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9826D" w14:textId="77777777" w:rsidR="00D77A5C" w:rsidRDefault="00D77A5C" w:rsidP="00D77A5C">
      <w:pPr>
        <w:pStyle w:val="1"/>
        <w:spacing w:before="0" w:after="0" w:line="480" w:lineRule="auto"/>
        <w:rPr>
          <w:sz w:val="21"/>
          <w:szCs w:val="24"/>
        </w:rPr>
      </w:pPr>
      <w:r>
        <w:rPr>
          <w:rFonts w:hint="eastAsia"/>
          <w:sz w:val="21"/>
          <w:szCs w:val="24"/>
        </w:rPr>
        <w:t>机械企业安全风险辨识建议清单</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992"/>
        <w:gridCol w:w="992"/>
        <w:gridCol w:w="4120"/>
        <w:gridCol w:w="983"/>
        <w:gridCol w:w="1193"/>
      </w:tblGrid>
      <w:tr w:rsidR="00D77A5C" w14:paraId="3541EF29" w14:textId="77777777" w:rsidTr="007C25E3">
        <w:trPr>
          <w:trHeight w:val="20"/>
          <w:tblHeader/>
          <w:jc w:val="center"/>
        </w:trPr>
        <w:tc>
          <w:tcPr>
            <w:tcW w:w="542" w:type="dxa"/>
            <w:vAlign w:val="center"/>
          </w:tcPr>
          <w:p w14:paraId="3FDD483E" w14:textId="77777777" w:rsidR="00D77A5C" w:rsidRDefault="00D77A5C" w:rsidP="007C25E3">
            <w:pPr>
              <w:widowControl/>
              <w:adjustRightInd w:val="0"/>
              <w:snapToGrid w:val="0"/>
              <w:jc w:val="center"/>
              <w:rPr>
                <w:rFonts w:cs="Times New Roman"/>
                <w:b/>
                <w:bCs/>
                <w:kern w:val="0"/>
                <w:szCs w:val="18"/>
              </w:rPr>
            </w:pPr>
            <w:r>
              <w:rPr>
                <w:rFonts w:cs="Times New Roman"/>
                <w:b/>
                <w:bCs/>
                <w:kern w:val="0"/>
                <w:szCs w:val="18"/>
              </w:rPr>
              <w:t>序号</w:t>
            </w:r>
          </w:p>
        </w:tc>
        <w:tc>
          <w:tcPr>
            <w:tcW w:w="992" w:type="dxa"/>
            <w:vAlign w:val="center"/>
          </w:tcPr>
          <w:p w14:paraId="272958A7" w14:textId="77777777" w:rsidR="00D77A5C" w:rsidRDefault="00D77A5C" w:rsidP="007C25E3">
            <w:pPr>
              <w:widowControl/>
              <w:adjustRightInd w:val="0"/>
              <w:snapToGrid w:val="0"/>
              <w:jc w:val="center"/>
              <w:rPr>
                <w:rFonts w:cs="Times New Roman"/>
                <w:b/>
                <w:bCs/>
                <w:kern w:val="0"/>
                <w:szCs w:val="18"/>
              </w:rPr>
            </w:pPr>
            <w:r>
              <w:rPr>
                <w:rFonts w:cs="Times New Roman"/>
                <w:b/>
                <w:bCs/>
                <w:kern w:val="0"/>
                <w:szCs w:val="18"/>
              </w:rPr>
              <w:t>场所</w:t>
            </w:r>
            <w:r>
              <w:rPr>
                <w:rFonts w:cs="Times New Roman"/>
                <w:b/>
                <w:bCs/>
                <w:kern w:val="0"/>
                <w:szCs w:val="18"/>
              </w:rPr>
              <w:t>/</w:t>
            </w:r>
            <w:r>
              <w:rPr>
                <w:rFonts w:cs="Times New Roman"/>
                <w:b/>
                <w:bCs/>
                <w:kern w:val="0"/>
                <w:szCs w:val="18"/>
              </w:rPr>
              <w:t>位置</w:t>
            </w:r>
          </w:p>
        </w:tc>
        <w:tc>
          <w:tcPr>
            <w:tcW w:w="992" w:type="dxa"/>
            <w:vAlign w:val="center"/>
          </w:tcPr>
          <w:p w14:paraId="783AC83F" w14:textId="77777777" w:rsidR="00D77A5C" w:rsidRDefault="00D77A5C" w:rsidP="007C25E3">
            <w:pPr>
              <w:widowControl/>
              <w:adjustRightInd w:val="0"/>
              <w:snapToGrid w:val="0"/>
              <w:jc w:val="center"/>
              <w:rPr>
                <w:rFonts w:cs="Times New Roman"/>
                <w:b/>
                <w:bCs/>
                <w:kern w:val="0"/>
                <w:szCs w:val="18"/>
              </w:rPr>
            </w:pPr>
            <w:r>
              <w:rPr>
                <w:rFonts w:cs="Times New Roman"/>
                <w:b/>
                <w:bCs/>
                <w:kern w:val="0"/>
                <w:szCs w:val="18"/>
              </w:rPr>
              <w:t>风险源</w:t>
            </w:r>
          </w:p>
        </w:tc>
        <w:tc>
          <w:tcPr>
            <w:tcW w:w="4120" w:type="dxa"/>
            <w:vAlign w:val="center"/>
          </w:tcPr>
          <w:p w14:paraId="022100F7" w14:textId="77777777" w:rsidR="00D77A5C" w:rsidRDefault="00D77A5C" w:rsidP="007C25E3">
            <w:pPr>
              <w:widowControl/>
              <w:adjustRightInd w:val="0"/>
              <w:snapToGrid w:val="0"/>
              <w:jc w:val="center"/>
              <w:rPr>
                <w:rFonts w:cs="Times New Roman"/>
                <w:b/>
                <w:bCs/>
                <w:kern w:val="0"/>
                <w:szCs w:val="18"/>
              </w:rPr>
            </w:pPr>
            <w:r>
              <w:rPr>
                <w:rFonts w:cs="Times New Roman"/>
                <w:b/>
                <w:bCs/>
                <w:kern w:val="0"/>
                <w:szCs w:val="18"/>
              </w:rPr>
              <w:t>风险描述示意</w:t>
            </w:r>
          </w:p>
          <w:p w14:paraId="472EC2BF" w14:textId="77777777" w:rsidR="00D77A5C" w:rsidRDefault="00D77A5C" w:rsidP="007C25E3">
            <w:pPr>
              <w:widowControl/>
              <w:adjustRightInd w:val="0"/>
              <w:snapToGrid w:val="0"/>
              <w:jc w:val="center"/>
              <w:rPr>
                <w:rFonts w:cs="Times New Roman"/>
                <w:b/>
                <w:bCs/>
                <w:kern w:val="0"/>
                <w:szCs w:val="18"/>
              </w:rPr>
            </w:pPr>
            <w:r>
              <w:rPr>
                <w:rFonts w:cs="Times New Roman"/>
                <w:b/>
                <w:bCs/>
                <w:kern w:val="0"/>
                <w:szCs w:val="18"/>
              </w:rPr>
              <w:t>（仅供参考）</w:t>
            </w:r>
          </w:p>
        </w:tc>
        <w:tc>
          <w:tcPr>
            <w:tcW w:w="983" w:type="dxa"/>
            <w:vAlign w:val="center"/>
          </w:tcPr>
          <w:p w14:paraId="67F1EA03" w14:textId="77777777" w:rsidR="00D77A5C" w:rsidRDefault="00D77A5C" w:rsidP="007C25E3">
            <w:pPr>
              <w:widowControl/>
              <w:adjustRightInd w:val="0"/>
              <w:snapToGrid w:val="0"/>
              <w:jc w:val="center"/>
              <w:rPr>
                <w:rFonts w:cs="Times New Roman"/>
                <w:b/>
                <w:bCs/>
                <w:kern w:val="0"/>
                <w:szCs w:val="18"/>
              </w:rPr>
            </w:pPr>
            <w:r>
              <w:rPr>
                <w:rFonts w:cs="Times New Roman"/>
                <w:b/>
                <w:bCs/>
                <w:kern w:val="0"/>
                <w:szCs w:val="18"/>
              </w:rPr>
              <w:t>可能造成的后果</w:t>
            </w:r>
          </w:p>
        </w:tc>
        <w:tc>
          <w:tcPr>
            <w:tcW w:w="1193" w:type="dxa"/>
            <w:vAlign w:val="center"/>
          </w:tcPr>
          <w:p w14:paraId="46AB50A7" w14:textId="77777777" w:rsidR="00D77A5C" w:rsidRDefault="00D77A5C" w:rsidP="007C25E3">
            <w:pPr>
              <w:widowControl/>
              <w:adjustRightInd w:val="0"/>
              <w:snapToGrid w:val="0"/>
              <w:jc w:val="center"/>
              <w:rPr>
                <w:rFonts w:cs="Times New Roman"/>
                <w:b/>
                <w:bCs/>
                <w:kern w:val="0"/>
                <w:szCs w:val="18"/>
              </w:rPr>
            </w:pPr>
            <w:r>
              <w:rPr>
                <w:rFonts w:cs="Times New Roman"/>
                <w:b/>
                <w:bCs/>
                <w:kern w:val="0"/>
                <w:szCs w:val="18"/>
              </w:rPr>
              <w:t>风险类型</w:t>
            </w:r>
          </w:p>
        </w:tc>
      </w:tr>
      <w:tr w:rsidR="00D77A5C" w14:paraId="3766DE06" w14:textId="77777777" w:rsidTr="007C25E3">
        <w:trPr>
          <w:trHeight w:val="20"/>
          <w:jc w:val="center"/>
        </w:trPr>
        <w:tc>
          <w:tcPr>
            <w:tcW w:w="542" w:type="dxa"/>
            <w:vAlign w:val="center"/>
          </w:tcPr>
          <w:p w14:paraId="3D80BF3A" w14:textId="77777777" w:rsidR="00D77A5C" w:rsidRDefault="00D77A5C" w:rsidP="007C25E3">
            <w:pPr>
              <w:jc w:val="center"/>
              <w:rPr>
                <w:rFonts w:cs="Times New Roman"/>
                <w:szCs w:val="18"/>
              </w:rPr>
            </w:pPr>
            <w:r>
              <w:rPr>
                <w:rFonts w:cs="Times New Roman"/>
                <w:szCs w:val="18"/>
              </w:rPr>
              <w:t>1</w:t>
            </w:r>
          </w:p>
        </w:tc>
        <w:tc>
          <w:tcPr>
            <w:tcW w:w="992" w:type="dxa"/>
            <w:vMerge w:val="restart"/>
            <w:vAlign w:val="center"/>
          </w:tcPr>
          <w:p w14:paraId="0F34EAEA" w14:textId="77777777" w:rsidR="00D77A5C" w:rsidRDefault="00D77A5C" w:rsidP="007C25E3">
            <w:pPr>
              <w:widowControl/>
              <w:adjustRightInd w:val="0"/>
              <w:snapToGrid w:val="0"/>
              <w:rPr>
                <w:rFonts w:cs="Times New Roman"/>
                <w:szCs w:val="18"/>
              </w:rPr>
            </w:pPr>
            <w:r>
              <w:rPr>
                <w:rFonts w:cs="Times New Roman"/>
                <w:szCs w:val="18"/>
              </w:rPr>
              <w:t>车床</w:t>
            </w:r>
          </w:p>
        </w:tc>
        <w:tc>
          <w:tcPr>
            <w:tcW w:w="992" w:type="dxa"/>
            <w:vAlign w:val="center"/>
          </w:tcPr>
          <w:p w14:paraId="7C24DA7C"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2CDED231" w14:textId="77777777" w:rsidR="00D77A5C" w:rsidRDefault="00D77A5C" w:rsidP="007C25E3">
            <w:pPr>
              <w:widowControl/>
              <w:adjustRightInd w:val="0"/>
              <w:snapToGrid w:val="0"/>
              <w:rPr>
                <w:rFonts w:cs="Times New Roman"/>
                <w:szCs w:val="18"/>
              </w:rPr>
            </w:pPr>
            <w:r>
              <w:rPr>
                <w:rFonts w:cs="Times New Roman"/>
                <w:szCs w:val="18"/>
              </w:rPr>
              <w:t>戴手套、首饰或者头发未盘入安全帽中操作车床，可能导致手、头发等被卷入车床，造成机械伤害。</w:t>
            </w:r>
          </w:p>
        </w:tc>
        <w:tc>
          <w:tcPr>
            <w:tcW w:w="983" w:type="dxa"/>
            <w:vAlign w:val="center"/>
          </w:tcPr>
          <w:p w14:paraId="7B32611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6C4820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BBD4758"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25F76100" w14:textId="77777777" w:rsidTr="007C25E3">
        <w:trPr>
          <w:trHeight w:val="20"/>
          <w:jc w:val="center"/>
        </w:trPr>
        <w:tc>
          <w:tcPr>
            <w:tcW w:w="542" w:type="dxa"/>
            <w:vAlign w:val="center"/>
          </w:tcPr>
          <w:p w14:paraId="00606AF8" w14:textId="77777777" w:rsidR="00D77A5C" w:rsidRDefault="00D77A5C" w:rsidP="007C25E3">
            <w:pPr>
              <w:jc w:val="center"/>
              <w:rPr>
                <w:rFonts w:cs="Times New Roman"/>
                <w:szCs w:val="18"/>
              </w:rPr>
            </w:pPr>
            <w:r>
              <w:rPr>
                <w:rFonts w:cs="Times New Roman"/>
                <w:szCs w:val="18"/>
              </w:rPr>
              <w:t>2</w:t>
            </w:r>
          </w:p>
        </w:tc>
        <w:tc>
          <w:tcPr>
            <w:tcW w:w="992" w:type="dxa"/>
            <w:vMerge/>
            <w:vAlign w:val="center"/>
          </w:tcPr>
          <w:p w14:paraId="0DF456F5" w14:textId="77777777" w:rsidR="00D77A5C" w:rsidRDefault="00D77A5C" w:rsidP="007C25E3">
            <w:pPr>
              <w:widowControl/>
              <w:adjustRightInd w:val="0"/>
              <w:snapToGrid w:val="0"/>
              <w:rPr>
                <w:rFonts w:cs="Times New Roman"/>
                <w:szCs w:val="18"/>
              </w:rPr>
            </w:pPr>
          </w:p>
        </w:tc>
        <w:tc>
          <w:tcPr>
            <w:tcW w:w="992" w:type="dxa"/>
            <w:vAlign w:val="center"/>
          </w:tcPr>
          <w:p w14:paraId="71B8A495" w14:textId="77777777" w:rsidR="00D77A5C" w:rsidRDefault="00D77A5C" w:rsidP="007C25E3">
            <w:pPr>
              <w:widowControl/>
              <w:adjustRightInd w:val="0"/>
              <w:snapToGrid w:val="0"/>
              <w:rPr>
                <w:rFonts w:cs="Times New Roman"/>
                <w:szCs w:val="18"/>
              </w:rPr>
            </w:pPr>
            <w:r>
              <w:rPr>
                <w:rFonts w:cs="Times New Roman"/>
                <w:szCs w:val="18"/>
              </w:rPr>
              <w:t>工件和车刀</w:t>
            </w:r>
          </w:p>
        </w:tc>
        <w:tc>
          <w:tcPr>
            <w:tcW w:w="4120" w:type="dxa"/>
            <w:vAlign w:val="center"/>
          </w:tcPr>
          <w:p w14:paraId="538EDD72" w14:textId="77777777" w:rsidR="00D77A5C" w:rsidRDefault="00D77A5C" w:rsidP="007C25E3">
            <w:pPr>
              <w:widowControl/>
              <w:adjustRightInd w:val="0"/>
              <w:snapToGrid w:val="0"/>
              <w:rPr>
                <w:rFonts w:cs="Times New Roman"/>
                <w:szCs w:val="18"/>
              </w:rPr>
            </w:pPr>
            <w:r>
              <w:rPr>
                <w:rFonts w:cs="Times New Roman"/>
                <w:szCs w:val="18"/>
              </w:rPr>
              <w:t>工件和车刀固定不牢，导致车床在运行过程中，工件和车刀飞出伤人。</w:t>
            </w:r>
          </w:p>
        </w:tc>
        <w:tc>
          <w:tcPr>
            <w:tcW w:w="983" w:type="dxa"/>
            <w:vAlign w:val="center"/>
          </w:tcPr>
          <w:p w14:paraId="2AD2516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18ABBD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254B02D"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0C86725A" w14:textId="77777777" w:rsidTr="007C25E3">
        <w:trPr>
          <w:trHeight w:val="20"/>
          <w:jc w:val="center"/>
        </w:trPr>
        <w:tc>
          <w:tcPr>
            <w:tcW w:w="542" w:type="dxa"/>
            <w:vAlign w:val="center"/>
          </w:tcPr>
          <w:p w14:paraId="1E510EC0" w14:textId="77777777" w:rsidR="00D77A5C" w:rsidRDefault="00D77A5C" w:rsidP="007C25E3">
            <w:pPr>
              <w:jc w:val="center"/>
              <w:rPr>
                <w:rFonts w:cs="Times New Roman"/>
                <w:szCs w:val="18"/>
              </w:rPr>
            </w:pPr>
            <w:r>
              <w:rPr>
                <w:rFonts w:cs="Times New Roman"/>
                <w:szCs w:val="18"/>
              </w:rPr>
              <w:t>3</w:t>
            </w:r>
          </w:p>
        </w:tc>
        <w:tc>
          <w:tcPr>
            <w:tcW w:w="992" w:type="dxa"/>
            <w:vMerge/>
            <w:vAlign w:val="center"/>
          </w:tcPr>
          <w:p w14:paraId="26AF95BF" w14:textId="77777777" w:rsidR="00D77A5C" w:rsidRDefault="00D77A5C" w:rsidP="007C25E3">
            <w:pPr>
              <w:widowControl/>
              <w:adjustRightInd w:val="0"/>
              <w:snapToGrid w:val="0"/>
              <w:rPr>
                <w:rFonts w:cs="Times New Roman"/>
                <w:szCs w:val="18"/>
              </w:rPr>
            </w:pPr>
          </w:p>
        </w:tc>
        <w:tc>
          <w:tcPr>
            <w:tcW w:w="992" w:type="dxa"/>
            <w:vAlign w:val="center"/>
          </w:tcPr>
          <w:p w14:paraId="39108A7E" w14:textId="77777777" w:rsidR="00D77A5C" w:rsidRDefault="00D77A5C" w:rsidP="007C25E3">
            <w:pPr>
              <w:widowControl/>
              <w:adjustRightInd w:val="0"/>
              <w:snapToGrid w:val="0"/>
              <w:rPr>
                <w:rFonts w:cs="Times New Roman"/>
                <w:szCs w:val="18"/>
              </w:rPr>
            </w:pPr>
            <w:r>
              <w:rPr>
                <w:rFonts w:cs="Times New Roman"/>
                <w:szCs w:val="18"/>
              </w:rPr>
              <w:t>物件</w:t>
            </w:r>
          </w:p>
        </w:tc>
        <w:tc>
          <w:tcPr>
            <w:tcW w:w="4120" w:type="dxa"/>
            <w:vAlign w:val="center"/>
          </w:tcPr>
          <w:p w14:paraId="4A9DCFE6" w14:textId="77777777" w:rsidR="00D77A5C" w:rsidRDefault="00D77A5C" w:rsidP="007C25E3">
            <w:pPr>
              <w:widowControl/>
              <w:adjustRightInd w:val="0"/>
              <w:snapToGrid w:val="0"/>
              <w:rPr>
                <w:rFonts w:cs="Times New Roman"/>
                <w:szCs w:val="18"/>
              </w:rPr>
            </w:pPr>
            <w:r>
              <w:rPr>
                <w:rFonts w:cs="Times New Roman"/>
                <w:szCs w:val="18"/>
              </w:rPr>
              <w:t>在车床运行过程中，隔着车床传递物件，可能导致物件掉进机床后被甩出伤人。</w:t>
            </w:r>
          </w:p>
        </w:tc>
        <w:tc>
          <w:tcPr>
            <w:tcW w:w="983" w:type="dxa"/>
            <w:vAlign w:val="center"/>
          </w:tcPr>
          <w:p w14:paraId="233D996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D31C42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93EE28F"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86A3D5B" w14:textId="77777777" w:rsidTr="007C25E3">
        <w:trPr>
          <w:trHeight w:val="20"/>
          <w:jc w:val="center"/>
        </w:trPr>
        <w:tc>
          <w:tcPr>
            <w:tcW w:w="542" w:type="dxa"/>
            <w:vAlign w:val="center"/>
          </w:tcPr>
          <w:p w14:paraId="1CDD977A" w14:textId="77777777" w:rsidR="00D77A5C" w:rsidRDefault="00D77A5C" w:rsidP="007C25E3">
            <w:pPr>
              <w:jc w:val="center"/>
              <w:rPr>
                <w:rFonts w:cs="Times New Roman"/>
                <w:szCs w:val="18"/>
              </w:rPr>
            </w:pPr>
            <w:r>
              <w:rPr>
                <w:rFonts w:cs="Times New Roman"/>
                <w:szCs w:val="18"/>
              </w:rPr>
              <w:t>4</w:t>
            </w:r>
          </w:p>
        </w:tc>
        <w:tc>
          <w:tcPr>
            <w:tcW w:w="992" w:type="dxa"/>
            <w:vMerge/>
            <w:vAlign w:val="center"/>
          </w:tcPr>
          <w:p w14:paraId="7C08E04F" w14:textId="77777777" w:rsidR="00D77A5C" w:rsidRDefault="00D77A5C" w:rsidP="007C25E3">
            <w:pPr>
              <w:widowControl/>
              <w:adjustRightInd w:val="0"/>
              <w:snapToGrid w:val="0"/>
              <w:rPr>
                <w:rFonts w:cs="Times New Roman"/>
                <w:szCs w:val="18"/>
              </w:rPr>
            </w:pPr>
          </w:p>
        </w:tc>
        <w:tc>
          <w:tcPr>
            <w:tcW w:w="992" w:type="dxa"/>
            <w:vAlign w:val="center"/>
          </w:tcPr>
          <w:p w14:paraId="7B92315B" w14:textId="77777777" w:rsidR="00D77A5C" w:rsidRDefault="00D77A5C" w:rsidP="007C25E3">
            <w:pPr>
              <w:widowControl/>
              <w:adjustRightInd w:val="0"/>
              <w:snapToGrid w:val="0"/>
              <w:rPr>
                <w:rFonts w:cs="Times New Roman"/>
                <w:szCs w:val="18"/>
              </w:rPr>
            </w:pPr>
            <w:r>
              <w:rPr>
                <w:rFonts w:cs="Times New Roman"/>
                <w:szCs w:val="18"/>
              </w:rPr>
              <w:t>长轴类工件</w:t>
            </w:r>
          </w:p>
        </w:tc>
        <w:tc>
          <w:tcPr>
            <w:tcW w:w="4120" w:type="dxa"/>
            <w:vAlign w:val="center"/>
          </w:tcPr>
          <w:p w14:paraId="327C573C" w14:textId="77777777" w:rsidR="00D77A5C" w:rsidRDefault="00D77A5C" w:rsidP="007C25E3">
            <w:pPr>
              <w:widowControl/>
              <w:adjustRightInd w:val="0"/>
              <w:snapToGrid w:val="0"/>
              <w:rPr>
                <w:rFonts w:cs="Times New Roman"/>
                <w:szCs w:val="18"/>
              </w:rPr>
            </w:pPr>
            <w:r>
              <w:rPr>
                <w:rFonts w:cs="Times New Roman"/>
                <w:szCs w:val="18"/>
              </w:rPr>
              <w:t>切削长轴类工件未使用中心架，导致工件弯曲变形伤人。</w:t>
            </w:r>
          </w:p>
        </w:tc>
        <w:tc>
          <w:tcPr>
            <w:tcW w:w="983" w:type="dxa"/>
            <w:vAlign w:val="center"/>
          </w:tcPr>
          <w:p w14:paraId="672B774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98BE0D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63E8B13"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0197F95" w14:textId="77777777" w:rsidTr="007C25E3">
        <w:trPr>
          <w:trHeight w:val="20"/>
          <w:jc w:val="center"/>
        </w:trPr>
        <w:tc>
          <w:tcPr>
            <w:tcW w:w="542" w:type="dxa"/>
            <w:vAlign w:val="center"/>
          </w:tcPr>
          <w:p w14:paraId="5EC0A3A6" w14:textId="77777777" w:rsidR="00D77A5C" w:rsidRDefault="00D77A5C" w:rsidP="007C25E3">
            <w:pPr>
              <w:jc w:val="center"/>
              <w:rPr>
                <w:rFonts w:cs="Times New Roman"/>
                <w:szCs w:val="18"/>
              </w:rPr>
            </w:pPr>
            <w:r>
              <w:rPr>
                <w:rFonts w:cs="Times New Roman"/>
                <w:szCs w:val="18"/>
              </w:rPr>
              <w:t>5</w:t>
            </w:r>
          </w:p>
        </w:tc>
        <w:tc>
          <w:tcPr>
            <w:tcW w:w="992" w:type="dxa"/>
            <w:vMerge/>
            <w:vAlign w:val="center"/>
          </w:tcPr>
          <w:p w14:paraId="1F52FE1C" w14:textId="77777777" w:rsidR="00D77A5C" w:rsidRDefault="00D77A5C" w:rsidP="007C25E3">
            <w:pPr>
              <w:widowControl/>
              <w:adjustRightInd w:val="0"/>
              <w:snapToGrid w:val="0"/>
              <w:rPr>
                <w:rFonts w:cs="Times New Roman"/>
                <w:szCs w:val="18"/>
              </w:rPr>
            </w:pPr>
          </w:p>
        </w:tc>
        <w:tc>
          <w:tcPr>
            <w:tcW w:w="992" w:type="dxa"/>
            <w:vAlign w:val="center"/>
          </w:tcPr>
          <w:p w14:paraId="4DEB33BD"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532CC302" w14:textId="77777777" w:rsidR="00D77A5C" w:rsidRDefault="00D77A5C" w:rsidP="007C25E3">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14:paraId="77420C6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BE29BB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F7D9712"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0A48AA90" w14:textId="77777777" w:rsidTr="007C25E3">
        <w:trPr>
          <w:trHeight w:val="20"/>
          <w:jc w:val="center"/>
        </w:trPr>
        <w:tc>
          <w:tcPr>
            <w:tcW w:w="542" w:type="dxa"/>
            <w:vAlign w:val="center"/>
          </w:tcPr>
          <w:p w14:paraId="3D403C4A" w14:textId="77777777" w:rsidR="00D77A5C" w:rsidRDefault="00D77A5C" w:rsidP="007C25E3">
            <w:pPr>
              <w:jc w:val="center"/>
              <w:rPr>
                <w:rFonts w:cs="Times New Roman"/>
                <w:szCs w:val="18"/>
              </w:rPr>
            </w:pPr>
            <w:r>
              <w:rPr>
                <w:rFonts w:cs="Times New Roman"/>
                <w:szCs w:val="18"/>
              </w:rPr>
              <w:t>6</w:t>
            </w:r>
          </w:p>
        </w:tc>
        <w:tc>
          <w:tcPr>
            <w:tcW w:w="992" w:type="dxa"/>
            <w:vMerge/>
            <w:vAlign w:val="center"/>
          </w:tcPr>
          <w:p w14:paraId="6455AF75" w14:textId="77777777" w:rsidR="00D77A5C" w:rsidRDefault="00D77A5C" w:rsidP="007C25E3">
            <w:pPr>
              <w:widowControl/>
              <w:adjustRightInd w:val="0"/>
              <w:snapToGrid w:val="0"/>
              <w:rPr>
                <w:rFonts w:cs="Times New Roman"/>
                <w:szCs w:val="18"/>
              </w:rPr>
            </w:pPr>
          </w:p>
        </w:tc>
        <w:tc>
          <w:tcPr>
            <w:tcW w:w="992" w:type="dxa"/>
            <w:vAlign w:val="center"/>
          </w:tcPr>
          <w:p w14:paraId="46390DC5" w14:textId="77777777" w:rsidR="00D77A5C" w:rsidRDefault="00D77A5C" w:rsidP="007C25E3">
            <w:pPr>
              <w:widowControl/>
              <w:adjustRightInd w:val="0"/>
              <w:snapToGrid w:val="0"/>
              <w:rPr>
                <w:rFonts w:cs="Times New Roman"/>
                <w:szCs w:val="18"/>
              </w:rPr>
            </w:pPr>
            <w:r>
              <w:rPr>
                <w:rFonts w:cs="Times New Roman"/>
                <w:szCs w:val="18"/>
              </w:rPr>
              <w:t>安全防护设施</w:t>
            </w:r>
          </w:p>
        </w:tc>
        <w:tc>
          <w:tcPr>
            <w:tcW w:w="4120" w:type="dxa"/>
            <w:vAlign w:val="center"/>
          </w:tcPr>
          <w:p w14:paraId="15D2187C"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、防护罩、安全网等安全防护设施松动，可能导致在机床运转过程中防护罩、安全网脱落，造成人被卷入机器，引起机械伤害，或者异物落入传动部位后飞溅伤人，引起物体打击。</w:t>
            </w:r>
          </w:p>
          <w:p w14:paraId="3801FF53"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、防护罩或支撑架缺失或失效，车床旋转部分与人的衣物、头发、手套等接触绞缠，可能导致人身伤亡事故。</w:t>
            </w:r>
          </w:p>
        </w:tc>
        <w:tc>
          <w:tcPr>
            <w:tcW w:w="983" w:type="dxa"/>
            <w:vAlign w:val="center"/>
          </w:tcPr>
          <w:p w14:paraId="3FACE86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75D45D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04CEAFA" w14:textId="77777777" w:rsidR="00D77A5C" w:rsidRDefault="00D77A5C" w:rsidP="007C25E3">
            <w:pPr>
              <w:widowControl/>
              <w:adjustRightInd w:val="0"/>
              <w:snapToGrid w:val="0"/>
              <w:rPr>
                <w:rFonts w:cs="Times New Roman"/>
                <w:szCs w:val="18"/>
              </w:rPr>
            </w:pPr>
            <w:r>
              <w:rPr>
                <w:rFonts w:cs="Times New Roman"/>
                <w:szCs w:val="18"/>
              </w:rPr>
              <w:t>机械伤害</w:t>
            </w:r>
          </w:p>
          <w:p w14:paraId="21DF3032"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61A7F025" w14:textId="77777777" w:rsidTr="007C25E3">
        <w:trPr>
          <w:trHeight w:val="20"/>
          <w:jc w:val="center"/>
        </w:trPr>
        <w:tc>
          <w:tcPr>
            <w:tcW w:w="542" w:type="dxa"/>
            <w:vAlign w:val="center"/>
          </w:tcPr>
          <w:p w14:paraId="20C40140" w14:textId="77777777" w:rsidR="00D77A5C" w:rsidRDefault="00D77A5C" w:rsidP="007C25E3">
            <w:pPr>
              <w:jc w:val="center"/>
              <w:rPr>
                <w:rFonts w:cs="Times New Roman"/>
                <w:szCs w:val="18"/>
              </w:rPr>
            </w:pPr>
            <w:r>
              <w:rPr>
                <w:rFonts w:cs="Times New Roman"/>
                <w:szCs w:val="18"/>
              </w:rPr>
              <w:t>7</w:t>
            </w:r>
          </w:p>
        </w:tc>
        <w:tc>
          <w:tcPr>
            <w:tcW w:w="992" w:type="dxa"/>
            <w:vMerge/>
            <w:vAlign w:val="center"/>
          </w:tcPr>
          <w:p w14:paraId="1A70AACD" w14:textId="77777777" w:rsidR="00D77A5C" w:rsidRDefault="00D77A5C" w:rsidP="007C25E3">
            <w:pPr>
              <w:widowControl/>
              <w:adjustRightInd w:val="0"/>
              <w:snapToGrid w:val="0"/>
              <w:rPr>
                <w:rFonts w:cs="Times New Roman"/>
                <w:szCs w:val="18"/>
              </w:rPr>
            </w:pPr>
          </w:p>
        </w:tc>
        <w:tc>
          <w:tcPr>
            <w:tcW w:w="992" w:type="dxa"/>
            <w:vAlign w:val="center"/>
          </w:tcPr>
          <w:p w14:paraId="6F5536F0" w14:textId="77777777" w:rsidR="00D77A5C" w:rsidRDefault="00D77A5C" w:rsidP="007C25E3">
            <w:pPr>
              <w:widowControl/>
              <w:adjustRightInd w:val="0"/>
              <w:snapToGrid w:val="0"/>
              <w:rPr>
                <w:rFonts w:cs="Times New Roman"/>
                <w:szCs w:val="18"/>
              </w:rPr>
            </w:pPr>
            <w:r>
              <w:rPr>
                <w:rFonts w:cs="Times New Roman"/>
                <w:szCs w:val="18"/>
              </w:rPr>
              <w:t>杂物</w:t>
            </w:r>
          </w:p>
        </w:tc>
        <w:tc>
          <w:tcPr>
            <w:tcW w:w="4120" w:type="dxa"/>
            <w:vAlign w:val="center"/>
          </w:tcPr>
          <w:p w14:paraId="3329856E" w14:textId="77777777" w:rsidR="00D77A5C" w:rsidRDefault="00D77A5C" w:rsidP="007C25E3">
            <w:pPr>
              <w:widowControl/>
              <w:adjustRightInd w:val="0"/>
              <w:snapToGrid w:val="0"/>
              <w:rPr>
                <w:rFonts w:cs="Times New Roman"/>
                <w:szCs w:val="18"/>
              </w:rPr>
            </w:pPr>
            <w:r>
              <w:rPr>
                <w:rFonts w:cs="Times New Roman"/>
                <w:szCs w:val="18"/>
              </w:rPr>
              <w:t>车床运行过程中，在车床上放置杂物，可能导致杂物飞出伤人。</w:t>
            </w:r>
          </w:p>
        </w:tc>
        <w:tc>
          <w:tcPr>
            <w:tcW w:w="983" w:type="dxa"/>
            <w:vAlign w:val="center"/>
          </w:tcPr>
          <w:p w14:paraId="5AF0AAB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DD1516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22D5F25"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6EA800A1" w14:textId="77777777" w:rsidTr="007C25E3">
        <w:trPr>
          <w:trHeight w:val="20"/>
          <w:jc w:val="center"/>
        </w:trPr>
        <w:tc>
          <w:tcPr>
            <w:tcW w:w="542" w:type="dxa"/>
            <w:vAlign w:val="center"/>
          </w:tcPr>
          <w:p w14:paraId="02B4B641" w14:textId="77777777" w:rsidR="00D77A5C" w:rsidRDefault="00D77A5C" w:rsidP="007C25E3">
            <w:pPr>
              <w:jc w:val="center"/>
              <w:rPr>
                <w:rFonts w:cs="Times New Roman"/>
                <w:szCs w:val="18"/>
              </w:rPr>
            </w:pPr>
            <w:r>
              <w:rPr>
                <w:rFonts w:cs="Times New Roman"/>
                <w:szCs w:val="18"/>
              </w:rPr>
              <w:t>8</w:t>
            </w:r>
          </w:p>
        </w:tc>
        <w:tc>
          <w:tcPr>
            <w:tcW w:w="992" w:type="dxa"/>
            <w:vMerge/>
            <w:vAlign w:val="center"/>
          </w:tcPr>
          <w:p w14:paraId="69C083EC" w14:textId="77777777" w:rsidR="00D77A5C" w:rsidRDefault="00D77A5C" w:rsidP="007C25E3">
            <w:pPr>
              <w:widowControl/>
              <w:adjustRightInd w:val="0"/>
              <w:snapToGrid w:val="0"/>
              <w:rPr>
                <w:rFonts w:cs="Times New Roman"/>
                <w:szCs w:val="18"/>
              </w:rPr>
            </w:pPr>
          </w:p>
        </w:tc>
        <w:tc>
          <w:tcPr>
            <w:tcW w:w="992" w:type="dxa"/>
            <w:vAlign w:val="center"/>
          </w:tcPr>
          <w:p w14:paraId="1991EA4D"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0DD6563B"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72B6C92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94F03E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7568E91"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75CBD89B" w14:textId="77777777" w:rsidTr="007C25E3">
        <w:trPr>
          <w:trHeight w:val="20"/>
          <w:jc w:val="center"/>
        </w:trPr>
        <w:tc>
          <w:tcPr>
            <w:tcW w:w="542" w:type="dxa"/>
            <w:vAlign w:val="center"/>
          </w:tcPr>
          <w:p w14:paraId="3E2D03EB" w14:textId="77777777" w:rsidR="00D77A5C" w:rsidRDefault="00D77A5C" w:rsidP="007C25E3">
            <w:pPr>
              <w:jc w:val="center"/>
              <w:rPr>
                <w:rFonts w:cs="Times New Roman"/>
                <w:szCs w:val="18"/>
              </w:rPr>
            </w:pPr>
            <w:r>
              <w:rPr>
                <w:rFonts w:cs="Times New Roman"/>
                <w:szCs w:val="18"/>
              </w:rPr>
              <w:t>9</w:t>
            </w:r>
          </w:p>
        </w:tc>
        <w:tc>
          <w:tcPr>
            <w:tcW w:w="992" w:type="dxa"/>
            <w:vMerge w:val="restart"/>
            <w:vAlign w:val="center"/>
          </w:tcPr>
          <w:p w14:paraId="5FFC29B5" w14:textId="77777777" w:rsidR="00D77A5C" w:rsidRDefault="00D77A5C" w:rsidP="007C25E3">
            <w:pPr>
              <w:widowControl/>
              <w:adjustRightInd w:val="0"/>
              <w:snapToGrid w:val="0"/>
              <w:rPr>
                <w:rFonts w:cs="Times New Roman"/>
                <w:szCs w:val="18"/>
              </w:rPr>
            </w:pPr>
            <w:r>
              <w:rPr>
                <w:rFonts w:cs="Times New Roman"/>
                <w:szCs w:val="18"/>
              </w:rPr>
              <w:t>钻床</w:t>
            </w:r>
          </w:p>
        </w:tc>
        <w:tc>
          <w:tcPr>
            <w:tcW w:w="992" w:type="dxa"/>
            <w:vAlign w:val="center"/>
          </w:tcPr>
          <w:p w14:paraId="67D8EEB3"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084A4317" w14:textId="77777777" w:rsidR="00D77A5C" w:rsidRDefault="00D77A5C" w:rsidP="007C25E3">
            <w:pPr>
              <w:widowControl/>
              <w:adjustRightInd w:val="0"/>
              <w:snapToGrid w:val="0"/>
              <w:rPr>
                <w:rFonts w:cs="Times New Roman"/>
                <w:szCs w:val="18"/>
              </w:rPr>
            </w:pPr>
            <w:r>
              <w:rPr>
                <w:rFonts w:cs="Times New Roman"/>
                <w:szCs w:val="18"/>
              </w:rPr>
              <w:t>戴手套、首饰或者头发未盘入安全帽中操作钻床，可能导致手、头发等被卷入钻床，造成机械伤害。</w:t>
            </w:r>
          </w:p>
        </w:tc>
        <w:tc>
          <w:tcPr>
            <w:tcW w:w="983" w:type="dxa"/>
            <w:vAlign w:val="center"/>
          </w:tcPr>
          <w:p w14:paraId="23FC78B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7AFB02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A061121"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6F7D23A0" w14:textId="77777777" w:rsidTr="007C25E3">
        <w:trPr>
          <w:trHeight w:val="20"/>
          <w:jc w:val="center"/>
        </w:trPr>
        <w:tc>
          <w:tcPr>
            <w:tcW w:w="542" w:type="dxa"/>
            <w:vAlign w:val="center"/>
          </w:tcPr>
          <w:p w14:paraId="2841A64D" w14:textId="77777777" w:rsidR="00D77A5C" w:rsidRDefault="00D77A5C" w:rsidP="007C25E3">
            <w:pPr>
              <w:jc w:val="center"/>
              <w:rPr>
                <w:rFonts w:cs="Times New Roman"/>
                <w:szCs w:val="18"/>
              </w:rPr>
            </w:pPr>
            <w:r>
              <w:rPr>
                <w:rFonts w:cs="Times New Roman"/>
                <w:szCs w:val="18"/>
              </w:rPr>
              <w:t>10</w:t>
            </w:r>
          </w:p>
        </w:tc>
        <w:tc>
          <w:tcPr>
            <w:tcW w:w="992" w:type="dxa"/>
            <w:vMerge/>
            <w:vAlign w:val="center"/>
          </w:tcPr>
          <w:p w14:paraId="79959257" w14:textId="77777777" w:rsidR="00D77A5C" w:rsidRDefault="00D77A5C" w:rsidP="007C25E3">
            <w:pPr>
              <w:widowControl/>
              <w:adjustRightInd w:val="0"/>
              <w:snapToGrid w:val="0"/>
              <w:rPr>
                <w:rFonts w:cs="Times New Roman"/>
                <w:szCs w:val="18"/>
              </w:rPr>
            </w:pPr>
          </w:p>
        </w:tc>
        <w:tc>
          <w:tcPr>
            <w:tcW w:w="992" w:type="dxa"/>
            <w:vAlign w:val="center"/>
          </w:tcPr>
          <w:p w14:paraId="7A1C008C"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1F4DFF43" w14:textId="77777777" w:rsidR="00D77A5C" w:rsidRDefault="00D77A5C" w:rsidP="007C25E3">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14:paraId="0E465F5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CC3862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3FF9829"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446EA94F" w14:textId="77777777" w:rsidTr="007C25E3">
        <w:trPr>
          <w:trHeight w:val="20"/>
          <w:jc w:val="center"/>
        </w:trPr>
        <w:tc>
          <w:tcPr>
            <w:tcW w:w="542" w:type="dxa"/>
            <w:vAlign w:val="center"/>
          </w:tcPr>
          <w:p w14:paraId="2ECC9CF3" w14:textId="77777777" w:rsidR="00D77A5C" w:rsidRDefault="00D77A5C" w:rsidP="007C25E3">
            <w:pPr>
              <w:jc w:val="center"/>
              <w:rPr>
                <w:rFonts w:cs="Times New Roman"/>
                <w:szCs w:val="18"/>
              </w:rPr>
            </w:pPr>
            <w:r>
              <w:rPr>
                <w:rFonts w:cs="Times New Roman"/>
                <w:szCs w:val="18"/>
              </w:rPr>
              <w:t>11</w:t>
            </w:r>
          </w:p>
        </w:tc>
        <w:tc>
          <w:tcPr>
            <w:tcW w:w="992" w:type="dxa"/>
            <w:vMerge/>
            <w:vAlign w:val="center"/>
          </w:tcPr>
          <w:p w14:paraId="7AADD870" w14:textId="77777777" w:rsidR="00D77A5C" w:rsidRDefault="00D77A5C" w:rsidP="007C25E3">
            <w:pPr>
              <w:widowControl/>
              <w:adjustRightInd w:val="0"/>
              <w:snapToGrid w:val="0"/>
              <w:rPr>
                <w:rFonts w:cs="Times New Roman"/>
                <w:szCs w:val="18"/>
              </w:rPr>
            </w:pPr>
          </w:p>
        </w:tc>
        <w:tc>
          <w:tcPr>
            <w:tcW w:w="992" w:type="dxa"/>
            <w:vAlign w:val="center"/>
          </w:tcPr>
          <w:p w14:paraId="7A55296F" w14:textId="77777777" w:rsidR="00D77A5C" w:rsidRDefault="00D77A5C" w:rsidP="007C25E3">
            <w:pPr>
              <w:widowControl/>
              <w:adjustRightInd w:val="0"/>
              <w:snapToGrid w:val="0"/>
              <w:rPr>
                <w:rFonts w:cs="Times New Roman"/>
                <w:szCs w:val="18"/>
              </w:rPr>
            </w:pPr>
            <w:r>
              <w:rPr>
                <w:rFonts w:cs="Times New Roman"/>
                <w:szCs w:val="18"/>
              </w:rPr>
              <w:t>工件和钻头</w:t>
            </w:r>
          </w:p>
        </w:tc>
        <w:tc>
          <w:tcPr>
            <w:tcW w:w="4120" w:type="dxa"/>
            <w:vAlign w:val="center"/>
          </w:tcPr>
          <w:p w14:paraId="30238521" w14:textId="77777777" w:rsidR="00D77A5C" w:rsidRDefault="00D77A5C" w:rsidP="007C25E3">
            <w:pPr>
              <w:widowControl/>
              <w:adjustRightInd w:val="0"/>
              <w:snapToGrid w:val="0"/>
              <w:rPr>
                <w:rFonts w:cs="Times New Roman"/>
                <w:szCs w:val="18"/>
              </w:rPr>
            </w:pPr>
            <w:r>
              <w:rPr>
                <w:rFonts w:cs="Times New Roman"/>
                <w:szCs w:val="18"/>
              </w:rPr>
              <w:t>在钻床运行过程中测量工件，可能会导致手被工件或者钻头伤害。</w:t>
            </w:r>
          </w:p>
        </w:tc>
        <w:tc>
          <w:tcPr>
            <w:tcW w:w="983" w:type="dxa"/>
            <w:vAlign w:val="center"/>
          </w:tcPr>
          <w:p w14:paraId="5DB71BE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4B7443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5C1BCA4"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595369ED" w14:textId="77777777" w:rsidTr="007C25E3">
        <w:trPr>
          <w:trHeight w:val="20"/>
          <w:jc w:val="center"/>
        </w:trPr>
        <w:tc>
          <w:tcPr>
            <w:tcW w:w="542" w:type="dxa"/>
            <w:vAlign w:val="center"/>
          </w:tcPr>
          <w:p w14:paraId="64620B59" w14:textId="77777777" w:rsidR="00D77A5C" w:rsidRDefault="00D77A5C" w:rsidP="007C25E3">
            <w:pPr>
              <w:jc w:val="center"/>
              <w:rPr>
                <w:rFonts w:cs="Times New Roman"/>
                <w:szCs w:val="18"/>
              </w:rPr>
            </w:pPr>
            <w:r>
              <w:rPr>
                <w:rFonts w:cs="Times New Roman"/>
                <w:szCs w:val="18"/>
              </w:rPr>
              <w:t>12</w:t>
            </w:r>
          </w:p>
        </w:tc>
        <w:tc>
          <w:tcPr>
            <w:tcW w:w="992" w:type="dxa"/>
            <w:vMerge/>
            <w:vAlign w:val="center"/>
          </w:tcPr>
          <w:p w14:paraId="205A3265" w14:textId="77777777" w:rsidR="00D77A5C" w:rsidRDefault="00D77A5C" w:rsidP="007C25E3">
            <w:pPr>
              <w:widowControl/>
              <w:adjustRightInd w:val="0"/>
              <w:snapToGrid w:val="0"/>
              <w:rPr>
                <w:rFonts w:cs="Times New Roman"/>
                <w:szCs w:val="18"/>
              </w:rPr>
            </w:pPr>
          </w:p>
        </w:tc>
        <w:tc>
          <w:tcPr>
            <w:tcW w:w="992" w:type="dxa"/>
            <w:vAlign w:val="center"/>
          </w:tcPr>
          <w:p w14:paraId="3F4C1718" w14:textId="77777777" w:rsidR="00D77A5C" w:rsidRDefault="00D77A5C" w:rsidP="007C25E3">
            <w:pPr>
              <w:widowControl/>
              <w:adjustRightInd w:val="0"/>
              <w:snapToGrid w:val="0"/>
              <w:rPr>
                <w:rFonts w:cs="Times New Roman"/>
                <w:szCs w:val="18"/>
              </w:rPr>
            </w:pPr>
            <w:r>
              <w:rPr>
                <w:rFonts w:cs="Times New Roman"/>
                <w:szCs w:val="18"/>
              </w:rPr>
              <w:t>工件和钻头</w:t>
            </w:r>
          </w:p>
        </w:tc>
        <w:tc>
          <w:tcPr>
            <w:tcW w:w="4120" w:type="dxa"/>
            <w:vAlign w:val="center"/>
          </w:tcPr>
          <w:p w14:paraId="651EDBB8" w14:textId="77777777" w:rsidR="00D77A5C" w:rsidRDefault="00D77A5C" w:rsidP="007C25E3">
            <w:pPr>
              <w:widowControl/>
              <w:adjustRightInd w:val="0"/>
              <w:snapToGrid w:val="0"/>
              <w:rPr>
                <w:rFonts w:cs="Times New Roman"/>
                <w:szCs w:val="18"/>
              </w:rPr>
            </w:pPr>
            <w:r>
              <w:rPr>
                <w:rFonts w:cs="Times New Roman"/>
                <w:szCs w:val="18"/>
              </w:rPr>
              <w:t>工件和钻头固定不牢，导致钻床在运行过程中，工件和车刀飞出伤人。</w:t>
            </w:r>
          </w:p>
        </w:tc>
        <w:tc>
          <w:tcPr>
            <w:tcW w:w="983" w:type="dxa"/>
            <w:vAlign w:val="center"/>
          </w:tcPr>
          <w:p w14:paraId="6BE0002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B73B27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0932DDD"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C6F7E70" w14:textId="77777777" w:rsidTr="007C25E3">
        <w:trPr>
          <w:trHeight w:val="20"/>
          <w:jc w:val="center"/>
        </w:trPr>
        <w:tc>
          <w:tcPr>
            <w:tcW w:w="542" w:type="dxa"/>
            <w:vAlign w:val="center"/>
          </w:tcPr>
          <w:p w14:paraId="70137FA3" w14:textId="77777777" w:rsidR="00D77A5C" w:rsidRDefault="00D77A5C" w:rsidP="007C25E3">
            <w:pPr>
              <w:jc w:val="center"/>
              <w:rPr>
                <w:rFonts w:cs="Times New Roman"/>
                <w:szCs w:val="18"/>
              </w:rPr>
            </w:pPr>
            <w:r>
              <w:rPr>
                <w:rFonts w:cs="Times New Roman"/>
                <w:szCs w:val="18"/>
              </w:rPr>
              <w:t>13</w:t>
            </w:r>
          </w:p>
        </w:tc>
        <w:tc>
          <w:tcPr>
            <w:tcW w:w="992" w:type="dxa"/>
            <w:vMerge/>
            <w:vAlign w:val="center"/>
          </w:tcPr>
          <w:p w14:paraId="3714888D" w14:textId="77777777" w:rsidR="00D77A5C" w:rsidRDefault="00D77A5C" w:rsidP="007C25E3">
            <w:pPr>
              <w:widowControl/>
              <w:adjustRightInd w:val="0"/>
              <w:snapToGrid w:val="0"/>
              <w:rPr>
                <w:rFonts w:cs="Times New Roman"/>
                <w:szCs w:val="18"/>
              </w:rPr>
            </w:pPr>
          </w:p>
        </w:tc>
        <w:tc>
          <w:tcPr>
            <w:tcW w:w="992" w:type="dxa"/>
            <w:vAlign w:val="center"/>
          </w:tcPr>
          <w:p w14:paraId="29C75846" w14:textId="77777777" w:rsidR="00D77A5C" w:rsidRDefault="00D77A5C" w:rsidP="007C25E3">
            <w:pPr>
              <w:widowControl/>
              <w:adjustRightInd w:val="0"/>
              <w:snapToGrid w:val="0"/>
              <w:rPr>
                <w:rFonts w:cs="Times New Roman"/>
                <w:szCs w:val="18"/>
              </w:rPr>
            </w:pPr>
            <w:r>
              <w:rPr>
                <w:rFonts w:cs="Times New Roman"/>
                <w:szCs w:val="18"/>
              </w:rPr>
              <w:t>安全防护设施</w:t>
            </w:r>
          </w:p>
        </w:tc>
        <w:tc>
          <w:tcPr>
            <w:tcW w:w="4120" w:type="dxa"/>
            <w:vAlign w:val="center"/>
          </w:tcPr>
          <w:p w14:paraId="5F92411B" w14:textId="77777777" w:rsidR="00D77A5C" w:rsidRDefault="00D77A5C" w:rsidP="007C25E3">
            <w:pPr>
              <w:widowControl/>
              <w:adjustRightInd w:val="0"/>
              <w:snapToGrid w:val="0"/>
              <w:rPr>
                <w:rFonts w:cs="Times New Roman"/>
                <w:szCs w:val="18"/>
              </w:rPr>
            </w:pPr>
            <w:r>
              <w:rPr>
                <w:rFonts w:cs="Times New Roman"/>
                <w:szCs w:val="18"/>
              </w:rPr>
              <w:t>防护罩、安全网等安全防护设施松动，可能导致在钻床运转过程中防护罩、安全网脱落，造成人被卷入机器，引起机械伤害，或者异物落入传动部位后飞溅伤人，引起物体打击。</w:t>
            </w:r>
          </w:p>
        </w:tc>
        <w:tc>
          <w:tcPr>
            <w:tcW w:w="983" w:type="dxa"/>
            <w:vAlign w:val="center"/>
          </w:tcPr>
          <w:p w14:paraId="08D8942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7B98DB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47E79A1" w14:textId="77777777" w:rsidR="00D77A5C" w:rsidRDefault="00D77A5C" w:rsidP="007C25E3">
            <w:pPr>
              <w:widowControl/>
              <w:adjustRightInd w:val="0"/>
              <w:snapToGrid w:val="0"/>
              <w:rPr>
                <w:rFonts w:cs="Times New Roman"/>
                <w:szCs w:val="18"/>
              </w:rPr>
            </w:pPr>
            <w:r>
              <w:rPr>
                <w:rFonts w:cs="Times New Roman"/>
                <w:szCs w:val="18"/>
              </w:rPr>
              <w:t>机械伤害</w:t>
            </w:r>
          </w:p>
          <w:p w14:paraId="230CC85E"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254659E3" w14:textId="77777777" w:rsidTr="007C25E3">
        <w:trPr>
          <w:trHeight w:val="20"/>
          <w:jc w:val="center"/>
        </w:trPr>
        <w:tc>
          <w:tcPr>
            <w:tcW w:w="542" w:type="dxa"/>
            <w:vAlign w:val="center"/>
          </w:tcPr>
          <w:p w14:paraId="1C5262AF" w14:textId="77777777" w:rsidR="00D77A5C" w:rsidRDefault="00D77A5C" w:rsidP="007C25E3">
            <w:pPr>
              <w:jc w:val="center"/>
              <w:rPr>
                <w:rFonts w:cs="Times New Roman"/>
                <w:szCs w:val="18"/>
              </w:rPr>
            </w:pPr>
            <w:r>
              <w:rPr>
                <w:rFonts w:cs="Times New Roman"/>
                <w:szCs w:val="18"/>
              </w:rPr>
              <w:t>14</w:t>
            </w:r>
          </w:p>
        </w:tc>
        <w:tc>
          <w:tcPr>
            <w:tcW w:w="992" w:type="dxa"/>
            <w:vMerge/>
            <w:vAlign w:val="center"/>
          </w:tcPr>
          <w:p w14:paraId="1FA09ECE" w14:textId="77777777" w:rsidR="00D77A5C" w:rsidRDefault="00D77A5C" w:rsidP="007C25E3">
            <w:pPr>
              <w:widowControl/>
              <w:adjustRightInd w:val="0"/>
              <w:snapToGrid w:val="0"/>
              <w:rPr>
                <w:rFonts w:cs="Times New Roman"/>
                <w:szCs w:val="18"/>
              </w:rPr>
            </w:pPr>
          </w:p>
        </w:tc>
        <w:tc>
          <w:tcPr>
            <w:tcW w:w="992" w:type="dxa"/>
            <w:vAlign w:val="center"/>
          </w:tcPr>
          <w:p w14:paraId="6FF90665" w14:textId="77777777" w:rsidR="00D77A5C" w:rsidRDefault="00D77A5C" w:rsidP="007C25E3">
            <w:pPr>
              <w:widowControl/>
              <w:adjustRightInd w:val="0"/>
              <w:snapToGrid w:val="0"/>
              <w:rPr>
                <w:rFonts w:cs="Times New Roman"/>
                <w:szCs w:val="18"/>
              </w:rPr>
            </w:pPr>
            <w:r>
              <w:rPr>
                <w:rFonts w:cs="Times New Roman"/>
                <w:szCs w:val="18"/>
              </w:rPr>
              <w:t>杂物</w:t>
            </w:r>
          </w:p>
        </w:tc>
        <w:tc>
          <w:tcPr>
            <w:tcW w:w="4120" w:type="dxa"/>
            <w:vAlign w:val="center"/>
          </w:tcPr>
          <w:p w14:paraId="3F774E6C" w14:textId="77777777" w:rsidR="00D77A5C" w:rsidRDefault="00D77A5C" w:rsidP="007C25E3">
            <w:pPr>
              <w:widowControl/>
              <w:adjustRightInd w:val="0"/>
              <w:snapToGrid w:val="0"/>
              <w:rPr>
                <w:rFonts w:cs="Times New Roman"/>
                <w:szCs w:val="18"/>
              </w:rPr>
            </w:pPr>
            <w:r>
              <w:rPr>
                <w:rFonts w:cs="Times New Roman"/>
                <w:szCs w:val="18"/>
              </w:rPr>
              <w:t>钻床运行过程中，在钻床上放置杂物，可能导致杂物飞出伤人。</w:t>
            </w:r>
          </w:p>
        </w:tc>
        <w:tc>
          <w:tcPr>
            <w:tcW w:w="983" w:type="dxa"/>
            <w:vAlign w:val="center"/>
          </w:tcPr>
          <w:p w14:paraId="5F08574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E093B0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32A352A"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4800C11A" w14:textId="77777777" w:rsidTr="007C25E3">
        <w:trPr>
          <w:trHeight w:val="20"/>
          <w:jc w:val="center"/>
        </w:trPr>
        <w:tc>
          <w:tcPr>
            <w:tcW w:w="542" w:type="dxa"/>
            <w:vAlign w:val="center"/>
          </w:tcPr>
          <w:p w14:paraId="16F313D6" w14:textId="77777777" w:rsidR="00D77A5C" w:rsidRDefault="00D77A5C" w:rsidP="007C25E3">
            <w:pPr>
              <w:jc w:val="center"/>
              <w:rPr>
                <w:rFonts w:cs="Times New Roman"/>
                <w:szCs w:val="18"/>
              </w:rPr>
            </w:pPr>
            <w:r>
              <w:rPr>
                <w:rFonts w:cs="Times New Roman"/>
                <w:szCs w:val="18"/>
              </w:rPr>
              <w:t>15</w:t>
            </w:r>
          </w:p>
        </w:tc>
        <w:tc>
          <w:tcPr>
            <w:tcW w:w="992" w:type="dxa"/>
            <w:vMerge/>
            <w:vAlign w:val="center"/>
          </w:tcPr>
          <w:p w14:paraId="064CBF54" w14:textId="77777777" w:rsidR="00D77A5C" w:rsidRDefault="00D77A5C" w:rsidP="007C25E3">
            <w:pPr>
              <w:widowControl/>
              <w:adjustRightInd w:val="0"/>
              <w:snapToGrid w:val="0"/>
              <w:rPr>
                <w:rFonts w:cs="Times New Roman"/>
                <w:szCs w:val="18"/>
              </w:rPr>
            </w:pPr>
          </w:p>
        </w:tc>
        <w:tc>
          <w:tcPr>
            <w:tcW w:w="992" w:type="dxa"/>
            <w:vAlign w:val="center"/>
          </w:tcPr>
          <w:p w14:paraId="4954B10A"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511896F6"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37643C6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B6DF78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4BD29FD"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133B3F22" w14:textId="77777777" w:rsidTr="007C25E3">
        <w:trPr>
          <w:trHeight w:val="20"/>
          <w:jc w:val="center"/>
        </w:trPr>
        <w:tc>
          <w:tcPr>
            <w:tcW w:w="542" w:type="dxa"/>
            <w:vAlign w:val="center"/>
          </w:tcPr>
          <w:p w14:paraId="5FFCD564" w14:textId="77777777" w:rsidR="00D77A5C" w:rsidRDefault="00D77A5C" w:rsidP="007C25E3">
            <w:pPr>
              <w:jc w:val="center"/>
              <w:rPr>
                <w:rFonts w:cs="Times New Roman"/>
                <w:szCs w:val="18"/>
              </w:rPr>
            </w:pPr>
            <w:r>
              <w:rPr>
                <w:rFonts w:cs="Times New Roman"/>
                <w:szCs w:val="18"/>
              </w:rPr>
              <w:t>16</w:t>
            </w:r>
          </w:p>
        </w:tc>
        <w:tc>
          <w:tcPr>
            <w:tcW w:w="992" w:type="dxa"/>
            <w:vMerge w:val="restart"/>
            <w:vAlign w:val="center"/>
          </w:tcPr>
          <w:p w14:paraId="01933A18" w14:textId="77777777" w:rsidR="00D77A5C" w:rsidRDefault="00D77A5C" w:rsidP="007C25E3">
            <w:pPr>
              <w:widowControl/>
              <w:adjustRightInd w:val="0"/>
              <w:snapToGrid w:val="0"/>
              <w:rPr>
                <w:rFonts w:cs="Times New Roman"/>
                <w:szCs w:val="18"/>
              </w:rPr>
            </w:pPr>
            <w:r>
              <w:rPr>
                <w:rFonts w:cs="Times New Roman"/>
                <w:szCs w:val="18"/>
              </w:rPr>
              <w:t>铣床</w:t>
            </w:r>
          </w:p>
        </w:tc>
        <w:tc>
          <w:tcPr>
            <w:tcW w:w="992" w:type="dxa"/>
            <w:vAlign w:val="center"/>
          </w:tcPr>
          <w:p w14:paraId="08285941"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0EF4BE60"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、高速旋转的刀具和刀轴可能将操作人员的手或衣物卷入铣刀和工件之间造成人员伤亡。</w:t>
            </w:r>
          </w:p>
          <w:p w14:paraId="5E382AD9"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、戴手套、首饰或者头发未盘入安全帽中操作铣床，可能导致手、头发等被卷入铣床，造成机械伤害。</w:t>
            </w:r>
          </w:p>
        </w:tc>
        <w:tc>
          <w:tcPr>
            <w:tcW w:w="983" w:type="dxa"/>
            <w:vAlign w:val="center"/>
          </w:tcPr>
          <w:p w14:paraId="2BD0B15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0304B5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7C748A8"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3B7A9946" w14:textId="77777777" w:rsidTr="007C25E3">
        <w:trPr>
          <w:trHeight w:val="20"/>
          <w:jc w:val="center"/>
        </w:trPr>
        <w:tc>
          <w:tcPr>
            <w:tcW w:w="542" w:type="dxa"/>
            <w:vAlign w:val="center"/>
          </w:tcPr>
          <w:p w14:paraId="62F1C501" w14:textId="77777777" w:rsidR="00D77A5C" w:rsidRDefault="00D77A5C" w:rsidP="007C25E3">
            <w:pPr>
              <w:jc w:val="center"/>
              <w:rPr>
                <w:rFonts w:cs="Times New Roman"/>
                <w:szCs w:val="18"/>
              </w:rPr>
            </w:pPr>
            <w:r>
              <w:rPr>
                <w:rFonts w:cs="Times New Roman"/>
                <w:szCs w:val="18"/>
              </w:rPr>
              <w:t>17</w:t>
            </w:r>
          </w:p>
        </w:tc>
        <w:tc>
          <w:tcPr>
            <w:tcW w:w="992" w:type="dxa"/>
            <w:vMerge/>
            <w:vAlign w:val="center"/>
          </w:tcPr>
          <w:p w14:paraId="701FA668" w14:textId="77777777" w:rsidR="00D77A5C" w:rsidRDefault="00D77A5C" w:rsidP="007C25E3">
            <w:pPr>
              <w:widowControl/>
              <w:adjustRightInd w:val="0"/>
              <w:snapToGrid w:val="0"/>
              <w:rPr>
                <w:rFonts w:cs="Times New Roman"/>
                <w:szCs w:val="18"/>
              </w:rPr>
            </w:pPr>
          </w:p>
        </w:tc>
        <w:tc>
          <w:tcPr>
            <w:tcW w:w="992" w:type="dxa"/>
            <w:vAlign w:val="center"/>
          </w:tcPr>
          <w:p w14:paraId="093FC4F8"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6E7401D5" w14:textId="77777777" w:rsidR="00D77A5C" w:rsidRDefault="00D77A5C" w:rsidP="007C25E3">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14:paraId="73773AD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01A457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AE7D8F2"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2CA4FB4D" w14:textId="77777777" w:rsidTr="007C25E3">
        <w:trPr>
          <w:trHeight w:val="20"/>
          <w:jc w:val="center"/>
        </w:trPr>
        <w:tc>
          <w:tcPr>
            <w:tcW w:w="542" w:type="dxa"/>
            <w:vAlign w:val="center"/>
          </w:tcPr>
          <w:p w14:paraId="6956F8B4" w14:textId="77777777" w:rsidR="00D77A5C" w:rsidRDefault="00D77A5C" w:rsidP="007C25E3">
            <w:pPr>
              <w:jc w:val="center"/>
              <w:rPr>
                <w:rFonts w:cs="Times New Roman"/>
                <w:szCs w:val="18"/>
              </w:rPr>
            </w:pPr>
            <w:r>
              <w:rPr>
                <w:rFonts w:cs="Times New Roman"/>
                <w:szCs w:val="18"/>
              </w:rPr>
              <w:t>18</w:t>
            </w:r>
          </w:p>
        </w:tc>
        <w:tc>
          <w:tcPr>
            <w:tcW w:w="992" w:type="dxa"/>
            <w:vMerge/>
            <w:vAlign w:val="center"/>
          </w:tcPr>
          <w:p w14:paraId="48900F45" w14:textId="77777777" w:rsidR="00D77A5C" w:rsidRDefault="00D77A5C" w:rsidP="007C25E3">
            <w:pPr>
              <w:widowControl/>
              <w:adjustRightInd w:val="0"/>
              <w:snapToGrid w:val="0"/>
              <w:rPr>
                <w:rFonts w:cs="Times New Roman"/>
                <w:szCs w:val="18"/>
              </w:rPr>
            </w:pPr>
          </w:p>
        </w:tc>
        <w:tc>
          <w:tcPr>
            <w:tcW w:w="992" w:type="dxa"/>
            <w:vAlign w:val="center"/>
          </w:tcPr>
          <w:p w14:paraId="59A6A9E6" w14:textId="77777777" w:rsidR="00D77A5C" w:rsidRDefault="00D77A5C" w:rsidP="007C25E3">
            <w:pPr>
              <w:widowControl/>
              <w:adjustRightInd w:val="0"/>
              <w:snapToGrid w:val="0"/>
              <w:rPr>
                <w:rFonts w:cs="Times New Roman"/>
                <w:szCs w:val="18"/>
              </w:rPr>
            </w:pPr>
            <w:r>
              <w:rPr>
                <w:rFonts w:cs="Times New Roman"/>
                <w:szCs w:val="18"/>
              </w:rPr>
              <w:t>工件和钻头</w:t>
            </w:r>
          </w:p>
        </w:tc>
        <w:tc>
          <w:tcPr>
            <w:tcW w:w="4120" w:type="dxa"/>
            <w:vAlign w:val="center"/>
          </w:tcPr>
          <w:p w14:paraId="69D0C29B" w14:textId="77777777" w:rsidR="00D77A5C" w:rsidRDefault="00D77A5C" w:rsidP="007C25E3">
            <w:pPr>
              <w:widowControl/>
              <w:adjustRightInd w:val="0"/>
              <w:snapToGrid w:val="0"/>
              <w:rPr>
                <w:rFonts w:cs="Times New Roman"/>
                <w:szCs w:val="18"/>
              </w:rPr>
            </w:pPr>
            <w:r>
              <w:rPr>
                <w:rFonts w:cs="Times New Roman"/>
                <w:szCs w:val="18"/>
              </w:rPr>
              <w:t>在铣床运行过程中测量工件，可能会导致手被工件或者钻头伤害。</w:t>
            </w:r>
          </w:p>
        </w:tc>
        <w:tc>
          <w:tcPr>
            <w:tcW w:w="983" w:type="dxa"/>
            <w:vAlign w:val="center"/>
          </w:tcPr>
          <w:p w14:paraId="08C69D4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68CBF5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095C4A0"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59187AEE" w14:textId="77777777" w:rsidTr="007C25E3">
        <w:trPr>
          <w:trHeight w:val="20"/>
          <w:jc w:val="center"/>
        </w:trPr>
        <w:tc>
          <w:tcPr>
            <w:tcW w:w="542" w:type="dxa"/>
            <w:vAlign w:val="center"/>
          </w:tcPr>
          <w:p w14:paraId="50499642" w14:textId="77777777" w:rsidR="00D77A5C" w:rsidRDefault="00D77A5C" w:rsidP="007C25E3">
            <w:pPr>
              <w:jc w:val="center"/>
              <w:rPr>
                <w:rFonts w:cs="Times New Roman"/>
                <w:szCs w:val="18"/>
              </w:rPr>
            </w:pPr>
            <w:r>
              <w:rPr>
                <w:rFonts w:cs="Times New Roman"/>
                <w:szCs w:val="18"/>
              </w:rPr>
              <w:t>19</w:t>
            </w:r>
          </w:p>
        </w:tc>
        <w:tc>
          <w:tcPr>
            <w:tcW w:w="992" w:type="dxa"/>
            <w:vMerge/>
            <w:vAlign w:val="center"/>
          </w:tcPr>
          <w:p w14:paraId="32164149" w14:textId="77777777" w:rsidR="00D77A5C" w:rsidRDefault="00D77A5C" w:rsidP="007C25E3">
            <w:pPr>
              <w:widowControl/>
              <w:adjustRightInd w:val="0"/>
              <w:snapToGrid w:val="0"/>
              <w:rPr>
                <w:rFonts w:cs="Times New Roman"/>
                <w:szCs w:val="18"/>
              </w:rPr>
            </w:pPr>
          </w:p>
        </w:tc>
        <w:tc>
          <w:tcPr>
            <w:tcW w:w="992" w:type="dxa"/>
            <w:vAlign w:val="center"/>
          </w:tcPr>
          <w:p w14:paraId="1AD36929" w14:textId="77777777" w:rsidR="00D77A5C" w:rsidRDefault="00D77A5C" w:rsidP="007C25E3">
            <w:pPr>
              <w:widowControl/>
              <w:adjustRightInd w:val="0"/>
              <w:snapToGrid w:val="0"/>
              <w:rPr>
                <w:rFonts w:cs="Times New Roman"/>
                <w:szCs w:val="18"/>
              </w:rPr>
            </w:pPr>
            <w:r>
              <w:rPr>
                <w:rFonts w:cs="Times New Roman"/>
                <w:szCs w:val="18"/>
              </w:rPr>
              <w:t>工件和钻头</w:t>
            </w:r>
          </w:p>
        </w:tc>
        <w:tc>
          <w:tcPr>
            <w:tcW w:w="4120" w:type="dxa"/>
            <w:vAlign w:val="center"/>
          </w:tcPr>
          <w:p w14:paraId="3B7602FE" w14:textId="77777777" w:rsidR="00D77A5C" w:rsidRDefault="00D77A5C" w:rsidP="007C25E3">
            <w:pPr>
              <w:widowControl/>
              <w:adjustRightInd w:val="0"/>
              <w:snapToGrid w:val="0"/>
              <w:rPr>
                <w:rFonts w:cs="Times New Roman"/>
                <w:szCs w:val="18"/>
              </w:rPr>
            </w:pPr>
            <w:r>
              <w:rPr>
                <w:rFonts w:cs="Times New Roman"/>
                <w:szCs w:val="18"/>
              </w:rPr>
              <w:t>工件和钻头固定不牢，导致铣床在运行过程中，工件和车刀飞出伤人。</w:t>
            </w:r>
          </w:p>
        </w:tc>
        <w:tc>
          <w:tcPr>
            <w:tcW w:w="983" w:type="dxa"/>
            <w:vAlign w:val="center"/>
          </w:tcPr>
          <w:p w14:paraId="395D8D7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509A54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E15E5A9"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31CADA7" w14:textId="77777777" w:rsidTr="007C25E3">
        <w:trPr>
          <w:trHeight w:val="20"/>
          <w:jc w:val="center"/>
        </w:trPr>
        <w:tc>
          <w:tcPr>
            <w:tcW w:w="542" w:type="dxa"/>
            <w:vAlign w:val="center"/>
          </w:tcPr>
          <w:p w14:paraId="1B30E417" w14:textId="77777777" w:rsidR="00D77A5C" w:rsidRDefault="00D77A5C" w:rsidP="007C25E3">
            <w:pPr>
              <w:jc w:val="center"/>
              <w:rPr>
                <w:rFonts w:cs="Times New Roman"/>
                <w:szCs w:val="18"/>
              </w:rPr>
            </w:pPr>
            <w:r>
              <w:rPr>
                <w:rFonts w:cs="Times New Roman"/>
                <w:szCs w:val="18"/>
              </w:rPr>
              <w:t>20</w:t>
            </w:r>
          </w:p>
        </w:tc>
        <w:tc>
          <w:tcPr>
            <w:tcW w:w="992" w:type="dxa"/>
            <w:vMerge/>
            <w:vAlign w:val="center"/>
          </w:tcPr>
          <w:p w14:paraId="3DAB01D9" w14:textId="77777777" w:rsidR="00D77A5C" w:rsidRDefault="00D77A5C" w:rsidP="007C25E3">
            <w:pPr>
              <w:widowControl/>
              <w:adjustRightInd w:val="0"/>
              <w:snapToGrid w:val="0"/>
              <w:rPr>
                <w:rFonts w:cs="Times New Roman"/>
                <w:szCs w:val="18"/>
              </w:rPr>
            </w:pPr>
          </w:p>
        </w:tc>
        <w:tc>
          <w:tcPr>
            <w:tcW w:w="992" w:type="dxa"/>
            <w:vAlign w:val="center"/>
          </w:tcPr>
          <w:p w14:paraId="6472C436" w14:textId="77777777" w:rsidR="00D77A5C" w:rsidRDefault="00D77A5C" w:rsidP="007C25E3">
            <w:pPr>
              <w:widowControl/>
              <w:adjustRightInd w:val="0"/>
              <w:snapToGrid w:val="0"/>
              <w:rPr>
                <w:rFonts w:cs="Times New Roman"/>
                <w:szCs w:val="18"/>
              </w:rPr>
            </w:pPr>
            <w:r>
              <w:rPr>
                <w:rFonts w:cs="Times New Roman"/>
                <w:szCs w:val="18"/>
              </w:rPr>
              <w:t>安全防护设施</w:t>
            </w:r>
          </w:p>
        </w:tc>
        <w:tc>
          <w:tcPr>
            <w:tcW w:w="4120" w:type="dxa"/>
            <w:vAlign w:val="center"/>
          </w:tcPr>
          <w:p w14:paraId="21DE386A" w14:textId="77777777" w:rsidR="00D77A5C" w:rsidRDefault="00D77A5C" w:rsidP="007C25E3">
            <w:pPr>
              <w:widowControl/>
              <w:adjustRightInd w:val="0"/>
              <w:snapToGrid w:val="0"/>
              <w:rPr>
                <w:rFonts w:cs="Times New Roman"/>
                <w:szCs w:val="18"/>
              </w:rPr>
            </w:pPr>
            <w:r>
              <w:rPr>
                <w:rFonts w:cs="Times New Roman"/>
                <w:szCs w:val="18"/>
              </w:rPr>
              <w:t>防护罩、安全网等安全防护设施松动，可能导致在铣床运转过程中防护罩、安全网脱落，造成人被卷入机器，或者异物落入传动部位后飞溅伤人。</w:t>
            </w:r>
          </w:p>
        </w:tc>
        <w:tc>
          <w:tcPr>
            <w:tcW w:w="983" w:type="dxa"/>
            <w:vAlign w:val="center"/>
          </w:tcPr>
          <w:p w14:paraId="65270A7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5C8FD1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AA1A230" w14:textId="77777777" w:rsidR="00D77A5C" w:rsidRDefault="00D77A5C" w:rsidP="007C25E3">
            <w:pPr>
              <w:widowControl/>
              <w:adjustRightInd w:val="0"/>
              <w:snapToGrid w:val="0"/>
              <w:rPr>
                <w:rFonts w:cs="Times New Roman"/>
                <w:szCs w:val="18"/>
              </w:rPr>
            </w:pPr>
            <w:r>
              <w:rPr>
                <w:rFonts w:cs="Times New Roman"/>
                <w:szCs w:val="18"/>
              </w:rPr>
              <w:t>机械伤害</w:t>
            </w:r>
          </w:p>
          <w:p w14:paraId="15D7CE93"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91DBC93" w14:textId="77777777" w:rsidTr="007C25E3">
        <w:trPr>
          <w:trHeight w:val="20"/>
          <w:jc w:val="center"/>
        </w:trPr>
        <w:tc>
          <w:tcPr>
            <w:tcW w:w="542" w:type="dxa"/>
            <w:vAlign w:val="center"/>
          </w:tcPr>
          <w:p w14:paraId="4E3EA7C0" w14:textId="77777777" w:rsidR="00D77A5C" w:rsidRDefault="00D77A5C" w:rsidP="007C25E3">
            <w:pPr>
              <w:jc w:val="center"/>
              <w:rPr>
                <w:rFonts w:cs="Times New Roman"/>
                <w:szCs w:val="18"/>
              </w:rPr>
            </w:pPr>
            <w:r>
              <w:rPr>
                <w:rFonts w:cs="Times New Roman"/>
                <w:szCs w:val="18"/>
              </w:rPr>
              <w:t>21</w:t>
            </w:r>
          </w:p>
        </w:tc>
        <w:tc>
          <w:tcPr>
            <w:tcW w:w="992" w:type="dxa"/>
            <w:vMerge/>
            <w:vAlign w:val="center"/>
          </w:tcPr>
          <w:p w14:paraId="54B6408C" w14:textId="77777777" w:rsidR="00D77A5C" w:rsidRDefault="00D77A5C" w:rsidP="007C25E3">
            <w:pPr>
              <w:widowControl/>
              <w:adjustRightInd w:val="0"/>
              <w:snapToGrid w:val="0"/>
              <w:rPr>
                <w:rFonts w:cs="Times New Roman"/>
                <w:szCs w:val="18"/>
              </w:rPr>
            </w:pPr>
          </w:p>
        </w:tc>
        <w:tc>
          <w:tcPr>
            <w:tcW w:w="992" w:type="dxa"/>
            <w:vAlign w:val="center"/>
          </w:tcPr>
          <w:p w14:paraId="6ED725DB" w14:textId="77777777" w:rsidR="00D77A5C" w:rsidRDefault="00D77A5C" w:rsidP="007C25E3">
            <w:pPr>
              <w:widowControl/>
              <w:adjustRightInd w:val="0"/>
              <w:snapToGrid w:val="0"/>
              <w:rPr>
                <w:rFonts w:cs="Times New Roman"/>
                <w:szCs w:val="18"/>
              </w:rPr>
            </w:pPr>
            <w:r>
              <w:rPr>
                <w:rFonts w:cs="Times New Roman"/>
                <w:szCs w:val="18"/>
              </w:rPr>
              <w:t>安全防护设施</w:t>
            </w:r>
          </w:p>
        </w:tc>
        <w:tc>
          <w:tcPr>
            <w:tcW w:w="4120" w:type="dxa"/>
            <w:vAlign w:val="center"/>
          </w:tcPr>
          <w:p w14:paraId="4ED42B15" w14:textId="77777777" w:rsidR="00D77A5C" w:rsidRDefault="00D77A5C" w:rsidP="007C25E3">
            <w:pPr>
              <w:widowControl/>
              <w:adjustRightInd w:val="0"/>
              <w:snapToGrid w:val="0"/>
              <w:rPr>
                <w:rFonts w:cs="Times New Roman"/>
                <w:szCs w:val="18"/>
              </w:rPr>
            </w:pPr>
            <w:r>
              <w:rPr>
                <w:rFonts w:cs="Times New Roman"/>
                <w:szCs w:val="18"/>
              </w:rPr>
              <w:t>防护设备缺失或失效，铣削时产生的切屑可能飞出伤人。</w:t>
            </w:r>
          </w:p>
        </w:tc>
        <w:tc>
          <w:tcPr>
            <w:tcW w:w="983" w:type="dxa"/>
            <w:vAlign w:val="center"/>
          </w:tcPr>
          <w:p w14:paraId="3C85AD7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F5C196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B474B3A"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748C9018" w14:textId="77777777" w:rsidTr="007C25E3">
        <w:trPr>
          <w:trHeight w:val="20"/>
          <w:jc w:val="center"/>
        </w:trPr>
        <w:tc>
          <w:tcPr>
            <w:tcW w:w="542" w:type="dxa"/>
            <w:vAlign w:val="center"/>
          </w:tcPr>
          <w:p w14:paraId="44D81856" w14:textId="77777777" w:rsidR="00D77A5C" w:rsidRDefault="00D77A5C" w:rsidP="007C25E3">
            <w:pPr>
              <w:jc w:val="center"/>
              <w:rPr>
                <w:rFonts w:cs="Times New Roman"/>
                <w:szCs w:val="18"/>
              </w:rPr>
            </w:pPr>
            <w:r>
              <w:rPr>
                <w:rFonts w:cs="Times New Roman"/>
                <w:szCs w:val="18"/>
              </w:rPr>
              <w:lastRenderedPageBreak/>
              <w:t>22</w:t>
            </w:r>
          </w:p>
        </w:tc>
        <w:tc>
          <w:tcPr>
            <w:tcW w:w="992" w:type="dxa"/>
            <w:vMerge/>
            <w:vAlign w:val="center"/>
          </w:tcPr>
          <w:p w14:paraId="312A7947" w14:textId="77777777" w:rsidR="00D77A5C" w:rsidRDefault="00D77A5C" w:rsidP="007C25E3">
            <w:pPr>
              <w:widowControl/>
              <w:adjustRightInd w:val="0"/>
              <w:snapToGrid w:val="0"/>
              <w:rPr>
                <w:rFonts w:cs="Times New Roman"/>
                <w:szCs w:val="18"/>
              </w:rPr>
            </w:pPr>
          </w:p>
        </w:tc>
        <w:tc>
          <w:tcPr>
            <w:tcW w:w="992" w:type="dxa"/>
            <w:vAlign w:val="center"/>
          </w:tcPr>
          <w:p w14:paraId="457B710F" w14:textId="77777777" w:rsidR="00D77A5C" w:rsidRDefault="00D77A5C" w:rsidP="007C25E3">
            <w:pPr>
              <w:widowControl/>
              <w:adjustRightInd w:val="0"/>
              <w:snapToGrid w:val="0"/>
              <w:rPr>
                <w:rFonts w:cs="Times New Roman"/>
                <w:szCs w:val="18"/>
              </w:rPr>
            </w:pPr>
            <w:r>
              <w:rPr>
                <w:rFonts w:cs="Times New Roman"/>
                <w:szCs w:val="18"/>
              </w:rPr>
              <w:t>杂物</w:t>
            </w:r>
          </w:p>
        </w:tc>
        <w:tc>
          <w:tcPr>
            <w:tcW w:w="4120" w:type="dxa"/>
            <w:vAlign w:val="center"/>
          </w:tcPr>
          <w:p w14:paraId="2BAD253E" w14:textId="77777777" w:rsidR="00D77A5C" w:rsidRDefault="00D77A5C" w:rsidP="007C25E3">
            <w:pPr>
              <w:widowControl/>
              <w:adjustRightInd w:val="0"/>
              <w:snapToGrid w:val="0"/>
              <w:rPr>
                <w:rFonts w:cs="Times New Roman"/>
                <w:szCs w:val="18"/>
              </w:rPr>
            </w:pPr>
            <w:r>
              <w:rPr>
                <w:rFonts w:cs="Times New Roman"/>
                <w:szCs w:val="18"/>
              </w:rPr>
              <w:t>铣床运行过程中，在铣床上放置杂物，可能导致杂物飞出伤人。</w:t>
            </w:r>
          </w:p>
        </w:tc>
        <w:tc>
          <w:tcPr>
            <w:tcW w:w="983" w:type="dxa"/>
            <w:vAlign w:val="center"/>
          </w:tcPr>
          <w:p w14:paraId="2C7A785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168748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F4A6835"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098D1EEB" w14:textId="77777777" w:rsidTr="007C25E3">
        <w:trPr>
          <w:trHeight w:val="20"/>
          <w:jc w:val="center"/>
        </w:trPr>
        <w:tc>
          <w:tcPr>
            <w:tcW w:w="542" w:type="dxa"/>
            <w:vAlign w:val="center"/>
          </w:tcPr>
          <w:p w14:paraId="4F80D690" w14:textId="77777777" w:rsidR="00D77A5C" w:rsidRDefault="00D77A5C" w:rsidP="007C25E3">
            <w:pPr>
              <w:jc w:val="center"/>
              <w:rPr>
                <w:rFonts w:cs="Times New Roman"/>
                <w:szCs w:val="18"/>
              </w:rPr>
            </w:pPr>
            <w:r>
              <w:rPr>
                <w:rFonts w:cs="Times New Roman"/>
                <w:szCs w:val="18"/>
              </w:rPr>
              <w:t>23</w:t>
            </w:r>
          </w:p>
        </w:tc>
        <w:tc>
          <w:tcPr>
            <w:tcW w:w="992" w:type="dxa"/>
            <w:vMerge/>
            <w:vAlign w:val="center"/>
          </w:tcPr>
          <w:p w14:paraId="1CB4373E" w14:textId="77777777" w:rsidR="00D77A5C" w:rsidRDefault="00D77A5C" w:rsidP="007C25E3">
            <w:pPr>
              <w:widowControl/>
              <w:adjustRightInd w:val="0"/>
              <w:snapToGrid w:val="0"/>
              <w:rPr>
                <w:rFonts w:cs="Times New Roman"/>
                <w:szCs w:val="18"/>
              </w:rPr>
            </w:pPr>
          </w:p>
        </w:tc>
        <w:tc>
          <w:tcPr>
            <w:tcW w:w="992" w:type="dxa"/>
            <w:vAlign w:val="center"/>
          </w:tcPr>
          <w:p w14:paraId="48B812B3"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58B23A50"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4873EE5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28C8E2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5362744"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49C2A1E6" w14:textId="77777777" w:rsidTr="007C25E3">
        <w:trPr>
          <w:trHeight w:val="20"/>
          <w:jc w:val="center"/>
        </w:trPr>
        <w:tc>
          <w:tcPr>
            <w:tcW w:w="542" w:type="dxa"/>
            <w:vAlign w:val="center"/>
          </w:tcPr>
          <w:p w14:paraId="05E7CE3A" w14:textId="77777777" w:rsidR="00D77A5C" w:rsidRDefault="00D77A5C" w:rsidP="007C25E3">
            <w:pPr>
              <w:jc w:val="center"/>
              <w:rPr>
                <w:rFonts w:cs="Times New Roman"/>
                <w:szCs w:val="18"/>
              </w:rPr>
            </w:pPr>
            <w:r>
              <w:rPr>
                <w:rFonts w:cs="Times New Roman"/>
                <w:szCs w:val="18"/>
              </w:rPr>
              <w:t>24</w:t>
            </w:r>
          </w:p>
        </w:tc>
        <w:tc>
          <w:tcPr>
            <w:tcW w:w="992" w:type="dxa"/>
            <w:vMerge w:val="restart"/>
            <w:vAlign w:val="center"/>
          </w:tcPr>
          <w:p w14:paraId="28DF4B08" w14:textId="77777777" w:rsidR="00D77A5C" w:rsidRDefault="00D77A5C" w:rsidP="007C25E3">
            <w:pPr>
              <w:widowControl/>
              <w:adjustRightInd w:val="0"/>
              <w:snapToGrid w:val="0"/>
              <w:rPr>
                <w:rFonts w:cs="Times New Roman"/>
                <w:szCs w:val="18"/>
              </w:rPr>
            </w:pPr>
            <w:r>
              <w:rPr>
                <w:rFonts w:cs="Times New Roman"/>
                <w:szCs w:val="18"/>
              </w:rPr>
              <w:t>插床</w:t>
            </w:r>
          </w:p>
        </w:tc>
        <w:tc>
          <w:tcPr>
            <w:tcW w:w="992" w:type="dxa"/>
            <w:vAlign w:val="center"/>
          </w:tcPr>
          <w:p w14:paraId="194E4215"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6A49E0BD" w14:textId="77777777" w:rsidR="00D77A5C" w:rsidRDefault="00D77A5C" w:rsidP="007C25E3">
            <w:pPr>
              <w:widowControl/>
              <w:adjustRightInd w:val="0"/>
              <w:snapToGrid w:val="0"/>
              <w:rPr>
                <w:rFonts w:cs="Times New Roman"/>
                <w:szCs w:val="18"/>
              </w:rPr>
            </w:pPr>
            <w:r>
              <w:rPr>
                <w:rFonts w:cs="Times New Roman"/>
                <w:szCs w:val="18"/>
              </w:rPr>
              <w:t>戴手套、首饰或者头发未盘入安全帽中操作插床，可能导致手、头发等被卷入插床，造成机械伤害。</w:t>
            </w:r>
          </w:p>
        </w:tc>
        <w:tc>
          <w:tcPr>
            <w:tcW w:w="983" w:type="dxa"/>
            <w:vAlign w:val="center"/>
          </w:tcPr>
          <w:p w14:paraId="2F3FACF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8DA842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20D7808"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56126C3A" w14:textId="77777777" w:rsidTr="007C25E3">
        <w:trPr>
          <w:trHeight w:val="20"/>
          <w:jc w:val="center"/>
        </w:trPr>
        <w:tc>
          <w:tcPr>
            <w:tcW w:w="542" w:type="dxa"/>
            <w:vAlign w:val="center"/>
          </w:tcPr>
          <w:p w14:paraId="4AC9C9F9" w14:textId="77777777" w:rsidR="00D77A5C" w:rsidRDefault="00D77A5C" w:rsidP="007C25E3">
            <w:pPr>
              <w:jc w:val="center"/>
              <w:rPr>
                <w:rFonts w:cs="Times New Roman"/>
                <w:szCs w:val="18"/>
              </w:rPr>
            </w:pPr>
            <w:r>
              <w:rPr>
                <w:rFonts w:cs="Times New Roman"/>
                <w:szCs w:val="18"/>
              </w:rPr>
              <w:t>25</w:t>
            </w:r>
          </w:p>
        </w:tc>
        <w:tc>
          <w:tcPr>
            <w:tcW w:w="992" w:type="dxa"/>
            <w:vMerge/>
            <w:vAlign w:val="center"/>
          </w:tcPr>
          <w:p w14:paraId="3A5631FF" w14:textId="77777777" w:rsidR="00D77A5C" w:rsidRDefault="00D77A5C" w:rsidP="007C25E3">
            <w:pPr>
              <w:widowControl/>
              <w:adjustRightInd w:val="0"/>
              <w:snapToGrid w:val="0"/>
              <w:rPr>
                <w:rFonts w:cs="Times New Roman"/>
                <w:szCs w:val="18"/>
              </w:rPr>
            </w:pPr>
          </w:p>
        </w:tc>
        <w:tc>
          <w:tcPr>
            <w:tcW w:w="992" w:type="dxa"/>
            <w:vAlign w:val="center"/>
          </w:tcPr>
          <w:p w14:paraId="17C8C3A1"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0C05AF9D" w14:textId="77777777" w:rsidR="00D77A5C" w:rsidRDefault="00D77A5C" w:rsidP="007C25E3">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14:paraId="512ECF6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BD6C90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9EAF6FF"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37B2BFFC" w14:textId="77777777" w:rsidTr="007C25E3">
        <w:trPr>
          <w:trHeight w:val="20"/>
          <w:jc w:val="center"/>
        </w:trPr>
        <w:tc>
          <w:tcPr>
            <w:tcW w:w="542" w:type="dxa"/>
            <w:vAlign w:val="center"/>
          </w:tcPr>
          <w:p w14:paraId="1BCED3E0" w14:textId="77777777" w:rsidR="00D77A5C" w:rsidRDefault="00D77A5C" w:rsidP="007C25E3">
            <w:pPr>
              <w:jc w:val="center"/>
              <w:rPr>
                <w:rFonts w:cs="Times New Roman"/>
                <w:szCs w:val="18"/>
              </w:rPr>
            </w:pPr>
            <w:r>
              <w:rPr>
                <w:rFonts w:cs="Times New Roman"/>
                <w:szCs w:val="18"/>
              </w:rPr>
              <w:t>26</w:t>
            </w:r>
          </w:p>
        </w:tc>
        <w:tc>
          <w:tcPr>
            <w:tcW w:w="992" w:type="dxa"/>
            <w:vMerge/>
            <w:vAlign w:val="center"/>
          </w:tcPr>
          <w:p w14:paraId="68A2F3F1" w14:textId="77777777" w:rsidR="00D77A5C" w:rsidRDefault="00D77A5C" w:rsidP="007C25E3">
            <w:pPr>
              <w:widowControl/>
              <w:adjustRightInd w:val="0"/>
              <w:snapToGrid w:val="0"/>
              <w:rPr>
                <w:rFonts w:cs="Times New Roman"/>
                <w:szCs w:val="18"/>
              </w:rPr>
            </w:pPr>
          </w:p>
        </w:tc>
        <w:tc>
          <w:tcPr>
            <w:tcW w:w="992" w:type="dxa"/>
            <w:vAlign w:val="center"/>
          </w:tcPr>
          <w:p w14:paraId="4E754DE6"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053A593C" w14:textId="77777777" w:rsidR="00D77A5C" w:rsidRDefault="00D77A5C" w:rsidP="007C25E3">
            <w:pPr>
              <w:widowControl/>
              <w:adjustRightInd w:val="0"/>
              <w:snapToGrid w:val="0"/>
              <w:rPr>
                <w:rFonts w:cs="Times New Roman"/>
                <w:szCs w:val="18"/>
              </w:rPr>
            </w:pPr>
            <w:r>
              <w:rPr>
                <w:rFonts w:cs="Times New Roman"/>
                <w:szCs w:val="18"/>
              </w:rPr>
              <w:t>工具、工件摆放不平稳，导致工件倾倒伤人事故。</w:t>
            </w:r>
          </w:p>
          <w:p w14:paraId="2A7DFCC2" w14:textId="77777777" w:rsidR="00D77A5C" w:rsidRDefault="00D77A5C" w:rsidP="007C25E3">
            <w:pPr>
              <w:widowControl/>
              <w:adjustRightInd w:val="0"/>
              <w:snapToGrid w:val="0"/>
              <w:rPr>
                <w:rFonts w:cs="Times New Roman"/>
                <w:szCs w:val="18"/>
              </w:rPr>
            </w:pPr>
            <w:r>
              <w:rPr>
                <w:rFonts w:cs="Times New Roman"/>
                <w:szCs w:val="18"/>
              </w:rPr>
              <w:t>工作台面浮放工具，工件被碰撞坠落，导致砸伤事故。</w:t>
            </w:r>
          </w:p>
        </w:tc>
        <w:tc>
          <w:tcPr>
            <w:tcW w:w="983" w:type="dxa"/>
            <w:vAlign w:val="center"/>
          </w:tcPr>
          <w:p w14:paraId="3E566D8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4B49FB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0604137" w14:textId="77777777" w:rsidR="00D77A5C" w:rsidRDefault="00D77A5C" w:rsidP="007C25E3">
            <w:pPr>
              <w:widowControl/>
              <w:adjustRightInd w:val="0"/>
              <w:snapToGrid w:val="0"/>
              <w:rPr>
                <w:rFonts w:cs="Times New Roman"/>
                <w:szCs w:val="18"/>
              </w:rPr>
            </w:pPr>
            <w:r>
              <w:rPr>
                <w:rFonts w:cs="Times New Roman"/>
                <w:szCs w:val="18"/>
              </w:rPr>
              <w:t>其它伤害</w:t>
            </w:r>
          </w:p>
        </w:tc>
      </w:tr>
      <w:tr w:rsidR="00D77A5C" w14:paraId="37136C5F" w14:textId="77777777" w:rsidTr="007C25E3">
        <w:trPr>
          <w:trHeight w:val="20"/>
          <w:jc w:val="center"/>
        </w:trPr>
        <w:tc>
          <w:tcPr>
            <w:tcW w:w="542" w:type="dxa"/>
            <w:vAlign w:val="center"/>
          </w:tcPr>
          <w:p w14:paraId="5F7BFAB1" w14:textId="77777777" w:rsidR="00D77A5C" w:rsidRDefault="00D77A5C" w:rsidP="007C25E3">
            <w:pPr>
              <w:jc w:val="center"/>
              <w:rPr>
                <w:rFonts w:cs="Times New Roman"/>
                <w:szCs w:val="18"/>
              </w:rPr>
            </w:pPr>
            <w:r>
              <w:rPr>
                <w:rFonts w:cs="Times New Roman"/>
                <w:szCs w:val="18"/>
              </w:rPr>
              <w:t>27</w:t>
            </w:r>
          </w:p>
        </w:tc>
        <w:tc>
          <w:tcPr>
            <w:tcW w:w="992" w:type="dxa"/>
            <w:vMerge/>
            <w:vAlign w:val="center"/>
          </w:tcPr>
          <w:p w14:paraId="324D3177" w14:textId="77777777" w:rsidR="00D77A5C" w:rsidRDefault="00D77A5C" w:rsidP="007C25E3">
            <w:pPr>
              <w:widowControl/>
              <w:adjustRightInd w:val="0"/>
              <w:snapToGrid w:val="0"/>
              <w:rPr>
                <w:rFonts w:cs="Times New Roman"/>
                <w:szCs w:val="18"/>
              </w:rPr>
            </w:pPr>
          </w:p>
        </w:tc>
        <w:tc>
          <w:tcPr>
            <w:tcW w:w="992" w:type="dxa"/>
            <w:vAlign w:val="center"/>
          </w:tcPr>
          <w:p w14:paraId="566F81EA" w14:textId="77777777" w:rsidR="00D77A5C" w:rsidRDefault="00D77A5C" w:rsidP="007C25E3">
            <w:pPr>
              <w:widowControl/>
              <w:adjustRightInd w:val="0"/>
              <w:snapToGrid w:val="0"/>
              <w:rPr>
                <w:rFonts w:cs="Times New Roman"/>
                <w:szCs w:val="18"/>
              </w:rPr>
            </w:pPr>
            <w:r>
              <w:rPr>
                <w:rFonts w:cs="Times New Roman"/>
                <w:szCs w:val="18"/>
              </w:rPr>
              <w:t>滑块</w:t>
            </w:r>
          </w:p>
        </w:tc>
        <w:tc>
          <w:tcPr>
            <w:tcW w:w="4120" w:type="dxa"/>
            <w:vAlign w:val="center"/>
          </w:tcPr>
          <w:p w14:paraId="0ED7C620" w14:textId="77777777" w:rsidR="00D77A5C" w:rsidRDefault="00D77A5C" w:rsidP="007C25E3">
            <w:pPr>
              <w:widowControl/>
              <w:adjustRightInd w:val="0"/>
              <w:snapToGrid w:val="0"/>
              <w:rPr>
                <w:rFonts w:cs="Times New Roman"/>
                <w:szCs w:val="18"/>
              </w:rPr>
            </w:pPr>
            <w:r>
              <w:rPr>
                <w:rFonts w:cs="Times New Roman"/>
                <w:szCs w:val="18"/>
              </w:rPr>
              <w:t>滑块运动失控，可能造成工件飞出伤人。</w:t>
            </w:r>
          </w:p>
        </w:tc>
        <w:tc>
          <w:tcPr>
            <w:tcW w:w="983" w:type="dxa"/>
            <w:vAlign w:val="center"/>
          </w:tcPr>
          <w:p w14:paraId="06D8847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B5F27C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C85762D"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7CF386E8" w14:textId="77777777" w:rsidTr="007C25E3">
        <w:trPr>
          <w:trHeight w:val="20"/>
          <w:jc w:val="center"/>
        </w:trPr>
        <w:tc>
          <w:tcPr>
            <w:tcW w:w="542" w:type="dxa"/>
            <w:vAlign w:val="center"/>
          </w:tcPr>
          <w:p w14:paraId="7F31520C" w14:textId="77777777" w:rsidR="00D77A5C" w:rsidRDefault="00D77A5C" w:rsidP="007C25E3">
            <w:pPr>
              <w:jc w:val="center"/>
              <w:rPr>
                <w:rFonts w:cs="Times New Roman"/>
                <w:szCs w:val="18"/>
              </w:rPr>
            </w:pPr>
            <w:r>
              <w:rPr>
                <w:rFonts w:cs="Times New Roman"/>
                <w:szCs w:val="18"/>
              </w:rPr>
              <w:t>28</w:t>
            </w:r>
          </w:p>
        </w:tc>
        <w:tc>
          <w:tcPr>
            <w:tcW w:w="992" w:type="dxa"/>
            <w:vMerge/>
            <w:vAlign w:val="center"/>
          </w:tcPr>
          <w:p w14:paraId="222598E3" w14:textId="77777777" w:rsidR="00D77A5C" w:rsidRDefault="00D77A5C" w:rsidP="007C25E3">
            <w:pPr>
              <w:widowControl/>
              <w:adjustRightInd w:val="0"/>
              <w:snapToGrid w:val="0"/>
              <w:rPr>
                <w:rFonts w:cs="Times New Roman"/>
                <w:szCs w:val="18"/>
              </w:rPr>
            </w:pPr>
          </w:p>
        </w:tc>
        <w:tc>
          <w:tcPr>
            <w:tcW w:w="992" w:type="dxa"/>
            <w:vAlign w:val="center"/>
          </w:tcPr>
          <w:p w14:paraId="17670021" w14:textId="77777777" w:rsidR="00D77A5C" w:rsidRDefault="00D77A5C" w:rsidP="007C25E3">
            <w:pPr>
              <w:widowControl/>
              <w:adjustRightInd w:val="0"/>
              <w:snapToGrid w:val="0"/>
              <w:rPr>
                <w:rFonts w:cs="Times New Roman"/>
                <w:szCs w:val="18"/>
              </w:rPr>
            </w:pPr>
            <w:r>
              <w:rPr>
                <w:rFonts w:cs="Times New Roman"/>
                <w:szCs w:val="18"/>
              </w:rPr>
              <w:t>工件和插刀</w:t>
            </w:r>
          </w:p>
        </w:tc>
        <w:tc>
          <w:tcPr>
            <w:tcW w:w="4120" w:type="dxa"/>
            <w:vAlign w:val="center"/>
          </w:tcPr>
          <w:p w14:paraId="657CA649" w14:textId="77777777" w:rsidR="00D77A5C" w:rsidRDefault="00D77A5C" w:rsidP="007C25E3">
            <w:pPr>
              <w:widowControl/>
              <w:adjustRightInd w:val="0"/>
              <w:snapToGrid w:val="0"/>
              <w:rPr>
                <w:rFonts w:cs="Times New Roman"/>
                <w:szCs w:val="18"/>
              </w:rPr>
            </w:pPr>
            <w:r>
              <w:rPr>
                <w:rFonts w:cs="Times New Roman"/>
                <w:szCs w:val="18"/>
              </w:rPr>
              <w:t>在插床运行过程中测量工件，可能会导致手被工件或插刀伤害。</w:t>
            </w:r>
          </w:p>
        </w:tc>
        <w:tc>
          <w:tcPr>
            <w:tcW w:w="983" w:type="dxa"/>
            <w:vAlign w:val="center"/>
          </w:tcPr>
          <w:p w14:paraId="7A04367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EAADF1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C3DE128"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2C32F26C" w14:textId="77777777" w:rsidTr="007C25E3">
        <w:trPr>
          <w:trHeight w:val="20"/>
          <w:jc w:val="center"/>
        </w:trPr>
        <w:tc>
          <w:tcPr>
            <w:tcW w:w="542" w:type="dxa"/>
            <w:vAlign w:val="center"/>
          </w:tcPr>
          <w:p w14:paraId="258B6825" w14:textId="77777777" w:rsidR="00D77A5C" w:rsidRDefault="00D77A5C" w:rsidP="007C25E3">
            <w:pPr>
              <w:jc w:val="center"/>
              <w:rPr>
                <w:rFonts w:cs="Times New Roman"/>
                <w:szCs w:val="18"/>
              </w:rPr>
            </w:pPr>
            <w:r>
              <w:rPr>
                <w:rFonts w:cs="Times New Roman"/>
                <w:szCs w:val="18"/>
              </w:rPr>
              <w:t>29</w:t>
            </w:r>
          </w:p>
        </w:tc>
        <w:tc>
          <w:tcPr>
            <w:tcW w:w="992" w:type="dxa"/>
            <w:vMerge/>
            <w:vAlign w:val="center"/>
          </w:tcPr>
          <w:p w14:paraId="702722A3" w14:textId="77777777" w:rsidR="00D77A5C" w:rsidRDefault="00D77A5C" w:rsidP="007C25E3">
            <w:pPr>
              <w:widowControl/>
              <w:adjustRightInd w:val="0"/>
              <w:snapToGrid w:val="0"/>
              <w:rPr>
                <w:rFonts w:cs="Times New Roman"/>
                <w:szCs w:val="18"/>
              </w:rPr>
            </w:pPr>
          </w:p>
        </w:tc>
        <w:tc>
          <w:tcPr>
            <w:tcW w:w="992" w:type="dxa"/>
            <w:vAlign w:val="center"/>
          </w:tcPr>
          <w:p w14:paraId="2868C732" w14:textId="77777777" w:rsidR="00D77A5C" w:rsidRDefault="00D77A5C" w:rsidP="007C25E3">
            <w:pPr>
              <w:widowControl/>
              <w:adjustRightInd w:val="0"/>
              <w:snapToGrid w:val="0"/>
              <w:rPr>
                <w:rFonts w:cs="Times New Roman"/>
                <w:szCs w:val="18"/>
              </w:rPr>
            </w:pPr>
            <w:r>
              <w:rPr>
                <w:rFonts w:cs="Times New Roman"/>
                <w:szCs w:val="18"/>
              </w:rPr>
              <w:t>插刀</w:t>
            </w:r>
          </w:p>
        </w:tc>
        <w:tc>
          <w:tcPr>
            <w:tcW w:w="4120" w:type="dxa"/>
            <w:vAlign w:val="center"/>
          </w:tcPr>
          <w:p w14:paraId="56AE85EE" w14:textId="77777777" w:rsidR="00D77A5C" w:rsidRDefault="00D77A5C" w:rsidP="007C25E3">
            <w:pPr>
              <w:widowControl/>
              <w:adjustRightInd w:val="0"/>
              <w:snapToGrid w:val="0"/>
              <w:rPr>
                <w:rFonts w:cs="Times New Roman"/>
                <w:szCs w:val="18"/>
              </w:rPr>
            </w:pPr>
            <w:r>
              <w:rPr>
                <w:rFonts w:cs="Times New Roman"/>
                <w:szCs w:val="18"/>
              </w:rPr>
              <w:t>插刀装卡不牢，插刀可能飞出造成人员伤亡。</w:t>
            </w:r>
          </w:p>
          <w:p w14:paraId="0054E138" w14:textId="77777777" w:rsidR="00D77A5C" w:rsidRDefault="00D77A5C" w:rsidP="007C25E3">
            <w:pPr>
              <w:widowControl/>
              <w:adjustRightInd w:val="0"/>
              <w:snapToGrid w:val="0"/>
              <w:rPr>
                <w:rFonts w:cs="Times New Roman"/>
                <w:szCs w:val="18"/>
              </w:rPr>
            </w:pPr>
            <w:r>
              <w:rPr>
                <w:rFonts w:cs="Times New Roman"/>
                <w:szCs w:val="18"/>
              </w:rPr>
              <w:t>插刀有裂纹等缺陷，可能导致运动中插刀折断发生事故。插销量过大，致使插刀折断，可能造成事故。</w:t>
            </w:r>
          </w:p>
        </w:tc>
        <w:tc>
          <w:tcPr>
            <w:tcW w:w="983" w:type="dxa"/>
            <w:vAlign w:val="center"/>
          </w:tcPr>
          <w:p w14:paraId="5350C81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D18A3F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5566CBC" w14:textId="77777777" w:rsidR="00D77A5C" w:rsidRDefault="00D77A5C" w:rsidP="007C25E3">
            <w:pPr>
              <w:widowControl/>
              <w:adjustRightInd w:val="0"/>
              <w:snapToGrid w:val="0"/>
              <w:rPr>
                <w:rFonts w:cs="Times New Roman"/>
                <w:szCs w:val="18"/>
              </w:rPr>
            </w:pPr>
            <w:r>
              <w:rPr>
                <w:rFonts w:cs="Times New Roman"/>
                <w:szCs w:val="18"/>
              </w:rPr>
              <w:t>物体打击</w:t>
            </w:r>
          </w:p>
          <w:p w14:paraId="2F961867"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0120BB84" w14:textId="77777777" w:rsidTr="007C25E3">
        <w:trPr>
          <w:trHeight w:val="20"/>
          <w:jc w:val="center"/>
        </w:trPr>
        <w:tc>
          <w:tcPr>
            <w:tcW w:w="542" w:type="dxa"/>
            <w:vAlign w:val="center"/>
          </w:tcPr>
          <w:p w14:paraId="398AEC41" w14:textId="77777777" w:rsidR="00D77A5C" w:rsidRDefault="00D77A5C" w:rsidP="007C25E3">
            <w:pPr>
              <w:jc w:val="center"/>
              <w:rPr>
                <w:rFonts w:cs="Times New Roman"/>
                <w:szCs w:val="18"/>
              </w:rPr>
            </w:pPr>
            <w:r>
              <w:rPr>
                <w:rFonts w:cs="Times New Roman"/>
                <w:szCs w:val="18"/>
              </w:rPr>
              <w:t>30</w:t>
            </w:r>
          </w:p>
        </w:tc>
        <w:tc>
          <w:tcPr>
            <w:tcW w:w="992" w:type="dxa"/>
            <w:vMerge/>
            <w:vAlign w:val="center"/>
          </w:tcPr>
          <w:p w14:paraId="21965D58" w14:textId="77777777" w:rsidR="00D77A5C" w:rsidRDefault="00D77A5C" w:rsidP="007C25E3">
            <w:pPr>
              <w:widowControl/>
              <w:adjustRightInd w:val="0"/>
              <w:snapToGrid w:val="0"/>
              <w:rPr>
                <w:rFonts w:cs="Times New Roman"/>
                <w:szCs w:val="18"/>
              </w:rPr>
            </w:pPr>
          </w:p>
        </w:tc>
        <w:tc>
          <w:tcPr>
            <w:tcW w:w="992" w:type="dxa"/>
            <w:vAlign w:val="center"/>
          </w:tcPr>
          <w:p w14:paraId="2087C9BE" w14:textId="77777777" w:rsidR="00D77A5C" w:rsidRDefault="00D77A5C" w:rsidP="007C25E3">
            <w:pPr>
              <w:widowControl/>
              <w:adjustRightInd w:val="0"/>
              <w:snapToGrid w:val="0"/>
              <w:rPr>
                <w:rFonts w:cs="Times New Roman"/>
                <w:szCs w:val="18"/>
              </w:rPr>
            </w:pPr>
            <w:r>
              <w:rPr>
                <w:rFonts w:cs="Times New Roman"/>
                <w:szCs w:val="18"/>
              </w:rPr>
              <w:t>安全防护设施</w:t>
            </w:r>
          </w:p>
        </w:tc>
        <w:tc>
          <w:tcPr>
            <w:tcW w:w="4120" w:type="dxa"/>
            <w:vAlign w:val="center"/>
          </w:tcPr>
          <w:p w14:paraId="14535086" w14:textId="77777777" w:rsidR="00D77A5C" w:rsidRDefault="00D77A5C" w:rsidP="007C25E3">
            <w:pPr>
              <w:widowControl/>
              <w:adjustRightInd w:val="0"/>
              <w:snapToGrid w:val="0"/>
              <w:rPr>
                <w:rFonts w:cs="Times New Roman"/>
                <w:szCs w:val="18"/>
              </w:rPr>
            </w:pPr>
            <w:r>
              <w:rPr>
                <w:rFonts w:cs="Times New Roman"/>
                <w:szCs w:val="18"/>
              </w:rPr>
              <w:t>防护罩、安全网等安全防护设施松动，可能导致在插床运转过程中防护罩、安全网脱落，造成人被卷入机器，或者异物落入传动部位后飞溅伤人。</w:t>
            </w:r>
          </w:p>
        </w:tc>
        <w:tc>
          <w:tcPr>
            <w:tcW w:w="983" w:type="dxa"/>
            <w:vAlign w:val="center"/>
          </w:tcPr>
          <w:p w14:paraId="5B44D7A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B11291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C62E70B" w14:textId="77777777" w:rsidR="00D77A5C" w:rsidRDefault="00D77A5C" w:rsidP="007C25E3">
            <w:pPr>
              <w:widowControl/>
              <w:adjustRightInd w:val="0"/>
              <w:snapToGrid w:val="0"/>
              <w:rPr>
                <w:rFonts w:cs="Times New Roman"/>
                <w:szCs w:val="18"/>
              </w:rPr>
            </w:pPr>
            <w:r>
              <w:rPr>
                <w:rFonts w:cs="Times New Roman"/>
                <w:szCs w:val="18"/>
              </w:rPr>
              <w:t>机械伤害</w:t>
            </w:r>
          </w:p>
          <w:p w14:paraId="5946831C"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9EE55E4" w14:textId="77777777" w:rsidTr="007C25E3">
        <w:trPr>
          <w:trHeight w:val="20"/>
          <w:jc w:val="center"/>
        </w:trPr>
        <w:tc>
          <w:tcPr>
            <w:tcW w:w="542" w:type="dxa"/>
            <w:vAlign w:val="center"/>
          </w:tcPr>
          <w:p w14:paraId="5FC67178" w14:textId="77777777" w:rsidR="00D77A5C" w:rsidRDefault="00D77A5C" w:rsidP="007C25E3">
            <w:pPr>
              <w:jc w:val="center"/>
              <w:rPr>
                <w:rFonts w:cs="Times New Roman"/>
                <w:szCs w:val="18"/>
              </w:rPr>
            </w:pPr>
            <w:r>
              <w:rPr>
                <w:rFonts w:cs="Times New Roman"/>
                <w:szCs w:val="18"/>
              </w:rPr>
              <w:t>31</w:t>
            </w:r>
          </w:p>
        </w:tc>
        <w:tc>
          <w:tcPr>
            <w:tcW w:w="992" w:type="dxa"/>
            <w:vMerge/>
            <w:vAlign w:val="center"/>
          </w:tcPr>
          <w:p w14:paraId="5AFC037A" w14:textId="77777777" w:rsidR="00D77A5C" w:rsidRDefault="00D77A5C" w:rsidP="007C25E3">
            <w:pPr>
              <w:widowControl/>
              <w:adjustRightInd w:val="0"/>
              <w:snapToGrid w:val="0"/>
              <w:rPr>
                <w:rFonts w:cs="Times New Roman"/>
                <w:szCs w:val="18"/>
              </w:rPr>
            </w:pPr>
          </w:p>
        </w:tc>
        <w:tc>
          <w:tcPr>
            <w:tcW w:w="992" w:type="dxa"/>
            <w:vAlign w:val="center"/>
          </w:tcPr>
          <w:p w14:paraId="111E406E" w14:textId="77777777" w:rsidR="00D77A5C" w:rsidRDefault="00D77A5C" w:rsidP="007C25E3">
            <w:pPr>
              <w:widowControl/>
              <w:adjustRightInd w:val="0"/>
              <w:snapToGrid w:val="0"/>
              <w:rPr>
                <w:rFonts w:cs="Times New Roman"/>
                <w:szCs w:val="18"/>
              </w:rPr>
            </w:pPr>
            <w:r>
              <w:rPr>
                <w:rFonts w:cs="Times New Roman"/>
                <w:szCs w:val="18"/>
              </w:rPr>
              <w:t>杂物</w:t>
            </w:r>
          </w:p>
        </w:tc>
        <w:tc>
          <w:tcPr>
            <w:tcW w:w="4120" w:type="dxa"/>
            <w:vAlign w:val="center"/>
          </w:tcPr>
          <w:p w14:paraId="509A7F05" w14:textId="77777777" w:rsidR="00D77A5C" w:rsidRDefault="00D77A5C" w:rsidP="007C25E3">
            <w:pPr>
              <w:widowControl/>
              <w:adjustRightInd w:val="0"/>
              <w:snapToGrid w:val="0"/>
              <w:rPr>
                <w:rFonts w:cs="Times New Roman"/>
                <w:szCs w:val="18"/>
              </w:rPr>
            </w:pPr>
            <w:r>
              <w:rPr>
                <w:rFonts w:cs="Times New Roman"/>
                <w:szCs w:val="18"/>
              </w:rPr>
              <w:t>插床运行过程中，在插床上放置杂物，可能导致杂物飞出伤人。</w:t>
            </w:r>
          </w:p>
        </w:tc>
        <w:tc>
          <w:tcPr>
            <w:tcW w:w="983" w:type="dxa"/>
            <w:vAlign w:val="center"/>
          </w:tcPr>
          <w:p w14:paraId="5207D27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121C51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79212F6"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E7B3EF6" w14:textId="77777777" w:rsidTr="007C25E3">
        <w:trPr>
          <w:trHeight w:val="20"/>
          <w:jc w:val="center"/>
        </w:trPr>
        <w:tc>
          <w:tcPr>
            <w:tcW w:w="542" w:type="dxa"/>
            <w:vAlign w:val="center"/>
          </w:tcPr>
          <w:p w14:paraId="6761BC3B" w14:textId="77777777" w:rsidR="00D77A5C" w:rsidRDefault="00D77A5C" w:rsidP="007C25E3">
            <w:pPr>
              <w:jc w:val="center"/>
              <w:rPr>
                <w:rFonts w:cs="Times New Roman"/>
                <w:szCs w:val="18"/>
              </w:rPr>
            </w:pPr>
            <w:r>
              <w:rPr>
                <w:rFonts w:cs="Times New Roman"/>
                <w:szCs w:val="18"/>
              </w:rPr>
              <w:t>32</w:t>
            </w:r>
          </w:p>
        </w:tc>
        <w:tc>
          <w:tcPr>
            <w:tcW w:w="992" w:type="dxa"/>
            <w:vMerge/>
            <w:vAlign w:val="center"/>
          </w:tcPr>
          <w:p w14:paraId="2B7F0A50" w14:textId="77777777" w:rsidR="00D77A5C" w:rsidRDefault="00D77A5C" w:rsidP="007C25E3">
            <w:pPr>
              <w:widowControl/>
              <w:adjustRightInd w:val="0"/>
              <w:snapToGrid w:val="0"/>
              <w:rPr>
                <w:rFonts w:cs="Times New Roman"/>
                <w:szCs w:val="18"/>
              </w:rPr>
            </w:pPr>
          </w:p>
        </w:tc>
        <w:tc>
          <w:tcPr>
            <w:tcW w:w="992" w:type="dxa"/>
            <w:vAlign w:val="center"/>
          </w:tcPr>
          <w:p w14:paraId="43BB6199"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069C0FD0"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2C17614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7FAA10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5015089"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5F683E5F" w14:textId="77777777" w:rsidTr="007C25E3">
        <w:trPr>
          <w:trHeight w:val="20"/>
          <w:jc w:val="center"/>
        </w:trPr>
        <w:tc>
          <w:tcPr>
            <w:tcW w:w="542" w:type="dxa"/>
            <w:vAlign w:val="center"/>
          </w:tcPr>
          <w:p w14:paraId="792B16C4" w14:textId="77777777" w:rsidR="00D77A5C" w:rsidRDefault="00D77A5C" w:rsidP="007C25E3">
            <w:pPr>
              <w:jc w:val="center"/>
              <w:rPr>
                <w:rFonts w:cs="Times New Roman"/>
                <w:szCs w:val="18"/>
              </w:rPr>
            </w:pPr>
            <w:r>
              <w:rPr>
                <w:rFonts w:cs="Times New Roman"/>
                <w:szCs w:val="18"/>
              </w:rPr>
              <w:t>33</w:t>
            </w:r>
          </w:p>
        </w:tc>
        <w:tc>
          <w:tcPr>
            <w:tcW w:w="992" w:type="dxa"/>
            <w:vMerge w:val="restart"/>
            <w:vAlign w:val="center"/>
          </w:tcPr>
          <w:p w14:paraId="05154E46" w14:textId="77777777" w:rsidR="00D77A5C" w:rsidRDefault="00D77A5C" w:rsidP="007C25E3">
            <w:pPr>
              <w:widowControl/>
              <w:adjustRightInd w:val="0"/>
              <w:snapToGrid w:val="0"/>
              <w:rPr>
                <w:rFonts w:cs="Times New Roman"/>
                <w:szCs w:val="18"/>
              </w:rPr>
            </w:pPr>
            <w:r>
              <w:rPr>
                <w:rFonts w:cs="Times New Roman"/>
                <w:szCs w:val="18"/>
              </w:rPr>
              <w:t>磨床</w:t>
            </w:r>
          </w:p>
        </w:tc>
        <w:tc>
          <w:tcPr>
            <w:tcW w:w="992" w:type="dxa"/>
            <w:vAlign w:val="center"/>
          </w:tcPr>
          <w:p w14:paraId="1D688AA7" w14:textId="77777777" w:rsidR="00D77A5C" w:rsidRDefault="00D77A5C" w:rsidP="007C25E3">
            <w:pPr>
              <w:widowControl/>
              <w:adjustRightInd w:val="0"/>
              <w:snapToGrid w:val="0"/>
              <w:rPr>
                <w:rFonts w:cs="Times New Roman"/>
                <w:szCs w:val="18"/>
              </w:rPr>
            </w:pPr>
            <w:r>
              <w:rPr>
                <w:rFonts w:cs="Times New Roman"/>
                <w:szCs w:val="18"/>
              </w:rPr>
              <w:t>砂轮</w:t>
            </w:r>
          </w:p>
        </w:tc>
        <w:tc>
          <w:tcPr>
            <w:tcW w:w="4120" w:type="dxa"/>
            <w:vAlign w:val="center"/>
          </w:tcPr>
          <w:p w14:paraId="4E9BFD7C"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、护罩损坏或被拆除，砂轮有裂纹、损伤，砂轮安装有缺陷时，砂轮破碎飞出可能造成物体打击事故。</w:t>
            </w:r>
          </w:p>
          <w:p w14:paraId="51586F90"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、站在磨床砂轮的正前方进行作业，可能被破碎的砂轮或者金属屑飞出伤人。</w:t>
            </w:r>
          </w:p>
          <w:p w14:paraId="48BCC845" w14:textId="77777777" w:rsidR="00D77A5C" w:rsidRDefault="00D77A5C" w:rsidP="007C25E3">
            <w:pPr>
              <w:widowControl/>
              <w:adjustRightInd w:val="0"/>
              <w:snapToGrid w:val="0"/>
              <w:rPr>
                <w:rFonts w:cs="Times New Roman"/>
                <w:szCs w:val="18"/>
              </w:rPr>
            </w:pPr>
            <w:r>
              <w:rPr>
                <w:rFonts w:cs="Times New Roman"/>
                <w:szCs w:val="18"/>
              </w:rPr>
              <w:t>3</w:t>
            </w:r>
            <w:r>
              <w:rPr>
                <w:rFonts w:cs="Times New Roman"/>
                <w:szCs w:val="18"/>
              </w:rPr>
              <w:t>、磨削量过大或行程速度超速易发生砂轮破碎伤人事故。</w:t>
            </w:r>
          </w:p>
        </w:tc>
        <w:tc>
          <w:tcPr>
            <w:tcW w:w="983" w:type="dxa"/>
            <w:vAlign w:val="center"/>
          </w:tcPr>
          <w:p w14:paraId="0D5BDA8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7DC4B1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93A3C9F" w14:textId="77777777" w:rsidR="00D77A5C" w:rsidRDefault="00D77A5C" w:rsidP="007C25E3">
            <w:pPr>
              <w:widowControl/>
              <w:adjustRightInd w:val="0"/>
              <w:snapToGrid w:val="0"/>
              <w:rPr>
                <w:rFonts w:cs="Times New Roman"/>
                <w:szCs w:val="18"/>
              </w:rPr>
            </w:pPr>
            <w:r>
              <w:rPr>
                <w:rFonts w:cs="Times New Roman"/>
                <w:szCs w:val="18"/>
              </w:rPr>
              <w:t>物体打击</w:t>
            </w:r>
          </w:p>
          <w:p w14:paraId="4A349C98"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404BC66A" w14:textId="77777777" w:rsidTr="007C25E3">
        <w:trPr>
          <w:trHeight w:val="20"/>
          <w:jc w:val="center"/>
        </w:trPr>
        <w:tc>
          <w:tcPr>
            <w:tcW w:w="542" w:type="dxa"/>
            <w:vAlign w:val="center"/>
          </w:tcPr>
          <w:p w14:paraId="3D2DA378" w14:textId="77777777" w:rsidR="00D77A5C" w:rsidRDefault="00D77A5C" w:rsidP="007C25E3">
            <w:pPr>
              <w:jc w:val="center"/>
              <w:rPr>
                <w:rFonts w:cs="Times New Roman"/>
                <w:szCs w:val="18"/>
              </w:rPr>
            </w:pPr>
            <w:r>
              <w:rPr>
                <w:rFonts w:cs="Times New Roman"/>
                <w:szCs w:val="18"/>
              </w:rPr>
              <w:t>34</w:t>
            </w:r>
          </w:p>
        </w:tc>
        <w:tc>
          <w:tcPr>
            <w:tcW w:w="992" w:type="dxa"/>
            <w:vMerge/>
            <w:vAlign w:val="center"/>
          </w:tcPr>
          <w:p w14:paraId="1AE50E15" w14:textId="77777777" w:rsidR="00D77A5C" w:rsidRDefault="00D77A5C" w:rsidP="007C25E3">
            <w:pPr>
              <w:widowControl/>
              <w:adjustRightInd w:val="0"/>
              <w:snapToGrid w:val="0"/>
              <w:rPr>
                <w:rFonts w:cs="Times New Roman"/>
                <w:szCs w:val="18"/>
              </w:rPr>
            </w:pPr>
          </w:p>
        </w:tc>
        <w:tc>
          <w:tcPr>
            <w:tcW w:w="992" w:type="dxa"/>
            <w:vAlign w:val="center"/>
          </w:tcPr>
          <w:p w14:paraId="605A0D26"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79B75C9E" w14:textId="77777777" w:rsidR="00D77A5C" w:rsidRDefault="00D77A5C" w:rsidP="007C25E3">
            <w:pPr>
              <w:widowControl/>
              <w:adjustRightInd w:val="0"/>
              <w:snapToGrid w:val="0"/>
              <w:rPr>
                <w:rFonts w:cs="Times New Roman"/>
                <w:szCs w:val="18"/>
              </w:rPr>
            </w:pPr>
            <w:r>
              <w:rPr>
                <w:rFonts w:cs="Times New Roman"/>
                <w:szCs w:val="18"/>
              </w:rPr>
              <w:t>戴手套、首饰或者头发未盘入安全帽中操作磨床，可能导致手、头发等被卷入磨床，造成机械伤害。</w:t>
            </w:r>
          </w:p>
        </w:tc>
        <w:tc>
          <w:tcPr>
            <w:tcW w:w="983" w:type="dxa"/>
            <w:vAlign w:val="center"/>
          </w:tcPr>
          <w:p w14:paraId="0A69163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C86A09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3CB7B73"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6DC71AB8" w14:textId="77777777" w:rsidTr="007C25E3">
        <w:trPr>
          <w:trHeight w:val="20"/>
          <w:jc w:val="center"/>
        </w:trPr>
        <w:tc>
          <w:tcPr>
            <w:tcW w:w="542" w:type="dxa"/>
            <w:vAlign w:val="center"/>
          </w:tcPr>
          <w:p w14:paraId="3607AFF8" w14:textId="77777777" w:rsidR="00D77A5C" w:rsidRDefault="00D77A5C" w:rsidP="007C25E3">
            <w:pPr>
              <w:jc w:val="center"/>
              <w:rPr>
                <w:rFonts w:cs="Times New Roman"/>
                <w:szCs w:val="18"/>
              </w:rPr>
            </w:pPr>
            <w:r>
              <w:rPr>
                <w:rFonts w:cs="Times New Roman"/>
                <w:szCs w:val="18"/>
              </w:rPr>
              <w:t>35</w:t>
            </w:r>
          </w:p>
        </w:tc>
        <w:tc>
          <w:tcPr>
            <w:tcW w:w="992" w:type="dxa"/>
            <w:vMerge/>
            <w:vAlign w:val="center"/>
          </w:tcPr>
          <w:p w14:paraId="5FF6804E" w14:textId="77777777" w:rsidR="00D77A5C" w:rsidRDefault="00D77A5C" w:rsidP="007C25E3">
            <w:pPr>
              <w:widowControl/>
              <w:adjustRightInd w:val="0"/>
              <w:snapToGrid w:val="0"/>
              <w:rPr>
                <w:rFonts w:cs="Times New Roman"/>
                <w:szCs w:val="18"/>
              </w:rPr>
            </w:pPr>
          </w:p>
        </w:tc>
        <w:tc>
          <w:tcPr>
            <w:tcW w:w="992" w:type="dxa"/>
            <w:vAlign w:val="center"/>
          </w:tcPr>
          <w:p w14:paraId="0EA5078E"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6C1F968B" w14:textId="77777777" w:rsidR="00D77A5C" w:rsidRDefault="00D77A5C" w:rsidP="007C25E3">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14:paraId="12DF490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B019F8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8520644"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2CF3382E" w14:textId="77777777" w:rsidTr="007C25E3">
        <w:trPr>
          <w:trHeight w:val="20"/>
          <w:jc w:val="center"/>
        </w:trPr>
        <w:tc>
          <w:tcPr>
            <w:tcW w:w="542" w:type="dxa"/>
            <w:vAlign w:val="center"/>
          </w:tcPr>
          <w:p w14:paraId="0A58F1A5" w14:textId="77777777" w:rsidR="00D77A5C" w:rsidRDefault="00D77A5C" w:rsidP="007C25E3">
            <w:pPr>
              <w:jc w:val="center"/>
              <w:rPr>
                <w:rFonts w:cs="Times New Roman"/>
                <w:szCs w:val="18"/>
              </w:rPr>
            </w:pPr>
            <w:r>
              <w:rPr>
                <w:rFonts w:cs="Times New Roman"/>
                <w:szCs w:val="18"/>
              </w:rPr>
              <w:t>36</w:t>
            </w:r>
          </w:p>
        </w:tc>
        <w:tc>
          <w:tcPr>
            <w:tcW w:w="992" w:type="dxa"/>
            <w:vMerge/>
            <w:vAlign w:val="center"/>
          </w:tcPr>
          <w:p w14:paraId="113AF088" w14:textId="77777777" w:rsidR="00D77A5C" w:rsidRDefault="00D77A5C" w:rsidP="007C25E3">
            <w:pPr>
              <w:widowControl/>
              <w:adjustRightInd w:val="0"/>
              <w:snapToGrid w:val="0"/>
              <w:rPr>
                <w:rFonts w:cs="Times New Roman"/>
                <w:szCs w:val="18"/>
              </w:rPr>
            </w:pPr>
          </w:p>
        </w:tc>
        <w:tc>
          <w:tcPr>
            <w:tcW w:w="992" w:type="dxa"/>
            <w:vAlign w:val="center"/>
          </w:tcPr>
          <w:p w14:paraId="1D2A3D9E" w14:textId="77777777" w:rsidR="00D77A5C" w:rsidRDefault="00D77A5C" w:rsidP="007C25E3">
            <w:pPr>
              <w:widowControl/>
              <w:adjustRightInd w:val="0"/>
              <w:snapToGrid w:val="0"/>
              <w:rPr>
                <w:rFonts w:cs="Times New Roman"/>
                <w:szCs w:val="18"/>
              </w:rPr>
            </w:pPr>
            <w:r>
              <w:rPr>
                <w:rFonts w:cs="Times New Roman"/>
                <w:szCs w:val="18"/>
              </w:rPr>
              <w:t>工件和砂轮</w:t>
            </w:r>
          </w:p>
        </w:tc>
        <w:tc>
          <w:tcPr>
            <w:tcW w:w="4120" w:type="dxa"/>
            <w:vAlign w:val="center"/>
          </w:tcPr>
          <w:p w14:paraId="788A9051" w14:textId="77777777" w:rsidR="00D77A5C" w:rsidRDefault="00D77A5C" w:rsidP="007C25E3">
            <w:pPr>
              <w:widowControl/>
              <w:adjustRightInd w:val="0"/>
              <w:snapToGrid w:val="0"/>
              <w:rPr>
                <w:rFonts w:cs="Times New Roman"/>
                <w:szCs w:val="18"/>
              </w:rPr>
            </w:pPr>
            <w:r>
              <w:rPr>
                <w:rFonts w:cs="Times New Roman"/>
                <w:szCs w:val="18"/>
              </w:rPr>
              <w:t>工件和砂轮固定不牢，导致磨床在运行过程中，工件和车刀飞出伤人。</w:t>
            </w:r>
          </w:p>
        </w:tc>
        <w:tc>
          <w:tcPr>
            <w:tcW w:w="983" w:type="dxa"/>
            <w:vAlign w:val="center"/>
          </w:tcPr>
          <w:p w14:paraId="76CF5CE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C2CC05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BDBDE7D"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5202C66A" w14:textId="77777777" w:rsidTr="007C25E3">
        <w:trPr>
          <w:trHeight w:val="20"/>
          <w:jc w:val="center"/>
        </w:trPr>
        <w:tc>
          <w:tcPr>
            <w:tcW w:w="542" w:type="dxa"/>
            <w:vAlign w:val="center"/>
          </w:tcPr>
          <w:p w14:paraId="09BEFD3A" w14:textId="77777777" w:rsidR="00D77A5C" w:rsidRDefault="00D77A5C" w:rsidP="007C25E3">
            <w:pPr>
              <w:jc w:val="center"/>
              <w:rPr>
                <w:rFonts w:cs="Times New Roman"/>
                <w:szCs w:val="18"/>
              </w:rPr>
            </w:pPr>
            <w:r>
              <w:rPr>
                <w:rFonts w:cs="Times New Roman"/>
                <w:szCs w:val="18"/>
              </w:rPr>
              <w:t>37</w:t>
            </w:r>
          </w:p>
        </w:tc>
        <w:tc>
          <w:tcPr>
            <w:tcW w:w="992" w:type="dxa"/>
            <w:vMerge/>
            <w:vAlign w:val="center"/>
          </w:tcPr>
          <w:p w14:paraId="7F055C9A" w14:textId="77777777" w:rsidR="00D77A5C" w:rsidRDefault="00D77A5C" w:rsidP="007C25E3">
            <w:pPr>
              <w:widowControl/>
              <w:adjustRightInd w:val="0"/>
              <w:snapToGrid w:val="0"/>
              <w:rPr>
                <w:rFonts w:cs="Times New Roman"/>
                <w:szCs w:val="18"/>
              </w:rPr>
            </w:pPr>
          </w:p>
        </w:tc>
        <w:tc>
          <w:tcPr>
            <w:tcW w:w="992" w:type="dxa"/>
            <w:vAlign w:val="center"/>
          </w:tcPr>
          <w:p w14:paraId="0BBE8B8A" w14:textId="77777777" w:rsidR="00D77A5C" w:rsidRDefault="00D77A5C" w:rsidP="007C25E3">
            <w:pPr>
              <w:widowControl/>
              <w:adjustRightInd w:val="0"/>
              <w:snapToGrid w:val="0"/>
              <w:rPr>
                <w:rFonts w:cs="Times New Roman"/>
                <w:szCs w:val="18"/>
              </w:rPr>
            </w:pPr>
            <w:r>
              <w:rPr>
                <w:rFonts w:cs="Times New Roman"/>
                <w:szCs w:val="18"/>
              </w:rPr>
              <w:t>安全防护设施</w:t>
            </w:r>
          </w:p>
        </w:tc>
        <w:tc>
          <w:tcPr>
            <w:tcW w:w="4120" w:type="dxa"/>
            <w:vAlign w:val="center"/>
          </w:tcPr>
          <w:p w14:paraId="27FBEFE5" w14:textId="77777777" w:rsidR="00D77A5C" w:rsidRDefault="00D77A5C" w:rsidP="007C25E3">
            <w:pPr>
              <w:widowControl/>
              <w:adjustRightInd w:val="0"/>
              <w:snapToGrid w:val="0"/>
              <w:rPr>
                <w:rFonts w:cs="Times New Roman"/>
                <w:szCs w:val="18"/>
              </w:rPr>
            </w:pPr>
            <w:r>
              <w:rPr>
                <w:rFonts w:cs="Times New Roman"/>
                <w:szCs w:val="18"/>
              </w:rPr>
              <w:t>防护罩、安全网等安全防护设施松动，可能导致在磨床运转过程中防护罩、安全网脱落，造成人被卷入机器，或者异物落入传动部位后飞溅伤人。</w:t>
            </w:r>
          </w:p>
        </w:tc>
        <w:tc>
          <w:tcPr>
            <w:tcW w:w="983" w:type="dxa"/>
            <w:vAlign w:val="center"/>
          </w:tcPr>
          <w:p w14:paraId="072EF7F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FEB750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6F66802" w14:textId="77777777" w:rsidR="00D77A5C" w:rsidRDefault="00D77A5C" w:rsidP="007C25E3">
            <w:pPr>
              <w:widowControl/>
              <w:adjustRightInd w:val="0"/>
              <w:snapToGrid w:val="0"/>
              <w:rPr>
                <w:rFonts w:cs="Times New Roman"/>
                <w:szCs w:val="18"/>
              </w:rPr>
            </w:pPr>
            <w:r>
              <w:rPr>
                <w:rFonts w:cs="Times New Roman"/>
                <w:szCs w:val="18"/>
              </w:rPr>
              <w:t>机械伤害</w:t>
            </w:r>
          </w:p>
          <w:p w14:paraId="66011155"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62D5A05" w14:textId="77777777" w:rsidTr="007C25E3">
        <w:trPr>
          <w:trHeight w:val="20"/>
          <w:jc w:val="center"/>
        </w:trPr>
        <w:tc>
          <w:tcPr>
            <w:tcW w:w="542" w:type="dxa"/>
            <w:vAlign w:val="center"/>
          </w:tcPr>
          <w:p w14:paraId="4F82B6DC" w14:textId="77777777" w:rsidR="00D77A5C" w:rsidRDefault="00D77A5C" w:rsidP="007C25E3">
            <w:pPr>
              <w:jc w:val="center"/>
              <w:rPr>
                <w:rFonts w:cs="Times New Roman"/>
                <w:szCs w:val="18"/>
              </w:rPr>
            </w:pPr>
            <w:r>
              <w:rPr>
                <w:rFonts w:cs="Times New Roman"/>
                <w:szCs w:val="18"/>
              </w:rPr>
              <w:t>38</w:t>
            </w:r>
          </w:p>
        </w:tc>
        <w:tc>
          <w:tcPr>
            <w:tcW w:w="992" w:type="dxa"/>
            <w:vMerge/>
            <w:vAlign w:val="center"/>
          </w:tcPr>
          <w:p w14:paraId="64ADF468" w14:textId="77777777" w:rsidR="00D77A5C" w:rsidRDefault="00D77A5C" w:rsidP="007C25E3">
            <w:pPr>
              <w:widowControl/>
              <w:adjustRightInd w:val="0"/>
              <w:snapToGrid w:val="0"/>
              <w:rPr>
                <w:rFonts w:cs="Times New Roman"/>
                <w:szCs w:val="18"/>
              </w:rPr>
            </w:pPr>
          </w:p>
        </w:tc>
        <w:tc>
          <w:tcPr>
            <w:tcW w:w="992" w:type="dxa"/>
            <w:vAlign w:val="center"/>
          </w:tcPr>
          <w:p w14:paraId="0086157F" w14:textId="77777777" w:rsidR="00D77A5C" w:rsidRDefault="00D77A5C" w:rsidP="007C25E3">
            <w:pPr>
              <w:widowControl/>
              <w:adjustRightInd w:val="0"/>
              <w:snapToGrid w:val="0"/>
              <w:rPr>
                <w:rFonts w:cs="Times New Roman"/>
                <w:szCs w:val="18"/>
              </w:rPr>
            </w:pPr>
            <w:r>
              <w:rPr>
                <w:rFonts w:cs="Times New Roman"/>
                <w:szCs w:val="18"/>
              </w:rPr>
              <w:t>杂物</w:t>
            </w:r>
          </w:p>
        </w:tc>
        <w:tc>
          <w:tcPr>
            <w:tcW w:w="4120" w:type="dxa"/>
            <w:vAlign w:val="center"/>
          </w:tcPr>
          <w:p w14:paraId="32F36934" w14:textId="77777777" w:rsidR="00D77A5C" w:rsidRDefault="00D77A5C" w:rsidP="007C25E3">
            <w:pPr>
              <w:widowControl/>
              <w:adjustRightInd w:val="0"/>
              <w:snapToGrid w:val="0"/>
              <w:rPr>
                <w:rFonts w:cs="Times New Roman"/>
                <w:szCs w:val="18"/>
              </w:rPr>
            </w:pPr>
            <w:r>
              <w:rPr>
                <w:rFonts w:cs="Times New Roman"/>
                <w:szCs w:val="18"/>
              </w:rPr>
              <w:t>磨床运行过程中，在磨床上放置杂物，可能导致杂物飞出伤人。</w:t>
            </w:r>
          </w:p>
        </w:tc>
        <w:tc>
          <w:tcPr>
            <w:tcW w:w="983" w:type="dxa"/>
            <w:vAlign w:val="center"/>
          </w:tcPr>
          <w:p w14:paraId="3F17AEF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AA0B64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27D90EB"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5A19FE72" w14:textId="77777777" w:rsidTr="007C25E3">
        <w:trPr>
          <w:trHeight w:val="20"/>
          <w:jc w:val="center"/>
        </w:trPr>
        <w:tc>
          <w:tcPr>
            <w:tcW w:w="542" w:type="dxa"/>
            <w:vAlign w:val="center"/>
          </w:tcPr>
          <w:p w14:paraId="04E332B5" w14:textId="77777777" w:rsidR="00D77A5C" w:rsidRDefault="00D77A5C" w:rsidP="007C25E3">
            <w:pPr>
              <w:jc w:val="center"/>
              <w:rPr>
                <w:rFonts w:cs="Times New Roman"/>
                <w:szCs w:val="18"/>
              </w:rPr>
            </w:pPr>
            <w:r>
              <w:rPr>
                <w:rFonts w:cs="Times New Roman"/>
                <w:szCs w:val="18"/>
              </w:rPr>
              <w:t>39</w:t>
            </w:r>
          </w:p>
        </w:tc>
        <w:tc>
          <w:tcPr>
            <w:tcW w:w="992" w:type="dxa"/>
            <w:vMerge/>
            <w:vAlign w:val="center"/>
          </w:tcPr>
          <w:p w14:paraId="1B1D08C5" w14:textId="77777777" w:rsidR="00D77A5C" w:rsidRDefault="00D77A5C" w:rsidP="007C25E3">
            <w:pPr>
              <w:widowControl/>
              <w:adjustRightInd w:val="0"/>
              <w:snapToGrid w:val="0"/>
              <w:rPr>
                <w:rFonts w:cs="Times New Roman"/>
                <w:szCs w:val="18"/>
              </w:rPr>
            </w:pPr>
          </w:p>
        </w:tc>
        <w:tc>
          <w:tcPr>
            <w:tcW w:w="992" w:type="dxa"/>
            <w:vAlign w:val="center"/>
          </w:tcPr>
          <w:p w14:paraId="43E63E30"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72ECA25B"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7B1D84F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68357D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7CDB808"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3D33AD47" w14:textId="77777777" w:rsidTr="007C25E3">
        <w:trPr>
          <w:trHeight w:val="20"/>
          <w:jc w:val="center"/>
        </w:trPr>
        <w:tc>
          <w:tcPr>
            <w:tcW w:w="542" w:type="dxa"/>
            <w:vAlign w:val="center"/>
          </w:tcPr>
          <w:p w14:paraId="324338B3" w14:textId="77777777" w:rsidR="00D77A5C" w:rsidRDefault="00D77A5C" w:rsidP="007C25E3">
            <w:pPr>
              <w:jc w:val="center"/>
              <w:rPr>
                <w:rFonts w:cs="Times New Roman"/>
                <w:szCs w:val="18"/>
              </w:rPr>
            </w:pPr>
            <w:r>
              <w:rPr>
                <w:rFonts w:cs="Times New Roman"/>
                <w:szCs w:val="18"/>
              </w:rPr>
              <w:t>40</w:t>
            </w:r>
          </w:p>
        </w:tc>
        <w:tc>
          <w:tcPr>
            <w:tcW w:w="992" w:type="dxa"/>
            <w:vMerge w:val="restart"/>
            <w:vAlign w:val="center"/>
          </w:tcPr>
          <w:p w14:paraId="57E30A56" w14:textId="77777777" w:rsidR="00D77A5C" w:rsidRDefault="00D77A5C" w:rsidP="007C25E3">
            <w:pPr>
              <w:widowControl/>
              <w:adjustRightInd w:val="0"/>
              <w:snapToGrid w:val="0"/>
              <w:rPr>
                <w:rFonts w:cs="Times New Roman"/>
                <w:szCs w:val="18"/>
              </w:rPr>
            </w:pPr>
            <w:r>
              <w:rPr>
                <w:rFonts w:cs="Times New Roman"/>
                <w:szCs w:val="18"/>
              </w:rPr>
              <w:t>锯床</w:t>
            </w:r>
          </w:p>
        </w:tc>
        <w:tc>
          <w:tcPr>
            <w:tcW w:w="992" w:type="dxa"/>
            <w:vAlign w:val="center"/>
          </w:tcPr>
          <w:p w14:paraId="3C1060E1" w14:textId="77777777" w:rsidR="00D77A5C" w:rsidRDefault="00D77A5C" w:rsidP="007C25E3">
            <w:pPr>
              <w:widowControl/>
              <w:adjustRightInd w:val="0"/>
              <w:snapToGrid w:val="0"/>
              <w:rPr>
                <w:rFonts w:cs="Times New Roman"/>
                <w:szCs w:val="18"/>
              </w:rPr>
            </w:pPr>
            <w:r>
              <w:rPr>
                <w:rFonts w:cs="Times New Roman"/>
                <w:szCs w:val="18"/>
              </w:rPr>
              <w:t>锯条</w:t>
            </w:r>
          </w:p>
        </w:tc>
        <w:tc>
          <w:tcPr>
            <w:tcW w:w="4120" w:type="dxa"/>
            <w:vAlign w:val="center"/>
          </w:tcPr>
          <w:p w14:paraId="5B617732" w14:textId="77777777" w:rsidR="00D77A5C" w:rsidRDefault="00D77A5C" w:rsidP="007C25E3">
            <w:pPr>
              <w:widowControl/>
              <w:adjustRightInd w:val="0"/>
              <w:snapToGrid w:val="0"/>
              <w:rPr>
                <w:rFonts w:cs="Times New Roman"/>
                <w:szCs w:val="18"/>
              </w:rPr>
            </w:pPr>
            <w:r>
              <w:rPr>
                <w:rFonts w:cs="Times New Roman"/>
                <w:szCs w:val="18"/>
              </w:rPr>
              <w:t>站在锯条行进方向的正前方进行作业，可能被破碎的锯条或者金属屑飞出伤人。</w:t>
            </w:r>
          </w:p>
        </w:tc>
        <w:tc>
          <w:tcPr>
            <w:tcW w:w="983" w:type="dxa"/>
            <w:vAlign w:val="center"/>
          </w:tcPr>
          <w:p w14:paraId="4526A2B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63E03E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42792B3"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47797633" w14:textId="77777777" w:rsidTr="007C25E3">
        <w:trPr>
          <w:trHeight w:val="20"/>
          <w:jc w:val="center"/>
        </w:trPr>
        <w:tc>
          <w:tcPr>
            <w:tcW w:w="542" w:type="dxa"/>
            <w:vAlign w:val="center"/>
          </w:tcPr>
          <w:p w14:paraId="028B44E1" w14:textId="77777777" w:rsidR="00D77A5C" w:rsidRDefault="00D77A5C" w:rsidP="007C25E3">
            <w:pPr>
              <w:jc w:val="center"/>
              <w:rPr>
                <w:rFonts w:cs="Times New Roman"/>
                <w:szCs w:val="18"/>
              </w:rPr>
            </w:pPr>
            <w:r>
              <w:rPr>
                <w:rFonts w:cs="Times New Roman"/>
                <w:szCs w:val="18"/>
              </w:rPr>
              <w:t>41</w:t>
            </w:r>
          </w:p>
        </w:tc>
        <w:tc>
          <w:tcPr>
            <w:tcW w:w="992" w:type="dxa"/>
            <w:vMerge/>
            <w:vAlign w:val="center"/>
          </w:tcPr>
          <w:p w14:paraId="33DE152D" w14:textId="77777777" w:rsidR="00D77A5C" w:rsidRDefault="00D77A5C" w:rsidP="007C25E3">
            <w:pPr>
              <w:widowControl/>
              <w:adjustRightInd w:val="0"/>
              <w:snapToGrid w:val="0"/>
              <w:rPr>
                <w:rFonts w:cs="Times New Roman"/>
                <w:szCs w:val="18"/>
              </w:rPr>
            </w:pPr>
          </w:p>
        </w:tc>
        <w:tc>
          <w:tcPr>
            <w:tcW w:w="992" w:type="dxa"/>
            <w:vAlign w:val="center"/>
          </w:tcPr>
          <w:p w14:paraId="69DF23FB"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307453B6" w14:textId="77777777" w:rsidR="00D77A5C" w:rsidRDefault="00D77A5C" w:rsidP="007C25E3">
            <w:pPr>
              <w:widowControl/>
              <w:adjustRightInd w:val="0"/>
              <w:snapToGrid w:val="0"/>
              <w:rPr>
                <w:rFonts w:cs="Times New Roman"/>
                <w:szCs w:val="18"/>
              </w:rPr>
            </w:pPr>
            <w:r>
              <w:rPr>
                <w:rFonts w:cs="Times New Roman"/>
                <w:szCs w:val="18"/>
              </w:rPr>
              <w:t>戴手套、首饰或者头发未盘入安全帽中操作锯床，可能导致手、头发等被锯子卷入，造成机械伤害。</w:t>
            </w:r>
          </w:p>
        </w:tc>
        <w:tc>
          <w:tcPr>
            <w:tcW w:w="983" w:type="dxa"/>
            <w:vAlign w:val="center"/>
          </w:tcPr>
          <w:p w14:paraId="79BC4CC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7DB2C9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E4A67B6"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0C623A83" w14:textId="77777777" w:rsidTr="007C25E3">
        <w:trPr>
          <w:trHeight w:val="20"/>
          <w:jc w:val="center"/>
        </w:trPr>
        <w:tc>
          <w:tcPr>
            <w:tcW w:w="542" w:type="dxa"/>
            <w:vAlign w:val="center"/>
          </w:tcPr>
          <w:p w14:paraId="19B86E80" w14:textId="77777777" w:rsidR="00D77A5C" w:rsidRDefault="00D77A5C" w:rsidP="007C25E3">
            <w:pPr>
              <w:jc w:val="center"/>
              <w:rPr>
                <w:rFonts w:cs="Times New Roman"/>
                <w:szCs w:val="18"/>
              </w:rPr>
            </w:pPr>
            <w:r>
              <w:rPr>
                <w:rFonts w:cs="Times New Roman"/>
                <w:szCs w:val="18"/>
              </w:rPr>
              <w:t>42</w:t>
            </w:r>
          </w:p>
        </w:tc>
        <w:tc>
          <w:tcPr>
            <w:tcW w:w="992" w:type="dxa"/>
            <w:vMerge/>
            <w:vAlign w:val="center"/>
          </w:tcPr>
          <w:p w14:paraId="5373F486" w14:textId="77777777" w:rsidR="00D77A5C" w:rsidRDefault="00D77A5C" w:rsidP="007C25E3">
            <w:pPr>
              <w:widowControl/>
              <w:adjustRightInd w:val="0"/>
              <w:snapToGrid w:val="0"/>
              <w:rPr>
                <w:rFonts w:cs="Times New Roman"/>
                <w:szCs w:val="18"/>
              </w:rPr>
            </w:pPr>
          </w:p>
        </w:tc>
        <w:tc>
          <w:tcPr>
            <w:tcW w:w="992" w:type="dxa"/>
            <w:vAlign w:val="center"/>
          </w:tcPr>
          <w:p w14:paraId="22789239"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068E4A82" w14:textId="77777777" w:rsidR="00D77A5C" w:rsidRDefault="00D77A5C" w:rsidP="007C25E3">
            <w:pPr>
              <w:widowControl/>
              <w:adjustRightInd w:val="0"/>
              <w:snapToGrid w:val="0"/>
              <w:rPr>
                <w:rFonts w:cs="Times New Roman"/>
                <w:szCs w:val="18"/>
              </w:rPr>
            </w:pPr>
            <w:r>
              <w:rPr>
                <w:rFonts w:cs="Times New Roman"/>
                <w:szCs w:val="18"/>
              </w:rPr>
              <w:t>用手扶工件而未使用专用工具，可能造成机械伤害。</w:t>
            </w:r>
          </w:p>
        </w:tc>
        <w:tc>
          <w:tcPr>
            <w:tcW w:w="983" w:type="dxa"/>
            <w:vAlign w:val="center"/>
          </w:tcPr>
          <w:p w14:paraId="1BCD20B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76DBF6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85412CE"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49C51C88" w14:textId="77777777" w:rsidTr="007C25E3">
        <w:trPr>
          <w:trHeight w:val="20"/>
          <w:jc w:val="center"/>
        </w:trPr>
        <w:tc>
          <w:tcPr>
            <w:tcW w:w="542" w:type="dxa"/>
            <w:vAlign w:val="center"/>
          </w:tcPr>
          <w:p w14:paraId="2F6B669E" w14:textId="77777777" w:rsidR="00D77A5C" w:rsidRDefault="00D77A5C" w:rsidP="007C25E3">
            <w:pPr>
              <w:jc w:val="center"/>
              <w:rPr>
                <w:rFonts w:cs="Times New Roman"/>
                <w:szCs w:val="18"/>
              </w:rPr>
            </w:pPr>
            <w:r>
              <w:rPr>
                <w:rFonts w:cs="Times New Roman"/>
                <w:szCs w:val="18"/>
              </w:rPr>
              <w:t>43</w:t>
            </w:r>
          </w:p>
        </w:tc>
        <w:tc>
          <w:tcPr>
            <w:tcW w:w="992" w:type="dxa"/>
            <w:vMerge/>
            <w:vAlign w:val="center"/>
          </w:tcPr>
          <w:p w14:paraId="464C89A0" w14:textId="77777777" w:rsidR="00D77A5C" w:rsidRDefault="00D77A5C" w:rsidP="007C25E3">
            <w:pPr>
              <w:widowControl/>
              <w:adjustRightInd w:val="0"/>
              <w:snapToGrid w:val="0"/>
              <w:rPr>
                <w:rFonts w:cs="Times New Roman"/>
                <w:szCs w:val="18"/>
              </w:rPr>
            </w:pPr>
          </w:p>
        </w:tc>
        <w:tc>
          <w:tcPr>
            <w:tcW w:w="992" w:type="dxa"/>
            <w:vAlign w:val="center"/>
          </w:tcPr>
          <w:p w14:paraId="01488AE2" w14:textId="77777777" w:rsidR="00D77A5C" w:rsidRDefault="00D77A5C" w:rsidP="007C25E3">
            <w:pPr>
              <w:widowControl/>
              <w:adjustRightInd w:val="0"/>
              <w:snapToGrid w:val="0"/>
              <w:rPr>
                <w:rFonts w:cs="Times New Roman"/>
                <w:szCs w:val="18"/>
              </w:rPr>
            </w:pPr>
            <w:r>
              <w:rPr>
                <w:rFonts w:cs="Times New Roman"/>
                <w:szCs w:val="18"/>
              </w:rPr>
              <w:t>工件和锯条</w:t>
            </w:r>
          </w:p>
        </w:tc>
        <w:tc>
          <w:tcPr>
            <w:tcW w:w="4120" w:type="dxa"/>
            <w:vAlign w:val="center"/>
          </w:tcPr>
          <w:p w14:paraId="5704A5B7" w14:textId="77777777" w:rsidR="00D77A5C" w:rsidRDefault="00D77A5C" w:rsidP="007C25E3">
            <w:pPr>
              <w:widowControl/>
              <w:adjustRightInd w:val="0"/>
              <w:snapToGrid w:val="0"/>
              <w:rPr>
                <w:rFonts w:cs="Times New Roman"/>
                <w:szCs w:val="18"/>
              </w:rPr>
            </w:pPr>
            <w:r>
              <w:rPr>
                <w:rFonts w:cs="Times New Roman"/>
                <w:szCs w:val="18"/>
              </w:rPr>
              <w:t>工件和锯条固定不牢，导致锯床在运行过程中，工件和锯条飞出伤人。</w:t>
            </w:r>
          </w:p>
        </w:tc>
        <w:tc>
          <w:tcPr>
            <w:tcW w:w="983" w:type="dxa"/>
            <w:vAlign w:val="center"/>
          </w:tcPr>
          <w:p w14:paraId="68563E5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FA355C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81E3431"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2CDEEDF2" w14:textId="77777777" w:rsidTr="007C25E3">
        <w:trPr>
          <w:trHeight w:val="20"/>
          <w:jc w:val="center"/>
        </w:trPr>
        <w:tc>
          <w:tcPr>
            <w:tcW w:w="542" w:type="dxa"/>
            <w:vAlign w:val="center"/>
          </w:tcPr>
          <w:p w14:paraId="29E47A5B" w14:textId="77777777" w:rsidR="00D77A5C" w:rsidRDefault="00D77A5C" w:rsidP="007C25E3">
            <w:pPr>
              <w:jc w:val="center"/>
              <w:rPr>
                <w:rFonts w:cs="Times New Roman"/>
                <w:szCs w:val="18"/>
              </w:rPr>
            </w:pPr>
            <w:r>
              <w:rPr>
                <w:rFonts w:cs="Times New Roman"/>
                <w:szCs w:val="18"/>
              </w:rPr>
              <w:t>44</w:t>
            </w:r>
          </w:p>
        </w:tc>
        <w:tc>
          <w:tcPr>
            <w:tcW w:w="992" w:type="dxa"/>
            <w:vMerge/>
            <w:vAlign w:val="center"/>
          </w:tcPr>
          <w:p w14:paraId="3D36AC95" w14:textId="77777777" w:rsidR="00D77A5C" w:rsidRDefault="00D77A5C" w:rsidP="007C25E3">
            <w:pPr>
              <w:widowControl/>
              <w:adjustRightInd w:val="0"/>
              <w:snapToGrid w:val="0"/>
              <w:rPr>
                <w:rFonts w:cs="Times New Roman"/>
                <w:szCs w:val="18"/>
              </w:rPr>
            </w:pPr>
          </w:p>
        </w:tc>
        <w:tc>
          <w:tcPr>
            <w:tcW w:w="992" w:type="dxa"/>
            <w:vAlign w:val="center"/>
          </w:tcPr>
          <w:p w14:paraId="75879A74" w14:textId="77777777" w:rsidR="00D77A5C" w:rsidRDefault="00D77A5C" w:rsidP="007C25E3">
            <w:pPr>
              <w:widowControl/>
              <w:adjustRightInd w:val="0"/>
              <w:snapToGrid w:val="0"/>
              <w:rPr>
                <w:rFonts w:cs="Times New Roman"/>
                <w:szCs w:val="18"/>
              </w:rPr>
            </w:pPr>
            <w:r>
              <w:rPr>
                <w:rFonts w:cs="Times New Roman"/>
                <w:szCs w:val="18"/>
              </w:rPr>
              <w:t>安全防护设施</w:t>
            </w:r>
          </w:p>
        </w:tc>
        <w:tc>
          <w:tcPr>
            <w:tcW w:w="4120" w:type="dxa"/>
            <w:vAlign w:val="center"/>
          </w:tcPr>
          <w:p w14:paraId="6E3D5B89" w14:textId="77777777" w:rsidR="00D77A5C" w:rsidRDefault="00D77A5C" w:rsidP="007C25E3">
            <w:pPr>
              <w:widowControl/>
              <w:adjustRightInd w:val="0"/>
              <w:snapToGrid w:val="0"/>
              <w:rPr>
                <w:rFonts w:cs="Times New Roman"/>
                <w:szCs w:val="18"/>
              </w:rPr>
            </w:pPr>
            <w:r>
              <w:rPr>
                <w:rFonts w:cs="Times New Roman"/>
                <w:szCs w:val="18"/>
              </w:rPr>
              <w:t>防护罩、安全网等安全防护设施松动，可能导致在锯床运转过程中防护罩、安全网脱落，造成人被卷入机器，或者异物落入传动部位后飞溅伤人。</w:t>
            </w:r>
          </w:p>
        </w:tc>
        <w:tc>
          <w:tcPr>
            <w:tcW w:w="983" w:type="dxa"/>
            <w:vAlign w:val="center"/>
          </w:tcPr>
          <w:p w14:paraId="42ED794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B53536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经济损失人员伤亡</w:t>
            </w:r>
          </w:p>
          <w:p w14:paraId="36B3FE8C" w14:textId="77777777" w:rsidR="00D77A5C" w:rsidRDefault="00D77A5C" w:rsidP="007C25E3">
            <w:pPr>
              <w:widowControl/>
              <w:adjustRightInd w:val="0"/>
              <w:snapToGrid w:val="0"/>
              <w:jc w:val="center"/>
              <w:rPr>
                <w:rFonts w:cs="Times New Roman"/>
                <w:kern w:val="0"/>
                <w:szCs w:val="18"/>
              </w:rPr>
            </w:pPr>
            <w:r>
              <w:rPr>
                <w:rFonts w:cs="Times New Roman"/>
                <w:kern w:val="0"/>
                <w:szCs w:val="18"/>
              </w:rPr>
              <w:lastRenderedPageBreak/>
              <w:t>经济损失</w:t>
            </w:r>
          </w:p>
        </w:tc>
        <w:tc>
          <w:tcPr>
            <w:tcW w:w="1193" w:type="dxa"/>
            <w:vAlign w:val="center"/>
          </w:tcPr>
          <w:p w14:paraId="3239100F" w14:textId="77777777" w:rsidR="00D77A5C" w:rsidRDefault="00D77A5C" w:rsidP="007C25E3">
            <w:pPr>
              <w:widowControl/>
              <w:adjustRightInd w:val="0"/>
              <w:snapToGrid w:val="0"/>
              <w:rPr>
                <w:rFonts w:cs="Times New Roman"/>
                <w:szCs w:val="18"/>
              </w:rPr>
            </w:pPr>
            <w:r>
              <w:rPr>
                <w:rFonts w:cs="Times New Roman"/>
                <w:szCs w:val="18"/>
              </w:rPr>
              <w:lastRenderedPageBreak/>
              <w:t>机械伤害</w:t>
            </w:r>
          </w:p>
          <w:p w14:paraId="5229E910"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039A0B4B" w14:textId="77777777" w:rsidTr="007C25E3">
        <w:trPr>
          <w:trHeight w:val="20"/>
          <w:jc w:val="center"/>
        </w:trPr>
        <w:tc>
          <w:tcPr>
            <w:tcW w:w="542" w:type="dxa"/>
            <w:vAlign w:val="center"/>
          </w:tcPr>
          <w:p w14:paraId="7F5B1C4D" w14:textId="77777777" w:rsidR="00D77A5C" w:rsidRDefault="00D77A5C" w:rsidP="007C25E3">
            <w:pPr>
              <w:jc w:val="center"/>
              <w:rPr>
                <w:rFonts w:cs="Times New Roman"/>
                <w:szCs w:val="18"/>
              </w:rPr>
            </w:pPr>
            <w:r>
              <w:rPr>
                <w:rFonts w:cs="Times New Roman"/>
                <w:szCs w:val="18"/>
              </w:rPr>
              <w:t>45</w:t>
            </w:r>
          </w:p>
        </w:tc>
        <w:tc>
          <w:tcPr>
            <w:tcW w:w="992" w:type="dxa"/>
            <w:vMerge/>
            <w:vAlign w:val="center"/>
          </w:tcPr>
          <w:p w14:paraId="6559A96F" w14:textId="77777777" w:rsidR="00D77A5C" w:rsidRDefault="00D77A5C" w:rsidP="007C25E3">
            <w:pPr>
              <w:widowControl/>
              <w:adjustRightInd w:val="0"/>
              <w:snapToGrid w:val="0"/>
              <w:rPr>
                <w:rFonts w:cs="Times New Roman"/>
                <w:szCs w:val="18"/>
              </w:rPr>
            </w:pPr>
          </w:p>
        </w:tc>
        <w:tc>
          <w:tcPr>
            <w:tcW w:w="992" w:type="dxa"/>
            <w:vAlign w:val="center"/>
          </w:tcPr>
          <w:p w14:paraId="3BC60415" w14:textId="77777777" w:rsidR="00D77A5C" w:rsidRDefault="00D77A5C" w:rsidP="007C25E3">
            <w:pPr>
              <w:widowControl/>
              <w:adjustRightInd w:val="0"/>
              <w:snapToGrid w:val="0"/>
              <w:rPr>
                <w:rFonts w:cs="Times New Roman"/>
                <w:szCs w:val="18"/>
              </w:rPr>
            </w:pPr>
            <w:r>
              <w:rPr>
                <w:rFonts w:cs="Times New Roman"/>
                <w:szCs w:val="18"/>
              </w:rPr>
              <w:t>杂物</w:t>
            </w:r>
          </w:p>
        </w:tc>
        <w:tc>
          <w:tcPr>
            <w:tcW w:w="4120" w:type="dxa"/>
            <w:vAlign w:val="center"/>
          </w:tcPr>
          <w:p w14:paraId="36975DAA" w14:textId="77777777" w:rsidR="00D77A5C" w:rsidRDefault="00D77A5C" w:rsidP="007C25E3">
            <w:pPr>
              <w:widowControl/>
              <w:adjustRightInd w:val="0"/>
              <w:snapToGrid w:val="0"/>
              <w:rPr>
                <w:rFonts w:cs="Times New Roman"/>
                <w:szCs w:val="18"/>
              </w:rPr>
            </w:pPr>
            <w:r>
              <w:rPr>
                <w:rFonts w:cs="Times New Roman"/>
                <w:szCs w:val="18"/>
              </w:rPr>
              <w:t>锯床运行过程中，在锯床上放置杂物，可能导致杂物飞出伤人。</w:t>
            </w:r>
          </w:p>
        </w:tc>
        <w:tc>
          <w:tcPr>
            <w:tcW w:w="983" w:type="dxa"/>
            <w:vAlign w:val="center"/>
          </w:tcPr>
          <w:p w14:paraId="67F119E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77B6FE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58111F0"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21E3510B" w14:textId="77777777" w:rsidTr="007C25E3">
        <w:trPr>
          <w:trHeight w:val="20"/>
          <w:jc w:val="center"/>
        </w:trPr>
        <w:tc>
          <w:tcPr>
            <w:tcW w:w="542" w:type="dxa"/>
            <w:vAlign w:val="center"/>
          </w:tcPr>
          <w:p w14:paraId="47AFED53" w14:textId="77777777" w:rsidR="00D77A5C" w:rsidRDefault="00D77A5C" w:rsidP="007C25E3">
            <w:pPr>
              <w:jc w:val="center"/>
              <w:rPr>
                <w:rFonts w:cs="Times New Roman"/>
                <w:szCs w:val="18"/>
              </w:rPr>
            </w:pPr>
            <w:r>
              <w:rPr>
                <w:rFonts w:cs="Times New Roman"/>
                <w:szCs w:val="18"/>
              </w:rPr>
              <w:t>46</w:t>
            </w:r>
          </w:p>
        </w:tc>
        <w:tc>
          <w:tcPr>
            <w:tcW w:w="992" w:type="dxa"/>
            <w:vMerge/>
            <w:vAlign w:val="center"/>
          </w:tcPr>
          <w:p w14:paraId="43306204" w14:textId="77777777" w:rsidR="00D77A5C" w:rsidRDefault="00D77A5C" w:rsidP="007C25E3">
            <w:pPr>
              <w:widowControl/>
              <w:adjustRightInd w:val="0"/>
              <w:snapToGrid w:val="0"/>
              <w:rPr>
                <w:rFonts w:cs="Times New Roman"/>
                <w:szCs w:val="18"/>
              </w:rPr>
            </w:pPr>
          </w:p>
        </w:tc>
        <w:tc>
          <w:tcPr>
            <w:tcW w:w="992" w:type="dxa"/>
            <w:vAlign w:val="center"/>
          </w:tcPr>
          <w:p w14:paraId="322D1DA1"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07D66BBB"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47EF87E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B3E624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34CBC5F"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3E6B5B4D" w14:textId="77777777" w:rsidTr="007C25E3">
        <w:trPr>
          <w:trHeight w:val="20"/>
          <w:jc w:val="center"/>
        </w:trPr>
        <w:tc>
          <w:tcPr>
            <w:tcW w:w="542" w:type="dxa"/>
            <w:vAlign w:val="center"/>
          </w:tcPr>
          <w:p w14:paraId="28A8E63E" w14:textId="77777777" w:rsidR="00D77A5C" w:rsidRDefault="00D77A5C" w:rsidP="007C25E3">
            <w:pPr>
              <w:jc w:val="center"/>
              <w:rPr>
                <w:rFonts w:cs="Times New Roman"/>
                <w:szCs w:val="18"/>
              </w:rPr>
            </w:pPr>
            <w:r>
              <w:rPr>
                <w:rFonts w:cs="Times New Roman"/>
                <w:szCs w:val="18"/>
              </w:rPr>
              <w:t>47</w:t>
            </w:r>
          </w:p>
        </w:tc>
        <w:tc>
          <w:tcPr>
            <w:tcW w:w="992" w:type="dxa"/>
            <w:vMerge w:val="restart"/>
            <w:vAlign w:val="center"/>
          </w:tcPr>
          <w:p w14:paraId="7295AACB" w14:textId="77777777" w:rsidR="00D77A5C" w:rsidRDefault="00D77A5C" w:rsidP="007C25E3">
            <w:pPr>
              <w:widowControl/>
              <w:adjustRightInd w:val="0"/>
              <w:snapToGrid w:val="0"/>
              <w:rPr>
                <w:rFonts w:cs="Times New Roman"/>
                <w:szCs w:val="18"/>
              </w:rPr>
            </w:pPr>
            <w:r>
              <w:rPr>
                <w:rFonts w:cs="Times New Roman"/>
                <w:szCs w:val="18"/>
              </w:rPr>
              <w:t>木工机械</w:t>
            </w:r>
          </w:p>
        </w:tc>
        <w:tc>
          <w:tcPr>
            <w:tcW w:w="992" w:type="dxa"/>
            <w:vAlign w:val="center"/>
          </w:tcPr>
          <w:p w14:paraId="72C61884" w14:textId="77777777" w:rsidR="00D77A5C" w:rsidRDefault="00D77A5C" w:rsidP="007C25E3">
            <w:pPr>
              <w:adjustRightInd w:val="0"/>
              <w:snapToGrid w:val="0"/>
              <w:rPr>
                <w:rFonts w:cs="Times New Roman"/>
                <w:szCs w:val="18"/>
              </w:rPr>
            </w:pPr>
            <w:r>
              <w:rPr>
                <w:rFonts w:cs="Times New Roman"/>
                <w:szCs w:val="18"/>
              </w:rPr>
              <w:t>镂铣机</w:t>
            </w:r>
          </w:p>
        </w:tc>
        <w:tc>
          <w:tcPr>
            <w:tcW w:w="4120" w:type="dxa"/>
            <w:vAlign w:val="center"/>
          </w:tcPr>
          <w:p w14:paraId="34A77A03" w14:textId="77777777" w:rsidR="00D77A5C" w:rsidRDefault="00D77A5C" w:rsidP="007C25E3">
            <w:pPr>
              <w:adjustRightInd w:val="0"/>
              <w:snapToGrid w:val="0"/>
              <w:rPr>
                <w:rFonts w:cs="Times New Roman"/>
                <w:szCs w:val="18"/>
              </w:rPr>
            </w:pPr>
            <w:r>
              <w:rPr>
                <w:rFonts w:cs="Times New Roman"/>
                <w:szCs w:val="18"/>
              </w:rPr>
              <w:t>镂铣机急停控制装置缺失或失效，镂铣机刀具和机械进给传动机构设置的固定式防护装置防护缺失或失效，镂铣机工作台工件安全进给导向板缺失或失效等均可能导致机械伤害事故发生。</w:t>
            </w:r>
          </w:p>
        </w:tc>
        <w:tc>
          <w:tcPr>
            <w:tcW w:w="983" w:type="dxa"/>
            <w:vAlign w:val="center"/>
          </w:tcPr>
          <w:p w14:paraId="18009AE3" w14:textId="77777777" w:rsidR="00D77A5C" w:rsidRDefault="00D77A5C" w:rsidP="007C25E3">
            <w:pPr>
              <w:adjustRightInd w:val="0"/>
              <w:snapToGrid w:val="0"/>
              <w:jc w:val="center"/>
              <w:rPr>
                <w:rFonts w:cs="Times New Roman"/>
                <w:szCs w:val="18"/>
              </w:rPr>
            </w:pPr>
            <w:r>
              <w:rPr>
                <w:rFonts w:cs="Times New Roman"/>
                <w:szCs w:val="18"/>
              </w:rPr>
              <w:t>人员伤亡</w:t>
            </w:r>
          </w:p>
          <w:p w14:paraId="6A42A91D"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1A5EB5A6"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382DEE9E" w14:textId="77777777" w:rsidTr="007C25E3">
        <w:trPr>
          <w:trHeight w:val="20"/>
          <w:jc w:val="center"/>
        </w:trPr>
        <w:tc>
          <w:tcPr>
            <w:tcW w:w="542" w:type="dxa"/>
            <w:vAlign w:val="center"/>
          </w:tcPr>
          <w:p w14:paraId="379A6314" w14:textId="77777777" w:rsidR="00D77A5C" w:rsidRDefault="00D77A5C" w:rsidP="007C25E3">
            <w:pPr>
              <w:jc w:val="center"/>
              <w:rPr>
                <w:rFonts w:cs="Times New Roman"/>
                <w:szCs w:val="18"/>
              </w:rPr>
            </w:pPr>
            <w:r>
              <w:rPr>
                <w:rFonts w:cs="Times New Roman"/>
                <w:szCs w:val="18"/>
              </w:rPr>
              <w:t>48</w:t>
            </w:r>
          </w:p>
        </w:tc>
        <w:tc>
          <w:tcPr>
            <w:tcW w:w="992" w:type="dxa"/>
            <w:vMerge/>
            <w:vAlign w:val="center"/>
          </w:tcPr>
          <w:p w14:paraId="38D7C265" w14:textId="77777777" w:rsidR="00D77A5C" w:rsidRDefault="00D77A5C" w:rsidP="007C25E3">
            <w:pPr>
              <w:widowControl/>
              <w:adjustRightInd w:val="0"/>
              <w:snapToGrid w:val="0"/>
              <w:rPr>
                <w:rFonts w:cs="Times New Roman"/>
                <w:szCs w:val="18"/>
              </w:rPr>
            </w:pPr>
          </w:p>
        </w:tc>
        <w:tc>
          <w:tcPr>
            <w:tcW w:w="992" w:type="dxa"/>
            <w:vAlign w:val="center"/>
          </w:tcPr>
          <w:p w14:paraId="48496526" w14:textId="77777777" w:rsidR="00D77A5C" w:rsidRDefault="00D77A5C" w:rsidP="007C25E3">
            <w:pPr>
              <w:adjustRightInd w:val="0"/>
              <w:snapToGrid w:val="0"/>
              <w:rPr>
                <w:rFonts w:cs="Times New Roman"/>
                <w:szCs w:val="18"/>
              </w:rPr>
            </w:pPr>
            <w:r>
              <w:rPr>
                <w:rFonts w:cs="Times New Roman"/>
                <w:kern w:val="0"/>
                <w:szCs w:val="18"/>
              </w:rPr>
              <w:t>铣床</w:t>
            </w:r>
          </w:p>
        </w:tc>
        <w:tc>
          <w:tcPr>
            <w:tcW w:w="4120" w:type="dxa"/>
            <w:vAlign w:val="center"/>
          </w:tcPr>
          <w:p w14:paraId="42BA2F15" w14:textId="77777777" w:rsidR="00D77A5C" w:rsidRDefault="00D77A5C" w:rsidP="007C25E3">
            <w:pPr>
              <w:adjustRightInd w:val="0"/>
              <w:snapToGrid w:val="0"/>
              <w:rPr>
                <w:rFonts w:cs="Times New Roman"/>
                <w:szCs w:val="18"/>
              </w:rPr>
            </w:pPr>
            <w:r>
              <w:rPr>
                <w:rFonts w:cs="Times New Roman"/>
                <w:kern w:val="0"/>
                <w:szCs w:val="18"/>
              </w:rPr>
              <w:t>铣床传动装置固定式防护装置缺失或失效，工件安全进给的导向板缺失或失效，固定主轴的止动装置缺失或失效，止动装置未与主轴启动操纵联锁等，可能发生机械伤害。</w:t>
            </w:r>
          </w:p>
        </w:tc>
        <w:tc>
          <w:tcPr>
            <w:tcW w:w="983" w:type="dxa"/>
            <w:vAlign w:val="center"/>
          </w:tcPr>
          <w:p w14:paraId="7BAD0F05" w14:textId="77777777" w:rsidR="00D77A5C" w:rsidRDefault="00D77A5C" w:rsidP="007C25E3">
            <w:pPr>
              <w:adjustRightInd w:val="0"/>
              <w:snapToGrid w:val="0"/>
              <w:jc w:val="center"/>
              <w:rPr>
                <w:rFonts w:cs="Times New Roman"/>
                <w:szCs w:val="18"/>
              </w:rPr>
            </w:pPr>
            <w:r>
              <w:rPr>
                <w:rFonts w:cs="Times New Roman"/>
                <w:szCs w:val="18"/>
              </w:rPr>
              <w:t>人员伤亡</w:t>
            </w:r>
          </w:p>
          <w:p w14:paraId="39261D37"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63B9E20"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6842F1AB" w14:textId="77777777" w:rsidTr="007C25E3">
        <w:trPr>
          <w:trHeight w:val="20"/>
          <w:jc w:val="center"/>
        </w:trPr>
        <w:tc>
          <w:tcPr>
            <w:tcW w:w="542" w:type="dxa"/>
            <w:vAlign w:val="center"/>
          </w:tcPr>
          <w:p w14:paraId="5527F7B1" w14:textId="77777777" w:rsidR="00D77A5C" w:rsidRDefault="00D77A5C" w:rsidP="007C25E3">
            <w:pPr>
              <w:jc w:val="center"/>
              <w:rPr>
                <w:rFonts w:cs="Times New Roman"/>
                <w:szCs w:val="18"/>
              </w:rPr>
            </w:pPr>
            <w:r>
              <w:rPr>
                <w:rFonts w:cs="Times New Roman"/>
                <w:szCs w:val="18"/>
              </w:rPr>
              <w:t>49</w:t>
            </w:r>
          </w:p>
        </w:tc>
        <w:tc>
          <w:tcPr>
            <w:tcW w:w="992" w:type="dxa"/>
            <w:vMerge/>
            <w:vAlign w:val="center"/>
          </w:tcPr>
          <w:p w14:paraId="79562866" w14:textId="77777777" w:rsidR="00D77A5C" w:rsidRDefault="00D77A5C" w:rsidP="007C25E3">
            <w:pPr>
              <w:widowControl/>
              <w:adjustRightInd w:val="0"/>
              <w:snapToGrid w:val="0"/>
              <w:rPr>
                <w:rFonts w:cs="Times New Roman"/>
                <w:szCs w:val="18"/>
              </w:rPr>
            </w:pPr>
          </w:p>
        </w:tc>
        <w:tc>
          <w:tcPr>
            <w:tcW w:w="992" w:type="dxa"/>
            <w:vAlign w:val="center"/>
          </w:tcPr>
          <w:p w14:paraId="7958CEDB" w14:textId="77777777" w:rsidR="00D77A5C" w:rsidRDefault="00D77A5C" w:rsidP="007C25E3">
            <w:pPr>
              <w:adjustRightInd w:val="0"/>
              <w:snapToGrid w:val="0"/>
              <w:rPr>
                <w:rFonts w:cs="Times New Roman"/>
                <w:szCs w:val="18"/>
              </w:rPr>
            </w:pPr>
            <w:r>
              <w:rPr>
                <w:rFonts w:cs="Times New Roman"/>
                <w:kern w:val="0"/>
                <w:szCs w:val="18"/>
              </w:rPr>
              <w:t>单轴铣床</w:t>
            </w:r>
          </w:p>
        </w:tc>
        <w:tc>
          <w:tcPr>
            <w:tcW w:w="4120" w:type="dxa"/>
            <w:vAlign w:val="center"/>
          </w:tcPr>
          <w:p w14:paraId="5F04A6DC" w14:textId="77777777" w:rsidR="00D77A5C" w:rsidRDefault="00D77A5C" w:rsidP="007C25E3">
            <w:pPr>
              <w:adjustRightInd w:val="0"/>
              <w:snapToGrid w:val="0"/>
              <w:rPr>
                <w:rFonts w:cs="Times New Roman"/>
                <w:szCs w:val="18"/>
              </w:rPr>
            </w:pPr>
            <w:r>
              <w:rPr>
                <w:rFonts w:cs="Times New Roman"/>
                <w:kern w:val="0"/>
                <w:szCs w:val="18"/>
              </w:rPr>
              <w:t>单轴铣床对刀具的防护装置缺失或失效，装有两个以上（含两个）机床执行机构的单轴铣床未装设急停操纵器或急停操纵器失效等，可能发生机械伤害。</w:t>
            </w:r>
          </w:p>
        </w:tc>
        <w:tc>
          <w:tcPr>
            <w:tcW w:w="983" w:type="dxa"/>
            <w:vAlign w:val="center"/>
          </w:tcPr>
          <w:p w14:paraId="50823723" w14:textId="77777777" w:rsidR="00D77A5C" w:rsidRDefault="00D77A5C" w:rsidP="007C25E3">
            <w:pPr>
              <w:adjustRightInd w:val="0"/>
              <w:snapToGrid w:val="0"/>
              <w:jc w:val="center"/>
              <w:rPr>
                <w:rFonts w:cs="Times New Roman"/>
                <w:szCs w:val="18"/>
              </w:rPr>
            </w:pPr>
            <w:r>
              <w:rPr>
                <w:rFonts w:cs="Times New Roman"/>
                <w:szCs w:val="18"/>
              </w:rPr>
              <w:t>人员伤亡</w:t>
            </w:r>
          </w:p>
          <w:p w14:paraId="2E8A252A"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4C081DF"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2F145456" w14:textId="77777777" w:rsidTr="007C25E3">
        <w:trPr>
          <w:trHeight w:val="20"/>
          <w:jc w:val="center"/>
        </w:trPr>
        <w:tc>
          <w:tcPr>
            <w:tcW w:w="542" w:type="dxa"/>
            <w:vAlign w:val="center"/>
          </w:tcPr>
          <w:p w14:paraId="6B3E2D05" w14:textId="77777777" w:rsidR="00D77A5C" w:rsidRDefault="00D77A5C" w:rsidP="007C25E3">
            <w:pPr>
              <w:jc w:val="center"/>
              <w:rPr>
                <w:rFonts w:cs="Times New Roman"/>
                <w:szCs w:val="18"/>
              </w:rPr>
            </w:pPr>
            <w:r>
              <w:rPr>
                <w:rFonts w:cs="Times New Roman"/>
                <w:szCs w:val="18"/>
              </w:rPr>
              <w:t>50</w:t>
            </w:r>
          </w:p>
        </w:tc>
        <w:tc>
          <w:tcPr>
            <w:tcW w:w="992" w:type="dxa"/>
            <w:vMerge/>
            <w:vAlign w:val="center"/>
          </w:tcPr>
          <w:p w14:paraId="4B521B57" w14:textId="77777777" w:rsidR="00D77A5C" w:rsidRDefault="00D77A5C" w:rsidP="007C25E3">
            <w:pPr>
              <w:widowControl/>
              <w:adjustRightInd w:val="0"/>
              <w:snapToGrid w:val="0"/>
              <w:rPr>
                <w:rFonts w:cs="Times New Roman"/>
                <w:szCs w:val="18"/>
              </w:rPr>
            </w:pPr>
          </w:p>
        </w:tc>
        <w:tc>
          <w:tcPr>
            <w:tcW w:w="992" w:type="dxa"/>
            <w:vAlign w:val="center"/>
          </w:tcPr>
          <w:p w14:paraId="27EFC2A1" w14:textId="77777777" w:rsidR="00D77A5C" w:rsidRDefault="00D77A5C" w:rsidP="007C25E3">
            <w:pPr>
              <w:adjustRightInd w:val="0"/>
              <w:snapToGrid w:val="0"/>
              <w:rPr>
                <w:rFonts w:cs="Times New Roman"/>
                <w:szCs w:val="18"/>
              </w:rPr>
            </w:pPr>
            <w:r>
              <w:rPr>
                <w:rFonts w:cs="Times New Roman"/>
                <w:kern w:val="0"/>
                <w:szCs w:val="18"/>
              </w:rPr>
              <w:t>圆锯机</w:t>
            </w:r>
          </w:p>
        </w:tc>
        <w:tc>
          <w:tcPr>
            <w:tcW w:w="4120" w:type="dxa"/>
            <w:vAlign w:val="center"/>
          </w:tcPr>
          <w:p w14:paraId="340A7527" w14:textId="77777777" w:rsidR="00D77A5C" w:rsidRDefault="00D77A5C" w:rsidP="007C25E3">
            <w:pPr>
              <w:adjustRightInd w:val="0"/>
              <w:snapToGrid w:val="0"/>
              <w:rPr>
                <w:rFonts w:cs="Times New Roman"/>
                <w:szCs w:val="18"/>
              </w:rPr>
            </w:pPr>
            <w:r>
              <w:rPr>
                <w:rFonts w:cs="Times New Roman"/>
                <w:kern w:val="0"/>
                <w:szCs w:val="18"/>
              </w:rPr>
              <w:t>圆锯机上的旋转圆锯片未设置防护罩或防护罩失效，未设置分料刀和止逆器，急停操纵装置缺失或失效等，可能发生机械伤害。</w:t>
            </w:r>
          </w:p>
        </w:tc>
        <w:tc>
          <w:tcPr>
            <w:tcW w:w="983" w:type="dxa"/>
            <w:vAlign w:val="center"/>
          </w:tcPr>
          <w:p w14:paraId="103D2AC5" w14:textId="77777777" w:rsidR="00D77A5C" w:rsidRDefault="00D77A5C" w:rsidP="007C25E3">
            <w:pPr>
              <w:adjustRightInd w:val="0"/>
              <w:snapToGrid w:val="0"/>
              <w:jc w:val="center"/>
              <w:rPr>
                <w:rFonts w:cs="Times New Roman"/>
                <w:szCs w:val="18"/>
              </w:rPr>
            </w:pPr>
            <w:r>
              <w:rPr>
                <w:rFonts w:cs="Times New Roman"/>
                <w:szCs w:val="18"/>
              </w:rPr>
              <w:t>人员伤亡</w:t>
            </w:r>
          </w:p>
          <w:p w14:paraId="159E73A1"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7AC69378"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023B21AA" w14:textId="77777777" w:rsidTr="007C25E3">
        <w:trPr>
          <w:trHeight w:val="20"/>
          <w:jc w:val="center"/>
        </w:trPr>
        <w:tc>
          <w:tcPr>
            <w:tcW w:w="542" w:type="dxa"/>
            <w:vAlign w:val="center"/>
          </w:tcPr>
          <w:p w14:paraId="39F436E4" w14:textId="77777777" w:rsidR="00D77A5C" w:rsidRDefault="00D77A5C" w:rsidP="007C25E3">
            <w:pPr>
              <w:jc w:val="center"/>
              <w:rPr>
                <w:rFonts w:cs="Times New Roman"/>
                <w:szCs w:val="18"/>
              </w:rPr>
            </w:pPr>
            <w:r>
              <w:rPr>
                <w:rFonts w:cs="Times New Roman"/>
                <w:szCs w:val="18"/>
              </w:rPr>
              <w:t>51</w:t>
            </w:r>
          </w:p>
        </w:tc>
        <w:tc>
          <w:tcPr>
            <w:tcW w:w="992" w:type="dxa"/>
            <w:vMerge/>
            <w:vAlign w:val="center"/>
          </w:tcPr>
          <w:p w14:paraId="68EAA5E3" w14:textId="77777777" w:rsidR="00D77A5C" w:rsidRDefault="00D77A5C" w:rsidP="007C25E3">
            <w:pPr>
              <w:widowControl/>
              <w:adjustRightInd w:val="0"/>
              <w:snapToGrid w:val="0"/>
              <w:rPr>
                <w:rFonts w:cs="Times New Roman"/>
                <w:szCs w:val="18"/>
              </w:rPr>
            </w:pPr>
          </w:p>
        </w:tc>
        <w:tc>
          <w:tcPr>
            <w:tcW w:w="992" w:type="dxa"/>
            <w:vAlign w:val="center"/>
          </w:tcPr>
          <w:p w14:paraId="0CEAE63C" w14:textId="77777777" w:rsidR="00D77A5C" w:rsidRDefault="00D77A5C" w:rsidP="007C25E3">
            <w:pPr>
              <w:adjustRightInd w:val="0"/>
              <w:snapToGrid w:val="0"/>
              <w:rPr>
                <w:rFonts w:cs="Times New Roman"/>
                <w:szCs w:val="18"/>
              </w:rPr>
            </w:pPr>
            <w:r>
              <w:rPr>
                <w:rFonts w:cs="Times New Roman"/>
                <w:kern w:val="0"/>
                <w:szCs w:val="18"/>
              </w:rPr>
              <w:t>带锯机</w:t>
            </w:r>
          </w:p>
        </w:tc>
        <w:tc>
          <w:tcPr>
            <w:tcW w:w="4120" w:type="dxa"/>
            <w:vAlign w:val="center"/>
          </w:tcPr>
          <w:p w14:paraId="2A8F4D70" w14:textId="77777777" w:rsidR="00D77A5C" w:rsidRDefault="00D77A5C" w:rsidP="007C25E3">
            <w:pPr>
              <w:adjustRightInd w:val="0"/>
              <w:snapToGrid w:val="0"/>
              <w:rPr>
                <w:rFonts w:cs="Times New Roman"/>
                <w:kern w:val="0"/>
                <w:szCs w:val="18"/>
              </w:rPr>
            </w:pPr>
            <w:r>
              <w:rPr>
                <w:rFonts w:cs="Times New Roman"/>
                <w:kern w:val="0"/>
                <w:szCs w:val="18"/>
              </w:rPr>
              <w:t>带锯机上料位置、下料位置、控制台等处未安装急停操纵器或急停操纵器失效，带锯机的锯轮和锯条未设置防护罩或防护罩失效，带锯机上锯轮机动升降操纵机构未与锯机起动操纵机构联锁，下锯轮上未设置制动装置或制动装置失效等，可能发生机械伤害。</w:t>
            </w:r>
          </w:p>
        </w:tc>
        <w:tc>
          <w:tcPr>
            <w:tcW w:w="983" w:type="dxa"/>
            <w:vAlign w:val="center"/>
          </w:tcPr>
          <w:p w14:paraId="569A79A8" w14:textId="77777777" w:rsidR="00D77A5C" w:rsidRDefault="00D77A5C" w:rsidP="007C25E3">
            <w:pPr>
              <w:adjustRightInd w:val="0"/>
              <w:snapToGrid w:val="0"/>
              <w:jc w:val="center"/>
              <w:rPr>
                <w:rFonts w:cs="Times New Roman"/>
                <w:szCs w:val="18"/>
              </w:rPr>
            </w:pPr>
            <w:r>
              <w:rPr>
                <w:rFonts w:cs="Times New Roman"/>
                <w:szCs w:val="18"/>
              </w:rPr>
              <w:t>人员伤亡</w:t>
            </w:r>
          </w:p>
          <w:p w14:paraId="7F3A162B"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72715E4A"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005E1E76" w14:textId="77777777" w:rsidTr="007C25E3">
        <w:trPr>
          <w:trHeight w:val="20"/>
          <w:jc w:val="center"/>
        </w:trPr>
        <w:tc>
          <w:tcPr>
            <w:tcW w:w="542" w:type="dxa"/>
            <w:vAlign w:val="center"/>
          </w:tcPr>
          <w:p w14:paraId="31873613" w14:textId="77777777" w:rsidR="00D77A5C" w:rsidRDefault="00D77A5C" w:rsidP="007C25E3">
            <w:pPr>
              <w:jc w:val="center"/>
              <w:rPr>
                <w:rFonts w:cs="Times New Roman"/>
                <w:szCs w:val="18"/>
              </w:rPr>
            </w:pPr>
            <w:r>
              <w:rPr>
                <w:rFonts w:cs="Times New Roman"/>
                <w:szCs w:val="18"/>
              </w:rPr>
              <w:t>52</w:t>
            </w:r>
          </w:p>
        </w:tc>
        <w:tc>
          <w:tcPr>
            <w:tcW w:w="992" w:type="dxa"/>
            <w:vMerge/>
            <w:vAlign w:val="center"/>
          </w:tcPr>
          <w:p w14:paraId="2B323D0A" w14:textId="77777777" w:rsidR="00D77A5C" w:rsidRDefault="00D77A5C" w:rsidP="007C25E3">
            <w:pPr>
              <w:widowControl/>
              <w:adjustRightInd w:val="0"/>
              <w:snapToGrid w:val="0"/>
              <w:rPr>
                <w:rFonts w:cs="Times New Roman"/>
                <w:szCs w:val="18"/>
              </w:rPr>
            </w:pPr>
          </w:p>
        </w:tc>
        <w:tc>
          <w:tcPr>
            <w:tcW w:w="992" w:type="dxa"/>
            <w:vAlign w:val="center"/>
          </w:tcPr>
          <w:p w14:paraId="415C73B6" w14:textId="77777777" w:rsidR="00D77A5C" w:rsidRDefault="00D77A5C" w:rsidP="007C25E3">
            <w:pPr>
              <w:adjustRightInd w:val="0"/>
              <w:snapToGrid w:val="0"/>
              <w:rPr>
                <w:rFonts w:cs="Times New Roman"/>
                <w:szCs w:val="18"/>
              </w:rPr>
            </w:pPr>
            <w:r>
              <w:rPr>
                <w:rFonts w:cs="Times New Roman"/>
                <w:kern w:val="0"/>
                <w:szCs w:val="18"/>
              </w:rPr>
              <w:t>平刨床</w:t>
            </w:r>
          </w:p>
        </w:tc>
        <w:tc>
          <w:tcPr>
            <w:tcW w:w="4120" w:type="dxa"/>
            <w:vAlign w:val="center"/>
          </w:tcPr>
          <w:p w14:paraId="12CFE71C" w14:textId="77777777" w:rsidR="00D77A5C" w:rsidRDefault="00D77A5C" w:rsidP="007C25E3">
            <w:pPr>
              <w:adjustRightInd w:val="0"/>
              <w:snapToGrid w:val="0"/>
              <w:rPr>
                <w:rFonts w:cs="Times New Roman"/>
                <w:kern w:val="0"/>
                <w:szCs w:val="18"/>
              </w:rPr>
            </w:pPr>
            <w:r>
              <w:rPr>
                <w:rFonts w:cs="Times New Roman"/>
                <w:kern w:val="0"/>
                <w:szCs w:val="18"/>
              </w:rPr>
              <w:t>平刨床未设置工作台和导向板，刀具传动机构的固定式防护罩缺失或失效，手持式推块缺失等，可能引发机械伤害。</w:t>
            </w:r>
          </w:p>
        </w:tc>
        <w:tc>
          <w:tcPr>
            <w:tcW w:w="983" w:type="dxa"/>
            <w:vAlign w:val="center"/>
          </w:tcPr>
          <w:p w14:paraId="4CE1D66B" w14:textId="77777777" w:rsidR="00D77A5C" w:rsidRDefault="00D77A5C" w:rsidP="007C25E3">
            <w:pPr>
              <w:adjustRightInd w:val="0"/>
              <w:snapToGrid w:val="0"/>
              <w:jc w:val="center"/>
              <w:rPr>
                <w:rFonts w:cs="Times New Roman"/>
                <w:szCs w:val="18"/>
              </w:rPr>
            </w:pPr>
            <w:r>
              <w:rPr>
                <w:rFonts w:cs="Times New Roman"/>
                <w:szCs w:val="18"/>
              </w:rPr>
              <w:t>人员伤亡</w:t>
            </w:r>
          </w:p>
          <w:p w14:paraId="0EEB9806"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7F33C6CA"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7F6294BB" w14:textId="77777777" w:rsidTr="007C25E3">
        <w:trPr>
          <w:trHeight w:val="20"/>
          <w:jc w:val="center"/>
        </w:trPr>
        <w:tc>
          <w:tcPr>
            <w:tcW w:w="542" w:type="dxa"/>
            <w:vAlign w:val="center"/>
          </w:tcPr>
          <w:p w14:paraId="35C337B6" w14:textId="77777777" w:rsidR="00D77A5C" w:rsidRDefault="00D77A5C" w:rsidP="007C25E3">
            <w:pPr>
              <w:jc w:val="center"/>
              <w:rPr>
                <w:rFonts w:cs="Times New Roman"/>
                <w:szCs w:val="18"/>
              </w:rPr>
            </w:pPr>
            <w:r>
              <w:rPr>
                <w:rFonts w:cs="Times New Roman"/>
                <w:szCs w:val="18"/>
              </w:rPr>
              <w:t>53</w:t>
            </w:r>
          </w:p>
        </w:tc>
        <w:tc>
          <w:tcPr>
            <w:tcW w:w="992" w:type="dxa"/>
            <w:vMerge/>
            <w:vAlign w:val="center"/>
          </w:tcPr>
          <w:p w14:paraId="1D3D065B" w14:textId="77777777" w:rsidR="00D77A5C" w:rsidRDefault="00D77A5C" w:rsidP="007C25E3">
            <w:pPr>
              <w:widowControl/>
              <w:adjustRightInd w:val="0"/>
              <w:snapToGrid w:val="0"/>
              <w:rPr>
                <w:rFonts w:cs="Times New Roman"/>
                <w:szCs w:val="18"/>
              </w:rPr>
            </w:pPr>
          </w:p>
        </w:tc>
        <w:tc>
          <w:tcPr>
            <w:tcW w:w="992" w:type="dxa"/>
            <w:vAlign w:val="center"/>
          </w:tcPr>
          <w:p w14:paraId="49298CA0" w14:textId="77777777" w:rsidR="00D77A5C" w:rsidRDefault="00D77A5C" w:rsidP="007C25E3">
            <w:pPr>
              <w:adjustRightInd w:val="0"/>
              <w:snapToGrid w:val="0"/>
              <w:rPr>
                <w:rFonts w:cs="Times New Roman"/>
                <w:szCs w:val="18"/>
              </w:rPr>
            </w:pPr>
            <w:r>
              <w:rPr>
                <w:rFonts w:cs="Times New Roman"/>
                <w:kern w:val="0"/>
                <w:szCs w:val="18"/>
              </w:rPr>
              <w:t>开榫机</w:t>
            </w:r>
          </w:p>
        </w:tc>
        <w:tc>
          <w:tcPr>
            <w:tcW w:w="4120" w:type="dxa"/>
            <w:vAlign w:val="center"/>
          </w:tcPr>
          <w:p w14:paraId="5A04BF79" w14:textId="77777777" w:rsidR="00D77A5C" w:rsidRDefault="00D77A5C" w:rsidP="007C25E3">
            <w:pPr>
              <w:adjustRightInd w:val="0"/>
              <w:snapToGrid w:val="0"/>
              <w:rPr>
                <w:rFonts w:cs="Times New Roman"/>
                <w:szCs w:val="18"/>
              </w:rPr>
            </w:pPr>
            <w:r>
              <w:rPr>
                <w:rFonts w:cs="Times New Roman"/>
                <w:kern w:val="0"/>
                <w:szCs w:val="18"/>
              </w:rPr>
              <w:t>开榫机上料位置急停操纵器缺失或失效，开榫机传动装置防护装置缺失或失效，手动进料开榫机未在定位夹具上装有紧固或压紧装置，工件夹紧机构的螺钉头外露等，可能引发机械伤害。</w:t>
            </w:r>
          </w:p>
        </w:tc>
        <w:tc>
          <w:tcPr>
            <w:tcW w:w="983" w:type="dxa"/>
            <w:vAlign w:val="center"/>
          </w:tcPr>
          <w:p w14:paraId="03326DA3" w14:textId="77777777" w:rsidR="00D77A5C" w:rsidRDefault="00D77A5C" w:rsidP="007C25E3">
            <w:pPr>
              <w:adjustRightInd w:val="0"/>
              <w:snapToGrid w:val="0"/>
              <w:jc w:val="center"/>
              <w:rPr>
                <w:rFonts w:cs="Times New Roman"/>
                <w:szCs w:val="18"/>
              </w:rPr>
            </w:pPr>
            <w:r>
              <w:rPr>
                <w:rFonts w:cs="Times New Roman"/>
                <w:szCs w:val="18"/>
              </w:rPr>
              <w:t>人员伤亡</w:t>
            </w:r>
          </w:p>
          <w:p w14:paraId="40A4B02D"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9077D67"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497CE396" w14:textId="77777777" w:rsidTr="007C25E3">
        <w:trPr>
          <w:trHeight w:val="20"/>
          <w:jc w:val="center"/>
        </w:trPr>
        <w:tc>
          <w:tcPr>
            <w:tcW w:w="542" w:type="dxa"/>
            <w:vAlign w:val="center"/>
          </w:tcPr>
          <w:p w14:paraId="03F0D29B" w14:textId="77777777" w:rsidR="00D77A5C" w:rsidRDefault="00D77A5C" w:rsidP="007C25E3">
            <w:pPr>
              <w:jc w:val="center"/>
              <w:rPr>
                <w:rFonts w:cs="Times New Roman"/>
                <w:szCs w:val="18"/>
              </w:rPr>
            </w:pPr>
            <w:r>
              <w:rPr>
                <w:rFonts w:cs="Times New Roman"/>
                <w:szCs w:val="18"/>
              </w:rPr>
              <w:t>54</w:t>
            </w:r>
          </w:p>
        </w:tc>
        <w:tc>
          <w:tcPr>
            <w:tcW w:w="992" w:type="dxa"/>
            <w:vMerge/>
            <w:vAlign w:val="center"/>
          </w:tcPr>
          <w:p w14:paraId="48CC43C6" w14:textId="77777777" w:rsidR="00D77A5C" w:rsidRDefault="00D77A5C" w:rsidP="007C25E3">
            <w:pPr>
              <w:widowControl/>
              <w:adjustRightInd w:val="0"/>
              <w:snapToGrid w:val="0"/>
              <w:rPr>
                <w:rFonts w:cs="Times New Roman"/>
                <w:szCs w:val="18"/>
              </w:rPr>
            </w:pPr>
          </w:p>
        </w:tc>
        <w:tc>
          <w:tcPr>
            <w:tcW w:w="992" w:type="dxa"/>
            <w:vAlign w:val="center"/>
          </w:tcPr>
          <w:p w14:paraId="5F50D6FF" w14:textId="77777777" w:rsidR="00D77A5C" w:rsidRDefault="00D77A5C" w:rsidP="007C25E3">
            <w:pPr>
              <w:adjustRightInd w:val="0"/>
              <w:snapToGrid w:val="0"/>
              <w:rPr>
                <w:rFonts w:cs="Times New Roman"/>
                <w:szCs w:val="18"/>
              </w:rPr>
            </w:pPr>
            <w:r>
              <w:rPr>
                <w:rFonts w:cs="Times New Roman"/>
                <w:szCs w:val="18"/>
              </w:rPr>
              <w:t>电气系统</w:t>
            </w:r>
          </w:p>
        </w:tc>
        <w:tc>
          <w:tcPr>
            <w:tcW w:w="4120" w:type="dxa"/>
            <w:vAlign w:val="center"/>
          </w:tcPr>
          <w:p w14:paraId="3B54ED32" w14:textId="77777777" w:rsidR="00D77A5C" w:rsidRDefault="00D77A5C" w:rsidP="007C25E3">
            <w:pPr>
              <w:adjustRightInd w:val="0"/>
              <w:snapToGrid w:val="0"/>
              <w:rPr>
                <w:rFonts w:cs="Times New Roman"/>
                <w:szCs w:val="18"/>
              </w:rPr>
            </w:pPr>
            <w:r>
              <w:rPr>
                <w:rFonts w:cs="Times New Roman"/>
                <w:szCs w:val="18"/>
              </w:rPr>
              <w:t>电气设备漏电保护装置缺失或失效，未进行接零保护，线路破损等，可能导致触电。</w:t>
            </w:r>
          </w:p>
        </w:tc>
        <w:tc>
          <w:tcPr>
            <w:tcW w:w="983" w:type="dxa"/>
            <w:vAlign w:val="center"/>
          </w:tcPr>
          <w:p w14:paraId="441C7AF8" w14:textId="77777777" w:rsidR="00D77A5C" w:rsidRDefault="00D77A5C" w:rsidP="007C25E3">
            <w:pPr>
              <w:adjustRightInd w:val="0"/>
              <w:snapToGrid w:val="0"/>
              <w:jc w:val="center"/>
              <w:rPr>
                <w:rFonts w:cs="Times New Roman"/>
                <w:szCs w:val="18"/>
              </w:rPr>
            </w:pPr>
            <w:r>
              <w:rPr>
                <w:rFonts w:cs="Times New Roman"/>
                <w:szCs w:val="18"/>
              </w:rPr>
              <w:t>人员伤亡</w:t>
            </w:r>
          </w:p>
          <w:p w14:paraId="13A653D6"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6EEB071D" w14:textId="77777777" w:rsidR="00D77A5C" w:rsidRDefault="00D77A5C" w:rsidP="007C25E3">
            <w:pPr>
              <w:adjustRightInd w:val="0"/>
              <w:snapToGrid w:val="0"/>
              <w:rPr>
                <w:rFonts w:cs="Times New Roman"/>
                <w:szCs w:val="18"/>
              </w:rPr>
            </w:pPr>
            <w:r>
              <w:rPr>
                <w:rFonts w:cs="Times New Roman"/>
                <w:szCs w:val="18"/>
              </w:rPr>
              <w:t>触电</w:t>
            </w:r>
          </w:p>
        </w:tc>
      </w:tr>
      <w:tr w:rsidR="00D77A5C" w14:paraId="36692EFC" w14:textId="77777777" w:rsidTr="007C25E3">
        <w:trPr>
          <w:trHeight w:val="20"/>
          <w:jc w:val="center"/>
        </w:trPr>
        <w:tc>
          <w:tcPr>
            <w:tcW w:w="542" w:type="dxa"/>
            <w:vAlign w:val="center"/>
          </w:tcPr>
          <w:p w14:paraId="5733DBAA" w14:textId="77777777" w:rsidR="00D77A5C" w:rsidRDefault="00D77A5C" w:rsidP="007C25E3">
            <w:pPr>
              <w:jc w:val="center"/>
              <w:rPr>
                <w:rFonts w:cs="Times New Roman"/>
                <w:szCs w:val="18"/>
              </w:rPr>
            </w:pPr>
            <w:r>
              <w:rPr>
                <w:rFonts w:cs="Times New Roman"/>
                <w:szCs w:val="18"/>
              </w:rPr>
              <w:t>55</w:t>
            </w:r>
          </w:p>
        </w:tc>
        <w:tc>
          <w:tcPr>
            <w:tcW w:w="992" w:type="dxa"/>
            <w:vMerge w:val="restart"/>
            <w:vAlign w:val="center"/>
          </w:tcPr>
          <w:p w14:paraId="7B7EF15B" w14:textId="77777777" w:rsidR="00D77A5C" w:rsidRDefault="00D77A5C" w:rsidP="007C25E3">
            <w:pPr>
              <w:widowControl/>
              <w:adjustRightInd w:val="0"/>
              <w:snapToGrid w:val="0"/>
              <w:rPr>
                <w:rFonts w:cs="Times New Roman"/>
                <w:szCs w:val="18"/>
              </w:rPr>
            </w:pPr>
            <w:r>
              <w:rPr>
                <w:rFonts w:cs="Times New Roman"/>
                <w:szCs w:val="18"/>
              </w:rPr>
              <w:t>加工中心</w:t>
            </w:r>
          </w:p>
        </w:tc>
        <w:tc>
          <w:tcPr>
            <w:tcW w:w="992" w:type="dxa"/>
            <w:vMerge w:val="restart"/>
            <w:vAlign w:val="center"/>
          </w:tcPr>
          <w:p w14:paraId="4FFE1FC7" w14:textId="77777777" w:rsidR="00D77A5C" w:rsidRDefault="00D77A5C" w:rsidP="007C25E3">
            <w:pPr>
              <w:adjustRightInd w:val="0"/>
              <w:snapToGrid w:val="0"/>
              <w:rPr>
                <w:rFonts w:cs="Times New Roman"/>
                <w:szCs w:val="18"/>
              </w:rPr>
            </w:pPr>
            <w:r>
              <w:rPr>
                <w:rFonts w:cs="Times New Roman"/>
                <w:szCs w:val="18"/>
              </w:rPr>
              <w:t>加工中心</w:t>
            </w:r>
          </w:p>
        </w:tc>
        <w:tc>
          <w:tcPr>
            <w:tcW w:w="4120" w:type="dxa"/>
            <w:vAlign w:val="center"/>
          </w:tcPr>
          <w:p w14:paraId="6315E889" w14:textId="77777777" w:rsidR="00D77A5C" w:rsidRDefault="00D77A5C" w:rsidP="007C25E3">
            <w:pPr>
              <w:adjustRightInd w:val="0"/>
              <w:snapToGrid w:val="0"/>
              <w:rPr>
                <w:rFonts w:cs="Times New Roman"/>
                <w:szCs w:val="18"/>
              </w:rPr>
            </w:pPr>
            <w:r>
              <w:rPr>
                <w:rFonts w:cs="Times New Roman"/>
                <w:szCs w:val="18"/>
              </w:rPr>
              <w:t>电气设备漏电保护装置缺失或失效，线路破损等可能导致触电。</w:t>
            </w:r>
          </w:p>
        </w:tc>
        <w:tc>
          <w:tcPr>
            <w:tcW w:w="983" w:type="dxa"/>
            <w:vAlign w:val="center"/>
          </w:tcPr>
          <w:p w14:paraId="5A86C867" w14:textId="77777777" w:rsidR="00D77A5C" w:rsidRDefault="00D77A5C" w:rsidP="007C25E3">
            <w:pPr>
              <w:adjustRightInd w:val="0"/>
              <w:snapToGrid w:val="0"/>
              <w:jc w:val="center"/>
              <w:rPr>
                <w:rFonts w:cs="Times New Roman"/>
                <w:szCs w:val="18"/>
              </w:rPr>
            </w:pPr>
            <w:r>
              <w:rPr>
                <w:rFonts w:cs="Times New Roman"/>
                <w:szCs w:val="18"/>
              </w:rPr>
              <w:t>人员伤亡</w:t>
            </w:r>
          </w:p>
          <w:p w14:paraId="7FC30230"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7737E56B" w14:textId="77777777" w:rsidR="00D77A5C" w:rsidRDefault="00D77A5C" w:rsidP="007C25E3">
            <w:pPr>
              <w:adjustRightInd w:val="0"/>
              <w:snapToGrid w:val="0"/>
              <w:rPr>
                <w:rFonts w:cs="Times New Roman"/>
                <w:szCs w:val="18"/>
              </w:rPr>
            </w:pPr>
            <w:r>
              <w:rPr>
                <w:rFonts w:cs="Times New Roman"/>
                <w:szCs w:val="18"/>
              </w:rPr>
              <w:t>触电</w:t>
            </w:r>
          </w:p>
        </w:tc>
      </w:tr>
      <w:tr w:rsidR="00D77A5C" w14:paraId="32FAAB1B" w14:textId="77777777" w:rsidTr="007C25E3">
        <w:trPr>
          <w:trHeight w:val="20"/>
          <w:jc w:val="center"/>
        </w:trPr>
        <w:tc>
          <w:tcPr>
            <w:tcW w:w="542" w:type="dxa"/>
            <w:vAlign w:val="center"/>
          </w:tcPr>
          <w:p w14:paraId="7C3C4FC9" w14:textId="77777777" w:rsidR="00D77A5C" w:rsidRDefault="00D77A5C" w:rsidP="007C25E3">
            <w:pPr>
              <w:jc w:val="center"/>
              <w:rPr>
                <w:rFonts w:cs="Times New Roman"/>
                <w:szCs w:val="18"/>
              </w:rPr>
            </w:pPr>
            <w:r>
              <w:rPr>
                <w:rFonts w:cs="Times New Roman"/>
                <w:szCs w:val="18"/>
              </w:rPr>
              <w:t>56</w:t>
            </w:r>
          </w:p>
        </w:tc>
        <w:tc>
          <w:tcPr>
            <w:tcW w:w="992" w:type="dxa"/>
            <w:vMerge/>
            <w:vAlign w:val="center"/>
          </w:tcPr>
          <w:p w14:paraId="30CDD4D8" w14:textId="77777777" w:rsidR="00D77A5C" w:rsidRDefault="00D77A5C" w:rsidP="007C25E3">
            <w:pPr>
              <w:widowControl/>
              <w:adjustRightInd w:val="0"/>
              <w:snapToGrid w:val="0"/>
              <w:rPr>
                <w:rFonts w:cs="Times New Roman"/>
                <w:szCs w:val="18"/>
              </w:rPr>
            </w:pPr>
          </w:p>
        </w:tc>
        <w:tc>
          <w:tcPr>
            <w:tcW w:w="992" w:type="dxa"/>
            <w:vMerge/>
            <w:vAlign w:val="center"/>
          </w:tcPr>
          <w:p w14:paraId="636B4200" w14:textId="77777777" w:rsidR="00D77A5C" w:rsidRDefault="00D77A5C" w:rsidP="007C25E3">
            <w:pPr>
              <w:adjustRightInd w:val="0"/>
              <w:snapToGrid w:val="0"/>
              <w:rPr>
                <w:rFonts w:cs="Times New Roman"/>
                <w:szCs w:val="18"/>
              </w:rPr>
            </w:pPr>
          </w:p>
        </w:tc>
        <w:tc>
          <w:tcPr>
            <w:tcW w:w="4120" w:type="dxa"/>
            <w:vAlign w:val="center"/>
          </w:tcPr>
          <w:p w14:paraId="24CFEA8B" w14:textId="77777777" w:rsidR="00D77A5C" w:rsidRDefault="00D77A5C" w:rsidP="007C25E3">
            <w:pPr>
              <w:adjustRightInd w:val="0"/>
              <w:snapToGrid w:val="0"/>
              <w:rPr>
                <w:rFonts w:cs="Times New Roman"/>
                <w:szCs w:val="18"/>
              </w:rPr>
            </w:pPr>
            <w:r>
              <w:rPr>
                <w:rFonts w:cs="Times New Roman"/>
                <w:szCs w:val="18"/>
              </w:rPr>
              <w:t>固定工件时未对正、卡紧、垫牢；加工细长工件时，未设置合适支架或转速过高、进刀量过大等可能导致机械伤害。</w:t>
            </w:r>
          </w:p>
        </w:tc>
        <w:tc>
          <w:tcPr>
            <w:tcW w:w="983" w:type="dxa"/>
            <w:vAlign w:val="center"/>
          </w:tcPr>
          <w:p w14:paraId="5765A997" w14:textId="77777777" w:rsidR="00D77A5C" w:rsidRDefault="00D77A5C" w:rsidP="007C25E3">
            <w:pPr>
              <w:adjustRightInd w:val="0"/>
              <w:snapToGrid w:val="0"/>
              <w:jc w:val="center"/>
              <w:rPr>
                <w:rFonts w:cs="Times New Roman"/>
                <w:szCs w:val="18"/>
              </w:rPr>
            </w:pPr>
            <w:r>
              <w:rPr>
                <w:rFonts w:cs="Times New Roman"/>
                <w:szCs w:val="18"/>
              </w:rPr>
              <w:t>人员伤亡</w:t>
            </w:r>
          </w:p>
          <w:p w14:paraId="7227F08D"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144443E"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2EAA52B7" w14:textId="77777777" w:rsidTr="007C25E3">
        <w:trPr>
          <w:trHeight w:val="20"/>
          <w:jc w:val="center"/>
        </w:trPr>
        <w:tc>
          <w:tcPr>
            <w:tcW w:w="542" w:type="dxa"/>
            <w:vAlign w:val="center"/>
          </w:tcPr>
          <w:p w14:paraId="55830792" w14:textId="77777777" w:rsidR="00D77A5C" w:rsidRDefault="00D77A5C" w:rsidP="007C25E3">
            <w:pPr>
              <w:jc w:val="center"/>
              <w:rPr>
                <w:rFonts w:cs="Times New Roman"/>
                <w:szCs w:val="18"/>
              </w:rPr>
            </w:pPr>
            <w:r>
              <w:rPr>
                <w:rFonts w:cs="Times New Roman"/>
                <w:szCs w:val="18"/>
              </w:rPr>
              <w:t>57</w:t>
            </w:r>
          </w:p>
        </w:tc>
        <w:tc>
          <w:tcPr>
            <w:tcW w:w="992" w:type="dxa"/>
            <w:vAlign w:val="center"/>
          </w:tcPr>
          <w:p w14:paraId="1EC64C70" w14:textId="77777777" w:rsidR="00D77A5C" w:rsidRDefault="00D77A5C" w:rsidP="007C25E3">
            <w:pPr>
              <w:widowControl/>
              <w:adjustRightInd w:val="0"/>
              <w:snapToGrid w:val="0"/>
              <w:rPr>
                <w:rFonts w:cs="Times New Roman"/>
                <w:szCs w:val="18"/>
              </w:rPr>
            </w:pPr>
            <w:r>
              <w:rPr>
                <w:rFonts w:cs="Times New Roman"/>
                <w:szCs w:val="18"/>
              </w:rPr>
              <w:t>数控机床</w:t>
            </w:r>
          </w:p>
        </w:tc>
        <w:tc>
          <w:tcPr>
            <w:tcW w:w="992" w:type="dxa"/>
            <w:vAlign w:val="center"/>
          </w:tcPr>
          <w:p w14:paraId="386F1F22" w14:textId="77777777" w:rsidR="00D77A5C" w:rsidRDefault="00D77A5C" w:rsidP="007C25E3">
            <w:pPr>
              <w:adjustRightInd w:val="0"/>
              <w:snapToGrid w:val="0"/>
              <w:rPr>
                <w:rFonts w:cs="Times New Roman"/>
                <w:szCs w:val="18"/>
              </w:rPr>
            </w:pPr>
            <w:r>
              <w:rPr>
                <w:rFonts w:cs="Times New Roman"/>
                <w:szCs w:val="18"/>
              </w:rPr>
              <w:t>数控机床</w:t>
            </w:r>
          </w:p>
        </w:tc>
        <w:tc>
          <w:tcPr>
            <w:tcW w:w="4120" w:type="dxa"/>
            <w:vAlign w:val="center"/>
          </w:tcPr>
          <w:p w14:paraId="1A0A28E8" w14:textId="77777777" w:rsidR="00D77A5C" w:rsidRDefault="00D77A5C" w:rsidP="007C25E3">
            <w:pPr>
              <w:adjustRightInd w:val="0"/>
              <w:snapToGrid w:val="0"/>
              <w:rPr>
                <w:rFonts w:cs="Times New Roman"/>
                <w:szCs w:val="18"/>
              </w:rPr>
            </w:pPr>
            <w:r>
              <w:rPr>
                <w:rFonts w:cs="Times New Roman"/>
                <w:szCs w:val="18"/>
              </w:rPr>
              <w:t>程序错误、操作不当等可能导致撞刀、撞机床、东西飞出伤人等事故。</w:t>
            </w:r>
          </w:p>
        </w:tc>
        <w:tc>
          <w:tcPr>
            <w:tcW w:w="983" w:type="dxa"/>
            <w:vAlign w:val="center"/>
          </w:tcPr>
          <w:p w14:paraId="12CFFFAF" w14:textId="77777777" w:rsidR="00D77A5C" w:rsidRDefault="00D77A5C" w:rsidP="007C25E3">
            <w:pPr>
              <w:adjustRightInd w:val="0"/>
              <w:snapToGrid w:val="0"/>
              <w:jc w:val="center"/>
              <w:rPr>
                <w:rFonts w:cs="Times New Roman"/>
                <w:szCs w:val="18"/>
              </w:rPr>
            </w:pPr>
            <w:r>
              <w:rPr>
                <w:rFonts w:cs="Times New Roman"/>
                <w:szCs w:val="18"/>
              </w:rPr>
              <w:t>人员伤亡</w:t>
            </w:r>
          </w:p>
          <w:p w14:paraId="5090A747"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586E2C4D" w14:textId="77777777" w:rsidR="00D77A5C" w:rsidRDefault="00D77A5C" w:rsidP="007C25E3">
            <w:pPr>
              <w:adjustRightInd w:val="0"/>
              <w:snapToGrid w:val="0"/>
              <w:rPr>
                <w:rFonts w:cs="Times New Roman"/>
                <w:szCs w:val="18"/>
              </w:rPr>
            </w:pPr>
            <w:r>
              <w:rPr>
                <w:rFonts w:cs="Times New Roman"/>
                <w:szCs w:val="18"/>
              </w:rPr>
              <w:t>机械伤害</w:t>
            </w:r>
          </w:p>
          <w:p w14:paraId="15A67A30"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28089BF4" w14:textId="77777777" w:rsidTr="007C25E3">
        <w:trPr>
          <w:trHeight w:val="20"/>
          <w:jc w:val="center"/>
        </w:trPr>
        <w:tc>
          <w:tcPr>
            <w:tcW w:w="542" w:type="dxa"/>
            <w:vAlign w:val="center"/>
          </w:tcPr>
          <w:p w14:paraId="5733F0B3" w14:textId="77777777" w:rsidR="00D77A5C" w:rsidRDefault="00D77A5C" w:rsidP="007C25E3">
            <w:pPr>
              <w:jc w:val="center"/>
              <w:rPr>
                <w:rFonts w:cs="Times New Roman"/>
                <w:szCs w:val="18"/>
              </w:rPr>
            </w:pPr>
            <w:r>
              <w:rPr>
                <w:rFonts w:cs="Times New Roman"/>
                <w:szCs w:val="18"/>
              </w:rPr>
              <w:t>58</w:t>
            </w:r>
          </w:p>
        </w:tc>
        <w:tc>
          <w:tcPr>
            <w:tcW w:w="992" w:type="dxa"/>
            <w:vMerge w:val="restart"/>
            <w:vAlign w:val="center"/>
          </w:tcPr>
          <w:p w14:paraId="7EA5E208" w14:textId="77777777" w:rsidR="00D77A5C" w:rsidRDefault="00D77A5C" w:rsidP="007C25E3">
            <w:pPr>
              <w:widowControl/>
              <w:adjustRightInd w:val="0"/>
              <w:snapToGrid w:val="0"/>
              <w:rPr>
                <w:rFonts w:cs="Times New Roman"/>
                <w:szCs w:val="18"/>
              </w:rPr>
            </w:pPr>
            <w:r>
              <w:rPr>
                <w:rFonts w:cs="Times New Roman"/>
                <w:szCs w:val="18"/>
              </w:rPr>
              <w:t>电火花加工机床</w:t>
            </w:r>
          </w:p>
        </w:tc>
        <w:tc>
          <w:tcPr>
            <w:tcW w:w="992" w:type="dxa"/>
            <w:vMerge w:val="restart"/>
            <w:vAlign w:val="center"/>
          </w:tcPr>
          <w:p w14:paraId="3CDD5966" w14:textId="77777777" w:rsidR="00D77A5C" w:rsidRDefault="00D77A5C" w:rsidP="007C25E3">
            <w:pPr>
              <w:adjustRightInd w:val="0"/>
              <w:snapToGrid w:val="0"/>
              <w:rPr>
                <w:rFonts w:cs="Times New Roman"/>
                <w:szCs w:val="18"/>
              </w:rPr>
            </w:pPr>
            <w:r>
              <w:rPr>
                <w:rFonts w:cs="Times New Roman"/>
                <w:szCs w:val="18"/>
              </w:rPr>
              <w:t>电火花加工机床</w:t>
            </w:r>
          </w:p>
        </w:tc>
        <w:tc>
          <w:tcPr>
            <w:tcW w:w="4120" w:type="dxa"/>
            <w:vAlign w:val="center"/>
          </w:tcPr>
          <w:p w14:paraId="12BB67B6" w14:textId="77777777" w:rsidR="00D77A5C" w:rsidRDefault="00D77A5C" w:rsidP="007C25E3">
            <w:pPr>
              <w:adjustRightInd w:val="0"/>
              <w:snapToGrid w:val="0"/>
              <w:rPr>
                <w:rFonts w:cs="Times New Roman"/>
                <w:szCs w:val="18"/>
              </w:rPr>
            </w:pPr>
            <w:r>
              <w:rPr>
                <w:rFonts w:cs="Times New Roman"/>
                <w:szCs w:val="18"/>
              </w:rPr>
              <w:t>可燃工作液使用不当，</w:t>
            </w:r>
            <w:r>
              <w:rPr>
                <w:rFonts w:cs="Times New Roman"/>
                <w:bCs/>
                <w:kern w:val="0"/>
                <w:szCs w:val="18"/>
              </w:rPr>
              <w:t>遇到静电火花、电气火花、明火等，可能引发火灾</w:t>
            </w:r>
            <w:r>
              <w:rPr>
                <w:rFonts w:cs="Times New Roman"/>
                <w:szCs w:val="18"/>
              </w:rPr>
              <w:t>事故。</w:t>
            </w:r>
          </w:p>
        </w:tc>
        <w:tc>
          <w:tcPr>
            <w:tcW w:w="983" w:type="dxa"/>
            <w:vAlign w:val="center"/>
          </w:tcPr>
          <w:p w14:paraId="3A8679CC" w14:textId="77777777" w:rsidR="00D77A5C" w:rsidRDefault="00D77A5C" w:rsidP="007C25E3">
            <w:pPr>
              <w:adjustRightInd w:val="0"/>
              <w:snapToGrid w:val="0"/>
              <w:jc w:val="center"/>
              <w:rPr>
                <w:rFonts w:cs="Times New Roman"/>
                <w:szCs w:val="18"/>
              </w:rPr>
            </w:pPr>
            <w:r>
              <w:rPr>
                <w:rFonts w:cs="Times New Roman"/>
                <w:szCs w:val="18"/>
              </w:rPr>
              <w:t>人员伤亡</w:t>
            </w:r>
          </w:p>
          <w:p w14:paraId="53FB684A"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6EDCCF46" w14:textId="77777777" w:rsidR="00D77A5C" w:rsidRDefault="00D77A5C" w:rsidP="007C25E3">
            <w:pPr>
              <w:adjustRightInd w:val="0"/>
              <w:snapToGrid w:val="0"/>
              <w:rPr>
                <w:rFonts w:cs="Times New Roman"/>
                <w:szCs w:val="18"/>
              </w:rPr>
            </w:pPr>
            <w:r>
              <w:rPr>
                <w:rFonts w:cs="Times New Roman"/>
                <w:szCs w:val="18"/>
              </w:rPr>
              <w:t>火灾</w:t>
            </w:r>
          </w:p>
        </w:tc>
      </w:tr>
      <w:tr w:rsidR="00D77A5C" w14:paraId="78826568" w14:textId="77777777" w:rsidTr="007C25E3">
        <w:trPr>
          <w:trHeight w:val="20"/>
          <w:jc w:val="center"/>
        </w:trPr>
        <w:tc>
          <w:tcPr>
            <w:tcW w:w="542" w:type="dxa"/>
            <w:vAlign w:val="center"/>
          </w:tcPr>
          <w:p w14:paraId="6D53AC4A" w14:textId="77777777" w:rsidR="00D77A5C" w:rsidRDefault="00D77A5C" w:rsidP="007C25E3">
            <w:pPr>
              <w:jc w:val="center"/>
              <w:rPr>
                <w:rFonts w:cs="Times New Roman"/>
                <w:szCs w:val="18"/>
              </w:rPr>
            </w:pPr>
            <w:r>
              <w:rPr>
                <w:rFonts w:cs="Times New Roman"/>
                <w:szCs w:val="18"/>
              </w:rPr>
              <w:t>59</w:t>
            </w:r>
          </w:p>
        </w:tc>
        <w:tc>
          <w:tcPr>
            <w:tcW w:w="992" w:type="dxa"/>
            <w:vMerge/>
            <w:vAlign w:val="center"/>
          </w:tcPr>
          <w:p w14:paraId="3E058C1E" w14:textId="77777777" w:rsidR="00D77A5C" w:rsidRDefault="00D77A5C" w:rsidP="007C25E3">
            <w:pPr>
              <w:widowControl/>
              <w:adjustRightInd w:val="0"/>
              <w:snapToGrid w:val="0"/>
              <w:rPr>
                <w:rFonts w:cs="Times New Roman"/>
                <w:szCs w:val="18"/>
              </w:rPr>
            </w:pPr>
          </w:p>
        </w:tc>
        <w:tc>
          <w:tcPr>
            <w:tcW w:w="992" w:type="dxa"/>
            <w:vMerge/>
            <w:vAlign w:val="center"/>
          </w:tcPr>
          <w:p w14:paraId="75DD30D7" w14:textId="77777777" w:rsidR="00D77A5C" w:rsidRDefault="00D77A5C" w:rsidP="007C25E3">
            <w:pPr>
              <w:adjustRightInd w:val="0"/>
              <w:snapToGrid w:val="0"/>
              <w:rPr>
                <w:rFonts w:cs="Times New Roman"/>
                <w:szCs w:val="18"/>
              </w:rPr>
            </w:pPr>
          </w:p>
        </w:tc>
        <w:tc>
          <w:tcPr>
            <w:tcW w:w="4120" w:type="dxa"/>
            <w:vAlign w:val="center"/>
          </w:tcPr>
          <w:p w14:paraId="41A78F0F" w14:textId="77777777" w:rsidR="00D77A5C" w:rsidRDefault="00D77A5C" w:rsidP="007C25E3">
            <w:pPr>
              <w:adjustRightInd w:val="0"/>
              <w:snapToGrid w:val="0"/>
              <w:rPr>
                <w:rFonts w:cs="Times New Roman"/>
                <w:szCs w:val="18"/>
              </w:rPr>
            </w:pPr>
            <w:r>
              <w:rPr>
                <w:rFonts w:cs="Times New Roman"/>
                <w:szCs w:val="18"/>
              </w:rPr>
              <w:t>加工区防护罩缺失或失效，磨轮电极旋转可能造成切割危险。工作液飞溅可能造成人员伤害。</w:t>
            </w:r>
          </w:p>
        </w:tc>
        <w:tc>
          <w:tcPr>
            <w:tcW w:w="983" w:type="dxa"/>
            <w:vAlign w:val="center"/>
          </w:tcPr>
          <w:p w14:paraId="5427FC1A" w14:textId="77777777" w:rsidR="00D77A5C" w:rsidRDefault="00D77A5C" w:rsidP="007C25E3">
            <w:pPr>
              <w:adjustRightInd w:val="0"/>
              <w:snapToGrid w:val="0"/>
              <w:jc w:val="center"/>
              <w:rPr>
                <w:rFonts w:cs="Times New Roman"/>
                <w:szCs w:val="18"/>
              </w:rPr>
            </w:pPr>
            <w:r>
              <w:rPr>
                <w:rFonts w:cs="Times New Roman"/>
                <w:szCs w:val="18"/>
              </w:rPr>
              <w:t>人员伤亡</w:t>
            </w:r>
          </w:p>
          <w:p w14:paraId="1CFF607E"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C257C98" w14:textId="77777777" w:rsidR="00D77A5C" w:rsidRDefault="00D77A5C" w:rsidP="007C25E3">
            <w:pPr>
              <w:adjustRightInd w:val="0"/>
              <w:snapToGrid w:val="0"/>
              <w:rPr>
                <w:rFonts w:cs="Times New Roman"/>
                <w:szCs w:val="18"/>
              </w:rPr>
            </w:pPr>
            <w:r>
              <w:rPr>
                <w:rFonts w:cs="Times New Roman"/>
                <w:szCs w:val="18"/>
              </w:rPr>
              <w:t>机械伤害</w:t>
            </w:r>
          </w:p>
          <w:p w14:paraId="15299D40" w14:textId="77777777" w:rsidR="00D77A5C" w:rsidRDefault="00D77A5C" w:rsidP="007C25E3">
            <w:pPr>
              <w:adjustRightInd w:val="0"/>
              <w:snapToGrid w:val="0"/>
              <w:rPr>
                <w:rFonts w:cs="Times New Roman"/>
                <w:szCs w:val="18"/>
              </w:rPr>
            </w:pPr>
            <w:r>
              <w:rPr>
                <w:rFonts w:cs="Times New Roman"/>
                <w:szCs w:val="18"/>
              </w:rPr>
              <w:t>其它伤害</w:t>
            </w:r>
          </w:p>
        </w:tc>
      </w:tr>
      <w:tr w:rsidR="00D77A5C" w14:paraId="495F63BC" w14:textId="77777777" w:rsidTr="007C25E3">
        <w:trPr>
          <w:trHeight w:val="20"/>
          <w:jc w:val="center"/>
        </w:trPr>
        <w:tc>
          <w:tcPr>
            <w:tcW w:w="542" w:type="dxa"/>
            <w:vAlign w:val="center"/>
          </w:tcPr>
          <w:p w14:paraId="3D7939B9" w14:textId="77777777" w:rsidR="00D77A5C" w:rsidRDefault="00D77A5C" w:rsidP="007C25E3">
            <w:pPr>
              <w:jc w:val="center"/>
              <w:rPr>
                <w:rFonts w:cs="Times New Roman"/>
                <w:szCs w:val="18"/>
              </w:rPr>
            </w:pPr>
            <w:r>
              <w:rPr>
                <w:rFonts w:cs="Times New Roman"/>
                <w:szCs w:val="18"/>
              </w:rPr>
              <w:t>60</w:t>
            </w:r>
          </w:p>
        </w:tc>
        <w:tc>
          <w:tcPr>
            <w:tcW w:w="992" w:type="dxa"/>
            <w:vAlign w:val="center"/>
          </w:tcPr>
          <w:p w14:paraId="6EA83A42" w14:textId="77777777" w:rsidR="00D77A5C" w:rsidRDefault="00D77A5C" w:rsidP="007C25E3">
            <w:pPr>
              <w:widowControl/>
              <w:adjustRightInd w:val="0"/>
              <w:snapToGrid w:val="0"/>
              <w:rPr>
                <w:rFonts w:cs="Times New Roman"/>
                <w:szCs w:val="18"/>
              </w:rPr>
            </w:pPr>
            <w:r>
              <w:rPr>
                <w:rFonts w:cs="Times New Roman"/>
                <w:szCs w:val="18"/>
              </w:rPr>
              <w:t>激光加工机床</w:t>
            </w:r>
          </w:p>
        </w:tc>
        <w:tc>
          <w:tcPr>
            <w:tcW w:w="992" w:type="dxa"/>
            <w:vAlign w:val="center"/>
          </w:tcPr>
          <w:p w14:paraId="46CFDDD4" w14:textId="77777777" w:rsidR="00D77A5C" w:rsidRDefault="00D77A5C" w:rsidP="007C25E3">
            <w:pPr>
              <w:adjustRightInd w:val="0"/>
              <w:snapToGrid w:val="0"/>
              <w:rPr>
                <w:rFonts w:cs="Times New Roman"/>
                <w:szCs w:val="18"/>
              </w:rPr>
            </w:pPr>
            <w:r>
              <w:rPr>
                <w:rFonts w:cs="Times New Roman"/>
                <w:szCs w:val="18"/>
              </w:rPr>
              <w:t>激光加工机床</w:t>
            </w:r>
          </w:p>
        </w:tc>
        <w:tc>
          <w:tcPr>
            <w:tcW w:w="4120" w:type="dxa"/>
            <w:vAlign w:val="center"/>
          </w:tcPr>
          <w:p w14:paraId="2F7DDE91" w14:textId="77777777" w:rsidR="00D77A5C" w:rsidRDefault="00D77A5C" w:rsidP="007C25E3">
            <w:pPr>
              <w:adjustRightInd w:val="0"/>
              <w:snapToGrid w:val="0"/>
              <w:rPr>
                <w:rFonts w:cs="Times New Roman"/>
                <w:szCs w:val="18"/>
              </w:rPr>
            </w:pPr>
            <w:r>
              <w:rPr>
                <w:rFonts w:cs="Times New Roman"/>
                <w:szCs w:val="18"/>
              </w:rPr>
              <w:t>加工区防护罩缺失或失效，工件可能飞出伤人。</w:t>
            </w:r>
          </w:p>
        </w:tc>
        <w:tc>
          <w:tcPr>
            <w:tcW w:w="983" w:type="dxa"/>
            <w:vAlign w:val="center"/>
          </w:tcPr>
          <w:p w14:paraId="0AD01E45" w14:textId="77777777" w:rsidR="00D77A5C" w:rsidRDefault="00D77A5C" w:rsidP="007C25E3">
            <w:pPr>
              <w:adjustRightInd w:val="0"/>
              <w:snapToGrid w:val="0"/>
              <w:jc w:val="center"/>
              <w:rPr>
                <w:rFonts w:cs="Times New Roman"/>
                <w:szCs w:val="18"/>
              </w:rPr>
            </w:pPr>
            <w:r>
              <w:rPr>
                <w:rFonts w:cs="Times New Roman"/>
                <w:szCs w:val="18"/>
              </w:rPr>
              <w:t>人员伤亡</w:t>
            </w:r>
          </w:p>
          <w:p w14:paraId="6D25FC61"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655001BC"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54C6EE18" w14:textId="77777777" w:rsidTr="007C25E3">
        <w:trPr>
          <w:trHeight w:val="20"/>
          <w:jc w:val="center"/>
        </w:trPr>
        <w:tc>
          <w:tcPr>
            <w:tcW w:w="542" w:type="dxa"/>
            <w:vAlign w:val="center"/>
          </w:tcPr>
          <w:p w14:paraId="6B82065A" w14:textId="77777777" w:rsidR="00D77A5C" w:rsidRDefault="00D77A5C" w:rsidP="007C25E3">
            <w:pPr>
              <w:jc w:val="center"/>
              <w:rPr>
                <w:rFonts w:cs="Times New Roman"/>
                <w:szCs w:val="18"/>
              </w:rPr>
            </w:pPr>
            <w:r>
              <w:rPr>
                <w:rFonts w:cs="Times New Roman"/>
                <w:szCs w:val="18"/>
              </w:rPr>
              <w:t>61</w:t>
            </w:r>
          </w:p>
        </w:tc>
        <w:tc>
          <w:tcPr>
            <w:tcW w:w="992" w:type="dxa"/>
            <w:vMerge w:val="restart"/>
            <w:vAlign w:val="center"/>
          </w:tcPr>
          <w:p w14:paraId="763A897A" w14:textId="77777777" w:rsidR="00D77A5C" w:rsidRDefault="00D77A5C" w:rsidP="007C25E3">
            <w:pPr>
              <w:adjustRightInd w:val="0"/>
              <w:snapToGrid w:val="0"/>
              <w:rPr>
                <w:rFonts w:cs="Times New Roman"/>
                <w:szCs w:val="18"/>
              </w:rPr>
            </w:pPr>
            <w:r>
              <w:rPr>
                <w:rFonts w:cs="Times New Roman"/>
                <w:szCs w:val="18"/>
              </w:rPr>
              <w:t>注塑机（含塑料压延机）</w:t>
            </w:r>
          </w:p>
        </w:tc>
        <w:tc>
          <w:tcPr>
            <w:tcW w:w="992" w:type="dxa"/>
            <w:vMerge w:val="restart"/>
            <w:vAlign w:val="center"/>
          </w:tcPr>
          <w:p w14:paraId="3EB904FB" w14:textId="77777777" w:rsidR="00D77A5C" w:rsidRDefault="00D77A5C" w:rsidP="007C25E3">
            <w:pPr>
              <w:adjustRightInd w:val="0"/>
              <w:snapToGrid w:val="0"/>
              <w:rPr>
                <w:rFonts w:cs="Times New Roman"/>
                <w:szCs w:val="18"/>
              </w:rPr>
            </w:pPr>
            <w:r>
              <w:rPr>
                <w:rFonts w:cs="Times New Roman"/>
                <w:szCs w:val="18"/>
              </w:rPr>
              <w:t>注塑机</w:t>
            </w:r>
          </w:p>
        </w:tc>
        <w:tc>
          <w:tcPr>
            <w:tcW w:w="4120" w:type="dxa"/>
            <w:vAlign w:val="center"/>
          </w:tcPr>
          <w:p w14:paraId="5B00EE2B" w14:textId="77777777" w:rsidR="00D77A5C" w:rsidRDefault="00D77A5C" w:rsidP="007C25E3">
            <w:pPr>
              <w:adjustRightInd w:val="0"/>
              <w:snapToGrid w:val="0"/>
              <w:rPr>
                <w:rFonts w:cs="Times New Roman"/>
                <w:szCs w:val="18"/>
              </w:rPr>
            </w:pPr>
            <w:r>
              <w:rPr>
                <w:rFonts w:cs="Times New Roman"/>
                <w:szCs w:val="18"/>
              </w:rPr>
              <w:t>模具安装、搬运过程可能会发生物体打击，造成人身伤害。</w:t>
            </w:r>
          </w:p>
        </w:tc>
        <w:tc>
          <w:tcPr>
            <w:tcW w:w="983" w:type="dxa"/>
            <w:vAlign w:val="center"/>
          </w:tcPr>
          <w:p w14:paraId="4DBDD16B" w14:textId="77777777" w:rsidR="00D77A5C" w:rsidRDefault="00D77A5C" w:rsidP="007C25E3">
            <w:pPr>
              <w:adjustRightInd w:val="0"/>
              <w:snapToGrid w:val="0"/>
              <w:jc w:val="center"/>
              <w:rPr>
                <w:rFonts w:cs="Times New Roman"/>
                <w:szCs w:val="18"/>
              </w:rPr>
            </w:pPr>
            <w:r>
              <w:rPr>
                <w:rFonts w:cs="Times New Roman"/>
                <w:szCs w:val="18"/>
              </w:rPr>
              <w:t>人员伤亡</w:t>
            </w:r>
          </w:p>
          <w:p w14:paraId="0617E1FF"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5D45AB3B"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09F856E5" w14:textId="77777777" w:rsidTr="007C25E3">
        <w:trPr>
          <w:trHeight w:val="20"/>
          <w:jc w:val="center"/>
        </w:trPr>
        <w:tc>
          <w:tcPr>
            <w:tcW w:w="542" w:type="dxa"/>
            <w:vAlign w:val="center"/>
          </w:tcPr>
          <w:p w14:paraId="6EA8EBA1" w14:textId="77777777" w:rsidR="00D77A5C" w:rsidRDefault="00D77A5C" w:rsidP="007C25E3">
            <w:pPr>
              <w:jc w:val="center"/>
              <w:rPr>
                <w:rFonts w:cs="Times New Roman"/>
                <w:szCs w:val="18"/>
              </w:rPr>
            </w:pPr>
            <w:r>
              <w:rPr>
                <w:rFonts w:cs="Times New Roman"/>
                <w:szCs w:val="18"/>
              </w:rPr>
              <w:t>62</w:t>
            </w:r>
          </w:p>
        </w:tc>
        <w:tc>
          <w:tcPr>
            <w:tcW w:w="992" w:type="dxa"/>
            <w:vMerge/>
            <w:vAlign w:val="center"/>
          </w:tcPr>
          <w:p w14:paraId="61646251" w14:textId="77777777" w:rsidR="00D77A5C" w:rsidRDefault="00D77A5C" w:rsidP="007C25E3">
            <w:pPr>
              <w:widowControl/>
              <w:adjustRightInd w:val="0"/>
              <w:snapToGrid w:val="0"/>
              <w:rPr>
                <w:rFonts w:cs="Times New Roman"/>
                <w:szCs w:val="18"/>
              </w:rPr>
            </w:pPr>
          </w:p>
        </w:tc>
        <w:tc>
          <w:tcPr>
            <w:tcW w:w="992" w:type="dxa"/>
            <w:vMerge/>
            <w:vAlign w:val="center"/>
          </w:tcPr>
          <w:p w14:paraId="631CADBE" w14:textId="77777777" w:rsidR="00D77A5C" w:rsidRDefault="00D77A5C" w:rsidP="007C25E3">
            <w:pPr>
              <w:adjustRightInd w:val="0"/>
              <w:snapToGrid w:val="0"/>
              <w:rPr>
                <w:rFonts w:cs="Times New Roman"/>
                <w:szCs w:val="18"/>
              </w:rPr>
            </w:pPr>
          </w:p>
        </w:tc>
        <w:tc>
          <w:tcPr>
            <w:tcW w:w="4120" w:type="dxa"/>
            <w:vAlign w:val="center"/>
          </w:tcPr>
          <w:p w14:paraId="5E423693" w14:textId="77777777" w:rsidR="00D77A5C" w:rsidRDefault="00D77A5C" w:rsidP="007C25E3">
            <w:pPr>
              <w:adjustRightInd w:val="0"/>
              <w:snapToGrid w:val="0"/>
              <w:rPr>
                <w:rFonts w:cs="Times New Roman"/>
                <w:szCs w:val="18"/>
              </w:rPr>
            </w:pPr>
            <w:r>
              <w:rPr>
                <w:rFonts w:cs="Times New Roman"/>
                <w:szCs w:val="18"/>
              </w:rPr>
              <w:t>注塑机合模时可能会造成人员被夹伤。</w:t>
            </w:r>
          </w:p>
        </w:tc>
        <w:tc>
          <w:tcPr>
            <w:tcW w:w="983" w:type="dxa"/>
            <w:vAlign w:val="center"/>
          </w:tcPr>
          <w:p w14:paraId="2D349C77" w14:textId="77777777" w:rsidR="00D77A5C" w:rsidRDefault="00D77A5C" w:rsidP="007C25E3">
            <w:pPr>
              <w:adjustRightInd w:val="0"/>
              <w:snapToGrid w:val="0"/>
              <w:jc w:val="center"/>
              <w:rPr>
                <w:rFonts w:cs="Times New Roman"/>
                <w:szCs w:val="18"/>
              </w:rPr>
            </w:pPr>
            <w:r>
              <w:rPr>
                <w:rFonts w:cs="Times New Roman"/>
                <w:szCs w:val="18"/>
              </w:rPr>
              <w:t>人员伤亡</w:t>
            </w:r>
          </w:p>
          <w:p w14:paraId="56634CC2"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3A848BEA"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4C36530C" w14:textId="77777777" w:rsidTr="007C25E3">
        <w:trPr>
          <w:trHeight w:val="20"/>
          <w:jc w:val="center"/>
        </w:trPr>
        <w:tc>
          <w:tcPr>
            <w:tcW w:w="542" w:type="dxa"/>
            <w:vAlign w:val="center"/>
          </w:tcPr>
          <w:p w14:paraId="172A3C3A" w14:textId="77777777" w:rsidR="00D77A5C" w:rsidRDefault="00D77A5C" w:rsidP="007C25E3">
            <w:pPr>
              <w:jc w:val="center"/>
              <w:rPr>
                <w:rFonts w:cs="Times New Roman"/>
                <w:szCs w:val="18"/>
              </w:rPr>
            </w:pPr>
            <w:r>
              <w:rPr>
                <w:rFonts w:cs="Times New Roman"/>
                <w:szCs w:val="18"/>
              </w:rPr>
              <w:t>63</w:t>
            </w:r>
          </w:p>
        </w:tc>
        <w:tc>
          <w:tcPr>
            <w:tcW w:w="992" w:type="dxa"/>
            <w:vMerge/>
            <w:vAlign w:val="center"/>
          </w:tcPr>
          <w:p w14:paraId="4A5536EA" w14:textId="77777777" w:rsidR="00D77A5C" w:rsidRDefault="00D77A5C" w:rsidP="007C25E3">
            <w:pPr>
              <w:widowControl/>
              <w:adjustRightInd w:val="0"/>
              <w:snapToGrid w:val="0"/>
              <w:rPr>
                <w:rFonts w:cs="Times New Roman"/>
                <w:szCs w:val="18"/>
              </w:rPr>
            </w:pPr>
          </w:p>
        </w:tc>
        <w:tc>
          <w:tcPr>
            <w:tcW w:w="992" w:type="dxa"/>
            <w:vMerge/>
            <w:vAlign w:val="center"/>
          </w:tcPr>
          <w:p w14:paraId="4228918A" w14:textId="77777777" w:rsidR="00D77A5C" w:rsidRDefault="00D77A5C" w:rsidP="007C25E3">
            <w:pPr>
              <w:adjustRightInd w:val="0"/>
              <w:snapToGrid w:val="0"/>
              <w:rPr>
                <w:rFonts w:cs="Times New Roman"/>
                <w:szCs w:val="18"/>
              </w:rPr>
            </w:pPr>
          </w:p>
        </w:tc>
        <w:tc>
          <w:tcPr>
            <w:tcW w:w="4120" w:type="dxa"/>
            <w:vAlign w:val="center"/>
          </w:tcPr>
          <w:p w14:paraId="29642F81" w14:textId="77777777" w:rsidR="00D77A5C" w:rsidRDefault="00D77A5C" w:rsidP="007C25E3">
            <w:pPr>
              <w:adjustRightInd w:val="0"/>
              <w:snapToGrid w:val="0"/>
              <w:rPr>
                <w:rFonts w:cs="Times New Roman"/>
                <w:szCs w:val="18"/>
              </w:rPr>
            </w:pPr>
            <w:r>
              <w:rPr>
                <w:rFonts w:cs="Times New Roman"/>
                <w:szCs w:val="18"/>
              </w:rPr>
              <w:t>操作人员接触高温部位可能引起烫伤。</w:t>
            </w:r>
          </w:p>
        </w:tc>
        <w:tc>
          <w:tcPr>
            <w:tcW w:w="983" w:type="dxa"/>
            <w:vAlign w:val="center"/>
          </w:tcPr>
          <w:p w14:paraId="037F2F93" w14:textId="77777777" w:rsidR="00D77A5C" w:rsidRDefault="00D77A5C" w:rsidP="007C25E3">
            <w:pPr>
              <w:adjustRightInd w:val="0"/>
              <w:snapToGrid w:val="0"/>
              <w:jc w:val="center"/>
              <w:rPr>
                <w:rFonts w:cs="Times New Roman"/>
                <w:szCs w:val="18"/>
              </w:rPr>
            </w:pPr>
            <w:r>
              <w:rPr>
                <w:rFonts w:cs="Times New Roman"/>
                <w:szCs w:val="18"/>
              </w:rPr>
              <w:t>人员伤亡</w:t>
            </w:r>
          </w:p>
          <w:p w14:paraId="4150C75C"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52FCEDA9" w14:textId="77777777" w:rsidR="00D77A5C" w:rsidRDefault="00D77A5C" w:rsidP="007C25E3">
            <w:pPr>
              <w:adjustRightInd w:val="0"/>
              <w:snapToGrid w:val="0"/>
              <w:rPr>
                <w:rFonts w:cs="Times New Roman"/>
                <w:szCs w:val="18"/>
              </w:rPr>
            </w:pPr>
            <w:r>
              <w:rPr>
                <w:rFonts w:cs="Times New Roman"/>
                <w:szCs w:val="18"/>
              </w:rPr>
              <w:t>灼烫</w:t>
            </w:r>
          </w:p>
        </w:tc>
      </w:tr>
      <w:tr w:rsidR="00D77A5C" w14:paraId="22F9E6F5" w14:textId="77777777" w:rsidTr="007C25E3">
        <w:trPr>
          <w:trHeight w:val="20"/>
          <w:jc w:val="center"/>
        </w:trPr>
        <w:tc>
          <w:tcPr>
            <w:tcW w:w="542" w:type="dxa"/>
            <w:vAlign w:val="center"/>
          </w:tcPr>
          <w:p w14:paraId="5B1CC75A" w14:textId="77777777" w:rsidR="00D77A5C" w:rsidRDefault="00D77A5C" w:rsidP="007C25E3">
            <w:pPr>
              <w:jc w:val="center"/>
              <w:rPr>
                <w:rFonts w:cs="Times New Roman"/>
                <w:szCs w:val="18"/>
              </w:rPr>
            </w:pPr>
            <w:r>
              <w:rPr>
                <w:rFonts w:cs="Times New Roman"/>
                <w:szCs w:val="18"/>
              </w:rPr>
              <w:t>64</w:t>
            </w:r>
          </w:p>
        </w:tc>
        <w:tc>
          <w:tcPr>
            <w:tcW w:w="992" w:type="dxa"/>
            <w:vMerge/>
            <w:vAlign w:val="center"/>
          </w:tcPr>
          <w:p w14:paraId="7A18B949" w14:textId="77777777" w:rsidR="00D77A5C" w:rsidRDefault="00D77A5C" w:rsidP="007C25E3">
            <w:pPr>
              <w:widowControl/>
              <w:adjustRightInd w:val="0"/>
              <w:snapToGrid w:val="0"/>
              <w:rPr>
                <w:rFonts w:cs="Times New Roman"/>
                <w:szCs w:val="18"/>
              </w:rPr>
            </w:pPr>
          </w:p>
        </w:tc>
        <w:tc>
          <w:tcPr>
            <w:tcW w:w="992" w:type="dxa"/>
            <w:vMerge/>
            <w:vAlign w:val="center"/>
          </w:tcPr>
          <w:p w14:paraId="21890D72" w14:textId="77777777" w:rsidR="00D77A5C" w:rsidRDefault="00D77A5C" w:rsidP="007C25E3">
            <w:pPr>
              <w:adjustRightInd w:val="0"/>
              <w:snapToGrid w:val="0"/>
              <w:rPr>
                <w:rFonts w:cs="Times New Roman"/>
                <w:szCs w:val="18"/>
              </w:rPr>
            </w:pPr>
          </w:p>
        </w:tc>
        <w:tc>
          <w:tcPr>
            <w:tcW w:w="4120" w:type="dxa"/>
            <w:vAlign w:val="center"/>
          </w:tcPr>
          <w:p w14:paraId="21D5A5DC" w14:textId="77777777" w:rsidR="00D77A5C" w:rsidRDefault="00D77A5C" w:rsidP="007C25E3">
            <w:pPr>
              <w:adjustRightInd w:val="0"/>
              <w:snapToGrid w:val="0"/>
              <w:rPr>
                <w:rFonts w:cs="Times New Roman"/>
                <w:szCs w:val="18"/>
              </w:rPr>
            </w:pPr>
            <w:r>
              <w:rPr>
                <w:rFonts w:cs="Times New Roman"/>
                <w:szCs w:val="18"/>
              </w:rPr>
              <w:t>注塑机未连接</w:t>
            </w:r>
            <w:r>
              <w:rPr>
                <w:rFonts w:cs="Times New Roman"/>
                <w:szCs w:val="18"/>
              </w:rPr>
              <w:t>PE</w:t>
            </w:r>
            <w:r>
              <w:rPr>
                <w:rFonts w:cs="Times New Roman"/>
                <w:szCs w:val="18"/>
              </w:rPr>
              <w:t>线或连接不可靠，可能引发触电</w:t>
            </w:r>
          </w:p>
        </w:tc>
        <w:tc>
          <w:tcPr>
            <w:tcW w:w="983" w:type="dxa"/>
            <w:vAlign w:val="center"/>
          </w:tcPr>
          <w:p w14:paraId="1C489B6D" w14:textId="77777777" w:rsidR="00D77A5C" w:rsidRDefault="00D77A5C" w:rsidP="007C25E3">
            <w:pPr>
              <w:adjustRightInd w:val="0"/>
              <w:snapToGrid w:val="0"/>
              <w:jc w:val="center"/>
              <w:rPr>
                <w:rFonts w:cs="Times New Roman"/>
                <w:szCs w:val="18"/>
              </w:rPr>
            </w:pPr>
            <w:r>
              <w:rPr>
                <w:rFonts w:cs="Times New Roman"/>
                <w:szCs w:val="18"/>
              </w:rPr>
              <w:t>人员伤亡</w:t>
            </w:r>
          </w:p>
          <w:p w14:paraId="287F6869"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3AD54662" w14:textId="77777777" w:rsidR="00D77A5C" w:rsidRDefault="00D77A5C" w:rsidP="007C25E3">
            <w:pPr>
              <w:adjustRightInd w:val="0"/>
              <w:snapToGrid w:val="0"/>
              <w:rPr>
                <w:rFonts w:cs="Times New Roman"/>
                <w:szCs w:val="18"/>
              </w:rPr>
            </w:pPr>
            <w:r>
              <w:rPr>
                <w:rFonts w:cs="Times New Roman"/>
                <w:szCs w:val="18"/>
              </w:rPr>
              <w:t>触电</w:t>
            </w:r>
          </w:p>
        </w:tc>
      </w:tr>
      <w:tr w:rsidR="00D77A5C" w14:paraId="1B7D1ED8" w14:textId="77777777" w:rsidTr="007C25E3">
        <w:trPr>
          <w:trHeight w:val="20"/>
          <w:jc w:val="center"/>
        </w:trPr>
        <w:tc>
          <w:tcPr>
            <w:tcW w:w="542" w:type="dxa"/>
            <w:vAlign w:val="center"/>
          </w:tcPr>
          <w:p w14:paraId="681E182C" w14:textId="77777777" w:rsidR="00D77A5C" w:rsidRDefault="00D77A5C" w:rsidP="007C25E3">
            <w:pPr>
              <w:jc w:val="center"/>
              <w:rPr>
                <w:rFonts w:cs="Times New Roman"/>
                <w:szCs w:val="18"/>
              </w:rPr>
            </w:pPr>
            <w:r>
              <w:rPr>
                <w:rFonts w:cs="Times New Roman"/>
                <w:szCs w:val="18"/>
              </w:rPr>
              <w:lastRenderedPageBreak/>
              <w:t>65</w:t>
            </w:r>
          </w:p>
        </w:tc>
        <w:tc>
          <w:tcPr>
            <w:tcW w:w="992" w:type="dxa"/>
            <w:vMerge w:val="restart"/>
            <w:vAlign w:val="center"/>
          </w:tcPr>
          <w:p w14:paraId="659241A6" w14:textId="77777777" w:rsidR="00D77A5C" w:rsidRDefault="00D77A5C" w:rsidP="007C25E3">
            <w:pPr>
              <w:adjustRightInd w:val="0"/>
              <w:snapToGrid w:val="0"/>
              <w:rPr>
                <w:rFonts w:cs="Times New Roman"/>
                <w:szCs w:val="18"/>
              </w:rPr>
            </w:pPr>
            <w:r>
              <w:rPr>
                <w:rFonts w:cs="Times New Roman"/>
                <w:szCs w:val="18"/>
              </w:rPr>
              <w:t>工业机器人（含机械手）</w:t>
            </w:r>
          </w:p>
        </w:tc>
        <w:tc>
          <w:tcPr>
            <w:tcW w:w="992" w:type="dxa"/>
            <w:vAlign w:val="center"/>
          </w:tcPr>
          <w:p w14:paraId="36ED6C33" w14:textId="77777777" w:rsidR="00D77A5C" w:rsidRDefault="00D77A5C" w:rsidP="007C25E3">
            <w:pPr>
              <w:adjustRightInd w:val="0"/>
              <w:snapToGrid w:val="0"/>
              <w:rPr>
                <w:rFonts w:cs="Times New Roman"/>
                <w:szCs w:val="18"/>
              </w:rPr>
            </w:pPr>
            <w:r>
              <w:rPr>
                <w:rFonts w:cs="Times New Roman"/>
                <w:szCs w:val="18"/>
              </w:rPr>
              <w:t>作业区域</w:t>
            </w:r>
          </w:p>
        </w:tc>
        <w:tc>
          <w:tcPr>
            <w:tcW w:w="4120" w:type="dxa"/>
            <w:vAlign w:val="center"/>
          </w:tcPr>
          <w:p w14:paraId="4D5CB3C6" w14:textId="77777777" w:rsidR="00D77A5C" w:rsidRDefault="00D77A5C" w:rsidP="007C25E3">
            <w:pPr>
              <w:adjustRightInd w:val="0"/>
              <w:snapToGrid w:val="0"/>
              <w:rPr>
                <w:rFonts w:cs="Times New Roman"/>
                <w:szCs w:val="18"/>
              </w:rPr>
            </w:pPr>
            <w:r>
              <w:rPr>
                <w:rFonts w:cs="Times New Roman"/>
                <w:szCs w:val="18"/>
              </w:rPr>
              <w:t>检修时防护设施缺失或失效引发人员伤亡。</w:t>
            </w:r>
          </w:p>
        </w:tc>
        <w:tc>
          <w:tcPr>
            <w:tcW w:w="983" w:type="dxa"/>
            <w:vAlign w:val="center"/>
          </w:tcPr>
          <w:p w14:paraId="78698533" w14:textId="77777777" w:rsidR="00D77A5C" w:rsidRDefault="00D77A5C" w:rsidP="007C25E3">
            <w:pPr>
              <w:adjustRightInd w:val="0"/>
              <w:snapToGrid w:val="0"/>
              <w:jc w:val="center"/>
              <w:rPr>
                <w:rFonts w:cs="Times New Roman"/>
                <w:szCs w:val="18"/>
              </w:rPr>
            </w:pPr>
            <w:r>
              <w:rPr>
                <w:rFonts w:cs="Times New Roman"/>
                <w:szCs w:val="18"/>
              </w:rPr>
              <w:t>人员伤亡</w:t>
            </w:r>
          </w:p>
          <w:p w14:paraId="0327E04E"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2BD4BDAB"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069A51A7" w14:textId="77777777" w:rsidTr="007C25E3">
        <w:trPr>
          <w:trHeight w:val="20"/>
          <w:jc w:val="center"/>
        </w:trPr>
        <w:tc>
          <w:tcPr>
            <w:tcW w:w="542" w:type="dxa"/>
            <w:vAlign w:val="center"/>
          </w:tcPr>
          <w:p w14:paraId="2A150728" w14:textId="77777777" w:rsidR="00D77A5C" w:rsidRDefault="00D77A5C" w:rsidP="007C25E3">
            <w:pPr>
              <w:jc w:val="center"/>
              <w:rPr>
                <w:rFonts w:cs="Times New Roman"/>
                <w:szCs w:val="18"/>
              </w:rPr>
            </w:pPr>
            <w:r>
              <w:rPr>
                <w:rFonts w:cs="Times New Roman"/>
                <w:szCs w:val="18"/>
              </w:rPr>
              <w:t>66</w:t>
            </w:r>
          </w:p>
        </w:tc>
        <w:tc>
          <w:tcPr>
            <w:tcW w:w="992" w:type="dxa"/>
            <w:vMerge/>
            <w:vAlign w:val="center"/>
          </w:tcPr>
          <w:p w14:paraId="03C05656" w14:textId="77777777" w:rsidR="00D77A5C" w:rsidRDefault="00D77A5C" w:rsidP="007C25E3">
            <w:pPr>
              <w:adjustRightInd w:val="0"/>
              <w:snapToGrid w:val="0"/>
              <w:rPr>
                <w:rFonts w:cs="Times New Roman"/>
                <w:szCs w:val="18"/>
              </w:rPr>
            </w:pPr>
          </w:p>
        </w:tc>
        <w:tc>
          <w:tcPr>
            <w:tcW w:w="992" w:type="dxa"/>
            <w:vAlign w:val="center"/>
          </w:tcPr>
          <w:p w14:paraId="04BCDBB1" w14:textId="77777777" w:rsidR="00D77A5C" w:rsidRDefault="00D77A5C" w:rsidP="007C25E3">
            <w:pPr>
              <w:adjustRightInd w:val="0"/>
              <w:snapToGrid w:val="0"/>
              <w:rPr>
                <w:rFonts w:cs="Times New Roman"/>
                <w:szCs w:val="18"/>
              </w:rPr>
            </w:pPr>
            <w:r>
              <w:rPr>
                <w:rFonts w:cs="Times New Roman"/>
                <w:szCs w:val="18"/>
              </w:rPr>
              <w:t>液压管路或气压管路</w:t>
            </w:r>
          </w:p>
        </w:tc>
        <w:tc>
          <w:tcPr>
            <w:tcW w:w="4120" w:type="dxa"/>
            <w:vAlign w:val="center"/>
          </w:tcPr>
          <w:p w14:paraId="5C44BC7D" w14:textId="77777777" w:rsidR="00D77A5C" w:rsidRDefault="00D77A5C" w:rsidP="007C25E3">
            <w:pPr>
              <w:adjustRightInd w:val="0"/>
              <w:snapToGrid w:val="0"/>
              <w:rPr>
                <w:rFonts w:cs="Times New Roman"/>
                <w:szCs w:val="18"/>
              </w:rPr>
            </w:pPr>
            <w:r>
              <w:rPr>
                <w:rStyle w:val="afffd"/>
                <w:rFonts w:cs="Times New Roman"/>
                <w:szCs w:val="18"/>
                <w:shd w:val="clear" w:color="auto" w:fill="FFFFFF"/>
              </w:rPr>
              <w:t>液压管路或气压管路</w:t>
            </w:r>
            <w:r>
              <w:rPr>
                <w:rFonts w:cs="Times New Roman"/>
                <w:szCs w:val="18"/>
                <w:shd w:val="clear" w:color="auto" w:fill="FFFFFF"/>
              </w:rPr>
              <w:t>老化或泄漏，</w:t>
            </w:r>
            <w:r>
              <w:rPr>
                <w:rFonts w:cs="Times New Roman"/>
                <w:szCs w:val="18"/>
              </w:rPr>
              <w:t>引发人员伤害。</w:t>
            </w:r>
          </w:p>
        </w:tc>
        <w:tc>
          <w:tcPr>
            <w:tcW w:w="983" w:type="dxa"/>
            <w:vAlign w:val="center"/>
          </w:tcPr>
          <w:p w14:paraId="53FFE12C" w14:textId="77777777" w:rsidR="00D77A5C" w:rsidRDefault="00D77A5C" w:rsidP="007C25E3">
            <w:pPr>
              <w:adjustRightInd w:val="0"/>
              <w:snapToGrid w:val="0"/>
              <w:jc w:val="center"/>
              <w:rPr>
                <w:rFonts w:cs="Times New Roman"/>
                <w:szCs w:val="18"/>
              </w:rPr>
            </w:pPr>
            <w:r>
              <w:rPr>
                <w:rFonts w:cs="Times New Roman"/>
                <w:szCs w:val="18"/>
              </w:rPr>
              <w:t>人员伤亡</w:t>
            </w:r>
          </w:p>
          <w:p w14:paraId="1A6E460E"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13823E3C" w14:textId="77777777" w:rsidR="00D77A5C" w:rsidRDefault="00D77A5C" w:rsidP="007C25E3">
            <w:pPr>
              <w:adjustRightInd w:val="0"/>
              <w:snapToGrid w:val="0"/>
              <w:rPr>
                <w:rFonts w:cs="Times New Roman"/>
                <w:szCs w:val="18"/>
              </w:rPr>
            </w:pPr>
            <w:r>
              <w:rPr>
                <w:rFonts w:cs="Times New Roman"/>
                <w:szCs w:val="18"/>
              </w:rPr>
              <w:t>其它伤害</w:t>
            </w:r>
          </w:p>
        </w:tc>
      </w:tr>
      <w:tr w:rsidR="00D77A5C" w14:paraId="64BC9048" w14:textId="77777777" w:rsidTr="007C25E3">
        <w:trPr>
          <w:trHeight w:val="20"/>
          <w:jc w:val="center"/>
        </w:trPr>
        <w:tc>
          <w:tcPr>
            <w:tcW w:w="542" w:type="dxa"/>
            <w:vAlign w:val="center"/>
          </w:tcPr>
          <w:p w14:paraId="693B1C94" w14:textId="77777777" w:rsidR="00D77A5C" w:rsidRDefault="00D77A5C" w:rsidP="007C25E3">
            <w:pPr>
              <w:jc w:val="center"/>
              <w:rPr>
                <w:rFonts w:cs="Times New Roman"/>
                <w:szCs w:val="18"/>
              </w:rPr>
            </w:pPr>
            <w:r>
              <w:rPr>
                <w:rFonts w:cs="Times New Roman"/>
                <w:szCs w:val="18"/>
              </w:rPr>
              <w:t>67</w:t>
            </w:r>
          </w:p>
        </w:tc>
        <w:tc>
          <w:tcPr>
            <w:tcW w:w="992" w:type="dxa"/>
            <w:vMerge/>
            <w:vAlign w:val="center"/>
          </w:tcPr>
          <w:p w14:paraId="1BC43A5A" w14:textId="77777777" w:rsidR="00D77A5C" w:rsidRDefault="00D77A5C" w:rsidP="007C25E3">
            <w:pPr>
              <w:adjustRightInd w:val="0"/>
              <w:snapToGrid w:val="0"/>
              <w:rPr>
                <w:rFonts w:cs="Times New Roman"/>
                <w:szCs w:val="18"/>
              </w:rPr>
            </w:pPr>
          </w:p>
        </w:tc>
        <w:tc>
          <w:tcPr>
            <w:tcW w:w="992" w:type="dxa"/>
            <w:vAlign w:val="center"/>
          </w:tcPr>
          <w:p w14:paraId="51FF4757" w14:textId="77777777" w:rsidR="00D77A5C" w:rsidRDefault="00D77A5C" w:rsidP="007C25E3">
            <w:pPr>
              <w:adjustRightInd w:val="0"/>
              <w:snapToGrid w:val="0"/>
              <w:rPr>
                <w:rFonts w:cs="Times New Roman"/>
                <w:szCs w:val="18"/>
              </w:rPr>
            </w:pPr>
            <w:r>
              <w:rPr>
                <w:rFonts w:cs="Times New Roman"/>
                <w:szCs w:val="18"/>
              </w:rPr>
              <w:t>执行机构</w:t>
            </w:r>
          </w:p>
        </w:tc>
        <w:tc>
          <w:tcPr>
            <w:tcW w:w="4120" w:type="dxa"/>
            <w:vAlign w:val="center"/>
          </w:tcPr>
          <w:p w14:paraId="4960BABC" w14:textId="77777777" w:rsidR="00D77A5C" w:rsidRDefault="00D77A5C" w:rsidP="007C25E3">
            <w:pPr>
              <w:adjustRightInd w:val="0"/>
              <w:snapToGrid w:val="0"/>
              <w:rPr>
                <w:rFonts w:cs="Times New Roman"/>
                <w:szCs w:val="18"/>
              </w:rPr>
            </w:pPr>
            <w:r>
              <w:rPr>
                <w:rFonts w:cs="Times New Roman"/>
                <w:szCs w:val="18"/>
              </w:rPr>
              <w:t>定位不准确、抓取不牢固，工件飞出可能造成人员伤害。</w:t>
            </w:r>
          </w:p>
        </w:tc>
        <w:tc>
          <w:tcPr>
            <w:tcW w:w="983" w:type="dxa"/>
            <w:vAlign w:val="center"/>
          </w:tcPr>
          <w:p w14:paraId="1EE887E1" w14:textId="77777777" w:rsidR="00D77A5C" w:rsidRDefault="00D77A5C" w:rsidP="007C25E3">
            <w:pPr>
              <w:adjustRightInd w:val="0"/>
              <w:snapToGrid w:val="0"/>
              <w:jc w:val="center"/>
              <w:rPr>
                <w:rFonts w:cs="Times New Roman"/>
                <w:szCs w:val="18"/>
              </w:rPr>
            </w:pPr>
            <w:r>
              <w:rPr>
                <w:rFonts w:cs="Times New Roman"/>
                <w:szCs w:val="18"/>
              </w:rPr>
              <w:t>人员伤亡</w:t>
            </w:r>
          </w:p>
          <w:p w14:paraId="59B18473"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A331516"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33670B90" w14:textId="77777777" w:rsidTr="007C25E3">
        <w:trPr>
          <w:trHeight w:val="20"/>
          <w:jc w:val="center"/>
        </w:trPr>
        <w:tc>
          <w:tcPr>
            <w:tcW w:w="542" w:type="dxa"/>
            <w:vAlign w:val="center"/>
          </w:tcPr>
          <w:p w14:paraId="30F80934" w14:textId="77777777" w:rsidR="00D77A5C" w:rsidRDefault="00D77A5C" w:rsidP="007C25E3">
            <w:pPr>
              <w:jc w:val="center"/>
              <w:rPr>
                <w:rFonts w:cs="Times New Roman"/>
                <w:szCs w:val="18"/>
              </w:rPr>
            </w:pPr>
            <w:r>
              <w:rPr>
                <w:rFonts w:cs="Times New Roman"/>
                <w:szCs w:val="18"/>
              </w:rPr>
              <w:t>68</w:t>
            </w:r>
          </w:p>
        </w:tc>
        <w:tc>
          <w:tcPr>
            <w:tcW w:w="992" w:type="dxa"/>
            <w:vMerge w:val="restart"/>
            <w:vAlign w:val="center"/>
          </w:tcPr>
          <w:p w14:paraId="3685CAB6" w14:textId="77777777" w:rsidR="00D77A5C" w:rsidRDefault="00D77A5C" w:rsidP="007C25E3">
            <w:pPr>
              <w:widowControl/>
              <w:adjustRightInd w:val="0"/>
              <w:snapToGrid w:val="0"/>
              <w:rPr>
                <w:rFonts w:cs="Times New Roman"/>
                <w:szCs w:val="18"/>
              </w:rPr>
            </w:pPr>
            <w:r>
              <w:rPr>
                <w:rFonts w:cs="Times New Roman"/>
                <w:bCs/>
                <w:kern w:val="0"/>
                <w:szCs w:val="18"/>
              </w:rPr>
              <w:t>压力机</w:t>
            </w:r>
          </w:p>
        </w:tc>
        <w:tc>
          <w:tcPr>
            <w:tcW w:w="992" w:type="dxa"/>
            <w:vAlign w:val="center"/>
          </w:tcPr>
          <w:p w14:paraId="45BE7225" w14:textId="77777777" w:rsidR="00D77A5C" w:rsidRDefault="00D77A5C" w:rsidP="007C25E3">
            <w:pPr>
              <w:widowControl/>
              <w:adjustRightInd w:val="0"/>
              <w:snapToGrid w:val="0"/>
              <w:rPr>
                <w:rFonts w:cs="Times New Roman"/>
                <w:szCs w:val="18"/>
              </w:rPr>
            </w:pPr>
            <w:r>
              <w:rPr>
                <w:rFonts w:cs="Times New Roman"/>
                <w:szCs w:val="18"/>
              </w:rPr>
              <w:t>压头</w:t>
            </w:r>
          </w:p>
        </w:tc>
        <w:tc>
          <w:tcPr>
            <w:tcW w:w="4120" w:type="dxa"/>
            <w:vAlign w:val="center"/>
          </w:tcPr>
          <w:p w14:paraId="362DE0F7" w14:textId="77777777" w:rsidR="00D77A5C" w:rsidRDefault="00D77A5C" w:rsidP="007C25E3">
            <w:pPr>
              <w:widowControl/>
              <w:adjustRightInd w:val="0"/>
              <w:snapToGrid w:val="0"/>
              <w:rPr>
                <w:rFonts w:cs="Times New Roman"/>
                <w:szCs w:val="18"/>
              </w:rPr>
            </w:pPr>
            <w:r>
              <w:rPr>
                <w:rFonts w:cs="Times New Roman"/>
                <w:szCs w:val="18"/>
              </w:rPr>
              <w:t>压头变形、疲劳或者有损伤，在压力机工作时，可能导致压头碎裂，碎片飞出伤人。</w:t>
            </w:r>
          </w:p>
        </w:tc>
        <w:tc>
          <w:tcPr>
            <w:tcW w:w="983" w:type="dxa"/>
            <w:vAlign w:val="center"/>
          </w:tcPr>
          <w:p w14:paraId="191C304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976129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1B477DB"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06AAA339" w14:textId="77777777" w:rsidTr="007C25E3">
        <w:trPr>
          <w:trHeight w:val="20"/>
          <w:jc w:val="center"/>
        </w:trPr>
        <w:tc>
          <w:tcPr>
            <w:tcW w:w="542" w:type="dxa"/>
            <w:vAlign w:val="center"/>
          </w:tcPr>
          <w:p w14:paraId="133368A9" w14:textId="77777777" w:rsidR="00D77A5C" w:rsidRDefault="00D77A5C" w:rsidP="007C25E3">
            <w:pPr>
              <w:jc w:val="center"/>
              <w:rPr>
                <w:rFonts w:cs="Times New Roman"/>
                <w:szCs w:val="18"/>
              </w:rPr>
            </w:pPr>
            <w:r>
              <w:rPr>
                <w:rFonts w:cs="Times New Roman"/>
                <w:szCs w:val="18"/>
              </w:rPr>
              <w:t>69</w:t>
            </w:r>
          </w:p>
        </w:tc>
        <w:tc>
          <w:tcPr>
            <w:tcW w:w="992" w:type="dxa"/>
            <w:vMerge/>
            <w:vAlign w:val="center"/>
          </w:tcPr>
          <w:p w14:paraId="3642CA9A" w14:textId="77777777" w:rsidR="00D77A5C" w:rsidRDefault="00D77A5C" w:rsidP="007C25E3">
            <w:pPr>
              <w:widowControl/>
              <w:adjustRightInd w:val="0"/>
              <w:snapToGrid w:val="0"/>
              <w:rPr>
                <w:rFonts w:cs="Times New Roman"/>
                <w:bCs/>
                <w:kern w:val="0"/>
                <w:szCs w:val="18"/>
              </w:rPr>
            </w:pPr>
          </w:p>
        </w:tc>
        <w:tc>
          <w:tcPr>
            <w:tcW w:w="992" w:type="dxa"/>
            <w:vAlign w:val="center"/>
          </w:tcPr>
          <w:p w14:paraId="3B633A0E"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68B70932" w14:textId="77777777" w:rsidR="00D77A5C" w:rsidRDefault="00D77A5C" w:rsidP="007C25E3">
            <w:pPr>
              <w:widowControl/>
              <w:adjustRightInd w:val="0"/>
              <w:snapToGrid w:val="0"/>
              <w:rPr>
                <w:rFonts w:cs="Times New Roman"/>
                <w:szCs w:val="18"/>
              </w:rPr>
            </w:pPr>
            <w:r>
              <w:rPr>
                <w:rFonts w:cs="Times New Roman"/>
                <w:szCs w:val="18"/>
              </w:rPr>
              <w:t>工件未放置在油缸中心位置，导致在压力机工作过程中，工件受力不均匀而飞出伤人。</w:t>
            </w:r>
          </w:p>
        </w:tc>
        <w:tc>
          <w:tcPr>
            <w:tcW w:w="983" w:type="dxa"/>
            <w:vAlign w:val="center"/>
          </w:tcPr>
          <w:p w14:paraId="50E8A26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7AAF7B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4EE57C9"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20943DB6" w14:textId="77777777" w:rsidTr="007C25E3">
        <w:trPr>
          <w:trHeight w:val="20"/>
          <w:jc w:val="center"/>
        </w:trPr>
        <w:tc>
          <w:tcPr>
            <w:tcW w:w="542" w:type="dxa"/>
            <w:vAlign w:val="center"/>
          </w:tcPr>
          <w:p w14:paraId="5B447615" w14:textId="77777777" w:rsidR="00D77A5C" w:rsidRDefault="00D77A5C" w:rsidP="007C25E3">
            <w:pPr>
              <w:jc w:val="center"/>
              <w:rPr>
                <w:rFonts w:cs="Times New Roman"/>
                <w:szCs w:val="18"/>
              </w:rPr>
            </w:pPr>
            <w:r>
              <w:rPr>
                <w:rFonts w:cs="Times New Roman"/>
                <w:szCs w:val="18"/>
              </w:rPr>
              <w:t>70</w:t>
            </w:r>
          </w:p>
        </w:tc>
        <w:tc>
          <w:tcPr>
            <w:tcW w:w="992" w:type="dxa"/>
            <w:vMerge/>
            <w:vAlign w:val="center"/>
          </w:tcPr>
          <w:p w14:paraId="6C72DC31" w14:textId="77777777" w:rsidR="00D77A5C" w:rsidRDefault="00D77A5C" w:rsidP="007C25E3">
            <w:pPr>
              <w:widowControl/>
              <w:adjustRightInd w:val="0"/>
              <w:snapToGrid w:val="0"/>
              <w:rPr>
                <w:rFonts w:cs="Times New Roman"/>
                <w:bCs/>
                <w:kern w:val="0"/>
                <w:szCs w:val="18"/>
              </w:rPr>
            </w:pPr>
          </w:p>
        </w:tc>
        <w:tc>
          <w:tcPr>
            <w:tcW w:w="992" w:type="dxa"/>
            <w:vAlign w:val="center"/>
          </w:tcPr>
          <w:p w14:paraId="0D763878" w14:textId="77777777" w:rsidR="00D77A5C" w:rsidRDefault="00D77A5C" w:rsidP="007C25E3">
            <w:pPr>
              <w:widowControl/>
              <w:adjustRightInd w:val="0"/>
              <w:snapToGrid w:val="0"/>
              <w:rPr>
                <w:rFonts w:cs="Times New Roman"/>
                <w:szCs w:val="18"/>
              </w:rPr>
            </w:pPr>
            <w:r>
              <w:rPr>
                <w:rFonts w:cs="Times New Roman"/>
                <w:szCs w:val="18"/>
              </w:rPr>
              <w:t>零部件</w:t>
            </w:r>
          </w:p>
        </w:tc>
        <w:tc>
          <w:tcPr>
            <w:tcW w:w="4120" w:type="dxa"/>
            <w:vAlign w:val="center"/>
          </w:tcPr>
          <w:p w14:paraId="0B610008" w14:textId="77777777" w:rsidR="00D77A5C" w:rsidRDefault="00D77A5C" w:rsidP="007C25E3">
            <w:pPr>
              <w:widowControl/>
              <w:adjustRightInd w:val="0"/>
              <w:snapToGrid w:val="0"/>
              <w:rPr>
                <w:rFonts w:cs="Times New Roman"/>
                <w:szCs w:val="18"/>
              </w:rPr>
            </w:pPr>
            <w:r>
              <w:rPr>
                <w:rFonts w:cs="Times New Roman"/>
                <w:szCs w:val="18"/>
              </w:rPr>
              <w:t>零部件松动、导致在运行过程中，松动的零部件飞出伤人。</w:t>
            </w:r>
          </w:p>
        </w:tc>
        <w:tc>
          <w:tcPr>
            <w:tcW w:w="983" w:type="dxa"/>
            <w:vAlign w:val="center"/>
          </w:tcPr>
          <w:p w14:paraId="234ADB5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9CE824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268FBE4"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1F1EE27" w14:textId="77777777" w:rsidTr="007C25E3">
        <w:trPr>
          <w:trHeight w:val="20"/>
          <w:jc w:val="center"/>
        </w:trPr>
        <w:tc>
          <w:tcPr>
            <w:tcW w:w="542" w:type="dxa"/>
            <w:vAlign w:val="center"/>
          </w:tcPr>
          <w:p w14:paraId="72102776" w14:textId="77777777" w:rsidR="00D77A5C" w:rsidRDefault="00D77A5C" w:rsidP="007C25E3">
            <w:pPr>
              <w:jc w:val="center"/>
              <w:rPr>
                <w:rFonts w:cs="Times New Roman"/>
                <w:szCs w:val="18"/>
              </w:rPr>
            </w:pPr>
            <w:r>
              <w:rPr>
                <w:rFonts w:cs="Times New Roman"/>
                <w:szCs w:val="18"/>
              </w:rPr>
              <w:t>71</w:t>
            </w:r>
          </w:p>
        </w:tc>
        <w:tc>
          <w:tcPr>
            <w:tcW w:w="992" w:type="dxa"/>
            <w:vMerge/>
            <w:vAlign w:val="center"/>
          </w:tcPr>
          <w:p w14:paraId="70C6CA7B" w14:textId="77777777" w:rsidR="00D77A5C" w:rsidRDefault="00D77A5C" w:rsidP="007C25E3">
            <w:pPr>
              <w:widowControl/>
              <w:adjustRightInd w:val="0"/>
              <w:snapToGrid w:val="0"/>
              <w:rPr>
                <w:rFonts w:cs="Times New Roman"/>
                <w:bCs/>
                <w:kern w:val="0"/>
                <w:szCs w:val="18"/>
              </w:rPr>
            </w:pPr>
          </w:p>
        </w:tc>
        <w:tc>
          <w:tcPr>
            <w:tcW w:w="992" w:type="dxa"/>
            <w:vAlign w:val="center"/>
          </w:tcPr>
          <w:p w14:paraId="1552D130" w14:textId="77777777" w:rsidR="00D77A5C" w:rsidRDefault="00D77A5C" w:rsidP="007C25E3">
            <w:pPr>
              <w:widowControl/>
              <w:adjustRightInd w:val="0"/>
              <w:snapToGrid w:val="0"/>
              <w:rPr>
                <w:rFonts w:cs="Times New Roman"/>
                <w:szCs w:val="18"/>
              </w:rPr>
            </w:pPr>
            <w:r>
              <w:rPr>
                <w:rFonts w:cs="Times New Roman"/>
                <w:szCs w:val="18"/>
              </w:rPr>
              <w:t>液压管、接头</w:t>
            </w:r>
          </w:p>
        </w:tc>
        <w:tc>
          <w:tcPr>
            <w:tcW w:w="4120" w:type="dxa"/>
            <w:vAlign w:val="center"/>
          </w:tcPr>
          <w:p w14:paraId="252FE5B2" w14:textId="77777777" w:rsidR="00D77A5C" w:rsidRDefault="00D77A5C" w:rsidP="007C25E3">
            <w:pPr>
              <w:widowControl/>
              <w:adjustRightInd w:val="0"/>
              <w:snapToGrid w:val="0"/>
              <w:rPr>
                <w:rFonts w:cs="Times New Roman"/>
                <w:szCs w:val="18"/>
              </w:rPr>
            </w:pPr>
            <w:r>
              <w:rPr>
                <w:rFonts w:cs="Times New Roman"/>
                <w:szCs w:val="18"/>
              </w:rPr>
              <w:t>液压管或接头破损，导致压力机在工作过程汇总管线断裂甩出伤人。</w:t>
            </w:r>
          </w:p>
        </w:tc>
        <w:tc>
          <w:tcPr>
            <w:tcW w:w="983" w:type="dxa"/>
            <w:vAlign w:val="center"/>
          </w:tcPr>
          <w:p w14:paraId="398BAD8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E8D52B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EABDAB3"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5B4AD01" w14:textId="77777777" w:rsidTr="007C25E3">
        <w:trPr>
          <w:trHeight w:val="20"/>
          <w:jc w:val="center"/>
        </w:trPr>
        <w:tc>
          <w:tcPr>
            <w:tcW w:w="542" w:type="dxa"/>
            <w:vAlign w:val="center"/>
          </w:tcPr>
          <w:p w14:paraId="294A21F1" w14:textId="77777777" w:rsidR="00D77A5C" w:rsidRDefault="00D77A5C" w:rsidP="007C25E3">
            <w:pPr>
              <w:jc w:val="center"/>
              <w:rPr>
                <w:rFonts w:cs="Times New Roman"/>
                <w:szCs w:val="18"/>
              </w:rPr>
            </w:pPr>
            <w:r>
              <w:rPr>
                <w:rFonts w:cs="Times New Roman"/>
                <w:szCs w:val="18"/>
              </w:rPr>
              <w:t>72</w:t>
            </w:r>
          </w:p>
        </w:tc>
        <w:tc>
          <w:tcPr>
            <w:tcW w:w="992" w:type="dxa"/>
            <w:vMerge/>
            <w:vAlign w:val="center"/>
          </w:tcPr>
          <w:p w14:paraId="1C04D0E0" w14:textId="77777777" w:rsidR="00D77A5C" w:rsidRDefault="00D77A5C" w:rsidP="007C25E3">
            <w:pPr>
              <w:widowControl/>
              <w:adjustRightInd w:val="0"/>
              <w:snapToGrid w:val="0"/>
              <w:rPr>
                <w:rFonts w:cs="Times New Roman"/>
                <w:bCs/>
                <w:kern w:val="0"/>
                <w:szCs w:val="18"/>
              </w:rPr>
            </w:pPr>
          </w:p>
        </w:tc>
        <w:tc>
          <w:tcPr>
            <w:tcW w:w="992" w:type="dxa"/>
            <w:vAlign w:val="center"/>
          </w:tcPr>
          <w:p w14:paraId="7FCDEF4C"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1A623338"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4453A18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7682B4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2522DD2"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1E535A83" w14:textId="77777777" w:rsidTr="007C25E3">
        <w:trPr>
          <w:trHeight w:val="20"/>
          <w:jc w:val="center"/>
        </w:trPr>
        <w:tc>
          <w:tcPr>
            <w:tcW w:w="542" w:type="dxa"/>
            <w:vAlign w:val="center"/>
          </w:tcPr>
          <w:p w14:paraId="6F5DBF6D" w14:textId="77777777" w:rsidR="00D77A5C" w:rsidRDefault="00D77A5C" w:rsidP="007C25E3">
            <w:pPr>
              <w:jc w:val="center"/>
              <w:rPr>
                <w:rFonts w:cs="Times New Roman"/>
                <w:szCs w:val="18"/>
              </w:rPr>
            </w:pPr>
            <w:r>
              <w:rPr>
                <w:rFonts w:cs="Times New Roman"/>
                <w:szCs w:val="18"/>
              </w:rPr>
              <w:t>73</w:t>
            </w:r>
          </w:p>
        </w:tc>
        <w:tc>
          <w:tcPr>
            <w:tcW w:w="992" w:type="dxa"/>
            <w:vMerge/>
            <w:vAlign w:val="center"/>
          </w:tcPr>
          <w:p w14:paraId="7A859E0C" w14:textId="77777777" w:rsidR="00D77A5C" w:rsidRDefault="00D77A5C" w:rsidP="007C25E3">
            <w:pPr>
              <w:widowControl/>
              <w:adjustRightInd w:val="0"/>
              <w:snapToGrid w:val="0"/>
              <w:rPr>
                <w:rFonts w:cs="Times New Roman"/>
                <w:bCs/>
                <w:kern w:val="0"/>
                <w:szCs w:val="18"/>
              </w:rPr>
            </w:pPr>
          </w:p>
        </w:tc>
        <w:tc>
          <w:tcPr>
            <w:tcW w:w="992" w:type="dxa"/>
            <w:vAlign w:val="center"/>
          </w:tcPr>
          <w:p w14:paraId="730D3076" w14:textId="77777777" w:rsidR="00D77A5C" w:rsidRDefault="00D77A5C" w:rsidP="007C25E3">
            <w:pPr>
              <w:widowControl/>
              <w:adjustRightInd w:val="0"/>
              <w:snapToGrid w:val="0"/>
              <w:rPr>
                <w:rFonts w:cs="Times New Roman"/>
                <w:szCs w:val="18"/>
              </w:rPr>
            </w:pPr>
            <w:r>
              <w:rPr>
                <w:rFonts w:cs="Times New Roman"/>
                <w:szCs w:val="18"/>
              </w:rPr>
              <w:t>模具</w:t>
            </w:r>
          </w:p>
        </w:tc>
        <w:tc>
          <w:tcPr>
            <w:tcW w:w="4120" w:type="dxa"/>
            <w:vAlign w:val="center"/>
          </w:tcPr>
          <w:p w14:paraId="5C0913AE" w14:textId="77777777" w:rsidR="00D77A5C" w:rsidRDefault="00D77A5C" w:rsidP="007C25E3">
            <w:pPr>
              <w:widowControl/>
              <w:adjustRightInd w:val="0"/>
              <w:snapToGrid w:val="0"/>
              <w:rPr>
                <w:rFonts w:cs="Times New Roman"/>
                <w:szCs w:val="18"/>
              </w:rPr>
            </w:pPr>
            <w:r>
              <w:rPr>
                <w:rFonts w:cs="Times New Roman"/>
                <w:szCs w:val="18"/>
              </w:rPr>
              <w:t>模具强度不够，长年高压过程中断裂或破坏；模具材料及其热处理没有达到适当的要求，硬度太高容易引起模具脆裂；冲压模具的紧固件（如螺钉、螺母、弹簧、柱销、垫圈等）质量不佳，压力机长期工作使得紧固件松动等，均可能引起冲压事故。</w:t>
            </w:r>
          </w:p>
        </w:tc>
        <w:tc>
          <w:tcPr>
            <w:tcW w:w="983" w:type="dxa"/>
            <w:vAlign w:val="center"/>
          </w:tcPr>
          <w:p w14:paraId="6344DAF1" w14:textId="77777777" w:rsidR="00D77A5C" w:rsidRDefault="00D77A5C" w:rsidP="007C25E3">
            <w:pPr>
              <w:adjustRightInd w:val="0"/>
              <w:snapToGrid w:val="0"/>
              <w:jc w:val="center"/>
              <w:rPr>
                <w:rFonts w:cs="Times New Roman"/>
                <w:szCs w:val="18"/>
              </w:rPr>
            </w:pPr>
            <w:r>
              <w:rPr>
                <w:rFonts w:cs="Times New Roman"/>
                <w:szCs w:val="18"/>
              </w:rPr>
              <w:t>人员伤亡</w:t>
            </w:r>
          </w:p>
          <w:p w14:paraId="63903C7F" w14:textId="77777777" w:rsidR="00D77A5C" w:rsidRDefault="00D77A5C" w:rsidP="007C25E3">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14:paraId="2F6DB206"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36605F4F" w14:textId="77777777" w:rsidTr="007C25E3">
        <w:trPr>
          <w:trHeight w:val="20"/>
          <w:jc w:val="center"/>
        </w:trPr>
        <w:tc>
          <w:tcPr>
            <w:tcW w:w="542" w:type="dxa"/>
            <w:vAlign w:val="center"/>
          </w:tcPr>
          <w:p w14:paraId="7EC40E41" w14:textId="77777777" w:rsidR="00D77A5C" w:rsidRDefault="00D77A5C" w:rsidP="007C25E3">
            <w:pPr>
              <w:jc w:val="center"/>
              <w:rPr>
                <w:rFonts w:cs="Times New Roman"/>
                <w:szCs w:val="18"/>
              </w:rPr>
            </w:pPr>
            <w:r>
              <w:rPr>
                <w:rFonts w:cs="Times New Roman"/>
                <w:szCs w:val="18"/>
              </w:rPr>
              <w:t>74</w:t>
            </w:r>
          </w:p>
        </w:tc>
        <w:tc>
          <w:tcPr>
            <w:tcW w:w="992" w:type="dxa"/>
            <w:vMerge/>
            <w:vAlign w:val="center"/>
          </w:tcPr>
          <w:p w14:paraId="4263DC6F" w14:textId="77777777" w:rsidR="00D77A5C" w:rsidRDefault="00D77A5C" w:rsidP="007C25E3">
            <w:pPr>
              <w:widowControl/>
              <w:adjustRightInd w:val="0"/>
              <w:snapToGrid w:val="0"/>
              <w:rPr>
                <w:rFonts w:cs="Times New Roman"/>
                <w:bCs/>
                <w:kern w:val="0"/>
                <w:szCs w:val="18"/>
              </w:rPr>
            </w:pPr>
          </w:p>
        </w:tc>
        <w:tc>
          <w:tcPr>
            <w:tcW w:w="992" w:type="dxa"/>
            <w:vAlign w:val="center"/>
          </w:tcPr>
          <w:p w14:paraId="0C0C5BE1" w14:textId="77777777" w:rsidR="00D77A5C" w:rsidRDefault="00D77A5C" w:rsidP="007C25E3">
            <w:pPr>
              <w:widowControl/>
              <w:adjustRightInd w:val="0"/>
              <w:snapToGrid w:val="0"/>
              <w:rPr>
                <w:rFonts w:cs="Times New Roman"/>
                <w:szCs w:val="18"/>
              </w:rPr>
            </w:pPr>
            <w:r>
              <w:rPr>
                <w:rFonts w:cs="Times New Roman"/>
                <w:szCs w:val="18"/>
              </w:rPr>
              <w:t>维修调试作业</w:t>
            </w:r>
          </w:p>
        </w:tc>
        <w:tc>
          <w:tcPr>
            <w:tcW w:w="4120" w:type="dxa"/>
            <w:vAlign w:val="center"/>
          </w:tcPr>
          <w:p w14:paraId="512D7A23" w14:textId="77777777" w:rsidR="00D77A5C" w:rsidRDefault="00D77A5C" w:rsidP="007C25E3">
            <w:pPr>
              <w:widowControl/>
              <w:adjustRightInd w:val="0"/>
              <w:snapToGrid w:val="0"/>
              <w:rPr>
                <w:rFonts w:cs="Times New Roman"/>
                <w:szCs w:val="18"/>
              </w:rPr>
            </w:pPr>
            <w:r>
              <w:rPr>
                <w:rFonts w:cs="Times New Roman"/>
                <w:szCs w:val="18"/>
              </w:rPr>
              <w:t>设备调试维修时，人员进入压力机工作区域可能造成机械伤害。由于机械故障、误启动、违反操作规程等原因，也可导致压力机伤人事故。</w:t>
            </w:r>
          </w:p>
        </w:tc>
        <w:tc>
          <w:tcPr>
            <w:tcW w:w="983" w:type="dxa"/>
            <w:vAlign w:val="center"/>
          </w:tcPr>
          <w:p w14:paraId="58B381C8" w14:textId="77777777" w:rsidR="00D77A5C" w:rsidRDefault="00D77A5C" w:rsidP="007C25E3">
            <w:pPr>
              <w:adjustRightInd w:val="0"/>
              <w:snapToGrid w:val="0"/>
              <w:jc w:val="center"/>
              <w:rPr>
                <w:rFonts w:cs="Times New Roman"/>
                <w:szCs w:val="18"/>
              </w:rPr>
            </w:pPr>
            <w:r>
              <w:rPr>
                <w:rFonts w:cs="Times New Roman"/>
                <w:szCs w:val="18"/>
              </w:rPr>
              <w:t>人员伤亡</w:t>
            </w:r>
          </w:p>
          <w:p w14:paraId="7986B32A" w14:textId="77777777" w:rsidR="00D77A5C" w:rsidRDefault="00D77A5C" w:rsidP="007C25E3">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14:paraId="3F944679"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7F9C95CE" w14:textId="77777777" w:rsidTr="007C25E3">
        <w:trPr>
          <w:trHeight w:val="20"/>
          <w:jc w:val="center"/>
        </w:trPr>
        <w:tc>
          <w:tcPr>
            <w:tcW w:w="542" w:type="dxa"/>
            <w:vAlign w:val="center"/>
          </w:tcPr>
          <w:p w14:paraId="2A351AE3" w14:textId="77777777" w:rsidR="00D77A5C" w:rsidRDefault="00D77A5C" w:rsidP="007C25E3">
            <w:pPr>
              <w:jc w:val="center"/>
              <w:rPr>
                <w:rFonts w:cs="Times New Roman"/>
                <w:szCs w:val="18"/>
              </w:rPr>
            </w:pPr>
            <w:r>
              <w:rPr>
                <w:rFonts w:cs="Times New Roman"/>
                <w:szCs w:val="18"/>
              </w:rPr>
              <w:t>75</w:t>
            </w:r>
          </w:p>
        </w:tc>
        <w:tc>
          <w:tcPr>
            <w:tcW w:w="992" w:type="dxa"/>
            <w:vMerge/>
            <w:vAlign w:val="center"/>
          </w:tcPr>
          <w:p w14:paraId="5255515A" w14:textId="77777777" w:rsidR="00D77A5C" w:rsidRDefault="00D77A5C" w:rsidP="007C25E3">
            <w:pPr>
              <w:widowControl/>
              <w:adjustRightInd w:val="0"/>
              <w:snapToGrid w:val="0"/>
              <w:rPr>
                <w:rFonts w:cs="Times New Roman"/>
                <w:bCs/>
                <w:kern w:val="0"/>
                <w:szCs w:val="18"/>
              </w:rPr>
            </w:pPr>
          </w:p>
        </w:tc>
        <w:tc>
          <w:tcPr>
            <w:tcW w:w="992" w:type="dxa"/>
            <w:vAlign w:val="center"/>
          </w:tcPr>
          <w:p w14:paraId="2E1ED033" w14:textId="77777777" w:rsidR="00D77A5C" w:rsidRDefault="00D77A5C" w:rsidP="007C25E3">
            <w:pPr>
              <w:widowControl/>
              <w:adjustRightInd w:val="0"/>
              <w:snapToGrid w:val="0"/>
              <w:rPr>
                <w:rFonts w:cs="Times New Roman"/>
                <w:szCs w:val="18"/>
              </w:rPr>
            </w:pPr>
            <w:r>
              <w:rPr>
                <w:rFonts w:cs="Times New Roman"/>
                <w:szCs w:val="18"/>
              </w:rPr>
              <w:t>清料作业</w:t>
            </w:r>
          </w:p>
        </w:tc>
        <w:tc>
          <w:tcPr>
            <w:tcW w:w="4120" w:type="dxa"/>
            <w:vAlign w:val="center"/>
          </w:tcPr>
          <w:p w14:paraId="6F25FA95" w14:textId="77777777" w:rsidR="00D77A5C" w:rsidRDefault="00D77A5C" w:rsidP="007C25E3">
            <w:pPr>
              <w:widowControl/>
              <w:adjustRightInd w:val="0"/>
              <w:snapToGrid w:val="0"/>
              <w:rPr>
                <w:rFonts w:cs="Times New Roman"/>
                <w:szCs w:val="18"/>
              </w:rPr>
            </w:pPr>
            <w:r>
              <w:rPr>
                <w:rFonts w:cs="Times New Roman"/>
                <w:szCs w:val="18"/>
              </w:rPr>
              <w:t>压力机冲压后在清理料头、料尾过程中可能会对作业人员造成伤害。</w:t>
            </w:r>
          </w:p>
        </w:tc>
        <w:tc>
          <w:tcPr>
            <w:tcW w:w="983" w:type="dxa"/>
            <w:vAlign w:val="center"/>
          </w:tcPr>
          <w:p w14:paraId="1F0B1FF7" w14:textId="77777777" w:rsidR="00D77A5C" w:rsidRDefault="00D77A5C" w:rsidP="007C25E3">
            <w:pPr>
              <w:adjustRightInd w:val="0"/>
              <w:snapToGrid w:val="0"/>
              <w:jc w:val="center"/>
              <w:rPr>
                <w:rFonts w:cs="Times New Roman"/>
                <w:szCs w:val="18"/>
              </w:rPr>
            </w:pPr>
            <w:r>
              <w:rPr>
                <w:rFonts w:cs="Times New Roman"/>
                <w:szCs w:val="18"/>
              </w:rPr>
              <w:t>人员伤亡</w:t>
            </w:r>
          </w:p>
          <w:p w14:paraId="08D607B2"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15F1FDA6"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28BE5D5E" w14:textId="77777777" w:rsidTr="007C25E3">
        <w:trPr>
          <w:trHeight w:val="20"/>
          <w:jc w:val="center"/>
        </w:trPr>
        <w:tc>
          <w:tcPr>
            <w:tcW w:w="542" w:type="dxa"/>
            <w:vAlign w:val="center"/>
          </w:tcPr>
          <w:p w14:paraId="352BEB22" w14:textId="77777777" w:rsidR="00D77A5C" w:rsidRDefault="00D77A5C" w:rsidP="007C25E3">
            <w:pPr>
              <w:jc w:val="center"/>
              <w:rPr>
                <w:rFonts w:cs="Times New Roman"/>
                <w:szCs w:val="18"/>
              </w:rPr>
            </w:pPr>
            <w:r>
              <w:rPr>
                <w:rFonts w:cs="Times New Roman"/>
                <w:szCs w:val="18"/>
              </w:rPr>
              <w:t>76</w:t>
            </w:r>
          </w:p>
        </w:tc>
        <w:tc>
          <w:tcPr>
            <w:tcW w:w="992" w:type="dxa"/>
            <w:vMerge w:val="restart"/>
            <w:vAlign w:val="center"/>
          </w:tcPr>
          <w:p w14:paraId="70E85562" w14:textId="77777777" w:rsidR="00D77A5C" w:rsidRDefault="00D77A5C" w:rsidP="007C25E3">
            <w:pPr>
              <w:widowControl/>
              <w:adjustRightInd w:val="0"/>
              <w:snapToGrid w:val="0"/>
              <w:rPr>
                <w:rFonts w:cs="Times New Roman"/>
                <w:bCs/>
                <w:kern w:val="0"/>
                <w:szCs w:val="18"/>
              </w:rPr>
            </w:pPr>
            <w:r>
              <w:rPr>
                <w:rFonts w:cs="Times New Roman"/>
                <w:bCs/>
                <w:kern w:val="0"/>
                <w:szCs w:val="18"/>
              </w:rPr>
              <w:t>弯管机</w:t>
            </w:r>
          </w:p>
        </w:tc>
        <w:tc>
          <w:tcPr>
            <w:tcW w:w="992" w:type="dxa"/>
            <w:vAlign w:val="center"/>
          </w:tcPr>
          <w:p w14:paraId="1C208F3C" w14:textId="77777777" w:rsidR="00D77A5C" w:rsidRDefault="00D77A5C" w:rsidP="007C25E3">
            <w:pPr>
              <w:widowControl/>
              <w:adjustRightInd w:val="0"/>
              <w:snapToGrid w:val="0"/>
              <w:rPr>
                <w:rFonts w:cs="Times New Roman"/>
                <w:szCs w:val="18"/>
              </w:rPr>
            </w:pPr>
            <w:r>
              <w:rPr>
                <w:rFonts w:cs="Times New Roman"/>
                <w:szCs w:val="18"/>
              </w:rPr>
              <w:t>工件</w:t>
            </w:r>
          </w:p>
        </w:tc>
        <w:tc>
          <w:tcPr>
            <w:tcW w:w="4120" w:type="dxa"/>
            <w:vAlign w:val="center"/>
          </w:tcPr>
          <w:p w14:paraId="2823A360" w14:textId="77777777" w:rsidR="00D77A5C" w:rsidRDefault="00D77A5C" w:rsidP="007C25E3">
            <w:pPr>
              <w:widowControl/>
              <w:adjustRightInd w:val="0"/>
              <w:snapToGrid w:val="0"/>
              <w:rPr>
                <w:rFonts w:cs="Times New Roman"/>
                <w:szCs w:val="18"/>
              </w:rPr>
            </w:pPr>
            <w:r>
              <w:rPr>
                <w:rFonts w:cs="Times New Roman"/>
                <w:szCs w:val="18"/>
              </w:rPr>
              <w:t>工件固定不牢，导致</w:t>
            </w:r>
            <w:r>
              <w:rPr>
                <w:rFonts w:cs="Times New Roman"/>
                <w:bCs/>
                <w:kern w:val="0"/>
                <w:szCs w:val="18"/>
              </w:rPr>
              <w:t>弯管</w:t>
            </w:r>
            <w:r>
              <w:rPr>
                <w:rFonts w:cs="Times New Roman"/>
                <w:szCs w:val="18"/>
              </w:rPr>
              <w:t>机在运行过程中，工件飞出伤人。</w:t>
            </w:r>
          </w:p>
        </w:tc>
        <w:tc>
          <w:tcPr>
            <w:tcW w:w="983" w:type="dxa"/>
            <w:vAlign w:val="center"/>
          </w:tcPr>
          <w:p w14:paraId="7A3F64A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D053F2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D545E9B"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6C2998B4" w14:textId="77777777" w:rsidTr="007C25E3">
        <w:trPr>
          <w:trHeight w:val="20"/>
          <w:jc w:val="center"/>
        </w:trPr>
        <w:tc>
          <w:tcPr>
            <w:tcW w:w="542" w:type="dxa"/>
            <w:vAlign w:val="center"/>
          </w:tcPr>
          <w:p w14:paraId="2A1098C5" w14:textId="77777777" w:rsidR="00D77A5C" w:rsidRDefault="00D77A5C" w:rsidP="007C25E3">
            <w:pPr>
              <w:jc w:val="center"/>
              <w:rPr>
                <w:rFonts w:cs="Times New Roman"/>
                <w:szCs w:val="18"/>
              </w:rPr>
            </w:pPr>
            <w:r>
              <w:rPr>
                <w:rFonts w:cs="Times New Roman"/>
                <w:szCs w:val="18"/>
              </w:rPr>
              <w:t>77</w:t>
            </w:r>
          </w:p>
        </w:tc>
        <w:tc>
          <w:tcPr>
            <w:tcW w:w="992" w:type="dxa"/>
            <w:vMerge/>
            <w:vAlign w:val="center"/>
          </w:tcPr>
          <w:p w14:paraId="59C18B31" w14:textId="77777777" w:rsidR="00D77A5C" w:rsidRDefault="00D77A5C" w:rsidP="007C25E3">
            <w:pPr>
              <w:widowControl/>
              <w:adjustRightInd w:val="0"/>
              <w:snapToGrid w:val="0"/>
              <w:rPr>
                <w:rFonts w:cs="Times New Roman"/>
                <w:bCs/>
                <w:kern w:val="0"/>
                <w:szCs w:val="18"/>
              </w:rPr>
            </w:pPr>
          </w:p>
        </w:tc>
        <w:tc>
          <w:tcPr>
            <w:tcW w:w="992" w:type="dxa"/>
            <w:vAlign w:val="center"/>
          </w:tcPr>
          <w:p w14:paraId="7105B788" w14:textId="77777777" w:rsidR="00D77A5C" w:rsidRDefault="00D77A5C" w:rsidP="007C25E3">
            <w:pPr>
              <w:widowControl/>
              <w:adjustRightInd w:val="0"/>
              <w:snapToGrid w:val="0"/>
              <w:rPr>
                <w:rFonts w:cs="Times New Roman"/>
                <w:szCs w:val="18"/>
              </w:rPr>
            </w:pPr>
            <w:r>
              <w:rPr>
                <w:rFonts w:cs="Times New Roman"/>
                <w:szCs w:val="18"/>
              </w:rPr>
              <w:t>液压管、接头</w:t>
            </w:r>
          </w:p>
        </w:tc>
        <w:tc>
          <w:tcPr>
            <w:tcW w:w="4120" w:type="dxa"/>
            <w:vAlign w:val="center"/>
          </w:tcPr>
          <w:p w14:paraId="035EC95B" w14:textId="77777777" w:rsidR="00D77A5C" w:rsidRDefault="00D77A5C" w:rsidP="007C25E3">
            <w:pPr>
              <w:widowControl/>
              <w:adjustRightInd w:val="0"/>
              <w:snapToGrid w:val="0"/>
              <w:rPr>
                <w:rFonts w:cs="Times New Roman"/>
                <w:szCs w:val="18"/>
              </w:rPr>
            </w:pPr>
            <w:r>
              <w:rPr>
                <w:rFonts w:cs="Times New Roman"/>
                <w:szCs w:val="18"/>
              </w:rPr>
              <w:t>液压管或接头线破损，导致</w:t>
            </w:r>
            <w:r>
              <w:rPr>
                <w:rFonts w:cs="Times New Roman"/>
                <w:bCs/>
                <w:kern w:val="0"/>
                <w:szCs w:val="18"/>
              </w:rPr>
              <w:t>弯管</w:t>
            </w:r>
            <w:r>
              <w:rPr>
                <w:rFonts w:cs="Times New Roman"/>
                <w:szCs w:val="18"/>
              </w:rPr>
              <w:t>机在工作过程汇总管线断裂甩出伤人。</w:t>
            </w:r>
          </w:p>
        </w:tc>
        <w:tc>
          <w:tcPr>
            <w:tcW w:w="983" w:type="dxa"/>
            <w:vAlign w:val="center"/>
          </w:tcPr>
          <w:p w14:paraId="665F5FB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3E8613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4E5BA52"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AAE0775" w14:textId="77777777" w:rsidTr="007C25E3">
        <w:trPr>
          <w:trHeight w:val="20"/>
          <w:jc w:val="center"/>
        </w:trPr>
        <w:tc>
          <w:tcPr>
            <w:tcW w:w="542" w:type="dxa"/>
            <w:vAlign w:val="center"/>
          </w:tcPr>
          <w:p w14:paraId="12D42515" w14:textId="77777777" w:rsidR="00D77A5C" w:rsidRDefault="00D77A5C" w:rsidP="007C25E3">
            <w:pPr>
              <w:jc w:val="center"/>
              <w:rPr>
                <w:rFonts w:cs="Times New Roman"/>
                <w:szCs w:val="18"/>
              </w:rPr>
            </w:pPr>
            <w:r>
              <w:rPr>
                <w:rFonts w:cs="Times New Roman"/>
                <w:szCs w:val="18"/>
              </w:rPr>
              <w:t>78</w:t>
            </w:r>
          </w:p>
        </w:tc>
        <w:tc>
          <w:tcPr>
            <w:tcW w:w="992" w:type="dxa"/>
            <w:vMerge/>
            <w:vAlign w:val="center"/>
          </w:tcPr>
          <w:p w14:paraId="6F9F5B7C" w14:textId="77777777" w:rsidR="00D77A5C" w:rsidRDefault="00D77A5C" w:rsidP="007C25E3">
            <w:pPr>
              <w:widowControl/>
              <w:adjustRightInd w:val="0"/>
              <w:snapToGrid w:val="0"/>
              <w:rPr>
                <w:rFonts w:cs="Times New Roman"/>
                <w:bCs/>
                <w:kern w:val="0"/>
                <w:szCs w:val="18"/>
              </w:rPr>
            </w:pPr>
          </w:p>
        </w:tc>
        <w:tc>
          <w:tcPr>
            <w:tcW w:w="992" w:type="dxa"/>
            <w:vAlign w:val="center"/>
          </w:tcPr>
          <w:p w14:paraId="4F85A17A" w14:textId="77777777" w:rsidR="00D77A5C" w:rsidRDefault="00D77A5C" w:rsidP="007C25E3">
            <w:pPr>
              <w:widowControl/>
              <w:adjustRightInd w:val="0"/>
              <w:snapToGrid w:val="0"/>
              <w:rPr>
                <w:rFonts w:cs="Times New Roman"/>
                <w:szCs w:val="18"/>
              </w:rPr>
            </w:pPr>
            <w:r>
              <w:rPr>
                <w:rFonts w:cs="Times New Roman"/>
                <w:szCs w:val="18"/>
              </w:rPr>
              <w:t>弯管</w:t>
            </w:r>
          </w:p>
        </w:tc>
        <w:tc>
          <w:tcPr>
            <w:tcW w:w="4120" w:type="dxa"/>
            <w:vAlign w:val="center"/>
          </w:tcPr>
          <w:p w14:paraId="5490A1DB" w14:textId="77777777" w:rsidR="00D77A5C" w:rsidRDefault="00D77A5C" w:rsidP="007C25E3">
            <w:pPr>
              <w:widowControl/>
              <w:adjustRightInd w:val="0"/>
              <w:snapToGrid w:val="0"/>
              <w:rPr>
                <w:rFonts w:cs="Times New Roman"/>
                <w:szCs w:val="18"/>
              </w:rPr>
            </w:pPr>
            <w:r>
              <w:rPr>
                <w:rFonts w:cs="Times New Roman"/>
                <w:szCs w:val="18"/>
              </w:rPr>
              <w:t>管子弯度行程范围附近不准有人，可能造成变弯的管子伤人。</w:t>
            </w:r>
          </w:p>
        </w:tc>
        <w:tc>
          <w:tcPr>
            <w:tcW w:w="983" w:type="dxa"/>
            <w:vAlign w:val="center"/>
          </w:tcPr>
          <w:p w14:paraId="4B9E34E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F60AD2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ADEA6B4"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1745A814" w14:textId="77777777" w:rsidTr="007C25E3">
        <w:trPr>
          <w:trHeight w:val="20"/>
          <w:jc w:val="center"/>
        </w:trPr>
        <w:tc>
          <w:tcPr>
            <w:tcW w:w="542" w:type="dxa"/>
            <w:vAlign w:val="center"/>
          </w:tcPr>
          <w:p w14:paraId="2160D299" w14:textId="77777777" w:rsidR="00D77A5C" w:rsidRDefault="00D77A5C" w:rsidP="007C25E3">
            <w:pPr>
              <w:jc w:val="center"/>
              <w:rPr>
                <w:rFonts w:cs="Times New Roman"/>
                <w:szCs w:val="18"/>
              </w:rPr>
            </w:pPr>
            <w:r>
              <w:rPr>
                <w:rFonts w:cs="Times New Roman"/>
                <w:szCs w:val="18"/>
              </w:rPr>
              <w:t>79</w:t>
            </w:r>
          </w:p>
        </w:tc>
        <w:tc>
          <w:tcPr>
            <w:tcW w:w="992" w:type="dxa"/>
            <w:vMerge/>
            <w:vAlign w:val="center"/>
          </w:tcPr>
          <w:p w14:paraId="1A7BE8D0" w14:textId="77777777" w:rsidR="00D77A5C" w:rsidRDefault="00D77A5C" w:rsidP="007C25E3">
            <w:pPr>
              <w:widowControl/>
              <w:adjustRightInd w:val="0"/>
              <w:snapToGrid w:val="0"/>
              <w:rPr>
                <w:rFonts w:cs="Times New Roman"/>
                <w:bCs/>
                <w:kern w:val="0"/>
                <w:szCs w:val="18"/>
              </w:rPr>
            </w:pPr>
          </w:p>
        </w:tc>
        <w:tc>
          <w:tcPr>
            <w:tcW w:w="992" w:type="dxa"/>
            <w:vAlign w:val="center"/>
          </w:tcPr>
          <w:p w14:paraId="1E9F3401"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5C9AC5EE"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38A824D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59901E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9E9BEB2"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7C12875F" w14:textId="77777777" w:rsidTr="007C25E3">
        <w:trPr>
          <w:trHeight w:val="20"/>
          <w:jc w:val="center"/>
        </w:trPr>
        <w:tc>
          <w:tcPr>
            <w:tcW w:w="542" w:type="dxa"/>
            <w:vAlign w:val="center"/>
          </w:tcPr>
          <w:p w14:paraId="664DD304" w14:textId="77777777" w:rsidR="00D77A5C" w:rsidRDefault="00D77A5C" w:rsidP="007C25E3">
            <w:pPr>
              <w:jc w:val="center"/>
              <w:rPr>
                <w:rFonts w:cs="Times New Roman"/>
                <w:szCs w:val="18"/>
              </w:rPr>
            </w:pPr>
            <w:r>
              <w:rPr>
                <w:rFonts w:cs="Times New Roman"/>
                <w:szCs w:val="18"/>
              </w:rPr>
              <w:t>80</w:t>
            </w:r>
          </w:p>
        </w:tc>
        <w:tc>
          <w:tcPr>
            <w:tcW w:w="992" w:type="dxa"/>
            <w:vMerge w:val="restart"/>
            <w:vAlign w:val="center"/>
          </w:tcPr>
          <w:p w14:paraId="52A532CB" w14:textId="77777777" w:rsidR="00D77A5C" w:rsidRDefault="00D77A5C" w:rsidP="007C25E3">
            <w:pPr>
              <w:widowControl/>
              <w:adjustRightInd w:val="0"/>
              <w:snapToGrid w:val="0"/>
              <w:rPr>
                <w:rFonts w:cs="Times New Roman"/>
                <w:bCs/>
                <w:kern w:val="0"/>
                <w:szCs w:val="18"/>
              </w:rPr>
            </w:pPr>
            <w:r>
              <w:rPr>
                <w:rFonts w:cs="Times New Roman"/>
                <w:bCs/>
                <w:kern w:val="0"/>
                <w:szCs w:val="18"/>
              </w:rPr>
              <w:t>联合冲剪机</w:t>
            </w:r>
          </w:p>
        </w:tc>
        <w:tc>
          <w:tcPr>
            <w:tcW w:w="992" w:type="dxa"/>
            <w:vAlign w:val="center"/>
          </w:tcPr>
          <w:p w14:paraId="269A76A1" w14:textId="77777777" w:rsidR="00D77A5C" w:rsidRDefault="00D77A5C" w:rsidP="007C25E3">
            <w:pPr>
              <w:widowControl/>
              <w:adjustRightInd w:val="0"/>
              <w:snapToGrid w:val="0"/>
              <w:rPr>
                <w:rFonts w:cs="Times New Roman"/>
                <w:szCs w:val="18"/>
              </w:rPr>
            </w:pPr>
            <w:r>
              <w:rPr>
                <w:rFonts w:cs="Times New Roman"/>
                <w:szCs w:val="18"/>
              </w:rPr>
              <w:t>板料</w:t>
            </w:r>
          </w:p>
        </w:tc>
        <w:tc>
          <w:tcPr>
            <w:tcW w:w="4120" w:type="dxa"/>
            <w:vAlign w:val="center"/>
          </w:tcPr>
          <w:p w14:paraId="0EC5D303"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、同时剪切两种及以上钢材，可能导致板料飞出伤人；</w:t>
            </w:r>
          </w:p>
          <w:p w14:paraId="563CC95E"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、板料固定不牢，导致</w:t>
            </w:r>
            <w:r>
              <w:rPr>
                <w:rFonts w:cs="Times New Roman"/>
                <w:bCs/>
                <w:kern w:val="0"/>
                <w:szCs w:val="18"/>
              </w:rPr>
              <w:t>冲剪机</w:t>
            </w:r>
            <w:r>
              <w:rPr>
                <w:rFonts w:cs="Times New Roman"/>
                <w:szCs w:val="18"/>
              </w:rPr>
              <w:t>在运行过程中，板料飞出伤人；</w:t>
            </w:r>
          </w:p>
          <w:p w14:paraId="75060C96" w14:textId="77777777" w:rsidR="00D77A5C" w:rsidRDefault="00D77A5C" w:rsidP="007C25E3">
            <w:pPr>
              <w:widowControl/>
              <w:adjustRightInd w:val="0"/>
              <w:snapToGrid w:val="0"/>
              <w:rPr>
                <w:rFonts w:cs="Times New Roman"/>
                <w:szCs w:val="18"/>
              </w:rPr>
            </w:pPr>
            <w:r>
              <w:rPr>
                <w:rFonts w:cs="Times New Roman"/>
                <w:szCs w:val="18"/>
              </w:rPr>
              <w:t>3</w:t>
            </w:r>
            <w:r>
              <w:rPr>
                <w:rFonts w:cs="Times New Roman"/>
                <w:szCs w:val="18"/>
              </w:rPr>
              <w:t>、剪切叠合板料，剪切毛边板料的边缘，剪切压不紧的狭窄板料和短料，可能造成板料飞出伤人。</w:t>
            </w:r>
          </w:p>
        </w:tc>
        <w:tc>
          <w:tcPr>
            <w:tcW w:w="983" w:type="dxa"/>
            <w:vAlign w:val="center"/>
          </w:tcPr>
          <w:p w14:paraId="041DD6D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7C7FC2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E213C49"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4B29D057" w14:textId="77777777" w:rsidTr="007C25E3">
        <w:trPr>
          <w:trHeight w:val="20"/>
          <w:jc w:val="center"/>
        </w:trPr>
        <w:tc>
          <w:tcPr>
            <w:tcW w:w="542" w:type="dxa"/>
            <w:vAlign w:val="center"/>
          </w:tcPr>
          <w:p w14:paraId="6DE032F5" w14:textId="77777777" w:rsidR="00D77A5C" w:rsidRDefault="00D77A5C" w:rsidP="007C25E3">
            <w:pPr>
              <w:jc w:val="center"/>
              <w:rPr>
                <w:rFonts w:cs="Times New Roman"/>
                <w:szCs w:val="18"/>
              </w:rPr>
            </w:pPr>
            <w:r>
              <w:rPr>
                <w:rFonts w:cs="Times New Roman"/>
                <w:szCs w:val="18"/>
              </w:rPr>
              <w:t>81</w:t>
            </w:r>
          </w:p>
        </w:tc>
        <w:tc>
          <w:tcPr>
            <w:tcW w:w="992" w:type="dxa"/>
            <w:vMerge/>
            <w:vAlign w:val="center"/>
          </w:tcPr>
          <w:p w14:paraId="4D0FCD20" w14:textId="77777777" w:rsidR="00D77A5C" w:rsidRDefault="00D77A5C" w:rsidP="007C25E3">
            <w:pPr>
              <w:widowControl/>
              <w:adjustRightInd w:val="0"/>
              <w:snapToGrid w:val="0"/>
              <w:rPr>
                <w:rFonts w:cs="Times New Roman"/>
                <w:bCs/>
                <w:kern w:val="0"/>
                <w:szCs w:val="18"/>
              </w:rPr>
            </w:pPr>
          </w:p>
        </w:tc>
        <w:tc>
          <w:tcPr>
            <w:tcW w:w="992" w:type="dxa"/>
            <w:vAlign w:val="center"/>
          </w:tcPr>
          <w:p w14:paraId="723D22A8"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2E6785A9"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547F7D5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9F8170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D97FF4B"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07B7F638" w14:textId="77777777" w:rsidTr="007C25E3">
        <w:trPr>
          <w:trHeight w:val="20"/>
          <w:jc w:val="center"/>
        </w:trPr>
        <w:tc>
          <w:tcPr>
            <w:tcW w:w="542" w:type="dxa"/>
            <w:vAlign w:val="center"/>
          </w:tcPr>
          <w:p w14:paraId="1E2A6942" w14:textId="77777777" w:rsidR="00D77A5C" w:rsidRDefault="00D77A5C" w:rsidP="007C25E3">
            <w:pPr>
              <w:jc w:val="center"/>
              <w:rPr>
                <w:rFonts w:cs="Times New Roman"/>
                <w:szCs w:val="18"/>
              </w:rPr>
            </w:pPr>
            <w:r>
              <w:rPr>
                <w:rFonts w:cs="Times New Roman"/>
                <w:szCs w:val="18"/>
              </w:rPr>
              <w:t>82</w:t>
            </w:r>
          </w:p>
        </w:tc>
        <w:tc>
          <w:tcPr>
            <w:tcW w:w="992" w:type="dxa"/>
            <w:vMerge w:val="restart"/>
            <w:vAlign w:val="center"/>
          </w:tcPr>
          <w:p w14:paraId="5C14BFAC" w14:textId="77777777" w:rsidR="00D77A5C" w:rsidRDefault="00D77A5C" w:rsidP="007C25E3">
            <w:pPr>
              <w:widowControl/>
              <w:adjustRightInd w:val="0"/>
              <w:snapToGrid w:val="0"/>
              <w:rPr>
                <w:rFonts w:cs="Times New Roman"/>
                <w:bCs/>
                <w:kern w:val="0"/>
                <w:szCs w:val="18"/>
              </w:rPr>
            </w:pPr>
            <w:r>
              <w:rPr>
                <w:rFonts w:cs="Times New Roman"/>
                <w:bCs/>
                <w:kern w:val="0"/>
                <w:szCs w:val="18"/>
              </w:rPr>
              <w:t>卷板机</w:t>
            </w:r>
          </w:p>
        </w:tc>
        <w:tc>
          <w:tcPr>
            <w:tcW w:w="992" w:type="dxa"/>
            <w:vMerge w:val="restart"/>
            <w:vAlign w:val="center"/>
          </w:tcPr>
          <w:p w14:paraId="230A1A41" w14:textId="77777777" w:rsidR="00D77A5C" w:rsidRDefault="00D77A5C" w:rsidP="007C25E3">
            <w:pPr>
              <w:widowControl/>
              <w:adjustRightInd w:val="0"/>
              <w:snapToGrid w:val="0"/>
              <w:rPr>
                <w:rFonts w:cs="Times New Roman"/>
                <w:szCs w:val="18"/>
              </w:rPr>
            </w:pPr>
            <w:r>
              <w:rPr>
                <w:rFonts w:cs="Times New Roman"/>
                <w:szCs w:val="18"/>
              </w:rPr>
              <w:t>板料</w:t>
            </w:r>
          </w:p>
        </w:tc>
        <w:tc>
          <w:tcPr>
            <w:tcW w:w="4120" w:type="dxa"/>
            <w:vAlign w:val="center"/>
          </w:tcPr>
          <w:p w14:paraId="559DF140" w14:textId="77777777" w:rsidR="00D77A5C" w:rsidRDefault="00D77A5C" w:rsidP="007C25E3">
            <w:pPr>
              <w:widowControl/>
              <w:adjustRightInd w:val="0"/>
              <w:snapToGrid w:val="0"/>
              <w:rPr>
                <w:rFonts w:cs="Times New Roman"/>
                <w:szCs w:val="18"/>
              </w:rPr>
            </w:pPr>
            <w:r>
              <w:rPr>
                <w:rFonts w:cs="Times New Roman"/>
                <w:szCs w:val="18"/>
              </w:rPr>
              <w:t>板料未放置平稳即开始作业，可能导致板料飞出伤人。</w:t>
            </w:r>
          </w:p>
        </w:tc>
        <w:tc>
          <w:tcPr>
            <w:tcW w:w="983" w:type="dxa"/>
            <w:vAlign w:val="center"/>
          </w:tcPr>
          <w:p w14:paraId="273D029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A99024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AF8D960" w14:textId="77777777" w:rsidR="00D77A5C" w:rsidRDefault="00D77A5C" w:rsidP="007C25E3">
            <w:pPr>
              <w:widowControl/>
              <w:adjustRightInd w:val="0"/>
              <w:snapToGrid w:val="0"/>
              <w:rPr>
                <w:rFonts w:cs="Times New Roman"/>
                <w:szCs w:val="18"/>
              </w:rPr>
            </w:pPr>
          </w:p>
        </w:tc>
      </w:tr>
      <w:tr w:rsidR="00D77A5C" w14:paraId="02D2B83C" w14:textId="77777777" w:rsidTr="007C25E3">
        <w:trPr>
          <w:trHeight w:val="20"/>
          <w:jc w:val="center"/>
        </w:trPr>
        <w:tc>
          <w:tcPr>
            <w:tcW w:w="542" w:type="dxa"/>
            <w:vAlign w:val="center"/>
          </w:tcPr>
          <w:p w14:paraId="376D7A9E" w14:textId="77777777" w:rsidR="00D77A5C" w:rsidRDefault="00D77A5C" w:rsidP="007C25E3">
            <w:pPr>
              <w:jc w:val="center"/>
              <w:rPr>
                <w:rFonts w:cs="Times New Roman"/>
                <w:szCs w:val="18"/>
              </w:rPr>
            </w:pPr>
            <w:r>
              <w:rPr>
                <w:rFonts w:cs="Times New Roman"/>
                <w:szCs w:val="18"/>
              </w:rPr>
              <w:t>83</w:t>
            </w:r>
          </w:p>
        </w:tc>
        <w:tc>
          <w:tcPr>
            <w:tcW w:w="992" w:type="dxa"/>
            <w:vMerge/>
            <w:vAlign w:val="center"/>
          </w:tcPr>
          <w:p w14:paraId="7E05C2AE" w14:textId="77777777" w:rsidR="00D77A5C" w:rsidRDefault="00D77A5C" w:rsidP="007C25E3">
            <w:pPr>
              <w:widowControl/>
              <w:adjustRightInd w:val="0"/>
              <w:snapToGrid w:val="0"/>
              <w:rPr>
                <w:rFonts w:cs="Times New Roman"/>
                <w:bCs/>
                <w:kern w:val="0"/>
                <w:szCs w:val="18"/>
              </w:rPr>
            </w:pPr>
          </w:p>
        </w:tc>
        <w:tc>
          <w:tcPr>
            <w:tcW w:w="992" w:type="dxa"/>
            <w:vMerge/>
            <w:vAlign w:val="center"/>
          </w:tcPr>
          <w:p w14:paraId="3E0A91C2" w14:textId="77777777" w:rsidR="00D77A5C" w:rsidRDefault="00D77A5C" w:rsidP="007C25E3">
            <w:pPr>
              <w:widowControl/>
              <w:adjustRightInd w:val="0"/>
              <w:snapToGrid w:val="0"/>
              <w:rPr>
                <w:rFonts w:cs="Times New Roman"/>
                <w:szCs w:val="18"/>
              </w:rPr>
            </w:pPr>
          </w:p>
        </w:tc>
        <w:tc>
          <w:tcPr>
            <w:tcW w:w="4120" w:type="dxa"/>
            <w:vAlign w:val="center"/>
          </w:tcPr>
          <w:p w14:paraId="3686A5C1" w14:textId="77777777" w:rsidR="00D77A5C" w:rsidRDefault="00D77A5C" w:rsidP="007C25E3">
            <w:pPr>
              <w:widowControl/>
              <w:adjustRightInd w:val="0"/>
              <w:snapToGrid w:val="0"/>
              <w:rPr>
                <w:rFonts w:cs="Times New Roman"/>
                <w:szCs w:val="18"/>
              </w:rPr>
            </w:pPr>
            <w:r>
              <w:rPr>
                <w:rFonts w:cs="Times New Roman"/>
                <w:szCs w:val="18"/>
              </w:rPr>
              <w:t>卷压不够整圆的工件时，滚卷到钢板末端时，未预留一定余量，导致板料坠落伤人。</w:t>
            </w:r>
          </w:p>
        </w:tc>
        <w:tc>
          <w:tcPr>
            <w:tcW w:w="983" w:type="dxa"/>
            <w:vAlign w:val="center"/>
          </w:tcPr>
          <w:p w14:paraId="6691B4A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ECB645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BD483D7"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9DE8FA8" w14:textId="77777777" w:rsidTr="007C25E3">
        <w:trPr>
          <w:trHeight w:val="20"/>
          <w:jc w:val="center"/>
        </w:trPr>
        <w:tc>
          <w:tcPr>
            <w:tcW w:w="542" w:type="dxa"/>
            <w:vAlign w:val="center"/>
          </w:tcPr>
          <w:p w14:paraId="68F28334" w14:textId="77777777" w:rsidR="00D77A5C" w:rsidRDefault="00D77A5C" w:rsidP="007C25E3">
            <w:pPr>
              <w:jc w:val="center"/>
              <w:rPr>
                <w:rFonts w:cs="Times New Roman"/>
                <w:szCs w:val="18"/>
              </w:rPr>
            </w:pPr>
            <w:r>
              <w:rPr>
                <w:rFonts w:cs="Times New Roman"/>
                <w:szCs w:val="18"/>
              </w:rPr>
              <w:t>84</w:t>
            </w:r>
          </w:p>
        </w:tc>
        <w:tc>
          <w:tcPr>
            <w:tcW w:w="992" w:type="dxa"/>
            <w:vMerge/>
            <w:vAlign w:val="center"/>
          </w:tcPr>
          <w:p w14:paraId="3AA03E94" w14:textId="77777777" w:rsidR="00D77A5C" w:rsidRDefault="00D77A5C" w:rsidP="007C25E3">
            <w:pPr>
              <w:widowControl/>
              <w:adjustRightInd w:val="0"/>
              <w:snapToGrid w:val="0"/>
              <w:rPr>
                <w:rFonts w:cs="Times New Roman"/>
                <w:bCs/>
                <w:kern w:val="0"/>
                <w:szCs w:val="18"/>
              </w:rPr>
            </w:pPr>
          </w:p>
        </w:tc>
        <w:tc>
          <w:tcPr>
            <w:tcW w:w="992" w:type="dxa"/>
            <w:vAlign w:val="center"/>
          </w:tcPr>
          <w:p w14:paraId="308D98B2" w14:textId="77777777" w:rsidR="00D77A5C" w:rsidRDefault="00D77A5C" w:rsidP="007C25E3">
            <w:pPr>
              <w:widowControl/>
              <w:adjustRightInd w:val="0"/>
              <w:snapToGrid w:val="0"/>
              <w:rPr>
                <w:rFonts w:cs="Times New Roman"/>
                <w:szCs w:val="18"/>
              </w:rPr>
            </w:pPr>
            <w:r>
              <w:rPr>
                <w:rFonts w:cs="Times New Roman"/>
                <w:szCs w:val="18"/>
              </w:rPr>
              <w:t>轧辊</w:t>
            </w:r>
          </w:p>
        </w:tc>
        <w:tc>
          <w:tcPr>
            <w:tcW w:w="4120" w:type="dxa"/>
            <w:vAlign w:val="center"/>
          </w:tcPr>
          <w:p w14:paraId="4327B1D7" w14:textId="77777777" w:rsidR="00D77A5C" w:rsidRDefault="00D77A5C" w:rsidP="007C25E3">
            <w:pPr>
              <w:widowControl/>
              <w:adjustRightInd w:val="0"/>
              <w:snapToGrid w:val="0"/>
              <w:rPr>
                <w:rFonts w:cs="Times New Roman"/>
                <w:szCs w:val="18"/>
              </w:rPr>
            </w:pPr>
            <w:r>
              <w:rPr>
                <w:rFonts w:cs="Times New Roman"/>
                <w:szCs w:val="18"/>
              </w:rPr>
              <w:t>工件进入轧辊后，可能手及衣服被卷入轧辊内导致机械伤害。</w:t>
            </w:r>
          </w:p>
        </w:tc>
        <w:tc>
          <w:tcPr>
            <w:tcW w:w="983" w:type="dxa"/>
            <w:vAlign w:val="center"/>
          </w:tcPr>
          <w:p w14:paraId="64DE626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27175A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5BAC9DB"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43AE8938" w14:textId="77777777" w:rsidTr="007C25E3">
        <w:trPr>
          <w:trHeight w:val="20"/>
          <w:jc w:val="center"/>
        </w:trPr>
        <w:tc>
          <w:tcPr>
            <w:tcW w:w="542" w:type="dxa"/>
            <w:vAlign w:val="center"/>
          </w:tcPr>
          <w:p w14:paraId="2A39E33E" w14:textId="77777777" w:rsidR="00D77A5C" w:rsidRDefault="00D77A5C" w:rsidP="007C25E3">
            <w:pPr>
              <w:jc w:val="center"/>
              <w:rPr>
                <w:rFonts w:cs="Times New Roman"/>
                <w:szCs w:val="18"/>
              </w:rPr>
            </w:pPr>
            <w:r>
              <w:rPr>
                <w:rFonts w:cs="Times New Roman"/>
                <w:szCs w:val="18"/>
              </w:rPr>
              <w:t>85</w:t>
            </w:r>
          </w:p>
        </w:tc>
        <w:tc>
          <w:tcPr>
            <w:tcW w:w="992" w:type="dxa"/>
            <w:vMerge/>
            <w:vAlign w:val="center"/>
          </w:tcPr>
          <w:p w14:paraId="09CF98BE" w14:textId="77777777" w:rsidR="00D77A5C" w:rsidRDefault="00D77A5C" w:rsidP="007C25E3">
            <w:pPr>
              <w:widowControl/>
              <w:adjustRightInd w:val="0"/>
              <w:snapToGrid w:val="0"/>
              <w:rPr>
                <w:rFonts w:cs="Times New Roman"/>
                <w:bCs/>
                <w:kern w:val="0"/>
                <w:szCs w:val="18"/>
              </w:rPr>
            </w:pPr>
          </w:p>
        </w:tc>
        <w:tc>
          <w:tcPr>
            <w:tcW w:w="992" w:type="dxa"/>
            <w:vAlign w:val="center"/>
          </w:tcPr>
          <w:p w14:paraId="7C2374FB"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774BB7B8"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2ED3F57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47CDE8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571A408"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0FAB9D3C" w14:textId="77777777" w:rsidTr="007C25E3">
        <w:trPr>
          <w:trHeight w:val="20"/>
          <w:jc w:val="center"/>
        </w:trPr>
        <w:tc>
          <w:tcPr>
            <w:tcW w:w="542" w:type="dxa"/>
            <w:vAlign w:val="center"/>
          </w:tcPr>
          <w:p w14:paraId="19D2F9AB" w14:textId="77777777" w:rsidR="00D77A5C" w:rsidRDefault="00D77A5C" w:rsidP="007C25E3">
            <w:pPr>
              <w:jc w:val="center"/>
              <w:rPr>
                <w:rFonts w:cs="Times New Roman"/>
                <w:szCs w:val="18"/>
              </w:rPr>
            </w:pPr>
            <w:r>
              <w:rPr>
                <w:rFonts w:cs="Times New Roman"/>
                <w:szCs w:val="18"/>
              </w:rPr>
              <w:t>86</w:t>
            </w:r>
          </w:p>
        </w:tc>
        <w:tc>
          <w:tcPr>
            <w:tcW w:w="992" w:type="dxa"/>
            <w:vMerge w:val="restart"/>
            <w:vAlign w:val="center"/>
          </w:tcPr>
          <w:p w14:paraId="4DC0E42C" w14:textId="77777777" w:rsidR="00D77A5C" w:rsidRDefault="00D77A5C" w:rsidP="007C25E3">
            <w:pPr>
              <w:widowControl/>
              <w:adjustRightInd w:val="0"/>
              <w:snapToGrid w:val="0"/>
              <w:rPr>
                <w:rFonts w:cs="Times New Roman"/>
                <w:bCs/>
                <w:kern w:val="0"/>
                <w:szCs w:val="18"/>
              </w:rPr>
            </w:pPr>
            <w:r>
              <w:rPr>
                <w:rFonts w:cs="Times New Roman"/>
                <w:bCs/>
                <w:kern w:val="0"/>
                <w:szCs w:val="18"/>
              </w:rPr>
              <w:t>剪板机</w:t>
            </w:r>
          </w:p>
        </w:tc>
        <w:tc>
          <w:tcPr>
            <w:tcW w:w="992" w:type="dxa"/>
            <w:vAlign w:val="center"/>
          </w:tcPr>
          <w:p w14:paraId="7BFE37A9" w14:textId="77777777" w:rsidR="00D77A5C" w:rsidRDefault="00D77A5C" w:rsidP="007C25E3">
            <w:pPr>
              <w:widowControl/>
              <w:adjustRightInd w:val="0"/>
              <w:snapToGrid w:val="0"/>
              <w:rPr>
                <w:rFonts w:cs="Times New Roman"/>
                <w:szCs w:val="18"/>
              </w:rPr>
            </w:pPr>
            <w:r>
              <w:rPr>
                <w:rFonts w:cs="Times New Roman"/>
                <w:szCs w:val="18"/>
              </w:rPr>
              <w:t>板料</w:t>
            </w:r>
          </w:p>
        </w:tc>
        <w:tc>
          <w:tcPr>
            <w:tcW w:w="4120" w:type="dxa"/>
            <w:vAlign w:val="center"/>
          </w:tcPr>
          <w:p w14:paraId="62AA39C4"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、同时剪切两种及以上钢材，可能导致板料飞出伤人；</w:t>
            </w:r>
          </w:p>
          <w:p w14:paraId="3776F948"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、板料固定不牢，导致</w:t>
            </w:r>
            <w:r>
              <w:rPr>
                <w:rFonts w:cs="Times New Roman"/>
                <w:bCs/>
                <w:kern w:val="0"/>
                <w:szCs w:val="18"/>
              </w:rPr>
              <w:t>剪板机</w:t>
            </w:r>
            <w:r>
              <w:rPr>
                <w:rFonts w:cs="Times New Roman"/>
                <w:szCs w:val="18"/>
              </w:rPr>
              <w:t>在运行过程中，板料飞出伤人；</w:t>
            </w:r>
          </w:p>
          <w:p w14:paraId="6A461A44" w14:textId="77777777" w:rsidR="00D77A5C" w:rsidRDefault="00D77A5C" w:rsidP="007C25E3">
            <w:pPr>
              <w:widowControl/>
              <w:adjustRightInd w:val="0"/>
              <w:snapToGrid w:val="0"/>
              <w:rPr>
                <w:rFonts w:cs="Times New Roman"/>
                <w:szCs w:val="18"/>
              </w:rPr>
            </w:pPr>
            <w:r>
              <w:rPr>
                <w:rFonts w:cs="Times New Roman"/>
                <w:szCs w:val="18"/>
              </w:rPr>
              <w:lastRenderedPageBreak/>
              <w:t>3</w:t>
            </w:r>
            <w:r>
              <w:rPr>
                <w:rFonts w:cs="Times New Roman"/>
                <w:szCs w:val="18"/>
              </w:rPr>
              <w:t>、剪切叠合板料，剪切毛边板料的边缘，剪切压不紧的狭窄板料和短料，可能造成板料飞出伤人。</w:t>
            </w:r>
          </w:p>
        </w:tc>
        <w:tc>
          <w:tcPr>
            <w:tcW w:w="983" w:type="dxa"/>
            <w:vAlign w:val="center"/>
          </w:tcPr>
          <w:p w14:paraId="1E6A9E1D" w14:textId="77777777" w:rsidR="00D77A5C" w:rsidRDefault="00D77A5C" w:rsidP="007C25E3">
            <w:pPr>
              <w:widowControl/>
              <w:adjustRightInd w:val="0"/>
              <w:snapToGrid w:val="0"/>
              <w:jc w:val="center"/>
              <w:rPr>
                <w:rFonts w:cs="Times New Roman"/>
                <w:kern w:val="0"/>
                <w:szCs w:val="18"/>
              </w:rPr>
            </w:pPr>
            <w:r>
              <w:rPr>
                <w:rFonts w:cs="Times New Roman"/>
                <w:kern w:val="0"/>
                <w:szCs w:val="18"/>
              </w:rPr>
              <w:lastRenderedPageBreak/>
              <w:t>人员伤亡</w:t>
            </w:r>
          </w:p>
          <w:p w14:paraId="7B40783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3514406"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0CC3B586" w14:textId="77777777" w:rsidTr="007C25E3">
        <w:trPr>
          <w:trHeight w:val="20"/>
          <w:jc w:val="center"/>
        </w:trPr>
        <w:tc>
          <w:tcPr>
            <w:tcW w:w="542" w:type="dxa"/>
            <w:vAlign w:val="center"/>
          </w:tcPr>
          <w:p w14:paraId="45BBAE6F" w14:textId="77777777" w:rsidR="00D77A5C" w:rsidRDefault="00D77A5C" w:rsidP="007C25E3">
            <w:pPr>
              <w:jc w:val="center"/>
              <w:rPr>
                <w:rFonts w:cs="Times New Roman"/>
                <w:szCs w:val="18"/>
              </w:rPr>
            </w:pPr>
            <w:r>
              <w:rPr>
                <w:rFonts w:cs="Times New Roman"/>
                <w:szCs w:val="18"/>
              </w:rPr>
              <w:t>87</w:t>
            </w:r>
          </w:p>
        </w:tc>
        <w:tc>
          <w:tcPr>
            <w:tcW w:w="992" w:type="dxa"/>
            <w:vMerge/>
            <w:vAlign w:val="center"/>
          </w:tcPr>
          <w:p w14:paraId="4C1FB589" w14:textId="77777777" w:rsidR="00D77A5C" w:rsidRDefault="00D77A5C" w:rsidP="007C25E3">
            <w:pPr>
              <w:widowControl/>
              <w:adjustRightInd w:val="0"/>
              <w:snapToGrid w:val="0"/>
              <w:rPr>
                <w:rFonts w:cs="Times New Roman"/>
                <w:bCs/>
                <w:kern w:val="0"/>
                <w:szCs w:val="18"/>
              </w:rPr>
            </w:pPr>
          </w:p>
        </w:tc>
        <w:tc>
          <w:tcPr>
            <w:tcW w:w="992" w:type="dxa"/>
            <w:vAlign w:val="center"/>
          </w:tcPr>
          <w:p w14:paraId="7784211B" w14:textId="77777777" w:rsidR="00D77A5C" w:rsidRDefault="00D77A5C" w:rsidP="007C25E3">
            <w:pPr>
              <w:widowControl/>
              <w:adjustRightInd w:val="0"/>
              <w:snapToGrid w:val="0"/>
              <w:rPr>
                <w:rFonts w:cs="Times New Roman"/>
                <w:szCs w:val="18"/>
              </w:rPr>
            </w:pPr>
            <w:r>
              <w:rPr>
                <w:rFonts w:cs="Times New Roman"/>
                <w:szCs w:val="18"/>
              </w:rPr>
              <w:t>电路</w:t>
            </w:r>
          </w:p>
        </w:tc>
        <w:tc>
          <w:tcPr>
            <w:tcW w:w="4120" w:type="dxa"/>
            <w:vAlign w:val="center"/>
          </w:tcPr>
          <w:p w14:paraId="22F70EEF" w14:textId="77777777" w:rsidR="00D77A5C" w:rsidRDefault="00D77A5C" w:rsidP="007C25E3">
            <w:pPr>
              <w:widowControl/>
              <w:adjustRightInd w:val="0"/>
              <w:snapToGrid w:val="0"/>
              <w:rPr>
                <w:rFonts w:cs="Times New Roman"/>
                <w:szCs w:val="18"/>
              </w:rPr>
            </w:pPr>
            <w:r>
              <w:rPr>
                <w:rFonts w:cs="Times New Roman"/>
                <w:szCs w:val="18"/>
              </w:rPr>
              <w:t>接地等绝缘措施失效，可能导致触电。</w:t>
            </w:r>
          </w:p>
        </w:tc>
        <w:tc>
          <w:tcPr>
            <w:tcW w:w="983" w:type="dxa"/>
            <w:vAlign w:val="center"/>
          </w:tcPr>
          <w:p w14:paraId="7B049FB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B6F445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69D549B" w14:textId="77777777" w:rsidR="00D77A5C" w:rsidRDefault="00D77A5C" w:rsidP="007C25E3">
            <w:pPr>
              <w:widowControl/>
              <w:adjustRightInd w:val="0"/>
              <w:snapToGrid w:val="0"/>
              <w:rPr>
                <w:rFonts w:cs="Times New Roman"/>
                <w:szCs w:val="18"/>
              </w:rPr>
            </w:pPr>
            <w:r>
              <w:rPr>
                <w:rFonts w:cs="Times New Roman"/>
                <w:szCs w:val="18"/>
              </w:rPr>
              <w:t>触电</w:t>
            </w:r>
          </w:p>
        </w:tc>
      </w:tr>
      <w:tr w:rsidR="00D77A5C" w14:paraId="6B6E2037" w14:textId="77777777" w:rsidTr="007C25E3">
        <w:trPr>
          <w:trHeight w:val="20"/>
          <w:jc w:val="center"/>
        </w:trPr>
        <w:tc>
          <w:tcPr>
            <w:tcW w:w="542" w:type="dxa"/>
            <w:vAlign w:val="center"/>
          </w:tcPr>
          <w:p w14:paraId="4B1788DB" w14:textId="77777777" w:rsidR="00D77A5C" w:rsidRDefault="00D77A5C" w:rsidP="007C25E3">
            <w:pPr>
              <w:jc w:val="center"/>
              <w:rPr>
                <w:rFonts w:cs="Times New Roman"/>
                <w:szCs w:val="18"/>
              </w:rPr>
            </w:pPr>
            <w:r>
              <w:rPr>
                <w:rFonts w:cs="Times New Roman"/>
                <w:szCs w:val="18"/>
              </w:rPr>
              <w:t>88</w:t>
            </w:r>
          </w:p>
        </w:tc>
        <w:tc>
          <w:tcPr>
            <w:tcW w:w="992" w:type="dxa"/>
            <w:vMerge w:val="restart"/>
            <w:vAlign w:val="center"/>
          </w:tcPr>
          <w:p w14:paraId="60EA15B8" w14:textId="77777777" w:rsidR="00D77A5C" w:rsidRDefault="00D77A5C" w:rsidP="007C25E3">
            <w:pPr>
              <w:widowControl/>
              <w:adjustRightInd w:val="0"/>
              <w:snapToGrid w:val="0"/>
              <w:rPr>
                <w:rFonts w:cs="Times New Roman"/>
                <w:szCs w:val="18"/>
              </w:rPr>
            </w:pPr>
            <w:r>
              <w:rPr>
                <w:rFonts w:cs="Times New Roman"/>
                <w:szCs w:val="18"/>
              </w:rPr>
              <w:t>炉类（熔炼炉）</w:t>
            </w:r>
          </w:p>
          <w:p w14:paraId="0F501DB9" w14:textId="77777777" w:rsidR="00D77A5C" w:rsidRDefault="00D77A5C" w:rsidP="007C25E3">
            <w:pPr>
              <w:widowControl/>
              <w:adjustRightInd w:val="0"/>
              <w:snapToGrid w:val="0"/>
              <w:rPr>
                <w:rFonts w:cs="Times New Roman"/>
                <w:szCs w:val="18"/>
              </w:rPr>
            </w:pPr>
          </w:p>
        </w:tc>
        <w:tc>
          <w:tcPr>
            <w:tcW w:w="992" w:type="dxa"/>
            <w:vMerge w:val="restart"/>
            <w:vAlign w:val="center"/>
          </w:tcPr>
          <w:p w14:paraId="0F90E893" w14:textId="77777777" w:rsidR="00D77A5C" w:rsidRDefault="00D77A5C" w:rsidP="007C25E3">
            <w:pPr>
              <w:widowControl/>
              <w:adjustRightInd w:val="0"/>
              <w:snapToGrid w:val="0"/>
              <w:rPr>
                <w:rFonts w:cs="Times New Roman"/>
                <w:szCs w:val="18"/>
              </w:rPr>
            </w:pPr>
            <w:r>
              <w:rPr>
                <w:rFonts w:cs="Times New Roman"/>
                <w:szCs w:val="18"/>
              </w:rPr>
              <w:t>熔炼炉</w:t>
            </w:r>
          </w:p>
        </w:tc>
        <w:tc>
          <w:tcPr>
            <w:tcW w:w="4120" w:type="dxa"/>
            <w:vAlign w:val="center"/>
          </w:tcPr>
          <w:p w14:paraId="453702E1" w14:textId="77777777" w:rsidR="00D77A5C" w:rsidRDefault="00D77A5C" w:rsidP="007C25E3">
            <w:pPr>
              <w:widowControl/>
              <w:adjustRightInd w:val="0"/>
              <w:snapToGrid w:val="0"/>
              <w:rPr>
                <w:rFonts w:cs="Times New Roman"/>
                <w:szCs w:val="18"/>
              </w:rPr>
            </w:pPr>
            <w:r>
              <w:rPr>
                <w:rFonts w:cs="Times New Roman"/>
                <w:szCs w:val="18"/>
              </w:rPr>
              <w:t>原料、辅料水分进入高温熔体，可能导致火灾爆炸事故。</w:t>
            </w:r>
          </w:p>
        </w:tc>
        <w:tc>
          <w:tcPr>
            <w:tcW w:w="983" w:type="dxa"/>
            <w:vAlign w:val="center"/>
          </w:tcPr>
          <w:p w14:paraId="6A76436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604EC8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5F311FF"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29062F64" w14:textId="77777777" w:rsidR="00D77A5C" w:rsidRDefault="00D77A5C" w:rsidP="007C25E3">
            <w:pPr>
              <w:adjustRightInd w:val="0"/>
              <w:snapToGrid w:val="0"/>
              <w:rPr>
                <w:rFonts w:cs="Times New Roman"/>
                <w:szCs w:val="18"/>
              </w:rPr>
            </w:pPr>
            <w:r>
              <w:rPr>
                <w:rFonts w:cs="Times New Roman"/>
                <w:szCs w:val="18"/>
              </w:rPr>
              <w:t>火灾</w:t>
            </w:r>
          </w:p>
          <w:p w14:paraId="6D54DB4E"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7F2D3A6F" w14:textId="77777777" w:rsidTr="007C25E3">
        <w:trPr>
          <w:trHeight w:val="20"/>
          <w:jc w:val="center"/>
        </w:trPr>
        <w:tc>
          <w:tcPr>
            <w:tcW w:w="542" w:type="dxa"/>
            <w:vAlign w:val="center"/>
          </w:tcPr>
          <w:p w14:paraId="7AD6D8EF" w14:textId="77777777" w:rsidR="00D77A5C" w:rsidRDefault="00D77A5C" w:rsidP="007C25E3">
            <w:pPr>
              <w:jc w:val="center"/>
              <w:rPr>
                <w:rFonts w:cs="Times New Roman"/>
                <w:szCs w:val="18"/>
              </w:rPr>
            </w:pPr>
            <w:r>
              <w:rPr>
                <w:rFonts w:cs="Times New Roman"/>
                <w:szCs w:val="18"/>
              </w:rPr>
              <w:t>89</w:t>
            </w:r>
          </w:p>
        </w:tc>
        <w:tc>
          <w:tcPr>
            <w:tcW w:w="992" w:type="dxa"/>
            <w:vMerge/>
            <w:vAlign w:val="center"/>
          </w:tcPr>
          <w:p w14:paraId="1F4D4BE0" w14:textId="77777777" w:rsidR="00D77A5C" w:rsidRDefault="00D77A5C" w:rsidP="007C25E3">
            <w:pPr>
              <w:widowControl/>
              <w:adjustRightInd w:val="0"/>
              <w:snapToGrid w:val="0"/>
              <w:rPr>
                <w:rFonts w:cs="Times New Roman"/>
                <w:szCs w:val="18"/>
              </w:rPr>
            </w:pPr>
          </w:p>
        </w:tc>
        <w:tc>
          <w:tcPr>
            <w:tcW w:w="992" w:type="dxa"/>
            <w:vMerge/>
            <w:vAlign w:val="center"/>
          </w:tcPr>
          <w:p w14:paraId="73649E5F" w14:textId="77777777" w:rsidR="00D77A5C" w:rsidRDefault="00D77A5C" w:rsidP="007C25E3">
            <w:pPr>
              <w:widowControl/>
              <w:adjustRightInd w:val="0"/>
              <w:snapToGrid w:val="0"/>
              <w:rPr>
                <w:rFonts w:cs="Times New Roman"/>
                <w:szCs w:val="18"/>
              </w:rPr>
            </w:pPr>
          </w:p>
        </w:tc>
        <w:tc>
          <w:tcPr>
            <w:tcW w:w="4120" w:type="dxa"/>
            <w:vAlign w:val="center"/>
          </w:tcPr>
          <w:p w14:paraId="761CA615" w14:textId="77777777" w:rsidR="00D77A5C" w:rsidRDefault="00D77A5C" w:rsidP="007C25E3">
            <w:pPr>
              <w:widowControl/>
              <w:adjustRightInd w:val="0"/>
              <w:snapToGrid w:val="0"/>
              <w:rPr>
                <w:rFonts w:cs="Times New Roman"/>
                <w:szCs w:val="18"/>
              </w:rPr>
            </w:pPr>
            <w:r>
              <w:rPr>
                <w:rFonts w:cs="Times New Roman"/>
                <w:szCs w:val="18"/>
              </w:rPr>
              <w:t>耐火砖蚀损或掉落，高温熔体泄漏，可能导致灼烫事故。</w:t>
            </w:r>
          </w:p>
        </w:tc>
        <w:tc>
          <w:tcPr>
            <w:tcW w:w="983" w:type="dxa"/>
            <w:vAlign w:val="center"/>
          </w:tcPr>
          <w:p w14:paraId="441C725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25B06B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491D5A2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6190C99" w14:textId="77777777" w:rsidR="00D77A5C" w:rsidRDefault="00D77A5C" w:rsidP="007C25E3">
            <w:pPr>
              <w:adjustRightInd w:val="0"/>
              <w:snapToGrid w:val="0"/>
              <w:rPr>
                <w:rFonts w:cs="Times New Roman"/>
                <w:szCs w:val="18"/>
              </w:rPr>
            </w:pPr>
            <w:r>
              <w:rPr>
                <w:rFonts w:cs="Times New Roman"/>
                <w:szCs w:val="18"/>
              </w:rPr>
              <w:t>灼烫</w:t>
            </w:r>
          </w:p>
          <w:p w14:paraId="0A050F6B" w14:textId="77777777" w:rsidR="00D77A5C" w:rsidRDefault="00D77A5C" w:rsidP="007C25E3">
            <w:pPr>
              <w:adjustRightInd w:val="0"/>
              <w:snapToGrid w:val="0"/>
              <w:rPr>
                <w:rFonts w:cs="Times New Roman"/>
                <w:szCs w:val="18"/>
              </w:rPr>
            </w:pPr>
            <w:r>
              <w:rPr>
                <w:rFonts w:cs="Times New Roman"/>
                <w:szCs w:val="18"/>
              </w:rPr>
              <w:t>火灾</w:t>
            </w:r>
          </w:p>
        </w:tc>
      </w:tr>
      <w:tr w:rsidR="00D77A5C" w14:paraId="3756453B" w14:textId="77777777" w:rsidTr="007C25E3">
        <w:trPr>
          <w:trHeight w:val="20"/>
          <w:jc w:val="center"/>
        </w:trPr>
        <w:tc>
          <w:tcPr>
            <w:tcW w:w="542" w:type="dxa"/>
            <w:vAlign w:val="center"/>
          </w:tcPr>
          <w:p w14:paraId="0527A7DE" w14:textId="77777777" w:rsidR="00D77A5C" w:rsidRDefault="00D77A5C" w:rsidP="007C25E3">
            <w:pPr>
              <w:jc w:val="center"/>
              <w:rPr>
                <w:rFonts w:cs="Times New Roman"/>
                <w:szCs w:val="18"/>
              </w:rPr>
            </w:pPr>
            <w:r>
              <w:rPr>
                <w:rFonts w:cs="Times New Roman"/>
                <w:szCs w:val="18"/>
              </w:rPr>
              <w:t>90</w:t>
            </w:r>
          </w:p>
        </w:tc>
        <w:tc>
          <w:tcPr>
            <w:tcW w:w="992" w:type="dxa"/>
            <w:vMerge/>
            <w:vAlign w:val="center"/>
          </w:tcPr>
          <w:p w14:paraId="5D5FA6B8" w14:textId="77777777" w:rsidR="00D77A5C" w:rsidRDefault="00D77A5C" w:rsidP="007C25E3">
            <w:pPr>
              <w:widowControl/>
              <w:adjustRightInd w:val="0"/>
              <w:snapToGrid w:val="0"/>
              <w:rPr>
                <w:rFonts w:cs="Times New Roman"/>
                <w:szCs w:val="18"/>
              </w:rPr>
            </w:pPr>
          </w:p>
        </w:tc>
        <w:tc>
          <w:tcPr>
            <w:tcW w:w="992" w:type="dxa"/>
            <w:vMerge/>
            <w:vAlign w:val="center"/>
          </w:tcPr>
          <w:p w14:paraId="398BCE17" w14:textId="77777777" w:rsidR="00D77A5C" w:rsidRDefault="00D77A5C" w:rsidP="007C25E3">
            <w:pPr>
              <w:widowControl/>
              <w:adjustRightInd w:val="0"/>
              <w:snapToGrid w:val="0"/>
              <w:rPr>
                <w:rFonts w:cs="Times New Roman"/>
                <w:szCs w:val="18"/>
              </w:rPr>
            </w:pPr>
          </w:p>
        </w:tc>
        <w:tc>
          <w:tcPr>
            <w:tcW w:w="4120" w:type="dxa"/>
            <w:vAlign w:val="center"/>
          </w:tcPr>
          <w:p w14:paraId="436E1BC0" w14:textId="77777777" w:rsidR="00D77A5C" w:rsidRDefault="00D77A5C" w:rsidP="007C25E3">
            <w:pPr>
              <w:widowControl/>
              <w:adjustRightInd w:val="0"/>
              <w:snapToGrid w:val="0"/>
              <w:rPr>
                <w:rFonts w:cs="Times New Roman"/>
                <w:szCs w:val="18"/>
              </w:rPr>
            </w:pPr>
            <w:r>
              <w:rPr>
                <w:rFonts w:cs="Times New Roman"/>
                <w:szCs w:val="18"/>
              </w:rPr>
              <w:t>水冷件漏水等导致水分进入炉体高温熔体，可能引发灼烫或火灾事故。</w:t>
            </w:r>
          </w:p>
        </w:tc>
        <w:tc>
          <w:tcPr>
            <w:tcW w:w="983" w:type="dxa"/>
            <w:vAlign w:val="center"/>
          </w:tcPr>
          <w:p w14:paraId="722B74F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832BD8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D9E0537" w14:textId="77777777" w:rsidR="00D77A5C" w:rsidRDefault="00D77A5C" w:rsidP="007C25E3">
            <w:pPr>
              <w:adjustRightInd w:val="0"/>
              <w:snapToGrid w:val="0"/>
              <w:rPr>
                <w:rFonts w:cs="Times New Roman"/>
                <w:szCs w:val="18"/>
              </w:rPr>
            </w:pPr>
            <w:r>
              <w:rPr>
                <w:rFonts w:cs="Times New Roman"/>
                <w:szCs w:val="18"/>
              </w:rPr>
              <w:t>灼烫</w:t>
            </w:r>
          </w:p>
          <w:p w14:paraId="523ADDA8" w14:textId="77777777" w:rsidR="00D77A5C" w:rsidRDefault="00D77A5C" w:rsidP="007C25E3">
            <w:pPr>
              <w:adjustRightInd w:val="0"/>
              <w:snapToGrid w:val="0"/>
              <w:rPr>
                <w:rFonts w:cs="Times New Roman"/>
                <w:szCs w:val="18"/>
              </w:rPr>
            </w:pPr>
            <w:r>
              <w:rPr>
                <w:rFonts w:cs="Times New Roman"/>
                <w:szCs w:val="18"/>
              </w:rPr>
              <w:t>火灾</w:t>
            </w:r>
          </w:p>
        </w:tc>
      </w:tr>
      <w:tr w:rsidR="00D77A5C" w14:paraId="0B99510F" w14:textId="77777777" w:rsidTr="007C25E3">
        <w:trPr>
          <w:trHeight w:val="20"/>
          <w:jc w:val="center"/>
        </w:trPr>
        <w:tc>
          <w:tcPr>
            <w:tcW w:w="542" w:type="dxa"/>
            <w:vAlign w:val="center"/>
          </w:tcPr>
          <w:p w14:paraId="03AAC20D" w14:textId="77777777" w:rsidR="00D77A5C" w:rsidRDefault="00D77A5C" w:rsidP="007C25E3">
            <w:pPr>
              <w:jc w:val="center"/>
              <w:rPr>
                <w:rFonts w:cs="Times New Roman"/>
                <w:szCs w:val="18"/>
              </w:rPr>
            </w:pPr>
            <w:r>
              <w:rPr>
                <w:rFonts w:cs="Times New Roman"/>
                <w:szCs w:val="18"/>
              </w:rPr>
              <w:t>91</w:t>
            </w:r>
          </w:p>
        </w:tc>
        <w:tc>
          <w:tcPr>
            <w:tcW w:w="992" w:type="dxa"/>
            <w:vMerge/>
            <w:vAlign w:val="center"/>
          </w:tcPr>
          <w:p w14:paraId="48E3297D" w14:textId="77777777" w:rsidR="00D77A5C" w:rsidRDefault="00D77A5C" w:rsidP="007C25E3">
            <w:pPr>
              <w:widowControl/>
              <w:adjustRightInd w:val="0"/>
              <w:snapToGrid w:val="0"/>
              <w:rPr>
                <w:rFonts w:cs="Times New Roman"/>
                <w:szCs w:val="18"/>
              </w:rPr>
            </w:pPr>
          </w:p>
        </w:tc>
        <w:tc>
          <w:tcPr>
            <w:tcW w:w="992" w:type="dxa"/>
            <w:vMerge/>
            <w:vAlign w:val="center"/>
          </w:tcPr>
          <w:p w14:paraId="4DBB862A" w14:textId="77777777" w:rsidR="00D77A5C" w:rsidRDefault="00D77A5C" w:rsidP="007C25E3">
            <w:pPr>
              <w:widowControl/>
              <w:adjustRightInd w:val="0"/>
              <w:snapToGrid w:val="0"/>
              <w:rPr>
                <w:rFonts w:cs="Times New Roman"/>
                <w:szCs w:val="18"/>
              </w:rPr>
            </w:pPr>
          </w:p>
        </w:tc>
        <w:tc>
          <w:tcPr>
            <w:tcW w:w="4120" w:type="dxa"/>
            <w:vAlign w:val="center"/>
          </w:tcPr>
          <w:p w14:paraId="2E16C65C" w14:textId="77777777" w:rsidR="00D77A5C" w:rsidRDefault="00D77A5C" w:rsidP="007C25E3">
            <w:pPr>
              <w:widowControl/>
              <w:adjustRightInd w:val="0"/>
              <w:snapToGrid w:val="0"/>
              <w:rPr>
                <w:rFonts w:cs="Times New Roman"/>
                <w:szCs w:val="18"/>
              </w:rPr>
            </w:pPr>
            <w:r>
              <w:rPr>
                <w:rFonts w:cs="Times New Roman"/>
                <w:szCs w:val="18"/>
              </w:rPr>
              <w:t>喷枪运行系统、氧气、油、工艺空气管路、阀门失控造成二氧化硫烟气泄漏，可能导致中毒和窒息。</w:t>
            </w:r>
          </w:p>
        </w:tc>
        <w:tc>
          <w:tcPr>
            <w:tcW w:w="983" w:type="dxa"/>
            <w:vAlign w:val="center"/>
          </w:tcPr>
          <w:p w14:paraId="3AC48DB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17E6F1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0A78A09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0B6B061" w14:textId="77777777" w:rsidR="00D77A5C" w:rsidRDefault="00D77A5C" w:rsidP="007C25E3">
            <w:pPr>
              <w:adjustRightInd w:val="0"/>
              <w:snapToGrid w:val="0"/>
              <w:rPr>
                <w:rFonts w:cs="Times New Roman"/>
                <w:szCs w:val="18"/>
              </w:rPr>
            </w:pPr>
            <w:r>
              <w:rPr>
                <w:rFonts w:cs="Times New Roman"/>
                <w:szCs w:val="18"/>
              </w:rPr>
              <w:t>中毒和窒息</w:t>
            </w:r>
          </w:p>
        </w:tc>
      </w:tr>
      <w:tr w:rsidR="00D77A5C" w14:paraId="142140A3" w14:textId="77777777" w:rsidTr="007C25E3">
        <w:trPr>
          <w:trHeight w:val="20"/>
          <w:jc w:val="center"/>
        </w:trPr>
        <w:tc>
          <w:tcPr>
            <w:tcW w:w="542" w:type="dxa"/>
            <w:vAlign w:val="center"/>
          </w:tcPr>
          <w:p w14:paraId="13C75B6F" w14:textId="77777777" w:rsidR="00D77A5C" w:rsidRDefault="00D77A5C" w:rsidP="007C25E3">
            <w:pPr>
              <w:jc w:val="center"/>
              <w:rPr>
                <w:rFonts w:cs="Times New Roman"/>
                <w:szCs w:val="18"/>
              </w:rPr>
            </w:pPr>
            <w:r>
              <w:rPr>
                <w:rFonts w:cs="Times New Roman"/>
                <w:szCs w:val="18"/>
              </w:rPr>
              <w:t>92</w:t>
            </w:r>
          </w:p>
        </w:tc>
        <w:tc>
          <w:tcPr>
            <w:tcW w:w="992" w:type="dxa"/>
            <w:vMerge/>
            <w:vAlign w:val="center"/>
          </w:tcPr>
          <w:p w14:paraId="620B6087" w14:textId="77777777" w:rsidR="00D77A5C" w:rsidRDefault="00D77A5C" w:rsidP="007C25E3">
            <w:pPr>
              <w:widowControl/>
              <w:adjustRightInd w:val="0"/>
              <w:snapToGrid w:val="0"/>
              <w:rPr>
                <w:rFonts w:cs="Times New Roman"/>
                <w:szCs w:val="18"/>
              </w:rPr>
            </w:pPr>
          </w:p>
        </w:tc>
        <w:tc>
          <w:tcPr>
            <w:tcW w:w="992" w:type="dxa"/>
            <w:vMerge/>
            <w:vAlign w:val="center"/>
          </w:tcPr>
          <w:p w14:paraId="69830584" w14:textId="77777777" w:rsidR="00D77A5C" w:rsidRDefault="00D77A5C" w:rsidP="007C25E3">
            <w:pPr>
              <w:widowControl/>
              <w:adjustRightInd w:val="0"/>
              <w:snapToGrid w:val="0"/>
              <w:rPr>
                <w:rFonts w:cs="Times New Roman"/>
                <w:szCs w:val="18"/>
              </w:rPr>
            </w:pPr>
          </w:p>
        </w:tc>
        <w:tc>
          <w:tcPr>
            <w:tcW w:w="4120" w:type="dxa"/>
            <w:vAlign w:val="center"/>
          </w:tcPr>
          <w:p w14:paraId="62777710" w14:textId="77777777" w:rsidR="00D77A5C" w:rsidRDefault="00D77A5C" w:rsidP="007C25E3">
            <w:pPr>
              <w:widowControl/>
              <w:adjustRightInd w:val="0"/>
              <w:snapToGrid w:val="0"/>
              <w:rPr>
                <w:rFonts w:cs="Times New Roman"/>
                <w:szCs w:val="18"/>
              </w:rPr>
            </w:pPr>
            <w:r>
              <w:rPr>
                <w:rFonts w:cs="Times New Roman"/>
                <w:szCs w:val="18"/>
              </w:rPr>
              <w:t>炉内形成喷发性泡沫渣时，附近有人可能发生灼烫，与可燃物体接触可能发生火灾，遇水可能发生爆炸。</w:t>
            </w:r>
          </w:p>
        </w:tc>
        <w:tc>
          <w:tcPr>
            <w:tcW w:w="983" w:type="dxa"/>
            <w:vAlign w:val="center"/>
          </w:tcPr>
          <w:p w14:paraId="1C1F800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F80210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17FED1F"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p w14:paraId="53B8A78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6E00148C"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0057C73F" w14:textId="77777777" w:rsidTr="007C25E3">
        <w:trPr>
          <w:trHeight w:val="20"/>
          <w:jc w:val="center"/>
        </w:trPr>
        <w:tc>
          <w:tcPr>
            <w:tcW w:w="542" w:type="dxa"/>
            <w:vAlign w:val="center"/>
          </w:tcPr>
          <w:p w14:paraId="5AB977C4" w14:textId="77777777" w:rsidR="00D77A5C" w:rsidRDefault="00D77A5C" w:rsidP="007C25E3">
            <w:pPr>
              <w:jc w:val="center"/>
              <w:rPr>
                <w:rFonts w:cs="Times New Roman"/>
                <w:szCs w:val="18"/>
              </w:rPr>
            </w:pPr>
            <w:r>
              <w:rPr>
                <w:rFonts w:cs="Times New Roman"/>
                <w:szCs w:val="18"/>
              </w:rPr>
              <w:t>93</w:t>
            </w:r>
          </w:p>
        </w:tc>
        <w:tc>
          <w:tcPr>
            <w:tcW w:w="992" w:type="dxa"/>
            <w:vMerge/>
            <w:vAlign w:val="center"/>
          </w:tcPr>
          <w:p w14:paraId="18349025" w14:textId="77777777" w:rsidR="00D77A5C" w:rsidRDefault="00D77A5C" w:rsidP="007C25E3">
            <w:pPr>
              <w:widowControl/>
              <w:adjustRightInd w:val="0"/>
              <w:snapToGrid w:val="0"/>
              <w:rPr>
                <w:rFonts w:cs="Times New Roman"/>
                <w:szCs w:val="18"/>
              </w:rPr>
            </w:pPr>
          </w:p>
        </w:tc>
        <w:tc>
          <w:tcPr>
            <w:tcW w:w="992" w:type="dxa"/>
            <w:vMerge w:val="restart"/>
            <w:vAlign w:val="center"/>
          </w:tcPr>
          <w:p w14:paraId="338A8B2C" w14:textId="77777777" w:rsidR="00D77A5C" w:rsidRDefault="00D77A5C" w:rsidP="007C25E3">
            <w:pPr>
              <w:widowControl/>
              <w:adjustRightInd w:val="0"/>
              <w:snapToGrid w:val="0"/>
              <w:rPr>
                <w:rFonts w:cs="Times New Roman"/>
                <w:szCs w:val="18"/>
              </w:rPr>
            </w:pPr>
            <w:r>
              <w:rPr>
                <w:rFonts w:cs="Times New Roman"/>
                <w:szCs w:val="18"/>
              </w:rPr>
              <w:t>电弧炉</w:t>
            </w:r>
          </w:p>
        </w:tc>
        <w:tc>
          <w:tcPr>
            <w:tcW w:w="4120" w:type="dxa"/>
            <w:vAlign w:val="center"/>
          </w:tcPr>
          <w:p w14:paraId="6509E582" w14:textId="77777777" w:rsidR="00D77A5C" w:rsidRDefault="00D77A5C" w:rsidP="007C25E3">
            <w:pPr>
              <w:widowControl/>
              <w:adjustRightInd w:val="0"/>
              <w:snapToGrid w:val="0"/>
              <w:rPr>
                <w:rFonts w:cs="Times New Roman"/>
                <w:szCs w:val="18"/>
              </w:rPr>
            </w:pPr>
            <w:r>
              <w:rPr>
                <w:rFonts w:cs="Times New Roman"/>
                <w:szCs w:val="18"/>
              </w:rPr>
              <w:t>二次装料时，在装料前未把炉门坎垫高、垫牢，导致钢水跑出造成灼烫。</w:t>
            </w:r>
          </w:p>
        </w:tc>
        <w:tc>
          <w:tcPr>
            <w:tcW w:w="983" w:type="dxa"/>
            <w:vAlign w:val="center"/>
          </w:tcPr>
          <w:p w14:paraId="47B693D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252F40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369791C"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tc>
      </w:tr>
      <w:tr w:rsidR="00D77A5C" w14:paraId="0A38C6F7" w14:textId="77777777" w:rsidTr="007C25E3">
        <w:trPr>
          <w:trHeight w:val="20"/>
          <w:jc w:val="center"/>
        </w:trPr>
        <w:tc>
          <w:tcPr>
            <w:tcW w:w="542" w:type="dxa"/>
            <w:vAlign w:val="center"/>
          </w:tcPr>
          <w:p w14:paraId="42836579" w14:textId="77777777" w:rsidR="00D77A5C" w:rsidRDefault="00D77A5C" w:rsidP="007C25E3">
            <w:pPr>
              <w:jc w:val="center"/>
              <w:rPr>
                <w:rFonts w:cs="Times New Roman"/>
                <w:szCs w:val="18"/>
              </w:rPr>
            </w:pPr>
            <w:r>
              <w:rPr>
                <w:rFonts w:cs="Times New Roman"/>
                <w:szCs w:val="18"/>
              </w:rPr>
              <w:t>94</w:t>
            </w:r>
          </w:p>
        </w:tc>
        <w:tc>
          <w:tcPr>
            <w:tcW w:w="992" w:type="dxa"/>
            <w:vMerge/>
            <w:vAlign w:val="center"/>
          </w:tcPr>
          <w:p w14:paraId="45D8A588" w14:textId="77777777" w:rsidR="00D77A5C" w:rsidRDefault="00D77A5C" w:rsidP="007C25E3">
            <w:pPr>
              <w:widowControl/>
              <w:adjustRightInd w:val="0"/>
              <w:snapToGrid w:val="0"/>
              <w:rPr>
                <w:rFonts w:cs="Times New Roman"/>
                <w:szCs w:val="18"/>
              </w:rPr>
            </w:pPr>
          </w:p>
        </w:tc>
        <w:tc>
          <w:tcPr>
            <w:tcW w:w="992" w:type="dxa"/>
            <w:vMerge/>
            <w:vAlign w:val="center"/>
          </w:tcPr>
          <w:p w14:paraId="23531AB7" w14:textId="77777777" w:rsidR="00D77A5C" w:rsidRDefault="00D77A5C" w:rsidP="007C25E3">
            <w:pPr>
              <w:widowControl/>
              <w:adjustRightInd w:val="0"/>
              <w:snapToGrid w:val="0"/>
              <w:rPr>
                <w:rFonts w:cs="Times New Roman"/>
                <w:szCs w:val="18"/>
              </w:rPr>
            </w:pPr>
          </w:p>
        </w:tc>
        <w:tc>
          <w:tcPr>
            <w:tcW w:w="4120" w:type="dxa"/>
            <w:vAlign w:val="center"/>
          </w:tcPr>
          <w:p w14:paraId="46349CD2" w14:textId="77777777" w:rsidR="00D77A5C" w:rsidRDefault="00D77A5C" w:rsidP="007C25E3">
            <w:pPr>
              <w:widowControl/>
              <w:adjustRightInd w:val="0"/>
              <w:snapToGrid w:val="0"/>
              <w:rPr>
                <w:rFonts w:cs="Times New Roman"/>
                <w:szCs w:val="18"/>
              </w:rPr>
            </w:pPr>
            <w:r>
              <w:rPr>
                <w:rFonts w:cs="Times New Roman"/>
                <w:szCs w:val="18"/>
              </w:rPr>
              <w:t>加矿石或吹氧氧化时，过猛过急，导致大沸腾跑钢伤人。</w:t>
            </w:r>
          </w:p>
        </w:tc>
        <w:tc>
          <w:tcPr>
            <w:tcW w:w="983" w:type="dxa"/>
            <w:vAlign w:val="center"/>
          </w:tcPr>
          <w:p w14:paraId="6B7102E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98A016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E63EAEF"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tc>
      </w:tr>
      <w:tr w:rsidR="00D77A5C" w14:paraId="6BD61CAB" w14:textId="77777777" w:rsidTr="007C25E3">
        <w:trPr>
          <w:trHeight w:val="20"/>
          <w:jc w:val="center"/>
        </w:trPr>
        <w:tc>
          <w:tcPr>
            <w:tcW w:w="542" w:type="dxa"/>
            <w:vAlign w:val="center"/>
          </w:tcPr>
          <w:p w14:paraId="3F35BA30" w14:textId="77777777" w:rsidR="00D77A5C" w:rsidRDefault="00D77A5C" w:rsidP="007C25E3">
            <w:pPr>
              <w:jc w:val="center"/>
              <w:rPr>
                <w:rFonts w:cs="Times New Roman"/>
                <w:szCs w:val="18"/>
              </w:rPr>
            </w:pPr>
            <w:r>
              <w:rPr>
                <w:rFonts w:cs="Times New Roman"/>
                <w:szCs w:val="18"/>
              </w:rPr>
              <w:t>95</w:t>
            </w:r>
          </w:p>
        </w:tc>
        <w:tc>
          <w:tcPr>
            <w:tcW w:w="992" w:type="dxa"/>
            <w:vMerge/>
            <w:vAlign w:val="center"/>
          </w:tcPr>
          <w:p w14:paraId="0B348FB8" w14:textId="77777777" w:rsidR="00D77A5C" w:rsidRDefault="00D77A5C" w:rsidP="007C25E3">
            <w:pPr>
              <w:widowControl/>
              <w:adjustRightInd w:val="0"/>
              <w:snapToGrid w:val="0"/>
              <w:rPr>
                <w:rFonts w:cs="Times New Roman"/>
                <w:szCs w:val="18"/>
              </w:rPr>
            </w:pPr>
          </w:p>
        </w:tc>
        <w:tc>
          <w:tcPr>
            <w:tcW w:w="992" w:type="dxa"/>
            <w:vMerge/>
            <w:vAlign w:val="center"/>
          </w:tcPr>
          <w:p w14:paraId="7A7A35DF" w14:textId="77777777" w:rsidR="00D77A5C" w:rsidRDefault="00D77A5C" w:rsidP="007C25E3">
            <w:pPr>
              <w:widowControl/>
              <w:adjustRightInd w:val="0"/>
              <w:snapToGrid w:val="0"/>
              <w:rPr>
                <w:rFonts w:cs="Times New Roman"/>
                <w:szCs w:val="18"/>
              </w:rPr>
            </w:pPr>
          </w:p>
        </w:tc>
        <w:tc>
          <w:tcPr>
            <w:tcW w:w="4120" w:type="dxa"/>
            <w:vAlign w:val="center"/>
          </w:tcPr>
          <w:p w14:paraId="3D719669" w14:textId="77777777" w:rsidR="00D77A5C" w:rsidRDefault="00D77A5C" w:rsidP="007C25E3">
            <w:pPr>
              <w:widowControl/>
              <w:adjustRightInd w:val="0"/>
              <w:snapToGrid w:val="0"/>
              <w:rPr>
                <w:rFonts w:cs="Times New Roman"/>
                <w:szCs w:val="18"/>
              </w:rPr>
            </w:pPr>
            <w:r>
              <w:rPr>
                <w:rFonts w:cs="Times New Roman"/>
                <w:szCs w:val="18"/>
              </w:rPr>
              <w:t>在装炉料过程中，将易爆物，密封容器及水、雪块或带水的炉料装入，可能造成爆炸，铜液迸溅，可能导致灼烫或火灾。</w:t>
            </w:r>
          </w:p>
        </w:tc>
        <w:tc>
          <w:tcPr>
            <w:tcW w:w="983" w:type="dxa"/>
            <w:vAlign w:val="center"/>
          </w:tcPr>
          <w:p w14:paraId="49A4114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63800E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D8665AC"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p w14:paraId="47F7383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7234BA25"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06900FD4" w14:textId="77777777" w:rsidTr="007C25E3">
        <w:trPr>
          <w:trHeight w:val="20"/>
          <w:jc w:val="center"/>
        </w:trPr>
        <w:tc>
          <w:tcPr>
            <w:tcW w:w="542" w:type="dxa"/>
            <w:vAlign w:val="center"/>
          </w:tcPr>
          <w:p w14:paraId="1016B673" w14:textId="77777777" w:rsidR="00D77A5C" w:rsidRDefault="00D77A5C" w:rsidP="007C25E3">
            <w:pPr>
              <w:jc w:val="center"/>
              <w:rPr>
                <w:rFonts w:cs="Times New Roman"/>
                <w:szCs w:val="18"/>
              </w:rPr>
            </w:pPr>
            <w:r>
              <w:rPr>
                <w:rFonts w:cs="Times New Roman"/>
                <w:szCs w:val="18"/>
              </w:rPr>
              <w:t>96</w:t>
            </w:r>
          </w:p>
        </w:tc>
        <w:tc>
          <w:tcPr>
            <w:tcW w:w="992" w:type="dxa"/>
            <w:vMerge w:val="restart"/>
            <w:vAlign w:val="center"/>
          </w:tcPr>
          <w:p w14:paraId="526203A9" w14:textId="77777777" w:rsidR="00D77A5C" w:rsidRDefault="00D77A5C" w:rsidP="007C25E3">
            <w:pPr>
              <w:widowControl/>
              <w:adjustRightInd w:val="0"/>
              <w:snapToGrid w:val="0"/>
              <w:rPr>
                <w:rFonts w:cs="Times New Roman"/>
                <w:szCs w:val="18"/>
              </w:rPr>
            </w:pPr>
            <w:r>
              <w:rPr>
                <w:rFonts w:cs="Times New Roman"/>
                <w:szCs w:val="18"/>
              </w:rPr>
              <w:t>造型机</w:t>
            </w:r>
          </w:p>
        </w:tc>
        <w:tc>
          <w:tcPr>
            <w:tcW w:w="992" w:type="dxa"/>
            <w:vAlign w:val="center"/>
          </w:tcPr>
          <w:p w14:paraId="153358D7" w14:textId="77777777" w:rsidR="00D77A5C" w:rsidRDefault="00D77A5C" w:rsidP="007C25E3">
            <w:pPr>
              <w:widowControl/>
              <w:adjustRightInd w:val="0"/>
              <w:snapToGrid w:val="0"/>
              <w:rPr>
                <w:rFonts w:cs="Times New Roman"/>
                <w:szCs w:val="18"/>
              </w:rPr>
            </w:pPr>
            <w:r>
              <w:rPr>
                <w:rFonts w:cs="Times New Roman"/>
                <w:szCs w:val="18"/>
              </w:rPr>
              <w:t>传动部件</w:t>
            </w:r>
          </w:p>
        </w:tc>
        <w:tc>
          <w:tcPr>
            <w:tcW w:w="4120" w:type="dxa"/>
            <w:vAlign w:val="center"/>
          </w:tcPr>
          <w:p w14:paraId="6DE3FFE7" w14:textId="77777777" w:rsidR="00D77A5C" w:rsidRDefault="00D77A5C" w:rsidP="007C25E3">
            <w:pPr>
              <w:widowControl/>
              <w:adjustRightInd w:val="0"/>
              <w:snapToGrid w:val="0"/>
              <w:rPr>
                <w:rFonts w:cs="Times New Roman"/>
                <w:bCs/>
                <w:kern w:val="0"/>
                <w:szCs w:val="18"/>
              </w:rPr>
            </w:pPr>
            <w:r>
              <w:rPr>
                <w:rFonts w:cs="Times New Roman"/>
                <w:bCs/>
                <w:kern w:val="0"/>
                <w:szCs w:val="18"/>
              </w:rPr>
              <w:t>机器的压砂板和工作台、起模臂等是运动部件，操作人员进入运动区域可能造成机械伤害。</w:t>
            </w:r>
          </w:p>
        </w:tc>
        <w:tc>
          <w:tcPr>
            <w:tcW w:w="983" w:type="dxa"/>
            <w:vAlign w:val="center"/>
          </w:tcPr>
          <w:p w14:paraId="5EDD2BE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5EA988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3EA8227"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7F2D0BDB" w14:textId="77777777" w:rsidTr="007C25E3">
        <w:trPr>
          <w:trHeight w:val="20"/>
          <w:jc w:val="center"/>
        </w:trPr>
        <w:tc>
          <w:tcPr>
            <w:tcW w:w="542" w:type="dxa"/>
            <w:vAlign w:val="center"/>
          </w:tcPr>
          <w:p w14:paraId="5FBBDCA7" w14:textId="77777777" w:rsidR="00D77A5C" w:rsidRDefault="00D77A5C" w:rsidP="007C25E3">
            <w:pPr>
              <w:jc w:val="center"/>
              <w:rPr>
                <w:rFonts w:cs="Times New Roman"/>
                <w:szCs w:val="18"/>
              </w:rPr>
            </w:pPr>
            <w:r>
              <w:rPr>
                <w:rFonts w:cs="Times New Roman"/>
                <w:szCs w:val="18"/>
              </w:rPr>
              <w:t>97</w:t>
            </w:r>
          </w:p>
        </w:tc>
        <w:tc>
          <w:tcPr>
            <w:tcW w:w="992" w:type="dxa"/>
            <w:vMerge/>
            <w:vAlign w:val="center"/>
          </w:tcPr>
          <w:p w14:paraId="450CEC0D" w14:textId="77777777" w:rsidR="00D77A5C" w:rsidRDefault="00D77A5C" w:rsidP="007C25E3">
            <w:pPr>
              <w:widowControl/>
              <w:adjustRightInd w:val="0"/>
              <w:snapToGrid w:val="0"/>
              <w:rPr>
                <w:rFonts w:cs="Times New Roman"/>
                <w:szCs w:val="18"/>
              </w:rPr>
            </w:pPr>
          </w:p>
        </w:tc>
        <w:tc>
          <w:tcPr>
            <w:tcW w:w="992" w:type="dxa"/>
            <w:vAlign w:val="center"/>
          </w:tcPr>
          <w:p w14:paraId="1BC89274" w14:textId="77777777" w:rsidR="00D77A5C" w:rsidRDefault="00D77A5C" w:rsidP="007C25E3">
            <w:pPr>
              <w:widowControl/>
              <w:adjustRightInd w:val="0"/>
              <w:snapToGrid w:val="0"/>
              <w:rPr>
                <w:rFonts w:cs="Times New Roman"/>
                <w:szCs w:val="18"/>
              </w:rPr>
            </w:pPr>
            <w:r>
              <w:rPr>
                <w:rFonts w:cs="Times New Roman"/>
                <w:szCs w:val="18"/>
              </w:rPr>
              <w:t>零部件</w:t>
            </w:r>
          </w:p>
        </w:tc>
        <w:tc>
          <w:tcPr>
            <w:tcW w:w="4120" w:type="dxa"/>
            <w:vAlign w:val="center"/>
          </w:tcPr>
          <w:p w14:paraId="78A73CE9" w14:textId="77777777" w:rsidR="00D77A5C" w:rsidRDefault="00D77A5C" w:rsidP="007C25E3">
            <w:pPr>
              <w:widowControl/>
              <w:adjustRightInd w:val="0"/>
              <w:snapToGrid w:val="0"/>
              <w:rPr>
                <w:rFonts w:cs="Times New Roman"/>
                <w:bCs/>
                <w:kern w:val="0"/>
                <w:szCs w:val="18"/>
              </w:rPr>
            </w:pPr>
            <w:r>
              <w:rPr>
                <w:rFonts w:cs="Times New Roman"/>
                <w:bCs/>
                <w:kern w:val="0"/>
                <w:szCs w:val="18"/>
              </w:rPr>
              <w:t>零部件松动，在设备运转过程中可能会导致零部件脱落造成物体打击，致人伤亡。</w:t>
            </w:r>
          </w:p>
        </w:tc>
        <w:tc>
          <w:tcPr>
            <w:tcW w:w="983" w:type="dxa"/>
            <w:vAlign w:val="center"/>
          </w:tcPr>
          <w:p w14:paraId="42D8AF8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DD1C14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2EFA8D7"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30BB0BD" w14:textId="77777777" w:rsidTr="007C25E3">
        <w:trPr>
          <w:trHeight w:val="20"/>
          <w:jc w:val="center"/>
        </w:trPr>
        <w:tc>
          <w:tcPr>
            <w:tcW w:w="542" w:type="dxa"/>
            <w:vAlign w:val="center"/>
          </w:tcPr>
          <w:p w14:paraId="7E2CC2E5" w14:textId="77777777" w:rsidR="00D77A5C" w:rsidRDefault="00D77A5C" w:rsidP="007C25E3">
            <w:pPr>
              <w:jc w:val="center"/>
              <w:rPr>
                <w:rFonts w:cs="Times New Roman"/>
                <w:szCs w:val="18"/>
              </w:rPr>
            </w:pPr>
            <w:r>
              <w:rPr>
                <w:rFonts w:cs="Times New Roman"/>
                <w:szCs w:val="18"/>
              </w:rPr>
              <w:t>98</w:t>
            </w:r>
          </w:p>
        </w:tc>
        <w:tc>
          <w:tcPr>
            <w:tcW w:w="992" w:type="dxa"/>
            <w:vMerge/>
            <w:vAlign w:val="center"/>
          </w:tcPr>
          <w:p w14:paraId="163DD297" w14:textId="77777777" w:rsidR="00D77A5C" w:rsidRDefault="00D77A5C" w:rsidP="007C25E3">
            <w:pPr>
              <w:widowControl/>
              <w:adjustRightInd w:val="0"/>
              <w:snapToGrid w:val="0"/>
              <w:rPr>
                <w:rFonts w:cs="Times New Roman"/>
                <w:szCs w:val="18"/>
              </w:rPr>
            </w:pPr>
          </w:p>
        </w:tc>
        <w:tc>
          <w:tcPr>
            <w:tcW w:w="992" w:type="dxa"/>
            <w:vAlign w:val="center"/>
          </w:tcPr>
          <w:p w14:paraId="5CC4A705" w14:textId="77777777" w:rsidR="00D77A5C" w:rsidRDefault="00D77A5C" w:rsidP="007C25E3">
            <w:pPr>
              <w:widowControl/>
              <w:adjustRightInd w:val="0"/>
              <w:snapToGrid w:val="0"/>
              <w:rPr>
                <w:rFonts w:cs="Times New Roman"/>
                <w:szCs w:val="18"/>
              </w:rPr>
            </w:pPr>
            <w:r>
              <w:rPr>
                <w:rFonts w:cs="Times New Roman"/>
                <w:bCs/>
                <w:kern w:val="0"/>
                <w:szCs w:val="18"/>
              </w:rPr>
              <w:t>压砂板</w:t>
            </w:r>
          </w:p>
        </w:tc>
        <w:tc>
          <w:tcPr>
            <w:tcW w:w="4120" w:type="dxa"/>
            <w:vAlign w:val="center"/>
          </w:tcPr>
          <w:p w14:paraId="7F48658C" w14:textId="77777777" w:rsidR="00D77A5C" w:rsidRDefault="00D77A5C" w:rsidP="007C25E3">
            <w:pPr>
              <w:widowControl/>
              <w:adjustRightInd w:val="0"/>
              <w:snapToGrid w:val="0"/>
              <w:rPr>
                <w:rFonts w:cs="Times New Roman"/>
                <w:bCs/>
                <w:kern w:val="0"/>
                <w:szCs w:val="18"/>
              </w:rPr>
            </w:pPr>
            <w:r>
              <w:rPr>
                <w:rFonts w:cs="Times New Roman"/>
                <w:bCs/>
                <w:kern w:val="0"/>
                <w:szCs w:val="18"/>
              </w:rPr>
              <w:t>在压砂板未摆入时即开启压实阀，会造成压砂板碎裂迸溅，造成物体打击，致人伤亡。</w:t>
            </w:r>
          </w:p>
        </w:tc>
        <w:tc>
          <w:tcPr>
            <w:tcW w:w="983" w:type="dxa"/>
            <w:vAlign w:val="center"/>
          </w:tcPr>
          <w:p w14:paraId="176C99E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C5A12D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6923BC4"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0FBABCD" w14:textId="77777777" w:rsidTr="007C25E3">
        <w:trPr>
          <w:trHeight w:val="20"/>
          <w:jc w:val="center"/>
        </w:trPr>
        <w:tc>
          <w:tcPr>
            <w:tcW w:w="542" w:type="dxa"/>
            <w:vAlign w:val="center"/>
          </w:tcPr>
          <w:p w14:paraId="4287F0AB" w14:textId="77777777" w:rsidR="00D77A5C" w:rsidRDefault="00D77A5C" w:rsidP="007C25E3">
            <w:pPr>
              <w:jc w:val="center"/>
              <w:rPr>
                <w:rFonts w:cs="Times New Roman"/>
                <w:szCs w:val="18"/>
              </w:rPr>
            </w:pPr>
            <w:r>
              <w:rPr>
                <w:rFonts w:cs="Times New Roman"/>
                <w:szCs w:val="18"/>
              </w:rPr>
              <w:t>99</w:t>
            </w:r>
          </w:p>
        </w:tc>
        <w:tc>
          <w:tcPr>
            <w:tcW w:w="992" w:type="dxa"/>
            <w:vMerge/>
            <w:vAlign w:val="center"/>
          </w:tcPr>
          <w:p w14:paraId="742897D3" w14:textId="77777777" w:rsidR="00D77A5C" w:rsidRDefault="00D77A5C" w:rsidP="007C25E3">
            <w:pPr>
              <w:widowControl/>
              <w:adjustRightInd w:val="0"/>
              <w:snapToGrid w:val="0"/>
              <w:rPr>
                <w:rFonts w:cs="Times New Roman"/>
                <w:szCs w:val="18"/>
              </w:rPr>
            </w:pPr>
          </w:p>
        </w:tc>
        <w:tc>
          <w:tcPr>
            <w:tcW w:w="992" w:type="dxa"/>
            <w:vAlign w:val="center"/>
          </w:tcPr>
          <w:p w14:paraId="54557356" w14:textId="77777777" w:rsidR="00D77A5C" w:rsidRDefault="00D77A5C" w:rsidP="007C25E3">
            <w:pPr>
              <w:widowControl/>
              <w:adjustRightInd w:val="0"/>
              <w:snapToGrid w:val="0"/>
              <w:rPr>
                <w:rFonts w:cs="Times New Roman"/>
                <w:bCs/>
                <w:kern w:val="0"/>
                <w:szCs w:val="18"/>
              </w:rPr>
            </w:pPr>
            <w:r>
              <w:rPr>
                <w:rFonts w:cs="Times New Roman"/>
                <w:szCs w:val="18"/>
              </w:rPr>
              <w:t>管路</w:t>
            </w:r>
          </w:p>
        </w:tc>
        <w:tc>
          <w:tcPr>
            <w:tcW w:w="4120" w:type="dxa"/>
            <w:vAlign w:val="center"/>
          </w:tcPr>
          <w:p w14:paraId="6D36837B"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、冷却水管漏水、液压管漏油，接触高温溶液而引发爆炸。</w:t>
            </w:r>
          </w:p>
          <w:p w14:paraId="5F5EEC55" w14:textId="77777777" w:rsidR="00D77A5C" w:rsidRDefault="00D77A5C" w:rsidP="007C25E3">
            <w:pPr>
              <w:widowControl/>
              <w:adjustRightInd w:val="0"/>
              <w:snapToGrid w:val="0"/>
              <w:rPr>
                <w:rFonts w:cs="Times New Roman"/>
                <w:bCs/>
                <w:kern w:val="0"/>
                <w:szCs w:val="18"/>
              </w:rPr>
            </w:pPr>
            <w:r>
              <w:rPr>
                <w:rFonts w:cs="Times New Roman"/>
                <w:szCs w:val="18"/>
              </w:rPr>
              <w:t>2</w:t>
            </w:r>
            <w:r>
              <w:rPr>
                <w:rFonts w:cs="Times New Roman"/>
                <w:szCs w:val="18"/>
              </w:rPr>
              <w:t>、管路密封性不好导致漏油、漏气等，接近热源可能发生火灾事故。</w:t>
            </w:r>
          </w:p>
        </w:tc>
        <w:tc>
          <w:tcPr>
            <w:tcW w:w="983" w:type="dxa"/>
            <w:vAlign w:val="center"/>
          </w:tcPr>
          <w:p w14:paraId="579D7363" w14:textId="77777777" w:rsidR="00D77A5C" w:rsidRDefault="00D77A5C" w:rsidP="007C25E3">
            <w:pPr>
              <w:adjustRightInd w:val="0"/>
              <w:snapToGrid w:val="0"/>
              <w:jc w:val="center"/>
              <w:rPr>
                <w:rFonts w:cs="Times New Roman"/>
                <w:szCs w:val="18"/>
              </w:rPr>
            </w:pPr>
            <w:r>
              <w:rPr>
                <w:rFonts w:cs="Times New Roman"/>
                <w:szCs w:val="18"/>
              </w:rPr>
              <w:t>人员伤亡</w:t>
            </w:r>
          </w:p>
          <w:p w14:paraId="4E607621" w14:textId="77777777" w:rsidR="00D77A5C" w:rsidRDefault="00D77A5C" w:rsidP="007C25E3">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14:paraId="65A0AFAB" w14:textId="77777777" w:rsidR="00D77A5C" w:rsidRDefault="00D77A5C" w:rsidP="007C25E3">
            <w:pPr>
              <w:widowControl/>
              <w:adjustRightInd w:val="0"/>
              <w:snapToGrid w:val="0"/>
              <w:rPr>
                <w:rFonts w:cs="Times New Roman"/>
                <w:szCs w:val="18"/>
              </w:rPr>
            </w:pPr>
            <w:r>
              <w:rPr>
                <w:rFonts w:cs="Times New Roman"/>
                <w:szCs w:val="18"/>
              </w:rPr>
              <w:t>其它爆炸</w:t>
            </w:r>
          </w:p>
          <w:p w14:paraId="60803199" w14:textId="77777777" w:rsidR="00D77A5C" w:rsidRDefault="00D77A5C" w:rsidP="007C25E3">
            <w:pPr>
              <w:widowControl/>
              <w:adjustRightInd w:val="0"/>
              <w:snapToGrid w:val="0"/>
              <w:rPr>
                <w:rFonts w:cs="Times New Roman"/>
                <w:szCs w:val="18"/>
              </w:rPr>
            </w:pPr>
            <w:r>
              <w:rPr>
                <w:rFonts w:cs="Times New Roman"/>
                <w:szCs w:val="18"/>
              </w:rPr>
              <w:t>火灾</w:t>
            </w:r>
          </w:p>
        </w:tc>
      </w:tr>
      <w:tr w:rsidR="00D77A5C" w14:paraId="6C545DFF" w14:textId="77777777" w:rsidTr="007C25E3">
        <w:trPr>
          <w:trHeight w:val="20"/>
          <w:jc w:val="center"/>
        </w:trPr>
        <w:tc>
          <w:tcPr>
            <w:tcW w:w="542" w:type="dxa"/>
            <w:vAlign w:val="center"/>
          </w:tcPr>
          <w:p w14:paraId="41FA9C8F" w14:textId="77777777" w:rsidR="00D77A5C" w:rsidRDefault="00D77A5C" w:rsidP="007C25E3">
            <w:pPr>
              <w:jc w:val="center"/>
              <w:rPr>
                <w:rFonts w:cs="Times New Roman"/>
                <w:szCs w:val="18"/>
              </w:rPr>
            </w:pPr>
            <w:r>
              <w:rPr>
                <w:rFonts w:cs="Times New Roman"/>
                <w:szCs w:val="18"/>
              </w:rPr>
              <w:t>100</w:t>
            </w:r>
          </w:p>
        </w:tc>
        <w:tc>
          <w:tcPr>
            <w:tcW w:w="992" w:type="dxa"/>
            <w:vMerge/>
            <w:vAlign w:val="center"/>
          </w:tcPr>
          <w:p w14:paraId="4654DF8F" w14:textId="77777777" w:rsidR="00D77A5C" w:rsidRDefault="00D77A5C" w:rsidP="007C25E3">
            <w:pPr>
              <w:widowControl/>
              <w:adjustRightInd w:val="0"/>
              <w:snapToGrid w:val="0"/>
              <w:rPr>
                <w:rFonts w:cs="Times New Roman"/>
                <w:szCs w:val="18"/>
              </w:rPr>
            </w:pPr>
          </w:p>
        </w:tc>
        <w:tc>
          <w:tcPr>
            <w:tcW w:w="992" w:type="dxa"/>
            <w:vAlign w:val="center"/>
          </w:tcPr>
          <w:p w14:paraId="411140F9" w14:textId="77777777" w:rsidR="00D77A5C" w:rsidRDefault="00D77A5C" w:rsidP="007C25E3">
            <w:pPr>
              <w:widowControl/>
              <w:adjustRightInd w:val="0"/>
              <w:snapToGrid w:val="0"/>
              <w:rPr>
                <w:rFonts w:cs="Times New Roman"/>
                <w:bCs/>
                <w:kern w:val="0"/>
                <w:szCs w:val="18"/>
              </w:rPr>
            </w:pPr>
            <w:r>
              <w:rPr>
                <w:rFonts w:cs="Times New Roman"/>
                <w:szCs w:val="18"/>
              </w:rPr>
              <w:t>防护罩</w:t>
            </w:r>
          </w:p>
        </w:tc>
        <w:tc>
          <w:tcPr>
            <w:tcW w:w="4120" w:type="dxa"/>
            <w:vAlign w:val="center"/>
          </w:tcPr>
          <w:p w14:paraId="4DF669FF" w14:textId="77777777" w:rsidR="00D77A5C" w:rsidRDefault="00D77A5C" w:rsidP="007C25E3">
            <w:pPr>
              <w:widowControl/>
              <w:adjustRightInd w:val="0"/>
              <w:snapToGrid w:val="0"/>
              <w:rPr>
                <w:rFonts w:cs="Times New Roman"/>
                <w:bCs/>
                <w:kern w:val="0"/>
                <w:szCs w:val="18"/>
              </w:rPr>
            </w:pPr>
            <w:r>
              <w:rPr>
                <w:rFonts w:cs="Times New Roman"/>
                <w:szCs w:val="18"/>
              </w:rPr>
              <w:t>高压造型机合型区防护罩强度不够，开口处未与控制系统耦合导致溶液飞溅引起灼烫。</w:t>
            </w:r>
          </w:p>
        </w:tc>
        <w:tc>
          <w:tcPr>
            <w:tcW w:w="983" w:type="dxa"/>
            <w:vAlign w:val="center"/>
          </w:tcPr>
          <w:p w14:paraId="014D37CD" w14:textId="77777777" w:rsidR="00D77A5C" w:rsidRDefault="00D77A5C" w:rsidP="007C25E3">
            <w:pPr>
              <w:adjustRightInd w:val="0"/>
              <w:snapToGrid w:val="0"/>
              <w:jc w:val="center"/>
              <w:rPr>
                <w:rFonts w:cs="Times New Roman"/>
                <w:szCs w:val="18"/>
              </w:rPr>
            </w:pPr>
            <w:r>
              <w:rPr>
                <w:rFonts w:cs="Times New Roman"/>
                <w:szCs w:val="18"/>
              </w:rPr>
              <w:t>人员伤亡</w:t>
            </w:r>
          </w:p>
          <w:p w14:paraId="0A6276FD" w14:textId="77777777" w:rsidR="00D77A5C" w:rsidRDefault="00D77A5C" w:rsidP="007C25E3">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14:paraId="7E7B6E45" w14:textId="77777777" w:rsidR="00D77A5C" w:rsidRDefault="00D77A5C" w:rsidP="007C25E3">
            <w:pPr>
              <w:adjustRightInd w:val="0"/>
              <w:snapToGrid w:val="0"/>
              <w:rPr>
                <w:rFonts w:cs="Times New Roman"/>
                <w:szCs w:val="18"/>
              </w:rPr>
            </w:pPr>
            <w:r>
              <w:rPr>
                <w:rFonts w:cs="Times New Roman"/>
                <w:szCs w:val="18"/>
              </w:rPr>
              <w:t>机械伤害</w:t>
            </w:r>
          </w:p>
          <w:p w14:paraId="604258C5" w14:textId="77777777" w:rsidR="00D77A5C" w:rsidRDefault="00D77A5C" w:rsidP="007C25E3">
            <w:pPr>
              <w:widowControl/>
              <w:adjustRightInd w:val="0"/>
              <w:snapToGrid w:val="0"/>
              <w:rPr>
                <w:rFonts w:cs="Times New Roman"/>
                <w:szCs w:val="18"/>
              </w:rPr>
            </w:pPr>
            <w:r>
              <w:rPr>
                <w:rFonts w:cs="Times New Roman"/>
                <w:szCs w:val="18"/>
              </w:rPr>
              <w:t>灼烫</w:t>
            </w:r>
          </w:p>
        </w:tc>
      </w:tr>
      <w:tr w:rsidR="00D77A5C" w14:paraId="527C3E54" w14:textId="77777777" w:rsidTr="007C25E3">
        <w:trPr>
          <w:trHeight w:val="20"/>
          <w:jc w:val="center"/>
        </w:trPr>
        <w:tc>
          <w:tcPr>
            <w:tcW w:w="542" w:type="dxa"/>
            <w:vAlign w:val="center"/>
          </w:tcPr>
          <w:p w14:paraId="7BA6F712" w14:textId="77777777" w:rsidR="00D77A5C" w:rsidRDefault="00D77A5C" w:rsidP="007C25E3">
            <w:pPr>
              <w:jc w:val="center"/>
              <w:rPr>
                <w:rFonts w:cs="Times New Roman"/>
                <w:szCs w:val="18"/>
              </w:rPr>
            </w:pPr>
            <w:r>
              <w:rPr>
                <w:rFonts w:cs="Times New Roman"/>
                <w:szCs w:val="18"/>
              </w:rPr>
              <w:t>101</w:t>
            </w:r>
          </w:p>
        </w:tc>
        <w:tc>
          <w:tcPr>
            <w:tcW w:w="992" w:type="dxa"/>
            <w:vMerge w:val="restart"/>
            <w:vAlign w:val="center"/>
          </w:tcPr>
          <w:p w14:paraId="4F615C0F" w14:textId="77777777" w:rsidR="00D77A5C" w:rsidRDefault="00D77A5C" w:rsidP="007C25E3">
            <w:pPr>
              <w:widowControl/>
              <w:adjustRightInd w:val="0"/>
              <w:snapToGrid w:val="0"/>
              <w:rPr>
                <w:rFonts w:cs="Times New Roman"/>
                <w:szCs w:val="18"/>
              </w:rPr>
            </w:pPr>
            <w:r>
              <w:rPr>
                <w:rFonts w:cs="Times New Roman"/>
                <w:szCs w:val="18"/>
              </w:rPr>
              <w:t>压铸机</w:t>
            </w:r>
          </w:p>
        </w:tc>
        <w:tc>
          <w:tcPr>
            <w:tcW w:w="992" w:type="dxa"/>
            <w:vAlign w:val="center"/>
          </w:tcPr>
          <w:p w14:paraId="6515824A" w14:textId="77777777" w:rsidR="00D77A5C" w:rsidRDefault="00D77A5C" w:rsidP="007C25E3">
            <w:pPr>
              <w:widowControl/>
              <w:adjustRightInd w:val="0"/>
              <w:snapToGrid w:val="0"/>
              <w:rPr>
                <w:rFonts w:cs="Times New Roman"/>
                <w:szCs w:val="18"/>
              </w:rPr>
            </w:pPr>
            <w:r>
              <w:rPr>
                <w:rFonts w:cs="Times New Roman"/>
                <w:bCs/>
                <w:kern w:val="0"/>
                <w:szCs w:val="18"/>
              </w:rPr>
              <w:t>飞料</w:t>
            </w:r>
          </w:p>
        </w:tc>
        <w:tc>
          <w:tcPr>
            <w:tcW w:w="4120" w:type="dxa"/>
            <w:vAlign w:val="center"/>
          </w:tcPr>
          <w:p w14:paraId="05343EBB" w14:textId="77777777" w:rsidR="00D77A5C" w:rsidRDefault="00D77A5C" w:rsidP="007C25E3">
            <w:pPr>
              <w:widowControl/>
              <w:adjustRightInd w:val="0"/>
              <w:snapToGrid w:val="0"/>
              <w:rPr>
                <w:rFonts w:cs="Times New Roman"/>
                <w:bCs/>
                <w:kern w:val="0"/>
                <w:szCs w:val="18"/>
              </w:rPr>
            </w:pPr>
            <w:r>
              <w:rPr>
                <w:rFonts w:cs="Times New Roman"/>
                <w:bCs/>
                <w:kern w:val="0"/>
                <w:szCs w:val="18"/>
              </w:rPr>
              <w:t>模具分型面外站人，飞料可能引起物体打击，致人受伤。</w:t>
            </w:r>
          </w:p>
        </w:tc>
        <w:tc>
          <w:tcPr>
            <w:tcW w:w="983" w:type="dxa"/>
            <w:vAlign w:val="center"/>
          </w:tcPr>
          <w:p w14:paraId="40574A5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FCC1DE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4A53F5B"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4D93DE97" w14:textId="77777777" w:rsidTr="007C25E3">
        <w:trPr>
          <w:trHeight w:val="20"/>
          <w:jc w:val="center"/>
        </w:trPr>
        <w:tc>
          <w:tcPr>
            <w:tcW w:w="542" w:type="dxa"/>
            <w:vAlign w:val="center"/>
          </w:tcPr>
          <w:p w14:paraId="0370062B" w14:textId="77777777" w:rsidR="00D77A5C" w:rsidRDefault="00D77A5C" w:rsidP="007C25E3">
            <w:pPr>
              <w:jc w:val="center"/>
              <w:rPr>
                <w:rFonts w:cs="Times New Roman"/>
                <w:szCs w:val="18"/>
              </w:rPr>
            </w:pPr>
            <w:r>
              <w:rPr>
                <w:rFonts w:cs="Times New Roman"/>
                <w:szCs w:val="18"/>
              </w:rPr>
              <w:t>102</w:t>
            </w:r>
          </w:p>
        </w:tc>
        <w:tc>
          <w:tcPr>
            <w:tcW w:w="992" w:type="dxa"/>
            <w:vMerge/>
            <w:vAlign w:val="center"/>
          </w:tcPr>
          <w:p w14:paraId="7BA95770" w14:textId="77777777" w:rsidR="00D77A5C" w:rsidRDefault="00D77A5C" w:rsidP="007C25E3">
            <w:pPr>
              <w:widowControl/>
              <w:adjustRightInd w:val="0"/>
              <w:snapToGrid w:val="0"/>
              <w:rPr>
                <w:rFonts w:cs="Times New Roman"/>
                <w:szCs w:val="18"/>
              </w:rPr>
            </w:pPr>
          </w:p>
        </w:tc>
        <w:tc>
          <w:tcPr>
            <w:tcW w:w="992" w:type="dxa"/>
            <w:vAlign w:val="center"/>
          </w:tcPr>
          <w:p w14:paraId="2A8C7041" w14:textId="77777777" w:rsidR="00D77A5C" w:rsidRDefault="00D77A5C" w:rsidP="007C25E3">
            <w:pPr>
              <w:widowControl/>
              <w:adjustRightInd w:val="0"/>
              <w:snapToGrid w:val="0"/>
              <w:rPr>
                <w:rFonts w:cs="Times New Roman"/>
                <w:szCs w:val="18"/>
              </w:rPr>
            </w:pPr>
            <w:r>
              <w:rPr>
                <w:rFonts w:cs="Times New Roman"/>
                <w:bCs/>
                <w:kern w:val="0"/>
                <w:szCs w:val="18"/>
              </w:rPr>
              <w:t>异物</w:t>
            </w:r>
          </w:p>
        </w:tc>
        <w:tc>
          <w:tcPr>
            <w:tcW w:w="4120" w:type="dxa"/>
            <w:vAlign w:val="center"/>
          </w:tcPr>
          <w:p w14:paraId="68BB3E29" w14:textId="77777777" w:rsidR="00D77A5C" w:rsidRDefault="00D77A5C" w:rsidP="007C25E3">
            <w:pPr>
              <w:widowControl/>
              <w:adjustRightInd w:val="0"/>
              <w:snapToGrid w:val="0"/>
              <w:rPr>
                <w:rFonts w:cs="Times New Roman"/>
                <w:bCs/>
                <w:kern w:val="0"/>
                <w:szCs w:val="18"/>
              </w:rPr>
            </w:pPr>
            <w:r>
              <w:rPr>
                <w:rFonts w:cs="Times New Roman"/>
                <w:bCs/>
                <w:kern w:val="0"/>
                <w:szCs w:val="18"/>
              </w:rPr>
              <w:t>机铰内有异物，在设备运转过程中可能导致异物飞出伤人。</w:t>
            </w:r>
          </w:p>
        </w:tc>
        <w:tc>
          <w:tcPr>
            <w:tcW w:w="983" w:type="dxa"/>
            <w:vAlign w:val="center"/>
          </w:tcPr>
          <w:p w14:paraId="724C8ED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E11008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D4D67CC"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2393EEDE" w14:textId="77777777" w:rsidTr="007C25E3">
        <w:trPr>
          <w:trHeight w:val="20"/>
          <w:jc w:val="center"/>
        </w:trPr>
        <w:tc>
          <w:tcPr>
            <w:tcW w:w="542" w:type="dxa"/>
            <w:vAlign w:val="center"/>
          </w:tcPr>
          <w:p w14:paraId="3CCF2CD5" w14:textId="77777777" w:rsidR="00D77A5C" w:rsidRDefault="00D77A5C" w:rsidP="007C25E3">
            <w:pPr>
              <w:jc w:val="center"/>
              <w:rPr>
                <w:rFonts w:cs="Times New Roman"/>
                <w:szCs w:val="18"/>
              </w:rPr>
            </w:pPr>
            <w:r>
              <w:rPr>
                <w:rFonts w:cs="Times New Roman"/>
                <w:szCs w:val="18"/>
              </w:rPr>
              <w:t>103</w:t>
            </w:r>
          </w:p>
        </w:tc>
        <w:tc>
          <w:tcPr>
            <w:tcW w:w="992" w:type="dxa"/>
            <w:vMerge/>
            <w:vAlign w:val="center"/>
          </w:tcPr>
          <w:p w14:paraId="72F7C962" w14:textId="77777777" w:rsidR="00D77A5C" w:rsidRDefault="00D77A5C" w:rsidP="007C25E3">
            <w:pPr>
              <w:widowControl/>
              <w:adjustRightInd w:val="0"/>
              <w:snapToGrid w:val="0"/>
              <w:rPr>
                <w:rFonts w:cs="Times New Roman"/>
                <w:szCs w:val="18"/>
              </w:rPr>
            </w:pPr>
          </w:p>
        </w:tc>
        <w:tc>
          <w:tcPr>
            <w:tcW w:w="992" w:type="dxa"/>
            <w:vAlign w:val="center"/>
          </w:tcPr>
          <w:p w14:paraId="26F5A4EC" w14:textId="77777777" w:rsidR="00D77A5C" w:rsidRDefault="00D77A5C" w:rsidP="007C25E3">
            <w:pPr>
              <w:widowControl/>
              <w:adjustRightInd w:val="0"/>
              <w:snapToGrid w:val="0"/>
              <w:rPr>
                <w:rFonts w:cs="Times New Roman"/>
                <w:szCs w:val="18"/>
              </w:rPr>
            </w:pPr>
            <w:r>
              <w:rPr>
                <w:rFonts w:cs="Times New Roman"/>
                <w:bCs/>
                <w:kern w:val="0"/>
                <w:szCs w:val="18"/>
              </w:rPr>
              <w:t>模具</w:t>
            </w:r>
          </w:p>
        </w:tc>
        <w:tc>
          <w:tcPr>
            <w:tcW w:w="4120" w:type="dxa"/>
            <w:vAlign w:val="center"/>
          </w:tcPr>
          <w:p w14:paraId="38C4B000" w14:textId="77777777" w:rsidR="00D77A5C" w:rsidRDefault="00D77A5C" w:rsidP="007C25E3">
            <w:pPr>
              <w:widowControl/>
              <w:adjustRightInd w:val="0"/>
              <w:snapToGrid w:val="0"/>
              <w:rPr>
                <w:rFonts w:cs="Times New Roman"/>
                <w:bCs/>
                <w:kern w:val="0"/>
                <w:szCs w:val="18"/>
              </w:rPr>
            </w:pPr>
            <w:r>
              <w:rPr>
                <w:rFonts w:cs="Times New Roman"/>
                <w:bCs/>
                <w:kern w:val="0"/>
                <w:szCs w:val="18"/>
              </w:rPr>
              <w:t>吊装模具时，吊车正下方有人，模具可能脱落导致起重伤害。</w:t>
            </w:r>
          </w:p>
        </w:tc>
        <w:tc>
          <w:tcPr>
            <w:tcW w:w="983" w:type="dxa"/>
            <w:vAlign w:val="center"/>
          </w:tcPr>
          <w:p w14:paraId="6CA0C7A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F18B28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185C2EE" w14:textId="77777777" w:rsidR="00D77A5C" w:rsidRDefault="00D77A5C" w:rsidP="007C25E3">
            <w:pPr>
              <w:widowControl/>
              <w:adjustRightInd w:val="0"/>
              <w:snapToGrid w:val="0"/>
              <w:rPr>
                <w:rFonts w:cs="Times New Roman"/>
                <w:szCs w:val="18"/>
              </w:rPr>
            </w:pPr>
            <w:r>
              <w:rPr>
                <w:rFonts w:cs="Times New Roman"/>
                <w:bCs/>
                <w:kern w:val="0"/>
                <w:szCs w:val="18"/>
              </w:rPr>
              <w:t>起重伤害</w:t>
            </w:r>
          </w:p>
        </w:tc>
      </w:tr>
      <w:tr w:rsidR="00D77A5C" w14:paraId="16190368" w14:textId="77777777" w:rsidTr="007C25E3">
        <w:trPr>
          <w:trHeight w:val="20"/>
          <w:jc w:val="center"/>
        </w:trPr>
        <w:tc>
          <w:tcPr>
            <w:tcW w:w="542" w:type="dxa"/>
            <w:vAlign w:val="center"/>
          </w:tcPr>
          <w:p w14:paraId="7D3F7C48" w14:textId="77777777" w:rsidR="00D77A5C" w:rsidRDefault="00D77A5C" w:rsidP="007C25E3">
            <w:pPr>
              <w:jc w:val="center"/>
              <w:rPr>
                <w:rFonts w:cs="Times New Roman"/>
                <w:szCs w:val="18"/>
              </w:rPr>
            </w:pPr>
            <w:r>
              <w:rPr>
                <w:rFonts w:cs="Times New Roman"/>
                <w:szCs w:val="18"/>
              </w:rPr>
              <w:t>104</w:t>
            </w:r>
          </w:p>
        </w:tc>
        <w:tc>
          <w:tcPr>
            <w:tcW w:w="992" w:type="dxa"/>
            <w:vMerge w:val="restart"/>
            <w:vAlign w:val="center"/>
          </w:tcPr>
          <w:p w14:paraId="078FDADC" w14:textId="77777777" w:rsidR="00D77A5C" w:rsidRDefault="00D77A5C" w:rsidP="007C25E3">
            <w:pPr>
              <w:widowControl/>
              <w:adjustRightInd w:val="0"/>
              <w:snapToGrid w:val="0"/>
              <w:rPr>
                <w:rFonts w:cs="Times New Roman"/>
                <w:szCs w:val="18"/>
              </w:rPr>
            </w:pPr>
            <w:r>
              <w:rPr>
                <w:rFonts w:cs="Times New Roman"/>
                <w:szCs w:val="18"/>
              </w:rPr>
              <w:t>混砂机</w:t>
            </w:r>
          </w:p>
        </w:tc>
        <w:tc>
          <w:tcPr>
            <w:tcW w:w="992" w:type="dxa"/>
            <w:vAlign w:val="center"/>
          </w:tcPr>
          <w:p w14:paraId="34CBD169" w14:textId="77777777" w:rsidR="00D77A5C" w:rsidRDefault="00D77A5C" w:rsidP="007C25E3">
            <w:pPr>
              <w:widowControl/>
              <w:adjustRightInd w:val="0"/>
              <w:snapToGrid w:val="0"/>
              <w:rPr>
                <w:rFonts w:cs="Times New Roman"/>
                <w:szCs w:val="18"/>
              </w:rPr>
            </w:pPr>
            <w:r>
              <w:rPr>
                <w:rFonts w:cs="Times New Roman"/>
                <w:bCs/>
                <w:kern w:val="0"/>
                <w:szCs w:val="18"/>
              </w:rPr>
              <w:t>挂板</w:t>
            </w:r>
          </w:p>
        </w:tc>
        <w:tc>
          <w:tcPr>
            <w:tcW w:w="4120" w:type="dxa"/>
            <w:vAlign w:val="center"/>
          </w:tcPr>
          <w:p w14:paraId="0A2D786C" w14:textId="77777777" w:rsidR="00D77A5C" w:rsidRDefault="00D77A5C" w:rsidP="007C25E3">
            <w:pPr>
              <w:widowControl/>
              <w:adjustRightInd w:val="0"/>
              <w:snapToGrid w:val="0"/>
              <w:rPr>
                <w:rFonts w:cs="Times New Roman"/>
                <w:bCs/>
                <w:kern w:val="0"/>
                <w:szCs w:val="18"/>
              </w:rPr>
            </w:pPr>
            <w:r>
              <w:rPr>
                <w:rFonts w:cs="Times New Roman"/>
                <w:bCs/>
                <w:kern w:val="0"/>
                <w:szCs w:val="18"/>
              </w:rPr>
              <w:t>混砂机挂板碰到其底板和筒壁情况下开机，可能会导致挂板被甩出，造成物体打击。</w:t>
            </w:r>
          </w:p>
        </w:tc>
        <w:tc>
          <w:tcPr>
            <w:tcW w:w="983" w:type="dxa"/>
            <w:vAlign w:val="center"/>
          </w:tcPr>
          <w:p w14:paraId="0D71817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6801E2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C117DEF" w14:textId="77777777" w:rsidR="00D77A5C" w:rsidRDefault="00D77A5C" w:rsidP="007C25E3">
            <w:pPr>
              <w:widowControl/>
              <w:adjustRightInd w:val="0"/>
              <w:snapToGrid w:val="0"/>
              <w:rPr>
                <w:rFonts w:cs="Times New Roman"/>
                <w:bCs/>
                <w:kern w:val="0"/>
                <w:szCs w:val="18"/>
              </w:rPr>
            </w:pPr>
            <w:r>
              <w:rPr>
                <w:rFonts w:cs="Times New Roman"/>
                <w:bCs/>
                <w:kern w:val="0"/>
                <w:szCs w:val="18"/>
              </w:rPr>
              <w:t>物体打击</w:t>
            </w:r>
          </w:p>
        </w:tc>
      </w:tr>
      <w:tr w:rsidR="00D77A5C" w14:paraId="41C2C836" w14:textId="77777777" w:rsidTr="007C25E3">
        <w:trPr>
          <w:trHeight w:val="20"/>
          <w:jc w:val="center"/>
        </w:trPr>
        <w:tc>
          <w:tcPr>
            <w:tcW w:w="542" w:type="dxa"/>
            <w:vAlign w:val="center"/>
          </w:tcPr>
          <w:p w14:paraId="58A46E7E" w14:textId="77777777" w:rsidR="00D77A5C" w:rsidRDefault="00D77A5C" w:rsidP="007C25E3">
            <w:pPr>
              <w:jc w:val="center"/>
              <w:rPr>
                <w:rFonts w:cs="Times New Roman"/>
                <w:szCs w:val="18"/>
              </w:rPr>
            </w:pPr>
            <w:r>
              <w:rPr>
                <w:rFonts w:cs="Times New Roman"/>
                <w:szCs w:val="18"/>
              </w:rPr>
              <w:t>105</w:t>
            </w:r>
          </w:p>
        </w:tc>
        <w:tc>
          <w:tcPr>
            <w:tcW w:w="992" w:type="dxa"/>
            <w:vMerge/>
            <w:vAlign w:val="center"/>
          </w:tcPr>
          <w:p w14:paraId="372FBD14" w14:textId="77777777" w:rsidR="00D77A5C" w:rsidRDefault="00D77A5C" w:rsidP="007C25E3">
            <w:pPr>
              <w:widowControl/>
              <w:adjustRightInd w:val="0"/>
              <w:snapToGrid w:val="0"/>
              <w:rPr>
                <w:rFonts w:cs="Times New Roman"/>
                <w:szCs w:val="18"/>
              </w:rPr>
            </w:pPr>
          </w:p>
        </w:tc>
        <w:tc>
          <w:tcPr>
            <w:tcW w:w="992" w:type="dxa"/>
            <w:vAlign w:val="center"/>
          </w:tcPr>
          <w:p w14:paraId="3D7571EC" w14:textId="77777777" w:rsidR="00D77A5C" w:rsidRDefault="00D77A5C" w:rsidP="007C25E3">
            <w:pPr>
              <w:widowControl/>
              <w:adjustRightInd w:val="0"/>
              <w:snapToGrid w:val="0"/>
              <w:rPr>
                <w:rFonts w:cs="Times New Roman"/>
                <w:szCs w:val="18"/>
              </w:rPr>
            </w:pPr>
            <w:r>
              <w:rPr>
                <w:rFonts w:cs="Times New Roman"/>
                <w:bCs/>
                <w:kern w:val="0"/>
                <w:szCs w:val="18"/>
              </w:rPr>
              <w:t>辗轮</w:t>
            </w:r>
          </w:p>
        </w:tc>
        <w:tc>
          <w:tcPr>
            <w:tcW w:w="4120" w:type="dxa"/>
            <w:vAlign w:val="center"/>
          </w:tcPr>
          <w:p w14:paraId="5DA0336A" w14:textId="77777777" w:rsidR="00D77A5C" w:rsidRDefault="00D77A5C" w:rsidP="007C25E3">
            <w:pPr>
              <w:widowControl/>
              <w:adjustRightInd w:val="0"/>
              <w:snapToGrid w:val="0"/>
              <w:rPr>
                <w:rFonts w:cs="Times New Roman"/>
                <w:bCs/>
                <w:kern w:val="0"/>
                <w:szCs w:val="18"/>
              </w:rPr>
            </w:pPr>
            <w:r>
              <w:rPr>
                <w:rFonts w:cs="Times New Roman"/>
                <w:bCs/>
                <w:kern w:val="0"/>
                <w:szCs w:val="18"/>
              </w:rPr>
              <w:t>设备在运转时，用手扒料或清理辗轮，伸手到辗盘内添加各种物料，可能会导致手被卷入设备，造成机械伤害。</w:t>
            </w:r>
          </w:p>
        </w:tc>
        <w:tc>
          <w:tcPr>
            <w:tcW w:w="983" w:type="dxa"/>
            <w:vAlign w:val="center"/>
          </w:tcPr>
          <w:p w14:paraId="65E14AB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EFB325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5C6AC09" w14:textId="77777777" w:rsidR="00D77A5C" w:rsidRDefault="00D77A5C" w:rsidP="007C25E3">
            <w:pPr>
              <w:widowControl/>
              <w:adjustRightInd w:val="0"/>
              <w:snapToGrid w:val="0"/>
              <w:rPr>
                <w:rFonts w:cs="Times New Roman"/>
                <w:bCs/>
                <w:kern w:val="0"/>
                <w:szCs w:val="18"/>
              </w:rPr>
            </w:pPr>
            <w:r>
              <w:rPr>
                <w:rFonts w:cs="Times New Roman"/>
                <w:bCs/>
                <w:kern w:val="0"/>
                <w:szCs w:val="18"/>
              </w:rPr>
              <w:t>机械伤害</w:t>
            </w:r>
          </w:p>
        </w:tc>
      </w:tr>
      <w:tr w:rsidR="00D77A5C" w14:paraId="33873B4F" w14:textId="77777777" w:rsidTr="007C25E3">
        <w:trPr>
          <w:trHeight w:val="20"/>
          <w:jc w:val="center"/>
        </w:trPr>
        <w:tc>
          <w:tcPr>
            <w:tcW w:w="542" w:type="dxa"/>
            <w:vAlign w:val="center"/>
          </w:tcPr>
          <w:p w14:paraId="68878B84" w14:textId="77777777" w:rsidR="00D77A5C" w:rsidRDefault="00D77A5C" w:rsidP="007C25E3">
            <w:pPr>
              <w:jc w:val="center"/>
              <w:rPr>
                <w:rFonts w:cs="Times New Roman"/>
                <w:szCs w:val="18"/>
              </w:rPr>
            </w:pPr>
            <w:r>
              <w:rPr>
                <w:rFonts w:cs="Times New Roman"/>
                <w:szCs w:val="18"/>
              </w:rPr>
              <w:t>106</w:t>
            </w:r>
          </w:p>
        </w:tc>
        <w:tc>
          <w:tcPr>
            <w:tcW w:w="992" w:type="dxa"/>
            <w:vMerge w:val="restart"/>
            <w:vAlign w:val="center"/>
          </w:tcPr>
          <w:p w14:paraId="3300473B" w14:textId="77777777" w:rsidR="00D77A5C" w:rsidRDefault="00D77A5C" w:rsidP="007C25E3">
            <w:pPr>
              <w:widowControl/>
              <w:adjustRightInd w:val="0"/>
              <w:snapToGrid w:val="0"/>
              <w:rPr>
                <w:rFonts w:cs="Times New Roman"/>
                <w:szCs w:val="18"/>
              </w:rPr>
            </w:pPr>
            <w:r>
              <w:rPr>
                <w:rFonts w:cs="Times New Roman"/>
                <w:szCs w:val="18"/>
              </w:rPr>
              <w:t>落砂机</w:t>
            </w:r>
          </w:p>
        </w:tc>
        <w:tc>
          <w:tcPr>
            <w:tcW w:w="992" w:type="dxa"/>
            <w:vAlign w:val="center"/>
          </w:tcPr>
          <w:p w14:paraId="2CB97B13" w14:textId="77777777" w:rsidR="00D77A5C" w:rsidRDefault="00D77A5C" w:rsidP="007C25E3">
            <w:pPr>
              <w:widowControl/>
              <w:adjustRightInd w:val="0"/>
              <w:snapToGrid w:val="0"/>
              <w:rPr>
                <w:rFonts w:cs="Times New Roman"/>
                <w:szCs w:val="18"/>
              </w:rPr>
            </w:pPr>
            <w:r>
              <w:rPr>
                <w:rFonts w:cs="Times New Roman"/>
                <w:bCs/>
                <w:kern w:val="0"/>
                <w:szCs w:val="18"/>
              </w:rPr>
              <w:t>振动平台</w:t>
            </w:r>
          </w:p>
        </w:tc>
        <w:tc>
          <w:tcPr>
            <w:tcW w:w="4120" w:type="dxa"/>
            <w:vAlign w:val="center"/>
          </w:tcPr>
          <w:p w14:paraId="62B35D2B" w14:textId="77777777" w:rsidR="00D77A5C" w:rsidRDefault="00D77A5C" w:rsidP="007C25E3">
            <w:pPr>
              <w:widowControl/>
              <w:adjustRightInd w:val="0"/>
              <w:snapToGrid w:val="0"/>
              <w:rPr>
                <w:rFonts w:cs="Times New Roman"/>
                <w:bCs/>
                <w:kern w:val="0"/>
                <w:szCs w:val="18"/>
              </w:rPr>
            </w:pPr>
            <w:r>
              <w:rPr>
                <w:rFonts w:cs="Times New Roman"/>
                <w:bCs/>
                <w:kern w:val="0"/>
                <w:szCs w:val="18"/>
              </w:rPr>
              <w:t>在有人站在振动平台的情况下启动机器，可能导致人员摔倒，造成机械伤害。</w:t>
            </w:r>
          </w:p>
        </w:tc>
        <w:tc>
          <w:tcPr>
            <w:tcW w:w="983" w:type="dxa"/>
            <w:vAlign w:val="center"/>
          </w:tcPr>
          <w:p w14:paraId="160A2F9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FD055B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67577F2" w14:textId="77777777" w:rsidR="00D77A5C" w:rsidRDefault="00D77A5C" w:rsidP="007C25E3">
            <w:pPr>
              <w:widowControl/>
              <w:adjustRightInd w:val="0"/>
              <w:snapToGrid w:val="0"/>
              <w:rPr>
                <w:rFonts w:cs="Times New Roman"/>
                <w:bCs/>
                <w:kern w:val="0"/>
                <w:szCs w:val="18"/>
              </w:rPr>
            </w:pPr>
            <w:r>
              <w:rPr>
                <w:rFonts w:cs="Times New Roman"/>
                <w:bCs/>
                <w:kern w:val="0"/>
                <w:szCs w:val="18"/>
              </w:rPr>
              <w:t>机械伤害</w:t>
            </w:r>
          </w:p>
        </w:tc>
      </w:tr>
      <w:tr w:rsidR="00D77A5C" w14:paraId="5C88A741" w14:textId="77777777" w:rsidTr="007C25E3">
        <w:trPr>
          <w:trHeight w:val="20"/>
          <w:jc w:val="center"/>
        </w:trPr>
        <w:tc>
          <w:tcPr>
            <w:tcW w:w="542" w:type="dxa"/>
            <w:vAlign w:val="center"/>
          </w:tcPr>
          <w:p w14:paraId="65FB089C" w14:textId="77777777" w:rsidR="00D77A5C" w:rsidRDefault="00D77A5C" w:rsidP="007C25E3">
            <w:pPr>
              <w:jc w:val="center"/>
              <w:rPr>
                <w:rFonts w:cs="Times New Roman"/>
                <w:szCs w:val="18"/>
              </w:rPr>
            </w:pPr>
            <w:r>
              <w:rPr>
                <w:rFonts w:cs="Times New Roman"/>
                <w:szCs w:val="18"/>
              </w:rPr>
              <w:t>107</w:t>
            </w:r>
          </w:p>
        </w:tc>
        <w:tc>
          <w:tcPr>
            <w:tcW w:w="992" w:type="dxa"/>
            <w:vMerge/>
            <w:vAlign w:val="center"/>
          </w:tcPr>
          <w:p w14:paraId="6A862A60" w14:textId="77777777" w:rsidR="00D77A5C" w:rsidRDefault="00D77A5C" w:rsidP="007C25E3">
            <w:pPr>
              <w:widowControl/>
              <w:adjustRightInd w:val="0"/>
              <w:snapToGrid w:val="0"/>
              <w:rPr>
                <w:rFonts w:cs="Times New Roman"/>
                <w:szCs w:val="18"/>
              </w:rPr>
            </w:pPr>
          </w:p>
        </w:tc>
        <w:tc>
          <w:tcPr>
            <w:tcW w:w="992" w:type="dxa"/>
            <w:vAlign w:val="center"/>
          </w:tcPr>
          <w:p w14:paraId="38149FAF" w14:textId="77777777" w:rsidR="00D77A5C" w:rsidRDefault="00D77A5C" w:rsidP="007C25E3">
            <w:pPr>
              <w:widowControl/>
              <w:adjustRightInd w:val="0"/>
              <w:snapToGrid w:val="0"/>
              <w:rPr>
                <w:rFonts w:cs="Times New Roman"/>
                <w:szCs w:val="18"/>
              </w:rPr>
            </w:pPr>
            <w:r>
              <w:rPr>
                <w:rFonts w:cs="Times New Roman"/>
                <w:bCs/>
                <w:kern w:val="0"/>
                <w:szCs w:val="18"/>
              </w:rPr>
              <w:t>压缩空气管路</w:t>
            </w:r>
          </w:p>
        </w:tc>
        <w:tc>
          <w:tcPr>
            <w:tcW w:w="4120" w:type="dxa"/>
            <w:vAlign w:val="center"/>
          </w:tcPr>
          <w:p w14:paraId="0A3ECB41" w14:textId="77777777" w:rsidR="00D77A5C" w:rsidRDefault="00D77A5C" w:rsidP="007C25E3">
            <w:pPr>
              <w:widowControl/>
              <w:adjustRightInd w:val="0"/>
              <w:snapToGrid w:val="0"/>
              <w:rPr>
                <w:rFonts w:cs="Times New Roman"/>
                <w:bCs/>
                <w:kern w:val="0"/>
                <w:szCs w:val="18"/>
              </w:rPr>
            </w:pPr>
            <w:r>
              <w:rPr>
                <w:rFonts w:cs="Times New Roman"/>
                <w:bCs/>
                <w:kern w:val="0"/>
                <w:szCs w:val="18"/>
              </w:rPr>
              <w:t>压缩空气管路接头不牢，在设备运转过程中可能脱落，导致管线甩出伤人。</w:t>
            </w:r>
          </w:p>
        </w:tc>
        <w:tc>
          <w:tcPr>
            <w:tcW w:w="983" w:type="dxa"/>
            <w:vAlign w:val="center"/>
          </w:tcPr>
          <w:p w14:paraId="2608257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191866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6DD8D75" w14:textId="77777777" w:rsidR="00D77A5C" w:rsidRDefault="00D77A5C" w:rsidP="007C25E3">
            <w:pPr>
              <w:widowControl/>
              <w:adjustRightInd w:val="0"/>
              <w:snapToGrid w:val="0"/>
              <w:rPr>
                <w:rFonts w:cs="Times New Roman"/>
                <w:bCs/>
                <w:kern w:val="0"/>
                <w:szCs w:val="18"/>
              </w:rPr>
            </w:pPr>
            <w:r>
              <w:rPr>
                <w:rFonts w:cs="Times New Roman"/>
                <w:bCs/>
                <w:kern w:val="0"/>
                <w:szCs w:val="18"/>
              </w:rPr>
              <w:t>物体打击</w:t>
            </w:r>
          </w:p>
        </w:tc>
      </w:tr>
      <w:tr w:rsidR="00D77A5C" w14:paraId="31B3D6D1" w14:textId="77777777" w:rsidTr="007C25E3">
        <w:trPr>
          <w:trHeight w:val="20"/>
          <w:jc w:val="center"/>
        </w:trPr>
        <w:tc>
          <w:tcPr>
            <w:tcW w:w="542" w:type="dxa"/>
            <w:vAlign w:val="center"/>
          </w:tcPr>
          <w:p w14:paraId="01855C15" w14:textId="77777777" w:rsidR="00D77A5C" w:rsidRDefault="00D77A5C" w:rsidP="007C25E3">
            <w:pPr>
              <w:jc w:val="center"/>
              <w:rPr>
                <w:rFonts w:cs="Times New Roman"/>
                <w:szCs w:val="18"/>
              </w:rPr>
            </w:pPr>
            <w:r>
              <w:rPr>
                <w:rFonts w:cs="Times New Roman"/>
                <w:szCs w:val="18"/>
              </w:rPr>
              <w:t>108</w:t>
            </w:r>
          </w:p>
        </w:tc>
        <w:tc>
          <w:tcPr>
            <w:tcW w:w="992" w:type="dxa"/>
            <w:vMerge w:val="restart"/>
            <w:vAlign w:val="center"/>
          </w:tcPr>
          <w:p w14:paraId="742A4195" w14:textId="77777777" w:rsidR="00D77A5C" w:rsidRDefault="00D77A5C" w:rsidP="007C25E3">
            <w:pPr>
              <w:widowControl/>
              <w:adjustRightInd w:val="0"/>
              <w:snapToGrid w:val="0"/>
              <w:rPr>
                <w:rFonts w:cs="Times New Roman"/>
                <w:szCs w:val="18"/>
              </w:rPr>
            </w:pPr>
            <w:r>
              <w:rPr>
                <w:rFonts w:cs="Times New Roman"/>
                <w:szCs w:val="18"/>
              </w:rPr>
              <w:t>抛丸机</w:t>
            </w:r>
          </w:p>
        </w:tc>
        <w:tc>
          <w:tcPr>
            <w:tcW w:w="992" w:type="dxa"/>
            <w:vAlign w:val="center"/>
          </w:tcPr>
          <w:p w14:paraId="1422D490"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174158D4" w14:textId="77777777" w:rsidR="00D77A5C" w:rsidRDefault="00D77A5C" w:rsidP="007C25E3">
            <w:pPr>
              <w:widowControl/>
              <w:adjustRightInd w:val="0"/>
              <w:snapToGrid w:val="0"/>
              <w:rPr>
                <w:rFonts w:cs="Times New Roman"/>
                <w:bCs/>
                <w:kern w:val="0"/>
                <w:szCs w:val="18"/>
              </w:rPr>
            </w:pPr>
            <w:r>
              <w:rPr>
                <w:rFonts w:cs="Times New Roman"/>
                <w:szCs w:val="18"/>
              </w:rPr>
              <w:t>抛丸机传动部位较多，在运转过程中，人员误入危险区域，可能会被卷入设备造成机械伤害。</w:t>
            </w:r>
          </w:p>
        </w:tc>
        <w:tc>
          <w:tcPr>
            <w:tcW w:w="983" w:type="dxa"/>
            <w:vAlign w:val="center"/>
          </w:tcPr>
          <w:p w14:paraId="40F97F8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E9F297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7B0609D3" w14:textId="77777777" w:rsidR="00D77A5C" w:rsidRDefault="00D77A5C" w:rsidP="007C25E3">
            <w:pPr>
              <w:widowControl/>
              <w:adjustRightInd w:val="0"/>
              <w:snapToGrid w:val="0"/>
              <w:rPr>
                <w:rFonts w:cs="Times New Roman"/>
                <w:bCs/>
                <w:kern w:val="0"/>
                <w:szCs w:val="18"/>
              </w:rPr>
            </w:pPr>
            <w:r>
              <w:rPr>
                <w:rFonts w:cs="Times New Roman"/>
                <w:bCs/>
                <w:kern w:val="0"/>
                <w:szCs w:val="18"/>
              </w:rPr>
              <w:t>机械伤害</w:t>
            </w:r>
          </w:p>
        </w:tc>
      </w:tr>
      <w:tr w:rsidR="00D77A5C" w14:paraId="771D2C9F" w14:textId="77777777" w:rsidTr="007C25E3">
        <w:trPr>
          <w:trHeight w:val="20"/>
          <w:jc w:val="center"/>
        </w:trPr>
        <w:tc>
          <w:tcPr>
            <w:tcW w:w="542" w:type="dxa"/>
            <w:vAlign w:val="center"/>
          </w:tcPr>
          <w:p w14:paraId="5B44F0CF" w14:textId="77777777" w:rsidR="00D77A5C" w:rsidRDefault="00D77A5C" w:rsidP="007C25E3">
            <w:pPr>
              <w:jc w:val="center"/>
              <w:rPr>
                <w:rFonts w:cs="Times New Roman"/>
                <w:szCs w:val="18"/>
              </w:rPr>
            </w:pPr>
            <w:r>
              <w:rPr>
                <w:rFonts w:cs="Times New Roman"/>
                <w:szCs w:val="18"/>
              </w:rPr>
              <w:t>109</w:t>
            </w:r>
          </w:p>
        </w:tc>
        <w:tc>
          <w:tcPr>
            <w:tcW w:w="992" w:type="dxa"/>
            <w:vMerge/>
            <w:vAlign w:val="center"/>
          </w:tcPr>
          <w:p w14:paraId="7ED709B7" w14:textId="77777777" w:rsidR="00D77A5C" w:rsidRDefault="00D77A5C" w:rsidP="007C25E3">
            <w:pPr>
              <w:widowControl/>
              <w:adjustRightInd w:val="0"/>
              <w:snapToGrid w:val="0"/>
              <w:rPr>
                <w:rFonts w:cs="Times New Roman"/>
                <w:szCs w:val="18"/>
              </w:rPr>
            </w:pPr>
          </w:p>
        </w:tc>
        <w:tc>
          <w:tcPr>
            <w:tcW w:w="992" w:type="dxa"/>
            <w:vAlign w:val="center"/>
          </w:tcPr>
          <w:p w14:paraId="1A9CAD7D" w14:textId="77777777" w:rsidR="00D77A5C" w:rsidRDefault="00D77A5C" w:rsidP="007C25E3">
            <w:pPr>
              <w:widowControl/>
              <w:adjustRightInd w:val="0"/>
              <w:snapToGrid w:val="0"/>
              <w:rPr>
                <w:rFonts w:cs="Times New Roman"/>
                <w:szCs w:val="18"/>
              </w:rPr>
            </w:pPr>
            <w:r>
              <w:rPr>
                <w:rFonts w:cs="Times New Roman"/>
                <w:szCs w:val="18"/>
              </w:rPr>
              <w:t>零部件</w:t>
            </w:r>
          </w:p>
        </w:tc>
        <w:tc>
          <w:tcPr>
            <w:tcW w:w="4120" w:type="dxa"/>
            <w:vAlign w:val="center"/>
          </w:tcPr>
          <w:p w14:paraId="07B85F91" w14:textId="77777777" w:rsidR="00D77A5C" w:rsidRDefault="00D77A5C" w:rsidP="007C25E3">
            <w:pPr>
              <w:widowControl/>
              <w:adjustRightInd w:val="0"/>
              <w:snapToGrid w:val="0"/>
              <w:rPr>
                <w:rFonts w:cs="Times New Roman"/>
                <w:szCs w:val="18"/>
              </w:rPr>
            </w:pPr>
            <w:r>
              <w:rPr>
                <w:rFonts w:cs="Times New Roman"/>
                <w:szCs w:val="18"/>
              </w:rPr>
              <w:t>零部件松动，在运转过程中，松动的零部件可能会脱落甩出导致物体打击。</w:t>
            </w:r>
          </w:p>
        </w:tc>
        <w:tc>
          <w:tcPr>
            <w:tcW w:w="983" w:type="dxa"/>
            <w:vAlign w:val="center"/>
          </w:tcPr>
          <w:p w14:paraId="4736F84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2DF4A8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B3BFB1B" w14:textId="77777777" w:rsidR="00D77A5C" w:rsidRDefault="00D77A5C" w:rsidP="007C25E3">
            <w:pPr>
              <w:widowControl/>
              <w:adjustRightInd w:val="0"/>
              <w:snapToGrid w:val="0"/>
              <w:rPr>
                <w:rFonts w:cs="Times New Roman"/>
                <w:bCs/>
                <w:kern w:val="0"/>
                <w:szCs w:val="18"/>
              </w:rPr>
            </w:pPr>
            <w:r>
              <w:rPr>
                <w:rFonts w:cs="Times New Roman"/>
                <w:bCs/>
                <w:kern w:val="0"/>
                <w:szCs w:val="18"/>
              </w:rPr>
              <w:t>物体打击</w:t>
            </w:r>
          </w:p>
        </w:tc>
      </w:tr>
      <w:tr w:rsidR="00D77A5C" w14:paraId="62BA7D34" w14:textId="77777777" w:rsidTr="007C25E3">
        <w:trPr>
          <w:trHeight w:val="20"/>
          <w:jc w:val="center"/>
        </w:trPr>
        <w:tc>
          <w:tcPr>
            <w:tcW w:w="542" w:type="dxa"/>
            <w:vAlign w:val="center"/>
          </w:tcPr>
          <w:p w14:paraId="3545CCAB" w14:textId="77777777" w:rsidR="00D77A5C" w:rsidRDefault="00D77A5C" w:rsidP="007C25E3">
            <w:pPr>
              <w:jc w:val="center"/>
              <w:rPr>
                <w:rFonts w:cs="Times New Roman"/>
                <w:szCs w:val="18"/>
              </w:rPr>
            </w:pPr>
            <w:r>
              <w:rPr>
                <w:rFonts w:cs="Times New Roman"/>
                <w:szCs w:val="18"/>
              </w:rPr>
              <w:lastRenderedPageBreak/>
              <w:t>110</w:t>
            </w:r>
          </w:p>
        </w:tc>
        <w:tc>
          <w:tcPr>
            <w:tcW w:w="992" w:type="dxa"/>
            <w:vMerge/>
            <w:vAlign w:val="center"/>
          </w:tcPr>
          <w:p w14:paraId="51C98E2B" w14:textId="77777777" w:rsidR="00D77A5C" w:rsidRDefault="00D77A5C" w:rsidP="007C25E3">
            <w:pPr>
              <w:widowControl/>
              <w:adjustRightInd w:val="0"/>
              <w:snapToGrid w:val="0"/>
              <w:rPr>
                <w:rFonts w:cs="Times New Roman"/>
                <w:szCs w:val="18"/>
              </w:rPr>
            </w:pPr>
          </w:p>
        </w:tc>
        <w:tc>
          <w:tcPr>
            <w:tcW w:w="992" w:type="dxa"/>
            <w:vAlign w:val="center"/>
          </w:tcPr>
          <w:p w14:paraId="3C5FDD7D" w14:textId="77777777" w:rsidR="00D77A5C" w:rsidRDefault="00D77A5C" w:rsidP="007C25E3">
            <w:pPr>
              <w:widowControl/>
              <w:adjustRightInd w:val="0"/>
              <w:snapToGrid w:val="0"/>
              <w:rPr>
                <w:rFonts w:cs="Times New Roman"/>
                <w:szCs w:val="18"/>
              </w:rPr>
            </w:pPr>
            <w:r>
              <w:rPr>
                <w:rFonts w:cs="Times New Roman"/>
                <w:szCs w:val="18"/>
              </w:rPr>
              <w:t>皮带</w:t>
            </w:r>
          </w:p>
        </w:tc>
        <w:tc>
          <w:tcPr>
            <w:tcW w:w="4120" w:type="dxa"/>
            <w:vAlign w:val="center"/>
          </w:tcPr>
          <w:p w14:paraId="44C0E465" w14:textId="77777777" w:rsidR="00D77A5C" w:rsidRDefault="00D77A5C" w:rsidP="007C25E3">
            <w:pPr>
              <w:widowControl/>
              <w:adjustRightInd w:val="0"/>
              <w:snapToGrid w:val="0"/>
              <w:rPr>
                <w:rFonts w:cs="Times New Roman"/>
                <w:szCs w:val="18"/>
              </w:rPr>
            </w:pPr>
            <w:r>
              <w:rPr>
                <w:rFonts w:cs="Times New Roman"/>
                <w:szCs w:val="18"/>
              </w:rPr>
              <w:t>斗式提升机的皮带过紧，可能导致皮带起火，引起火灾。</w:t>
            </w:r>
          </w:p>
        </w:tc>
        <w:tc>
          <w:tcPr>
            <w:tcW w:w="983" w:type="dxa"/>
            <w:vAlign w:val="center"/>
          </w:tcPr>
          <w:p w14:paraId="3706C45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9A6382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8C5437B" w14:textId="77777777" w:rsidR="00D77A5C" w:rsidRDefault="00D77A5C" w:rsidP="007C25E3">
            <w:pPr>
              <w:widowControl/>
              <w:adjustRightInd w:val="0"/>
              <w:snapToGrid w:val="0"/>
              <w:rPr>
                <w:rFonts w:cs="Times New Roman"/>
                <w:bCs/>
                <w:kern w:val="0"/>
                <w:szCs w:val="18"/>
              </w:rPr>
            </w:pPr>
            <w:r>
              <w:rPr>
                <w:rFonts w:cs="Times New Roman"/>
                <w:szCs w:val="18"/>
              </w:rPr>
              <w:t>火灾</w:t>
            </w:r>
          </w:p>
        </w:tc>
      </w:tr>
      <w:tr w:rsidR="00D77A5C" w14:paraId="25F3073C" w14:textId="77777777" w:rsidTr="007C25E3">
        <w:trPr>
          <w:trHeight w:val="20"/>
          <w:jc w:val="center"/>
        </w:trPr>
        <w:tc>
          <w:tcPr>
            <w:tcW w:w="542" w:type="dxa"/>
            <w:vAlign w:val="center"/>
          </w:tcPr>
          <w:p w14:paraId="27622496" w14:textId="77777777" w:rsidR="00D77A5C" w:rsidRDefault="00D77A5C" w:rsidP="007C25E3">
            <w:pPr>
              <w:jc w:val="center"/>
              <w:rPr>
                <w:rFonts w:cs="Times New Roman"/>
                <w:szCs w:val="18"/>
              </w:rPr>
            </w:pPr>
            <w:r>
              <w:rPr>
                <w:rFonts w:cs="Times New Roman"/>
                <w:szCs w:val="18"/>
              </w:rPr>
              <w:t>111</w:t>
            </w:r>
          </w:p>
        </w:tc>
        <w:tc>
          <w:tcPr>
            <w:tcW w:w="992" w:type="dxa"/>
            <w:vMerge/>
            <w:vAlign w:val="center"/>
          </w:tcPr>
          <w:p w14:paraId="7B224928" w14:textId="77777777" w:rsidR="00D77A5C" w:rsidRDefault="00D77A5C" w:rsidP="007C25E3">
            <w:pPr>
              <w:widowControl/>
              <w:adjustRightInd w:val="0"/>
              <w:snapToGrid w:val="0"/>
              <w:rPr>
                <w:rFonts w:cs="Times New Roman"/>
                <w:szCs w:val="18"/>
              </w:rPr>
            </w:pPr>
          </w:p>
        </w:tc>
        <w:tc>
          <w:tcPr>
            <w:tcW w:w="992" w:type="dxa"/>
            <w:vAlign w:val="center"/>
          </w:tcPr>
          <w:p w14:paraId="6D5D8C59" w14:textId="77777777" w:rsidR="00D77A5C" w:rsidRDefault="00D77A5C" w:rsidP="007C25E3">
            <w:pPr>
              <w:widowControl/>
              <w:adjustRightInd w:val="0"/>
              <w:snapToGrid w:val="0"/>
              <w:rPr>
                <w:rFonts w:cs="Times New Roman"/>
                <w:szCs w:val="18"/>
              </w:rPr>
            </w:pPr>
            <w:r>
              <w:rPr>
                <w:rFonts w:cs="Times New Roman"/>
                <w:szCs w:val="18"/>
              </w:rPr>
              <w:t>丸料</w:t>
            </w:r>
          </w:p>
        </w:tc>
        <w:tc>
          <w:tcPr>
            <w:tcW w:w="4120" w:type="dxa"/>
            <w:vAlign w:val="center"/>
          </w:tcPr>
          <w:p w14:paraId="38DE263F" w14:textId="77777777" w:rsidR="00D77A5C" w:rsidRDefault="00D77A5C" w:rsidP="007C25E3">
            <w:pPr>
              <w:widowControl/>
              <w:adjustRightInd w:val="0"/>
              <w:snapToGrid w:val="0"/>
              <w:rPr>
                <w:rFonts w:cs="Times New Roman"/>
                <w:szCs w:val="18"/>
              </w:rPr>
            </w:pPr>
            <w:r>
              <w:rPr>
                <w:rFonts w:cs="Times New Roman"/>
                <w:szCs w:val="18"/>
              </w:rPr>
              <w:t>抛丸机本体及检修通道和抛丸机周围的各通道上的丸料未及时清理，可能导致滑倒。</w:t>
            </w:r>
          </w:p>
        </w:tc>
        <w:tc>
          <w:tcPr>
            <w:tcW w:w="983" w:type="dxa"/>
            <w:vAlign w:val="center"/>
          </w:tcPr>
          <w:p w14:paraId="3D6E18B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3B7693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E4D48E9" w14:textId="77777777" w:rsidR="00D77A5C" w:rsidRDefault="00D77A5C" w:rsidP="007C25E3">
            <w:pPr>
              <w:widowControl/>
              <w:adjustRightInd w:val="0"/>
              <w:snapToGrid w:val="0"/>
              <w:rPr>
                <w:rFonts w:cs="Times New Roman"/>
                <w:szCs w:val="18"/>
              </w:rPr>
            </w:pPr>
            <w:r>
              <w:rPr>
                <w:rFonts w:cs="Times New Roman"/>
                <w:szCs w:val="18"/>
              </w:rPr>
              <w:t>其它伤害</w:t>
            </w:r>
          </w:p>
        </w:tc>
      </w:tr>
      <w:tr w:rsidR="00D77A5C" w14:paraId="08CF1A0D" w14:textId="77777777" w:rsidTr="007C25E3">
        <w:trPr>
          <w:trHeight w:val="20"/>
          <w:jc w:val="center"/>
        </w:trPr>
        <w:tc>
          <w:tcPr>
            <w:tcW w:w="542" w:type="dxa"/>
            <w:vAlign w:val="center"/>
          </w:tcPr>
          <w:p w14:paraId="7769548C" w14:textId="77777777" w:rsidR="00D77A5C" w:rsidRDefault="00D77A5C" w:rsidP="007C25E3">
            <w:pPr>
              <w:jc w:val="center"/>
              <w:rPr>
                <w:rFonts w:cs="Times New Roman"/>
                <w:szCs w:val="18"/>
              </w:rPr>
            </w:pPr>
            <w:r>
              <w:rPr>
                <w:rFonts w:cs="Times New Roman"/>
                <w:szCs w:val="18"/>
              </w:rPr>
              <w:t>112</w:t>
            </w:r>
          </w:p>
        </w:tc>
        <w:tc>
          <w:tcPr>
            <w:tcW w:w="992" w:type="dxa"/>
            <w:vMerge w:val="restart"/>
            <w:vAlign w:val="center"/>
          </w:tcPr>
          <w:p w14:paraId="1EDD7134" w14:textId="77777777" w:rsidR="00D77A5C" w:rsidRDefault="00D77A5C" w:rsidP="007C25E3">
            <w:pPr>
              <w:widowControl/>
              <w:adjustRightInd w:val="0"/>
              <w:snapToGrid w:val="0"/>
              <w:rPr>
                <w:rFonts w:cs="Times New Roman"/>
                <w:szCs w:val="18"/>
              </w:rPr>
            </w:pPr>
            <w:r>
              <w:rPr>
                <w:rFonts w:cs="Times New Roman"/>
                <w:szCs w:val="18"/>
              </w:rPr>
              <w:t>浇包</w:t>
            </w:r>
          </w:p>
        </w:tc>
        <w:tc>
          <w:tcPr>
            <w:tcW w:w="992" w:type="dxa"/>
            <w:vAlign w:val="center"/>
          </w:tcPr>
          <w:p w14:paraId="304C9290" w14:textId="77777777" w:rsidR="00D77A5C" w:rsidRDefault="00D77A5C" w:rsidP="007C25E3">
            <w:pPr>
              <w:widowControl/>
              <w:adjustRightInd w:val="0"/>
              <w:snapToGrid w:val="0"/>
              <w:rPr>
                <w:rFonts w:cs="Times New Roman"/>
                <w:szCs w:val="18"/>
              </w:rPr>
            </w:pPr>
            <w:r>
              <w:rPr>
                <w:rFonts w:cs="Times New Roman"/>
                <w:szCs w:val="18"/>
              </w:rPr>
              <w:t>水分</w:t>
            </w:r>
          </w:p>
        </w:tc>
        <w:tc>
          <w:tcPr>
            <w:tcW w:w="4120" w:type="dxa"/>
            <w:vAlign w:val="center"/>
          </w:tcPr>
          <w:p w14:paraId="049F5A69" w14:textId="77777777" w:rsidR="00D77A5C" w:rsidRDefault="00D77A5C" w:rsidP="007C25E3">
            <w:pPr>
              <w:widowControl/>
              <w:adjustRightInd w:val="0"/>
              <w:snapToGrid w:val="0"/>
              <w:rPr>
                <w:rFonts w:cs="Times New Roman"/>
                <w:szCs w:val="18"/>
              </w:rPr>
            </w:pPr>
            <w:r>
              <w:rPr>
                <w:rFonts w:cs="Times New Roman"/>
                <w:szCs w:val="18"/>
              </w:rPr>
              <w:t>包内有水分未烘干，遇到铜液可能导致爆炸。</w:t>
            </w:r>
          </w:p>
        </w:tc>
        <w:tc>
          <w:tcPr>
            <w:tcW w:w="983" w:type="dxa"/>
            <w:vAlign w:val="center"/>
          </w:tcPr>
          <w:p w14:paraId="705C152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7A577E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1F5ABDD"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2059B634" w14:textId="77777777" w:rsidTr="007C25E3">
        <w:trPr>
          <w:trHeight w:val="20"/>
          <w:jc w:val="center"/>
        </w:trPr>
        <w:tc>
          <w:tcPr>
            <w:tcW w:w="542" w:type="dxa"/>
            <w:vAlign w:val="center"/>
          </w:tcPr>
          <w:p w14:paraId="0C271342" w14:textId="77777777" w:rsidR="00D77A5C" w:rsidRDefault="00D77A5C" w:rsidP="007C25E3">
            <w:pPr>
              <w:jc w:val="center"/>
              <w:rPr>
                <w:rFonts w:cs="Times New Roman"/>
                <w:szCs w:val="18"/>
              </w:rPr>
            </w:pPr>
            <w:r>
              <w:rPr>
                <w:rFonts w:cs="Times New Roman"/>
                <w:szCs w:val="18"/>
              </w:rPr>
              <w:t>113</w:t>
            </w:r>
          </w:p>
        </w:tc>
        <w:tc>
          <w:tcPr>
            <w:tcW w:w="992" w:type="dxa"/>
            <w:vMerge/>
            <w:vAlign w:val="center"/>
          </w:tcPr>
          <w:p w14:paraId="521A76BC" w14:textId="77777777" w:rsidR="00D77A5C" w:rsidRDefault="00D77A5C" w:rsidP="007C25E3">
            <w:pPr>
              <w:widowControl/>
              <w:adjustRightInd w:val="0"/>
              <w:snapToGrid w:val="0"/>
              <w:rPr>
                <w:rFonts w:cs="Times New Roman"/>
                <w:szCs w:val="18"/>
              </w:rPr>
            </w:pPr>
          </w:p>
        </w:tc>
        <w:tc>
          <w:tcPr>
            <w:tcW w:w="992" w:type="dxa"/>
            <w:vAlign w:val="center"/>
          </w:tcPr>
          <w:p w14:paraId="5C49E722" w14:textId="77777777" w:rsidR="00D77A5C" w:rsidRDefault="00D77A5C" w:rsidP="007C25E3">
            <w:pPr>
              <w:widowControl/>
              <w:adjustRightInd w:val="0"/>
              <w:snapToGrid w:val="0"/>
              <w:rPr>
                <w:rFonts w:cs="Times New Roman"/>
                <w:szCs w:val="18"/>
              </w:rPr>
            </w:pPr>
            <w:r>
              <w:rPr>
                <w:rFonts w:cs="Times New Roman"/>
                <w:szCs w:val="18"/>
              </w:rPr>
              <w:t>金属结构件</w:t>
            </w:r>
          </w:p>
        </w:tc>
        <w:tc>
          <w:tcPr>
            <w:tcW w:w="4120" w:type="dxa"/>
            <w:vAlign w:val="center"/>
          </w:tcPr>
          <w:p w14:paraId="1A34DF37" w14:textId="77777777" w:rsidR="00D77A5C" w:rsidRDefault="00D77A5C" w:rsidP="007C25E3">
            <w:pPr>
              <w:widowControl/>
              <w:adjustRightInd w:val="0"/>
              <w:snapToGrid w:val="0"/>
              <w:rPr>
                <w:rFonts w:cs="Times New Roman"/>
                <w:szCs w:val="18"/>
              </w:rPr>
            </w:pPr>
            <w:r>
              <w:rPr>
                <w:rFonts w:cs="Times New Roman"/>
                <w:szCs w:val="18"/>
              </w:rPr>
              <w:t>金属结构件松动，在调运过程中可能导致浇包从行车脱落，铜液迸溅，造成灼烫，甚至造成火灾和爆炸。</w:t>
            </w:r>
          </w:p>
        </w:tc>
        <w:tc>
          <w:tcPr>
            <w:tcW w:w="983" w:type="dxa"/>
            <w:vAlign w:val="center"/>
          </w:tcPr>
          <w:p w14:paraId="79640EF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E9F906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1A734B09"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p w14:paraId="541251AA"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5DD3C5D7"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4F4F30AC" w14:textId="77777777" w:rsidTr="007C25E3">
        <w:trPr>
          <w:trHeight w:val="20"/>
          <w:jc w:val="center"/>
        </w:trPr>
        <w:tc>
          <w:tcPr>
            <w:tcW w:w="542" w:type="dxa"/>
            <w:vAlign w:val="center"/>
          </w:tcPr>
          <w:p w14:paraId="2CAFAE5A" w14:textId="77777777" w:rsidR="00D77A5C" w:rsidRDefault="00D77A5C" w:rsidP="007C25E3">
            <w:pPr>
              <w:jc w:val="center"/>
              <w:rPr>
                <w:rFonts w:cs="Times New Roman"/>
                <w:szCs w:val="18"/>
              </w:rPr>
            </w:pPr>
            <w:r>
              <w:rPr>
                <w:rFonts w:cs="Times New Roman"/>
                <w:szCs w:val="18"/>
              </w:rPr>
              <w:t>114</w:t>
            </w:r>
          </w:p>
        </w:tc>
        <w:tc>
          <w:tcPr>
            <w:tcW w:w="992" w:type="dxa"/>
            <w:vMerge/>
            <w:vAlign w:val="center"/>
          </w:tcPr>
          <w:p w14:paraId="6AC074C8" w14:textId="77777777" w:rsidR="00D77A5C" w:rsidRDefault="00D77A5C" w:rsidP="007C25E3">
            <w:pPr>
              <w:widowControl/>
              <w:adjustRightInd w:val="0"/>
              <w:snapToGrid w:val="0"/>
              <w:rPr>
                <w:rFonts w:cs="Times New Roman"/>
                <w:szCs w:val="18"/>
              </w:rPr>
            </w:pPr>
          </w:p>
        </w:tc>
        <w:tc>
          <w:tcPr>
            <w:tcW w:w="992" w:type="dxa"/>
            <w:vAlign w:val="center"/>
          </w:tcPr>
          <w:p w14:paraId="744CFE6F" w14:textId="77777777" w:rsidR="00D77A5C" w:rsidRDefault="00D77A5C" w:rsidP="007C25E3">
            <w:pPr>
              <w:widowControl/>
              <w:adjustRightInd w:val="0"/>
              <w:snapToGrid w:val="0"/>
              <w:rPr>
                <w:rFonts w:cs="Times New Roman"/>
                <w:szCs w:val="18"/>
              </w:rPr>
            </w:pPr>
            <w:r>
              <w:rPr>
                <w:rFonts w:cs="Times New Roman"/>
                <w:szCs w:val="18"/>
              </w:rPr>
              <w:t>浇包</w:t>
            </w:r>
          </w:p>
        </w:tc>
        <w:tc>
          <w:tcPr>
            <w:tcW w:w="4120" w:type="dxa"/>
            <w:vAlign w:val="center"/>
          </w:tcPr>
          <w:p w14:paraId="48C9EA1A"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、浇包破损导致铜液泄漏，造成灼烫。</w:t>
            </w:r>
          </w:p>
          <w:p w14:paraId="0526B201"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、浇包未烘干，与高温溶液接触导致爆炸。</w:t>
            </w:r>
          </w:p>
        </w:tc>
        <w:tc>
          <w:tcPr>
            <w:tcW w:w="983" w:type="dxa"/>
            <w:vAlign w:val="center"/>
          </w:tcPr>
          <w:p w14:paraId="3887799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04FD27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14B20A9" w14:textId="77777777" w:rsidR="00D77A5C" w:rsidRDefault="00D77A5C" w:rsidP="007C25E3">
            <w:pPr>
              <w:widowControl/>
              <w:adjustRightInd w:val="0"/>
              <w:snapToGrid w:val="0"/>
              <w:rPr>
                <w:rFonts w:cs="Times New Roman"/>
                <w:szCs w:val="18"/>
              </w:rPr>
            </w:pPr>
            <w:r>
              <w:rPr>
                <w:rFonts w:cs="Times New Roman"/>
                <w:szCs w:val="18"/>
              </w:rPr>
              <w:t>灼烫</w:t>
            </w:r>
          </w:p>
          <w:p w14:paraId="4A30DB05"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48FB8298" w14:textId="77777777" w:rsidTr="007C25E3">
        <w:trPr>
          <w:trHeight w:val="20"/>
          <w:jc w:val="center"/>
        </w:trPr>
        <w:tc>
          <w:tcPr>
            <w:tcW w:w="542" w:type="dxa"/>
            <w:vAlign w:val="center"/>
          </w:tcPr>
          <w:p w14:paraId="2C0B18DE" w14:textId="77777777" w:rsidR="00D77A5C" w:rsidRDefault="00D77A5C" w:rsidP="007C25E3">
            <w:pPr>
              <w:jc w:val="center"/>
              <w:rPr>
                <w:rFonts w:cs="Times New Roman"/>
                <w:szCs w:val="18"/>
              </w:rPr>
            </w:pPr>
            <w:r>
              <w:rPr>
                <w:rFonts w:cs="Times New Roman"/>
                <w:szCs w:val="18"/>
              </w:rPr>
              <w:t>115</w:t>
            </w:r>
          </w:p>
        </w:tc>
        <w:tc>
          <w:tcPr>
            <w:tcW w:w="992" w:type="dxa"/>
            <w:vMerge w:val="restart"/>
            <w:vAlign w:val="center"/>
          </w:tcPr>
          <w:p w14:paraId="40C5C315" w14:textId="77777777" w:rsidR="00D77A5C" w:rsidRDefault="00D77A5C" w:rsidP="007C25E3">
            <w:pPr>
              <w:widowControl/>
              <w:adjustRightInd w:val="0"/>
              <w:snapToGrid w:val="0"/>
              <w:rPr>
                <w:rFonts w:cs="Times New Roman"/>
                <w:szCs w:val="18"/>
              </w:rPr>
            </w:pPr>
            <w:r>
              <w:rPr>
                <w:rFonts w:cs="Times New Roman"/>
                <w:szCs w:val="18"/>
              </w:rPr>
              <w:t>轧机</w:t>
            </w:r>
          </w:p>
        </w:tc>
        <w:tc>
          <w:tcPr>
            <w:tcW w:w="992" w:type="dxa"/>
            <w:vAlign w:val="center"/>
          </w:tcPr>
          <w:p w14:paraId="7DD9CC93" w14:textId="77777777" w:rsidR="00D77A5C" w:rsidRDefault="00D77A5C" w:rsidP="007C25E3">
            <w:pPr>
              <w:widowControl/>
              <w:adjustRightInd w:val="0"/>
              <w:snapToGrid w:val="0"/>
              <w:rPr>
                <w:rFonts w:cs="Times New Roman"/>
                <w:szCs w:val="18"/>
              </w:rPr>
            </w:pPr>
            <w:r>
              <w:rPr>
                <w:rFonts w:cs="Times New Roman"/>
                <w:szCs w:val="18"/>
              </w:rPr>
              <w:t>胚料</w:t>
            </w:r>
          </w:p>
        </w:tc>
        <w:tc>
          <w:tcPr>
            <w:tcW w:w="4120" w:type="dxa"/>
            <w:vAlign w:val="center"/>
          </w:tcPr>
          <w:p w14:paraId="278A1C57" w14:textId="77777777" w:rsidR="00D77A5C" w:rsidRDefault="00D77A5C" w:rsidP="007C25E3">
            <w:pPr>
              <w:widowControl/>
              <w:adjustRightInd w:val="0"/>
              <w:snapToGrid w:val="0"/>
              <w:rPr>
                <w:rFonts w:cs="Times New Roman"/>
                <w:szCs w:val="18"/>
              </w:rPr>
            </w:pPr>
            <w:r>
              <w:rPr>
                <w:rFonts w:cs="Times New Roman"/>
                <w:szCs w:val="18"/>
              </w:rPr>
              <w:t>将弯曲胚料用吊车喂入轧机，可能导致胚料在机器内反弹，造成物体打击。</w:t>
            </w:r>
          </w:p>
        </w:tc>
        <w:tc>
          <w:tcPr>
            <w:tcW w:w="983" w:type="dxa"/>
            <w:vAlign w:val="center"/>
          </w:tcPr>
          <w:p w14:paraId="786DEFA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C9090E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11475E4"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0C3F60A0" w14:textId="77777777" w:rsidTr="007C25E3">
        <w:trPr>
          <w:trHeight w:val="20"/>
          <w:jc w:val="center"/>
        </w:trPr>
        <w:tc>
          <w:tcPr>
            <w:tcW w:w="542" w:type="dxa"/>
            <w:vAlign w:val="center"/>
          </w:tcPr>
          <w:p w14:paraId="73CDE818" w14:textId="77777777" w:rsidR="00D77A5C" w:rsidRDefault="00D77A5C" w:rsidP="007C25E3">
            <w:pPr>
              <w:jc w:val="center"/>
              <w:rPr>
                <w:rFonts w:cs="Times New Roman"/>
                <w:szCs w:val="18"/>
              </w:rPr>
            </w:pPr>
            <w:r>
              <w:rPr>
                <w:rFonts w:cs="Times New Roman"/>
                <w:szCs w:val="18"/>
              </w:rPr>
              <w:t>116</w:t>
            </w:r>
          </w:p>
        </w:tc>
        <w:tc>
          <w:tcPr>
            <w:tcW w:w="992" w:type="dxa"/>
            <w:vMerge/>
            <w:vAlign w:val="center"/>
          </w:tcPr>
          <w:p w14:paraId="3D4DC99E" w14:textId="77777777" w:rsidR="00D77A5C" w:rsidRDefault="00D77A5C" w:rsidP="007C25E3">
            <w:pPr>
              <w:widowControl/>
              <w:adjustRightInd w:val="0"/>
              <w:snapToGrid w:val="0"/>
              <w:rPr>
                <w:rFonts w:cs="Times New Roman"/>
                <w:szCs w:val="18"/>
              </w:rPr>
            </w:pPr>
          </w:p>
        </w:tc>
        <w:tc>
          <w:tcPr>
            <w:tcW w:w="992" w:type="dxa"/>
            <w:vAlign w:val="center"/>
          </w:tcPr>
          <w:p w14:paraId="6C3C97A0"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6B91BE2C" w14:textId="77777777" w:rsidR="00D77A5C" w:rsidRDefault="00D77A5C" w:rsidP="007C25E3">
            <w:pPr>
              <w:widowControl/>
              <w:adjustRightInd w:val="0"/>
              <w:snapToGrid w:val="0"/>
              <w:rPr>
                <w:rFonts w:cs="Times New Roman"/>
                <w:szCs w:val="18"/>
              </w:rPr>
            </w:pPr>
            <w:r>
              <w:rPr>
                <w:rFonts w:cs="Times New Roman"/>
                <w:szCs w:val="18"/>
              </w:rPr>
              <w:t>防护罩、安全网等安全防护设施松动或脱落，可能导致人员被卷入造成机械伤害，也可能导致异物进入传动部位被甩出造成物体打击。</w:t>
            </w:r>
          </w:p>
        </w:tc>
        <w:tc>
          <w:tcPr>
            <w:tcW w:w="983" w:type="dxa"/>
            <w:vAlign w:val="center"/>
          </w:tcPr>
          <w:p w14:paraId="5139914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887FF6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45EEB3E" w14:textId="77777777" w:rsidR="00D77A5C" w:rsidRDefault="00D77A5C" w:rsidP="007C25E3">
            <w:pPr>
              <w:widowControl/>
              <w:adjustRightInd w:val="0"/>
              <w:snapToGrid w:val="0"/>
              <w:rPr>
                <w:rFonts w:cs="Times New Roman"/>
                <w:szCs w:val="18"/>
              </w:rPr>
            </w:pPr>
            <w:r>
              <w:rPr>
                <w:rFonts w:cs="Times New Roman"/>
                <w:szCs w:val="18"/>
              </w:rPr>
              <w:t>机械伤害</w:t>
            </w:r>
          </w:p>
          <w:p w14:paraId="4873598D"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72995CFC" w14:textId="77777777" w:rsidTr="007C25E3">
        <w:trPr>
          <w:trHeight w:val="20"/>
          <w:jc w:val="center"/>
        </w:trPr>
        <w:tc>
          <w:tcPr>
            <w:tcW w:w="542" w:type="dxa"/>
            <w:vAlign w:val="center"/>
          </w:tcPr>
          <w:p w14:paraId="766A8AE6" w14:textId="77777777" w:rsidR="00D77A5C" w:rsidRDefault="00D77A5C" w:rsidP="007C25E3">
            <w:pPr>
              <w:jc w:val="center"/>
              <w:rPr>
                <w:rFonts w:cs="Times New Roman"/>
                <w:szCs w:val="18"/>
              </w:rPr>
            </w:pPr>
            <w:r>
              <w:rPr>
                <w:rFonts w:cs="Times New Roman"/>
                <w:szCs w:val="18"/>
              </w:rPr>
              <w:t>117</w:t>
            </w:r>
          </w:p>
        </w:tc>
        <w:tc>
          <w:tcPr>
            <w:tcW w:w="992" w:type="dxa"/>
            <w:vMerge/>
            <w:vAlign w:val="center"/>
          </w:tcPr>
          <w:p w14:paraId="705FA345" w14:textId="77777777" w:rsidR="00D77A5C" w:rsidRDefault="00D77A5C" w:rsidP="007C25E3">
            <w:pPr>
              <w:widowControl/>
              <w:adjustRightInd w:val="0"/>
              <w:snapToGrid w:val="0"/>
              <w:rPr>
                <w:rFonts w:cs="Times New Roman"/>
                <w:szCs w:val="18"/>
              </w:rPr>
            </w:pPr>
          </w:p>
        </w:tc>
        <w:tc>
          <w:tcPr>
            <w:tcW w:w="992" w:type="dxa"/>
            <w:vAlign w:val="center"/>
          </w:tcPr>
          <w:p w14:paraId="200788E0" w14:textId="77777777" w:rsidR="00D77A5C" w:rsidRDefault="00D77A5C" w:rsidP="007C25E3">
            <w:pPr>
              <w:widowControl/>
              <w:adjustRightInd w:val="0"/>
              <w:snapToGrid w:val="0"/>
              <w:rPr>
                <w:rFonts w:cs="Times New Roman"/>
                <w:szCs w:val="18"/>
              </w:rPr>
            </w:pPr>
            <w:r>
              <w:rPr>
                <w:rFonts w:cs="Times New Roman"/>
                <w:szCs w:val="18"/>
              </w:rPr>
              <w:t>传动部位</w:t>
            </w:r>
          </w:p>
        </w:tc>
        <w:tc>
          <w:tcPr>
            <w:tcW w:w="4120" w:type="dxa"/>
            <w:vAlign w:val="center"/>
          </w:tcPr>
          <w:p w14:paraId="5C1AC820" w14:textId="77777777" w:rsidR="00D77A5C" w:rsidRDefault="00D77A5C" w:rsidP="007C25E3">
            <w:pPr>
              <w:widowControl/>
              <w:adjustRightInd w:val="0"/>
              <w:snapToGrid w:val="0"/>
              <w:rPr>
                <w:rFonts w:cs="Times New Roman"/>
                <w:szCs w:val="18"/>
              </w:rPr>
            </w:pPr>
            <w:r>
              <w:rPr>
                <w:rFonts w:cs="Times New Roman"/>
                <w:szCs w:val="18"/>
              </w:rPr>
              <w:t>在机器运转过程中，戴手套进行擦拭铜杆作业，或者在校直装置及头道轧辊前</w:t>
            </w:r>
            <w:r>
              <w:rPr>
                <w:rFonts w:cs="Times New Roman"/>
                <w:szCs w:val="18"/>
              </w:rPr>
              <w:t>1</w:t>
            </w:r>
            <w:r>
              <w:rPr>
                <w:rFonts w:cs="Times New Roman"/>
                <w:szCs w:val="18"/>
              </w:rPr>
              <w:t>米以内擦拭铜杆，或者擦拭机器转动部位等，均可能导致手被卷入机器，造成机械伤害。</w:t>
            </w:r>
          </w:p>
        </w:tc>
        <w:tc>
          <w:tcPr>
            <w:tcW w:w="983" w:type="dxa"/>
            <w:vAlign w:val="center"/>
          </w:tcPr>
          <w:p w14:paraId="0A7C49C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D27C63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9ECF5AA"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64F9D1C4" w14:textId="77777777" w:rsidTr="007C25E3">
        <w:trPr>
          <w:trHeight w:val="20"/>
          <w:jc w:val="center"/>
        </w:trPr>
        <w:tc>
          <w:tcPr>
            <w:tcW w:w="542" w:type="dxa"/>
            <w:vAlign w:val="center"/>
          </w:tcPr>
          <w:p w14:paraId="009134C6" w14:textId="77777777" w:rsidR="00D77A5C" w:rsidRDefault="00D77A5C" w:rsidP="007C25E3">
            <w:pPr>
              <w:jc w:val="center"/>
              <w:rPr>
                <w:rFonts w:cs="Times New Roman"/>
                <w:szCs w:val="18"/>
              </w:rPr>
            </w:pPr>
            <w:r>
              <w:rPr>
                <w:rFonts w:cs="Times New Roman"/>
                <w:szCs w:val="18"/>
              </w:rPr>
              <w:t>118</w:t>
            </w:r>
          </w:p>
        </w:tc>
        <w:tc>
          <w:tcPr>
            <w:tcW w:w="992" w:type="dxa"/>
            <w:vMerge/>
            <w:vAlign w:val="center"/>
          </w:tcPr>
          <w:p w14:paraId="5DA241E8" w14:textId="77777777" w:rsidR="00D77A5C" w:rsidRDefault="00D77A5C" w:rsidP="007C25E3">
            <w:pPr>
              <w:widowControl/>
              <w:adjustRightInd w:val="0"/>
              <w:snapToGrid w:val="0"/>
              <w:rPr>
                <w:rFonts w:cs="Times New Roman"/>
                <w:szCs w:val="18"/>
              </w:rPr>
            </w:pPr>
          </w:p>
        </w:tc>
        <w:tc>
          <w:tcPr>
            <w:tcW w:w="992" w:type="dxa"/>
            <w:vAlign w:val="center"/>
          </w:tcPr>
          <w:p w14:paraId="34C7410B" w14:textId="77777777" w:rsidR="00D77A5C" w:rsidRDefault="00D77A5C" w:rsidP="007C25E3">
            <w:pPr>
              <w:widowControl/>
              <w:adjustRightInd w:val="0"/>
              <w:snapToGrid w:val="0"/>
              <w:rPr>
                <w:rFonts w:cs="Times New Roman"/>
                <w:szCs w:val="18"/>
              </w:rPr>
            </w:pPr>
            <w:r>
              <w:rPr>
                <w:rFonts w:cs="Times New Roman"/>
                <w:szCs w:val="18"/>
              </w:rPr>
              <w:t>润滑液</w:t>
            </w:r>
          </w:p>
        </w:tc>
        <w:tc>
          <w:tcPr>
            <w:tcW w:w="4120" w:type="dxa"/>
            <w:vAlign w:val="center"/>
          </w:tcPr>
          <w:p w14:paraId="5B17072E" w14:textId="77777777" w:rsidR="00D77A5C" w:rsidRDefault="00D77A5C" w:rsidP="007C25E3">
            <w:pPr>
              <w:widowControl/>
              <w:adjustRightInd w:val="0"/>
              <w:snapToGrid w:val="0"/>
              <w:rPr>
                <w:rFonts w:cs="Times New Roman"/>
                <w:szCs w:val="18"/>
              </w:rPr>
            </w:pPr>
            <w:r>
              <w:rPr>
                <w:rFonts w:cs="Times New Roman"/>
                <w:szCs w:val="18"/>
              </w:rPr>
              <w:t>生产中，溅到操作地面上润滑液未及时清理干净，可能导致作业人员在操作时滑倒摔伤。</w:t>
            </w:r>
          </w:p>
        </w:tc>
        <w:tc>
          <w:tcPr>
            <w:tcW w:w="983" w:type="dxa"/>
            <w:vAlign w:val="center"/>
          </w:tcPr>
          <w:p w14:paraId="1D7B54C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F70A47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3F63712E" w14:textId="77777777" w:rsidR="00D77A5C" w:rsidRDefault="00D77A5C" w:rsidP="007C25E3">
            <w:pPr>
              <w:widowControl/>
              <w:adjustRightInd w:val="0"/>
              <w:snapToGrid w:val="0"/>
              <w:rPr>
                <w:rFonts w:cs="Times New Roman"/>
                <w:szCs w:val="18"/>
              </w:rPr>
            </w:pPr>
            <w:r>
              <w:rPr>
                <w:rFonts w:cs="Times New Roman"/>
                <w:szCs w:val="18"/>
              </w:rPr>
              <w:t>其它伤害</w:t>
            </w:r>
          </w:p>
        </w:tc>
      </w:tr>
      <w:tr w:rsidR="00D77A5C" w14:paraId="4164468B" w14:textId="77777777" w:rsidTr="007C25E3">
        <w:trPr>
          <w:trHeight w:val="20"/>
          <w:jc w:val="center"/>
        </w:trPr>
        <w:tc>
          <w:tcPr>
            <w:tcW w:w="542" w:type="dxa"/>
            <w:vAlign w:val="center"/>
          </w:tcPr>
          <w:p w14:paraId="5EF14729" w14:textId="77777777" w:rsidR="00D77A5C" w:rsidRDefault="00D77A5C" w:rsidP="007C25E3">
            <w:pPr>
              <w:jc w:val="center"/>
              <w:rPr>
                <w:rFonts w:cs="Times New Roman"/>
                <w:szCs w:val="18"/>
              </w:rPr>
            </w:pPr>
            <w:r>
              <w:rPr>
                <w:rFonts w:cs="Times New Roman"/>
                <w:szCs w:val="18"/>
              </w:rPr>
              <w:t>119</w:t>
            </w:r>
          </w:p>
        </w:tc>
        <w:tc>
          <w:tcPr>
            <w:tcW w:w="992" w:type="dxa"/>
            <w:vMerge/>
            <w:vAlign w:val="center"/>
          </w:tcPr>
          <w:p w14:paraId="6943CC81" w14:textId="77777777" w:rsidR="00D77A5C" w:rsidRDefault="00D77A5C" w:rsidP="007C25E3">
            <w:pPr>
              <w:widowControl/>
              <w:adjustRightInd w:val="0"/>
              <w:snapToGrid w:val="0"/>
              <w:rPr>
                <w:rFonts w:cs="Times New Roman"/>
                <w:szCs w:val="18"/>
              </w:rPr>
            </w:pPr>
          </w:p>
        </w:tc>
        <w:tc>
          <w:tcPr>
            <w:tcW w:w="992" w:type="dxa"/>
            <w:vAlign w:val="center"/>
          </w:tcPr>
          <w:p w14:paraId="69095E2E" w14:textId="77777777" w:rsidR="00D77A5C" w:rsidRDefault="00D77A5C" w:rsidP="007C25E3">
            <w:pPr>
              <w:widowControl/>
              <w:adjustRightInd w:val="0"/>
              <w:snapToGrid w:val="0"/>
              <w:rPr>
                <w:rFonts w:cs="Times New Roman"/>
                <w:szCs w:val="18"/>
              </w:rPr>
            </w:pPr>
            <w:r>
              <w:rPr>
                <w:rFonts w:cs="Times New Roman"/>
                <w:szCs w:val="18"/>
              </w:rPr>
              <w:t>油箱室</w:t>
            </w:r>
          </w:p>
        </w:tc>
        <w:tc>
          <w:tcPr>
            <w:tcW w:w="4120" w:type="dxa"/>
            <w:vAlign w:val="center"/>
          </w:tcPr>
          <w:p w14:paraId="276F0B71" w14:textId="77777777" w:rsidR="00D77A5C" w:rsidRDefault="00D77A5C" w:rsidP="007C25E3">
            <w:pPr>
              <w:widowControl/>
              <w:adjustRightInd w:val="0"/>
              <w:snapToGrid w:val="0"/>
              <w:rPr>
                <w:rFonts w:cs="Times New Roman"/>
                <w:szCs w:val="18"/>
              </w:rPr>
            </w:pPr>
            <w:r>
              <w:rPr>
                <w:rFonts w:cs="Times New Roman"/>
                <w:szCs w:val="18"/>
              </w:rPr>
              <w:t>油箱或者连接管道破损造成油料泄漏，遇火源可能发生火灾，甚至爆炸。</w:t>
            </w:r>
          </w:p>
        </w:tc>
        <w:tc>
          <w:tcPr>
            <w:tcW w:w="983" w:type="dxa"/>
            <w:vAlign w:val="center"/>
          </w:tcPr>
          <w:p w14:paraId="6A16A3C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195C5D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9D37396" w14:textId="77777777" w:rsidR="00D77A5C" w:rsidRDefault="00D77A5C" w:rsidP="007C25E3">
            <w:pPr>
              <w:widowControl/>
              <w:adjustRightInd w:val="0"/>
              <w:snapToGrid w:val="0"/>
              <w:rPr>
                <w:rFonts w:cs="Times New Roman"/>
                <w:szCs w:val="18"/>
              </w:rPr>
            </w:pPr>
            <w:r>
              <w:rPr>
                <w:rFonts w:cs="Times New Roman"/>
                <w:szCs w:val="18"/>
              </w:rPr>
              <w:t>火灾</w:t>
            </w:r>
          </w:p>
          <w:p w14:paraId="70064152" w14:textId="77777777" w:rsidR="00D77A5C" w:rsidRDefault="00D77A5C" w:rsidP="007C25E3">
            <w:pPr>
              <w:widowControl/>
              <w:adjustRightInd w:val="0"/>
              <w:snapToGrid w:val="0"/>
              <w:rPr>
                <w:rFonts w:cs="Times New Roman"/>
                <w:szCs w:val="18"/>
              </w:rPr>
            </w:pPr>
            <w:r>
              <w:rPr>
                <w:rFonts w:cs="Times New Roman"/>
                <w:szCs w:val="18"/>
              </w:rPr>
              <w:t>其它爆炸</w:t>
            </w:r>
          </w:p>
          <w:p w14:paraId="3B04C772" w14:textId="77777777" w:rsidR="00D77A5C" w:rsidRDefault="00D77A5C" w:rsidP="007C25E3">
            <w:pPr>
              <w:widowControl/>
              <w:adjustRightInd w:val="0"/>
              <w:snapToGrid w:val="0"/>
              <w:rPr>
                <w:rFonts w:cs="Times New Roman"/>
                <w:szCs w:val="18"/>
              </w:rPr>
            </w:pPr>
            <w:r>
              <w:rPr>
                <w:rFonts w:cs="Times New Roman"/>
                <w:szCs w:val="18"/>
              </w:rPr>
              <w:t>中毒和窒息</w:t>
            </w:r>
          </w:p>
        </w:tc>
      </w:tr>
      <w:tr w:rsidR="00D77A5C" w14:paraId="5A595604" w14:textId="77777777" w:rsidTr="007C25E3">
        <w:trPr>
          <w:trHeight w:val="20"/>
          <w:jc w:val="center"/>
        </w:trPr>
        <w:tc>
          <w:tcPr>
            <w:tcW w:w="542" w:type="dxa"/>
            <w:vAlign w:val="center"/>
          </w:tcPr>
          <w:p w14:paraId="3EF30C13" w14:textId="77777777" w:rsidR="00D77A5C" w:rsidRDefault="00D77A5C" w:rsidP="007C25E3">
            <w:pPr>
              <w:jc w:val="center"/>
              <w:rPr>
                <w:rFonts w:cs="Times New Roman"/>
                <w:szCs w:val="18"/>
              </w:rPr>
            </w:pPr>
            <w:r>
              <w:rPr>
                <w:rFonts w:cs="Times New Roman"/>
                <w:szCs w:val="18"/>
              </w:rPr>
              <w:t>120</w:t>
            </w:r>
          </w:p>
        </w:tc>
        <w:tc>
          <w:tcPr>
            <w:tcW w:w="992" w:type="dxa"/>
            <w:vMerge w:val="restart"/>
            <w:vAlign w:val="center"/>
          </w:tcPr>
          <w:p w14:paraId="0D231CFB" w14:textId="77777777" w:rsidR="00D77A5C" w:rsidRDefault="00D77A5C" w:rsidP="007C25E3">
            <w:pPr>
              <w:widowControl/>
              <w:adjustRightInd w:val="0"/>
              <w:snapToGrid w:val="0"/>
              <w:rPr>
                <w:rFonts w:cs="Times New Roman"/>
                <w:szCs w:val="18"/>
              </w:rPr>
            </w:pPr>
            <w:r>
              <w:rPr>
                <w:rFonts w:cs="Times New Roman"/>
                <w:szCs w:val="18"/>
              </w:rPr>
              <w:t>锻造机</w:t>
            </w:r>
          </w:p>
        </w:tc>
        <w:tc>
          <w:tcPr>
            <w:tcW w:w="992" w:type="dxa"/>
            <w:vAlign w:val="center"/>
          </w:tcPr>
          <w:p w14:paraId="171B8820" w14:textId="77777777" w:rsidR="00D77A5C" w:rsidRDefault="00D77A5C" w:rsidP="007C25E3">
            <w:pPr>
              <w:widowControl/>
              <w:adjustRightInd w:val="0"/>
              <w:snapToGrid w:val="0"/>
              <w:rPr>
                <w:rFonts w:cs="Times New Roman"/>
                <w:szCs w:val="18"/>
              </w:rPr>
            </w:pPr>
            <w:r>
              <w:rPr>
                <w:rFonts w:cs="Times New Roman"/>
                <w:szCs w:val="18"/>
              </w:rPr>
              <w:t>锻件</w:t>
            </w:r>
          </w:p>
        </w:tc>
        <w:tc>
          <w:tcPr>
            <w:tcW w:w="4120" w:type="dxa"/>
            <w:vAlign w:val="center"/>
          </w:tcPr>
          <w:p w14:paraId="1641FD48" w14:textId="77777777" w:rsidR="00D77A5C" w:rsidRDefault="00D77A5C" w:rsidP="007C25E3">
            <w:pPr>
              <w:widowControl/>
              <w:adjustRightInd w:val="0"/>
              <w:snapToGrid w:val="0"/>
              <w:rPr>
                <w:rFonts w:cs="Times New Roman"/>
                <w:szCs w:val="18"/>
              </w:rPr>
            </w:pPr>
            <w:r>
              <w:rPr>
                <w:rFonts w:cs="Times New Roman"/>
                <w:szCs w:val="18"/>
              </w:rPr>
              <w:t>锻件未放置在砧座中心、未放置稳定、加持牢靠就落锤锤击，可能导致锻件崩飞伤人，造成物体打击。</w:t>
            </w:r>
          </w:p>
        </w:tc>
        <w:tc>
          <w:tcPr>
            <w:tcW w:w="983" w:type="dxa"/>
            <w:vAlign w:val="center"/>
          </w:tcPr>
          <w:p w14:paraId="7C9E7BD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701A1E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4ADCB34"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9A3D766" w14:textId="77777777" w:rsidTr="007C25E3">
        <w:trPr>
          <w:trHeight w:val="20"/>
          <w:jc w:val="center"/>
        </w:trPr>
        <w:tc>
          <w:tcPr>
            <w:tcW w:w="542" w:type="dxa"/>
            <w:vAlign w:val="center"/>
          </w:tcPr>
          <w:p w14:paraId="3045C646" w14:textId="77777777" w:rsidR="00D77A5C" w:rsidRDefault="00D77A5C" w:rsidP="007C25E3">
            <w:pPr>
              <w:jc w:val="center"/>
              <w:rPr>
                <w:rFonts w:cs="Times New Roman"/>
                <w:szCs w:val="18"/>
              </w:rPr>
            </w:pPr>
            <w:r>
              <w:rPr>
                <w:rFonts w:cs="Times New Roman"/>
                <w:szCs w:val="18"/>
              </w:rPr>
              <w:t>121</w:t>
            </w:r>
          </w:p>
        </w:tc>
        <w:tc>
          <w:tcPr>
            <w:tcW w:w="992" w:type="dxa"/>
            <w:vMerge/>
            <w:vAlign w:val="center"/>
          </w:tcPr>
          <w:p w14:paraId="7FD437B4" w14:textId="77777777" w:rsidR="00D77A5C" w:rsidRDefault="00D77A5C" w:rsidP="007C25E3">
            <w:pPr>
              <w:widowControl/>
              <w:adjustRightInd w:val="0"/>
              <w:snapToGrid w:val="0"/>
              <w:rPr>
                <w:rFonts w:cs="Times New Roman"/>
                <w:szCs w:val="18"/>
              </w:rPr>
            </w:pPr>
          </w:p>
        </w:tc>
        <w:tc>
          <w:tcPr>
            <w:tcW w:w="992" w:type="dxa"/>
            <w:vAlign w:val="center"/>
          </w:tcPr>
          <w:p w14:paraId="0B69F126" w14:textId="77777777" w:rsidR="00D77A5C" w:rsidRDefault="00D77A5C" w:rsidP="007C25E3">
            <w:pPr>
              <w:widowControl/>
              <w:adjustRightInd w:val="0"/>
              <w:snapToGrid w:val="0"/>
              <w:rPr>
                <w:rFonts w:cs="Times New Roman"/>
                <w:szCs w:val="18"/>
              </w:rPr>
            </w:pPr>
            <w:r>
              <w:rPr>
                <w:rFonts w:cs="Times New Roman"/>
                <w:szCs w:val="18"/>
              </w:rPr>
              <w:t>锻锤</w:t>
            </w:r>
          </w:p>
        </w:tc>
        <w:tc>
          <w:tcPr>
            <w:tcW w:w="4120" w:type="dxa"/>
            <w:vAlign w:val="center"/>
          </w:tcPr>
          <w:p w14:paraId="7A5502E9" w14:textId="77777777" w:rsidR="00D77A5C" w:rsidRDefault="00D77A5C" w:rsidP="007C25E3">
            <w:pPr>
              <w:widowControl/>
              <w:adjustRightInd w:val="0"/>
              <w:snapToGrid w:val="0"/>
              <w:rPr>
                <w:rFonts w:cs="Times New Roman"/>
                <w:szCs w:val="18"/>
              </w:rPr>
            </w:pPr>
            <w:r>
              <w:rPr>
                <w:rFonts w:cs="Times New Roman"/>
                <w:szCs w:val="18"/>
              </w:rPr>
              <w:t>使用脚踏开关操作的锻锤，在向跕上安放工具、模具或测量锻件尺寸时，脚未离开脚踏开关，可能导致锻锤下落造成机械伤害。</w:t>
            </w:r>
          </w:p>
        </w:tc>
        <w:tc>
          <w:tcPr>
            <w:tcW w:w="983" w:type="dxa"/>
            <w:vAlign w:val="center"/>
          </w:tcPr>
          <w:p w14:paraId="2A5DA91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62DC32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4A3C406"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7A298CF2" w14:textId="77777777" w:rsidTr="007C25E3">
        <w:trPr>
          <w:trHeight w:val="20"/>
          <w:jc w:val="center"/>
        </w:trPr>
        <w:tc>
          <w:tcPr>
            <w:tcW w:w="542" w:type="dxa"/>
            <w:vAlign w:val="center"/>
          </w:tcPr>
          <w:p w14:paraId="3D8B26E4" w14:textId="77777777" w:rsidR="00D77A5C" w:rsidRDefault="00D77A5C" w:rsidP="007C25E3">
            <w:pPr>
              <w:jc w:val="center"/>
              <w:rPr>
                <w:rFonts w:cs="Times New Roman"/>
                <w:szCs w:val="18"/>
              </w:rPr>
            </w:pPr>
            <w:r>
              <w:rPr>
                <w:rFonts w:cs="Times New Roman"/>
                <w:szCs w:val="18"/>
              </w:rPr>
              <w:t>122</w:t>
            </w:r>
          </w:p>
        </w:tc>
        <w:tc>
          <w:tcPr>
            <w:tcW w:w="992" w:type="dxa"/>
            <w:vMerge/>
            <w:vAlign w:val="center"/>
          </w:tcPr>
          <w:p w14:paraId="1E5FD392" w14:textId="77777777" w:rsidR="00D77A5C" w:rsidRDefault="00D77A5C" w:rsidP="007C25E3">
            <w:pPr>
              <w:widowControl/>
              <w:adjustRightInd w:val="0"/>
              <w:snapToGrid w:val="0"/>
              <w:rPr>
                <w:rFonts w:cs="Times New Roman"/>
                <w:szCs w:val="18"/>
              </w:rPr>
            </w:pPr>
          </w:p>
        </w:tc>
        <w:tc>
          <w:tcPr>
            <w:tcW w:w="992" w:type="dxa"/>
            <w:vAlign w:val="center"/>
          </w:tcPr>
          <w:p w14:paraId="5D443A3D" w14:textId="77777777" w:rsidR="00D77A5C" w:rsidRDefault="00D77A5C" w:rsidP="007C25E3">
            <w:pPr>
              <w:widowControl/>
              <w:adjustRightInd w:val="0"/>
              <w:snapToGrid w:val="0"/>
              <w:rPr>
                <w:rFonts w:cs="Times New Roman"/>
                <w:szCs w:val="18"/>
              </w:rPr>
            </w:pPr>
            <w:r>
              <w:rPr>
                <w:rFonts w:cs="Times New Roman"/>
                <w:szCs w:val="18"/>
              </w:rPr>
              <w:t>火钩火钳、撬棍</w:t>
            </w:r>
          </w:p>
        </w:tc>
        <w:tc>
          <w:tcPr>
            <w:tcW w:w="4120" w:type="dxa"/>
            <w:vAlign w:val="center"/>
          </w:tcPr>
          <w:p w14:paraId="1D7B2AD3" w14:textId="77777777" w:rsidR="00D77A5C" w:rsidRDefault="00D77A5C" w:rsidP="007C25E3">
            <w:pPr>
              <w:widowControl/>
              <w:adjustRightInd w:val="0"/>
              <w:snapToGrid w:val="0"/>
              <w:rPr>
                <w:rFonts w:cs="Times New Roman"/>
                <w:szCs w:val="18"/>
              </w:rPr>
            </w:pPr>
            <w:r>
              <w:rPr>
                <w:rFonts w:cs="Times New Roman"/>
                <w:szCs w:val="18"/>
              </w:rPr>
              <w:t>使用火钩火钳、撬棍等工具时，身后有人，可能导致工具伤人，造成物体打击。</w:t>
            </w:r>
          </w:p>
        </w:tc>
        <w:tc>
          <w:tcPr>
            <w:tcW w:w="983" w:type="dxa"/>
            <w:vAlign w:val="center"/>
          </w:tcPr>
          <w:p w14:paraId="1926B36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CBC31B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ACCB430"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08D87875" w14:textId="77777777" w:rsidTr="007C25E3">
        <w:trPr>
          <w:trHeight w:val="20"/>
          <w:jc w:val="center"/>
        </w:trPr>
        <w:tc>
          <w:tcPr>
            <w:tcW w:w="542" w:type="dxa"/>
            <w:vAlign w:val="center"/>
          </w:tcPr>
          <w:p w14:paraId="27111541" w14:textId="77777777" w:rsidR="00D77A5C" w:rsidRDefault="00D77A5C" w:rsidP="007C25E3">
            <w:pPr>
              <w:jc w:val="center"/>
              <w:rPr>
                <w:rFonts w:cs="Times New Roman"/>
                <w:szCs w:val="18"/>
              </w:rPr>
            </w:pPr>
            <w:r>
              <w:rPr>
                <w:rFonts w:cs="Times New Roman"/>
                <w:szCs w:val="18"/>
              </w:rPr>
              <w:t>123</w:t>
            </w:r>
          </w:p>
        </w:tc>
        <w:tc>
          <w:tcPr>
            <w:tcW w:w="992" w:type="dxa"/>
            <w:vMerge/>
            <w:vAlign w:val="center"/>
          </w:tcPr>
          <w:p w14:paraId="55692379" w14:textId="77777777" w:rsidR="00D77A5C" w:rsidRDefault="00D77A5C" w:rsidP="007C25E3">
            <w:pPr>
              <w:widowControl/>
              <w:adjustRightInd w:val="0"/>
              <w:snapToGrid w:val="0"/>
              <w:rPr>
                <w:rFonts w:cs="Times New Roman"/>
                <w:szCs w:val="18"/>
              </w:rPr>
            </w:pPr>
          </w:p>
        </w:tc>
        <w:tc>
          <w:tcPr>
            <w:tcW w:w="992" w:type="dxa"/>
            <w:vAlign w:val="center"/>
          </w:tcPr>
          <w:p w14:paraId="3D82B006" w14:textId="77777777" w:rsidR="00D77A5C" w:rsidRDefault="00D77A5C" w:rsidP="007C25E3">
            <w:pPr>
              <w:widowControl/>
              <w:adjustRightInd w:val="0"/>
              <w:snapToGrid w:val="0"/>
              <w:rPr>
                <w:rFonts w:cs="Times New Roman"/>
                <w:szCs w:val="18"/>
              </w:rPr>
            </w:pPr>
            <w:r>
              <w:rPr>
                <w:rFonts w:cs="Times New Roman"/>
                <w:szCs w:val="18"/>
              </w:rPr>
              <w:t>炉渣</w:t>
            </w:r>
          </w:p>
        </w:tc>
        <w:tc>
          <w:tcPr>
            <w:tcW w:w="4120" w:type="dxa"/>
            <w:vAlign w:val="center"/>
          </w:tcPr>
          <w:p w14:paraId="59A7B291" w14:textId="77777777" w:rsidR="00D77A5C" w:rsidRDefault="00D77A5C" w:rsidP="007C25E3">
            <w:pPr>
              <w:widowControl/>
              <w:adjustRightInd w:val="0"/>
              <w:snapToGrid w:val="0"/>
              <w:rPr>
                <w:rFonts w:cs="Times New Roman"/>
                <w:szCs w:val="18"/>
              </w:rPr>
            </w:pPr>
            <w:r>
              <w:rPr>
                <w:rFonts w:cs="Times New Roman"/>
                <w:szCs w:val="18"/>
              </w:rPr>
              <w:t>装坯料时，直接扔入火炉底，可能导致高温炉渣飞出伤人，造成物体打击或灼烫。</w:t>
            </w:r>
          </w:p>
        </w:tc>
        <w:tc>
          <w:tcPr>
            <w:tcW w:w="983" w:type="dxa"/>
            <w:vAlign w:val="center"/>
          </w:tcPr>
          <w:p w14:paraId="117A3D1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986821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58393A97" w14:textId="77777777" w:rsidR="00D77A5C" w:rsidRDefault="00D77A5C" w:rsidP="007C25E3">
            <w:pPr>
              <w:widowControl/>
              <w:adjustRightInd w:val="0"/>
              <w:snapToGrid w:val="0"/>
              <w:rPr>
                <w:rFonts w:cs="Times New Roman"/>
                <w:szCs w:val="18"/>
              </w:rPr>
            </w:pPr>
            <w:r>
              <w:rPr>
                <w:rFonts w:cs="Times New Roman"/>
                <w:szCs w:val="18"/>
              </w:rPr>
              <w:t>灼烫</w:t>
            </w:r>
          </w:p>
          <w:p w14:paraId="2689A054"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1000CBBA" w14:textId="77777777" w:rsidTr="007C25E3">
        <w:trPr>
          <w:trHeight w:val="20"/>
          <w:jc w:val="center"/>
        </w:trPr>
        <w:tc>
          <w:tcPr>
            <w:tcW w:w="542" w:type="dxa"/>
            <w:vAlign w:val="center"/>
          </w:tcPr>
          <w:p w14:paraId="7391CDFC" w14:textId="77777777" w:rsidR="00D77A5C" w:rsidRDefault="00D77A5C" w:rsidP="007C25E3">
            <w:pPr>
              <w:jc w:val="center"/>
              <w:rPr>
                <w:rFonts w:cs="Times New Roman"/>
                <w:szCs w:val="18"/>
              </w:rPr>
            </w:pPr>
            <w:r>
              <w:rPr>
                <w:rFonts w:cs="Times New Roman"/>
                <w:szCs w:val="18"/>
              </w:rPr>
              <w:t>124</w:t>
            </w:r>
          </w:p>
        </w:tc>
        <w:tc>
          <w:tcPr>
            <w:tcW w:w="992" w:type="dxa"/>
            <w:vMerge/>
            <w:vAlign w:val="center"/>
          </w:tcPr>
          <w:p w14:paraId="3B982034" w14:textId="77777777" w:rsidR="00D77A5C" w:rsidRDefault="00D77A5C" w:rsidP="007C25E3">
            <w:pPr>
              <w:widowControl/>
              <w:adjustRightInd w:val="0"/>
              <w:snapToGrid w:val="0"/>
              <w:rPr>
                <w:rFonts w:cs="Times New Roman"/>
                <w:szCs w:val="18"/>
              </w:rPr>
            </w:pPr>
          </w:p>
        </w:tc>
        <w:tc>
          <w:tcPr>
            <w:tcW w:w="992" w:type="dxa"/>
            <w:vAlign w:val="center"/>
          </w:tcPr>
          <w:p w14:paraId="561834D8" w14:textId="77777777" w:rsidR="00D77A5C" w:rsidRDefault="00D77A5C" w:rsidP="007C25E3">
            <w:pPr>
              <w:widowControl/>
              <w:adjustRightInd w:val="0"/>
              <w:snapToGrid w:val="0"/>
              <w:rPr>
                <w:rFonts w:cs="Times New Roman"/>
                <w:szCs w:val="18"/>
              </w:rPr>
            </w:pPr>
            <w:r>
              <w:rPr>
                <w:rFonts w:cs="Times New Roman"/>
                <w:szCs w:val="18"/>
              </w:rPr>
              <w:t>锤头</w:t>
            </w:r>
          </w:p>
        </w:tc>
        <w:tc>
          <w:tcPr>
            <w:tcW w:w="4120" w:type="dxa"/>
            <w:vAlign w:val="center"/>
          </w:tcPr>
          <w:p w14:paraId="79B02705" w14:textId="77777777" w:rsidR="00D77A5C" w:rsidRDefault="00D77A5C" w:rsidP="007C25E3">
            <w:pPr>
              <w:widowControl/>
              <w:adjustRightInd w:val="0"/>
              <w:snapToGrid w:val="0"/>
              <w:rPr>
                <w:rFonts w:cs="Times New Roman"/>
                <w:szCs w:val="18"/>
              </w:rPr>
            </w:pPr>
            <w:r>
              <w:rPr>
                <w:rFonts w:cs="Times New Roman"/>
                <w:szCs w:val="18"/>
              </w:rPr>
              <w:t>锤头松动、不牢固，或有裂纹、有破损，可能导致在运行过程中锤头碎裂，碎片飞溅伤人，导致物体打击。</w:t>
            </w:r>
          </w:p>
        </w:tc>
        <w:tc>
          <w:tcPr>
            <w:tcW w:w="983" w:type="dxa"/>
            <w:vAlign w:val="center"/>
          </w:tcPr>
          <w:p w14:paraId="75D5E1E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947405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D7C2E16"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7A18CA58" w14:textId="77777777" w:rsidTr="007C25E3">
        <w:trPr>
          <w:trHeight w:val="20"/>
          <w:jc w:val="center"/>
        </w:trPr>
        <w:tc>
          <w:tcPr>
            <w:tcW w:w="542" w:type="dxa"/>
            <w:vAlign w:val="center"/>
          </w:tcPr>
          <w:p w14:paraId="099447DC" w14:textId="77777777" w:rsidR="00D77A5C" w:rsidRDefault="00D77A5C" w:rsidP="007C25E3">
            <w:pPr>
              <w:jc w:val="center"/>
              <w:rPr>
                <w:rFonts w:cs="Times New Roman"/>
                <w:szCs w:val="18"/>
              </w:rPr>
            </w:pPr>
            <w:r>
              <w:rPr>
                <w:rFonts w:cs="Times New Roman"/>
                <w:szCs w:val="18"/>
              </w:rPr>
              <w:t>125</w:t>
            </w:r>
          </w:p>
        </w:tc>
        <w:tc>
          <w:tcPr>
            <w:tcW w:w="992" w:type="dxa"/>
            <w:vMerge/>
            <w:vAlign w:val="center"/>
          </w:tcPr>
          <w:p w14:paraId="1895799F" w14:textId="77777777" w:rsidR="00D77A5C" w:rsidRDefault="00D77A5C" w:rsidP="007C25E3">
            <w:pPr>
              <w:widowControl/>
              <w:adjustRightInd w:val="0"/>
              <w:snapToGrid w:val="0"/>
              <w:rPr>
                <w:rFonts w:cs="Times New Roman"/>
                <w:szCs w:val="18"/>
              </w:rPr>
            </w:pPr>
          </w:p>
        </w:tc>
        <w:tc>
          <w:tcPr>
            <w:tcW w:w="992" w:type="dxa"/>
            <w:vAlign w:val="center"/>
          </w:tcPr>
          <w:p w14:paraId="3967932B" w14:textId="77777777" w:rsidR="00D77A5C" w:rsidRDefault="00D77A5C" w:rsidP="007C25E3">
            <w:pPr>
              <w:widowControl/>
              <w:adjustRightInd w:val="0"/>
              <w:snapToGrid w:val="0"/>
              <w:rPr>
                <w:rFonts w:cs="Times New Roman"/>
                <w:szCs w:val="18"/>
              </w:rPr>
            </w:pPr>
            <w:r>
              <w:rPr>
                <w:rFonts w:cs="Times New Roman"/>
                <w:szCs w:val="18"/>
              </w:rPr>
              <w:t>零部件</w:t>
            </w:r>
          </w:p>
        </w:tc>
        <w:tc>
          <w:tcPr>
            <w:tcW w:w="4120" w:type="dxa"/>
            <w:vAlign w:val="center"/>
          </w:tcPr>
          <w:p w14:paraId="55859A42" w14:textId="77777777" w:rsidR="00D77A5C" w:rsidRDefault="00D77A5C" w:rsidP="007C25E3">
            <w:pPr>
              <w:widowControl/>
              <w:adjustRightInd w:val="0"/>
              <w:snapToGrid w:val="0"/>
              <w:rPr>
                <w:rFonts w:cs="Times New Roman"/>
                <w:szCs w:val="18"/>
              </w:rPr>
            </w:pPr>
            <w:r>
              <w:rPr>
                <w:rFonts w:cs="Times New Roman"/>
                <w:szCs w:val="18"/>
              </w:rPr>
              <w:t>摩擦盘、飞轮、导轨压条等零部件松动，可能导致零部件在运行过程中脱落，飞出伤人。</w:t>
            </w:r>
          </w:p>
        </w:tc>
        <w:tc>
          <w:tcPr>
            <w:tcW w:w="983" w:type="dxa"/>
            <w:vAlign w:val="center"/>
          </w:tcPr>
          <w:p w14:paraId="017BB45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1C12ED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B2EB669" w14:textId="77777777" w:rsidR="00D77A5C" w:rsidRDefault="00D77A5C" w:rsidP="007C25E3">
            <w:pPr>
              <w:widowControl/>
              <w:adjustRightInd w:val="0"/>
              <w:snapToGrid w:val="0"/>
              <w:rPr>
                <w:rFonts w:cs="Times New Roman"/>
                <w:szCs w:val="18"/>
              </w:rPr>
            </w:pPr>
            <w:r>
              <w:rPr>
                <w:rFonts w:cs="Times New Roman"/>
                <w:szCs w:val="18"/>
              </w:rPr>
              <w:t>物体打击</w:t>
            </w:r>
          </w:p>
        </w:tc>
      </w:tr>
      <w:tr w:rsidR="00D77A5C" w14:paraId="363E6CB5" w14:textId="77777777" w:rsidTr="007C25E3">
        <w:trPr>
          <w:trHeight w:val="20"/>
          <w:jc w:val="center"/>
        </w:trPr>
        <w:tc>
          <w:tcPr>
            <w:tcW w:w="542" w:type="dxa"/>
            <w:vAlign w:val="center"/>
          </w:tcPr>
          <w:p w14:paraId="24178EBA" w14:textId="77777777" w:rsidR="00D77A5C" w:rsidRDefault="00D77A5C" w:rsidP="007C25E3">
            <w:pPr>
              <w:jc w:val="center"/>
              <w:rPr>
                <w:rFonts w:cs="Times New Roman"/>
                <w:szCs w:val="18"/>
              </w:rPr>
            </w:pPr>
            <w:r>
              <w:rPr>
                <w:rFonts w:cs="Times New Roman"/>
                <w:szCs w:val="18"/>
              </w:rPr>
              <w:t>126</w:t>
            </w:r>
          </w:p>
        </w:tc>
        <w:tc>
          <w:tcPr>
            <w:tcW w:w="992" w:type="dxa"/>
            <w:vMerge w:val="restart"/>
            <w:vAlign w:val="center"/>
          </w:tcPr>
          <w:p w14:paraId="36CB39AE" w14:textId="77777777" w:rsidR="00D77A5C" w:rsidRDefault="00D77A5C" w:rsidP="007C25E3">
            <w:pPr>
              <w:adjustRightInd w:val="0"/>
              <w:snapToGrid w:val="0"/>
              <w:rPr>
                <w:rFonts w:cs="Times New Roman"/>
                <w:szCs w:val="18"/>
              </w:rPr>
            </w:pPr>
            <w:r>
              <w:rPr>
                <w:rFonts w:cs="Times New Roman"/>
                <w:szCs w:val="18"/>
              </w:rPr>
              <w:t>输送机械</w:t>
            </w:r>
          </w:p>
        </w:tc>
        <w:tc>
          <w:tcPr>
            <w:tcW w:w="992" w:type="dxa"/>
            <w:vAlign w:val="center"/>
          </w:tcPr>
          <w:p w14:paraId="2D70A653" w14:textId="77777777" w:rsidR="00D77A5C" w:rsidRDefault="00D77A5C" w:rsidP="007C25E3">
            <w:pPr>
              <w:adjustRightInd w:val="0"/>
              <w:snapToGrid w:val="0"/>
              <w:rPr>
                <w:rFonts w:cs="Times New Roman"/>
                <w:szCs w:val="18"/>
              </w:rPr>
            </w:pPr>
            <w:r>
              <w:rPr>
                <w:rFonts w:cs="Times New Roman"/>
                <w:szCs w:val="18"/>
              </w:rPr>
              <w:t>带式输送机</w:t>
            </w:r>
          </w:p>
        </w:tc>
        <w:tc>
          <w:tcPr>
            <w:tcW w:w="4120" w:type="dxa"/>
            <w:vAlign w:val="center"/>
          </w:tcPr>
          <w:p w14:paraId="55A97706" w14:textId="77777777" w:rsidR="00D77A5C" w:rsidRDefault="00D77A5C" w:rsidP="007C25E3">
            <w:pPr>
              <w:adjustRightInd w:val="0"/>
              <w:snapToGrid w:val="0"/>
              <w:rPr>
                <w:rFonts w:cs="Times New Roman"/>
                <w:szCs w:val="18"/>
              </w:rPr>
            </w:pPr>
            <w:r>
              <w:rPr>
                <w:rFonts w:cs="Times New Roman"/>
                <w:szCs w:val="18"/>
              </w:rPr>
              <w:t>输送带跑偏，增加输送带运行阻力，使输送带打滑，可能引起非阻燃输送带着火引发火灾。</w:t>
            </w:r>
          </w:p>
        </w:tc>
        <w:tc>
          <w:tcPr>
            <w:tcW w:w="983" w:type="dxa"/>
            <w:vAlign w:val="center"/>
          </w:tcPr>
          <w:p w14:paraId="6147F5D9" w14:textId="77777777" w:rsidR="00D77A5C" w:rsidRDefault="00D77A5C" w:rsidP="007C25E3">
            <w:pPr>
              <w:adjustRightInd w:val="0"/>
              <w:snapToGrid w:val="0"/>
              <w:jc w:val="center"/>
              <w:rPr>
                <w:rFonts w:cs="Times New Roman"/>
                <w:szCs w:val="18"/>
              </w:rPr>
            </w:pPr>
            <w:r>
              <w:rPr>
                <w:rFonts w:cs="Times New Roman"/>
                <w:szCs w:val="18"/>
              </w:rPr>
              <w:t>人员伤亡</w:t>
            </w:r>
          </w:p>
          <w:p w14:paraId="20AF696A" w14:textId="77777777" w:rsidR="00D77A5C" w:rsidRDefault="00D77A5C" w:rsidP="007C25E3">
            <w:pPr>
              <w:adjustRightInd w:val="0"/>
              <w:snapToGrid w:val="0"/>
              <w:jc w:val="center"/>
              <w:rPr>
                <w:rFonts w:cs="Times New Roman"/>
                <w:szCs w:val="18"/>
              </w:rPr>
            </w:pPr>
            <w:r>
              <w:rPr>
                <w:rFonts w:cs="Times New Roman"/>
                <w:szCs w:val="18"/>
              </w:rPr>
              <w:t>经济损失环境影响</w:t>
            </w:r>
          </w:p>
        </w:tc>
        <w:tc>
          <w:tcPr>
            <w:tcW w:w="1193" w:type="dxa"/>
            <w:vAlign w:val="center"/>
          </w:tcPr>
          <w:p w14:paraId="046BCA59" w14:textId="77777777" w:rsidR="00D77A5C" w:rsidRDefault="00D77A5C" w:rsidP="007C25E3">
            <w:pPr>
              <w:adjustRightInd w:val="0"/>
              <w:snapToGrid w:val="0"/>
              <w:rPr>
                <w:rFonts w:cs="Times New Roman"/>
                <w:szCs w:val="18"/>
              </w:rPr>
            </w:pPr>
            <w:r>
              <w:rPr>
                <w:rFonts w:cs="Times New Roman"/>
                <w:szCs w:val="18"/>
              </w:rPr>
              <w:t>火灾</w:t>
            </w:r>
          </w:p>
        </w:tc>
      </w:tr>
      <w:tr w:rsidR="00D77A5C" w14:paraId="6694FF2E" w14:textId="77777777" w:rsidTr="007C25E3">
        <w:trPr>
          <w:trHeight w:val="20"/>
          <w:jc w:val="center"/>
        </w:trPr>
        <w:tc>
          <w:tcPr>
            <w:tcW w:w="542" w:type="dxa"/>
            <w:vAlign w:val="center"/>
          </w:tcPr>
          <w:p w14:paraId="13DD3452" w14:textId="77777777" w:rsidR="00D77A5C" w:rsidRDefault="00D77A5C" w:rsidP="007C25E3">
            <w:pPr>
              <w:jc w:val="center"/>
              <w:rPr>
                <w:rFonts w:cs="Times New Roman"/>
                <w:szCs w:val="18"/>
              </w:rPr>
            </w:pPr>
            <w:r>
              <w:rPr>
                <w:rFonts w:cs="Times New Roman"/>
                <w:szCs w:val="18"/>
              </w:rPr>
              <w:t>127</w:t>
            </w:r>
          </w:p>
        </w:tc>
        <w:tc>
          <w:tcPr>
            <w:tcW w:w="992" w:type="dxa"/>
            <w:vMerge/>
            <w:vAlign w:val="center"/>
          </w:tcPr>
          <w:p w14:paraId="282CFC17" w14:textId="77777777" w:rsidR="00D77A5C" w:rsidRDefault="00D77A5C" w:rsidP="007C25E3">
            <w:pPr>
              <w:adjustRightInd w:val="0"/>
              <w:snapToGrid w:val="0"/>
              <w:rPr>
                <w:rFonts w:cs="Times New Roman"/>
                <w:szCs w:val="18"/>
              </w:rPr>
            </w:pPr>
          </w:p>
        </w:tc>
        <w:tc>
          <w:tcPr>
            <w:tcW w:w="992" w:type="dxa"/>
            <w:vAlign w:val="center"/>
          </w:tcPr>
          <w:p w14:paraId="60CFD113" w14:textId="77777777" w:rsidR="00D77A5C" w:rsidRDefault="00D77A5C" w:rsidP="007C25E3">
            <w:pPr>
              <w:adjustRightInd w:val="0"/>
              <w:snapToGrid w:val="0"/>
              <w:rPr>
                <w:rFonts w:cs="Times New Roman"/>
                <w:szCs w:val="18"/>
              </w:rPr>
            </w:pPr>
            <w:r>
              <w:rPr>
                <w:rFonts w:cs="Times New Roman"/>
                <w:szCs w:val="18"/>
              </w:rPr>
              <w:t>悬挂链式输送机</w:t>
            </w:r>
          </w:p>
        </w:tc>
        <w:tc>
          <w:tcPr>
            <w:tcW w:w="4120" w:type="dxa"/>
            <w:vAlign w:val="center"/>
          </w:tcPr>
          <w:p w14:paraId="1F94B420" w14:textId="77777777" w:rsidR="00D77A5C" w:rsidRDefault="00D77A5C" w:rsidP="007C25E3">
            <w:pPr>
              <w:adjustRightInd w:val="0"/>
              <w:snapToGrid w:val="0"/>
              <w:rPr>
                <w:rFonts w:cs="Times New Roman"/>
                <w:szCs w:val="18"/>
              </w:rPr>
            </w:pPr>
            <w:r>
              <w:rPr>
                <w:rFonts w:cs="Times New Roman"/>
                <w:szCs w:val="18"/>
              </w:rPr>
              <w:t>输送带跑偏，物料高处坠落，砸伤底部工作人员。</w:t>
            </w:r>
          </w:p>
        </w:tc>
        <w:tc>
          <w:tcPr>
            <w:tcW w:w="983" w:type="dxa"/>
            <w:vAlign w:val="center"/>
          </w:tcPr>
          <w:p w14:paraId="26CEEA85" w14:textId="77777777" w:rsidR="00D77A5C" w:rsidRDefault="00D77A5C" w:rsidP="007C25E3">
            <w:pPr>
              <w:adjustRightInd w:val="0"/>
              <w:snapToGrid w:val="0"/>
              <w:jc w:val="center"/>
              <w:rPr>
                <w:rFonts w:cs="Times New Roman"/>
                <w:szCs w:val="18"/>
              </w:rPr>
            </w:pPr>
            <w:r>
              <w:rPr>
                <w:rFonts w:cs="Times New Roman"/>
                <w:szCs w:val="18"/>
              </w:rPr>
              <w:t>人员伤亡</w:t>
            </w:r>
          </w:p>
          <w:p w14:paraId="6B07C150"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23900177"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3BBD47D9" w14:textId="77777777" w:rsidTr="007C25E3">
        <w:trPr>
          <w:trHeight w:val="20"/>
          <w:jc w:val="center"/>
        </w:trPr>
        <w:tc>
          <w:tcPr>
            <w:tcW w:w="542" w:type="dxa"/>
            <w:vAlign w:val="center"/>
          </w:tcPr>
          <w:p w14:paraId="7D0E7674" w14:textId="77777777" w:rsidR="00D77A5C" w:rsidRDefault="00D77A5C" w:rsidP="007C25E3">
            <w:pPr>
              <w:jc w:val="center"/>
              <w:rPr>
                <w:rFonts w:cs="Times New Roman"/>
                <w:szCs w:val="18"/>
              </w:rPr>
            </w:pPr>
            <w:r>
              <w:rPr>
                <w:rFonts w:cs="Times New Roman"/>
                <w:szCs w:val="18"/>
              </w:rPr>
              <w:t>128</w:t>
            </w:r>
          </w:p>
        </w:tc>
        <w:tc>
          <w:tcPr>
            <w:tcW w:w="992" w:type="dxa"/>
            <w:vMerge/>
            <w:vAlign w:val="center"/>
          </w:tcPr>
          <w:p w14:paraId="2EE32BD0" w14:textId="77777777" w:rsidR="00D77A5C" w:rsidRDefault="00D77A5C" w:rsidP="007C25E3">
            <w:pPr>
              <w:adjustRightInd w:val="0"/>
              <w:snapToGrid w:val="0"/>
              <w:rPr>
                <w:rFonts w:cs="Times New Roman"/>
                <w:szCs w:val="18"/>
              </w:rPr>
            </w:pPr>
          </w:p>
        </w:tc>
        <w:tc>
          <w:tcPr>
            <w:tcW w:w="992" w:type="dxa"/>
            <w:vAlign w:val="center"/>
          </w:tcPr>
          <w:p w14:paraId="5C14A526" w14:textId="77777777" w:rsidR="00D77A5C" w:rsidRDefault="00D77A5C" w:rsidP="007C25E3">
            <w:pPr>
              <w:adjustRightInd w:val="0"/>
              <w:snapToGrid w:val="0"/>
              <w:rPr>
                <w:rFonts w:cs="Times New Roman"/>
                <w:szCs w:val="18"/>
              </w:rPr>
            </w:pPr>
            <w:r>
              <w:rPr>
                <w:rFonts w:cs="Times New Roman"/>
                <w:szCs w:val="18"/>
              </w:rPr>
              <w:t>板式输送机</w:t>
            </w:r>
          </w:p>
        </w:tc>
        <w:tc>
          <w:tcPr>
            <w:tcW w:w="4120" w:type="dxa"/>
            <w:vAlign w:val="center"/>
          </w:tcPr>
          <w:p w14:paraId="1F1093CD" w14:textId="77777777" w:rsidR="00D77A5C" w:rsidRDefault="00D77A5C" w:rsidP="007C25E3">
            <w:pPr>
              <w:adjustRightInd w:val="0"/>
              <w:snapToGrid w:val="0"/>
              <w:rPr>
                <w:rFonts w:cs="Times New Roman"/>
                <w:szCs w:val="18"/>
              </w:rPr>
            </w:pPr>
            <w:r>
              <w:rPr>
                <w:rFonts w:cs="Times New Roman"/>
                <w:szCs w:val="18"/>
              </w:rPr>
              <w:t>未加封闭装置，链条断裂或输送机倒转等可能导致伤人。</w:t>
            </w:r>
          </w:p>
        </w:tc>
        <w:tc>
          <w:tcPr>
            <w:tcW w:w="983" w:type="dxa"/>
            <w:vAlign w:val="center"/>
          </w:tcPr>
          <w:p w14:paraId="5A02CFA6" w14:textId="77777777" w:rsidR="00D77A5C" w:rsidRDefault="00D77A5C" w:rsidP="007C25E3">
            <w:pPr>
              <w:adjustRightInd w:val="0"/>
              <w:snapToGrid w:val="0"/>
              <w:jc w:val="center"/>
              <w:rPr>
                <w:rFonts w:cs="Times New Roman"/>
                <w:szCs w:val="18"/>
              </w:rPr>
            </w:pPr>
            <w:r>
              <w:rPr>
                <w:rFonts w:cs="Times New Roman"/>
                <w:szCs w:val="18"/>
              </w:rPr>
              <w:t>人员伤亡</w:t>
            </w:r>
          </w:p>
          <w:p w14:paraId="38E50BA4"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45FC617A" w14:textId="77777777" w:rsidR="00D77A5C" w:rsidRDefault="00D77A5C" w:rsidP="007C25E3">
            <w:pPr>
              <w:adjustRightInd w:val="0"/>
              <w:snapToGrid w:val="0"/>
              <w:rPr>
                <w:rFonts w:cs="Times New Roman"/>
                <w:szCs w:val="18"/>
              </w:rPr>
            </w:pPr>
            <w:r>
              <w:rPr>
                <w:rFonts w:cs="Times New Roman"/>
                <w:szCs w:val="18"/>
              </w:rPr>
              <w:t>机械伤害</w:t>
            </w:r>
          </w:p>
          <w:p w14:paraId="7E34696C"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7BD65A2E" w14:textId="77777777" w:rsidTr="007C25E3">
        <w:trPr>
          <w:trHeight w:val="20"/>
          <w:jc w:val="center"/>
        </w:trPr>
        <w:tc>
          <w:tcPr>
            <w:tcW w:w="542" w:type="dxa"/>
            <w:vAlign w:val="center"/>
          </w:tcPr>
          <w:p w14:paraId="677A3429" w14:textId="77777777" w:rsidR="00D77A5C" w:rsidRDefault="00D77A5C" w:rsidP="007C25E3">
            <w:pPr>
              <w:jc w:val="center"/>
              <w:rPr>
                <w:rFonts w:cs="Times New Roman"/>
                <w:szCs w:val="18"/>
              </w:rPr>
            </w:pPr>
            <w:r>
              <w:rPr>
                <w:rFonts w:cs="Times New Roman"/>
                <w:szCs w:val="18"/>
              </w:rPr>
              <w:t>129</w:t>
            </w:r>
          </w:p>
        </w:tc>
        <w:tc>
          <w:tcPr>
            <w:tcW w:w="992" w:type="dxa"/>
            <w:vMerge/>
            <w:vAlign w:val="center"/>
          </w:tcPr>
          <w:p w14:paraId="562FEB0D" w14:textId="77777777" w:rsidR="00D77A5C" w:rsidRDefault="00D77A5C" w:rsidP="007C25E3">
            <w:pPr>
              <w:adjustRightInd w:val="0"/>
              <w:snapToGrid w:val="0"/>
              <w:rPr>
                <w:rFonts w:cs="Times New Roman"/>
                <w:szCs w:val="18"/>
              </w:rPr>
            </w:pPr>
          </w:p>
        </w:tc>
        <w:tc>
          <w:tcPr>
            <w:tcW w:w="992" w:type="dxa"/>
            <w:vAlign w:val="center"/>
          </w:tcPr>
          <w:p w14:paraId="0759299E" w14:textId="77777777" w:rsidR="00D77A5C" w:rsidRDefault="00D77A5C" w:rsidP="007C25E3">
            <w:pPr>
              <w:adjustRightInd w:val="0"/>
              <w:snapToGrid w:val="0"/>
              <w:rPr>
                <w:rFonts w:cs="Times New Roman"/>
                <w:szCs w:val="18"/>
              </w:rPr>
            </w:pPr>
            <w:r>
              <w:rPr>
                <w:rFonts w:cs="Times New Roman"/>
                <w:szCs w:val="18"/>
              </w:rPr>
              <w:t>提升机</w:t>
            </w:r>
          </w:p>
        </w:tc>
        <w:tc>
          <w:tcPr>
            <w:tcW w:w="4120" w:type="dxa"/>
            <w:vAlign w:val="center"/>
          </w:tcPr>
          <w:p w14:paraId="029E485A" w14:textId="77777777" w:rsidR="00D77A5C" w:rsidRDefault="00D77A5C" w:rsidP="007C25E3">
            <w:pPr>
              <w:adjustRightInd w:val="0"/>
              <w:snapToGrid w:val="0"/>
              <w:rPr>
                <w:rFonts w:cs="Times New Roman"/>
                <w:szCs w:val="18"/>
              </w:rPr>
            </w:pPr>
            <w:r>
              <w:rPr>
                <w:rFonts w:cs="Times New Roman"/>
                <w:szCs w:val="18"/>
              </w:rPr>
              <w:t>物料超负荷导致物料高处坠落，可能砸伤下部工作人员。</w:t>
            </w:r>
          </w:p>
        </w:tc>
        <w:tc>
          <w:tcPr>
            <w:tcW w:w="983" w:type="dxa"/>
            <w:vAlign w:val="center"/>
          </w:tcPr>
          <w:p w14:paraId="0D4A4FC8" w14:textId="77777777" w:rsidR="00D77A5C" w:rsidRDefault="00D77A5C" w:rsidP="007C25E3">
            <w:pPr>
              <w:adjustRightInd w:val="0"/>
              <w:snapToGrid w:val="0"/>
              <w:jc w:val="center"/>
              <w:rPr>
                <w:rFonts w:cs="Times New Roman"/>
                <w:szCs w:val="18"/>
              </w:rPr>
            </w:pPr>
            <w:r>
              <w:rPr>
                <w:rFonts w:cs="Times New Roman"/>
                <w:szCs w:val="18"/>
              </w:rPr>
              <w:t>人员伤亡</w:t>
            </w:r>
          </w:p>
          <w:p w14:paraId="76E37024"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E5206AA"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539C33FD" w14:textId="77777777" w:rsidTr="007C25E3">
        <w:trPr>
          <w:trHeight w:val="20"/>
          <w:jc w:val="center"/>
        </w:trPr>
        <w:tc>
          <w:tcPr>
            <w:tcW w:w="542" w:type="dxa"/>
            <w:vAlign w:val="center"/>
          </w:tcPr>
          <w:p w14:paraId="694EA047" w14:textId="77777777" w:rsidR="00D77A5C" w:rsidRDefault="00D77A5C" w:rsidP="007C25E3">
            <w:pPr>
              <w:jc w:val="center"/>
              <w:rPr>
                <w:rFonts w:cs="Times New Roman"/>
                <w:szCs w:val="18"/>
              </w:rPr>
            </w:pPr>
            <w:r>
              <w:rPr>
                <w:rFonts w:cs="Times New Roman"/>
                <w:szCs w:val="18"/>
              </w:rPr>
              <w:t>130</w:t>
            </w:r>
          </w:p>
        </w:tc>
        <w:tc>
          <w:tcPr>
            <w:tcW w:w="992" w:type="dxa"/>
            <w:vMerge w:val="restart"/>
            <w:vAlign w:val="center"/>
          </w:tcPr>
          <w:p w14:paraId="0867B085" w14:textId="77777777" w:rsidR="00D77A5C" w:rsidRDefault="00D77A5C" w:rsidP="007C25E3">
            <w:pPr>
              <w:adjustRightInd w:val="0"/>
              <w:snapToGrid w:val="0"/>
              <w:rPr>
                <w:rFonts w:cs="Times New Roman"/>
                <w:szCs w:val="18"/>
              </w:rPr>
            </w:pPr>
            <w:r>
              <w:rPr>
                <w:rFonts w:cs="Times New Roman"/>
                <w:szCs w:val="18"/>
              </w:rPr>
              <w:t>焊接与切割设备</w:t>
            </w:r>
          </w:p>
        </w:tc>
        <w:tc>
          <w:tcPr>
            <w:tcW w:w="992" w:type="dxa"/>
            <w:vAlign w:val="center"/>
          </w:tcPr>
          <w:p w14:paraId="0CEB80F0" w14:textId="77777777" w:rsidR="00D77A5C" w:rsidRDefault="00D77A5C" w:rsidP="007C25E3">
            <w:pPr>
              <w:adjustRightInd w:val="0"/>
              <w:snapToGrid w:val="0"/>
              <w:rPr>
                <w:rFonts w:cs="Times New Roman"/>
                <w:szCs w:val="18"/>
              </w:rPr>
            </w:pPr>
            <w:r>
              <w:rPr>
                <w:rFonts w:cs="Times New Roman"/>
                <w:szCs w:val="18"/>
              </w:rPr>
              <w:t>焊接（切割）作业区域</w:t>
            </w:r>
          </w:p>
        </w:tc>
        <w:tc>
          <w:tcPr>
            <w:tcW w:w="4120" w:type="dxa"/>
            <w:vAlign w:val="center"/>
          </w:tcPr>
          <w:p w14:paraId="41BE2784" w14:textId="77777777" w:rsidR="00D77A5C" w:rsidRDefault="00D77A5C" w:rsidP="007C25E3">
            <w:pPr>
              <w:adjustRightInd w:val="0"/>
              <w:snapToGrid w:val="0"/>
              <w:rPr>
                <w:rFonts w:cs="Times New Roman"/>
                <w:szCs w:val="18"/>
              </w:rPr>
            </w:pPr>
            <w:r>
              <w:rPr>
                <w:rFonts w:cs="Times New Roman"/>
                <w:szCs w:val="18"/>
              </w:rPr>
              <w:t>未设置防护屏板，飞溅火花等可能引燃易燃物质发生火灾。</w:t>
            </w:r>
          </w:p>
        </w:tc>
        <w:tc>
          <w:tcPr>
            <w:tcW w:w="983" w:type="dxa"/>
            <w:vAlign w:val="center"/>
          </w:tcPr>
          <w:p w14:paraId="36FED2DD" w14:textId="77777777" w:rsidR="00D77A5C" w:rsidRDefault="00D77A5C" w:rsidP="007C25E3">
            <w:pPr>
              <w:adjustRightInd w:val="0"/>
              <w:snapToGrid w:val="0"/>
              <w:jc w:val="center"/>
              <w:rPr>
                <w:rFonts w:cs="Times New Roman"/>
                <w:szCs w:val="18"/>
              </w:rPr>
            </w:pPr>
            <w:r>
              <w:rPr>
                <w:rFonts w:cs="Times New Roman"/>
                <w:szCs w:val="18"/>
              </w:rPr>
              <w:t>人员伤亡</w:t>
            </w:r>
          </w:p>
          <w:p w14:paraId="68EC2EF1" w14:textId="77777777" w:rsidR="00D77A5C" w:rsidRDefault="00D77A5C" w:rsidP="007C25E3">
            <w:pPr>
              <w:adjustRightInd w:val="0"/>
              <w:snapToGrid w:val="0"/>
              <w:jc w:val="center"/>
              <w:rPr>
                <w:rFonts w:cs="Times New Roman"/>
                <w:szCs w:val="18"/>
              </w:rPr>
            </w:pPr>
            <w:r>
              <w:rPr>
                <w:rFonts w:cs="Times New Roman"/>
                <w:szCs w:val="18"/>
              </w:rPr>
              <w:t>经济损失环境影响</w:t>
            </w:r>
          </w:p>
        </w:tc>
        <w:tc>
          <w:tcPr>
            <w:tcW w:w="1193" w:type="dxa"/>
            <w:vAlign w:val="center"/>
          </w:tcPr>
          <w:p w14:paraId="47D1B867" w14:textId="77777777" w:rsidR="00D77A5C" w:rsidRDefault="00D77A5C" w:rsidP="007C25E3">
            <w:pPr>
              <w:adjustRightInd w:val="0"/>
              <w:snapToGrid w:val="0"/>
              <w:rPr>
                <w:rFonts w:cs="Times New Roman"/>
                <w:szCs w:val="18"/>
              </w:rPr>
            </w:pPr>
            <w:r>
              <w:rPr>
                <w:rFonts w:cs="Times New Roman"/>
                <w:szCs w:val="18"/>
              </w:rPr>
              <w:t>火灾</w:t>
            </w:r>
          </w:p>
        </w:tc>
      </w:tr>
      <w:tr w:rsidR="00D77A5C" w14:paraId="13DFD0A6" w14:textId="77777777" w:rsidTr="007C25E3">
        <w:trPr>
          <w:trHeight w:val="20"/>
          <w:jc w:val="center"/>
        </w:trPr>
        <w:tc>
          <w:tcPr>
            <w:tcW w:w="542" w:type="dxa"/>
            <w:vAlign w:val="center"/>
          </w:tcPr>
          <w:p w14:paraId="2A835252" w14:textId="77777777" w:rsidR="00D77A5C" w:rsidRDefault="00D77A5C" w:rsidP="007C25E3">
            <w:pPr>
              <w:jc w:val="center"/>
              <w:rPr>
                <w:rFonts w:cs="Times New Roman"/>
                <w:szCs w:val="18"/>
              </w:rPr>
            </w:pPr>
            <w:r>
              <w:rPr>
                <w:rFonts w:cs="Times New Roman"/>
                <w:szCs w:val="18"/>
              </w:rPr>
              <w:t>131</w:t>
            </w:r>
          </w:p>
        </w:tc>
        <w:tc>
          <w:tcPr>
            <w:tcW w:w="992" w:type="dxa"/>
            <w:vMerge/>
            <w:vAlign w:val="center"/>
          </w:tcPr>
          <w:p w14:paraId="0AF9CC5D" w14:textId="77777777" w:rsidR="00D77A5C" w:rsidRDefault="00D77A5C" w:rsidP="007C25E3">
            <w:pPr>
              <w:adjustRightInd w:val="0"/>
              <w:snapToGrid w:val="0"/>
              <w:rPr>
                <w:rFonts w:cs="Times New Roman"/>
                <w:szCs w:val="18"/>
              </w:rPr>
            </w:pPr>
          </w:p>
        </w:tc>
        <w:tc>
          <w:tcPr>
            <w:tcW w:w="992" w:type="dxa"/>
            <w:vAlign w:val="center"/>
          </w:tcPr>
          <w:p w14:paraId="2C21C495" w14:textId="77777777" w:rsidR="00D77A5C" w:rsidRDefault="00D77A5C" w:rsidP="007C25E3">
            <w:pPr>
              <w:adjustRightInd w:val="0"/>
              <w:snapToGrid w:val="0"/>
              <w:rPr>
                <w:rFonts w:cs="Times New Roman"/>
                <w:szCs w:val="18"/>
              </w:rPr>
            </w:pPr>
            <w:r>
              <w:rPr>
                <w:rFonts w:cs="Times New Roman"/>
                <w:szCs w:val="18"/>
              </w:rPr>
              <w:t>氧</w:t>
            </w:r>
            <w:r>
              <w:rPr>
                <w:rFonts w:cs="Times New Roman"/>
                <w:szCs w:val="18"/>
              </w:rPr>
              <w:t>-</w:t>
            </w:r>
            <w:r>
              <w:rPr>
                <w:rFonts w:cs="Times New Roman"/>
                <w:szCs w:val="18"/>
              </w:rPr>
              <w:t>可燃气体焊接与切割</w:t>
            </w:r>
          </w:p>
        </w:tc>
        <w:tc>
          <w:tcPr>
            <w:tcW w:w="4120" w:type="dxa"/>
            <w:vAlign w:val="center"/>
          </w:tcPr>
          <w:p w14:paraId="267F55D5" w14:textId="77777777" w:rsidR="00D77A5C" w:rsidRDefault="00D77A5C" w:rsidP="007C25E3">
            <w:pPr>
              <w:adjustRightInd w:val="0"/>
              <w:snapToGrid w:val="0"/>
              <w:rPr>
                <w:rFonts w:cs="Times New Roman"/>
                <w:szCs w:val="18"/>
              </w:rPr>
            </w:pPr>
            <w:r>
              <w:rPr>
                <w:rFonts w:cs="Times New Roman"/>
                <w:szCs w:val="18"/>
              </w:rPr>
              <w:t>气瓶受热可能导致瓶体爆炸。</w:t>
            </w:r>
          </w:p>
          <w:p w14:paraId="7E0C8DB7" w14:textId="77777777" w:rsidR="00D77A5C" w:rsidRDefault="00D77A5C" w:rsidP="007C25E3">
            <w:pPr>
              <w:adjustRightInd w:val="0"/>
              <w:snapToGrid w:val="0"/>
              <w:rPr>
                <w:rFonts w:cs="Times New Roman"/>
                <w:szCs w:val="18"/>
              </w:rPr>
            </w:pPr>
            <w:r>
              <w:rPr>
                <w:rFonts w:cs="Times New Roman"/>
                <w:szCs w:val="18"/>
              </w:rPr>
              <w:t>可燃气体泄漏遇</w:t>
            </w:r>
            <w:r>
              <w:rPr>
                <w:rFonts w:cs="Times New Roman"/>
                <w:bCs/>
                <w:kern w:val="0"/>
                <w:szCs w:val="18"/>
              </w:rPr>
              <w:t>到静电火花、电气火花、明火等，可能引发火灾</w:t>
            </w:r>
            <w:r>
              <w:rPr>
                <w:rFonts w:cs="Times New Roman"/>
                <w:szCs w:val="18"/>
              </w:rPr>
              <w:t>事故。</w:t>
            </w:r>
          </w:p>
        </w:tc>
        <w:tc>
          <w:tcPr>
            <w:tcW w:w="983" w:type="dxa"/>
            <w:vAlign w:val="center"/>
          </w:tcPr>
          <w:p w14:paraId="42A58E4E" w14:textId="77777777" w:rsidR="00D77A5C" w:rsidRDefault="00D77A5C" w:rsidP="007C25E3">
            <w:pPr>
              <w:adjustRightInd w:val="0"/>
              <w:snapToGrid w:val="0"/>
              <w:jc w:val="center"/>
              <w:rPr>
                <w:rFonts w:cs="Times New Roman"/>
                <w:szCs w:val="18"/>
              </w:rPr>
            </w:pPr>
            <w:r>
              <w:rPr>
                <w:rFonts w:cs="Times New Roman"/>
                <w:szCs w:val="18"/>
              </w:rPr>
              <w:t>人员伤亡</w:t>
            </w:r>
          </w:p>
          <w:p w14:paraId="645124AB" w14:textId="77777777" w:rsidR="00D77A5C" w:rsidRDefault="00D77A5C" w:rsidP="007C25E3">
            <w:pPr>
              <w:adjustRightInd w:val="0"/>
              <w:snapToGrid w:val="0"/>
              <w:jc w:val="center"/>
              <w:rPr>
                <w:rFonts w:cs="Times New Roman"/>
                <w:szCs w:val="18"/>
              </w:rPr>
            </w:pPr>
            <w:r>
              <w:rPr>
                <w:rFonts w:cs="Times New Roman"/>
                <w:szCs w:val="18"/>
              </w:rPr>
              <w:t>经济损失环境影响</w:t>
            </w:r>
          </w:p>
        </w:tc>
        <w:tc>
          <w:tcPr>
            <w:tcW w:w="1193" w:type="dxa"/>
            <w:vAlign w:val="center"/>
          </w:tcPr>
          <w:p w14:paraId="17F8A843" w14:textId="77777777" w:rsidR="00D77A5C" w:rsidRDefault="00D77A5C" w:rsidP="007C25E3">
            <w:pPr>
              <w:adjustRightInd w:val="0"/>
              <w:snapToGrid w:val="0"/>
              <w:rPr>
                <w:rFonts w:cs="Times New Roman"/>
                <w:szCs w:val="18"/>
              </w:rPr>
            </w:pPr>
            <w:r>
              <w:rPr>
                <w:rFonts w:cs="Times New Roman"/>
                <w:szCs w:val="18"/>
              </w:rPr>
              <w:t>容器爆炸</w:t>
            </w:r>
          </w:p>
          <w:p w14:paraId="395BDAA5" w14:textId="77777777" w:rsidR="00D77A5C" w:rsidRDefault="00D77A5C" w:rsidP="007C25E3">
            <w:pPr>
              <w:adjustRightInd w:val="0"/>
              <w:snapToGrid w:val="0"/>
              <w:rPr>
                <w:rFonts w:cs="Times New Roman"/>
                <w:szCs w:val="18"/>
              </w:rPr>
            </w:pPr>
            <w:r>
              <w:rPr>
                <w:rFonts w:cs="Times New Roman"/>
                <w:szCs w:val="18"/>
              </w:rPr>
              <w:t>火灾</w:t>
            </w:r>
          </w:p>
        </w:tc>
      </w:tr>
      <w:tr w:rsidR="00D77A5C" w14:paraId="0584DC1C" w14:textId="77777777" w:rsidTr="007C25E3">
        <w:trPr>
          <w:trHeight w:val="20"/>
          <w:jc w:val="center"/>
        </w:trPr>
        <w:tc>
          <w:tcPr>
            <w:tcW w:w="542" w:type="dxa"/>
            <w:vAlign w:val="center"/>
          </w:tcPr>
          <w:p w14:paraId="0C542894" w14:textId="77777777" w:rsidR="00D77A5C" w:rsidRDefault="00D77A5C" w:rsidP="007C25E3">
            <w:pPr>
              <w:jc w:val="center"/>
              <w:rPr>
                <w:rFonts w:cs="Times New Roman"/>
                <w:szCs w:val="18"/>
              </w:rPr>
            </w:pPr>
            <w:r>
              <w:rPr>
                <w:rFonts w:cs="Times New Roman"/>
                <w:szCs w:val="18"/>
              </w:rPr>
              <w:t>132</w:t>
            </w:r>
          </w:p>
        </w:tc>
        <w:tc>
          <w:tcPr>
            <w:tcW w:w="992" w:type="dxa"/>
            <w:vMerge/>
            <w:vAlign w:val="center"/>
          </w:tcPr>
          <w:p w14:paraId="13A5790E" w14:textId="77777777" w:rsidR="00D77A5C" w:rsidRDefault="00D77A5C" w:rsidP="007C25E3">
            <w:pPr>
              <w:adjustRightInd w:val="0"/>
              <w:snapToGrid w:val="0"/>
              <w:rPr>
                <w:rFonts w:cs="Times New Roman"/>
                <w:szCs w:val="18"/>
              </w:rPr>
            </w:pPr>
          </w:p>
        </w:tc>
        <w:tc>
          <w:tcPr>
            <w:tcW w:w="992" w:type="dxa"/>
            <w:vAlign w:val="center"/>
          </w:tcPr>
          <w:p w14:paraId="4E21C5E8" w14:textId="77777777" w:rsidR="00D77A5C" w:rsidRDefault="00D77A5C" w:rsidP="007C25E3">
            <w:pPr>
              <w:adjustRightInd w:val="0"/>
              <w:snapToGrid w:val="0"/>
              <w:rPr>
                <w:rFonts w:cs="Times New Roman"/>
                <w:szCs w:val="18"/>
              </w:rPr>
            </w:pPr>
            <w:r>
              <w:rPr>
                <w:rFonts w:cs="Times New Roman"/>
                <w:szCs w:val="18"/>
              </w:rPr>
              <w:t>电焊设备</w:t>
            </w:r>
          </w:p>
        </w:tc>
        <w:tc>
          <w:tcPr>
            <w:tcW w:w="4120" w:type="dxa"/>
            <w:vAlign w:val="center"/>
          </w:tcPr>
          <w:p w14:paraId="00B23B7D" w14:textId="77777777" w:rsidR="00D77A5C" w:rsidRDefault="00D77A5C" w:rsidP="007C25E3">
            <w:pPr>
              <w:adjustRightInd w:val="0"/>
              <w:snapToGrid w:val="0"/>
              <w:rPr>
                <w:rFonts w:cs="Times New Roman"/>
                <w:szCs w:val="18"/>
              </w:rPr>
            </w:pPr>
            <w:r>
              <w:rPr>
                <w:rFonts w:cs="Times New Roman"/>
                <w:szCs w:val="18"/>
              </w:rPr>
              <w:t>一次线绝缘破损，二次线接头过多或搭接在可燃气体管道上，导致人员触电。</w:t>
            </w:r>
          </w:p>
        </w:tc>
        <w:tc>
          <w:tcPr>
            <w:tcW w:w="983" w:type="dxa"/>
            <w:vAlign w:val="center"/>
          </w:tcPr>
          <w:p w14:paraId="50A0D498" w14:textId="77777777" w:rsidR="00D77A5C" w:rsidRDefault="00D77A5C" w:rsidP="007C25E3">
            <w:pPr>
              <w:adjustRightInd w:val="0"/>
              <w:snapToGrid w:val="0"/>
              <w:jc w:val="center"/>
              <w:rPr>
                <w:rFonts w:cs="Times New Roman"/>
                <w:szCs w:val="18"/>
              </w:rPr>
            </w:pPr>
            <w:r>
              <w:rPr>
                <w:rFonts w:cs="Times New Roman"/>
                <w:szCs w:val="18"/>
              </w:rPr>
              <w:t>人员伤亡</w:t>
            </w:r>
          </w:p>
          <w:p w14:paraId="4508AF2D" w14:textId="77777777" w:rsidR="00D77A5C" w:rsidRDefault="00D77A5C" w:rsidP="007C25E3">
            <w:pPr>
              <w:adjustRightInd w:val="0"/>
              <w:snapToGrid w:val="0"/>
              <w:jc w:val="center"/>
              <w:rPr>
                <w:rFonts w:cs="Times New Roman"/>
                <w:szCs w:val="18"/>
              </w:rPr>
            </w:pPr>
            <w:r>
              <w:rPr>
                <w:rFonts w:cs="Times New Roman"/>
                <w:szCs w:val="18"/>
              </w:rPr>
              <w:t>经济损失</w:t>
            </w:r>
            <w:r>
              <w:rPr>
                <w:rFonts w:cs="Times New Roman"/>
                <w:szCs w:val="18"/>
              </w:rPr>
              <w:lastRenderedPageBreak/>
              <w:t>环境影响</w:t>
            </w:r>
          </w:p>
        </w:tc>
        <w:tc>
          <w:tcPr>
            <w:tcW w:w="1193" w:type="dxa"/>
            <w:vAlign w:val="center"/>
          </w:tcPr>
          <w:p w14:paraId="79351C1F" w14:textId="77777777" w:rsidR="00D77A5C" w:rsidRDefault="00D77A5C" w:rsidP="007C25E3">
            <w:pPr>
              <w:adjustRightInd w:val="0"/>
              <w:snapToGrid w:val="0"/>
              <w:rPr>
                <w:rFonts w:cs="Times New Roman"/>
                <w:szCs w:val="18"/>
              </w:rPr>
            </w:pPr>
            <w:r>
              <w:rPr>
                <w:rFonts w:cs="Times New Roman"/>
                <w:szCs w:val="18"/>
              </w:rPr>
              <w:lastRenderedPageBreak/>
              <w:t>触电</w:t>
            </w:r>
          </w:p>
        </w:tc>
      </w:tr>
      <w:tr w:rsidR="00D77A5C" w14:paraId="07E5E3DA" w14:textId="77777777" w:rsidTr="007C25E3">
        <w:trPr>
          <w:trHeight w:val="20"/>
          <w:jc w:val="center"/>
        </w:trPr>
        <w:tc>
          <w:tcPr>
            <w:tcW w:w="542" w:type="dxa"/>
            <w:vAlign w:val="center"/>
          </w:tcPr>
          <w:p w14:paraId="54FCC19D" w14:textId="77777777" w:rsidR="00D77A5C" w:rsidRDefault="00D77A5C" w:rsidP="007C25E3">
            <w:pPr>
              <w:jc w:val="center"/>
              <w:rPr>
                <w:rFonts w:cs="Times New Roman"/>
                <w:szCs w:val="18"/>
              </w:rPr>
            </w:pPr>
            <w:r>
              <w:rPr>
                <w:rFonts w:cs="Times New Roman"/>
                <w:szCs w:val="18"/>
              </w:rPr>
              <w:t>133</w:t>
            </w:r>
          </w:p>
        </w:tc>
        <w:tc>
          <w:tcPr>
            <w:tcW w:w="992" w:type="dxa"/>
            <w:vAlign w:val="center"/>
          </w:tcPr>
          <w:p w14:paraId="7F9C7AA6" w14:textId="77777777" w:rsidR="00D77A5C" w:rsidRDefault="00D77A5C" w:rsidP="007C25E3">
            <w:pPr>
              <w:adjustRightInd w:val="0"/>
              <w:snapToGrid w:val="0"/>
              <w:rPr>
                <w:rFonts w:cs="Times New Roman"/>
                <w:szCs w:val="18"/>
              </w:rPr>
            </w:pPr>
            <w:r>
              <w:rPr>
                <w:rFonts w:cs="Times New Roman"/>
                <w:szCs w:val="18"/>
              </w:rPr>
              <w:t>射线探伤设备</w:t>
            </w:r>
          </w:p>
        </w:tc>
        <w:tc>
          <w:tcPr>
            <w:tcW w:w="992" w:type="dxa"/>
            <w:vAlign w:val="center"/>
          </w:tcPr>
          <w:p w14:paraId="311A319C" w14:textId="77777777" w:rsidR="00D77A5C" w:rsidRDefault="00D77A5C" w:rsidP="007C25E3">
            <w:pPr>
              <w:adjustRightInd w:val="0"/>
              <w:snapToGrid w:val="0"/>
              <w:rPr>
                <w:rFonts w:cs="Times New Roman"/>
                <w:szCs w:val="18"/>
              </w:rPr>
            </w:pPr>
            <w:r>
              <w:rPr>
                <w:rFonts w:cs="Times New Roman"/>
                <w:szCs w:val="18"/>
              </w:rPr>
              <w:t>照射室</w:t>
            </w:r>
          </w:p>
        </w:tc>
        <w:tc>
          <w:tcPr>
            <w:tcW w:w="4120" w:type="dxa"/>
            <w:vAlign w:val="center"/>
          </w:tcPr>
          <w:p w14:paraId="54EDF886" w14:textId="77777777" w:rsidR="00D77A5C" w:rsidRDefault="00D77A5C" w:rsidP="007C25E3">
            <w:pPr>
              <w:adjustRightInd w:val="0"/>
              <w:snapToGrid w:val="0"/>
              <w:rPr>
                <w:rFonts w:cs="Times New Roman"/>
                <w:szCs w:val="18"/>
              </w:rPr>
            </w:pPr>
            <w:r>
              <w:rPr>
                <w:rFonts w:cs="Times New Roman"/>
                <w:szCs w:val="18"/>
              </w:rPr>
              <w:t>照射室照射状态指示装置未与射线探伤装置联锁，导致探伤设备工作状态人员未加防护即进入工作区域，造成人员伤害。</w:t>
            </w:r>
          </w:p>
        </w:tc>
        <w:tc>
          <w:tcPr>
            <w:tcW w:w="983" w:type="dxa"/>
            <w:vAlign w:val="center"/>
          </w:tcPr>
          <w:p w14:paraId="48641820" w14:textId="77777777" w:rsidR="00D77A5C" w:rsidRDefault="00D77A5C" w:rsidP="007C25E3">
            <w:pPr>
              <w:adjustRightInd w:val="0"/>
              <w:snapToGrid w:val="0"/>
              <w:jc w:val="center"/>
              <w:rPr>
                <w:rFonts w:cs="Times New Roman"/>
                <w:szCs w:val="18"/>
              </w:rPr>
            </w:pPr>
            <w:r>
              <w:rPr>
                <w:rFonts w:cs="Times New Roman"/>
                <w:szCs w:val="18"/>
              </w:rPr>
              <w:t>人员伤亡</w:t>
            </w:r>
          </w:p>
          <w:p w14:paraId="42FE6F99"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360C109B" w14:textId="77777777" w:rsidR="00D77A5C" w:rsidRDefault="00D77A5C" w:rsidP="007C25E3">
            <w:pPr>
              <w:adjustRightInd w:val="0"/>
              <w:snapToGrid w:val="0"/>
              <w:rPr>
                <w:rFonts w:cs="Times New Roman"/>
                <w:szCs w:val="18"/>
              </w:rPr>
            </w:pPr>
            <w:r>
              <w:rPr>
                <w:rFonts w:cs="Times New Roman"/>
                <w:szCs w:val="18"/>
              </w:rPr>
              <w:t>其它伤害</w:t>
            </w:r>
          </w:p>
        </w:tc>
      </w:tr>
      <w:tr w:rsidR="00D77A5C" w14:paraId="23C3BC98" w14:textId="77777777" w:rsidTr="007C25E3">
        <w:trPr>
          <w:trHeight w:val="20"/>
          <w:jc w:val="center"/>
        </w:trPr>
        <w:tc>
          <w:tcPr>
            <w:tcW w:w="542" w:type="dxa"/>
            <w:vAlign w:val="center"/>
          </w:tcPr>
          <w:p w14:paraId="1962D7FF" w14:textId="77777777" w:rsidR="00D77A5C" w:rsidRDefault="00D77A5C" w:rsidP="007C25E3">
            <w:pPr>
              <w:jc w:val="center"/>
              <w:rPr>
                <w:rFonts w:cs="Times New Roman"/>
                <w:szCs w:val="18"/>
              </w:rPr>
            </w:pPr>
            <w:r>
              <w:rPr>
                <w:rFonts w:cs="Times New Roman"/>
                <w:szCs w:val="18"/>
              </w:rPr>
              <w:t>134</w:t>
            </w:r>
          </w:p>
        </w:tc>
        <w:tc>
          <w:tcPr>
            <w:tcW w:w="992" w:type="dxa"/>
            <w:vAlign w:val="center"/>
          </w:tcPr>
          <w:p w14:paraId="00051527" w14:textId="77777777" w:rsidR="00D77A5C" w:rsidRDefault="00D77A5C" w:rsidP="007C25E3">
            <w:pPr>
              <w:adjustRightInd w:val="0"/>
              <w:snapToGrid w:val="0"/>
              <w:rPr>
                <w:rFonts w:cs="Times New Roman"/>
                <w:szCs w:val="18"/>
              </w:rPr>
            </w:pPr>
            <w:r>
              <w:rPr>
                <w:rFonts w:cs="Times New Roman"/>
                <w:szCs w:val="18"/>
              </w:rPr>
              <w:t>气体汇流排</w:t>
            </w:r>
          </w:p>
        </w:tc>
        <w:tc>
          <w:tcPr>
            <w:tcW w:w="992" w:type="dxa"/>
            <w:vAlign w:val="center"/>
          </w:tcPr>
          <w:p w14:paraId="5E091F88" w14:textId="77777777" w:rsidR="00D77A5C" w:rsidRDefault="00D77A5C" w:rsidP="007C25E3">
            <w:pPr>
              <w:adjustRightInd w:val="0"/>
              <w:snapToGrid w:val="0"/>
              <w:rPr>
                <w:rFonts w:cs="Times New Roman"/>
                <w:szCs w:val="18"/>
              </w:rPr>
            </w:pPr>
            <w:r>
              <w:rPr>
                <w:rFonts w:cs="Times New Roman"/>
                <w:szCs w:val="18"/>
              </w:rPr>
              <w:t>易燃助燃气体汇流排间区域</w:t>
            </w:r>
          </w:p>
        </w:tc>
        <w:tc>
          <w:tcPr>
            <w:tcW w:w="4120" w:type="dxa"/>
            <w:vAlign w:val="center"/>
          </w:tcPr>
          <w:p w14:paraId="1F0B7E40" w14:textId="77777777" w:rsidR="00D77A5C" w:rsidRDefault="00D77A5C" w:rsidP="007C25E3">
            <w:pPr>
              <w:adjustRightInd w:val="0"/>
              <w:snapToGrid w:val="0"/>
              <w:rPr>
                <w:rFonts w:cs="Times New Roman"/>
                <w:szCs w:val="18"/>
              </w:rPr>
            </w:pPr>
            <w:r>
              <w:rPr>
                <w:rFonts w:cs="Times New Roman"/>
                <w:szCs w:val="18"/>
              </w:rPr>
              <w:t>易燃助燃气体泄漏，遇</w:t>
            </w:r>
            <w:r>
              <w:rPr>
                <w:rFonts w:cs="Times New Roman"/>
                <w:bCs/>
                <w:kern w:val="0"/>
                <w:szCs w:val="18"/>
              </w:rPr>
              <w:t>到静电火花、电气火花、明火等，可能引发火灾</w:t>
            </w:r>
            <w:r>
              <w:rPr>
                <w:rFonts w:cs="Times New Roman"/>
                <w:szCs w:val="18"/>
              </w:rPr>
              <w:t>爆炸。</w:t>
            </w:r>
          </w:p>
        </w:tc>
        <w:tc>
          <w:tcPr>
            <w:tcW w:w="983" w:type="dxa"/>
            <w:vAlign w:val="center"/>
          </w:tcPr>
          <w:p w14:paraId="16F7166C" w14:textId="77777777" w:rsidR="00D77A5C" w:rsidRDefault="00D77A5C" w:rsidP="007C25E3">
            <w:pPr>
              <w:adjustRightInd w:val="0"/>
              <w:snapToGrid w:val="0"/>
              <w:jc w:val="center"/>
              <w:rPr>
                <w:rFonts w:cs="Times New Roman"/>
                <w:szCs w:val="18"/>
              </w:rPr>
            </w:pPr>
            <w:r>
              <w:rPr>
                <w:rFonts w:cs="Times New Roman"/>
                <w:szCs w:val="18"/>
              </w:rPr>
              <w:t>人员伤亡</w:t>
            </w:r>
          </w:p>
          <w:p w14:paraId="2023F76A" w14:textId="77777777" w:rsidR="00D77A5C" w:rsidRDefault="00D77A5C" w:rsidP="007C25E3">
            <w:pPr>
              <w:adjustRightInd w:val="0"/>
              <w:snapToGrid w:val="0"/>
              <w:jc w:val="center"/>
              <w:rPr>
                <w:rFonts w:cs="Times New Roman"/>
                <w:szCs w:val="18"/>
              </w:rPr>
            </w:pPr>
            <w:r>
              <w:rPr>
                <w:rFonts w:cs="Times New Roman"/>
                <w:szCs w:val="18"/>
              </w:rPr>
              <w:t>经济损失环境影响</w:t>
            </w:r>
          </w:p>
        </w:tc>
        <w:tc>
          <w:tcPr>
            <w:tcW w:w="1193" w:type="dxa"/>
            <w:vAlign w:val="center"/>
          </w:tcPr>
          <w:p w14:paraId="1ED7709B" w14:textId="77777777" w:rsidR="00D77A5C" w:rsidRDefault="00D77A5C" w:rsidP="007C25E3">
            <w:pPr>
              <w:adjustRightInd w:val="0"/>
              <w:snapToGrid w:val="0"/>
              <w:rPr>
                <w:rFonts w:cs="Times New Roman"/>
                <w:szCs w:val="18"/>
              </w:rPr>
            </w:pPr>
            <w:r>
              <w:rPr>
                <w:rFonts w:cs="Times New Roman"/>
                <w:szCs w:val="18"/>
              </w:rPr>
              <w:t>火灾</w:t>
            </w:r>
          </w:p>
          <w:p w14:paraId="4A07AEA5"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3D176ECA" w14:textId="77777777" w:rsidTr="007C25E3">
        <w:trPr>
          <w:trHeight w:val="20"/>
          <w:jc w:val="center"/>
        </w:trPr>
        <w:tc>
          <w:tcPr>
            <w:tcW w:w="542" w:type="dxa"/>
            <w:vAlign w:val="center"/>
          </w:tcPr>
          <w:p w14:paraId="2726E617" w14:textId="77777777" w:rsidR="00D77A5C" w:rsidRDefault="00D77A5C" w:rsidP="007C25E3">
            <w:pPr>
              <w:jc w:val="center"/>
              <w:rPr>
                <w:rFonts w:cs="Times New Roman"/>
                <w:szCs w:val="18"/>
              </w:rPr>
            </w:pPr>
            <w:r>
              <w:rPr>
                <w:rFonts w:cs="Times New Roman"/>
                <w:szCs w:val="18"/>
              </w:rPr>
              <w:t>135</w:t>
            </w:r>
          </w:p>
        </w:tc>
        <w:tc>
          <w:tcPr>
            <w:tcW w:w="992" w:type="dxa"/>
            <w:vAlign w:val="center"/>
          </w:tcPr>
          <w:p w14:paraId="1A55D627" w14:textId="77777777" w:rsidR="00D77A5C" w:rsidRDefault="00D77A5C" w:rsidP="007C25E3">
            <w:pPr>
              <w:adjustRightInd w:val="0"/>
              <w:snapToGrid w:val="0"/>
              <w:rPr>
                <w:rFonts w:cs="Times New Roman"/>
                <w:szCs w:val="18"/>
              </w:rPr>
            </w:pPr>
            <w:r>
              <w:rPr>
                <w:rFonts w:cs="Times New Roman"/>
                <w:szCs w:val="18"/>
              </w:rPr>
              <w:t>移动电器设备</w:t>
            </w:r>
          </w:p>
        </w:tc>
        <w:tc>
          <w:tcPr>
            <w:tcW w:w="992" w:type="dxa"/>
            <w:vAlign w:val="center"/>
          </w:tcPr>
          <w:p w14:paraId="6A0548D1" w14:textId="77777777" w:rsidR="00D77A5C" w:rsidRDefault="00D77A5C" w:rsidP="007C25E3">
            <w:pPr>
              <w:adjustRightInd w:val="0"/>
              <w:snapToGrid w:val="0"/>
              <w:rPr>
                <w:rFonts w:cs="Times New Roman"/>
                <w:szCs w:val="18"/>
              </w:rPr>
            </w:pPr>
            <w:r>
              <w:rPr>
                <w:rFonts w:cs="Times New Roman"/>
                <w:szCs w:val="18"/>
              </w:rPr>
              <w:t>移动电器设备</w:t>
            </w:r>
          </w:p>
        </w:tc>
        <w:tc>
          <w:tcPr>
            <w:tcW w:w="4120" w:type="dxa"/>
            <w:vAlign w:val="center"/>
          </w:tcPr>
          <w:p w14:paraId="67C77209" w14:textId="77777777" w:rsidR="00D77A5C" w:rsidRDefault="00D77A5C" w:rsidP="007C25E3">
            <w:pPr>
              <w:adjustRightInd w:val="0"/>
              <w:snapToGrid w:val="0"/>
              <w:rPr>
                <w:rFonts w:cs="Times New Roman"/>
                <w:szCs w:val="18"/>
              </w:rPr>
            </w:pPr>
            <w:r>
              <w:rPr>
                <w:rFonts w:cs="Times New Roman"/>
                <w:szCs w:val="18"/>
              </w:rPr>
              <w:t>电源线容易受拉、磨而损坏，电源线连接处容易脱落而使金属外壳带电，漏电保护器缺失或失效等，可能导致人员触电。</w:t>
            </w:r>
          </w:p>
        </w:tc>
        <w:tc>
          <w:tcPr>
            <w:tcW w:w="983" w:type="dxa"/>
            <w:vAlign w:val="center"/>
          </w:tcPr>
          <w:p w14:paraId="696EA3A0"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54882197"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vAlign w:val="center"/>
          </w:tcPr>
          <w:p w14:paraId="057D905A" w14:textId="77777777" w:rsidR="00D77A5C" w:rsidRDefault="00D77A5C" w:rsidP="007C25E3">
            <w:pPr>
              <w:adjustRightInd w:val="0"/>
              <w:snapToGrid w:val="0"/>
              <w:rPr>
                <w:rFonts w:cs="Times New Roman"/>
                <w:szCs w:val="18"/>
              </w:rPr>
            </w:pPr>
            <w:r>
              <w:rPr>
                <w:rFonts w:cs="Times New Roman"/>
                <w:szCs w:val="18"/>
              </w:rPr>
              <w:t>触电</w:t>
            </w:r>
          </w:p>
        </w:tc>
      </w:tr>
      <w:tr w:rsidR="00D77A5C" w14:paraId="6664BBDD" w14:textId="77777777" w:rsidTr="007C25E3">
        <w:trPr>
          <w:trHeight w:val="20"/>
          <w:jc w:val="center"/>
        </w:trPr>
        <w:tc>
          <w:tcPr>
            <w:tcW w:w="542" w:type="dxa"/>
            <w:vAlign w:val="center"/>
          </w:tcPr>
          <w:p w14:paraId="470207A9" w14:textId="77777777" w:rsidR="00D77A5C" w:rsidRDefault="00D77A5C" w:rsidP="007C25E3">
            <w:pPr>
              <w:jc w:val="center"/>
              <w:rPr>
                <w:rFonts w:cs="Times New Roman"/>
                <w:szCs w:val="18"/>
              </w:rPr>
            </w:pPr>
            <w:r>
              <w:rPr>
                <w:rFonts w:cs="Times New Roman"/>
                <w:szCs w:val="18"/>
              </w:rPr>
              <w:t>136</w:t>
            </w:r>
          </w:p>
        </w:tc>
        <w:tc>
          <w:tcPr>
            <w:tcW w:w="992" w:type="dxa"/>
            <w:vMerge w:val="restart"/>
            <w:vAlign w:val="center"/>
          </w:tcPr>
          <w:p w14:paraId="33ECB4CA" w14:textId="77777777" w:rsidR="00D77A5C" w:rsidRDefault="00D77A5C" w:rsidP="007C25E3">
            <w:pPr>
              <w:widowControl/>
              <w:adjustRightInd w:val="0"/>
              <w:snapToGrid w:val="0"/>
              <w:rPr>
                <w:rFonts w:cs="Times New Roman"/>
                <w:szCs w:val="18"/>
              </w:rPr>
            </w:pPr>
            <w:r>
              <w:rPr>
                <w:rFonts w:cs="Times New Roman"/>
                <w:szCs w:val="18"/>
              </w:rPr>
              <w:t>酸槽、碱槽及电镀槽</w:t>
            </w:r>
          </w:p>
        </w:tc>
        <w:tc>
          <w:tcPr>
            <w:tcW w:w="992" w:type="dxa"/>
            <w:vMerge w:val="restart"/>
            <w:vAlign w:val="center"/>
          </w:tcPr>
          <w:p w14:paraId="1AE06D6C" w14:textId="77777777" w:rsidR="00D77A5C" w:rsidRDefault="00D77A5C" w:rsidP="007C25E3">
            <w:pPr>
              <w:widowControl/>
              <w:adjustRightInd w:val="0"/>
              <w:snapToGrid w:val="0"/>
              <w:rPr>
                <w:rFonts w:cs="Times New Roman"/>
                <w:bCs/>
                <w:kern w:val="0"/>
                <w:szCs w:val="18"/>
              </w:rPr>
            </w:pPr>
            <w:r>
              <w:rPr>
                <w:rFonts w:cs="Times New Roman"/>
                <w:bCs/>
                <w:kern w:val="0"/>
                <w:szCs w:val="18"/>
              </w:rPr>
              <w:t>槽体</w:t>
            </w:r>
          </w:p>
        </w:tc>
        <w:tc>
          <w:tcPr>
            <w:tcW w:w="4120" w:type="dxa"/>
            <w:vAlign w:val="center"/>
          </w:tcPr>
          <w:p w14:paraId="2ED27904" w14:textId="77777777" w:rsidR="00D77A5C" w:rsidRDefault="00D77A5C" w:rsidP="007C25E3">
            <w:pPr>
              <w:widowControl/>
              <w:adjustRightInd w:val="0"/>
              <w:snapToGrid w:val="0"/>
              <w:rPr>
                <w:rFonts w:cs="Times New Roman"/>
                <w:bCs/>
                <w:kern w:val="0"/>
                <w:szCs w:val="18"/>
              </w:rPr>
            </w:pPr>
            <w:r>
              <w:rPr>
                <w:rFonts w:cs="Times New Roman"/>
                <w:bCs/>
                <w:kern w:val="0"/>
                <w:szCs w:val="18"/>
              </w:rPr>
              <w:t>槽体有裂纹和变形，可能导致液体渗漏，可能造成灼烫和环境影响。</w:t>
            </w:r>
          </w:p>
        </w:tc>
        <w:tc>
          <w:tcPr>
            <w:tcW w:w="983" w:type="dxa"/>
            <w:vAlign w:val="center"/>
          </w:tcPr>
          <w:p w14:paraId="5B794B7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75028B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9368ED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D133EFF" w14:textId="77777777" w:rsidR="00D77A5C" w:rsidRDefault="00D77A5C" w:rsidP="007C25E3">
            <w:pPr>
              <w:widowControl/>
              <w:adjustRightInd w:val="0"/>
              <w:snapToGrid w:val="0"/>
              <w:rPr>
                <w:rFonts w:cs="Times New Roman"/>
                <w:szCs w:val="18"/>
              </w:rPr>
            </w:pPr>
            <w:r>
              <w:rPr>
                <w:rFonts w:cs="Times New Roman"/>
                <w:szCs w:val="18"/>
              </w:rPr>
              <w:t>灼烫</w:t>
            </w:r>
          </w:p>
        </w:tc>
      </w:tr>
      <w:tr w:rsidR="00D77A5C" w14:paraId="56086EDA" w14:textId="77777777" w:rsidTr="007C25E3">
        <w:trPr>
          <w:trHeight w:val="20"/>
          <w:jc w:val="center"/>
        </w:trPr>
        <w:tc>
          <w:tcPr>
            <w:tcW w:w="542" w:type="dxa"/>
            <w:vAlign w:val="center"/>
          </w:tcPr>
          <w:p w14:paraId="4187F79C" w14:textId="77777777" w:rsidR="00D77A5C" w:rsidRDefault="00D77A5C" w:rsidP="007C25E3">
            <w:pPr>
              <w:jc w:val="center"/>
              <w:rPr>
                <w:rFonts w:cs="Times New Roman"/>
                <w:szCs w:val="18"/>
              </w:rPr>
            </w:pPr>
            <w:r>
              <w:rPr>
                <w:rFonts w:cs="Times New Roman"/>
                <w:szCs w:val="18"/>
              </w:rPr>
              <w:t>137</w:t>
            </w:r>
          </w:p>
        </w:tc>
        <w:tc>
          <w:tcPr>
            <w:tcW w:w="992" w:type="dxa"/>
            <w:vMerge/>
            <w:vAlign w:val="center"/>
          </w:tcPr>
          <w:p w14:paraId="1832EBD9" w14:textId="77777777" w:rsidR="00D77A5C" w:rsidRDefault="00D77A5C" w:rsidP="007C25E3">
            <w:pPr>
              <w:widowControl/>
              <w:adjustRightInd w:val="0"/>
              <w:snapToGrid w:val="0"/>
              <w:rPr>
                <w:rFonts w:cs="Times New Roman"/>
                <w:szCs w:val="18"/>
              </w:rPr>
            </w:pPr>
          </w:p>
        </w:tc>
        <w:tc>
          <w:tcPr>
            <w:tcW w:w="992" w:type="dxa"/>
            <w:vMerge/>
            <w:vAlign w:val="center"/>
          </w:tcPr>
          <w:p w14:paraId="748EA4F1" w14:textId="77777777" w:rsidR="00D77A5C" w:rsidRDefault="00D77A5C" w:rsidP="007C25E3">
            <w:pPr>
              <w:widowControl/>
              <w:adjustRightInd w:val="0"/>
              <w:snapToGrid w:val="0"/>
              <w:rPr>
                <w:rFonts w:cs="Times New Roman"/>
                <w:bCs/>
                <w:kern w:val="0"/>
                <w:szCs w:val="18"/>
              </w:rPr>
            </w:pPr>
          </w:p>
        </w:tc>
        <w:tc>
          <w:tcPr>
            <w:tcW w:w="4120" w:type="dxa"/>
            <w:vAlign w:val="center"/>
          </w:tcPr>
          <w:p w14:paraId="1F5AABD6" w14:textId="77777777" w:rsidR="00D77A5C" w:rsidRDefault="00D77A5C" w:rsidP="007C25E3">
            <w:pPr>
              <w:widowControl/>
              <w:adjustRightInd w:val="0"/>
              <w:snapToGrid w:val="0"/>
              <w:rPr>
                <w:rFonts w:cs="Times New Roman"/>
                <w:bCs/>
                <w:kern w:val="0"/>
                <w:szCs w:val="18"/>
              </w:rPr>
            </w:pPr>
            <w:r>
              <w:rPr>
                <w:rFonts w:cs="Times New Roman"/>
                <w:bCs/>
                <w:kern w:val="0"/>
                <w:szCs w:val="18"/>
              </w:rPr>
              <w:t>在槽体上进行作业时，有可能导致高处坠落。</w:t>
            </w:r>
          </w:p>
        </w:tc>
        <w:tc>
          <w:tcPr>
            <w:tcW w:w="983" w:type="dxa"/>
            <w:vAlign w:val="center"/>
          </w:tcPr>
          <w:p w14:paraId="747EF50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589ED0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757BC8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BE75DDB" w14:textId="77777777" w:rsidR="00D77A5C" w:rsidRDefault="00D77A5C" w:rsidP="007C25E3">
            <w:pPr>
              <w:widowControl/>
              <w:adjustRightInd w:val="0"/>
              <w:snapToGrid w:val="0"/>
              <w:rPr>
                <w:rFonts w:cs="Times New Roman"/>
                <w:szCs w:val="18"/>
              </w:rPr>
            </w:pPr>
            <w:r>
              <w:rPr>
                <w:rFonts w:cs="Times New Roman"/>
                <w:szCs w:val="18"/>
              </w:rPr>
              <w:t>高处坠落</w:t>
            </w:r>
          </w:p>
        </w:tc>
      </w:tr>
      <w:tr w:rsidR="00D77A5C" w14:paraId="5AB49F4C" w14:textId="77777777" w:rsidTr="007C25E3">
        <w:trPr>
          <w:trHeight w:val="20"/>
          <w:jc w:val="center"/>
        </w:trPr>
        <w:tc>
          <w:tcPr>
            <w:tcW w:w="542" w:type="dxa"/>
            <w:vAlign w:val="center"/>
          </w:tcPr>
          <w:p w14:paraId="1C91884D" w14:textId="77777777" w:rsidR="00D77A5C" w:rsidRDefault="00D77A5C" w:rsidP="007C25E3">
            <w:pPr>
              <w:jc w:val="center"/>
              <w:rPr>
                <w:rFonts w:cs="Times New Roman"/>
                <w:szCs w:val="18"/>
              </w:rPr>
            </w:pPr>
            <w:r>
              <w:rPr>
                <w:rFonts w:cs="Times New Roman"/>
                <w:szCs w:val="18"/>
              </w:rPr>
              <w:t>138</w:t>
            </w:r>
          </w:p>
        </w:tc>
        <w:tc>
          <w:tcPr>
            <w:tcW w:w="992" w:type="dxa"/>
            <w:vMerge/>
            <w:vAlign w:val="center"/>
          </w:tcPr>
          <w:p w14:paraId="1626A30E" w14:textId="77777777" w:rsidR="00D77A5C" w:rsidRDefault="00D77A5C" w:rsidP="007C25E3">
            <w:pPr>
              <w:widowControl/>
              <w:adjustRightInd w:val="0"/>
              <w:snapToGrid w:val="0"/>
              <w:rPr>
                <w:rFonts w:cs="Times New Roman"/>
                <w:szCs w:val="18"/>
              </w:rPr>
            </w:pPr>
          </w:p>
        </w:tc>
        <w:tc>
          <w:tcPr>
            <w:tcW w:w="992" w:type="dxa"/>
            <w:vAlign w:val="center"/>
          </w:tcPr>
          <w:p w14:paraId="634A0296" w14:textId="77777777" w:rsidR="00D77A5C" w:rsidRDefault="00D77A5C" w:rsidP="007C25E3">
            <w:pPr>
              <w:widowControl/>
              <w:adjustRightInd w:val="0"/>
              <w:snapToGrid w:val="0"/>
              <w:rPr>
                <w:rFonts w:cs="Times New Roman"/>
                <w:bCs/>
                <w:kern w:val="0"/>
                <w:szCs w:val="18"/>
              </w:rPr>
            </w:pPr>
            <w:r>
              <w:rPr>
                <w:rFonts w:cs="Times New Roman"/>
                <w:bCs/>
                <w:kern w:val="0"/>
                <w:szCs w:val="18"/>
              </w:rPr>
              <w:t>有毒有害气体</w:t>
            </w:r>
          </w:p>
        </w:tc>
        <w:tc>
          <w:tcPr>
            <w:tcW w:w="4120" w:type="dxa"/>
            <w:vAlign w:val="center"/>
          </w:tcPr>
          <w:p w14:paraId="29521EAB" w14:textId="77777777" w:rsidR="00D77A5C" w:rsidRDefault="00D77A5C" w:rsidP="007C25E3">
            <w:pPr>
              <w:widowControl/>
              <w:adjustRightInd w:val="0"/>
              <w:snapToGrid w:val="0"/>
              <w:rPr>
                <w:rFonts w:cs="Times New Roman"/>
                <w:bCs/>
                <w:kern w:val="0"/>
                <w:szCs w:val="18"/>
              </w:rPr>
            </w:pPr>
            <w:r>
              <w:rPr>
                <w:rFonts w:cs="Times New Roman"/>
                <w:bCs/>
                <w:kern w:val="0"/>
                <w:szCs w:val="18"/>
              </w:rPr>
              <w:t>通风系统故障可能导致有毒有害气体集聚导致中毒。</w:t>
            </w:r>
          </w:p>
        </w:tc>
        <w:tc>
          <w:tcPr>
            <w:tcW w:w="983" w:type="dxa"/>
            <w:vAlign w:val="center"/>
          </w:tcPr>
          <w:p w14:paraId="4E6F485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E37BAC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B05377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22D9B88" w14:textId="77777777" w:rsidR="00D77A5C" w:rsidRDefault="00D77A5C" w:rsidP="007C25E3">
            <w:pPr>
              <w:widowControl/>
              <w:adjustRightInd w:val="0"/>
              <w:snapToGrid w:val="0"/>
              <w:rPr>
                <w:rFonts w:cs="Times New Roman"/>
                <w:szCs w:val="18"/>
              </w:rPr>
            </w:pPr>
            <w:r>
              <w:rPr>
                <w:rFonts w:cs="Times New Roman"/>
                <w:szCs w:val="18"/>
              </w:rPr>
              <w:t>中毒和窒息</w:t>
            </w:r>
          </w:p>
        </w:tc>
      </w:tr>
      <w:tr w:rsidR="00D77A5C" w14:paraId="2D93AF08" w14:textId="77777777" w:rsidTr="007C25E3">
        <w:trPr>
          <w:trHeight w:val="20"/>
          <w:jc w:val="center"/>
        </w:trPr>
        <w:tc>
          <w:tcPr>
            <w:tcW w:w="542" w:type="dxa"/>
            <w:vAlign w:val="center"/>
          </w:tcPr>
          <w:p w14:paraId="5E502037" w14:textId="77777777" w:rsidR="00D77A5C" w:rsidRDefault="00D77A5C" w:rsidP="007C25E3">
            <w:pPr>
              <w:jc w:val="center"/>
              <w:rPr>
                <w:rFonts w:cs="Times New Roman"/>
                <w:szCs w:val="18"/>
              </w:rPr>
            </w:pPr>
            <w:r>
              <w:rPr>
                <w:rFonts w:cs="Times New Roman"/>
                <w:szCs w:val="18"/>
              </w:rPr>
              <w:t>139</w:t>
            </w:r>
          </w:p>
        </w:tc>
        <w:tc>
          <w:tcPr>
            <w:tcW w:w="992" w:type="dxa"/>
            <w:vMerge/>
            <w:vAlign w:val="center"/>
          </w:tcPr>
          <w:p w14:paraId="42F0D69D" w14:textId="77777777" w:rsidR="00D77A5C" w:rsidRDefault="00D77A5C" w:rsidP="007C25E3">
            <w:pPr>
              <w:widowControl/>
              <w:adjustRightInd w:val="0"/>
              <w:snapToGrid w:val="0"/>
              <w:rPr>
                <w:rFonts w:cs="Times New Roman"/>
                <w:szCs w:val="18"/>
              </w:rPr>
            </w:pPr>
          </w:p>
        </w:tc>
        <w:tc>
          <w:tcPr>
            <w:tcW w:w="992" w:type="dxa"/>
            <w:vAlign w:val="center"/>
          </w:tcPr>
          <w:p w14:paraId="2C662FCF" w14:textId="77777777" w:rsidR="00D77A5C" w:rsidRDefault="00D77A5C" w:rsidP="007C25E3">
            <w:pPr>
              <w:widowControl/>
              <w:adjustRightInd w:val="0"/>
              <w:snapToGrid w:val="0"/>
              <w:rPr>
                <w:rFonts w:cs="Times New Roman"/>
                <w:bCs/>
                <w:kern w:val="0"/>
                <w:szCs w:val="18"/>
              </w:rPr>
            </w:pPr>
            <w:r>
              <w:rPr>
                <w:rFonts w:cs="Times New Roman"/>
                <w:bCs/>
                <w:kern w:val="0"/>
                <w:szCs w:val="18"/>
              </w:rPr>
              <w:t>电路</w:t>
            </w:r>
          </w:p>
        </w:tc>
        <w:tc>
          <w:tcPr>
            <w:tcW w:w="4120" w:type="dxa"/>
            <w:vAlign w:val="center"/>
          </w:tcPr>
          <w:p w14:paraId="6744EBD1" w14:textId="77777777" w:rsidR="00D77A5C" w:rsidRDefault="00D77A5C" w:rsidP="007C25E3">
            <w:pPr>
              <w:widowControl/>
              <w:adjustRightInd w:val="0"/>
              <w:snapToGrid w:val="0"/>
              <w:rPr>
                <w:rFonts w:cs="Times New Roman"/>
                <w:bCs/>
                <w:kern w:val="0"/>
                <w:szCs w:val="18"/>
              </w:rPr>
            </w:pPr>
            <w:r>
              <w:rPr>
                <w:rFonts w:cs="Times New Roman"/>
                <w:bCs/>
                <w:kern w:val="0"/>
                <w:szCs w:val="18"/>
              </w:rPr>
              <w:t>接地、防静电等措施失效后，可能导致爆炸。</w:t>
            </w:r>
          </w:p>
        </w:tc>
        <w:tc>
          <w:tcPr>
            <w:tcW w:w="983" w:type="dxa"/>
            <w:vAlign w:val="center"/>
          </w:tcPr>
          <w:p w14:paraId="5A17A60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849A3C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C1DC4F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D1A1B3C"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44865367" w14:textId="77777777" w:rsidTr="007C25E3">
        <w:trPr>
          <w:trHeight w:val="20"/>
          <w:jc w:val="center"/>
        </w:trPr>
        <w:tc>
          <w:tcPr>
            <w:tcW w:w="542" w:type="dxa"/>
            <w:vAlign w:val="center"/>
          </w:tcPr>
          <w:p w14:paraId="15AE7E68" w14:textId="77777777" w:rsidR="00D77A5C" w:rsidRDefault="00D77A5C" w:rsidP="007C25E3">
            <w:pPr>
              <w:jc w:val="center"/>
              <w:rPr>
                <w:rFonts w:cs="Times New Roman"/>
                <w:szCs w:val="18"/>
              </w:rPr>
            </w:pPr>
            <w:r>
              <w:rPr>
                <w:rFonts w:cs="Times New Roman"/>
                <w:szCs w:val="18"/>
              </w:rPr>
              <w:t>140</w:t>
            </w:r>
          </w:p>
        </w:tc>
        <w:tc>
          <w:tcPr>
            <w:tcW w:w="992" w:type="dxa"/>
            <w:vMerge w:val="restart"/>
            <w:vAlign w:val="center"/>
          </w:tcPr>
          <w:p w14:paraId="62340D9B" w14:textId="77777777" w:rsidR="00D77A5C" w:rsidRDefault="00D77A5C" w:rsidP="007C25E3">
            <w:pPr>
              <w:widowControl/>
              <w:adjustRightInd w:val="0"/>
              <w:snapToGrid w:val="0"/>
              <w:rPr>
                <w:rFonts w:cs="Times New Roman"/>
                <w:szCs w:val="18"/>
              </w:rPr>
            </w:pPr>
            <w:r>
              <w:rPr>
                <w:rFonts w:cs="Times New Roman"/>
                <w:szCs w:val="18"/>
              </w:rPr>
              <w:t>油槽</w:t>
            </w:r>
          </w:p>
        </w:tc>
        <w:tc>
          <w:tcPr>
            <w:tcW w:w="992" w:type="dxa"/>
            <w:vMerge w:val="restart"/>
            <w:vAlign w:val="center"/>
          </w:tcPr>
          <w:p w14:paraId="01FAEB7F" w14:textId="77777777" w:rsidR="00D77A5C" w:rsidRDefault="00D77A5C" w:rsidP="007C25E3">
            <w:pPr>
              <w:widowControl/>
              <w:adjustRightInd w:val="0"/>
              <w:snapToGrid w:val="0"/>
              <w:rPr>
                <w:rFonts w:cs="Times New Roman"/>
                <w:bCs/>
                <w:kern w:val="0"/>
                <w:szCs w:val="18"/>
              </w:rPr>
            </w:pPr>
            <w:r>
              <w:rPr>
                <w:rFonts w:cs="Times New Roman"/>
                <w:bCs/>
                <w:kern w:val="0"/>
                <w:szCs w:val="18"/>
              </w:rPr>
              <w:t>槽体</w:t>
            </w:r>
          </w:p>
        </w:tc>
        <w:tc>
          <w:tcPr>
            <w:tcW w:w="4120" w:type="dxa"/>
            <w:vAlign w:val="center"/>
          </w:tcPr>
          <w:p w14:paraId="1229281A" w14:textId="77777777" w:rsidR="00D77A5C" w:rsidRDefault="00D77A5C" w:rsidP="007C25E3">
            <w:pPr>
              <w:widowControl/>
              <w:adjustRightInd w:val="0"/>
              <w:snapToGrid w:val="0"/>
              <w:rPr>
                <w:rFonts w:cs="Times New Roman"/>
                <w:bCs/>
                <w:kern w:val="0"/>
                <w:szCs w:val="18"/>
              </w:rPr>
            </w:pPr>
            <w:r>
              <w:rPr>
                <w:rFonts w:cs="Times New Roman"/>
                <w:bCs/>
                <w:kern w:val="0"/>
                <w:szCs w:val="18"/>
              </w:rPr>
              <w:t>槽体有裂纹和变形，可能导致油料渗漏，可能造成爆炸。</w:t>
            </w:r>
          </w:p>
        </w:tc>
        <w:tc>
          <w:tcPr>
            <w:tcW w:w="983" w:type="dxa"/>
            <w:vAlign w:val="center"/>
          </w:tcPr>
          <w:p w14:paraId="4FF4336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665E67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6E47457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F409EBA" w14:textId="77777777" w:rsidR="00D77A5C" w:rsidRDefault="00D77A5C" w:rsidP="007C25E3">
            <w:pPr>
              <w:widowControl/>
              <w:adjustRightInd w:val="0"/>
              <w:snapToGrid w:val="0"/>
              <w:rPr>
                <w:rFonts w:cs="Times New Roman"/>
                <w:szCs w:val="18"/>
              </w:rPr>
            </w:pPr>
            <w:r>
              <w:rPr>
                <w:rFonts w:cs="Times New Roman"/>
                <w:szCs w:val="18"/>
              </w:rPr>
              <w:t>火灾</w:t>
            </w:r>
          </w:p>
          <w:p w14:paraId="2D161DEA"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7FDBE3C7" w14:textId="77777777" w:rsidTr="007C25E3">
        <w:trPr>
          <w:trHeight w:val="20"/>
          <w:jc w:val="center"/>
        </w:trPr>
        <w:tc>
          <w:tcPr>
            <w:tcW w:w="542" w:type="dxa"/>
            <w:vAlign w:val="center"/>
          </w:tcPr>
          <w:p w14:paraId="703A7580" w14:textId="77777777" w:rsidR="00D77A5C" w:rsidRDefault="00D77A5C" w:rsidP="007C25E3">
            <w:pPr>
              <w:jc w:val="center"/>
              <w:rPr>
                <w:rFonts w:cs="Times New Roman"/>
                <w:szCs w:val="18"/>
              </w:rPr>
            </w:pPr>
            <w:r>
              <w:rPr>
                <w:rFonts w:cs="Times New Roman"/>
                <w:szCs w:val="18"/>
              </w:rPr>
              <w:t>141</w:t>
            </w:r>
          </w:p>
        </w:tc>
        <w:tc>
          <w:tcPr>
            <w:tcW w:w="992" w:type="dxa"/>
            <w:vMerge/>
            <w:vAlign w:val="center"/>
          </w:tcPr>
          <w:p w14:paraId="0DBA9C99" w14:textId="77777777" w:rsidR="00D77A5C" w:rsidRDefault="00D77A5C" w:rsidP="007C25E3">
            <w:pPr>
              <w:widowControl/>
              <w:adjustRightInd w:val="0"/>
              <w:snapToGrid w:val="0"/>
              <w:rPr>
                <w:rFonts w:cs="Times New Roman"/>
                <w:szCs w:val="18"/>
              </w:rPr>
            </w:pPr>
          </w:p>
        </w:tc>
        <w:tc>
          <w:tcPr>
            <w:tcW w:w="992" w:type="dxa"/>
            <w:vMerge/>
            <w:vAlign w:val="center"/>
          </w:tcPr>
          <w:p w14:paraId="4B165F0A" w14:textId="77777777" w:rsidR="00D77A5C" w:rsidRDefault="00D77A5C" w:rsidP="007C25E3">
            <w:pPr>
              <w:widowControl/>
              <w:adjustRightInd w:val="0"/>
              <w:snapToGrid w:val="0"/>
              <w:rPr>
                <w:rFonts w:cs="Times New Roman"/>
                <w:bCs/>
                <w:kern w:val="0"/>
                <w:szCs w:val="18"/>
              </w:rPr>
            </w:pPr>
          </w:p>
        </w:tc>
        <w:tc>
          <w:tcPr>
            <w:tcW w:w="4120" w:type="dxa"/>
            <w:vAlign w:val="center"/>
          </w:tcPr>
          <w:p w14:paraId="3448EB15" w14:textId="77777777" w:rsidR="00D77A5C" w:rsidRDefault="00D77A5C" w:rsidP="007C25E3">
            <w:pPr>
              <w:widowControl/>
              <w:adjustRightInd w:val="0"/>
              <w:snapToGrid w:val="0"/>
              <w:rPr>
                <w:rFonts w:cs="Times New Roman"/>
                <w:bCs/>
                <w:kern w:val="0"/>
                <w:szCs w:val="18"/>
              </w:rPr>
            </w:pPr>
            <w:r>
              <w:rPr>
                <w:rFonts w:cs="Times New Roman"/>
                <w:bCs/>
                <w:kern w:val="0"/>
                <w:szCs w:val="18"/>
              </w:rPr>
              <w:t>在槽体上进行作业时，有可能导致高处坠落。</w:t>
            </w:r>
          </w:p>
        </w:tc>
        <w:tc>
          <w:tcPr>
            <w:tcW w:w="983" w:type="dxa"/>
            <w:vAlign w:val="center"/>
          </w:tcPr>
          <w:p w14:paraId="6C6F666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8B8A59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2EB4298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0A90970" w14:textId="77777777" w:rsidR="00D77A5C" w:rsidRDefault="00D77A5C" w:rsidP="007C25E3">
            <w:pPr>
              <w:widowControl/>
              <w:adjustRightInd w:val="0"/>
              <w:snapToGrid w:val="0"/>
              <w:rPr>
                <w:rFonts w:cs="Times New Roman"/>
                <w:szCs w:val="18"/>
              </w:rPr>
            </w:pPr>
            <w:r>
              <w:rPr>
                <w:rFonts w:cs="Times New Roman"/>
                <w:szCs w:val="18"/>
              </w:rPr>
              <w:t>高处坠落</w:t>
            </w:r>
          </w:p>
        </w:tc>
      </w:tr>
      <w:tr w:rsidR="00D77A5C" w14:paraId="541599E6" w14:textId="77777777" w:rsidTr="007C25E3">
        <w:trPr>
          <w:trHeight w:val="20"/>
          <w:jc w:val="center"/>
        </w:trPr>
        <w:tc>
          <w:tcPr>
            <w:tcW w:w="542" w:type="dxa"/>
            <w:vAlign w:val="center"/>
          </w:tcPr>
          <w:p w14:paraId="31BE3E2F" w14:textId="77777777" w:rsidR="00D77A5C" w:rsidRDefault="00D77A5C" w:rsidP="007C25E3">
            <w:pPr>
              <w:jc w:val="center"/>
              <w:rPr>
                <w:rFonts w:cs="Times New Roman"/>
                <w:szCs w:val="18"/>
              </w:rPr>
            </w:pPr>
            <w:r>
              <w:rPr>
                <w:rFonts w:cs="Times New Roman"/>
                <w:szCs w:val="18"/>
              </w:rPr>
              <w:t>142</w:t>
            </w:r>
          </w:p>
        </w:tc>
        <w:tc>
          <w:tcPr>
            <w:tcW w:w="992" w:type="dxa"/>
            <w:vMerge/>
            <w:vAlign w:val="center"/>
          </w:tcPr>
          <w:p w14:paraId="6A645256" w14:textId="77777777" w:rsidR="00D77A5C" w:rsidRDefault="00D77A5C" w:rsidP="007C25E3">
            <w:pPr>
              <w:widowControl/>
              <w:adjustRightInd w:val="0"/>
              <w:snapToGrid w:val="0"/>
              <w:rPr>
                <w:rFonts w:cs="Times New Roman"/>
                <w:szCs w:val="18"/>
              </w:rPr>
            </w:pPr>
          </w:p>
        </w:tc>
        <w:tc>
          <w:tcPr>
            <w:tcW w:w="992" w:type="dxa"/>
            <w:vAlign w:val="center"/>
          </w:tcPr>
          <w:p w14:paraId="25B78F1A" w14:textId="77777777" w:rsidR="00D77A5C" w:rsidRDefault="00D77A5C" w:rsidP="007C25E3">
            <w:pPr>
              <w:widowControl/>
              <w:adjustRightInd w:val="0"/>
              <w:snapToGrid w:val="0"/>
              <w:rPr>
                <w:rFonts w:cs="Times New Roman"/>
                <w:bCs/>
                <w:kern w:val="0"/>
                <w:szCs w:val="18"/>
              </w:rPr>
            </w:pPr>
            <w:r>
              <w:rPr>
                <w:rFonts w:cs="Times New Roman"/>
                <w:bCs/>
                <w:kern w:val="0"/>
                <w:szCs w:val="18"/>
              </w:rPr>
              <w:t>有毒有害气体</w:t>
            </w:r>
          </w:p>
        </w:tc>
        <w:tc>
          <w:tcPr>
            <w:tcW w:w="4120" w:type="dxa"/>
            <w:vAlign w:val="center"/>
          </w:tcPr>
          <w:p w14:paraId="0DF99477" w14:textId="77777777" w:rsidR="00D77A5C" w:rsidRDefault="00D77A5C" w:rsidP="007C25E3">
            <w:pPr>
              <w:widowControl/>
              <w:adjustRightInd w:val="0"/>
              <w:snapToGrid w:val="0"/>
              <w:rPr>
                <w:rFonts w:cs="Times New Roman"/>
                <w:bCs/>
                <w:kern w:val="0"/>
                <w:szCs w:val="18"/>
              </w:rPr>
            </w:pPr>
            <w:r>
              <w:rPr>
                <w:rFonts w:cs="Times New Roman"/>
                <w:bCs/>
                <w:kern w:val="0"/>
                <w:szCs w:val="18"/>
              </w:rPr>
              <w:t>通风系统故障可能导致有毒有害气体集聚导致中毒。</w:t>
            </w:r>
          </w:p>
        </w:tc>
        <w:tc>
          <w:tcPr>
            <w:tcW w:w="983" w:type="dxa"/>
            <w:vAlign w:val="center"/>
          </w:tcPr>
          <w:p w14:paraId="3AC15FA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77FCCB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6CDD0E5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77B666F" w14:textId="77777777" w:rsidR="00D77A5C" w:rsidRDefault="00D77A5C" w:rsidP="007C25E3">
            <w:pPr>
              <w:widowControl/>
              <w:adjustRightInd w:val="0"/>
              <w:snapToGrid w:val="0"/>
              <w:rPr>
                <w:rFonts w:cs="Times New Roman"/>
                <w:szCs w:val="18"/>
              </w:rPr>
            </w:pPr>
            <w:r>
              <w:rPr>
                <w:rFonts w:cs="Times New Roman"/>
                <w:szCs w:val="18"/>
              </w:rPr>
              <w:t>中毒和窒息</w:t>
            </w:r>
          </w:p>
        </w:tc>
      </w:tr>
      <w:tr w:rsidR="00D77A5C" w14:paraId="72A45CD1" w14:textId="77777777" w:rsidTr="007C25E3">
        <w:trPr>
          <w:trHeight w:val="20"/>
          <w:jc w:val="center"/>
        </w:trPr>
        <w:tc>
          <w:tcPr>
            <w:tcW w:w="542" w:type="dxa"/>
            <w:vAlign w:val="center"/>
          </w:tcPr>
          <w:p w14:paraId="5BBDE3D8" w14:textId="77777777" w:rsidR="00D77A5C" w:rsidRDefault="00D77A5C" w:rsidP="007C25E3">
            <w:pPr>
              <w:jc w:val="center"/>
              <w:rPr>
                <w:rFonts w:cs="Times New Roman"/>
                <w:szCs w:val="18"/>
              </w:rPr>
            </w:pPr>
            <w:r>
              <w:rPr>
                <w:rFonts w:cs="Times New Roman"/>
                <w:szCs w:val="18"/>
              </w:rPr>
              <w:t>143</w:t>
            </w:r>
          </w:p>
        </w:tc>
        <w:tc>
          <w:tcPr>
            <w:tcW w:w="992" w:type="dxa"/>
            <w:vMerge/>
            <w:vAlign w:val="center"/>
          </w:tcPr>
          <w:p w14:paraId="1EDAC6C3" w14:textId="77777777" w:rsidR="00D77A5C" w:rsidRDefault="00D77A5C" w:rsidP="007C25E3">
            <w:pPr>
              <w:widowControl/>
              <w:adjustRightInd w:val="0"/>
              <w:snapToGrid w:val="0"/>
              <w:rPr>
                <w:rFonts w:cs="Times New Roman"/>
                <w:szCs w:val="18"/>
              </w:rPr>
            </w:pPr>
          </w:p>
        </w:tc>
        <w:tc>
          <w:tcPr>
            <w:tcW w:w="992" w:type="dxa"/>
            <w:vAlign w:val="center"/>
          </w:tcPr>
          <w:p w14:paraId="4A07F2E4" w14:textId="77777777" w:rsidR="00D77A5C" w:rsidRDefault="00D77A5C" w:rsidP="007C25E3">
            <w:pPr>
              <w:widowControl/>
              <w:adjustRightInd w:val="0"/>
              <w:snapToGrid w:val="0"/>
              <w:rPr>
                <w:rFonts w:cs="Times New Roman"/>
                <w:bCs/>
                <w:kern w:val="0"/>
                <w:szCs w:val="18"/>
              </w:rPr>
            </w:pPr>
            <w:r>
              <w:rPr>
                <w:rFonts w:cs="Times New Roman"/>
                <w:bCs/>
                <w:kern w:val="0"/>
                <w:szCs w:val="18"/>
              </w:rPr>
              <w:t>电路</w:t>
            </w:r>
          </w:p>
        </w:tc>
        <w:tc>
          <w:tcPr>
            <w:tcW w:w="4120" w:type="dxa"/>
            <w:vAlign w:val="center"/>
          </w:tcPr>
          <w:p w14:paraId="2DFDFCAE" w14:textId="77777777" w:rsidR="00D77A5C" w:rsidRDefault="00D77A5C" w:rsidP="007C25E3">
            <w:pPr>
              <w:widowControl/>
              <w:adjustRightInd w:val="0"/>
              <w:snapToGrid w:val="0"/>
              <w:rPr>
                <w:rFonts w:cs="Times New Roman"/>
                <w:bCs/>
                <w:kern w:val="0"/>
                <w:szCs w:val="18"/>
              </w:rPr>
            </w:pPr>
            <w:r>
              <w:rPr>
                <w:rFonts w:cs="Times New Roman"/>
                <w:bCs/>
                <w:kern w:val="0"/>
                <w:szCs w:val="18"/>
              </w:rPr>
              <w:t>接地、防静电等措施失效后，可能导致爆炸。</w:t>
            </w:r>
          </w:p>
        </w:tc>
        <w:tc>
          <w:tcPr>
            <w:tcW w:w="983" w:type="dxa"/>
            <w:vAlign w:val="center"/>
          </w:tcPr>
          <w:p w14:paraId="03D36F9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16D89B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424812D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208474E"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14311C25" w14:textId="77777777" w:rsidTr="007C25E3">
        <w:trPr>
          <w:trHeight w:val="20"/>
          <w:jc w:val="center"/>
        </w:trPr>
        <w:tc>
          <w:tcPr>
            <w:tcW w:w="542" w:type="dxa"/>
            <w:vAlign w:val="center"/>
          </w:tcPr>
          <w:p w14:paraId="2689A3D5" w14:textId="77777777" w:rsidR="00D77A5C" w:rsidRDefault="00D77A5C" w:rsidP="007C25E3">
            <w:pPr>
              <w:jc w:val="center"/>
              <w:rPr>
                <w:rFonts w:cs="Times New Roman"/>
                <w:szCs w:val="18"/>
              </w:rPr>
            </w:pPr>
            <w:r>
              <w:rPr>
                <w:rFonts w:cs="Times New Roman"/>
                <w:szCs w:val="18"/>
              </w:rPr>
              <w:t>144</w:t>
            </w:r>
          </w:p>
        </w:tc>
        <w:tc>
          <w:tcPr>
            <w:tcW w:w="992" w:type="dxa"/>
            <w:vMerge w:val="restart"/>
            <w:vAlign w:val="center"/>
          </w:tcPr>
          <w:p w14:paraId="095ED70F" w14:textId="77777777" w:rsidR="00D77A5C" w:rsidRDefault="00D77A5C" w:rsidP="007C25E3">
            <w:pPr>
              <w:adjustRightInd w:val="0"/>
              <w:snapToGrid w:val="0"/>
              <w:rPr>
                <w:rFonts w:cs="Times New Roman"/>
                <w:szCs w:val="18"/>
              </w:rPr>
            </w:pPr>
            <w:r>
              <w:rPr>
                <w:rFonts w:cs="Times New Roman"/>
                <w:szCs w:val="18"/>
              </w:rPr>
              <w:t>涂装工艺</w:t>
            </w:r>
          </w:p>
        </w:tc>
        <w:tc>
          <w:tcPr>
            <w:tcW w:w="992" w:type="dxa"/>
            <w:vAlign w:val="center"/>
          </w:tcPr>
          <w:p w14:paraId="166D022A" w14:textId="77777777" w:rsidR="00D77A5C" w:rsidRDefault="00D77A5C" w:rsidP="007C25E3">
            <w:pPr>
              <w:adjustRightInd w:val="0"/>
              <w:snapToGrid w:val="0"/>
              <w:rPr>
                <w:rFonts w:cs="Times New Roman"/>
                <w:szCs w:val="18"/>
              </w:rPr>
            </w:pPr>
            <w:r>
              <w:rPr>
                <w:rFonts w:cs="Times New Roman"/>
                <w:szCs w:val="18"/>
              </w:rPr>
              <w:t>涂漆作业区域（含临时作业场所）</w:t>
            </w:r>
          </w:p>
        </w:tc>
        <w:tc>
          <w:tcPr>
            <w:tcW w:w="4120" w:type="dxa"/>
            <w:vAlign w:val="center"/>
          </w:tcPr>
          <w:p w14:paraId="6EF8C312" w14:textId="77777777" w:rsidR="00D77A5C" w:rsidRDefault="00D77A5C" w:rsidP="007C25E3">
            <w:pPr>
              <w:adjustRightInd w:val="0"/>
              <w:snapToGrid w:val="0"/>
              <w:rPr>
                <w:rFonts w:cs="Times New Roman"/>
                <w:szCs w:val="18"/>
              </w:rPr>
            </w:pPr>
            <w:r>
              <w:rPr>
                <w:rFonts w:cs="Times New Roman"/>
                <w:szCs w:val="18"/>
              </w:rPr>
              <w:t>电气设备不符合防爆要求等，遇火花等点火源可能引燃易爆气体发生爆炸。</w:t>
            </w:r>
          </w:p>
        </w:tc>
        <w:tc>
          <w:tcPr>
            <w:tcW w:w="983" w:type="dxa"/>
            <w:vAlign w:val="center"/>
          </w:tcPr>
          <w:p w14:paraId="5860841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9B9796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2B72F34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3EADD1A"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224DBD85" w14:textId="77777777" w:rsidTr="007C25E3">
        <w:trPr>
          <w:trHeight w:val="20"/>
          <w:jc w:val="center"/>
        </w:trPr>
        <w:tc>
          <w:tcPr>
            <w:tcW w:w="542" w:type="dxa"/>
            <w:vAlign w:val="center"/>
          </w:tcPr>
          <w:p w14:paraId="3B1167EC" w14:textId="77777777" w:rsidR="00D77A5C" w:rsidRDefault="00D77A5C" w:rsidP="007C25E3">
            <w:pPr>
              <w:jc w:val="center"/>
              <w:rPr>
                <w:rFonts w:cs="Times New Roman"/>
                <w:szCs w:val="18"/>
              </w:rPr>
            </w:pPr>
            <w:r>
              <w:rPr>
                <w:rFonts w:cs="Times New Roman"/>
                <w:szCs w:val="18"/>
              </w:rPr>
              <w:t>145</w:t>
            </w:r>
          </w:p>
        </w:tc>
        <w:tc>
          <w:tcPr>
            <w:tcW w:w="992" w:type="dxa"/>
            <w:vMerge/>
            <w:vAlign w:val="center"/>
          </w:tcPr>
          <w:p w14:paraId="25CC9038" w14:textId="77777777" w:rsidR="00D77A5C" w:rsidRDefault="00D77A5C" w:rsidP="007C25E3">
            <w:pPr>
              <w:adjustRightInd w:val="0"/>
              <w:snapToGrid w:val="0"/>
              <w:rPr>
                <w:rFonts w:cs="Times New Roman"/>
                <w:szCs w:val="18"/>
              </w:rPr>
            </w:pPr>
          </w:p>
        </w:tc>
        <w:tc>
          <w:tcPr>
            <w:tcW w:w="992" w:type="dxa"/>
            <w:vAlign w:val="center"/>
          </w:tcPr>
          <w:p w14:paraId="33C572C3" w14:textId="77777777" w:rsidR="00D77A5C" w:rsidRDefault="00D77A5C" w:rsidP="007C25E3">
            <w:pPr>
              <w:adjustRightInd w:val="0"/>
              <w:snapToGrid w:val="0"/>
              <w:rPr>
                <w:rFonts w:cs="Times New Roman"/>
                <w:szCs w:val="18"/>
              </w:rPr>
            </w:pPr>
            <w:r>
              <w:rPr>
                <w:rFonts w:cs="Times New Roman"/>
                <w:szCs w:val="18"/>
              </w:rPr>
              <w:t>涂漆作业区域通风</w:t>
            </w:r>
          </w:p>
        </w:tc>
        <w:tc>
          <w:tcPr>
            <w:tcW w:w="4120" w:type="dxa"/>
            <w:vAlign w:val="center"/>
          </w:tcPr>
          <w:p w14:paraId="38D06215" w14:textId="77777777" w:rsidR="00D77A5C" w:rsidRDefault="00D77A5C" w:rsidP="007C25E3">
            <w:pPr>
              <w:adjustRightInd w:val="0"/>
              <w:snapToGrid w:val="0"/>
              <w:rPr>
                <w:rFonts w:cs="Times New Roman"/>
                <w:szCs w:val="18"/>
              </w:rPr>
            </w:pPr>
            <w:r>
              <w:rPr>
                <w:rFonts w:cs="Times New Roman"/>
                <w:szCs w:val="18"/>
              </w:rPr>
              <w:t>风量不足可能导致易燃物品积聚而引起火灾爆炸。</w:t>
            </w:r>
          </w:p>
          <w:p w14:paraId="2D4F7ECC" w14:textId="77777777" w:rsidR="00D77A5C" w:rsidRDefault="00D77A5C" w:rsidP="007C25E3">
            <w:pPr>
              <w:adjustRightInd w:val="0"/>
              <w:snapToGrid w:val="0"/>
              <w:rPr>
                <w:rFonts w:cs="Times New Roman"/>
                <w:szCs w:val="18"/>
              </w:rPr>
            </w:pPr>
            <w:r>
              <w:rPr>
                <w:rFonts w:cs="Times New Roman"/>
                <w:szCs w:val="18"/>
              </w:rPr>
              <w:t>通风不良可能导致中毒和窒息。</w:t>
            </w:r>
          </w:p>
        </w:tc>
        <w:tc>
          <w:tcPr>
            <w:tcW w:w="983" w:type="dxa"/>
            <w:vAlign w:val="center"/>
          </w:tcPr>
          <w:p w14:paraId="5DC0104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C3E630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706972C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864624F" w14:textId="77777777" w:rsidR="00D77A5C" w:rsidRDefault="00D77A5C" w:rsidP="007C25E3">
            <w:pPr>
              <w:adjustRightInd w:val="0"/>
              <w:snapToGrid w:val="0"/>
              <w:rPr>
                <w:rFonts w:cs="Times New Roman"/>
                <w:szCs w:val="18"/>
              </w:rPr>
            </w:pPr>
            <w:r>
              <w:rPr>
                <w:rFonts w:cs="Times New Roman"/>
                <w:szCs w:val="18"/>
              </w:rPr>
              <w:t>火灾</w:t>
            </w:r>
          </w:p>
          <w:p w14:paraId="5E1C1E7B" w14:textId="77777777" w:rsidR="00D77A5C" w:rsidRDefault="00D77A5C" w:rsidP="007C25E3">
            <w:pPr>
              <w:adjustRightInd w:val="0"/>
              <w:snapToGrid w:val="0"/>
              <w:rPr>
                <w:rFonts w:cs="Times New Roman"/>
                <w:szCs w:val="18"/>
              </w:rPr>
            </w:pPr>
            <w:r>
              <w:rPr>
                <w:rFonts w:cs="Times New Roman"/>
                <w:szCs w:val="18"/>
              </w:rPr>
              <w:t>其它爆炸</w:t>
            </w:r>
          </w:p>
          <w:p w14:paraId="77CA2DD8" w14:textId="77777777" w:rsidR="00D77A5C" w:rsidRDefault="00D77A5C" w:rsidP="007C25E3">
            <w:pPr>
              <w:adjustRightInd w:val="0"/>
              <w:snapToGrid w:val="0"/>
              <w:rPr>
                <w:rFonts w:cs="Times New Roman"/>
                <w:szCs w:val="18"/>
              </w:rPr>
            </w:pPr>
            <w:r>
              <w:rPr>
                <w:rFonts w:cs="Times New Roman"/>
                <w:szCs w:val="18"/>
              </w:rPr>
              <w:t>中毒和窒息</w:t>
            </w:r>
          </w:p>
        </w:tc>
      </w:tr>
      <w:tr w:rsidR="00D77A5C" w14:paraId="39C33961" w14:textId="77777777" w:rsidTr="007C25E3">
        <w:trPr>
          <w:trHeight w:val="20"/>
          <w:jc w:val="center"/>
        </w:trPr>
        <w:tc>
          <w:tcPr>
            <w:tcW w:w="542" w:type="dxa"/>
            <w:vAlign w:val="center"/>
          </w:tcPr>
          <w:p w14:paraId="1B6C4925" w14:textId="77777777" w:rsidR="00D77A5C" w:rsidRDefault="00D77A5C" w:rsidP="007C25E3">
            <w:pPr>
              <w:jc w:val="center"/>
              <w:rPr>
                <w:rFonts w:cs="Times New Roman"/>
                <w:szCs w:val="18"/>
              </w:rPr>
            </w:pPr>
            <w:r>
              <w:rPr>
                <w:rFonts w:cs="Times New Roman"/>
                <w:szCs w:val="18"/>
              </w:rPr>
              <w:t>146</w:t>
            </w:r>
          </w:p>
        </w:tc>
        <w:tc>
          <w:tcPr>
            <w:tcW w:w="992" w:type="dxa"/>
            <w:vMerge/>
            <w:vAlign w:val="center"/>
          </w:tcPr>
          <w:p w14:paraId="243EE244" w14:textId="77777777" w:rsidR="00D77A5C" w:rsidRDefault="00D77A5C" w:rsidP="007C25E3">
            <w:pPr>
              <w:adjustRightInd w:val="0"/>
              <w:snapToGrid w:val="0"/>
              <w:rPr>
                <w:rFonts w:cs="Times New Roman"/>
                <w:szCs w:val="18"/>
              </w:rPr>
            </w:pPr>
          </w:p>
        </w:tc>
        <w:tc>
          <w:tcPr>
            <w:tcW w:w="992" w:type="dxa"/>
            <w:vAlign w:val="center"/>
          </w:tcPr>
          <w:p w14:paraId="1B7B0BAB" w14:textId="77777777" w:rsidR="00D77A5C" w:rsidRDefault="00D77A5C" w:rsidP="007C25E3">
            <w:pPr>
              <w:adjustRightInd w:val="0"/>
              <w:snapToGrid w:val="0"/>
              <w:rPr>
                <w:rFonts w:cs="Times New Roman"/>
                <w:szCs w:val="18"/>
              </w:rPr>
            </w:pPr>
            <w:r>
              <w:rPr>
                <w:rFonts w:cs="Times New Roman"/>
                <w:szCs w:val="18"/>
              </w:rPr>
              <w:t>化学前处理</w:t>
            </w:r>
          </w:p>
        </w:tc>
        <w:tc>
          <w:tcPr>
            <w:tcW w:w="4120" w:type="dxa"/>
            <w:vAlign w:val="center"/>
          </w:tcPr>
          <w:p w14:paraId="5A7B651A" w14:textId="77777777" w:rsidR="00D77A5C" w:rsidRDefault="00D77A5C" w:rsidP="007C25E3">
            <w:pPr>
              <w:adjustRightInd w:val="0"/>
              <w:snapToGrid w:val="0"/>
              <w:rPr>
                <w:rFonts w:cs="Times New Roman"/>
                <w:szCs w:val="18"/>
              </w:rPr>
            </w:pPr>
            <w:r>
              <w:rPr>
                <w:rFonts w:cs="Times New Roman"/>
                <w:szCs w:val="18"/>
              </w:rPr>
              <w:t>使用有毒或低闪点物品清除旧漆，遇高温物体或火花可能导致火灾爆炸。</w:t>
            </w:r>
          </w:p>
        </w:tc>
        <w:tc>
          <w:tcPr>
            <w:tcW w:w="983" w:type="dxa"/>
            <w:vAlign w:val="center"/>
          </w:tcPr>
          <w:p w14:paraId="4AE2894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FBA86F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61D9C2A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A0E18D2" w14:textId="77777777" w:rsidR="00D77A5C" w:rsidRDefault="00D77A5C" w:rsidP="007C25E3">
            <w:pPr>
              <w:adjustRightInd w:val="0"/>
              <w:snapToGrid w:val="0"/>
              <w:rPr>
                <w:rFonts w:cs="Times New Roman"/>
                <w:szCs w:val="18"/>
              </w:rPr>
            </w:pPr>
            <w:r>
              <w:rPr>
                <w:rFonts w:cs="Times New Roman"/>
                <w:szCs w:val="18"/>
              </w:rPr>
              <w:t>火灾</w:t>
            </w:r>
          </w:p>
          <w:p w14:paraId="09DB366A"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601CD9A3" w14:textId="77777777" w:rsidTr="007C25E3">
        <w:trPr>
          <w:trHeight w:val="20"/>
          <w:jc w:val="center"/>
        </w:trPr>
        <w:tc>
          <w:tcPr>
            <w:tcW w:w="542" w:type="dxa"/>
            <w:vAlign w:val="center"/>
          </w:tcPr>
          <w:p w14:paraId="117D12E9" w14:textId="77777777" w:rsidR="00D77A5C" w:rsidRDefault="00D77A5C" w:rsidP="007C25E3">
            <w:pPr>
              <w:jc w:val="center"/>
              <w:rPr>
                <w:rFonts w:cs="Times New Roman"/>
                <w:szCs w:val="18"/>
              </w:rPr>
            </w:pPr>
            <w:r>
              <w:rPr>
                <w:rFonts w:cs="Times New Roman"/>
                <w:szCs w:val="18"/>
              </w:rPr>
              <w:t>147</w:t>
            </w:r>
          </w:p>
        </w:tc>
        <w:tc>
          <w:tcPr>
            <w:tcW w:w="992" w:type="dxa"/>
            <w:vMerge/>
            <w:vAlign w:val="center"/>
          </w:tcPr>
          <w:p w14:paraId="064B31DD" w14:textId="77777777" w:rsidR="00D77A5C" w:rsidRDefault="00D77A5C" w:rsidP="007C25E3">
            <w:pPr>
              <w:adjustRightInd w:val="0"/>
              <w:snapToGrid w:val="0"/>
              <w:rPr>
                <w:rFonts w:cs="Times New Roman"/>
                <w:szCs w:val="18"/>
              </w:rPr>
            </w:pPr>
          </w:p>
        </w:tc>
        <w:tc>
          <w:tcPr>
            <w:tcW w:w="992" w:type="dxa"/>
            <w:vAlign w:val="center"/>
          </w:tcPr>
          <w:p w14:paraId="0DC4AE20" w14:textId="77777777" w:rsidR="00D77A5C" w:rsidRDefault="00D77A5C" w:rsidP="007C25E3">
            <w:pPr>
              <w:adjustRightInd w:val="0"/>
              <w:snapToGrid w:val="0"/>
              <w:rPr>
                <w:rFonts w:cs="Times New Roman"/>
                <w:szCs w:val="18"/>
              </w:rPr>
            </w:pPr>
            <w:r>
              <w:rPr>
                <w:rFonts w:cs="Times New Roman"/>
                <w:szCs w:val="18"/>
              </w:rPr>
              <w:t>涂料调配</w:t>
            </w:r>
          </w:p>
        </w:tc>
        <w:tc>
          <w:tcPr>
            <w:tcW w:w="4120" w:type="dxa"/>
            <w:vAlign w:val="center"/>
          </w:tcPr>
          <w:p w14:paraId="4D58B600" w14:textId="77777777" w:rsidR="00D77A5C" w:rsidRDefault="00D77A5C" w:rsidP="007C25E3">
            <w:pPr>
              <w:adjustRightInd w:val="0"/>
              <w:snapToGrid w:val="0"/>
              <w:rPr>
                <w:rFonts w:cs="Times New Roman"/>
                <w:szCs w:val="18"/>
              </w:rPr>
            </w:pPr>
            <w:r>
              <w:rPr>
                <w:rFonts w:cs="Times New Roman"/>
                <w:szCs w:val="18"/>
              </w:rPr>
              <w:t>通风不良可能导致中毒和窒息，电气防爆存在缺陷产生的电火花导致可燃气体爆炸。</w:t>
            </w:r>
          </w:p>
        </w:tc>
        <w:tc>
          <w:tcPr>
            <w:tcW w:w="983" w:type="dxa"/>
            <w:vAlign w:val="center"/>
          </w:tcPr>
          <w:p w14:paraId="5F4AF69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9E1E6F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4A66D78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667B75A" w14:textId="77777777" w:rsidR="00D77A5C" w:rsidRDefault="00D77A5C" w:rsidP="007C25E3">
            <w:pPr>
              <w:adjustRightInd w:val="0"/>
              <w:snapToGrid w:val="0"/>
              <w:rPr>
                <w:rFonts w:cs="Times New Roman"/>
                <w:szCs w:val="18"/>
              </w:rPr>
            </w:pPr>
            <w:r>
              <w:rPr>
                <w:rFonts w:cs="Times New Roman"/>
                <w:szCs w:val="18"/>
              </w:rPr>
              <w:t>中毒和窒息</w:t>
            </w:r>
          </w:p>
          <w:p w14:paraId="33F1D8F4"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64639D36" w14:textId="77777777" w:rsidTr="007C25E3">
        <w:trPr>
          <w:trHeight w:val="20"/>
          <w:jc w:val="center"/>
        </w:trPr>
        <w:tc>
          <w:tcPr>
            <w:tcW w:w="542" w:type="dxa"/>
            <w:vAlign w:val="center"/>
          </w:tcPr>
          <w:p w14:paraId="4DD6299E" w14:textId="77777777" w:rsidR="00D77A5C" w:rsidRDefault="00D77A5C" w:rsidP="007C25E3">
            <w:pPr>
              <w:jc w:val="center"/>
              <w:rPr>
                <w:rFonts w:cs="Times New Roman"/>
                <w:szCs w:val="18"/>
              </w:rPr>
            </w:pPr>
            <w:r>
              <w:rPr>
                <w:rFonts w:cs="Times New Roman"/>
                <w:szCs w:val="18"/>
              </w:rPr>
              <w:t>148</w:t>
            </w:r>
          </w:p>
        </w:tc>
        <w:tc>
          <w:tcPr>
            <w:tcW w:w="992" w:type="dxa"/>
            <w:vMerge/>
            <w:vAlign w:val="center"/>
          </w:tcPr>
          <w:p w14:paraId="2C075F5A" w14:textId="77777777" w:rsidR="00D77A5C" w:rsidRDefault="00D77A5C" w:rsidP="007C25E3">
            <w:pPr>
              <w:adjustRightInd w:val="0"/>
              <w:snapToGrid w:val="0"/>
              <w:rPr>
                <w:rFonts w:cs="Times New Roman"/>
                <w:szCs w:val="18"/>
              </w:rPr>
            </w:pPr>
          </w:p>
        </w:tc>
        <w:tc>
          <w:tcPr>
            <w:tcW w:w="992" w:type="dxa"/>
            <w:vAlign w:val="center"/>
          </w:tcPr>
          <w:p w14:paraId="31E1C814" w14:textId="77777777" w:rsidR="00D77A5C" w:rsidRDefault="00D77A5C" w:rsidP="007C25E3">
            <w:pPr>
              <w:adjustRightInd w:val="0"/>
              <w:snapToGrid w:val="0"/>
              <w:rPr>
                <w:rFonts w:cs="Times New Roman"/>
                <w:szCs w:val="18"/>
              </w:rPr>
            </w:pPr>
            <w:r>
              <w:rPr>
                <w:rFonts w:cs="Times New Roman"/>
                <w:szCs w:val="18"/>
              </w:rPr>
              <w:t>喷涂</w:t>
            </w:r>
          </w:p>
        </w:tc>
        <w:tc>
          <w:tcPr>
            <w:tcW w:w="4120" w:type="dxa"/>
            <w:vAlign w:val="center"/>
          </w:tcPr>
          <w:p w14:paraId="3DC56C93" w14:textId="77777777" w:rsidR="00D77A5C" w:rsidRDefault="00D77A5C" w:rsidP="007C25E3">
            <w:pPr>
              <w:adjustRightInd w:val="0"/>
              <w:snapToGrid w:val="0"/>
              <w:rPr>
                <w:rFonts w:cs="Times New Roman"/>
                <w:szCs w:val="18"/>
              </w:rPr>
            </w:pPr>
            <w:r>
              <w:rPr>
                <w:rFonts w:cs="Times New Roman"/>
                <w:szCs w:val="18"/>
              </w:rPr>
              <w:t>静电产生的火花引燃可燃气体可能导致火灾爆炸。</w:t>
            </w:r>
          </w:p>
        </w:tc>
        <w:tc>
          <w:tcPr>
            <w:tcW w:w="983" w:type="dxa"/>
            <w:vAlign w:val="center"/>
          </w:tcPr>
          <w:p w14:paraId="59E31DE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8FF840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7D79019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263E0FCA" w14:textId="77777777" w:rsidR="00D77A5C" w:rsidRDefault="00D77A5C" w:rsidP="007C25E3">
            <w:pPr>
              <w:adjustRightInd w:val="0"/>
              <w:snapToGrid w:val="0"/>
              <w:rPr>
                <w:rFonts w:cs="Times New Roman"/>
                <w:szCs w:val="18"/>
              </w:rPr>
            </w:pPr>
            <w:r>
              <w:rPr>
                <w:rFonts w:cs="Times New Roman"/>
                <w:szCs w:val="18"/>
              </w:rPr>
              <w:t>火灾</w:t>
            </w:r>
          </w:p>
          <w:p w14:paraId="35F07274"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27D38388" w14:textId="77777777" w:rsidTr="007C25E3">
        <w:trPr>
          <w:trHeight w:val="20"/>
          <w:jc w:val="center"/>
        </w:trPr>
        <w:tc>
          <w:tcPr>
            <w:tcW w:w="542" w:type="dxa"/>
            <w:vAlign w:val="center"/>
          </w:tcPr>
          <w:p w14:paraId="5C930EFC" w14:textId="77777777" w:rsidR="00D77A5C" w:rsidRDefault="00D77A5C" w:rsidP="007C25E3">
            <w:pPr>
              <w:jc w:val="center"/>
              <w:rPr>
                <w:rFonts w:cs="Times New Roman"/>
                <w:szCs w:val="18"/>
              </w:rPr>
            </w:pPr>
            <w:r>
              <w:rPr>
                <w:rFonts w:cs="Times New Roman"/>
                <w:szCs w:val="18"/>
              </w:rPr>
              <w:t>149</w:t>
            </w:r>
          </w:p>
        </w:tc>
        <w:tc>
          <w:tcPr>
            <w:tcW w:w="992" w:type="dxa"/>
            <w:vMerge/>
            <w:vAlign w:val="center"/>
          </w:tcPr>
          <w:p w14:paraId="10B2C8BE" w14:textId="77777777" w:rsidR="00D77A5C" w:rsidRDefault="00D77A5C" w:rsidP="007C25E3">
            <w:pPr>
              <w:adjustRightInd w:val="0"/>
              <w:snapToGrid w:val="0"/>
              <w:rPr>
                <w:rFonts w:cs="Times New Roman"/>
                <w:szCs w:val="18"/>
              </w:rPr>
            </w:pPr>
          </w:p>
        </w:tc>
        <w:tc>
          <w:tcPr>
            <w:tcW w:w="992" w:type="dxa"/>
            <w:vAlign w:val="center"/>
          </w:tcPr>
          <w:p w14:paraId="35CBE9C8" w14:textId="77777777" w:rsidR="00D77A5C" w:rsidRDefault="00D77A5C" w:rsidP="007C25E3">
            <w:pPr>
              <w:adjustRightInd w:val="0"/>
              <w:snapToGrid w:val="0"/>
              <w:rPr>
                <w:rFonts w:cs="Times New Roman"/>
                <w:szCs w:val="18"/>
              </w:rPr>
            </w:pPr>
            <w:r>
              <w:rPr>
                <w:rFonts w:cs="Times New Roman"/>
                <w:szCs w:val="18"/>
              </w:rPr>
              <w:t>喷烘两用喷漆室</w:t>
            </w:r>
          </w:p>
        </w:tc>
        <w:tc>
          <w:tcPr>
            <w:tcW w:w="4120" w:type="dxa"/>
            <w:vAlign w:val="center"/>
          </w:tcPr>
          <w:p w14:paraId="6AD45F71" w14:textId="77777777" w:rsidR="00D77A5C" w:rsidRDefault="00D77A5C" w:rsidP="007C25E3">
            <w:pPr>
              <w:adjustRightInd w:val="0"/>
              <w:snapToGrid w:val="0"/>
              <w:rPr>
                <w:rFonts w:cs="Times New Roman"/>
                <w:szCs w:val="18"/>
              </w:rPr>
            </w:pPr>
            <w:r>
              <w:rPr>
                <w:rFonts w:cs="Times New Roman"/>
                <w:szCs w:val="18"/>
              </w:rPr>
              <w:t>可燃沉积物受高温物体或火花影响而导致火灾爆炸。</w:t>
            </w:r>
          </w:p>
        </w:tc>
        <w:tc>
          <w:tcPr>
            <w:tcW w:w="983" w:type="dxa"/>
            <w:vAlign w:val="center"/>
          </w:tcPr>
          <w:p w14:paraId="705E5E5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F555BC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8AE17F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9D932C6" w14:textId="77777777" w:rsidR="00D77A5C" w:rsidRDefault="00D77A5C" w:rsidP="007C25E3">
            <w:pPr>
              <w:adjustRightInd w:val="0"/>
              <w:snapToGrid w:val="0"/>
              <w:rPr>
                <w:rFonts w:cs="Times New Roman"/>
                <w:szCs w:val="18"/>
              </w:rPr>
            </w:pPr>
            <w:r>
              <w:rPr>
                <w:rFonts w:cs="Times New Roman"/>
                <w:szCs w:val="18"/>
              </w:rPr>
              <w:t>火灾</w:t>
            </w:r>
          </w:p>
          <w:p w14:paraId="6C7D8E93"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623F3898" w14:textId="77777777" w:rsidTr="007C25E3">
        <w:trPr>
          <w:trHeight w:val="20"/>
          <w:jc w:val="center"/>
        </w:trPr>
        <w:tc>
          <w:tcPr>
            <w:tcW w:w="542" w:type="dxa"/>
            <w:vAlign w:val="center"/>
          </w:tcPr>
          <w:p w14:paraId="7869C20F" w14:textId="77777777" w:rsidR="00D77A5C" w:rsidRDefault="00D77A5C" w:rsidP="007C25E3">
            <w:pPr>
              <w:jc w:val="center"/>
              <w:rPr>
                <w:rFonts w:cs="Times New Roman"/>
                <w:szCs w:val="18"/>
              </w:rPr>
            </w:pPr>
            <w:r>
              <w:rPr>
                <w:rFonts w:cs="Times New Roman"/>
                <w:szCs w:val="18"/>
              </w:rPr>
              <w:t>150</w:t>
            </w:r>
          </w:p>
        </w:tc>
        <w:tc>
          <w:tcPr>
            <w:tcW w:w="992" w:type="dxa"/>
            <w:vMerge/>
            <w:vAlign w:val="center"/>
          </w:tcPr>
          <w:p w14:paraId="0C46A87F" w14:textId="77777777" w:rsidR="00D77A5C" w:rsidRDefault="00D77A5C" w:rsidP="007C25E3">
            <w:pPr>
              <w:adjustRightInd w:val="0"/>
              <w:snapToGrid w:val="0"/>
              <w:rPr>
                <w:rFonts w:cs="Times New Roman"/>
                <w:szCs w:val="18"/>
              </w:rPr>
            </w:pPr>
          </w:p>
        </w:tc>
        <w:tc>
          <w:tcPr>
            <w:tcW w:w="992" w:type="dxa"/>
            <w:vAlign w:val="center"/>
          </w:tcPr>
          <w:p w14:paraId="0DBACB1C" w14:textId="77777777" w:rsidR="00D77A5C" w:rsidRDefault="00D77A5C" w:rsidP="007C25E3">
            <w:pPr>
              <w:adjustRightInd w:val="0"/>
              <w:snapToGrid w:val="0"/>
              <w:rPr>
                <w:rFonts w:cs="Times New Roman"/>
                <w:szCs w:val="18"/>
              </w:rPr>
            </w:pPr>
            <w:r>
              <w:rPr>
                <w:rFonts w:cs="Times New Roman"/>
                <w:szCs w:val="18"/>
              </w:rPr>
              <w:t>浸涂槽</w:t>
            </w:r>
          </w:p>
        </w:tc>
        <w:tc>
          <w:tcPr>
            <w:tcW w:w="4120" w:type="dxa"/>
            <w:vAlign w:val="center"/>
          </w:tcPr>
          <w:p w14:paraId="520EA2C6" w14:textId="77777777" w:rsidR="00D77A5C" w:rsidRDefault="00D77A5C" w:rsidP="007C25E3">
            <w:pPr>
              <w:adjustRightInd w:val="0"/>
              <w:snapToGrid w:val="0"/>
              <w:rPr>
                <w:rFonts w:cs="Times New Roman"/>
                <w:szCs w:val="18"/>
              </w:rPr>
            </w:pPr>
            <w:r>
              <w:rPr>
                <w:rFonts w:cs="Times New Roman"/>
                <w:szCs w:val="18"/>
              </w:rPr>
              <w:t>槽体周边可燃气体聚集遇高温物体或火花而引起火灾和爆炸。</w:t>
            </w:r>
          </w:p>
        </w:tc>
        <w:tc>
          <w:tcPr>
            <w:tcW w:w="983" w:type="dxa"/>
            <w:vAlign w:val="center"/>
          </w:tcPr>
          <w:p w14:paraId="1687693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3DC09F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0B764DC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4927BFF" w14:textId="77777777" w:rsidR="00D77A5C" w:rsidRDefault="00D77A5C" w:rsidP="007C25E3">
            <w:pPr>
              <w:adjustRightInd w:val="0"/>
              <w:snapToGrid w:val="0"/>
              <w:rPr>
                <w:rFonts w:cs="Times New Roman"/>
                <w:szCs w:val="18"/>
              </w:rPr>
            </w:pPr>
            <w:r>
              <w:rPr>
                <w:rFonts w:cs="Times New Roman"/>
                <w:szCs w:val="18"/>
              </w:rPr>
              <w:t>火灾</w:t>
            </w:r>
          </w:p>
          <w:p w14:paraId="12ABC207"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27177416" w14:textId="77777777" w:rsidTr="007C25E3">
        <w:trPr>
          <w:trHeight w:val="20"/>
          <w:jc w:val="center"/>
        </w:trPr>
        <w:tc>
          <w:tcPr>
            <w:tcW w:w="542" w:type="dxa"/>
            <w:vAlign w:val="center"/>
          </w:tcPr>
          <w:p w14:paraId="2E6B05F2" w14:textId="77777777" w:rsidR="00D77A5C" w:rsidRDefault="00D77A5C" w:rsidP="007C25E3">
            <w:pPr>
              <w:jc w:val="center"/>
              <w:rPr>
                <w:rFonts w:cs="Times New Roman"/>
                <w:szCs w:val="18"/>
              </w:rPr>
            </w:pPr>
            <w:r>
              <w:rPr>
                <w:rFonts w:cs="Times New Roman"/>
                <w:szCs w:val="18"/>
              </w:rPr>
              <w:lastRenderedPageBreak/>
              <w:t>151</w:t>
            </w:r>
          </w:p>
        </w:tc>
        <w:tc>
          <w:tcPr>
            <w:tcW w:w="992" w:type="dxa"/>
            <w:vMerge/>
            <w:vAlign w:val="center"/>
          </w:tcPr>
          <w:p w14:paraId="5ACFEFE0" w14:textId="77777777" w:rsidR="00D77A5C" w:rsidRDefault="00D77A5C" w:rsidP="007C25E3">
            <w:pPr>
              <w:adjustRightInd w:val="0"/>
              <w:snapToGrid w:val="0"/>
              <w:rPr>
                <w:rFonts w:cs="Times New Roman"/>
                <w:szCs w:val="18"/>
              </w:rPr>
            </w:pPr>
          </w:p>
        </w:tc>
        <w:tc>
          <w:tcPr>
            <w:tcW w:w="992" w:type="dxa"/>
            <w:vAlign w:val="center"/>
          </w:tcPr>
          <w:p w14:paraId="763251D8" w14:textId="77777777" w:rsidR="00D77A5C" w:rsidRDefault="00D77A5C" w:rsidP="007C25E3">
            <w:pPr>
              <w:adjustRightInd w:val="0"/>
              <w:snapToGrid w:val="0"/>
              <w:rPr>
                <w:rFonts w:cs="Times New Roman"/>
                <w:szCs w:val="18"/>
              </w:rPr>
            </w:pPr>
            <w:r>
              <w:rPr>
                <w:rFonts w:cs="Times New Roman"/>
                <w:szCs w:val="18"/>
              </w:rPr>
              <w:t>粉末静电喷涂</w:t>
            </w:r>
          </w:p>
        </w:tc>
        <w:tc>
          <w:tcPr>
            <w:tcW w:w="4120" w:type="dxa"/>
            <w:vAlign w:val="center"/>
          </w:tcPr>
          <w:p w14:paraId="037AB3C6" w14:textId="77777777" w:rsidR="00D77A5C" w:rsidRDefault="00D77A5C" w:rsidP="007C25E3">
            <w:pPr>
              <w:adjustRightInd w:val="0"/>
              <w:snapToGrid w:val="0"/>
              <w:rPr>
                <w:rFonts w:cs="Times New Roman"/>
                <w:szCs w:val="18"/>
              </w:rPr>
            </w:pPr>
            <w:r>
              <w:rPr>
                <w:rFonts w:cs="Times New Roman"/>
                <w:szCs w:val="18"/>
              </w:rPr>
              <w:t>静电火花可能导致粉尘爆炸。</w:t>
            </w:r>
          </w:p>
        </w:tc>
        <w:tc>
          <w:tcPr>
            <w:tcW w:w="983" w:type="dxa"/>
            <w:vAlign w:val="center"/>
          </w:tcPr>
          <w:p w14:paraId="154F606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1327FC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295DA54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89A6B6A"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62A60594" w14:textId="77777777" w:rsidTr="007C25E3">
        <w:trPr>
          <w:trHeight w:val="20"/>
          <w:jc w:val="center"/>
        </w:trPr>
        <w:tc>
          <w:tcPr>
            <w:tcW w:w="542" w:type="dxa"/>
            <w:vAlign w:val="center"/>
          </w:tcPr>
          <w:p w14:paraId="49CD3AC5" w14:textId="77777777" w:rsidR="00D77A5C" w:rsidRDefault="00D77A5C" w:rsidP="007C25E3">
            <w:pPr>
              <w:jc w:val="center"/>
              <w:rPr>
                <w:rFonts w:cs="Times New Roman"/>
                <w:szCs w:val="18"/>
              </w:rPr>
            </w:pPr>
            <w:r>
              <w:rPr>
                <w:rFonts w:cs="Times New Roman"/>
                <w:szCs w:val="18"/>
              </w:rPr>
              <w:t>152</w:t>
            </w:r>
          </w:p>
        </w:tc>
        <w:tc>
          <w:tcPr>
            <w:tcW w:w="992" w:type="dxa"/>
            <w:vMerge/>
            <w:vAlign w:val="center"/>
          </w:tcPr>
          <w:p w14:paraId="61547C0B" w14:textId="77777777" w:rsidR="00D77A5C" w:rsidRDefault="00D77A5C" w:rsidP="007C25E3">
            <w:pPr>
              <w:adjustRightInd w:val="0"/>
              <w:snapToGrid w:val="0"/>
              <w:rPr>
                <w:rFonts w:cs="Times New Roman"/>
                <w:szCs w:val="18"/>
              </w:rPr>
            </w:pPr>
          </w:p>
        </w:tc>
        <w:tc>
          <w:tcPr>
            <w:tcW w:w="992" w:type="dxa"/>
            <w:vAlign w:val="center"/>
          </w:tcPr>
          <w:p w14:paraId="0127A218" w14:textId="77777777" w:rsidR="00D77A5C" w:rsidRDefault="00D77A5C" w:rsidP="007C25E3">
            <w:pPr>
              <w:adjustRightInd w:val="0"/>
              <w:snapToGrid w:val="0"/>
              <w:rPr>
                <w:rFonts w:cs="Times New Roman"/>
                <w:szCs w:val="18"/>
              </w:rPr>
            </w:pPr>
            <w:r>
              <w:rPr>
                <w:rFonts w:cs="Times New Roman"/>
                <w:szCs w:val="18"/>
              </w:rPr>
              <w:t>烘干室</w:t>
            </w:r>
          </w:p>
        </w:tc>
        <w:tc>
          <w:tcPr>
            <w:tcW w:w="4120" w:type="dxa"/>
            <w:vAlign w:val="center"/>
          </w:tcPr>
          <w:p w14:paraId="68821C01" w14:textId="77777777" w:rsidR="00D77A5C" w:rsidRDefault="00D77A5C" w:rsidP="007C25E3">
            <w:pPr>
              <w:adjustRightInd w:val="0"/>
              <w:snapToGrid w:val="0"/>
              <w:rPr>
                <w:rFonts w:cs="Times New Roman"/>
                <w:szCs w:val="18"/>
              </w:rPr>
            </w:pPr>
            <w:r>
              <w:rPr>
                <w:rFonts w:cs="Times New Roman"/>
                <w:szCs w:val="18"/>
              </w:rPr>
              <w:t>电气火花引起可燃气体可能导致火灾爆炸。</w:t>
            </w:r>
          </w:p>
        </w:tc>
        <w:tc>
          <w:tcPr>
            <w:tcW w:w="983" w:type="dxa"/>
            <w:vAlign w:val="center"/>
          </w:tcPr>
          <w:p w14:paraId="62792F6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E1D3E7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22F23B3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1D67A9B" w14:textId="77777777" w:rsidR="00D77A5C" w:rsidRDefault="00D77A5C" w:rsidP="007C25E3">
            <w:pPr>
              <w:adjustRightInd w:val="0"/>
              <w:snapToGrid w:val="0"/>
              <w:rPr>
                <w:rFonts w:cs="Times New Roman"/>
                <w:szCs w:val="18"/>
              </w:rPr>
            </w:pPr>
            <w:r>
              <w:rPr>
                <w:rFonts w:cs="Times New Roman"/>
                <w:szCs w:val="18"/>
              </w:rPr>
              <w:t>火灾</w:t>
            </w:r>
          </w:p>
          <w:p w14:paraId="5C2A6D0A"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5E003C7A" w14:textId="77777777" w:rsidTr="007C25E3">
        <w:trPr>
          <w:trHeight w:val="20"/>
          <w:jc w:val="center"/>
        </w:trPr>
        <w:tc>
          <w:tcPr>
            <w:tcW w:w="542" w:type="dxa"/>
            <w:vAlign w:val="center"/>
          </w:tcPr>
          <w:p w14:paraId="1630DCA7" w14:textId="77777777" w:rsidR="00D77A5C" w:rsidRDefault="00D77A5C" w:rsidP="007C25E3">
            <w:pPr>
              <w:jc w:val="center"/>
              <w:rPr>
                <w:rFonts w:cs="Times New Roman"/>
                <w:szCs w:val="18"/>
              </w:rPr>
            </w:pPr>
            <w:r>
              <w:rPr>
                <w:rFonts w:cs="Times New Roman"/>
                <w:szCs w:val="18"/>
              </w:rPr>
              <w:t>153</w:t>
            </w:r>
          </w:p>
        </w:tc>
        <w:tc>
          <w:tcPr>
            <w:tcW w:w="992" w:type="dxa"/>
            <w:vMerge/>
            <w:vAlign w:val="center"/>
          </w:tcPr>
          <w:p w14:paraId="6B8DBCFF" w14:textId="77777777" w:rsidR="00D77A5C" w:rsidRDefault="00D77A5C" w:rsidP="007C25E3">
            <w:pPr>
              <w:adjustRightInd w:val="0"/>
              <w:snapToGrid w:val="0"/>
              <w:rPr>
                <w:rFonts w:cs="Times New Roman"/>
                <w:szCs w:val="18"/>
              </w:rPr>
            </w:pPr>
          </w:p>
        </w:tc>
        <w:tc>
          <w:tcPr>
            <w:tcW w:w="992" w:type="dxa"/>
            <w:vAlign w:val="center"/>
          </w:tcPr>
          <w:p w14:paraId="379863AB" w14:textId="77777777" w:rsidR="00D77A5C" w:rsidRDefault="00D77A5C" w:rsidP="007C25E3">
            <w:pPr>
              <w:adjustRightInd w:val="0"/>
              <w:snapToGrid w:val="0"/>
              <w:rPr>
                <w:rFonts w:cs="Times New Roman"/>
                <w:szCs w:val="18"/>
              </w:rPr>
            </w:pPr>
            <w:r>
              <w:rPr>
                <w:rFonts w:cs="Times New Roman"/>
                <w:szCs w:val="18"/>
              </w:rPr>
              <w:t>检修作业</w:t>
            </w:r>
          </w:p>
        </w:tc>
        <w:tc>
          <w:tcPr>
            <w:tcW w:w="4120" w:type="dxa"/>
            <w:vAlign w:val="center"/>
          </w:tcPr>
          <w:p w14:paraId="6C3479A6" w14:textId="77777777" w:rsidR="00D77A5C" w:rsidRDefault="00D77A5C" w:rsidP="007C25E3">
            <w:pPr>
              <w:adjustRightInd w:val="0"/>
              <w:snapToGrid w:val="0"/>
              <w:rPr>
                <w:rFonts w:cs="Times New Roman"/>
                <w:szCs w:val="18"/>
              </w:rPr>
            </w:pPr>
            <w:r>
              <w:rPr>
                <w:rFonts w:cs="Times New Roman"/>
                <w:szCs w:val="18"/>
              </w:rPr>
              <w:t>作业现场内的易燃易爆气体和有毒气体，导致爆炸和人员窒息。</w:t>
            </w:r>
          </w:p>
        </w:tc>
        <w:tc>
          <w:tcPr>
            <w:tcW w:w="983" w:type="dxa"/>
            <w:vAlign w:val="center"/>
          </w:tcPr>
          <w:p w14:paraId="342BD00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FD8D77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0CCFB7A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7C5EC1F" w14:textId="77777777" w:rsidR="00D77A5C" w:rsidRDefault="00D77A5C" w:rsidP="007C25E3">
            <w:pPr>
              <w:adjustRightInd w:val="0"/>
              <w:snapToGrid w:val="0"/>
              <w:rPr>
                <w:rFonts w:cs="Times New Roman"/>
                <w:szCs w:val="18"/>
              </w:rPr>
            </w:pPr>
            <w:r>
              <w:rPr>
                <w:rFonts w:cs="Times New Roman"/>
                <w:szCs w:val="18"/>
              </w:rPr>
              <w:t>火灾</w:t>
            </w:r>
          </w:p>
          <w:p w14:paraId="1F00224D" w14:textId="77777777" w:rsidR="00D77A5C" w:rsidRDefault="00D77A5C" w:rsidP="007C25E3">
            <w:pPr>
              <w:adjustRightInd w:val="0"/>
              <w:snapToGrid w:val="0"/>
              <w:rPr>
                <w:rFonts w:cs="Times New Roman"/>
                <w:szCs w:val="18"/>
              </w:rPr>
            </w:pPr>
            <w:r>
              <w:rPr>
                <w:rFonts w:cs="Times New Roman"/>
                <w:szCs w:val="18"/>
              </w:rPr>
              <w:t>其它爆炸</w:t>
            </w:r>
          </w:p>
          <w:p w14:paraId="6330B0EC" w14:textId="77777777" w:rsidR="00D77A5C" w:rsidRDefault="00D77A5C" w:rsidP="007C25E3">
            <w:pPr>
              <w:adjustRightInd w:val="0"/>
              <w:snapToGrid w:val="0"/>
              <w:rPr>
                <w:rFonts w:cs="Times New Roman"/>
                <w:szCs w:val="18"/>
              </w:rPr>
            </w:pPr>
            <w:r>
              <w:rPr>
                <w:rFonts w:cs="Times New Roman"/>
                <w:szCs w:val="18"/>
              </w:rPr>
              <w:t>中毒和窒息</w:t>
            </w:r>
          </w:p>
        </w:tc>
      </w:tr>
      <w:tr w:rsidR="00D77A5C" w14:paraId="5D820FD7" w14:textId="77777777" w:rsidTr="007C25E3">
        <w:trPr>
          <w:trHeight w:val="20"/>
          <w:jc w:val="center"/>
        </w:trPr>
        <w:tc>
          <w:tcPr>
            <w:tcW w:w="542" w:type="dxa"/>
            <w:vAlign w:val="center"/>
          </w:tcPr>
          <w:p w14:paraId="4A1CFFFE" w14:textId="77777777" w:rsidR="00D77A5C" w:rsidRDefault="00D77A5C" w:rsidP="007C25E3">
            <w:pPr>
              <w:jc w:val="center"/>
              <w:rPr>
                <w:rFonts w:cs="Times New Roman"/>
                <w:szCs w:val="18"/>
              </w:rPr>
            </w:pPr>
            <w:r>
              <w:rPr>
                <w:rFonts w:cs="Times New Roman"/>
                <w:szCs w:val="18"/>
              </w:rPr>
              <w:t>154</w:t>
            </w:r>
          </w:p>
        </w:tc>
        <w:tc>
          <w:tcPr>
            <w:tcW w:w="992" w:type="dxa"/>
            <w:vMerge w:val="restart"/>
            <w:vAlign w:val="center"/>
          </w:tcPr>
          <w:p w14:paraId="55958DC9" w14:textId="77777777" w:rsidR="00D77A5C" w:rsidRDefault="00D77A5C" w:rsidP="007C25E3">
            <w:pPr>
              <w:adjustRightInd w:val="0"/>
              <w:snapToGrid w:val="0"/>
              <w:rPr>
                <w:rFonts w:cs="Times New Roman"/>
                <w:szCs w:val="18"/>
              </w:rPr>
            </w:pPr>
            <w:r>
              <w:rPr>
                <w:rFonts w:cs="Times New Roman"/>
                <w:szCs w:val="18"/>
              </w:rPr>
              <w:t>空压机（站、水冷却系统）</w:t>
            </w:r>
          </w:p>
        </w:tc>
        <w:tc>
          <w:tcPr>
            <w:tcW w:w="992" w:type="dxa"/>
            <w:vAlign w:val="center"/>
          </w:tcPr>
          <w:p w14:paraId="656D420B" w14:textId="77777777" w:rsidR="00D77A5C" w:rsidRDefault="00D77A5C" w:rsidP="007C25E3">
            <w:pPr>
              <w:adjustRightInd w:val="0"/>
              <w:snapToGrid w:val="0"/>
              <w:rPr>
                <w:rFonts w:cs="Times New Roman"/>
                <w:szCs w:val="18"/>
              </w:rPr>
            </w:pPr>
            <w:r>
              <w:rPr>
                <w:rFonts w:cs="Times New Roman"/>
                <w:szCs w:val="18"/>
              </w:rPr>
              <w:t>空压机周边环境</w:t>
            </w:r>
          </w:p>
        </w:tc>
        <w:tc>
          <w:tcPr>
            <w:tcW w:w="4120" w:type="dxa"/>
            <w:vAlign w:val="center"/>
          </w:tcPr>
          <w:p w14:paraId="2B8B7AA9" w14:textId="77777777" w:rsidR="00D77A5C" w:rsidRDefault="00D77A5C" w:rsidP="007C25E3">
            <w:pPr>
              <w:adjustRightInd w:val="0"/>
              <w:snapToGrid w:val="0"/>
              <w:rPr>
                <w:rFonts w:cs="Times New Roman"/>
                <w:szCs w:val="18"/>
              </w:rPr>
            </w:pPr>
            <w:r>
              <w:rPr>
                <w:rFonts w:cs="Times New Roman"/>
                <w:szCs w:val="18"/>
              </w:rPr>
              <w:t>空压机产生的高温气体引燃易燃易爆物质而导致火灾爆炸。</w:t>
            </w:r>
          </w:p>
        </w:tc>
        <w:tc>
          <w:tcPr>
            <w:tcW w:w="983" w:type="dxa"/>
            <w:vAlign w:val="center"/>
          </w:tcPr>
          <w:p w14:paraId="20ED76F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0FAC0B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EBF3F0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9E12178" w14:textId="77777777" w:rsidR="00D77A5C" w:rsidRDefault="00D77A5C" w:rsidP="007C25E3">
            <w:pPr>
              <w:adjustRightInd w:val="0"/>
              <w:snapToGrid w:val="0"/>
              <w:rPr>
                <w:rFonts w:cs="Times New Roman"/>
                <w:szCs w:val="18"/>
              </w:rPr>
            </w:pPr>
            <w:r>
              <w:rPr>
                <w:rFonts w:cs="Times New Roman"/>
                <w:szCs w:val="18"/>
              </w:rPr>
              <w:t>火灾</w:t>
            </w:r>
          </w:p>
          <w:p w14:paraId="5CCDC817"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51E48CDA" w14:textId="77777777" w:rsidTr="007C25E3">
        <w:trPr>
          <w:trHeight w:val="20"/>
          <w:jc w:val="center"/>
        </w:trPr>
        <w:tc>
          <w:tcPr>
            <w:tcW w:w="542" w:type="dxa"/>
            <w:vAlign w:val="center"/>
          </w:tcPr>
          <w:p w14:paraId="61A6A41D" w14:textId="77777777" w:rsidR="00D77A5C" w:rsidRDefault="00D77A5C" w:rsidP="007C25E3">
            <w:pPr>
              <w:jc w:val="center"/>
              <w:rPr>
                <w:rFonts w:cs="Times New Roman"/>
                <w:szCs w:val="18"/>
              </w:rPr>
            </w:pPr>
            <w:r>
              <w:rPr>
                <w:rFonts w:cs="Times New Roman"/>
                <w:szCs w:val="18"/>
              </w:rPr>
              <w:t>155</w:t>
            </w:r>
          </w:p>
        </w:tc>
        <w:tc>
          <w:tcPr>
            <w:tcW w:w="992" w:type="dxa"/>
            <w:vMerge/>
            <w:vAlign w:val="center"/>
          </w:tcPr>
          <w:p w14:paraId="50F2D3C9" w14:textId="77777777" w:rsidR="00D77A5C" w:rsidRDefault="00D77A5C" w:rsidP="007C25E3">
            <w:pPr>
              <w:adjustRightInd w:val="0"/>
              <w:snapToGrid w:val="0"/>
              <w:rPr>
                <w:rFonts w:cs="Times New Roman"/>
                <w:szCs w:val="18"/>
              </w:rPr>
            </w:pPr>
          </w:p>
        </w:tc>
        <w:tc>
          <w:tcPr>
            <w:tcW w:w="992" w:type="dxa"/>
            <w:vAlign w:val="center"/>
          </w:tcPr>
          <w:p w14:paraId="0EB3AB67" w14:textId="77777777" w:rsidR="00D77A5C" w:rsidRDefault="00D77A5C" w:rsidP="007C25E3">
            <w:pPr>
              <w:adjustRightInd w:val="0"/>
              <w:snapToGrid w:val="0"/>
              <w:rPr>
                <w:rFonts w:cs="Times New Roman"/>
                <w:szCs w:val="18"/>
              </w:rPr>
            </w:pPr>
            <w:r>
              <w:rPr>
                <w:rFonts w:cs="Times New Roman"/>
                <w:szCs w:val="18"/>
              </w:rPr>
              <w:t>空压机及管道</w:t>
            </w:r>
          </w:p>
        </w:tc>
        <w:tc>
          <w:tcPr>
            <w:tcW w:w="4120" w:type="dxa"/>
            <w:vAlign w:val="center"/>
          </w:tcPr>
          <w:p w14:paraId="1DC338AE" w14:textId="77777777" w:rsidR="00D77A5C" w:rsidRDefault="00D77A5C" w:rsidP="007C25E3">
            <w:pPr>
              <w:adjustRightInd w:val="0"/>
              <w:snapToGrid w:val="0"/>
              <w:rPr>
                <w:rFonts w:cs="Times New Roman"/>
                <w:szCs w:val="18"/>
              </w:rPr>
            </w:pPr>
            <w:r>
              <w:rPr>
                <w:rFonts w:cs="Times New Roman"/>
                <w:szCs w:val="18"/>
              </w:rPr>
              <w:t>保护装置、安全阀、压力表失灵而导致压力剧增引起爆炸，或管道内积碳在高温高压条件下引起爆炸。</w:t>
            </w:r>
          </w:p>
        </w:tc>
        <w:tc>
          <w:tcPr>
            <w:tcW w:w="983" w:type="dxa"/>
            <w:vAlign w:val="center"/>
          </w:tcPr>
          <w:p w14:paraId="65622FC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2CF7A2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6C8CE42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418C345" w14:textId="77777777" w:rsidR="00D77A5C" w:rsidRDefault="00D77A5C" w:rsidP="007C25E3">
            <w:pPr>
              <w:adjustRightInd w:val="0"/>
              <w:snapToGrid w:val="0"/>
              <w:rPr>
                <w:rFonts w:cs="Times New Roman"/>
                <w:szCs w:val="18"/>
              </w:rPr>
            </w:pPr>
            <w:r>
              <w:rPr>
                <w:rFonts w:cs="Times New Roman"/>
                <w:szCs w:val="18"/>
              </w:rPr>
              <w:t>气体爆炸</w:t>
            </w:r>
          </w:p>
          <w:p w14:paraId="75081397" w14:textId="77777777" w:rsidR="00D77A5C" w:rsidRDefault="00D77A5C" w:rsidP="007C25E3">
            <w:pPr>
              <w:adjustRightInd w:val="0"/>
              <w:snapToGrid w:val="0"/>
              <w:rPr>
                <w:rFonts w:cs="Times New Roman"/>
                <w:szCs w:val="18"/>
              </w:rPr>
            </w:pPr>
            <w:r>
              <w:rPr>
                <w:rFonts w:cs="Times New Roman"/>
                <w:szCs w:val="18"/>
              </w:rPr>
              <w:t>触电</w:t>
            </w:r>
          </w:p>
        </w:tc>
      </w:tr>
      <w:tr w:rsidR="00D77A5C" w14:paraId="023F8402" w14:textId="77777777" w:rsidTr="007C25E3">
        <w:trPr>
          <w:trHeight w:val="20"/>
          <w:jc w:val="center"/>
        </w:trPr>
        <w:tc>
          <w:tcPr>
            <w:tcW w:w="542" w:type="dxa"/>
            <w:vAlign w:val="center"/>
          </w:tcPr>
          <w:p w14:paraId="47FC70EB" w14:textId="77777777" w:rsidR="00D77A5C" w:rsidRDefault="00D77A5C" w:rsidP="007C25E3">
            <w:pPr>
              <w:jc w:val="center"/>
              <w:rPr>
                <w:rFonts w:cs="Times New Roman"/>
                <w:szCs w:val="18"/>
              </w:rPr>
            </w:pPr>
            <w:r>
              <w:rPr>
                <w:rFonts w:cs="Times New Roman"/>
                <w:szCs w:val="18"/>
              </w:rPr>
              <w:t>156</w:t>
            </w:r>
          </w:p>
        </w:tc>
        <w:tc>
          <w:tcPr>
            <w:tcW w:w="992" w:type="dxa"/>
            <w:vMerge w:val="restart"/>
            <w:vAlign w:val="center"/>
          </w:tcPr>
          <w:p w14:paraId="3A84CC86" w14:textId="77777777" w:rsidR="00D77A5C" w:rsidRDefault="00D77A5C" w:rsidP="007C25E3">
            <w:pPr>
              <w:adjustRightInd w:val="0"/>
              <w:snapToGrid w:val="0"/>
              <w:rPr>
                <w:rFonts w:cs="Times New Roman"/>
                <w:szCs w:val="18"/>
              </w:rPr>
            </w:pPr>
            <w:r>
              <w:rPr>
                <w:rFonts w:cs="Times New Roman"/>
                <w:szCs w:val="18"/>
              </w:rPr>
              <w:t>除尘（净化）设施和废水处理设施</w:t>
            </w:r>
          </w:p>
        </w:tc>
        <w:tc>
          <w:tcPr>
            <w:tcW w:w="992" w:type="dxa"/>
            <w:vAlign w:val="center"/>
          </w:tcPr>
          <w:p w14:paraId="13A712C4" w14:textId="77777777" w:rsidR="00D77A5C" w:rsidRDefault="00D77A5C" w:rsidP="007C25E3">
            <w:pPr>
              <w:adjustRightInd w:val="0"/>
              <w:snapToGrid w:val="0"/>
              <w:rPr>
                <w:rFonts w:cs="Times New Roman"/>
                <w:szCs w:val="18"/>
              </w:rPr>
            </w:pPr>
            <w:r>
              <w:rPr>
                <w:rFonts w:cs="Times New Roman"/>
                <w:szCs w:val="18"/>
              </w:rPr>
              <w:t>除尘系统</w:t>
            </w:r>
          </w:p>
        </w:tc>
        <w:tc>
          <w:tcPr>
            <w:tcW w:w="4120" w:type="dxa"/>
            <w:vAlign w:val="center"/>
          </w:tcPr>
          <w:p w14:paraId="0B8793C4" w14:textId="77777777" w:rsidR="00D77A5C" w:rsidRDefault="00D77A5C" w:rsidP="007C25E3">
            <w:pPr>
              <w:adjustRightInd w:val="0"/>
              <w:snapToGrid w:val="0"/>
              <w:rPr>
                <w:rFonts w:cs="Times New Roman"/>
                <w:szCs w:val="18"/>
              </w:rPr>
            </w:pPr>
            <w:r>
              <w:rPr>
                <w:rFonts w:cs="Times New Roman"/>
                <w:szCs w:val="18"/>
              </w:rPr>
              <w:t>除尘系统未采取预防和控制粉尘爆炸措施，导致粉尘爆炸。</w:t>
            </w:r>
          </w:p>
        </w:tc>
        <w:tc>
          <w:tcPr>
            <w:tcW w:w="983" w:type="dxa"/>
            <w:vAlign w:val="center"/>
          </w:tcPr>
          <w:p w14:paraId="6B3C804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B11CE8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452BF30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216DD95"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1CB34430" w14:textId="77777777" w:rsidTr="007C25E3">
        <w:trPr>
          <w:trHeight w:val="20"/>
          <w:jc w:val="center"/>
        </w:trPr>
        <w:tc>
          <w:tcPr>
            <w:tcW w:w="542" w:type="dxa"/>
            <w:vAlign w:val="center"/>
          </w:tcPr>
          <w:p w14:paraId="59B80343" w14:textId="77777777" w:rsidR="00D77A5C" w:rsidRDefault="00D77A5C" w:rsidP="007C25E3">
            <w:pPr>
              <w:jc w:val="center"/>
              <w:rPr>
                <w:rFonts w:cs="Times New Roman"/>
                <w:szCs w:val="18"/>
              </w:rPr>
            </w:pPr>
            <w:r>
              <w:rPr>
                <w:rFonts w:cs="Times New Roman"/>
                <w:szCs w:val="18"/>
              </w:rPr>
              <w:t>157</w:t>
            </w:r>
          </w:p>
        </w:tc>
        <w:tc>
          <w:tcPr>
            <w:tcW w:w="992" w:type="dxa"/>
            <w:vMerge/>
            <w:vAlign w:val="center"/>
          </w:tcPr>
          <w:p w14:paraId="03620693" w14:textId="77777777" w:rsidR="00D77A5C" w:rsidRDefault="00D77A5C" w:rsidP="007C25E3">
            <w:pPr>
              <w:adjustRightInd w:val="0"/>
              <w:snapToGrid w:val="0"/>
              <w:rPr>
                <w:rFonts w:cs="Times New Roman"/>
                <w:szCs w:val="18"/>
              </w:rPr>
            </w:pPr>
          </w:p>
        </w:tc>
        <w:tc>
          <w:tcPr>
            <w:tcW w:w="992" w:type="dxa"/>
            <w:vAlign w:val="center"/>
          </w:tcPr>
          <w:p w14:paraId="62A2E8BA" w14:textId="77777777" w:rsidR="00D77A5C" w:rsidRDefault="00D77A5C" w:rsidP="007C25E3">
            <w:pPr>
              <w:adjustRightInd w:val="0"/>
              <w:snapToGrid w:val="0"/>
              <w:rPr>
                <w:rFonts w:cs="Times New Roman"/>
                <w:szCs w:val="18"/>
              </w:rPr>
            </w:pPr>
            <w:r>
              <w:rPr>
                <w:rFonts w:cs="Times New Roman"/>
                <w:szCs w:val="18"/>
              </w:rPr>
              <w:t>系统中的沟、池</w:t>
            </w:r>
          </w:p>
        </w:tc>
        <w:tc>
          <w:tcPr>
            <w:tcW w:w="4120" w:type="dxa"/>
            <w:vAlign w:val="center"/>
          </w:tcPr>
          <w:p w14:paraId="1EC711AC" w14:textId="77777777" w:rsidR="00D77A5C" w:rsidRDefault="00D77A5C" w:rsidP="007C25E3">
            <w:pPr>
              <w:adjustRightInd w:val="0"/>
              <w:snapToGrid w:val="0"/>
              <w:rPr>
                <w:rFonts w:cs="Times New Roman"/>
                <w:szCs w:val="18"/>
              </w:rPr>
            </w:pPr>
            <w:r>
              <w:rPr>
                <w:rFonts w:cs="Times New Roman"/>
                <w:szCs w:val="18"/>
              </w:rPr>
              <w:t>系统中的池、沟没有设防护栏、盖板等防护设施，导致人员跌落摔伤、溺水等事故。</w:t>
            </w:r>
          </w:p>
        </w:tc>
        <w:tc>
          <w:tcPr>
            <w:tcW w:w="983" w:type="dxa"/>
            <w:vAlign w:val="center"/>
          </w:tcPr>
          <w:p w14:paraId="55FDAEC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025EF9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4A6546A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2A54437F" w14:textId="77777777" w:rsidR="00D77A5C" w:rsidRDefault="00D77A5C" w:rsidP="007C25E3">
            <w:pPr>
              <w:adjustRightInd w:val="0"/>
              <w:snapToGrid w:val="0"/>
              <w:rPr>
                <w:rFonts w:cs="Times New Roman"/>
                <w:szCs w:val="18"/>
              </w:rPr>
            </w:pPr>
            <w:r>
              <w:rPr>
                <w:rFonts w:cs="Times New Roman"/>
                <w:szCs w:val="18"/>
              </w:rPr>
              <w:t>其它伤害</w:t>
            </w:r>
          </w:p>
          <w:p w14:paraId="7DAE244B" w14:textId="77777777" w:rsidR="00D77A5C" w:rsidRDefault="00D77A5C" w:rsidP="007C25E3">
            <w:pPr>
              <w:adjustRightInd w:val="0"/>
              <w:snapToGrid w:val="0"/>
              <w:rPr>
                <w:rFonts w:cs="Times New Roman"/>
                <w:szCs w:val="18"/>
              </w:rPr>
            </w:pPr>
            <w:r>
              <w:rPr>
                <w:rFonts w:cs="Times New Roman"/>
                <w:szCs w:val="18"/>
              </w:rPr>
              <w:t>淹溺</w:t>
            </w:r>
          </w:p>
        </w:tc>
      </w:tr>
      <w:tr w:rsidR="00D77A5C" w14:paraId="40FBCD47" w14:textId="77777777" w:rsidTr="007C25E3">
        <w:trPr>
          <w:trHeight w:val="20"/>
          <w:jc w:val="center"/>
        </w:trPr>
        <w:tc>
          <w:tcPr>
            <w:tcW w:w="542" w:type="dxa"/>
            <w:vAlign w:val="center"/>
          </w:tcPr>
          <w:p w14:paraId="244BB17E" w14:textId="77777777" w:rsidR="00D77A5C" w:rsidRDefault="00D77A5C" w:rsidP="007C25E3">
            <w:pPr>
              <w:jc w:val="center"/>
              <w:rPr>
                <w:rFonts w:cs="Times New Roman"/>
                <w:szCs w:val="18"/>
              </w:rPr>
            </w:pPr>
            <w:r>
              <w:rPr>
                <w:rFonts w:cs="Times New Roman"/>
                <w:szCs w:val="18"/>
              </w:rPr>
              <w:t>158</w:t>
            </w:r>
          </w:p>
        </w:tc>
        <w:tc>
          <w:tcPr>
            <w:tcW w:w="992" w:type="dxa"/>
            <w:vMerge/>
            <w:vAlign w:val="center"/>
          </w:tcPr>
          <w:p w14:paraId="06E4F044" w14:textId="77777777" w:rsidR="00D77A5C" w:rsidRDefault="00D77A5C" w:rsidP="007C25E3">
            <w:pPr>
              <w:adjustRightInd w:val="0"/>
              <w:snapToGrid w:val="0"/>
              <w:rPr>
                <w:rFonts w:cs="Times New Roman"/>
                <w:szCs w:val="18"/>
              </w:rPr>
            </w:pPr>
          </w:p>
        </w:tc>
        <w:tc>
          <w:tcPr>
            <w:tcW w:w="992" w:type="dxa"/>
            <w:vAlign w:val="center"/>
          </w:tcPr>
          <w:p w14:paraId="17E20ABE" w14:textId="77777777" w:rsidR="00D77A5C" w:rsidRDefault="00D77A5C" w:rsidP="007C25E3">
            <w:pPr>
              <w:adjustRightInd w:val="0"/>
              <w:snapToGrid w:val="0"/>
              <w:rPr>
                <w:rFonts w:cs="Times New Roman"/>
                <w:szCs w:val="18"/>
              </w:rPr>
            </w:pPr>
            <w:r>
              <w:rPr>
                <w:rFonts w:cs="Times New Roman"/>
                <w:szCs w:val="18"/>
              </w:rPr>
              <w:t>吸附（或吸收）净化装置</w:t>
            </w:r>
          </w:p>
        </w:tc>
        <w:tc>
          <w:tcPr>
            <w:tcW w:w="4120" w:type="dxa"/>
            <w:vAlign w:val="center"/>
          </w:tcPr>
          <w:p w14:paraId="55C2CAAD" w14:textId="77777777" w:rsidR="00D77A5C" w:rsidRDefault="00D77A5C" w:rsidP="007C25E3">
            <w:pPr>
              <w:adjustRightInd w:val="0"/>
              <w:snapToGrid w:val="0"/>
              <w:rPr>
                <w:rFonts w:cs="Times New Roman"/>
                <w:szCs w:val="18"/>
              </w:rPr>
            </w:pPr>
            <w:r>
              <w:rPr>
                <w:rFonts w:cs="Times New Roman"/>
                <w:szCs w:val="18"/>
              </w:rPr>
              <w:t>表面温度过高导致人员烫伤。</w:t>
            </w:r>
          </w:p>
        </w:tc>
        <w:tc>
          <w:tcPr>
            <w:tcW w:w="983" w:type="dxa"/>
            <w:vAlign w:val="center"/>
          </w:tcPr>
          <w:p w14:paraId="2CE63CC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7B616F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F9B49C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3697D61" w14:textId="77777777" w:rsidR="00D77A5C" w:rsidRDefault="00D77A5C" w:rsidP="007C25E3">
            <w:pPr>
              <w:adjustRightInd w:val="0"/>
              <w:snapToGrid w:val="0"/>
              <w:rPr>
                <w:rFonts w:cs="Times New Roman"/>
                <w:szCs w:val="18"/>
              </w:rPr>
            </w:pPr>
            <w:r>
              <w:rPr>
                <w:rFonts w:cs="Times New Roman"/>
                <w:szCs w:val="18"/>
              </w:rPr>
              <w:t>灼烫</w:t>
            </w:r>
          </w:p>
        </w:tc>
      </w:tr>
      <w:tr w:rsidR="00D77A5C" w14:paraId="6FD5A20C" w14:textId="77777777" w:rsidTr="007C25E3">
        <w:trPr>
          <w:trHeight w:val="20"/>
          <w:jc w:val="center"/>
        </w:trPr>
        <w:tc>
          <w:tcPr>
            <w:tcW w:w="542" w:type="dxa"/>
            <w:vAlign w:val="center"/>
          </w:tcPr>
          <w:p w14:paraId="16FEEADF" w14:textId="77777777" w:rsidR="00D77A5C" w:rsidRDefault="00D77A5C" w:rsidP="007C25E3">
            <w:pPr>
              <w:jc w:val="center"/>
              <w:rPr>
                <w:rFonts w:cs="Times New Roman"/>
                <w:szCs w:val="18"/>
              </w:rPr>
            </w:pPr>
            <w:r>
              <w:rPr>
                <w:rFonts w:cs="Times New Roman"/>
                <w:szCs w:val="18"/>
              </w:rPr>
              <w:t>159</w:t>
            </w:r>
          </w:p>
        </w:tc>
        <w:tc>
          <w:tcPr>
            <w:tcW w:w="992" w:type="dxa"/>
            <w:vAlign w:val="center"/>
          </w:tcPr>
          <w:p w14:paraId="4C852AD4" w14:textId="77777777" w:rsidR="00D77A5C" w:rsidRDefault="00D77A5C" w:rsidP="007C25E3">
            <w:pPr>
              <w:adjustRightInd w:val="0"/>
              <w:snapToGrid w:val="0"/>
              <w:rPr>
                <w:rFonts w:cs="Times New Roman"/>
                <w:szCs w:val="18"/>
              </w:rPr>
            </w:pPr>
            <w:r>
              <w:rPr>
                <w:rFonts w:cs="Times New Roman"/>
                <w:szCs w:val="18"/>
              </w:rPr>
              <w:t>中央空调系统</w:t>
            </w:r>
          </w:p>
        </w:tc>
        <w:tc>
          <w:tcPr>
            <w:tcW w:w="992" w:type="dxa"/>
            <w:vAlign w:val="center"/>
          </w:tcPr>
          <w:p w14:paraId="2BC8DB3D" w14:textId="77777777" w:rsidR="00D77A5C" w:rsidRDefault="00D77A5C" w:rsidP="007C25E3">
            <w:pPr>
              <w:adjustRightInd w:val="0"/>
              <w:snapToGrid w:val="0"/>
              <w:rPr>
                <w:rFonts w:cs="Times New Roman"/>
                <w:szCs w:val="18"/>
              </w:rPr>
            </w:pPr>
            <w:r>
              <w:rPr>
                <w:rFonts w:cs="Times New Roman"/>
                <w:szCs w:val="18"/>
              </w:rPr>
              <w:t>空调机组</w:t>
            </w:r>
          </w:p>
        </w:tc>
        <w:tc>
          <w:tcPr>
            <w:tcW w:w="4120" w:type="dxa"/>
            <w:vAlign w:val="center"/>
          </w:tcPr>
          <w:p w14:paraId="538F6CEE" w14:textId="77777777" w:rsidR="00D77A5C" w:rsidRDefault="00D77A5C" w:rsidP="007C25E3">
            <w:pPr>
              <w:adjustRightInd w:val="0"/>
              <w:snapToGrid w:val="0"/>
              <w:rPr>
                <w:rFonts w:cs="Times New Roman"/>
                <w:szCs w:val="18"/>
              </w:rPr>
            </w:pPr>
            <w:r>
              <w:rPr>
                <w:rFonts w:cs="Times New Roman"/>
                <w:szCs w:val="18"/>
              </w:rPr>
              <w:t>洁净区送风量不够，臭氧熏蒸消毒后，气体排放到外部，造成污染及人员伤害。</w:t>
            </w:r>
          </w:p>
        </w:tc>
        <w:tc>
          <w:tcPr>
            <w:tcW w:w="983" w:type="dxa"/>
            <w:vAlign w:val="center"/>
          </w:tcPr>
          <w:p w14:paraId="4052C20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1EA38A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18CE5D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255959C5" w14:textId="77777777" w:rsidR="00D77A5C" w:rsidRDefault="00D77A5C" w:rsidP="007C25E3">
            <w:pPr>
              <w:adjustRightInd w:val="0"/>
              <w:snapToGrid w:val="0"/>
              <w:rPr>
                <w:rFonts w:cs="Times New Roman"/>
                <w:szCs w:val="18"/>
              </w:rPr>
            </w:pPr>
            <w:r>
              <w:rPr>
                <w:rFonts w:cs="Times New Roman"/>
                <w:szCs w:val="18"/>
              </w:rPr>
              <w:t>中毒和窒息</w:t>
            </w:r>
          </w:p>
        </w:tc>
      </w:tr>
      <w:tr w:rsidR="00D77A5C" w14:paraId="16255ABD" w14:textId="77777777" w:rsidTr="007C25E3">
        <w:trPr>
          <w:trHeight w:val="20"/>
          <w:jc w:val="center"/>
        </w:trPr>
        <w:tc>
          <w:tcPr>
            <w:tcW w:w="542" w:type="dxa"/>
            <w:vAlign w:val="center"/>
          </w:tcPr>
          <w:p w14:paraId="71B68B23" w14:textId="77777777" w:rsidR="00D77A5C" w:rsidRDefault="00D77A5C" w:rsidP="007C25E3">
            <w:pPr>
              <w:jc w:val="center"/>
              <w:rPr>
                <w:rFonts w:cs="Times New Roman"/>
                <w:szCs w:val="18"/>
              </w:rPr>
            </w:pPr>
            <w:r>
              <w:rPr>
                <w:rFonts w:cs="Times New Roman"/>
                <w:szCs w:val="18"/>
              </w:rPr>
              <w:t>160</w:t>
            </w:r>
          </w:p>
        </w:tc>
        <w:tc>
          <w:tcPr>
            <w:tcW w:w="992" w:type="dxa"/>
            <w:vMerge w:val="restart"/>
            <w:vAlign w:val="center"/>
          </w:tcPr>
          <w:p w14:paraId="0304A366" w14:textId="77777777" w:rsidR="00D77A5C" w:rsidRDefault="00D77A5C" w:rsidP="007C25E3">
            <w:pPr>
              <w:adjustRightInd w:val="0"/>
              <w:snapToGrid w:val="0"/>
              <w:rPr>
                <w:rFonts w:cs="Times New Roman"/>
                <w:szCs w:val="18"/>
              </w:rPr>
            </w:pPr>
            <w:r>
              <w:rPr>
                <w:rFonts w:cs="Times New Roman"/>
                <w:szCs w:val="18"/>
              </w:rPr>
              <w:t>燃气设施</w:t>
            </w:r>
          </w:p>
        </w:tc>
        <w:tc>
          <w:tcPr>
            <w:tcW w:w="992" w:type="dxa"/>
            <w:vAlign w:val="center"/>
          </w:tcPr>
          <w:p w14:paraId="63FD1FE6" w14:textId="77777777" w:rsidR="00D77A5C" w:rsidRDefault="00D77A5C" w:rsidP="007C25E3">
            <w:pPr>
              <w:adjustRightInd w:val="0"/>
              <w:snapToGrid w:val="0"/>
              <w:rPr>
                <w:rFonts w:cs="Times New Roman"/>
                <w:szCs w:val="18"/>
              </w:rPr>
            </w:pPr>
            <w:r>
              <w:rPr>
                <w:rFonts w:cs="Times New Roman"/>
                <w:szCs w:val="18"/>
              </w:rPr>
              <w:t>燃气调压站</w:t>
            </w:r>
          </w:p>
        </w:tc>
        <w:tc>
          <w:tcPr>
            <w:tcW w:w="4120" w:type="dxa"/>
            <w:vAlign w:val="center"/>
          </w:tcPr>
          <w:p w14:paraId="00BD9BF8" w14:textId="77777777" w:rsidR="00D77A5C" w:rsidRDefault="00D77A5C" w:rsidP="007C25E3">
            <w:pPr>
              <w:adjustRightInd w:val="0"/>
              <w:snapToGrid w:val="0"/>
              <w:rPr>
                <w:rFonts w:cs="Times New Roman"/>
                <w:szCs w:val="18"/>
              </w:rPr>
            </w:pPr>
            <w:r>
              <w:rPr>
                <w:rFonts w:cs="Times New Roman"/>
                <w:szCs w:val="18"/>
              </w:rPr>
              <w:t>燃气泄漏后遇电气和静电火花，导致火灾爆炸。</w:t>
            </w:r>
          </w:p>
        </w:tc>
        <w:tc>
          <w:tcPr>
            <w:tcW w:w="983" w:type="dxa"/>
            <w:vAlign w:val="center"/>
          </w:tcPr>
          <w:p w14:paraId="0515224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6D1E06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0C9BB5F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CA14CD5" w14:textId="77777777" w:rsidR="00D77A5C" w:rsidRDefault="00D77A5C" w:rsidP="007C25E3">
            <w:pPr>
              <w:adjustRightInd w:val="0"/>
              <w:snapToGrid w:val="0"/>
              <w:rPr>
                <w:rFonts w:cs="Times New Roman"/>
                <w:szCs w:val="18"/>
              </w:rPr>
            </w:pPr>
            <w:r>
              <w:rPr>
                <w:rFonts w:cs="Times New Roman"/>
                <w:szCs w:val="18"/>
              </w:rPr>
              <w:t>火灾</w:t>
            </w:r>
          </w:p>
          <w:p w14:paraId="630D73EE"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2472E3B0" w14:textId="77777777" w:rsidTr="007C25E3">
        <w:trPr>
          <w:trHeight w:val="20"/>
          <w:jc w:val="center"/>
        </w:trPr>
        <w:tc>
          <w:tcPr>
            <w:tcW w:w="542" w:type="dxa"/>
            <w:vAlign w:val="center"/>
          </w:tcPr>
          <w:p w14:paraId="3216C001" w14:textId="77777777" w:rsidR="00D77A5C" w:rsidRDefault="00D77A5C" w:rsidP="007C25E3">
            <w:pPr>
              <w:jc w:val="center"/>
              <w:rPr>
                <w:rFonts w:cs="Times New Roman"/>
                <w:szCs w:val="18"/>
              </w:rPr>
            </w:pPr>
            <w:r>
              <w:rPr>
                <w:rFonts w:cs="Times New Roman"/>
                <w:szCs w:val="18"/>
              </w:rPr>
              <w:t>161</w:t>
            </w:r>
          </w:p>
        </w:tc>
        <w:tc>
          <w:tcPr>
            <w:tcW w:w="992" w:type="dxa"/>
            <w:vMerge/>
            <w:vAlign w:val="center"/>
          </w:tcPr>
          <w:p w14:paraId="2DD0BACF" w14:textId="77777777" w:rsidR="00D77A5C" w:rsidRDefault="00D77A5C" w:rsidP="007C25E3">
            <w:pPr>
              <w:adjustRightInd w:val="0"/>
              <w:snapToGrid w:val="0"/>
              <w:rPr>
                <w:rFonts w:cs="Times New Roman"/>
                <w:szCs w:val="18"/>
              </w:rPr>
            </w:pPr>
          </w:p>
        </w:tc>
        <w:tc>
          <w:tcPr>
            <w:tcW w:w="992" w:type="dxa"/>
            <w:vAlign w:val="center"/>
          </w:tcPr>
          <w:p w14:paraId="3B9B65E0" w14:textId="77777777" w:rsidR="00D77A5C" w:rsidRDefault="00D77A5C" w:rsidP="007C25E3">
            <w:pPr>
              <w:adjustRightInd w:val="0"/>
              <w:snapToGrid w:val="0"/>
              <w:rPr>
                <w:rFonts w:cs="Times New Roman"/>
                <w:szCs w:val="18"/>
              </w:rPr>
            </w:pPr>
            <w:r>
              <w:rPr>
                <w:rFonts w:cs="Times New Roman"/>
                <w:szCs w:val="18"/>
              </w:rPr>
              <w:t>燃气管道</w:t>
            </w:r>
          </w:p>
        </w:tc>
        <w:tc>
          <w:tcPr>
            <w:tcW w:w="4120" w:type="dxa"/>
            <w:vAlign w:val="center"/>
          </w:tcPr>
          <w:p w14:paraId="53A01193" w14:textId="77777777" w:rsidR="00D77A5C" w:rsidRDefault="00D77A5C" w:rsidP="007C25E3">
            <w:pPr>
              <w:adjustRightInd w:val="0"/>
              <w:snapToGrid w:val="0"/>
              <w:rPr>
                <w:rFonts w:cs="Times New Roman"/>
                <w:szCs w:val="18"/>
              </w:rPr>
            </w:pPr>
            <w:r>
              <w:rPr>
                <w:rFonts w:cs="Times New Roman"/>
                <w:szCs w:val="18"/>
              </w:rPr>
              <w:t>燃气管道内可燃气体泄漏遇火源发生火灾爆炸事故。</w:t>
            </w:r>
          </w:p>
        </w:tc>
        <w:tc>
          <w:tcPr>
            <w:tcW w:w="983" w:type="dxa"/>
            <w:vAlign w:val="center"/>
          </w:tcPr>
          <w:p w14:paraId="3ECF0E0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859929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0F5943E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E8E0233" w14:textId="77777777" w:rsidR="00D77A5C" w:rsidRDefault="00D77A5C" w:rsidP="007C25E3">
            <w:pPr>
              <w:adjustRightInd w:val="0"/>
              <w:snapToGrid w:val="0"/>
              <w:rPr>
                <w:rFonts w:cs="Times New Roman"/>
                <w:szCs w:val="18"/>
              </w:rPr>
            </w:pPr>
            <w:r>
              <w:rPr>
                <w:rFonts w:cs="Times New Roman"/>
                <w:szCs w:val="18"/>
              </w:rPr>
              <w:t>火灾</w:t>
            </w:r>
          </w:p>
          <w:p w14:paraId="58F75B35"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3485AF59" w14:textId="77777777" w:rsidTr="007C25E3">
        <w:trPr>
          <w:trHeight w:val="20"/>
          <w:jc w:val="center"/>
        </w:trPr>
        <w:tc>
          <w:tcPr>
            <w:tcW w:w="542" w:type="dxa"/>
            <w:vAlign w:val="center"/>
          </w:tcPr>
          <w:p w14:paraId="66958BD6" w14:textId="77777777" w:rsidR="00D77A5C" w:rsidRDefault="00D77A5C" w:rsidP="007C25E3">
            <w:pPr>
              <w:jc w:val="center"/>
              <w:rPr>
                <w:rFonts w:cs="Times New Roman"/>
                <w:szCs w:val="18"/>
              </w:rPr>
            </w:pPr>
            <w:r>
              <w:rPr>
                <w:rFonts w:cs="Times New Roman"/>
                <w:szCs w:val="18"/>
              </w:rPr>
              <w:t>162</w:t>
            </w:r>
          </w:p>
        </w:tc>
        <w:tc>
          <w:tcPr>
            <w:tcW w:w="992" w:type="dxa"/>
            <w:vMerge w:val="restart"/>
            <w:vAlign w:val="center"/>
          </w:tcPr>
          <w:p w14:paraId="122273BA" w14:textId="77777777" w:rsidR="00D77A5C" w:rsidRDefault="00D77A5C" w:rsidP="007C25E3">
            <w:pPr>
              <w:adjustRightInd w:val="0"/>
              <w:snapToGrid w:val="0"/>
              <w:rPr>
                <w:rFonts w:cs="Times New Roman"/>
                <w:szCs w:val="18"/>
              </w:rPr>
            </w:pPr>
            <w:r>
              <w:rPr>
                <w:rFonts w:cs="Times New Roman"/>
                <w:szCs w:val="18"/>
              </w:rPr>
              <w:t>移动平台</w:t>
            </w:r>
          </w:p>
        </w:tc>
        <w:tc>
          <w:tcPr>
            <w:tcW w:w="992" w:type="dxa"/>
            <w:vAlign w:val="center"/>
          </w:tcPr>
          <w:p w14:paraId="4EBE5806" w14:textId="77777777" w:rsidR="00D77A5C" w:rsidRDefault="00D77A5C" w:rsidP="007C25E3">
            <w:pPr>
              <w:adjustRightInd w:val="0"/>
              <w:snapToGrid w:val="0"/>
              <w:rPr>
                <w:rFonts w:cs="Times New Roman"/>
                <w:szCs w:val="18"/>
              </w:rPr>
            </w:pPr>
            <w:r>
              <w:rPr>
                <w:rFonts w:cs="Times New Roman"/>
                <w:szCs w:val="18"/>
              </w:rPr>
              <w:t>升降台、升降车</w:t>
            </w:r>
          </w:p>
        </w:tc>
        <w:tc>
          <w:tcPr>
            <w:tcW w:w="4120" w:type="dxa"/>
            <w:vAlign w:val="center"/>
          </w:tcPr>
          <w:p w14:paraId="7743B385" w14:textId="77777777" w:rsidR="00D77A5C" w:rsidRDefault="00D77A5C" w:rsidP="007C25E3">
            <w:pPr>
              <w:adjustRightInd w:val="0"/>
              <w:snapToGrid w:val="0"/>
              <w:rPr>
                <w:rFonts w:cs="Times New Roman"/>
                <w:szCs w:val="18"/>
              </w:rPr>
            </w:pPr>
            <w:r>
              <w:rPr>
                <w:rFonts w:cs="Times New Roman"/>
                <w:szCs w:val="18"/>
              </w:rPr>
              <w:t>电气联锁装置不全或失灵，致使层门未关闭而电梯启动伤人</w:t>
            </w:r>
          </w:p>
        </w:tc>
        <w:tc>
          <w:tcPr>
            <w:tcW w:w="983" w:type="dxa"/>
            <w:vAlign w:val="center"/>
          </w:tcPr>
          <w:p w14:paraId="7B4AF13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tc>
        <w:tc>
          <w:tcPr>
            <w:tcW w:w="1193" w:type="dxa"/>
            <w:vAlign w:val="center"/>
          </w:tcPr>
          <w:p w14:paraId="0515E883" w14:textId="77777777" w:rsidR="00D77A5C" w:rsidRDefault="00D77A5C" w:rsidP="007C25E3">
            <w:pPr>
              <w:adjustRightInd w:val="0"/>
              <w:snapToGrid w:val="0"/>
              <w:rPr>
                <w:rFonts w:cs="Times New Roman"/>
                <w:szCs w:val="18"/>
              </w:rPr>
            </w:pPr>
            <w:r>
              <w:rPr>
                <w:rFonts w:cs="Times New Roman"/>
                <w:szCs w:val="18"/>
              </w:rPr>
              <w:t>起重伤害</w:t>
            </w:r>
          </w:p>
        </w:tc>
      </w:tr>
      <w:tr w:rsidR="00D77A5C" w14:paraId="30CF200A" w14:textId="77777777" w:rsidTr="007C25E3">
        <w:trPr>
          <w:trHeight w:val="20"/>
          <w:jc w:val="center"/>
        </w:trPr>
        <w:tc>
          <w:tcPr>
            <w:tcW w:w="542" w:type="dxa"/>
            <w:vAlign w:val="center"/>
          </w:tcPr>
          <w:p w14:paraId="07A4C74C" w14:textId="77777777" w:rsidR="00D77A5C" w:rsidRDefault="00D77A5C" w:rsidP="007C25E3">
            <w:pPr>
              <w:jc w:val="center"/>
              <w:rPr>
                <w:rFonts w:cs="Times New Roman"/>
                <w:szCs w:val="18"/>
              </w:rPr>
            </w:pPr>
            <w:r>
              <w:rPr>
                <w:rFonts w:cs="Times New Roman"/>
                <w:szCs w:val="18"/>
              </w:rPr>
              <w:t>163</w:t>
            </w:r>
          </w:p>
        </w:tc>
        <w:tc>
          <w:tcPr>
            <w:tcW w:w="992" w:type="dxa"/>
            <w:vMerge/>
            <w:vAlign w:val="center"/>
          </w:tcPr>
          <w:p w14:paraId="577E598B" w14:textId="77777777" w:rsidR="00D77A5C" w:rsidRDefault="00D77A5C" w:rsidP="007C25E3">
            <w:pPr>
              <w:adjustRightInd w:val="0"/>
              <w:snapToGrid w:val="0"/>
              <w:rPr>
                <w:rFonts w:cs="Times New Roman"/>
                <w:szCs w:val="18"/>
              </w:rPr>
            </w:pPr>
          </w:p>
        </w:tc>
        <w:tc>
          <w:tcPr>
            <w:tcW w:w="992" w:type="dxa"/>
            <w:vAlign w:val="center"/>
          </w:tcPr>
          <w:p w14:paraId="253E0669" w14:textId="77777777" w:rsidR="00D77A5C" w:rsidRDefault="00D77A5C" w:rsidP="007C25E3">
            <w:pPr>
              <w:adjustRightInd w:val="0"/>
              <w:snapToGrid w:val="0"/>
              <w:rPr>
                <w:rFonts w:cs="Times New Roman"/>
                <w:szCs w:val="18"/>
              </w:rPr>
            </w:pPr>
            <w:r>
              <w:rPr>
                <w:rFonts w:cs="Times New Roman"/>
                <w:szCs w:val="18"/>
              </w:rPr>
              <w:t>工作台</w:t>
            </w:r>
          </w:p>
        </w:tc>
        <w:tc>
          <w:tcPr>
            <w:tcW w:w="4120" w:type="dxa"/>
            <w:vAlign w:val="center"/>
          </w:tcPr>
          <w:p w14:paraId="5788A69C" w14:textId="77777777" w:rsidR="00D77A5C" w:rsidRDefault="00D77A5C" w:rsidP="007C25E3">
            <w:pPr>
              <w:adjustRightInd w:val="0"/>
              <w:snapToGrid w:val="0"/>
              <w:rPr>
                <w:rFonts w:cs="Times New Roman"/>
                <w:szCs w:val="18"/>
              </w:rPr>
            </w:pPr>
            <w:r>
              <w:rPr>
                <w:rFonts w:cs="Times New Roman"/>
                <w:szCs w:val="18"/>
              </w:rPr>
              <w:t>工作台表面未做防滑处理，浮放于工作台的物体滑落导致人员伤亡。</w:t>
            </w:r>
          </w:p>
        </w:tc>
        <w:tc>
          <w:tcPr>
            <w:tcW w:w="983" w:type="dxa"/>
            <w:vAlign w:val="center"/>
          </w:tcPr>
          <w:p w14:paraId="306C9EE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tc>
        <w:tc>
          <w:tcPr>
            <w:tcW w:w="1193" w:type="dxa"/>
            <w:vAlign w:val="center"/>
          </w:tcPr>
          <w:p w14:paraId="52195498" w14:textId="77777777" w:rsidR="00D77A5C" w:rsidRDefault="00D77A5C" w:rsidP="007C25E3">
            <w:pPr>
              <w:adjustRightInd w:val="0"/>
              <w:snapToGrid w:val="0"/>
              <w:rPr>
                <w:rFonts w:cs="Times New Roman"/>
                <w:szCs w:val="18"/>
              </w:rPr>
            </w:pPr>
            <w:r>
              <w:rPr>
                <w:rFonts w:cs="Times New Roman"/>
                <w:szCs w:val="18"/>
              </w:rPr>
              <w:t>物体打击</w:t>
            </w:r>
          </w:p>
        </w:tc>
      </w:tr>
      <w:tr w:rsidR="00D77A5C" w14:paraId="59B3A4AF" w14:textId="77777777" w:rsidTr="007C25E3">
        <w:trPr>
          <w:trHeight w:val="20"/>
          <w:jc w:val="center"/>
        </w:trPr>
        <w:tc>
          <w:tcPr>
            <w:tcW w:w="542" w:type="dxa"/>
            <w:vAlign w:val="center"/>
          </w:tcPr>
          <w:p w14:paraId="150CEACA" w14:textId="77777777" w:rsidR="00D77A5C" w:rsidRDefault="00D77A5C" w:rsidP="007C25E3">
            <w:pPr>
              <w:jc w:val="center"/>
              <w:rPr>
                <w:rFonts w:cs="Times New Roman"/>
                <w:szCs w:val="18"/>
              </w:rPr>
            </w:pPr>
            <w:r>
              <w:rPr>
                <w:rFonts w:cs="Times New Roman"/>
                <w:szCs w:val="18"/>
              </w:rPr>
              <w:t>164</w:t>
            </w:r>
          </w:p>
        </w:tc>
        <w:tc>
          <w:tcPr>
            <w:tcW w:w="992" w:type="dxa"/>
            <w:vAlign w:val="center"/>
          </w:tcPr>
          <w:p w14:paraId="2B9801FA" w14:textId="77777777" w:rsidR="00D77A5C" w:rsidRDefault="00D77A5C" w:rsidP="007C25E3">
            <w:pPr>
              <w:adjustRightInd w:val="0"/>
              <w:snapToGrid w:val="0"/>
              <w:rPr>
                <w:rFonts w:cs="Times New Roman"/>
                <w:szCs w:val="18"/>
              </w:rPr>
            </w:pPr>
            <w:r>
              <w:rPr>
                <w:rFonts w:cs="Times New Roman"/>
                <w:szCs w:val="18"/>
              </w:rPr>
              <w:t>手持电动工具</w:t>
            </w:r>
          </w:p>
        </w:tc>
        <w:tc>
          <w:tcPr>
            <w:tcW w:w="992" w:type="dxa"/>
            <w:vAlign w:val="center"/>
          </w:tcPr>
          <w:p w14:paraId="0190AF50" w14:textId="77777777" w:rsidR="00D77A5C" w:rsidRDefault="00D77A5C" w:rsidP="007C25E3">
            <w:pPr>
              <w:adjustRightInd w:val="0"/>
              <w:snapToGrid w:val="0"/>
              <w:rPr>
                <w:rFonts w:cs="Times New Roman"/>
                <w:szCs w:val="18"/>
              </w:rPr>
            </w:pPr>
            <w:r>
              <w:rPr>
                <w:rFonts w:cs="Times New Roman"/>
                <w:szCs w:val="18"/>
              </w:rPr>
              <w:t>手持电动工具</w:t>
            </w:r>
          </w:p>
        </w:tc>
        <w:tc>
          <w:tcPr>
            <w:tcW w:w="4120" w:type="dxa"/>
            <w:vAlign w:val="center"/>
          </w:tcPr>
          <w:p w14:paraId="26A23B39" w14:textId="77777777" w:rsidR="00D77A5C" w:rsidRDefault="00D77A5C" w:rsidP="007C25E3">
            <w:pPr>
              <w:adjustRightInd w:val="0"/>
              <w:snapToGrid w:val="0"/>
              <w:rPr>
                <w:rFonts w:cs="Times New Roman"/>
                <w:szCs w:val="18"/>
              </w:rPr>
            </w:pPr>
            <w:r>
              <w:rPr>
                <w:rFonts w:cs="Times New Roman"/>
                <w:szCs w:val="18"/>
              </w:rPr>
              <w:t>开关箱和控制箱未设置在作业场所外面，缺少过载、短路、漏电保护器等，导致工具伤人及触电事故。</w:t>
            </w:r>
          </w:p>
        </w:tc>
        <w:tc>
          <w:tcPr>
            <w:tcW w:w="983" w:type="dxa"/>
            <w:vAlign w:val="center"/>
          </w:tcPr>
          <w:p w14:paraId="38C6C52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tc>
        <w:tc>
          <w:tcPr>
            <w:tcW w:w="1193" w:type="dxa"/>
            <w:vAlign w:val="center"/>
          </w:tcPr>
          <w:p w14:paraId="3C8697DD" w14:textId="77777777" w:rsidR="00D77A5C" w:rsidRDefault="00D77A5C" w:rsidP="007C25E3">
            <w:pPr>
              <w:adjustRightInd w:val="0"/>
              <w:snapToGrid w:val="0"/>
              <w:rPr>
                <w:rFonts w:cs="Times New Roman"/>
                <w:szCs w:val="18"/>
              </w:rPr>
            </w:pPr>
            <w:r>
              <w:rPr>
                <w:rFonts w:cs="Times New Roman"/>
                <w:szCs w:val="18"/>
              </w:rPr>
              <w:t>触电</w:t>
            </w:r>
          </w:p>
          <w:p w14:paraId="127CD2E7" w14:textId="77777777" w:rsidR="00D77A5C" w:rsidRDefault="00D77A5C" w:rsidP="007C25E3">
            <w:pPr>
              <w:adjustRightInd w:val="0"/>
              <w:snapToGrid w:val="0"/>
              <w:rPr>
                <w:rFonts w:cs="Times New Roman"/>
                <w:szCs w:val="18"/>
              </w:rPr>
            </w:pPr>
            <w:r>
              <w:rPr>
                <w:rFonts w:cs="Times New Roman"/>
                <w:szCs w:val="18"/>
              </w:rPr>
              <w:t>机械伤害</w:t>
            </w:r>
          </w:p>
        </w:tc>
      </w:tr>
      <w:tr w:rsidR="00D77A5C" w14:paraId="3A3BD859" w14:textId="77777777" w:rsidTr="007C25E3">
        <w:trPr>
          <w:trHeight w:val="20"/>
          <w:jc w:val="center"/>
        </w:trPr>
        <w:tc>
          <w:tcPr>
            <w:tcW w:w="542" w:type="dxa"/>
            <w:vAlign w:val="center"/>
          </w:tcPr>
          <w:p w14:paraId="5BC1B353" w14:textId="77777777" w:rsidR="00D77A5C" w:rsidRDefault="00D77A5C" w:rsidP="007C25E3">
            <w:pPr>
              <w:jc w:val="center"/>
              <w:rPr>
                <w:rFonts w:cs="Times New Roman"/>
                <w:szCs w:val="18"/>
              </w:rPr>
            </w:pPr>
            <w:r>
              <w:rPr>
                <w:rFonts w:cs="Times New Roman"/>
                <w:szCs w:val="18"/>
              </w:rPr>
              <w:t>165</w:t>
            </w:r>
          </w:p>
        </w:tc>
        <w:tc>
          <w:tcPr>
            <w:tcW w:w="992" w:type="dxa"/>
            <w:vMerge w:val="restart"/>
            <w:vAlign w:val="center"/>
          </w:tcPr>
          <w:p w14:paraId="31096A9E" w14:textId="77777777" w:rsidR="00D77A5C" w:rsidRDefault="00D77A5C" w:rsidP="007C25E3">
            <w:pPr>
              <w:adjustRightInd w:val="0"/>
              <w:snapToGrid w:val="0"/>
              <w:rPr>
                <w:rFonts w:cs="Times New Roman"/>
                <w:szCs w:val="18"/>
              </w:rPr>
            </w:pPr>
            <w:r>
              <w:rPr>
                <w:rFonts w:cs="Times New Roman"/>
                <w:szCs w:val="18"/>
              </w:rPr>
              <w:t>雷电防护系统</w:t>
            </w:r>
          </w:p>
        </w:tc>
        <w:tc>
          <w:tcPr>
            <w:tcW w:w="992" w:type="dxa"/>
            <w:vAlign w:val="center"/>
          </w:tcPr>
          <w:p w14:paraId="514C05B7" w14:textId="77777777" w:rsidR="00D77A5C" w:rsidRDefault="00D77A5C" w:rsidP="007C25E3">
            <w:pPr>
              <w:adjustRightInd w:val="0"/>
              <w:snapToGrid w:val="0"/>
              <w:rPr>
                <w:rFonts w:cs="Times New Roman"/>
                <w:szCs w:val="18"/>
              </w:rPr>
            </w:pPr>
            <w:r>
              <w:rPr>
                <w:rFonts w:cs="Times New Roman"/>
                <w:szCs w:val="18"/>
              </w:rPr>
              <w:t>防雷设施</w:t>
            </w:r>
          </w:p>
        </w:tc>
        <w:tc>
          <w:tcPr>
            <w:tcW w:w="4120" w:type="dxa"/>
            <w:vAlign w:val="center"/>
          </w:tcPr>
          <w:p w14:paraId="6C8420E8" w14:textId="77777777" w:rsidR="00D77A5C" w:rsidRDefault="00D77A5C" w:rsidP="007C25E3">
            <w:pPr>
              <w:adjustRightInd w:val="0"/>
              <w:snapToGrid w:val="0"/>
              <w:rPr>
                <w:rFonts w:cs="Times New Roman"/>
                <w:szCs w:val="18"/>
              </w:rPr>
            </w:pPr>
            <w:r>
              <w:rPr>
                <w:rFonts w:cs="Times New Roman"/>
                <w:szCs w:val="18"/>
              </w:rPr>
              <w:t>防雷设施缺失或失效等，雷电所产生火花引燃易燃物质发生火灾甚至爆炸事故。</w:t>
            </w:r>
          </w:p>
        </w:tc>
        <w:tc>
          <w:tcPr>
            <w:tcW w:w="983" w:type="dxa"/>
            <w:vAlign w:val="center"/>
          </w:tcPr>
          <w:p w14:paraId="23EF65E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3225586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DBD99E5" w14:textId="77777777" w:rsidR="00D77A5C" w:rsidRDefault="00D77A5C" w:rsidP="007C25E3">
            <w:pPr>
              <w:adjustRightInd w:val="0"/>
              <w:snapToGrid w:val="0"/>
              <w:rPr>
                <w:rFonts w:cs="Times New Roman"/>
                <w:szCs w:val="18"/>
              </w:rPr>
            </w:pPr>
            <w:r>
              <w:rPr>
                <w:rFonts w:cs="Times New Roman"/>
                <w:szCs w:val="18"/>
              </w:rPr>
              <w:t>火灾</w:t>
            </w:r>
          </w:p>
          <w:p w14:paraId="4DC5D9A8"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07AD1A2E" w14:textId="77777777" w:rsidTr="007C25E3">
        <w:trPr>
          <w:trHeight w:val="20"/>
          <w:jc w:val="center"/>
        </w:trPr>
        <w:tc>
          <w:tcPr>
            <w:tcW w:w="542" w:type="dxa"/>
            <w:vAlign w:val="center"/>
          </w:tcPr>
          <w:p w14:paraId="24E7B1C4" w14:textId="77777777" w:rsidR="00D77A5C" w:rsidRDefault="00D77A5C" w:rsidP="007C25E3">
            <w:pPr>
              <w:jc w:val="center"/>
              <w:rPr>
                <w:rFonts w:cs="Times New Roman"/>
                <w:szCs w:val="18"/>
              </w:rPr>
            </w:pPr>
            <w:r>
              <w:rPr>
                <w:rFonts w:cs="Times New Roman"/>
                <w:szCs w:val="18"/>
              </w:rPr>
              <w:t>166</w:t>
            </w:r>
          </w:p>
        </w:tc>
        <w:tc>
          <w:tcPr>
            <w:tcW w:w="992" w:type="dxa"/>
            <w:vMerge/>
            <w:vAlign w:val="center"/>
          </w:tcPr>
          <w:p w14:paraId="679B611A" w14:textId="77777777" w:rsidR="00D77A5C" w:rsidRDefault="00D77A5C" w:rsidP="007C25E3">
            <w:pPr>
              <w:adjustRightInd w:val="0"/>
              <w:snapToGrid w:val="0"/>
              <w:rPr>
                <w:rFonts w:cs="Times New Roman"/>
                <w:szCs w:val="18"/>
              </w:rPr>
            </w:pPr>
          </w:p>
        </w:tc>
        <w:tc>
          <w:tcPr>
            <w:tcW w:w="992" w:type="dxa"/>
            <w:vAlign w:val="center"/>
          </w:tcPr>
          <w:p w14:paraId="4EE9056D" w14:textId="77777777" w:rsidR="00D77A5C" w:rsidRDefault="00D77A5C" w:rsidP="007C25E3">
            <w:pPr>
              <w:adjustRightInd w:val="0"/>
              <w:snapToGrid w:val="0"/>
              <w:rPr>
                <w:rFonts w:cs="Times New Roman"/>
                <w:szCs w:val="18"/>
              </w:rPr>
            </w:pPr>
            <w:r>
              <w:rPr>
                <w:rFonts w:cs="Times New Roman"/>
                <w:szCs w:val="18"/>
              </w:rPr>
              <w:t>接闪器、引下线、接地体</w:t>
            </w:r>
          </w:p>
        </w:tc>
        <w:tc>
          <w:tcPr>
            <w:tcW w:w="4120" w:type="dxa"/>
            <w:vAlign w:val="center"/>
          </w:tcPr>
          <w:p w14:paraId="5C81FE6A" w14:textId="77777777" w:rsidR="00D77A5C" w:rsidRDefault="00D77A5C" w:rsidP="007C25E3">
            <w:pPr>
              <w:adjustRightInd w:val="0"/>
              <w:snapToGrid w:val="0"/>
              <w:rPr>
                <w:rFonts w:cs="Times New Roman"/>
                <w:szCs w:val="18"/>
              </w:rPr>
            </w:pPr>
            <w:r>
              <w:rPr>
                <w:rFonts w:cs="Times New Roman"/>
                <w:szCs w:val="18"/>
              </w:rPr>
              <w:t>选用材料不当或未与墙和基础保持一定距离，导致人员触电伤亡。</w:t>
            </w:r>
          </w:p>
        </w:tc>
        <w:tc>
          <w:tcPr>
            <w:tcW w:w="983" w:type="dxa"/>
            <w:vAlign w:val="center"/>
          </w:tcPr>
          <w:p w14:paraId="0209FDD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545C69C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8524850" w14:textId="77777777" w:rsidR="00D77A5C" w:rsidRDefault="00D77A5C" w:rsidP="007C25E3">
            <w:pPr>
              <w:adjustRightInd w:val="0"/>
              <w:snapToGrid w:val="0"/>
              <w:rPr>
                <w:rFonts w:cs="Times New Roman"/>
                <w:szCs w:val="18"/>
              </w:rPr>
            </w:pPr>
            <w:r>
              <w:rPr>
                <w:rFonts w:cs="Times New Roman"/>
                <w:szCs w:val="18"/>
              </w:rPr>
              <w:t>触电</w:t>
            </w:r>
          </w:p>
        </w:tc>
      </w:tr>
      <w:tr w:rsidR="00D77A5C" w14:paraId="1393774C" w14:textId="77777777" w:rsidTr="007C25E3">
        <w:trPr>
          <w:trHeight w:val="20"/>
          <w:jc w:val="center"/>
        </w:trPr>
        <w:tc>
          <w:tcPr>
            <w:tcW w:w="542" w:type="dxa"/>
            <w:vAlign w:val="center"/>
          </w:tcPr>
          <w:p w14:paraId="16D20698" w14:textId="77777777" w:rsidR="00D77A5C" w:rsidRDefault="00D77A5C" w:rsidP="007C25E3">
            <w:pPr>
              <w:jc w:val="center"/>
              <w:rPr>
                <w:rFonts w:cs="Times New Roman"/>
                <w:szCs w:val="18"/>
              </w:rPr>
            </w:pPr>
            <w:r>
              <w:rPr>
                <w:rFonts w:cs="Times New Roman"/>
                <w:szCs w:val="18"/>
              </w:rPr>
              <w:t>167</w:t>
            </w:r>
          </w:p>
        </w:tc>
        <w:tc>
          <w:tcPr>
            <w:tcW w:w="992" w:type="dxa"/>
            <w:vMerge w:val="restart"/>
            <w:vAlign w:val="center"/>
          </w:tcPr>
          <w:p w14:paraId="1253AB52" w14:textId="77777777" w:rsidR="00D77A5C" w:rsidRDefault="00D77A5C" w:rsidP="007C25E3">
            <w:pPr>
              <w:adjustRightInd w:val="0"/>
              <w:snapToGrid w:val="0"/>
              <w:rPr>
                <w:rFonts w:cs="Times New Roman"/>
                <w:szCs w:val="18"/>
              </w:rPr>
            </w:pPr>
            <w:r>
              <w:rPr>
                <w:rFonts w:cs="Times New Roman"/>
                <w:szCs w:val="18"/>
              </w:rPr>
              <w:t>热处理作业</w:t>
            </w:r>
          </w:p>
        </w:tc>
        <w:tc>
          <w:tcPr>
            <w:tcW w:w="992" w:type="dxa"/>
            <w:vAlign w:val="center"/>
          </w:tcPr>
          <w:p w14:paraId="2EE021D0" w14:textId="77777777" w:rsidR="00D77A5C" w:rsidRDefault="00D77A5C" w:rsidP="007C25E3">
            <w:pPr>
              <w:adjustRightInd w:val="0"/>
              <w:snapToGrid w:val="0"/>
              <w:rPr>
                <w:rFonts w:cs="Times New Roman"/>
                <w:szCs w:val="18"/>
              </w:rPr>
            </w:pPr>
            <w:r>
              <w:rPr>
                <w:rFonts w:cs="Times New Roman"/>
                <w:szCs w:val="18"/>
              </w:rPr>
              <w:t>液氨储存及使用</w:t>
            </w:r>
          </w:p>
        </w:tc>
        <w:tc>
          <w:tcPr>
            <w:tcW w:w="4120" w:type="dxa"/>
            <w:vAlign w:val="center"/>
          </w:tcPr>
          <w:p w14:paraId="677DE4CE" w14:textId="77777777" w:rsidR="00D77A5C" w:rsidRDefault="00D77A5C" w:rsidP="007C25E3">
            <w:pPr>
              <w:adjustRightInd w:val="0"/>
              <w:snapToGrid w:val="0"/>
              <w:rPr>
                <w:rFonts w:cs="Times New Roman"/>
                <w:szCs w:val="18"/>
              </w:rPr>
            </w:pPr>
            <w:r>
              <w:rPr>
                <w:rFonts w:cs="Times New Roman"/>
                <w:szCs w:val="18"/>
              </w:rPr>
              <w:t>液氨泄漏引起中毒和窒息、火灾或其它爆炸。</w:t>
            </w:r>
          </w:p>
        </w:tc>
        <w:tc>
          <w:tcPr>
            <w:tcW w:w="983" w:type="dxa"/>
            <w:vAlign w:val="center"/>
          </w:tcPr>
          <w:p w14:paraId="63BF8E2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46BE17E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5A8FF86"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p w14:paraId="3F5F670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4A009651"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1784AFA5" w14:textId="77777777" w:rsidTr="007C25E3">
        <w:trPr>
          <w:trHeight w:val="20"/>
          <w:jc w:val="center"/>
        </w:trPr>
        <w:tc>
          <w:tcPr>
            <w:tcW w:w="542" w:type="dxa"/>
            <w:vAlign w:val="center"/>
          </w:tcPr>
          <w:p w14:paraId="1B54583B" w14:textId="77777777" w:rsidR="00D77A5C" w:rsidRDefault="00D77A5C" w:rsidP="007C25E3">
            <w:pPr>
              <w:jc w:val="center"/>
              <w:rPr>
                <w:rFonts w:cs="Times New Roman"/>
                <w:szCs w:val="18"/>
              </w:rPr>
            </w:pPr>
            <w:r>
              <w:rPr>
                <w:rFonts w:cs="Times New Roman"/>
                <w:szCs w:val="18"/>
              </w:rPr>
              <w:t>168</w:t>
            </w:r>
          </w:p>
        </w:tc>
        <w:tc>
          <w:tcPr>
            <w:tcW w:w="992" w:type="dxa"/>
            <w:vMerge/>
            <w:vAlign w:val="center"/>
          </w:tcPr>
          <w:p w14:paraId="0DC99D10" w14:textId="77777777" w:rsidR="00D77A5C" w:rsidRDefault="00D77A5C" w:rsidP="007C25E3">
            <w:pPr>
              <w:adjustRightInd w:val="0"/>
              <w:snapToGrid w:val="0"/>
              <w:rPr>
                <w:rFonts w:cs="Times New Roman"/>
                <w:szCs w:val="18"/>
              </w:rPr>
            </w:pPr>
          </w:p>
        </w:tc>
        <w:tc>
          <w:tcPr>
            <w:tcW w:w="992" w:type="dxa"/>
            <w:vAlign w:val="center"/>
          </w:tcPr>
          <w:p w14:paraId="0A9B292F" w14:textId="77777777" w:rsidR="00D77A5C" w:rsidRDefault="00D77A5C" w:rsidP="007C25E3">
            <w:pPr>
              <w:adjustRightInd w:val="0"/>
              <w:snapToGrid w:val="0"/>
              <w:rPr>
                <w:rFonts w:cs="Times New Roman"/>
                <w:szCs w:val="18"/>
              </w:rPr>
            </w:pPr>
            <w:r>
              <w:rPr>
                <w:rFonts w:cs="Times New Roman"/>
                <w:szCs w:val="18"/>
              </w:rPr>
              <w:t>加热炉</w:t>
            </w:r>
          </w:p>
        </w:tc>
        <w:tc>
          <w:tcPr>
            <w:tcW w:w="4120" w:type="dxa"/>
            <w:vAlign w:val="center"/>
          </w:tcPr>
          <w:p w14:paraId="7D87B6A7" w14:textId="77777777" w:rsidR="00D77A5C" w:rsidRDefault="00D77A5C" w:rsidP="007C25E3">
            <w:pPr>
              <w:adjustRightInd w:val="0"/>
              <w:snapToGrid w:val="0"/>
              <w:rPr>
                <w:rFonts w:cs="Times New Roman"/>
                <w:szCs w:val="18"/>
              </w:rPr>
            </w:pPr>
            <w:r>
              <w:rPr>
                <w:rFonts w:cs="Times New Roman"/>
                <w:szCs w:val="18"/>
              </w:rPr>
              <w:t>加热炉区域通风不良导致中毒和窒息；电气部分无屏护或接地不良导致触电；可燃气体泄漏导致爆炸。</w:t>
            </w:r>
          </w:p>
        </w:tc>
        <w:tc>
          <w:tcPr>
            <w:tcW w:w="983" w:type="dxa"/>
            <w:vAlign w:val="center"/>
          </w:tcPr>
          <w:p w14:paraId="5A7728E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286989C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3D758ED"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p w14:paraId="277B80CC"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4808DFF6"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60297027" w14:textId="77777777" w:rsidTr="007C25E3">
        <w:trPr>
          <w:trHeight w:val="20"/>
          <w:jc w:val="center"/>
        </w:trPr>
        <w:tc>
          <w:tcPr>
            <w:tcW w:w="542" w:type="dxa"/>
            <w:vAlign w:val="center"/>
          </w:tcPr>
          <w:p w14:paraId="58530729" w14:textId="77777777" w:rsidR="00D77A5C" w:rsidRDefault="00D77A5C" w:rsidP="007C25E3">
            <w:pPr>
              <w:jc w:val="center"/>
              <w:rPr>
                <w:rFonts w:cs="Times New Roman"/>
                <w:szCs w:val="18"/>
              </w:rPr>
            </w:pPr>
            <w:r>
              <w:rPr>
                <w:rFonts w:cs="Times New Roman"/>
                <w:szCs w:val="18"/>
              </w:rPr>
              <w:t>169</w:t>
            </w:r>
          </w:p>
        </w:tc>
        <w:tc>
          <w:tcPr>
            <w:tcW w:w="992" w:type="dxa"/>
            <w:vMerge/>
            <w:vAlign w:val="center"/>
          </w:tcPr>
          <w:p w14:paraId="04468EE8" w14:textId="77777777" w:rsidR="00D77A5C" w:rsidRDefault="00D77A5C" w:rsidP="007C25E3">
            <w:pPr>
              <w:adjustRightInd w:val="0"/>
              <w:snapToGrid w:val="0"/>
              <w:rPr>
                <w:rFonts w:cs="Times New Roman"/>
                <w:szCs w:val="18"/>
              </w:rPr>
            </w:pPr>
          </w:p>
        </w:tc>
        <w:tc>
          <w:tcPr>
            <w:tcW w:w="992" w:type="dxa"/>
            <w:vAlign w:val="center"/>
          </w:tcPr>
          <w:p w14:paraId="21E51A0C" w14:textId="77777777" w:rsidR="00D77A5C" w:rsidRDefault="00D77A5C" w:rsidP="007C25E3">
            <w:pPr>
              <w:adjustRightInd w:val="0"/>
              <w:snapToGrid w:val="0"/>
              <w:rPr>
                <w:rFonts w:cs="Times New Roman"/>
                <w:szCs w:val="18"/>
              </w:rPr>
            </w:pPr>
            <w:r>
              <w:rPr>
                <w:rFonts w:cs="Times New Roman"/>
                <w:szCs w:val="18"/>
              </w:rPr>
              <w:t>淬火油槽</w:t>
            </w:r>
          </w:p>
        </w:tc>
        <w:tc>
          <w:tcPr>
            <w:tcW w:w="4120" w:type="dxa"/>
            <w:vAlign w:val="center"/>
          </w:tcPr>
          <w:p w14:paraId="6D2507F0" w14:textId="77777777" w:rsidR="00D77A5C" w:rsidRDefault="00D77A5C" w:rsidP="007C25E3">
            <w:pPr>
              <w:adjustRightInd w:val="0"/>
              <w:snapToGrid w:val="0"/>
              <w:rPr>
                <w:rFonts w:cs="Times New Roman"/>
                <w:szCs w:val="18"/>
              </w:rPr>
            </w:pPr>
            <w:r>
              <w:rPr>
                <w:rFonts w:cs="Times New Roman"/>
                <w:szCs w:val="18"/>
              </w:rPr>
              <w:t>槽液渗漏、温度过高可能引起火灾。</w:t>
            </w:r>
          </w:p>
        </w:tc>
        <w:tc>
          <w:tcPr>
            <w:tcW w:w="983" w:type="dxa"/>
            <w:vAlign w:val="center"/>
          </w:tcPr>
          <w:p w14:paraId="40AE6A4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7E2F71B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D2A7077"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tc>
      </w:tr>
      <w:tr w:rsidR="00D77A5C" w14:paraId="7CB6466F" w14:textId="77777777" w:rsidTr="007C25E3">
        <w:trPr>
          <w:trHeight w:val="20"/>
          <w:jc w:val="center"/>
        </w:trPr>
        <w:tc>
          <w:tcPr>
            <w:tcW w:w="542" w:type="dxa"/>
            <w:vAlign w:val="center"/>
          </w:tcPr>
          <w:p w14:paraId="30C069CD" w14:textId="77777777" w:rsidR="00D77A5C" w:rsidRDefault="00D77A5C" w:rsidP="007C25E3">
            <w:pPr>
              <w:jc w:val="center"/>
              <w:rPr>
                <w:rFonts w:cs="Times New Roman"/>
                <w:szCs w:val="18"/>
              </w:rPr>
            </w:pPr>
            <w:r>
              <w:rPr>
                <w:rFonts w:cs="Times New Roman"/>
                <w:szCs w:val="18"/>
              </w:rPr>
              <w:lastRenderedPageBreak/>
              <w:t>170</w:t>
            </w:r>
          </w:p>
        </w:tc>
        <w:tc>
          <w:tcPr>
            <w:tcW w:w="992" w:type="dxa"/>
            <w:vMerge/>
            <w:vAlign w:val="center"/>
          </w:tcPr>
          <w:p w14:paraId="60A7AAF2" w14:textId="77777777" w:rsidR="00D77A5C" w:rsidRDefault="00D77A5C" w:rsidP="007C25E3">
            <w:pPr>
              <w:adjustRightInd w:val="0"/>
              <w:snapToGrid w:val="0"/>
              <w:rPr>
                <w:rFonts w:cs="Times New Roman"/>
                <w:szCs w:val="18"/>
              </w:rPr>
            </w:pPr>
          </w:p>
        </w:tc>
        <w:tc>
          <w:tcPr>
            <w:tcW w:w="992" w:type="dxa"/>
            <w:vAlign w:val="center"/>
          </w:tcPr>
          <w:p w14:paraId="1B55FF13" w14:textId="77777777" w:rsidR="00D77A5C" w:rsidRDefault="00D77A5C" w:rsidP="007C25E3">
            <w:pPr>
              <w:adjustRightInd w:val="0"/>
              <w:snapToGrid w:val="0"/>
              <w:rPr>
                <w:rFonts w:cs="Times New Roman"/>
                <w:szCs w:val="18"/>
              </w:rPr>
            </w:pPr>
            <w:r>
              <w:rPr>
                <w:rFonts w:cs="Times New Roman"/>
                <w:szCs w:val="18"/>
              </w:rPr>
              <w:t>整体热处理（或气体加热炉）操作及检修</w:t>
            </w:r>
          </w:p>
        </w:tc>
        <w:tc>
          <w:tcPr>
            <w:tcW w:w="4120" w:type="dxa"/>
            <w:vAlign w:val="center"/>
          </w:tcPr>
          <w:p w14:paraId="4D274ABA" w14:textId="77777777" w:rsidR="00D77A5C" w:rsidRDefault="00D77A5C" w:rsidP="007C25E3">
            <w:pPr>
              <w:adjustRightInd w:val="0"/>
              <w:snapToGrid w:val="0"/>
              <w:rPr>
                <w:rFonts w:cs="Times New Roman"/>
                <w:szCs w:val="18"/>
              </w:rPr>
            </w:pPr>
            <w:r>
              <w:rPr>
                <w:rFonts w:cs="Times New Roman"/>
                <w:szCs w:val="18"/>
              </w:rPr>
              <w:t>可燃气体未吹扫或置换不充分可能引起中毒和窒息、爆炸。</w:t>
            </w:r>
          </w:p>
        </w:tc>
        <w:tc>
          <w:tcPr>
            <w:tcW w:w="983" w:type="dxa"/>
            <w:vAlign w:val="center"/>
          </w:tcPr>
          <w:p w14:paraId="776A9EB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5057572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1B64AA8"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p w14:paraId="095AD551"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2F1B7CDB" w14:textId="77777777" w:rsidTr="007C25E3">
        <w:trPr>
          <w:trHeight w:val="20"/>
          <w:jc w:val="center"/>
        </w:trPr>
        <w:tc>
          <w:tcPr>
            <w:tcW w:w="542" w:type="dxa"/>
            <w:vAlign w:val="center"/>
          </w:tcPr>
          <w:p w14:paraId="77B9117F" w14:textId="77777777" w:rsidR="00D77A5C" w:rsidRDefault="00D77A5C" w:rsidP="007C25E3">
            <w:pPr>
              <w:jc w:val="center"/>
              <w:rPr>
                <w:rFonts w:cs="Times New Roman"/>
                <w:szCs w:val="18"/>
              </w:rPr>
            </w:pPr>
            <w:r>
              <w:rPr>
                <w:rFonts w:cs="Times New Roman"/>
                <w:szCs w:val="18"/>
              </w:rPr>
              <w:t>171</w:t>
            </w:r>
          </w:p>
        </w:tc>
        <w:tc>
          <w:tcPr>
            <w:tcW w:w="992" w:type="dxa"/>
            <w:vMerge w:val="restart"/>
            <w:vAlign w:val="center"/>
          </w:tcPr>
          <w:p w14:paraId="11E13B09" w14:textId="77777777" w:rsidR="00D77A5C" w:rsidRDefault="00D77A5C" w:rsidP="007C25E3">
            <w:pPr>
              <w:adjustRightInd w:val="0"/>
              <w:snapToGrid w:val="0"/>
              <w:rPr>
                <w:rFonts w:cs="Times New Roman"/>
                <w:szCs w:val="18"/>
              </w:rPr>
            </w:pPr>
            <w:r>
              <w:rPr>
                <w:rFonts w:cs="Times New Roman"/>
                <w:szCs w:val="18"/>
              </w:rPr>
              <w:t>电镀作业</w:t>
            </w:r>
          </w:p>
        </w:tc>
        <w:tc>
          <w:tcPr>
            <w:tcW w:w="992" w:type="dxa"/>
            <w:vAlign w:val="center"/>
          </w:tcPr>
          <w:p w14:paraId="08A29287" w14:textId="77777777" w:rsidR="00D77A5C" w:rsidRDefault="00D77A5C" w:rsidP="007C25E3">
            <w:pPr>
              <w:adjustRightInd w:val="0"/>
              <w:snapToGrid w:val="0"/>
              <w:rPr>
                <w:rFonts w:cs="Times New Roman"/>
                <w:szCs w:val="18"/>
              </w:rPr>
            </w:pPr>
            <w:r>
              <w:rPr>
                <w:rFonts w:cs="Times New Roman"/>
                <w:szCs w:val="18"/>
              </w:rPr>
              <w:t>自动电镀线、电镀槽体</w:t>
            </w:r>
          </w:p>
        </w:tc>
        <w:tc>
          <w:tcPr>
            <w:tcW w:w="4120" w:type="dxa"/>
            <w:vAlign w:val="center"/>
          </w:tcPr>
          <w:p w14:paraId="5FDBF8BE" w14:textId="77777777" w:rsidR="00D77A5C" w:rsidRDefault="00D77A5C" w:rsidP="007C25E3">
            <w:pPr>
              <w:adjustRightInd w:val="0"/>
              <w:snapToGrid w:val="0"/>
              <w:rPr>
                <w:rFonts w:cs="Times New Roman"/>
                <w:szCs w:val="18"/>
              </w:rPr>
            </w:pPr>
            <w:r>
              <w:rPr>
                <w:rFonts w:cs="Times New Roman"/>
                <w:szCs w:val="18"/>
              </w:rPr>
              <w:t>氢气聚集可能发生爆炸；通风不良可能导致中毒和窒息。</w:t>
            </w:r>
          </w:p>
        </w:tc>
        <w:tc>
          <w:tcPr>
            <w:tcW w:w="983" w:type="dxa"/>
            <w:vAlign w:val="center"/>
          </w:tcPr>
          <w:p w14:paraId="14E2779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4F131BF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2B24EECF"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p w14:paraId="42EA3C63"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006B46EC" w14:textId="77777777" w:rsidTr="007C25E3">
        <w:trPr>
          <w:trHeight w:val="20"/>
          <w:jc w:val="center"/>
        </w:trPr>
        <w:tc>
          <w:tcPr>
            <w:tcW w:w="542" w:type="dxa"/>
            <w:vAlign w:val="center"/>
          </w:tcPr>
          <w:p w14:paraId="4C919DB2" w14:textId="77777777" w:rsidR="00D77A5C" w:rsidRDefault="00D77A5C" w:rsidP="007C25E3">
            <w:pPr>
              <w:jc w:val="center"/>
              <w:rPr>
                <w:rFonts w:cs="Times New Roman"/>
                <w:szCs w:val="18"/>
              </w:rPr>
            </w:pPr>
            <w:r>
              <w:rPr>
                <w:rFonts w:cs="Times New Roman"/>
                <w:szCs w:val="18"/>
              </w:rPr>
              <w:t>172</w:t>
            </w:r>
          </w:p>
        </w:tc>
        <w:tc>
          <w:tcPr>
            <w:tcW w:w="992" w:type="dxa"/>
            <w:vMerge/>
            <w:vAlign w:val="center"/>
          </w:tcPr>
          <w:p w14:paraId="095BA217" w14:textId="77777777" w:rsidR="00D77A5C" w:rsidRDefault="00D77A5C" w:rsidP="007C25E3">
            <w:pPr>
              <w:adjustRightInd w:val="0"/>
              <w:snapToGrid w:val="0"/>
              <w:rPr>
                <w:rFonts w:cs="Times New Roman"/>
                <w:szCs w:val="18"/>
              </w:rPr>
            </w:pPr>
          </w:p>
        </w:tc>
        <w:tc>
          <w:tcPr>
            <w:tcW w:w="992" w:type="dxa"/>
            <w:vAlign w:val="center"/>
          </w:tcPr>
          <w:p w14:paraId="1B65F977" w14:textId="77777777" w:rsidR="00D77A5C" w:rsidRDefault="00D77A5C" w:rsidP="007C25E3">
            <w:pPr>
              <w:adjustRightInd w:val="0"/>
              <w:snapToGrid w:val="0"/>
              <w:rPr>
                <w:rFonts w:cs="Times New Roman"/>
                <w:szCs w:val="18"/>
              </w:rPr>
            </w:pPr>
            <w:r>
              <w:rPr>
                <w:rFonts w:cs="Times New Roman"/>
                <w:szCs w:val="18"/>
              </w:rPr>
              <w:t>槽液配置</w:t>
            </w:r>
          </w:p>
        </w:tc>
        <w:tc>
          <w:tcPr>
            <w:tcW w:w="4120" w:type="dxa"/>
            <w:vAlign w:val="center"/>
          </w:tcPr>
          <w:p w14:paraId="32200B0B" w14:textId="77777777" w:rsidR="00D77A5C" w:rsidRDefault="00D77A5C" w:rsidP="007C25E3">
            <w:pPr>
              <w:adjustRightInd w:val="0"/>
              <w:snapToGrid w:val="0"/>
              <w:rPr>
                <w:rFonts w:cs="Times New Roman"/>
                <w:szCs w:val="18"/>
              </w:rPr>
            </w:pPr>
            <w:r>
              <w:rPr>
                <w:rFonts w:cs="Times New Roman"/>
                <w:szCs w:val="18"/>
              </w:rPr>
              <w:t>槽液配置方法不当等可能引起飞溅和爆炸。</w:t>
            </w:r>
          </w:p>
        </w:tc>
        <w:tc>
          <w:tcPr>
            <w:tcW w:w="983" w:type="dxa"/>
            <w:vAlign w:val="center"/>
          </w:tcPr>
          <w:p w14:paraId="1254836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4F42018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2415C3B"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p w14:paraId="107C0227"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3575198B" w14:textId="77777777" w:rsidTr="007C25E3">
        <w:trPr>
          <w:trHeight w:val="20"/>
          <w:jc w:val="center"/>
        </w:trPr>
        <w:tc>
          <w:tcPr>
            <w:tcW w:w="542" w:type="dxa"/>
            <w:vAlign w:val="center"/>
          </w:tcPr>
          <w:p w14:paraId="2E8C7A6B" w14:textId="77777777" w:rsidR="00D77A5C" w:rsidRDefault="00D77A5C" w:rsidP="007C25E3">
            <w:pPr>
              <w:jc w:val="center"/>
              <w:rPr>
                <w:rFonts w:cs="Times New Roman"/>
                <w:szCs w:val="18"/>
              </w:rPr>
            </w:pPr>
            <w:r>
              <w:rPr>
                <w:rFonts w:cs="Times New Roman"/>
                <w:szCs w:val="18"/>
              </w:rPr>
              <w:t>173</w:t>
            </w:r>
          </w:p>
        </w:tc>
        <w:tc>
          <w:tcPr>
            <w:tcW w:w="992" w:type="dxa"/>
            <w:vMerge/>
            <w:vAlign w:val="center"/>
          </w:tcPr>
          <w:p w14:paraId="5E411491" w14:textId="77777777" w:rsidR="00D77A5C" w:rsidRDefault="00D77A5C" w:rsidP="007C25E3">
            <w:pPr>
              <w:adjustRightInd w:val="0"/>
              <w:snapToGrid w:val="0"/>
              <w:rPr>
                <w:rFonts w:cs="Times New Roman"/>
                <w:szCs w:val="18"/>
              </w:rPr>
            </w:pPr>
          </w:p>
        </w:tc>
        <w:tc>
          <w:tcPr>
            <w:tcW w:w="992" w:type="dxa"/>
            <w:vAlign w:val="center"/>
          </w:tcPr>
          <w:p w14:paraId="01BEDEC7" w14:textId="77777777" w:rsidR="00D77A5C" w:rsidRDefault="00D77A5C" w:rsidP="007C25E3">
            <w:pPr>
              <w:adjustRightInd w:val="0"/>
              <w:snapToGrid w:val="0"/>
              <w:rPr>
                <w:rFonts w:cs="Times New Roman"/>
                <w:szCs w:val="18"/>
              </w:rPr>
            </w:pPr>
            <w:r>
              <w:rPr>
                <w:rFonts w:cs="Times New Roman"/>
                <w:szCs w:val="18"/>
              </w:rPr>
              <w:t>电镀危化品储存及使用</w:t>
            </w:r>
          </w:p>
        </w:tc>
        <w:tc>
          <w:tcPr>
            <w:tcW w:w="4120" w:type="dxa"/>
            <w:vAlign w:val="center"/>
          </w:tcPr>
          <w:p w14:paraId="127516DE" w14:textId="77777777" w:rsidR="00D77A5C" w:rsidRDefault="00D77A5C" w:rsidP="007C25E3">
            <w:pPr>
              <w:adjustRightInd w:val="0"/>
              <w:snapToGrid w:val="0"/>
              <w:rPr>
                <w:rFonts w:cs="Times New Roman"/>
                <w:szCs w:val="18"/>
              </w:rPr>
            </w:pPr>
            <w:r>
              <w:rPr>
                <w:rFonts w:cs="Times New Roman"/>
                <w:szCs w:val="18"/>
              </w:rPr>
              <w:t>电镀危化品储存不当，无通风措施，或电气不符合防爆要求等，可能导致火灾爆炸或中毒窒息。</w:t>
            </w:r>
          </w:p>
        </w:tc>
        <w:tc>
          <w:tcPr>
            <w:tcW w:w="983" w:type="dxa"/>
            <w:vAlign w:val="center"/>
          </w:tcPr>
          <w:p w14:paraId="30FAFA5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人员伤亡经济损失</w:t>
            </w:r>
          </w:p>
          <w:p w14:paraId="27620B0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74F0E2B"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2EDF9204"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p w14:paraId="51F169CF"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63FF7A00" w14:textId="77777777" w:rsidTr="007C25E3">
        <w:trPr>
          <w:trHeight w:val="20"/>
          <w:jc w:val="center"/>
        </w:trPr>
        <w:tc>
          <w:tcPr>
            <w:tcW w:w="542" w:type="dxa"/>
            <w:vAlign w:val="center"/>
          </w:tcPr>
          <w:p w14:paraId="6861C030" w14:textId="77777777" w:rsidR="00D77A5C" w:rsidRDefault="00D77A5C" w:rsidP="007C25E3">
            <w:pPr>
              <w:jc w:val="center"/>
              <w:rPr>
                <w:rFonts w:cs="Times New Roman"/>
                <w:szCs w:val="18"/>
              </w:rPr>
            </w:pPr>
            <w:r>
              <w:rPr>
                <w:rFonts w:cs="Times New Roman"/>
                <w:szCs w:val="18"/>
              </w:rPr>
              <w:t>174</w:t>
            </w:r>
          </w:p>
        </w:tc>
        <w:tc>
          <w:tcPr>
            <w:tcW w:w="992" w:type="dxa"/>
            <w:vAlign w:val="center"/>
          </w:tcPr>
          <w:p w14:paraId="0916D159" w14:textId="77777777" w:rsidR="00D77A5C" w:rsidRDefault="00D77A5C" w:rsidP="007C25E3">
            <w:pPr>
              <w:widowControl/>
              <w:adjustRightInd w:val="0"/>
              <w:snapToGrid w:val="0"/>
              <w:rPr>
                <w:rFonts w:cs="Times New Roman"/>
                <w:bCs/>
                <w:kern w:val="0"/>
                <w:szCs w:val="18"/>
              </w:rPr>
            </w:pPr>
            <w:r>
              <w:rPr>
                <w:rFonts w:cs="Times New Roman"/>
                <w:bCs/>
                <w:kern w:val="0"/>
                <w:szCs w:val="18"/>
              </w:rPr>
              <w:t>厂房、烟囱等高大建构筑物</w:t>
            </w:r>
          </w:p>
        </w:tc>
        <w:tc>
          <w:tcPr>
            <w:tcW w:w="992" w:type="dxa"/>
            <w:vAlign w:val="center"/>
          </w:tcPr>
          <w:p w14:paraId="4B6A09FD" w14:textId="77777777" w:rsidR="00D77A5C" w:rsidRDefault="00D77A5C" w:rsidP="007C25E3">
            <w:pPr>
              <w:widowControl/>
              <w:adjustRightInd w:val="0"/>
              <w:snapToGrid w:val="0"/>
              <w:rPr>
                <w:rFonts w:cs="Times New Roman"/>
                <w:bCs/>
                <w:kern w:val="0"/>
                <w:szCs w:val="18"/>
              </w:rPr>
            </w:pPr>
            <w:r>
              <w:rPr>
                <w:rFonts w:cs="Times New Roman"/>
                <w:bCs/>
                <w:kern w:val="0"/>
                <w:szCs w:val="18"/>
              </w:rPr>
              <w:t>厂房、烟囱等高大建构筑物</w:t>
            </w:r>
          </w:p>
        </w:tc>
        <w:tc>
          <w:tcPr>
            <w:tcW w:w="4120" w:type="dxa"/>
            <w:vAlign w:val="center"/>
          </w:tcPr>
          <w:p w14:paraId="3E0E13C4" w14:textId="77777777" w:rsidR="00D77A5C" w:rsidRDefault="00D77A5C" w:rsidP="007C25E3">
            <w:pPr>
              <w:widowControl/>
              <w:adjustRightInd w:val="0"/>
              <w:snapToGrid w:val="0"/>
              <w:rPr>
                <w:rFonts w:cs="Times New Roman"/>
                <w:bCs/>
                <w:kern w:val="0"/>
                <w:szCs w:val="18"/>
              </w:rPr>
            </w:pPr>
            <w:r>
              <w:rPr>
                <w:rFonts w:cs="Times New Roman"/>
                <w:bCs/>
                <w:kern w:val="0"/>
                <w:szCs w:val="18"/>
              </w:rPr>
              <w:t>厂房、烟囱等高大建构筑物未进行防腐处理，可能发生坍塌。</w:t>
            </w:r>
          </w:p>
        </w:tc>
        <w:tc>
          <w:tcPr>
            <w:tcW w:w="983" w:type="dxa"/>
            <w:vAlign w:val="center"/>
          </w:tcPr>
          <w:p w14:paraId="3D190C6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4FDF98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E5B752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5AA5EB1" w14:textId="77777777" w:rsidR="00D77A5C" w:rsidRDefault="00D77A5C" w:rsidP="007C25E3">
            <w:pPr>
              <w:autoSpaceDE w:val="0"/>
              <w:autoSpaceDN w:val="0"/>
              <w:adjustRightInd w:val="0"/>
              <w:snapToGrid w:val="0"/>
              <w:rPr>
                <w:rFonts w:cs="Times New Roman"/>
                <w:szCs w:val="18"/>
              </w:rPr>
            </w:pPr>
            <w:r>
              <w:rPr>
                <w:rFonts w:cs="Times New Roman"/>
                <w:szCs w:val="18"/>
              </w:rPr>
              <w:t>坍塌</w:t>
            </w:r>
          </w:p>
        </w:tc>
      </w:tr>
      <w:tr w:rsidR="00D77A5C" w14:paraId="7BC9550C" w14:textId="77777777" w:rsidTr="007C25E3">
        <w:trPr>
          <w:trHeight w:val="20"/>
          <w:jc w:val="center"/>
        </w:trPr>
        <w:tc>
          <w:tcPr>
            <w:tcW w:w="542" w:type="dxa"/>
            <w:vAlign w:val="center"/>
          </w:tcPr>
          <w:p w14:paraId="5AF839B3" w14:textId="77777777" w:rsidR="00D77A5C" w:rsidRDefault="00D77A5C" w:rsidP="007C25E3">
            <w:pPr>
              <w:jc w:val="center"/>
              <w:rPr>
                <w:rFonts w:cs="Times New Roman"/>
                <w:szCs w:val="18"/>
              </w:rPr>
            </w:pPr>
            <w:r>
              <w:rPr>
                <w:rFonts w:cs="Times New Roman"/>
                <w:szCs w:val="18"/>
              </w:rPr>
              <w:t>175</w:t>
            </w:r>
          </w:p>
        </w:tc>
        <w:tc>
          <w:tcPr>
            <w:tcW w:w="992" w:type="dxa"/>
            <w:vAlign w:val="center"/>
          </w:tcPr>
          <w:p w14:paraId="7FCA70D9" w14:textId="77777777" w:rsidR="00D77A5C" w:rsidRDefault="00D77A5C" w:rsidP="007C25E3">
            <w:pPr>
              <w:widowControl/>
              <w:adjustRightInd w:val="0"/>
              <w:snapToGrid w:val="0"/>
              <w:rPr>
                <w:rFonts w:cs="Times New Roman"/>
                <w:bCs/>
                <w:kern w:val="0"/>
                <w:szCs w:val="18"/>
              </w:rPr>
            </w:pPr>
            <w:r>
              <w:rPr>
                <w:rFonts w:cs="Times New Roman"/>
                <w:szCs w:val="18"/>
              </w:rPr>
              <w:t>槽、罐地基</w:t>
            </w:r>
          </w:p>
        </w:tc>
        <w:tc>
          <w:tcPr>
            <w:tcW w:w="992" w:type="dxa"/>
            <w:vAlign w:val="center"/>
          </w:tcPr>
          <w:p w14:paraId="14583975" w14:textId="77777777" w:rsidR="00D77A5C" w:rsidRDefault="00D77A5C" w:rsidP="007C25E3">
            <w:pPr>
              <w:widowControl/>
              <w:adjustRightInd w:val="0"/>
              <w:snapToGrid w:val="0"/>
              <w:rPr>
                <w:rFonts w:cs="Times New Roman"/>
                <w:szCs w:val="18"/>
              </w:rPr>
            </w:pPr>
            <w:r>
              <w:rPr>
                <w:rFonts w:cs="Times New Roman"/>
                <w:szCs w:val="18"/>
              </w:rPr>
              <w:t>槽、罐地基</w:t>
            </w:r>
          </w:p>
        </w:tc>
        <w:tc>
          <w:tcPr>
            <w:tcW w:w="4120" w:type="dxa"/>
            <w:vAlign w:val="center"/>
          </w:tcPr>
          <w:p w14:paraId="17A10477" w14:textId="77777777" w:rsidR="00D77A5C" w:rsidRDefault="00D77A5C" w:rsidP="007C25E3">
            <w:pPr>
              <w:widowControl/>
              <w:adjustRightInd w:val="0"/>
              <w:snapToGrid w:val="0"/>
              <w:rPr>
                <w:rFonts w:cs="Times New Roman"/>
                <w:szCs w:val="18"/>
              </w:rPr>
            </w:pPr>
            <w:r>
              <w:rPr>
                <w:rFonts w:cs="Times New Roman"/>
                <w:szCs w:val="18"/>
              </w:rPr>
              <w:t>槽、罐地基下沉，可能造成坍塌或其它伤害。</w:t>
            </w:r>
          </w:p>
        </w:tc>
        <w:tc>
          <w:tcPr>
            <w:tcW w:w="983" w:type="dxa"/>
            <w:vAlign w:val="center"/>
          </w:tcPr>
          <w:p w14:paraId="1734FD3C"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66E39C85" w14:textId="77777777" w:rsidR="00D77A5C" w:rsidRDefault="00D77A5C" w:rsidP="007C25E3">
            <w:pPr>
              <w:widowControl/>
              <w:adjustRightInd w:val="0"/>
              <w:snapToGrid w:val="0"/>
              <w:jc w:val="center"/>
              <w:rPr>
                <w:rFonts w:cs="Times New Roman"/>
                <w:szCs w:val="18"/>
              </w:rPr>
            </w:pPr>
            <w:r>
              <w:rPr>
                <w:rFonts w:cs="Times New Roman"/>
                <w:szCs w:val="18"/>
              </w:rPr>
              <w:t>经济损失</w:t>
            </w:r>
          </w:p>
        </w:tc>
        <w:tc>
          <w:tcPr>
            <w:tcW w:w="1193" w:type="dxa"/>
            <w:vAlign w:val="center"/>
          </w:tcPr>
          <w:p w14:paraId="44F87D39" w14:textId="77777777" w:rsidR="00D77A5C" w:rsidRDefault="00D77A5C" w:rsidP="007C25E3">
            <w:pPr>
              <w:autoSpaceDE w:val="0"/>
              <w:autoSpaceDN w:val="0"/>
              <w:adjustRightInd w:val="0"/>
              <w:snapToGrid w:val="0"/>
              <w:rPr>
                <w:rFonts w:cs="Times New Roman"/>
                <w:szCs w:val="18"/>
              </w:rPr>
            </w:pPr>
            <w:r>
              <w:rPr>
                <w:rFonts w:cs="Times New Roman"/>
                <w:szCs w:val="18"/>
              </w:rPr>
              <w:t>坍塌</w:t>
            </w:r>
          </w:p>
          <w:p w14:paraId="0BE8C48F" w14:textId="77777777" w:rsidR="00D77A5C" w:rsidRDefault="00D77A5C" w:rsidP="007C25E3">
            <w:pPr>
              <w:autoSpaceDE w:val="0"/>
              <w:autoSpaceDN w:val="0"/>
              <w:adjustRightInd w:val="0"/>
              <w:snapToGrid w:val="0"/>
              <w:rPr>
                <w:rFonts w:cs="Times New Roman"/>
                <w:szCs w:val="18"/>
              </w:rPr>
            </w:pPr>
            <w:r>
              <w:rPr>
                <w:rFonts w:cs="Times New Roman"/>
                <w:szCs w:val="18"/>
              </w:rPr>
              <w:t>其它伤害</w:t>
            </w:r>
          </w:p>
        </w:tc>
      </w:tr>
      <w:tr w:rsidR="00D77A5C" w14:paraId="708ACC99" w14:textId="77777777" w:rsidTr="007C25E3">
        <w:trPr>
          <w:trHeight w:val="20"/>
          <w:jc w:val="center"/>
        </w:trPr>
        <w:tc>
          <w:tcPr>
            <w:tcW w:w="542" w:type="dxa"/>
            <w:vAlign w:val="center"/>
          </w:tcPr>
          <w:p w14:paraId="75D0A8EA" w14:textId="77777777" w:rsidR="00D77A5C" w:rsidRDefault="00D77A5C" w:rsidP="007C25E3">
            <w:pPr>
              <w:jc w:val="center"/>
              <w:rPr>
                <w:rFonts w:cs="Times New Roman"/>
                <w:szCs w:val="18"/>
              </w:rPr>
            </w:pPr>
            <w:r>
              <w:rPr>
                <w:rFonts w:cs="Times New Roman"/>
                <w:szCs w:val="18"/>
              </w:rPr>
              <w:t>176</w:t>
            </w:r>
          </w:p>
        </w:tc>
        <w:tc>
          <w:tcPr>
            <w:tcW w:w="992" w:type="dxa"/>
            <w:vMerge w:val="restart"/>
            <w:vAlign w:val="center"/>
          </w:tcPr>
          <w:p w14:paraId="60ED0713" w14:textId="77777777" w:rsidR="00D77A5C" w:rsidRDefault="00D77A5C" w:rsidP="007C25E3">
            <w:pPr>
              <w:adjustRightInd w:val="0"/>
              <w:snapToGrid w:val="0"/>
              <w:rPr>
                <w:rFonts w:cs="Times New Roman"/>
                <w:szCs w:val="18"/>
              </w:rPr>
            </w:pPr>
            <w:r>
              <w:rPr>
                <w:rFonts w:cs="Times New Roman"/>
                <w:szCs w:val="18"/>
              </w:rPr>
              <w:t>起吊作业及周边区域</w:t>
            </w:r>
          </w:p>
        </w:tc>
        <w:tc>
          <w:tcPr>
            <w:tcW w:w="992" w:type="dxa"/>
            <w:vAlign w:val="center"/>
          </w:tcPr>
          <w:p w14:paraId="00355DAA" w14:textId="77777777" w:rsidR="00D77A5C" w:rsidRDefault="00D77A5C" w:rsidP="007C25E3">
            <w:pPr>
              <w:widowControl/>
              <w:adjustRightInd w:val="0"/>
              <w:snapToGrid w:val="0"/>
              <w:rPr>
                <w:rFonts w:cs="Times New Roman"/>
                <w:szCs w:val="18"/>
              </w:rPr>
            </w:pPr>
            <w:r>
              <w:rPr>
                <w:rFonts w:cs="Times New Roman"/>
                <w:szCs w:val="18"/>
              </w:rPr>
              <w:t>起重机械自身及其移动和旋转部位</w:t>
            </w:r>
          </w:p>
        </w:tc>
        <w:tc>
          <w:tcPr>
            <w:tcW w:w="4120" w:type="dxa"/>
            <w:vAlign w:val="center"/>
          </w:tcPr>
          <w:p w14:paraId="1A56FC9B" w14:textId="77777777" w:rsidR="00D77A5C" w:rsidRDefault="00D77A5C" w:rsidP="007C25E3">
            <w:pPr>
              <w:widowControl/>
              <w:adjustRightInd w:val="0"/>
              <w:snapToGrid w:val="0"/>
              <w:rPr>
                <w:rFonts w:cs="Times New Roman"/>
                <w:szCs w:val="18"/>
              </w:rPr>
            </w:pPr>
            <w:r>
              <w:rPr>
                <w:rFonts w:cs="Times New Roman"/>
                <w:szCs w:val="18"/>
              </w:rPr>
              <w:t>起重机械自身及其移动和旋转部位在起吊过程中，发生整体失稳倾翻、吊具、钢丝绳损坏、移动部位碰撞他人，可能导致起重伤害事故。</w:t>
            </w:r>
          </w:p>
        </w:tc>
        <w:tc>
          <w:tcPr>
            <w:tcW w:w="983" w:type="dxa"/>
            <w:vAlign w:val="center"/>
          </w:tcPr>
          <w:p w14:paraId="1625827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380B650F"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2830BB36" w14:textId="77777777" w:rsidR="00D77A5C" w:rsidRDefault="00D77A5C" w:rsidP="007C25E3">
            <w:pPr>
              <w:autoSpaceDE w:val="0"/>
              <w:autoSpaceDN w:val="0"/>
              <w:adjustRightInd w:val="0"/>
              <w:snapToGrid w:val="0"/>
              <w:rPr>
                <w:rFonts w:cs="Times New Roman"/>
                <w:szCs w:val="18"/>
              </w:rPr>
            </w:pPr>
            <w:r>
              <w:rPr>
                <w:rFonts w:cs="Times New Roman"/>
                <w:szCs w:val="18"/>
              </w:rPr>
              <w:t>起重伤害</w:t>
            </w:r>
          </w:p>
        </w:tc>
      </w:tr>
      <w:tr w:rsidR="00D77A5C" w14:paraId="4D8368D2" w14:textId="77777777" w:rsidTr="007C25E3">
        <w:trPr>
          <w:trHeight w:val="20"/>
          <w:jc w:val="center"/>
        </w:trPr>
        <w:tc>
          <w:tcPr>
            <w:tcW w:w="542" w:type="dxa"/>
            <w:vAlign w:val="center"/>
          </w:tcPr>
          <w:p w14:paraId="17D7FC73" w14:textId="77777777" w:rsidR="00D77A5C" w:rsidRDefault="00D77A5C" w:rsidP="007C25E3">
            <w:pPr>
              <w:jc w:val="center"/>
              <w:rPr>
                <w:rFonts w:cs="Times New Roman"/>
                <w:szCs w:val="18"/>
              </w:rPr>
            </w:pPr>
            <w:r>
              <w:rPr>
                <w:rFonts w:cs="Times New Roman"/>
                <w:szCs w:val="18"/>
              </w:rPr>
              <w:t>177</w:t>
            </w:r>
          </w:p>
        </w:tc>
        <w:tc>
          <w:tcPr>
            <w:tcW w:w="992" w:type="dxa"/>
            <w:vMerge/>
            <w:vAlign w:val="center"/>
          </w:tcPr>
          <w:p w14:paraId="53FC8CC9" w14:textId="77777777" w:rsidR="00D77A5C" w:rsidRDefault="00D77A5C" w:rsidP="007C25E3">
            <w:pPr>
              <w:adjustRightInd w:val="0"/>
              <w:snapToGrid w:val="0"/>
              <w:rPr>
                <w:rFonts w:cs="Times New Roman"/>
                <w:szCs w:val="18"/>
              </w:rPr>
            </w:pPr>
          </w:p>
        </w:tc>
        <w:tc>
          <w:tcPr>
            <w:tcW w:w="992" w:type="dxa"/>
            <w:vAlign w:val="center"/>
          </w:tcPr>
          <w:p w14:paraId="1AB1E007" w14:textId="77777777" w:rsidR="00D77A5C" w:rsidRDefault="00D77A5C" w:rsidP="007C25E3">
            <w:pPr>
              <w:widowControl/>
              <w:adjustRightInd w:val="0"/>
              <w:snapToGrid w:val="0"/>
              <w:rPr>
                <w:rFonts w:cs="Times New Roman"/>
                <w:szCs w:val="18"/>
              </w:rPr>
            </w:pPr>
            <w:r>
              <w:rPr>
                <w:rFonts w:cs="Times New Roman"/>
                <w:szCs w:val="18"/>
              </w:rPr>
              <w:t>带电部位</w:t>
            </w:r>
          </w:p>
        </w:tc>
        <w:tc>
          <w:tcPr>
            <w:tcW w:w="4120" w:type="dxa"/>
            <w:vAlign w:val="center"/>
          </w:tcPr>
          <w:p w14:paraId="34EC1A53" w14:textId="77777777" w:rsidR="00D77A5C" w:rsidRDefault="00D77A5C" w:rsidP="007C25E3">
            <w:pPr>
              <w:widowControl/>
              <w:adjustRightInd w:val="0"/>
              <w:snapToGrid w:val="0"/>
              <w:rPr>
                <w:rFonts w:cs="Times New Roman"/>
                <w:szCs w:val="18"/>
              </w:rPr>
            </w:pPr>
            <w:r>
              <w:rPr>
                <w:rFonts w:cs="Times New Roman"/>
                <w:szCs w:val="18"/>
              </w:rPr>
              <w:t>起重机械吊装过程触碰高处物体，或吊起物品坠落碰撞危险物品，可能导致危险物品泄漏，造成火灾爆炸事故。</w:t>
            </w:r>
          </w:p>
        </w:tc>
        <w:tc>
          <w:tcPr>
            <w:tcW w:w="983" w:type="dxa"/>
            <w:vAlign w:val="center"/>
          </w:tcPr>
          <w:p w14:paraId="60BABB51"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76B0F21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7D44F44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595C85BC"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004B01AC" w14:textId="77777777" w:rsidTr="007C25E3">
        <w:trPr>
          <w:trHeight w:val="20"/>
          <w:jc w:val="center"/>
        </w:trPr>
        <w:tc>
          <w:tcPr>
            <w:tcW w:w="542" w:type="dxa"/>
            <w:vAlign w:val="center"/>
          </w:tcPr>
          <w:p w14:paraId="45590CDE" w14:textId="77777777" w:rsidR="00D77A5C" w:rsidRDefault="00D77A5C" w:rsidP="007C25E3">
            <w:pPr>
              <w:jc w:val="center"/>
              <w:rPr>
                <w:rFonts w:cs="Times New Roman"/>
                <w:szCs w:val="18"/>
              </w:rPr>
            </w:pPr>
            <w:r>
              <w:rPr>
                <w:rFonts w:cs="Times New Roman"/>
                <w:szCs w:val="18"/>
              </w:rPr>
              <w:t>178</w:t>
            </w:r>
          </w:p>
        </w:tc>
        <w:tc>
          <w:tcPr>
            <w:tcW w:w="992" w:type="dxa"/>
            <w:vMerge/>
            <w:vAlign w:val="center"/>
          </w:tcPr>
          <w:p w14:paraId="044F6C8E" w14:textId="77777777" w:rsidR="00D77A5C" w:rsidRDefault="00D77A5C" w:rsidP="007C25E3">
            <w:pPr>
              <w:adjustRightInd w:val="0"/>
              <w:snapToGrid w:val="0"/>
              <w:rPr>
                <w:rFonts w:cs="Times New Roman"/>
                <w:szCs w:val="18"/>
              </w:rPr>
            </w:pPr>
          </w:p>
        </w:tc>
        <w:tc>
          <w:tcPr>
            <w:tcW w:w="992" w:type="dxa"/>
            <w:vAlign w:val="center"/>
          </w:tcPr>
          <w:p w14:paraId="76043722" w14:textId="77777777" w:rsidR="00D77A5C" w:rsidRDefault="00D77A5C" w:rsidP="007C25E3">
            <w:pPr>
              <w:widowControl/>
              <w:adjustRightInd w:val="0"/>
              <w:snapToGrid w:val="0"/>
              <w:rPr>
                <w:rFonts w:cs="Times New Roman"/>
                <w:szCs w:val="18"/>
              </w:rPr>
            </w:pPr>
            <w:r>
              <w:rPr>
                <w:rFonts w:cs="Times New Roman"/>
                <w:szCs w:val="18"/>
              </w:rPr>
              <w:t>吊装物品</w:t>
            </w:r>
          </w:p>
        </w:tc>
        <w:tc>
          <w:tcPr>
            <w:tcW w:w="4120" w:type="dxa"/>
            <w:vAlign w:val="center"/>
          </w:tcPr>
          <w:p w14:paraId="1AC4125C" w14:textId="77777777" w:rsidR="00D77A5C" w:rsidRDefault="00D77A5C" w:rsidP="007C25E3">
            <w:pPr>
              <w:widowControl/>
              <w:adjustRightInd w:val="0"/>
              <w:snapToGrid w:val="0"/>
              <w:rPr>
                <w:rFonts w:cs="Times New Roman"/>
                <w:szCs w:val="18"/>
              </w:rPr>
            </w:pPr>
            <w:r>
              <w:rPr>
                <w:rFonts w:cs="Times New Roman"/>
                <w:szCs w:val="18"/>
              </w:rPr>
              <w:t>起重机械吊装的重物坠落、挤压、撞击他人或司机，可能导致起重伤害事故。</w:t>
            </w:r>
          </w:p>
        </w:tc>
        <w:tc>
          <w:tcPr>
            <w:tcW w:w="983" w:type="dxa"/>
            <w:vAlign w:val="center"/>
          </w:tcPr>
          <w:p w14:paraId="6F010266"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14C5FEFD"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0AD3F42C" w14:textId="77777777" w:rsidR="00D77A5C" w:rsidRDefault="00D77A5C" w:rsidP="007C25E3">
            <w:pPr>
              <w:autoSpaceDE w:val="0"/>
              <w:autoSpaceDN w:val="0"/>
              <w:adjustRightInd w:val="0"/>
              <w:snapToGrid w:val="0"/>
              <w:rPr>
                <w:rFonts w:cs="Times New Roman"/>
                <w:szCs w:val="18"/>
              </w:rPr>
            </w:pPr>
            <w:r>
              <w:rPr>
                <w:rFonts w:cs="Times New Roman"/>
                <w:szCs w:val="18"/>
              </w:rPr>
              <w:t>起重伤害</w:t>
            </w:r>
          </w:p>
        </w:tc>
      </w:tr>
      <w:tr w:rsidR="00D77A5C" w14:paraId="4E1D3C8B" w14:textId="77777777" w:rsidTr="007C25E3">
        <w:trPr>
          <w:trHeight w:val="20"/>
          <w:jc w:val="center"/>
        </w:trPr>
        <w:tc>
          <w:tcPr>
            <w:tcW w:w="542" w:type="dxa"/>
            <w:vAlign w:val="center"/>
          </w:tcPr>
          <w:p w14:paraId="588BD41D" w14:textId="77777777" w:rsidR="00D77A5C" w:rsidRDefault="00D77A5C" w:rsidP="007C25E3">
            <w:pPr>
              <w:jc w:val="center"/>
              <w:rPr>
                <w:rFonts w:cs="Times New Roman"/>
                <w:szCs w:val="18"/>
              </w:rPr>
            </w:pPr>
            <w:r>
              <w:rPr>
                <w:rFonts w:cs="Times New Roman"/>
                <w:szCs w:val="18"/>
              </w:rPr>
              <w:t>179</w:t>
            </w:r>
          </w:p>
        </w:tc>
        <w:tc>
          <w:tcPr>
            <w:tcW w:w="992" w:type="dxa"/>
            <w:vMerge/>
            <w:vAlign w:val="center"/>
          </w:tcPr>
          <w:p w14:paraId="075531F5" w14:textId="77777777" w:rsidR="00D77A5C" w:rsidRDefault="00D77A5C" w:rsidP="007C25E3">
            <w:pPr>
              <w:widowControl/>
              <w:adjustRightInd w:val="0"/>
              <w:snapToGrid w:val="0"/>
              <w:rPr>
                <w:rFonts w:cs="Times New Roman"/>
                <w:szCs w:val="18"/>
              </w:rPr>
            </w:pPr>
          </w:p>
        </w:tc>
        <w:tc>
          <w:tcPr>
            <w:tcW w:w="992" w:type="dxa"/>
            <w:vAlign w:val="center"/>
          </w:tcPr>
          <w:p w14:paraId="6A6A4890" w14:textId="77777777" w:rsidR="00D77A5C" w:rsidRDefault="00D77A5C" w:rsidP="007C25E3">
            <w:pPr>
              <w:widowControl/>
              <w:adjustRightInd w:val="0"/>
              <w:snapToGrid w:val="0"/>
              <w:rPr>
                <w:rFonts w:cs="Times New Roman"/>
                <w:szCs w:val="18"/>
              </w:rPr>
            </w:pPr>
            <w:r>
              <w:rPr>
                <w:rFonts w:cs="Times New Roman"/>
                <w:szCs w:val="18"/>
              </w:rPr>
              <w:t>带电设备、电线</w:t>
            </w:r>
          </w:p>
        </w:tc>
        <w:tc>
          <w:tcPr>
            <w:tcW w:w="4120" w:type="dxa"/>
            <w:vAlign w:val="center"/>
          </w:tcPr>
          <w:p w14:paraId="0A6E9DDF" w14:textId="77777777" w:rsidR="00D77A5C" w:rsidRDefault="00D77A5C" w:rsidP="007C25E3">
            <w:pPr>
              <w:widowControl/>
              <w:adjustRightInd w:val="0"/>
              <w:snapToGrid w:val="0"/>
              <w:rPr>
                <w:rFonts w:cs="Times New Roman"/>
                <w:szCs w:val="18"/>
              </w:rPr>
            </w:pPr>
            <w:r>
              <w:rPr>
                <w:rFonts w:cs="Times New Roman"/>
                <w:szCs w:val="18"/>
              </w:rPr>
              <w:t>起重机械操作人员与电器设备接触，或起重机械吊装时触碰电线，可能导致司机或他人触电。</w:t>
            </w:r>
          </w:p>
        </w:tc>
        <w:tc>
          <w:tcPr>
            <w:tcW w:w="983" w:type="dxa"/>
            <w:vAlign w:val="center"/>
          </w:tcPr>
          <w:p w14:paraId="50AB3A85"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53F0D73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597DE73F"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6C4E85AF" w14:textId="77777777" w:rsidTr="007C25E3">
        <w:trPr>
          <w:trHeight w:val="20"/>
          <w:jc w:val="center"/>
        </w:trPr>
        <w:tc>
          <w:tcPr>
            <w:tcW w:w="542" w:type="dxa"/>
            <w:vAlign w:val="center"/>
          </w:tcPr>
          <w:p w14:paraId="52A88679" w14:textId="77777777" w:rsidR="00D77A5C" w:rsidRDefault="00D77A5C" w:rsidP="007C25E3">
            <w:pPr>
              <w:jc w:val="center"/>
              <w:rPr>
                <w:rFonts w:cs="Times New Roman"/>
                <w:szCs w:val="18"/>
              </w:rPr>
            </w:pPr>
            <w:r>
              <w:rPr>
                <w:rFonts w:cs="Times New Roman"/>
                <w:szCs w:val="18"/>
              </w:rPr>
              <w:t>180</w:t>
            </w:r>
          </w:p>
        </w:tc>
        <w:tc>
          <w:tcPr>
            <w:tcW w:w="992" w:type="dxa"/>
            <w:vMerge w:val="restart"/>
            <w:vAlign w:val="center"/>
          </w:tcPr>
          <w:p w14:paraId="263BB1F7" w14:textId="77777777" w:rsidR="00D77A5C" w:rsidRDefault="00D77A5C" w:rsidP="007C25E3">
            <w:pPr>
              <w:widowControl/>
              <w:adjustRightInd w:val="0"/>
              <w:snapToGrid w:val="0"/>
              <w:rPr>
                <w:rFonts w:cs="Times New Roman"/>
                <w:szCs w:val="18"/>
              </w:rPr>
            </w:pPr>
            <w:r>
              <w:rPr>
                <w:rFonts w:cs="Times New Roman"/>
                <w:szCs w:val="18"/>
              </w:rPr>
              <w:t>工业管道</w:t>
            </w:r>
          </w:p>
        </w:tc>
        <w:tc>
          <w:tcPr>
            <w:tcW w:w="992" w:type="dxa"/>
            <w:vAlign w:val="center"/>
          </w:tcPr>
          <w:p w14:paraId="5B271AAF" w14:textId="77777777" w:rsidR="00D77A5C" w:rsidRDefault="00D77A5C" w:rsidP="007C25E3">
            <w:pPr>
              <w:widowControl/>
              <w:adjustRightInd w:val="0"/>
              <w:snapToGrid w:val="0"/>
              <w:rPr>
                <w:rFonts w:cs="Times New Roman"/>
                <w:szCs w:val="18"/>
              </w:rPr>
            </w:pPr>
            <w:r>
              <w:rPr>
                <w:rFonts w:cs="Times New Roman"/>
                <w:szCs w:val="18"/>
              </w:rPr>
              <w:t>易燃气体、易燃液体等易燃、可燃物</w:t>
            </w:r>
          </w:p>
        </w:tc>
        <w:tc>
          <w:tcPr>
            <w:tcW w:w="4120" w:type="dxa"/>
            <w:vAlign w:val="center"/>
          </w:tcPr>
          <w:p w14:paraId="06379022" w14:textId="77777777" w:rsidR="00D77A5C" w:rsidRDefault="00D77A5C" w:rsidP="007C25E3">
            <w:pPr>
              <w:widowControl/>
              <w:adjustRightInd w:val="0"/>
              <w:snapToGrid w:val="0"/>
              <w:rPr>
                <w:rFonts w:cs="Times New Roman"/>
                <w:szCs w:val="18"/>
              </w:rPr>
            </w:pPr>
            <w:r>
              <w:rPr>
                <w:rFonts w:cs="Times New Roman"/>
                <w:szCs w:val="18"/>
              </w:rPr>
              <w:t>管道占压、安全距离不足、外力破坏、超压、腐蚀、制造缺陷等原因，造成易燃、可燃物泄漏，遇到静电火花、电气火花、明火等，可能引发火灾或爆炸。</w:t>
            </w:r>
          </w:p>
        </w:tc>
        <w:tc>
          <w:tcPr>
            <w:tcW w:w="983" w:type="dxa"/>
            <w:vAlign w:val="center"/>
          </w:tcPr>
          <w:p w14:paraId="1CA112B0"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6A56B577"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p w14:paraId="1B7C73A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106E2E02" w14:textId="77777777" w:rsidR="00D77A5C" w:rsidRDefault="00D77A5C" w:rsidP="007C25E3">
            <w:pPr>
              <w:adjustRightInd w:val="0"/>
              <w:snapToGrid w:val="0"/>
              <w:rPr>
                <w:rFonts w:cs="Times New Roman"/>
                <w:szCs w:val="18"/>
              </w:rPr>
            </w:pPr>
            <w:r>
              <w:rPr>
                <w:rFonts w:cs="Times New Roman"/>
                <w:szCs w:val="18"/>
              </w:rPr>
              <w:t>火灾</w:t>
            </w:r>
          </w:p>
          <w:p w14:paraId="6DE7AFC2"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48C228EF" w14:textId="77777777" w:rsidTr="007C25E3">
        <w:trPr>
          <w:trHeight w:val="20"/>
          <w:jc w:val="center"/>
        </w:trPr>
        <w:tc>
          <w:tcPr>
            <w:tcW w:w="542" w:type="dxa"/>
            <w:vAlign w:val="center"/>
          </w:tcPr>
          <w:p w14:paraId="1B6B6D1C" w14:textId="77777777" w:rsidR="00D77A5C" w:rsidRDefault="00D77A5C" w:rsidP="007C25E3">
            <w:pPr>
              <w:jc w:val="center"/>
              <w:rPr>
                <w:rFonts w:cs="Times New Roman"/>
                <w:szCs w:val="18"/>
              </w:rPr>
            </w:pPr>
            <w:r>
              <w:rPr>
                <w:rFonts w:cs="Times New Roman"/>
                <w:szCs w:val="18"/>
              </w:rPr>
              <w:t>181</w:t>
            </w:r>
          </w:p>
        </w:tc>
        <w:tc>
          <w:tcPr>
            <w:tcW w:w="992" w:type="dxa"/>
            <w:vMerge/>
            <w:vAlign w:val="center"/>
          </w:tcPr>
          <w:p w14:paraId="03457942" w14:textId="77777777" w:rsidR="00D77A5C" w:rsidRDefault="00D77A5C" w:rsidP="007C25E3">
            <w:pPr>
              <w:widowControl/>
              <w:adjustRightInd w:val="0"/>
              <w:snapToGrid w:val="0"/>
              <w:rPr>
                <w:rFonts w:cs="Times New Roman"/>
                <w:szCs w:val="18"/>
              </w:rPr>
            </w:pPr>
          </w:p>
        </w:tc>
        <w:tc>
          <w:tcPr>
            <w:tcW w:w="992" w:type="dxa"/>
            <w:vAlign w:val="center"/>
          </w:tcPr>
          <w:p w14:paraId="1B49814A" w14:textId="77777777" w:rsidR="00D77A5C" w:rsidRDefault="00D77A5C" w:rsidP="007C25E3">
            <w:pPr>
              <w:widowControl/>
              <w:adjustRightInd w:val="0"/>
              <w:snapToGrid w:val="0"/>
              <w:rPr>
                <w:rFonts w:cs="Times New Roman"/>
                <w:szCs w:val="18"/>
              </w:rPr>
            </w:pPr>
            <w:r>
              <w:rPr>
                <w:rFonts w:cs="Times New Roman"/>
                <w:szCs w:val="18"/>
              </w:rPr>
              <w:t>氧气等助燃气体</w:t>
            </w:r>
          </w:p>
        </w:tc>
        <w:tc>
          <w:tcPr>
            <w:tcW w:w="4120" w:type="dxa"/>
            <w:vAlign w:val="center"/>
          </w:tcPr>
          <w:p w14:paraId="6DF1C315"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、氧气管道在出现跑冒滴漏等现象时，氧气浓度很高，与周围管道可燃气体混合，遇到明火可能造成火灾爆炸事故。</w:t>
            </w:r>
          </w:p>
          <w:p w14:paraId="6ED5ED3E"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、氧气管道内气体压力差大，气体流速过快，遇有静电或金属残渣会发生燃烧爆炸。</w:t>
            </w:r>
          </w:p>
          <w:p w14:paraId="1FFB6407" w14:textId="77777777" w:rsidR="00D77A5C" w:rsidRDefault="00D77A5C" w:rsidP="007C25E3">
            <w:pPr>
              <w:widowControl/>
              <w:adjustRightInd w:val="0"/>
              <w:snapToGrid w:val="0"/>
              <w:rPr>
                <w:rFonts w:cs="Times New Roman"/>
                <w:szCs w:val="18"/>
              </w:rPr>
            </w:pPr>
            <w:r>
              <w:rPr>
                <w:rFonts w:cs="Times New Roman"/>
                <w:szCs w:val="18"/>
              </w:rPr>
              <w:t>3</w:t>
            </w:r>
            <w:r>
              <w:rPr>
                <w:rFonts w:cs="Times New Roman"/>
                <w:szCs w:val="18"/>
              </w:rPr>
              <w:t>、氧气管道使用前未进行脱脂、吹扫，所有的部件粘有油脂的可能发生火灾。</w:t>
            </w:r>
          </w:p>
        </w:tc>
        <w:tc>
          <w:tcPr>
            <w:tcW w:w="983" w:type="dxa"/>
            <w:vAlign w:val="center"/>
          </w:tcPr>
          <w:p w14:paraId="0A3927CE"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DB8B359"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p w14:paraId="41C528EF"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43C03D3A" w14:textId="77777777" w:rsidR="00D77A5C" w:rsidRDefault="00D77A5C" w:rsidP="007C25E3">
            <w:pPr>
              <w:adjustRightInd w:val="0"/>
              <w:snapToGrid w:val="0"/>
              <w:rPr>
                <w:rFonts w:cs="Times New Roman"/>
                <w:szCs w:val="18"/>
              </w:rPr>
            </w:pPr>
            <w:r>
              <w:rPr>
                <w:rFonts w:cs="Times New Roman"/>
                <w:szCs w:val="18"/>
              </w:rPr>
              <w:t>火灾</w:t>
            </w:r>
          </w:p>
          <w:p w14:paraId="40F9C332"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3F3F5BC0" w14:textId="77777777" w:rsidTr="007C25E3">
        <w:trPr>
          <w:trHeight w:val="20"/>
          <w:jc w:val="center"/>
        </w:trPr>
        <w:tc>
          <w:tcPr>
            <w:tcW w:w="542" w:type="dxa"/>
            <w:vAlign w:val="center"/>
          </w:tcPr>
          <w:p w14:paraId="5BA93582" w14:textId="77777777" w:rsidR="00D77A5C" w:rsidRDefault="00D77A5C" w:rsidP="007C25E3">
            <w:pPr>
              <w:jc w:val="center"/>
              <w:rPr>
                <w:rFonts w:cs="Times New Roman"/>
                <w:szCs w:val="18"/>
              </w:rPr>
            </w:pPr>
            <w:r>
              <w:rPr>
                <w:rFonts w:cs="Times New Roman"/>
                <w:szCs w:val="18"/>
              </w:rPr>
              <w:t>182</w:t>
            </w:r>
          </w:p>
        </w:tc>
        <w:tc>
          <w:tcPr>
            <w:tcW w:w="992" w:type="dxa"/>
            <w:vMerge/>
            <w:vAlign w:val="center"/>
          </w:tcPr>
          <w:p w14:paraId="0576B085" w14:textId="77777777" w:rsidR="00D77A5C" w:rsidRDefault="00D77A5C" w:rsidP="007C25E3">
            <w:pPr>
              <w:widowControl/>
              <w:adjustRightInd w:val="0"/>
              <w:snapToGrid w:val="0"/>
              <w:rPr>
                <w:rFonts w:cs="Times New Roman"/>
                <w:szCs w:val="18"/>
              </w:rPr>
            </w:pPr>
          </w:p>
        </w:tc>
        <w:tc>
          <w:tcPr>
            <w:tcW w:w="992" w:type="dxa"/>
            <w:vMerge w:val="restart"/>
            <w:vAlign w:val="center"/>
          </w:tcPr>
          <w:p w14:paraId="355E8E32" w14:textId="77777777" w:rsidR="00D77A5C" w:rsidRDefault="00D77A5C" w:rsidP="007C25E3">
            <w:pPr>
              <w:widowControl/>
              <w:adjustRightInd w:val="0"/>
              <w:snapToGrid w:val="0"/>
              <w:rPr>
                <w:rFonts w:cs="Times New Roman"/>
                <w:szCs w:val="18"/>
              </w:rPr>
            </w:pPr>
            <w:r>
              <w:rPr>
                <w:rFonts w:cs="Times New Roman"/>
                <w:szCs w:val="18"/>
              </w:rPr>
              <w:t>毒害性危险化学品</w:t>
            </w:r>
          </w:p>
          <w:p w14:paraId="0781F0A1" w14:textId="77777777" w:rsidR="00D77A5C" w:rsidRDefault="00D77A5C" w:rsidP="007C25E3">
            <w:pPr>
              <w:widowControl/>
              <w:adjustRightInd w:val="0"/>
              <w:snapToGrid w:val="0"/>
              <w:rPr>
                <w:rFonts w:cs="Times New Roman"/>
                <w:szCs w:val="18"/>
              </w:rPr>
            </w:pPr>
            <w:r>
              <w:rPr>
                <w:rFonts w:cs="Times New Roman"/>
                <w:szCs w:val="18"/>
              </w:rPr>
              <w:t>高温物质</w:t>
            </w:r>
          </w:p>
        </w:tc>
        <w:tc>
          <w:tcPr>
            <w:tcW w:w="4120" w:type="dxa"/>
            <w:vAlign w:val="center"/>
          </w:tcPr>
          <w:p w14:paraId="1EF90983" w14:textId="77777777" w:rsidR="00D77A5C" w:rsidRDefault="00D77A5C" w:rsidP="007C25E3">
            <w:pPr>
              <w:widowControl/>
              <w:adjustRightInd w:val="0"/>
              <w:snapToGrid w:val="0"/>
              <w:rPr>
                <w:rFonts w:cs="Times New Roman"/>
                <w:szCs w:val="18"/>
              </w:rPr>
            </w:pPr>
            <w:r>
              <w:rPr>
                <w:rFonts w:cs="Times New Roman"/>
                <w:szCs w:val="18"/>
              </w:rPr>
              <w:t>管道内毒害性危险化学品泄漏，人员大量吸入可能导致中毒等。</w:t>
            </w:r>
          </w:p>
        </w:tc>
        <w:tc>
          <w:tcPr>
            <w:tcW w:w="983" w:type="dxa"/>
            <w:vAlign w:val="center"/>
          </w:tcPr>
          <w:p w14:paraId="52EEA2D5"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27E9A0B8"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p w14:paraId="48C7766E"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27172DA8" w14:textId="77777777" w:rsidR="00D77A5C" w:rsidRDefault="00D77A5C" w:rsidP="007C25E3">
            <w:pPr>
              <w:adjustRightInd w:val="0"/>
              <w:snapToGrid w:val="0"/>
              <w:rPr>
                <w:rFonts w:cs="Times New Roman"/>
                <w:szCs w:val="18"/>
              </w:rPr>
            </w:pPr>
            <w:r>
              <w:rPr>
                <w:rFonts w:cs="Times New Roman"/>
                <w:szCs w:val="18"/>
              </w:rPr>
              <w:t>中毒和窒息</w:t>
            </w:r>
          </w:p>
        </w:tc>
      </w:tr>
      <w:tr w:rsidR="00D77A5C" w14:paraId="5EC935F8" w14:textId="77777777" w:rsidTr="007C25E3">
        <w:trPr>
          <w:trHeight w:val="20"/>
          <w:jc w:val="center"/>
        </w:trPr>
        <w:tc>
          <w:tcPr>
            <w:tcW w:w="542" w:type="dxa"/>
            <w:vAlign w:val="center"/>
          </w:tcPr>
          <w:p w14:paraId="7CAFA6CB" w14:textId="77777777" w:rsidR="00D77A5C" w:rsidRDefault="00D77A5C" w:rsidP="007C25E3">
            <w:pPr>
              <w:jc w:val="center"/>
              <w:rPr>
                <w:rFonts w:cs="Times New Roman"/>
                <w:szCs w:val="18"/>
              </w:rPr>
            </w:pPr>
            <w:r>
              <w:rPr>
                <w:rFonts w:cs="Times New Roman"/>
                <w:szCs w:val="18"/>
              </w:rPr>
              <w:t>183</w:t>
            </w:r>
          </w:p>
        </w:tc>
        <w:tc>
          <w:tcPr>
            <w:tcW w:w="992" w:type="dxa"/>
            <w:vMerge/>
            <w:vAlign w:val="center"/>
          </w:tcPr>
          <w:p w14:paraId="799EB5F9" w14:textId="77777777" w:rsidR="00D77A5C" w:rsidRDefault="00D77A5C" w:rsidP="007C25E3">
            <w:pPr>
              <w:widowControl/>
              <w:adjustRightInd w:val="0"/>
              <w:snapToGrid w:val="0"/>
              <w:rPr>
                <w:rFonts w:cs="Times New Roman"/>
                <w:bCs/>
                <w:kern w:val="0"/>
                <w:szCs w:val="18"/>
              </w:rPr>
            </w:pPr>
          </w:p>
        </w:tc>
        <w:tc>
          <w:tcPr>
            <w:tcW w:w="992" w:type="dxa"/>
            <w:vMerge/>
            <w:vAlign w:val="center"/>
          </w:tcPr>
          <w:p w14:paraId="58B817F4" w14:textId="77777777" w:rsidR="00D77A5C" w:rsidRDefault="00D77A5C" w:rsidP="007C25E3">
            <w:pPr>
              <w:widowControl/>
              <w:adjustRightInd w:val="0"/>
              <w:snapToGrid w:val="0"/>
              <w:rPr>
                <w:rFonts w:cs="Times New Roman"/>
                <w:bCs/>
                <w:kern w:val="0"/>
                <w:szCs w:val="18"/>
              </w:rPr>
            </w:pPr>
          </w:p>
        </w:tc>
        <w:tc>
          <w:tcPr>
            <w:tcW w:w="4120" w:type="dxa"/>
            <w:vAlign w:val="center"/>
          </w:tcPr>
          <w:p w14:paraId="297BC748" w14:textId="77777777" w:rsidR="00D77A5C" w:rsidRDefault="00D77A5C" w:rsidP="007C25E3">
            <w:pPr>
              <w:widowControl/>
              <w:adjustRightInd w:val="0"/>
              <w:snapToGrid w:val="0"/>
              <w:rPr>
                <w:rFonts w:cs="Times New Roman"/>
                <w:bCs/>
                <w:kern w:val="0"/>
                <w:szCs w:val="18"/>
              </w:rPr>
            </w:pPr>
            <w:r>
              <w:rPr>
                <w:rFonts w:cs="Times New Roman"/>
                <w:szCs w:val="18"/>
              </w:rPr>
              <w:t>管道内高温危险化学品泄漏，可能导致烫伤。</w:t>
            </w:r>
          </w:p>
        </w:tc>
        <w:tc>
          <w:tcPr>
            <w:tcW w:w="983" w:type="dxa"/>
            <w:vAlign w:val="center"/>
          </w:tcPr>
          <w:p w14:paraId="0C98CE41"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5D2D56D3" w14:textId="77777777" w:rsidR="00D77A5C" w:rsidRDefault="00D77A5C" w:rsidP="007C25E3">
            <w:pPr>
              <w:widowControl/>
              <w:adjustRightInd w:val="0"/>
              <w:snapToGrid w:val="0"/>
              <w:jc w:val="center"/>
              <w:rPr>
                <w:rFonts w:cs="Times New Roman"/>
                <w:kern w:val="0"/>
                <w:szCs w:val="18"/>
              </w:rPr>
            </w:pPr>
            <w:r>
              <w:rPr>
                <w:rFonts w:cs="Times New Roman"/>
                <w:szCs w:val="18"/>
              </w:rPr>
              <w:t>经济损失</w:t>
            </w:r>
          </w:p>
        </w:tc>
        <w:tc>
          <w:tcPr>
            <w:tcW w:w="1193" w:type="dxa"/>
            <w:vAlign w:val="center"/>
          </w:tcPr>
          <w:p w14:paraId="2F68B3DF" w14:textId="77777777" w:rsidR="00D77A5C" w:rsidRDefault="00D77A5C" w:rsidP="007C25E3">
            <w:pPr>
              <w:widowControl/>
              <w:adjustRightInd w:val="0"/>
              <w:snapToGrid w:val="0"/>
              <w:rPr>
                <w:rFonts w:cs="Times New Roman"/>
                <w:bCs/>
                <w:kern w:val="0"/>
                <w:szCs w:val="18"/>
              </w:rPr>
            </w:pPr>
            <w:r>
              <w:rPr>
                <w:rFonts w:cs="Times New Roman"/>
                <w:szCs w:val="18"/>
              </w:rPr>
              <w:t>灼烫</w:t>
            </w:r>
          </w:p>
        </w:tc>
      </w:tr>
      <w:tr w:rsidR="00D77A5C" w14:paraId="4B3B6AAB" w14:textId="77777777" w:rsidTr="007C25E3">
        <w:trPr>
          <w:trHeight w:val="20"/>
          <w:jc w:val="center"/>
        </w:trPr>
        <w:tc>
          <w:tcPr>
            <w:tcW w:w="542" w:type="dxa"/>
            <w:vAlign w:val="center"/>
          </w:tcPr>
          <w:p w14:paraId="682861A1" w14:textId="77777777" w:rsidR="00D77A5C" w:rsidRDefault="00D77A5C" w:rsidP="007C25E3">
            <w:pPr>
              <w:jc w:val="center"/>
              <w:rPr>
                <w:rFonts w:cs="Times New Roman"/>
                <w:szCs w:val="18"/>
              </w:rPr>
            </w:pPr>
            <w:r>
              <w:rPr>
                <w:rFonts w:cs="Times New Roman"/>
                <w:szCs w:val="18"/>
              </w:rPr>
              <w:t>184</w:t>
            </w:r>
          </w:p>
        </w:tc>
        <w:tc>
          <w:tcPr>
            <w:tcW w:w="992" w:type="dxa"/>
            <w:vMerge/>
            <w:vAlign w:val="center"/>
          </w:tcPr>
          <w:p w14:paraId="703644F6" w14:textId="77777777" w:rsidR="00D77A5C" w:rsidRDefault="00D77A5C" w:rsidP="007C25E3">
            <w:pPr>
              <w:widowControl/>
              <w:adjustRightInd w:val="0"/>
              <w:snapToGrid w:val="0"/>
              <w:rPr>
                <w:rFonts w:cs="Times New Roman"/>
                <w:szCs w:val="18"/>
              </w:rPr>
            </w:pPr>
          </w:p>
        </w:tc>
        <w:tc>
          <w:tcPr>
            <w:tcW w:w="992" w:type="dxa"/>
            <w:vMerge/>
            <w:vAlign w:val="center"/>
          </w:tcPr>
          <w:p w14:paraId="6D008BA6" w14:textId="77777777" w:rsidR="00D77A5C" w:rsidRDefault="00D77A5C" w:rsidP="007C25E3">
            <w:pPr>
              <w:widowControl/>
              <w:adjustRightInd w:val="0"/>
              <w:snapToGrid w:val="0"/>
              <w:rPr>
                <w:rFonts w:cs="Times New Roman"/>
                <w:szCs w:val="18"/>
              </w:rPr>
            </w:pPr>
          </w:p>
        </w:tc>
        <w:tc>
          <w:tcPr>
            <w:tcW w:w="4120" w:type="dxa"/>
            <w:vAlign w:val="center"/>
          </w:tcPr>
          <w:p w14:paraId="48FA49ED" w14:textId="77777777" w:rsidR="00D77A5C" w:rsidRDefault="00D77A5C" w:rsidP="007C25E3">
            <w:pPr>
              <w:widowControl/>
              <w:adjustRightInd w:val="0"/>
              <w:snapToGrid w:val="0"/>
              <w:rPr>
                <w:rFonts w:cs="Times New Roman"/>
                <w:bCs/>
                <w:kern w:val="0"/>
                <w:szCs w:val="18"/>
              </w:rPr>
            </w:pPr>
            <w:r>
              <w:rPr>
                <w:rFonts w:cs="Times New Roman"/>
                <w:bCs/>
                <w:kern w:val="0"/>
                <w:szCs w:val="18"/>
              </w:rPr>
              <w:t>腐蚀性物质泄漏，作业人员直接接触可能引起人员化学性灼伤事故。</w:t>
            </w:r>
          </w:p>
        </w:tc>
        <w:tc>
          <w:tcPr>
            <w:tcW w:w="983" w:type="dxa"/>
            <w:vAlign w:val="center"/>
          </w:tcPr>
          <w:p w14:paraId="44F2F53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7B6434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6640D8A2" w14:textId="77777777" w:rsidR="00D77A5C" w:rsidRDefault="00D77A5C" w:rsidP="007C25E3">
            <w:pPr>
              <w:widowControl/>
              <w:adjustRightInd w:val="0"/>
              <w:snapToGrid w:val="0"/>
              <w:jc w:val="center"/>
              <w:rPr>
                <w:rFonts w:cs="Times New Roman"/>
                <w:bCs/>
                <w:kern w:val="0"/>
                <w:szCs w:val="18"/>
              </w:rPr>
            </w:pPr>
            <w:r>
              <w:rPr>
                <w:rFonts w:cs="Times New Roman"/>
                <w:kern w:val="0"/>
                <w:szCs w:val="18"/>
              </w:rPr>
              <w:t>环境影响</w:t>
            </w:r>
          </w:p>
        </w:tc>
        <w:tc>
          <w:tcPr>
            <w:tcW w:w="1193" w:type="dxa"/>
            <w:vAlign w:val="center"/>
          </w:tcPr>
          <w:p w14:paraId="60C39BC3" w14:textId="77777777" w:rsidR="00D77A5C" w:rsidRDefault="00D77A5C" w:rsidP="007C25E3">
            <w:pPr>
              <w:widowControl/>
              <w:adjustRightInd w:val="0"/>
              <w:snapToGrid w:val="0"/>
              <w:rPr>
                <w:rFonts w:cs="Times New Roman"/>
                <w:bCs/>
                <w:kern w:val="0"/>
                <w:szCs w:val="18"/>
              </w:rPr>
            </w:pPr>
            <w:r>
              <w:rPr>
                <w:rFonts w:cs="Times New Roman"/>
                <w:bCs/>
                <w:kern w:val="0"/>
                <w:szCs w:val="18"/>
              </w:rPr>
              <w:t>灼烫</w:t>
            </w:r>
          </w:p>
        </w:tc>
      </w:tr>
      <w:tr w:rsidR="00D77A5C" w14:paraId="2E1E2FB0" w14:textId="77777777" w:rsidTr="007C25E3">
        <w:trPr>
          <w:trHeight w:val="20"/>
          <w:jc w:val="center"/>
        </w:trPr>
        <w:tc>
          <w:tcPr>
            <w:tcW w:w="542" w:type="dxa"/>
            <w:vAlign w:val="center"/>
          </w:tcPr>
          <w:p w14:paraId="4178125D" w14:textId="77777777" w:rsidR="00D77A5C" w:rsidRDefault="00D77A5C" w:rsidP="007C25E3">
            <w:pPr>
              <w:jc w:val="center"/>
              <w:rPr>
                <w:rFonts w:cs="Times New Roman"/>
                <w:szCs w:val="18"/>
              </w:rPr>
            </w:pPr>
            <w:r>
              <w:rPr>
                <w:rFonts w:cs="Times New Roman"/>
                <w:szCs w:val="18"/>
              </w:rPr>
              <w:t>185</w:t>
            </w:r>
          </w:p>
        </w:tc>
        <w:tc>
          <w:tcPr>
            <w:tcW w:w="992" w:type="dxa"/>
            <w:vMerge w:val="restart"/>
            <w:vAlign w:val="center"/>
          </w:tcPr>
          <w:p w14:paraId="3665575F" w14:textId="77777777" w:rsidR="00D77A5C" w:rsidRDefault="00D77A5C" w:rsidP="007C25E3">
            <w:pPr>
              <w:widowControl/>
              <w:adjustRightInd w:val="0"/>
              <w:snapToGrid w:val="0"/>
              <w:rPr>
                <w:rFonts w:cs="Times New Roman"/>
                <w:szCs w:val="18"/>
              </w:rPr>
            </w:pPr>
            <w:r>
              <w:rPr>
                <w:rFonts w:cs="Times New Roman"/>
                <w:szCs w:val="18"/>
              </w:rPr>
              <w:t>气瓶间或气瓶使用部位</w:t>
            </w:r>
          </w:p>
        </w:tc>
        <w:tc>
          <w:tcPr>
            <w:tcW w:w="992" w:type="dxa"/>
            <w:vMerge w:val="restart"/>
            <w:vAlign w:val="center"/>
          </w:tcPr>
          <w:p w14:paraId="68D5AC54" w14:textId="77777777" w:rsidR="00D77A5C" w:rsidRDefault="00D77A5C" w:rsidP="007C25E3">
            <w:pPr>
              <w:widowControl/>
              <w:adjustRightInd w:val="0"/>
              <w:snapToGrid w:val="0"/>
              <w:rPr>
                <w:rFonts w:cs="Times New Roman"/>
                <w:szCs w:val="18"/>
              </w:rPr>
            </w:pPr>
            <w:r>
              <w:rPr>
                <w:rFonts w:cs="Times New Roman"/>
                <w:szCs w:val="18"/>
              </w:rPr>
              <w:t>气瓶</w:t>
            </w:r>
          </w:p>
        </w:tc>
        <w:tc>
          <w:tcPr>
            <w:tcW w:w="4120" w:type="dxa"/>
            <w:vAlign w:val="center"/>
          </w:tcPr>
          <w:p w14:paraId="68410408" w14:textId="77777777" w:rsidR="00D77A5C" w:rsidRDefault="00D77A5C" w:rsidP="007C25E3">
            <w:pPr>
              <w:widowControl/>
              <w:adjustRightInd w:val="0"/>
              <w:snapToGrid w:val="0"/>
              <w:rPr>
                <w:rFonts w:cs="Times New Roman"/>
                <w:szCs w:val="18"/>
              </w:rPr>
            </w:pPr>
            <w:r>
              <w:rPr>
                <w:rFonts w:cs="Times New Roman"/>
                <w:szCs w:val="18"/>
              </w:rPr>
              <w:t>气瓶内易燃易爆介质泄漏，遇火源可能导致火灾、爆炸事故。</w:t>
            </w:r>
          </w:p>
        </w:tc>
        <w:tc>
          <w:tcPr>
            <w:tcW w:w="983" w:type="dxa"/>
            <w:vAlign w:val="center"/>
          </w:tcPr>
          <w:p w14:paraId="214487DE"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5D1D04C5"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3D4CF174" w14:textId="77777777" w:rsidR="00D77A5C" w:rsidRDefault="00D77A5C" w:rsidP="007C25E3">
            <w:pPr>
              <w:adjustRightInd w:val="0"/>
              <w:snapToGrid w:val="0"/>
              <w:rPr>
                <w:rFonts w:cs="Times New Roman"/>
                <w:szCs w:val="18"/>
              </w:rPr>
            </w:pPr>
            <w:r>
              <w:rPr>
                <w:rFonts w:cs="Times New Roman"/>
                <w:szCs w:val="18"/>
              </w:rPr>
              <w:t>火灾</w:t>
            </w:r>
          </w:p>
          <w:p w14:paraId="4BD7BA98"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330023F5" w14:textId="77777777" w:rsidTr="007C25E3">
        <w:trPr>
          <w:trHeight w:val="20"/>
          <w:jc w:val="center"/>
        </w:trPr>
        <w:tc>
          <w:tcPr>
            <w:tcW w:w="542" w:type="dxa"/>
            <w:vAlign w:val="center"/>
          </w:tcPr>
          <w:p w14:paraId="57183DF1" w14:textId="77777777" w:rsidR="00D77A5C" w:rsidRDefault="00D77A5C" w:rsidP="007C25E3">
            <w:pPr>
              <w:jc w:val="center"/>
              <w:rPr>
                <w:rFonts w:cs="Times New Roman"/>
                <w:szCs w:val="18"/>
              </w:rPr>
            </w:pPr>
            <w:r>
              <w:rPr>
                <w:rFonts w:cs="Times New Roman"/>
                <w:szCs w:val="18"/>
              </w:rPr>
              <w:t>186</w:t>
            </w:r>
          </w:p>
        </w:tc>
        <w:tc>
          <w:tcPr>
            <w:tcW w:w="992" w:type="dxa"/>
            <w:vMerge/>
            <w:vAlign w:val="center"/>
          </w:tcPr>
          <w:p w14:paraId="580D1992" w14:textId="77777777" w:rsidR="00D77A5C" w:rsidRDefault="00D77A5C" w:rsidP="007C25E3">
            <w:pPr>
              <w:widowControl/>
              <w:adjustRightInd w:val="0"/>
              <w:snapToGrid w:val="0"/>
              <w:rPr>
                <w:rFonts w:cs="Times New Roman"/>
                <w:szCs w:val="18"/>
              </w:rPr>
            </w:pPr>
          </w:p>
        </w:tc>
        <w:tc>
          <w:tcPr>
            <w:tcW w:w="992" w:type="dxa"/>
            <w:vMerge/>
            <w:vAlign w:val="center"/>
          </w:tcPr>
          <w:p w14:paraId="099AD9C6" w14:textId="77777777" w:rsidR="00D77A5C" w:rsidRDefault="00D77A5C" w:rsidP="007C25E3">
            <w:pPr>
              <w:widowControl/>
              <w:adjustRightInd w:val="0"/>
              <w:snapToGrid w:val="0"/>
              <w:rPr>
                <w:rFonts w:cs="Times New Roman"/>
                <w:szCs w:val="18"/>
              </w:rPr>
            </w:pPr>
          </w:p>
        </w:tc>
        <w:tc>
          <w:tcPr>
            <w:tcW w:w="4120" w:type="dxa"/>
            <w:vAlign w:val="center"/>
          </w:tcPr>
          <w:p w14:paraId="14A12B58" w14:textId="77777777" w:rsidR="00D77A5C" w:rsidRDefault="00D77A5C" w:rsidP="007C25E3">
            <w:pPr>
              <w:widowControl/>
              <w:adjustRightInd w:val="0"/>
              <w:snapToGrid w:val="0"/>
              <w:rPr>
                <w:rFonts w:cs="Times New Roman"/>
                <w:szCs w:val="18"/>
              </w:rPr>
            </w:pPr>
            <w:r>
              <w:rPr>
                <w:rFonts w:cs="Times New Roman"/>
                <w:szCs w:val="18"/>
              </w:rPr>
              <w:t>气瓶内有毒物质泄漏，可能导致中毒等事故。</w:t>
            </w:r>
          </w:p>
        </w:tc>
        <w:tc>
          <w:tcPr>
            <w:tcW w:w="983" w:type="dxa"/>
            <w:vAlign w:val="center"/>
          </w:tcPr>
          <w:p w14:paraId="06087B1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0E676DC3"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30EA9919" w14:textId="77777777" w:rsidR="00D77A5C" w:rsidRDefault="00D77A5C" w:rsidP="007C25E3">
            <w:pPr>
              <w:adjustRightInd w:val="0"/>
              <w:snapToGrid w:val="0"/>
              <w:rPr>
                <w:rFonts w:cs="Times New Roman"/>
                <w:szCs w:val="18"/>
              </w:rPr>
            </w:pPr>
            <w:r>
              <w:rPr>
                <w:rFonts w:cs="Times New Roman"/>
                <w:szCs w:val="18"/>
              </w:rPr>
              <w:t>中毒和窒息</w:t>
            </w:r>
          </w:p>
        </w:tc>
      </w:tr>
      <w:tr w:rsidR="00D77A5C" w14:paraId="0DBFE6D2" w14:textId="77777777" w:rsidTr="007C25E3">
        <w:trPr>
          <w:trHeight w:val="20"/>
          <w:jc w:val="center"/>
        </w:trPr>
        <w:tc>
          <w:tcPr>
            <w:tcW w:w="542" w:type="dxa"/>
            <w:vAlign w:val="center"/>
          </w:tcPr>
          <w:p w14:paraId="2770399C" w14:textId="77777777" w:rsidR="00D77A5C" w:rsidRDefault="00D77A5C" w:rsidP="007C25E3">
            <w:pPr>
              <w:jc w:val="center"/>
              <w:rPr>
                <w:rFonts w:cs="Times New Roman"/>
                <w:szCs w:val="18"/>
              </w:rPr>
            </w:pPr>
            <w:r>
              <w:rPr>
                <w:rFonts w:cs="Times New Roman"/>
                <w:szCs w:val="18"/>
              </w:rPr>
              <w:t>187</w:t>
            </w:r>
          </w:p>
        </w:tc>
        <w:tc>
          <w:tcPr>
            <w:tcW w:w="992" w:type="dxa"/>
            <w:vMerge w:val="restart"/>
            <w:vAlign w:val="center"/>
          </w:tcPr>
          <w:p w14:paraId="175ED3B7" w14:textId="77777777" w:rsidR="00D77A5C" w:rsidRDefault="00D77A5C" w:rsidP="007C25E3">
            <w:pPr>
              <w:widowControl/>
              <w:adjustRightInd w:val="0"/>
              <w:snapToGrid w:val="0"/>
              <w:rPr>
                <w:rFonts w:cs="Times New Roman"/>
                <w:szCs w:val="18"/>
              </w:rPr>
            </w:pPr>
            <w:r>
              <w:rPr>
                <w:rFonts w:cs="Times New Roman"/>
                <w:szCs w:val="18"/>
              </w:rPr>
              <w:t>锅炉房</w:t>
            </w:r>
          </w:p>
        </w:tc>
        <w:tc>
          <w:tcPr>
            <w:tcW w:w="992" w:type="dxa"/>
            <w:vMerge w:val="restart"/>
            <w:vAlign w:val="center"/>
          </w:tcPr>
          <w:p w14:paraId="2BECD63E" w14:textId="77777777" w:rsidR="00D77A5C" w:rsidRDefault="00D77A5C" w:rsidP="007C25E3">
            <w:pPr>
              <w:widowControl/>
              <w:adjustRightInd w:val="0"/>
              <w:snapToGrid w:val="0"/>
              <w:rPr>
                <w:rFonts w:cs="Times New Roman"/>
                <w:szCs w:val="18"/>
              </w:rPr>
            </w:pPr>
            <w:r>
              <w:rPr>
                <w:rFonts w:cs="Times New Roman"/>
                <w:szCs w:val="18"/>
              </w:rPr>
              <w:t>锅炉房的燃气调压</w:t>
            </w:r>
            <w:r>
              <w:rPr>
                <w:rFonts w:cs="Times New Roman"/>
                <w:szCs w:val="18"/>
              </w:rPr>
              <w:lastRenderedPageBreak/>
              <w:t>间、油泵间及燃气锅炉间</w:t>
            </w:r>
          </w:p>
        </w:tc>
        <w:tc>
          <w:tcPr>
            <w:tcW w:w="4120" w:type="dxa"/>
            <w:vAlign w:val="center"/>
          </w:tcPr>
          <w:p w14:paraId="37E3DC4B" w14:textId="77777777" w:rsidR="00D77A5C" w:rsidRDefault="00D77A5C" w:rsidP="007C25E3">
            <w:pPr>
              <w:widowControl/>
              <w:adjustRightInd w:val="0"/>
              <w:snapToGrid w:val="0"/>
              <w:rPr>
                <w:rFonts w:cs="Times New Roman"/>
                <w:bCs/>
                <w:kern w:val="0"/>
                <w:szCs w:val="18"/>
              </w:rPr>
            </w:pPr>
            <w:r>
              <w:rPr>
                <w:rFonts w:cs="Times New Roman"/>
                <w:szCs w:val="18"/>
              </w:rPr>
              <w:lastRenderedPageBreak/>
              <w:t>锅炉房内可燃物、燃料等物质，遇火源可能导致火灾、爆炸事故。</w:t>
            </w:r>
          </w:p>
        </w:tc>
        <w:tc>
          <w:tcPr>
            <w:tcW w:w="983" w:type="dxa"/>
            <w:vAlign w:val="center"/>
          </w:tcPr>
          <w:p w14:paraId="3B8705EF"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5FB6FC0" w14:textId="77777777" w:rsidR="00D77A5C" w:rsidRDefault="00D77A5C" w:rsidP="007C25E3">
            <w:pPr>
              <w:widowControl/>
              <w:adjustRightInd w:val="0"/>
              <w:snapToGrid w:val="0"/>
              <w:jc w:val="center"/>
              <w:rPr>
                <w:rFonts w:cs="Times New Roman"/>
                <w:szCs w:val="18"/>
              </w:rPr>
            </w:pPr>
            <w:r>
              <w:rPr>
                <w:rFonts w:cs="Times New Roman"/>
                <w:szCs w:val="18"/>
              </w:rPr>
              <w:t>经济损失</w:t>
            </w:r>
          </w:p>
          <w:p w14:paraId="59FAEEFE" w14:textId="77777777" w:rsidR="00D77A5C" w:rsidRDefault="00D77A5C" w:rsidP="007C25E3">
            <w:pPr>
              <w:widowControl/>
              <w:adjustRightInd w:val="0"/>
              <w:snapToGrid w:val="0"/>
              <w:jc w:val="center"/>
              <w:rPr>
                <w:rFonts w:cs="Times New Roman"/>
                <w:bCs/>
                <w:kern w:val="0"/>
                <w:szCs w:val="18"/>
              </w:rPr>
            </w:pPr>
            <w:r>
              <w:rPr>
                <w:rFonts w:cs="Times New Roman"/>
                <w:szCs w:val="18"/>
              </w:rPr>
              <w:lastRenderedPageBreak/>
              <w:t>环境影响</w:t>
            </w:r>
          </w:p>
        </w:tc>
        <w:tc>
          <w:tcPr>
            <w:tcW w:w="1193" w:type="dxa"/>
            <w:vAlign w:val="center"/>
          </w:tcPr>
          <w:p w14:paraId="0AAF62BD" w14:textId="77777777" w:rsidR="00D77A5C" w:rsidRDefault="00D77A5C" w:rsidP="007C25E3">
            <w:pPr>
              <w:autoSpaceDE w:val="0"/>
              <w:autoSpaceDN w:val="0"/>
              <w:adjustRightInd w:val="0"/>
              <w:snapToGrid w:val="0"/>
              <w:rPr>
                <w:rFonts w:cs="Times New Roman"/>
                <w:szCs w:val="18"/>
              </w:rPr>
            </w:pPr>
            <w:r>
              <w:rPr>
                <w:rFonts w:cs="Times New Roman"/>
                <w:szCs w:val="18"/>
              </w:rPr>
              <w:lastRenderedPageBreak/>
              <w:t>火灾</w:t>
            </w:r>
          </w:p>
          <w:p w14:paraId="056BA5AF"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2D68ECA6" w14:textId="77777777" w:rsidTr="007C25E3">
        <w:trPr>
          <w:trHeight w:val="20"/>
          <w:jc w:val="center"/>
        </w:trPr>
        <w:tc>
          <w:tcPr>
            <w:tcW w:w="542" w:type="dxa"/>
            <w:vAlign w:val="center"/>
          </w:tcPr>
          <w:p w14:paraId="1606BB44" w14:textId="77777777" w:rsidR="00D77A5C" w:rsidRDefault="00D77A5C" w:rsidP="007C25E3">
            <w:pPr>
              <w:jc w:val="center"/>
              <w:rPr>
                <w:rFonts w:cs="Times New Roman"/>
                <w:szCs w:val="18"/>
              </w:rPr>
            </w:pPr>
            <w:r>
              <w:rPr>
                <w:rFonts w:cs="Times New Roman"/>
                <w:szCs w:val="18"/>
              </w:rPr>
              <w:t>188</w:t>
            </w:r>
          </w:p>
        </w:tc>
        <w:tc>
          <w:tcPr>
            <w:tcW w:w="992" w:type="dxa"/>
            <w:vMerge/>
            <w:vAlign w:val="center"/>
          </w:tcPr>
          <w:p w14:paraId="1B4AE34A" w14:textId="77777777" w:rsidR="00D77A5C" w:rsidRDefault="00D77A5C" w:rsidP="007C25E3">
            <w:pPr>
              <w:widowControl/>
              <w:adjustRightInd w:val="0"/>
              <w:snapToGrid w:val="0"/>
              <w:rPr>
                <w:rFonts w:cs="Times New Roman"/>
                <w:szCs w:val="18"/>
              </w:rPr>
            </w:pPr>
          </w:p>
        </w:tc>
        <w:tc>
          <w:tcPr>
            <w:tcW w:w="992" w:type="dxa"/>
            <w:vMerge/>
            <w:vAlign w:val="center"/>
          </w:tcPr>
          <w:p w14:paraId="22FE6194" w14:textId="77777777" w:rsidR="00D77A5C" w:rsidRDefault="00D77A5C" w:rsidP="007C25E3">
            <w:pPr>
              <w:widowControl/>
              <w:adjustRightInd w:val="0"/>
              <w:snapToGrid w:val="0"/>
              <w:rPr>
                <w:rFonts w:cs="Times New Roman"/>
                <w:szCs w:val="18"/>
              </w:rPr>
            </w:pPr>
          </w:p>
        </w:tc>
        <w:tc>
          <w:tcPr>
            <w:tcW w:w="4120" w:type="dxa"/>
            <w:vAlign w:val="center"/>
          </w:tcPr>
          <w:p w14:paraId="13F2407D" w14:textId="77777777" w:rsidR="00D77A5C" w:rsidRDefault="00D77A5C" w:rsidP="007C25E3">
            <w:pPr>
              <w:widowControl/>
              <w:adjustRightInd w:val="0"/>
              <w:snapToGrid w:val="0"/>
              <w:rPr>
                <w:rFonts w:cs="Times New Roman"/>
                <w:szCs w:val="18"/>
              </w:rPr>
            </w:pPr>
            <w:r>
              <w:rPr>
                <w:rFonts w:cs="Times New Roman"/>
                <w:szCs w:val="18"/>
              </w:rPr>
              <w:t>锅炉房内可燃物、燃料等物质，发生泄漏，人员大量吸入可导致中毒窒息等事故。</w:t>
            </w:r>
          </w:p>
        </w:tc>
        <w:tc>
          <w:tcPr>
            <w:tcW w:w="983" w:type="dxa"/>
            <w:vAlign w:val="center"/>
          </w:tcPr>
          <w:p w14:paraId="4FA0A718"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61371996" w14:textId="77777777" w:rsidR="00D77A5C" w:rsidRDefault="00D77A5C" w:rsidP="007C25E3">
            <w:pPr>
              <w:widowControl/>
              <w:adjustRightInd w:val="0"/>
              <w:snapToGrid w:val="0"/>
              <w:jc w:val="center"/>
              <w:rPr>
                <w:rFonts w:cs="Times New Roman"/>
                <w:szCs w:val="18"/>
              </w:rPr>
            </w:pPr>
            <w:r>
              <w:rPr>
                <w:rFonts w:cs="Times New Roman"/>
                <w:szCs w:val="18"/>
              </w:rPr>
              <w:t>经济损失</w:t>
            </w:r>
          </w:p>
          <w:p w14:paraId="19DD6F7A"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5F0A68F2" w14:textId="77777777" w:rsidR="00D77A5C" w:rsidRDefault="00D77A5C" w:rsidP="007C25E3">
            <w:pPr>
              <w:autoSpaceDE w:val="0"/>
              <w:autoSpaceDN w:val="0"/>
              <w:adjustRightInd w:val="0"/>
              <w:snapToGrid w:val="0"/>
              <w:rPr>
                <w:rFonts w:cs="Times New Roman"/>
                <w:szCs w:val="18"/>
              </w:rPr>
            </w:pPr>
            <w:r>
              <w:rPr>
                <w:rFonts w:cs="Times New Roman"/>
                <w:szCs w:val="18"/>
              </w:rPr>
              <w:t>中毒与窒息</w:t>
            </w:r>
          </w:p>
        </w:tc>
      </w:tr>
      <w:tr w:rsidR="00D77A5C" w14:paraId="3562380F" w14:textId="77777777" w:rsidTr="007C25E3">
        <w:trPr>
          <w:trHeight w:val="20"/>
          <w:jc w:val="center"/>
        </w:trPr>
        <w:tc>
          <w:tcPr>
            <w:tcW w:w="542" w:type="dxa"/>
            <w:vAlign w:val="center"/>
          </w:tcPr>
          <w:p w14:paraId="2D4B62E3" w14:textId="77777777" w:rsidR="00D77A5C" w:rsidRDefault="00D77A5C" w:rsidP="007C25E3">
            <w:pPr>
              <w:jc w:val="center"/>
              <w:rPr>
                <w:rFonts w:cs="Times New Roman"/>
                <w:szCs w:val="18"/>
              </w:rPr>
            </w:pPr>
            <w:r>
              <w:rPr>
                <w:rFonts w:cs="Times New Roman"/>
                <w:szCs w:val="18"/>
              </w:rPr>
              <w:t>189</w:t>
            </w:r>
          </w:p>
        </w:tc>
        <w:tc>
          <w:tcPr>
            <w:tcW w:w="992" w:type="dxa"/>
            <w:vMerge/>
            <w:vAlign w:val="center"/>
          </w:tcPr>
          <w:p w14:paraId="401D7C5A" w14:textId="77777777" w:rsidR="00D77A5C" w:rsidRDefault="00D77A5C" w:rsidP="007C25E3">
            <w:pPr>
              <w:widowControl/>
              <w:adjustRightInd w:val="0"/>
              <w:snapToGrid w:val="0"/>
              <w:rPr>
                <w:rFonts w:cs="Times New Roman"/>
                <w:szCs w:val="18"/>
              </w:rPr>
            </w:pPr>
          </w:p>
        </w:tc>
        <w:tc>
          <w:tcPr>
            <w:tcW w:w="992" w:type="dxa"/>
            <w:vAlign w:val="center"/>
          </w:tcPr>
          <w:p w14:paraId="46385306" w14:textId="77777777" w:rsidR="00D77A5C" w:rsidRDefault="00D77A5C" w:rsidP="007C25E3">
            <w:pPr>
              <w:widowControl/>
              <w:adjustRightInd w:val="0"/>
              <w:snapToGrid w:val="0"/>
              <w:rPr>
                <w:rFonts w:cs="Times New Roman"/>
                <w:szCs w:val="18"/>
              </w:rPr>
            </w:pPr>
            <w:r>
              <w:rPr>
                <w:rFonts w:cs="Times New Roman"/>
                <w:szCs w:val="18"/>
              </w:rPr>
              <w:t>蒸汽锅炉、热水锅炉及其管道的高温表面和高温热水和蒸汽</w:t>
            </w:r>
          </w:p>
        </w:tc>
        <w:tc>
          <w:tcPr>
            <w:tcW w:w="4120" w:type="dxa"/>
            <w:vAlign w:val="center"/>
          </w:tcPr>
          <w:p w14:paraId="79D5EE35" w14:textId="77777777" w:rsidR="00D77A5C" w:rsidRDefault="00D77A5C" w:rsidP="007C25E3">
            <w:pPr>
              <w:widowControl/>
              <w:adjustRightInd w:val="0"/>
              <w:snapToGrid w:val="0"/>
              <w:rPr>
                <w:rFonts w:cs="Times New Roman"/>
                <w:szCs w:val="18"/>
              </w:rPr>
            </w:pPr>
            <w:r>
              <w:rPr>
                <w:rFonts w:cs="Times New Roman"/>
                <w:szCs w:val="18"/>
              </w:rPr>
              <w:t>锅炉及其管道的高温表面和高温介质，可能导致灼烫事故。</w:t>
            </w:r>
          </w:p>
        </w:tc>
        <w:tc>
          <w:tcPr>
            <w:tcW w:w="983" w:type="dxa"/>
            <w:vAlign w:val="center"/>
          </w:tcPr>
          <w:p w14:paraId="1F20701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A78567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59979E8"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5BE683FC"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tc>
      </w:tr>
      <w:tr w:rsidR="00D77A5C" w14:paraId="369413F0" w14:textId="77777777" w:rsidTr="007C25E3">
        <w:trPr>
          <w:trHeight w:val="20"/>
          <w:jc w:val="center"/>
        </w:trPr>
        <w:tc>
          <w:tcPr>
            <w:tcW w:w="542" w:type="dxa"/>
            <w:vAlign w:val="center"/>
          </w:tcPr>
          <w:p w14:paraId="140D654D" w14:textId="77777777" w:rsidR="00D77A5C" w:rsidRDefault="00D77A5C" w:rsidP="007C25E3">
            <w:pPr>
              <w:jc w:val="center"/>
              <w:rPr>
                <w:rFonts w:cs="Times New Roman"/>
                <w:szCs w:val="18"/>
              </w:rPr>
            </w:pPr>
            <w:r>
              <w:rPr>
                <w:rFonts w:cs="Times New Roman"/>
                <w:szCs w:val="18"/>
              </w:rPr>
              <w:t>190</w:t>
            </w:r>
          </w:p>
        </w:tc>
        <w:tc>
          <w:tcPr>
            <w:tcW w:w="992" w:type="dxa"/>
            <w:vMerge/>
            <w:vAlign w:val="center"/>
          </w:tcPr>
          <w:p w14:paraId="60F40A3F" w14:textId="77777777" w:rsidR="00D77A5C" w:rsidRDefault="00D77A5C" w:rsidP="007C25E3">
            <w:pPr>
              <w:widowControl/>
              <w:adjustRightInd w:val="0"/>
              <w:snapToGrid w:val="0"/>
              <w:rPr>
                <w:rFonts w:cs="Times New Roman"/>
                <w:szCs w:val="18"/>
              </w:rPr>
            </w:pPr>
          </w:p>
        </w:tc>
        <w:tc>
          <w:tcPr>
            <w:tcW w:w="992" w:type="dxa"/>
            <w:vAlign w:val="center"/>
          </w:tcPr>
          <w:p w14:paraId="0D39F379" w14:textId="77777777" w:rsidR="00D77A5C" w:rsidRDefault="00D77A5C" w:rsidP="007C25E3">
            <w:pPr>
              <w:widowControl/>
              <w:adjustRightInd w:val="0"/>
              <w:snapToGrid w:val="0"/>
              <w:rPr>
                <w:rFonts w:cs="Times New Roman"/>
                <w:szCs w:val="18"/>
              </w:rPr>
            </w:pPr>
            <w:r>
              <w:rPr>
                <w:rFonts w:cs="Times New Roman"/>
                <w:szCs w:val="18"/>
              </w:rPr>
              <w:t>锅炉</w:t>
            </w:r>
          </w:p>
        </w:tc>
        <w:tc>
          <w:tcPr>
            <w:tcW w:w="4120" w:type="dxa"/>
            <w:vAlign w:val="center"/>
          </w:tcPr>
          <w:p w14:paraId="033E219B" w14:textId="77777777" w:rsidR="00D77A5C" w:rsidRDefault="00D77A5C" w:rsidP="007C25E3">
            <w:pPr>
              <w:widowControl/>
              <w:adjustRightInd w:val="0"/>
              <w:snapToGrid w:val="0"/>
              <w:rPr>
                <w:rFonts w:cs="Times New Roman"/>
                <w:kern w:val="0"/>
                <w:szCs w:val="18"/>
              </w:rPr>
            </w:pPr>
            <w:r>
              <w:rPr>
                <w:rFonts w:cs="Times New Roman"/>
                <w:kern w:val="0"/>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83" w:type="dxa"/>
            <w:vAlign w:val="center"/>
          </w:tcPr>
          <w:p w14:paraId="019BF71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7625D7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73A936C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DA6799B" w14:textId="77777777" w:rsidR="00D77A5C" w:rsidRDefault="00D77A5C" w:rsidP="007C25E3">
            <w:pPr>
              <w:autoSpaceDE w:val="0"/>
              <w:autoSpaceDN w:val="0"/>
              <w:adjustRightInd w:val="0"/>
              <w:snapToGrid w:val="0"/>
              <w:rPr>
                <w:rFonts w:cs="Times New Roman"/>
                <w:kern w:val="0"/>
                <w:szCs w:val="18"/>
              </w:rPr>
            </w:pPr>
            <w:r>
              <w:rPr>
                <w:rFonts w:cs="Times New Roman"/>
                <w:kern w:val="0"/>
                <w:szCs w:val="18"/>
              </w:rPr>
              <w:t>锅炉爆炸</w:t>
            </w:r>
          </w:p>
        </w:tc>
      </w:tr>
      <w:tr w:rsidR="00D77A5C" w14:paraId="2553D836" w14:textId="77777777" w:rsidTr="007C25E3">
        <w:trPr>
          <w:trHeight w:val="20"/>
          <w:jc w:val="center"/>
        </w:trPr>
        <w:tc>
          <w:tcPr>
            <w:tcW w:w="542" w:type="dxa"/>
            <w:vAlign w:val="center"/>
          </w:tcPr>
          <w:p w14:paraId="69CDB5DA" w14:textId="77777777" w:rsidR="00D77A5C" w:rsidRDefault="00D77A5C" w:rsidP="007C25E3">
            <w:pPr>
              <w:jc w:val="center"/>
              <w:rPr>
                <w:rFonts w:cs="Times New Roman"/>
                <w:szCs w:val="18"/>
              </w:rPr>
            </w:pPr>
            <w:r>
              <w:rPr>
                <w:rFonts w:cs="Times New Roman"/>
                <w:szCs w:val="18"/>
              </w:rPr>
              <w:t>191</w:t>
            </w:r>
          </w:p>
        </w:tc>
        <w:tc>
          <w:tcPr>
            <w:tcW w:w="992" w:type="dxa"/>
            <w:vMerge/>
            <w:vAlign w:val="center"/>
          </w:tcPr>
          <w:p w14:paraId="13C659F8" w14:textId="77777777" w:rsidR="00D77A5C" w:rsidRDefault="00D77A5C" w:rsidP="007C25E3">
            <w:pPr>
              <w:widowControl/>
              <w:adjustRightInd w:val="0"/>
              <w:snapToGrid w:val="0"/>
              <w:rPr>
                <w:rFonts w:cs="Times New Roman"/>
                <w:szCs w:val="18"/>
              </w:rPr>
            </w:pPr>
          </w:p>
        </w:tc>
        <w:tc>
          <w:tcPr>
            <w:tcW w:w="992" w:type="dxa"/>
            <w:vAlign w:val="center"/>
          </w:tcPr>
          <w:p w14:paraId="3B76368B" w14:textId="77777777" w:rsidR="00D77A5C" w:rsidRDefault="00D77A5C" w:rsidP="007C25E3">
            <w:pPr>
              <w:widowControl/>
              <w:adjustRightInd w:val="0"/>
              <w:snapToGrid w:val="0"/>
              <w:rPr>
                <w:rFonts w:cs="Times New Roman"/>
                <w:szCs w:val="18"/>
              </w:rPr>
            </w:pPr>
            <w:r>
              <w:rPr>
                <w:rFonts w:cs="Times New Roman"/>
                <w:szCs w:val="18"/>
              </w:rPr>
              <w:t>厂区内外采暖管道</w:t>
            </w:r>
          </w:p>
        </w:tc>
        <w:tc>
          <w:tcPr>
            <w:tcW w:w="4120" w:type="dxa"/>
            <w:vAlign w:val="center"/>
          </w:tcPr>
          <w:p w14:paraId="411735DB" w14:textId="77777777" w:rsidR="00D77A5C" w:rsidRDefault="00D77A5C" w:rsidP="007C25E3">
            <w:pPr>
              <w:widowControl/>
              <w:adjustRightInd w:val="0"/>
              <w:snapToGrid w:val="0"/>
              <w:rPr>
                <w:rFonts w:cs="Times New Roman"/>
                <w:szCs w:val="18"/>
              </w:rPr>
            </w:pPr>
            <w:r>
              <w:rPr>
                <w:rFonts w:cs="Times New Roman"/>
                <w:szCs w:val="18"/>
              </w:rPr>
              <w:t>采暖管道发生泄漏，导致人员发生灼烫事故。</w:t>
            </w:r>
          </w:p>
        </w:tc>
        <w:tc>
          <w:tcPr>
            <w:tcW w:w="983" w:type="dxa"/>
            <w:vAlign w:val="center"/>
          </w:tcPr>
          <w:p w14:paraId="3279F7B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C20E334" w14:textId="77777777" w:rsidR="00D77A5C" w:rsidRDefault="00D77A5C"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64B8EC73"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tc>
      </w:tr>
      <w:tr w:rsidR="00D77A5C" w14:paraId="5B38D2F5" w14:textId="77777777" w:rsidTr="007C25E3">
        <w:trPr>
          <w:trHeight w:val="20"/>
          <w:jc w:val="center"/>
        </w:trPr>
        <w:tc>
          <w:tcPr>
            <w:tcW w:w="542" w:type="dxa"/>
            <w:vAlign w:val="center"/>
          </w:tcPr>
          <w:p w14:paraId="1C9A60B1" w14:textId="77777777" w:rsidR="00D77A5C" w:rsidRDefault="00D77A5C" w:rsidP="007C25E3">
            <w:pPr>
              <w:jc w:val="center"/>
              <w:rPr>
                <w:rFonts w:cs="Times New Roman"/>
                <w:szCs w:val="18"/>
              </w:rPr>
            </w:pPr>
            <w:r>
              <w:rPr>
                <w:rFonts w:cs="Times New Roman"/>
                <w:szCs w:val="18"/>
              </w:rPr>
              <w:t>192</w:t>
            </w:r>
          </w:p>
        </w:tc>
        <w:tc>
          <w:tcPr>
            <w:tcW w:w="992" w:type="dxa"/>
            <w:vMerge w:val="restart"/>
            <w:vAlign w:val="center"/>
          </w:tcPr>
          <w:p w14:paraId="697C2E4E" w14:textId="77777777" w:rsidR="00D77A5C" w:rsidRDefault="00D77A5C" w:rsidP="007C25E3">
            <w:pPr>
              <w:adjustRightInd w:val="0"/>
              <w:snapToGrid w:val="0"/>
              <w:rPr>
                <w:rFonts w:cs="Times New Roman"/>
                <w:szCs w:val="18"/>
              </w:rPr>
            </w:pPr>
            <w:r>
              <w:rPr>
                <w:rFonts w:cs="Times New Roman"/>
                <w:szCs w:val="18"/>
              </w:rPr>
              <w:t>电梯</w:t>
            </w:r>
          </w:p>
        </w:tc>
        <w:tc>
          <w:tcPr>
            <w:tcW w:w="992" w:type="dxa"/>
            <w:vAlign w:val="center"/>
          </w:tcPr>
          <w:p w14:paraId="5C095587" w14:textId="77777777" w:rsidR="00D77A5C" w:rsidRDefault="00D77A5C" w:rsidP="007C25E3">
            <w:pPr>
              <w:adjustRightInd w:val="0"/>
              <w:snapToGrid w:val="0"/>
              <w:rPr>
                <w:rFonts w:cs="Times New Roman"/>
                <w:szCs w:val="18"/>
              </w:rPr>
            </w:pPr>
            <w:r>
              <w:rPr>
                <w:rFonts w:cs="Times New Roman"/>
                <w:szCs w:val="18"/>
              </w:rPr>
              <w:t>安全钳、限速器</w:t>
            </w:r>
          </w:p>
        </w:tc>
        <w:tc>
          <w:tcPr>
            <w:tcW w:w="4120" w:type="dxa"/>
            <w:vAlign w:val="center"/>
          </w:tcPr>
          <w:p w14:paraId="6D230B29" w14:textId="77777777" w:rsidR="00D77A5C" w:rsidRDefault="00D77A5C" w:rsidP="007C25E3">
            <w:pPr>
              <w:adjustRightInd w:val="0"/>
              <w:snapToGrid w:val="0"/>
              <w:rPr>
                <w:rFonts w:cs="Times New Roman"/>
                <w:szCs w:val="18"/>
              </w:rPr>
            </w:pPr>
            <w:r>
              <w:rPr>
                <w:rFonts w:cs="Times New Roman"/>
                <w:szCs w:val="18"/>
              </w:rPr>
              <w:t>安全钳、限速器不灵敏或失效，电梯下行达到限速器动作速度或悬挂装置断裂，不能有效制动停止，可能引起人员坠落伤亡。</w:t>
            </w:r>
          </w:p>
        </w:tc>
        <w:tc>
          <w:tcPr>
            <w:tcW w:w="983" w:type="dxa"/>
            <w:vAlign w:val="center"/>
          </w:tcPr>
          <w:p w14:paraId="74700C0B" w14:textId="77777777" w:rsidR="00D77A5C" w:rsidRDefault="00D77A5C" w:rsidP="007C25E3">
            <w:pPr>
              <w:adjustRightInd w:val="0"/>
              <w:snapToGrid w:val="0"/>
              <w:jc w:val="center"/>
              <w:rPr>
                <w:rFonts w:cs="Times New Roman"/>
                <w:szCs w:val="18"/>
              </w:rPr>
            </w:pPr>
            <w:r>
              <w:rPr>
                <w:rFonts w:cs="Times New Roman"/>
                <w:szCs w:val="18"/>
              </w:rPr>
              <w:t>经济损失</w:t>
            </w:r>
          </w:p>
          <w:p w14:paraId="098AEE6C"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31E9526B" w14:textId="77777777" w:rsidR="00D77A5C" w:rsidRDefault="00D77A5C" w:rsidP="007C25E3">
            <w:pPr>
              <w:adjustRightInd w:val="0"/>
              <w:snapToGrid w:val="0"/>
              <w:jc w:val="center"/>
              <w:rPr>
                <w:rFonts w:cs="Times New Roman"/>
                <w:szCs w:val="18"/>
              </w:rPr>
            </w:pPr>
          </w:p>
        </w:tc>
        <w:tc>
          <w:tcPr>
            <w:tcW w:w="1193" w:type="dxa"/>
            <w:vAlign w:val="center"/>
          </w:tcPr>
          <w:p w14:paraId="5F0B9AA7" w14:textId="77777777" w:rsidR="00D77A5C" w:rsidRDefault="00D77A5C" w:rsidP="007C25E3">
            <w:pPr>
              <w:adjustRightInd w:val="0"/>
              <w:snapToGrid w:val="0"/>
              <w:rPr>
                <w:rFonts w:cs="Times New Roman"/>
                <w:szCs w:val="18"/>
              </w:rPr>
            </w:pPr>
            <w:r>
              <w:rPr>
                <w:rFonts w:cs="Times New Roman"/>
                <w:szCs w:val="18"/>
              </w:rPr>
              <w:t>高处坠落</w:t>
            </w:r>
          </w:p>
        </w:tc>
      </w:tr>
      <w:tr w:rsidR="00D77A5C" w14:paraId="3DC43AF8" w14:textId="77777777" w:rsidTr="007C25E3">
        <w:trPr>
          <w:trHeight w:val="20"/>
          <w:jc w:val="center"/>
        </w:trPr>
        <w:tc>
          <w:tcPr>
            <w:tcW w:w="542" w:type="dxa"/>
            <w:vAlign w:val="center"/>
          </w:tcPr>
          <w:p w14:paraId="2E01D620" w14:textId="77777777" w:rsidR="00D77A5C" w:rsidRDefault="00D77A5C" w:rsidP="007C25E3">
            <w:pPr>
              <w:jc w:val="center"/>
              <w:rPr>
                <w:rFonts w:cs="Times New Roman"/>
                <w:szCs w:val="18"/>
              </w:rPr>
            </w:pPr>
            <w:r>
              <w:rPr>
                <w:rFonts w:cs="Times New Roman"/>
                <w:szCs w:val="18"/>
              </w:rPr>
              <w:t>193</w:t>
            </w:r>
          </w:p>
        </w:tc>
        <w:tc>
          <w:tcPr>
            <w:tcW w:w="992" w:type="dxa"/>
            <w:vMerge/>
            <w:vAlign w:val="center"/>
          </w:tcPr>
          <w:p w14:paraId="17804A4A" w14:textId="77777777" w:rsidR="00D77A5C" w:rsidRDefault="00D77A5C" w:rsidP="007C25E3">
            <w:pPr>
              <w:adjustRightInd w:val="0"/>
              <w:snapToGrid w:val="0"/>
              <w:rPr>
                <w:rFonts w:cs="Times New Roman"/>
                <w:szCs w:val="18"/>
              </w:rPr>
            </w:pPr>
          </w:p>
        </w:tc>
        <w:tc>
          <w:tcPr>
            <w:tcW w:w="992" w:type="dxa"/>
            <w:vMerge w:val="restart"/>
            <w:vAlign w:val="center"/>
          </w:tcPr>
          <w:p w14:paraId="2FAEC95B" w14:textId="77777777" w:rsidR="00D77A5C" w:rsidRDefault="00D77A5C" w:rsidP="007C25E3">
            <w:pPr>
              <w:adjustRightInd w:val="0"/>
              <w:snapToGrid w:val="0"/>
              <w:rPr>
                <w:rFonts w:cs="Times New Roman"/>
                <w:szCs w:val="18"/>
              </w:rPr>
            </w:pPr>
            <w:r>
              <w:rPr>
                <w:rFonts w:cs="Times New Roman"/>
                <w:szCs w:val="18"/>
              </w:rPr>
              <w:t>轿厢</w:t>
            </w:r>
          </w:p>
        </w:tc>
        <w:tc>
          <w:tcPr>
            <w:tcW w:w="4120" w:type="dxa"/>
            <w:vAlign w:val="center"/>
          </w:tcPr>
          <w:p w14:paraId="5F6F850B" w14:textId="77777777" w:rsidR="00D77A5C" w:rsidRDefault="00D77A5C" w:rsidP="007C25E3">
            <w:pPr>
              <w:adjustRightInd w:val="0"/>
              <w:snapToGrid w:val="0"/>
              <w:rPr>
                <w:rFonts w:cs="Times New Roman"/>
                <w:szCs w:val="18"/>
              </w:rPr>
            </w:pPr>
            <w:r>
              <w:rPr>
                <w:rFonts w:cs="Times New Roman"/>
                <w:szCs w:val="18"/>
              </w:rPr>
              <w:t>轿厢超负荷运行，悬挂装置断裂导致人员坠落伤亡。</w:t>
            </w:r>
          </w:p>
        </w:tc>
        <w:tc>
          <w:tcPr>
            <w:tcW w:w="983" w:type="dxa"/>
            <w:vAlign w:val="center"/>
          </w:tcPr>
          <w:p w14:paraId="544FE0C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176FB7DF"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33ED9D9C" w14:textId="77777777" w:rsidR="00D77A5C" w:rsidRDefault="00D77A5C" w:rsidP="007C25E3">
            <w:pPr>
              <w:adjustRightInd w:val="0"/>
              <w:snapToGrid w:val="0"/>
              <w:rPr>
                <w:rFonts w:cs="Times New Roman"/>
                <w:szCs w:val="18"/>
              </w:rPr>
            </w:pPr>
            <w:r>
              <w:rPr>
                <w:rFonts w:cs="Times New Roman"/>
                <w:szCs w:val="18"/>
              </w:rPr>
              <w:t>高处坠落</w:t>
            </w:r>
          </w:p>
        </w:tc>
      </w:tr>
      <w:tr w:rsidR="00D77A5C" w14:paraId="5B9C6CDB" w14:textId="77777777" w:rsidTr="007C25E3">
        <w:trPr>
          <w:trHeight w:val="20"/>
          <w:jc w:val="center"/>
        </w:trPr>
        <w:tc>
          <w:tcPr>
            <w:tcW w:w="542" w:type="dxa"/>
            <w:vAlign w:val="center"/>
          </w:tcPr>
          <w:p w14:paraId="2C171902" w14:textId="77777777" w:rsidR="00D77A5C" w:rsidRDefault="00D77A5C" w:rsidP="007C25E3">
            <w:pPr>
              <w:jc w:val="center"/>
              <w:rPr>
                <w:rFonts w:cs="Times New Roman"/>
                <w:szCs w:val="18"/>
              </w:rPr>
            </w:pPr>
            <w:r>
              <w:rPr>
                <w:rFonts w:cs="Times New Roman"/>
                <w:szCs w:val="18"/>
              </w:rPr>
              <w:t>194</w:t>
            </w:r>
          </w:p>
        </w:tc>
        <w:tc>
          <w:tcPr>
            <w:tcW w:w="992" w:type="dxa"/>
            <w:vMerge/>
            <w:vAlign w:val="center"/>
          </w:tcPr>
          <w:p w14:paraId="0D271E32" w14:textId="77777777" w:rsidR="00D77A5C" w:rsidRDefault="00D77A5C" w:rsidP="007C25E3">
            <w:pPr>
              <w:adjustRightInd w:val="0"/>
              <w:snapToGrid w:val="0"/>
              <w:rPr>
                <w:rFonts w:cs="Times New Roman"/>
                <w:szCs w:val="18"/>
              </w:rPr>
            </w:pPr>
          </w:p>
        </w:tc>
        <w:tc>
          <w:tcPr>
            <w:tcW w:w="992" w:type="dxa"/>
            <w:vMerge/>
            <w:vAlign w:val="center"/>
          </w:tcPr>
          <w:p w14:paraId="30BE2E0B" w14:textId="77777777" w:rsidR="00D77A5C" w:rsidRDefault="00D77A5C" w:rsidP="007C25E3">
            <w:pPr>
              <w:adjustRightInd w:val="0"/>
              <w:snapToGrid w:val="0"/>
              <w:rPr>
                <w:rFonts w:cs="Times New Roman"/>
                <w:szCs w:val="18"/>
              </w:rPr>
            </w:pPr>
          </w:p>
        </w:tc>
        <w:tc>
          <w:tcPr>
            <w:tcW w:w="4120" w:type="dxa"/>
            <w:vAlign w:val="center"/>
          </w:tcPr>
          <w:p w14:paraId="0AF93996" w14:textId="77777777" w:rsidR="00D77A5C" w:rsidRDefault="00D77A5C" w:rsidP="007C25E3">
            <w:pPr>
              <w:adjustRightInd w:val="0"/>
              <w:snapToGrid w:val="0"/>
              <w:rPr>
                <w:rFonts w:cs="Times New Roman"/>
                <w:szCs w:val="18"/>
              </w:rPr>
            </w:pPr>
            <w:r>
              <w:rPr>
                <w:rFonts w:cs="Times New Roman"/>
                <w:szCs w:val="18"/>
              </w:rPr>
              <w:t>电气联锁装置不全或失灵，致使层门未关闭而电梯启动伤人。</w:t>
            </w:r>
          </w:p>
        </w:tc>
        <w:tc>
          <w:tcPr>
            <w:tcW w:w="983" w:type="dxa"/>
            <w:vAlign w:val="center"/>
          </w:tcPr>
          <w:p w14:paraId="1622DDF3"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p w14:paraId="52A97E6E"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tc>
        <w:tc>
          <w:tcPr>
            <w:tcW w:w="1193" w:type="dxa"/>
            <w:vAlign w:val="center"/>
          </w:tcPr>
          <w:p w14:paraId="4B6422EB" w14:textId="77777777" w:rsidR="00D77A5C" w:rsidRDefault="00D77A5C" w:rsidP="007C25E3">
            <w:pPr>
              <w:adjustRightInd w:val="0"/>
              <w:snapToGrid w:val="0"/>
              <w:rPr>
                <w:rFonts w:cs="Times New Roman"/>
                <w:szCs w:val="18"/>
              </w:rPr>
            </w:pPr>
            <w:r>
              <w:rPr>
                <w:rFonts w:cs="Times New Roman" w:hint="eastAsia"/>
                <w:szCs w:val="18"/>
              </w:rPr>
              <w:t>其它</w:t>
            </w:r>
            <w:r>
              <w:rPr>
                <w:rFonts w:cs="Times New Roman"/>
                <w:szCs w:val="18"/>
              </w:rPr>
              <w:t>伤害</w:t>
            </w:r>
          </w:p>
        </w:tc>
      </w:tr>
      <w:tr w:rsidR="00D77A5C" w14:paraId="5FACCEF4" w14:textId="77777777" w:rsidTr="007C25E3">
        <w:trPr>
          <w:trHeight w:val="20"/>
          <w:jc w:val="center"/>
        </w:trPr>
        <w:tc>
          <w:tcPr>
            <w:tcW w:w="542" w:type="dxa"/>
            <w:vAlign w:val="center"/>
          </w:tcPr>
          <w:p w14:paraId="1B090572" w14:textId="77777777" w:rsidR="00D77A5C" w:rsidRDefault="00D77A5C" w:rsidP="007C25E3">
            <w:pPr>
              <w:jc w:val="center"/>
              <w:rPr>
                <w:rFonts w:cs="Times New Roman"/>
                <w:szCs w:val="18"/>
              </w:rPr>
            </w:pPr>
            <w:r>
              <w:rPr>
                <w:rFonts w:cs="Times New Roman"/>
                <w:szCs w:val="18"/>
              </w:rPr>
              <w:t>195</w:t>
            </w:r>
          </w:p>
        </w:tc>
        <w:tc>
          <w:tcPr>
            <w:tcW w:w="992" w:type="dxa"/>
            <w:vMerge w:val="restart"/>
            <w:vAlign w:val="center"/>
          </w:tcPr>
          <w:p w14:paraId="4422B1DE" w14:textId="77777777" w:rsidR="00D77A5C" w:rsidRDefault="00D77A5C" w:rsidP="007C25E3">
            <w:pPr>
              <w:widowControl/>
              <w:adjustRightInd w:val="0"/>
              <w:snapToGrid w:val="0"/>
              <w:rPr>
                <w:rFonts w:cs="Times New Roman"/>
                <w:szCs w:val="18"/>
              </w:rPr>
            </w:pPr>
            <w:r>
              <w:rPr>
                <w:rFonts w:cs="Times New Roman"/>
                <w:szCs w:val="18"/>
              </w:rPr>
              <w:t>变配电室</w:t>
            </w:r>
          </w:p>
        </w:tc>
        <w:tc>
          <w:tcPr>
            <w:tcW w:w="992" w:type="dxa"/>
            <w:vAlign w:val="center"/>
          </w:tcPr>
          <w:p w14:paraId="020E681F" w14:textId="77777777" w:rsidR="00D77A5C" w:rsidRDefault="00D77A5C" w:rsidP="007C25E3">
            <w:pPr>
              <w:widowControl/>
              <w:adjustRightInd w:val="0"/>
              <w:snapToGrid w:val="0"/>
              <w:rPr>
                <w:rFonts w:cs="Times New Roman"/>
                <w:szCs w:val="18"/>
              </w:rPr>
            </w:pPr>
            <w:r>
              <w:rPr>
                <w:rFonts w:cs="Times New Roman"/>
                <w:szCs w:val="18"/>
              </w:rPr>
              <w:t>电压互感器</w:t>
            </w:r>
          </w:p>
        </w:tc>
        <w:tc>
          <w:tcPr>
            <w:tcW w:w="4120" w:type="dxa"/>
            <w:vMerge w:val="restart"/>
            <w:vAlign w:val="center"/>
          </w:tcPr>
          <w:p w14:paraId="7DBD11E6" w14:textId="77777777" w:rsidR="00D77A5C" w:rsidRDefault="00D77A5C" w:rsidP="007C25E3">
            <w:pPr>
              <w:autoSpaceDE w:val="0"/>
              <w:autoSpaceDN w:val="0"/>
              <w:adjustRightInd w:val="0"/>
              <w:snapToGrid w:val="0"/>
              <w:rPr>
                <w:rFonts w:cs="Times New Roman"/>
                <w:szCs w:val="18"/>
              </w:rPr>
            </w:pPr>
            <w:r>
              <w:rPr>
                <w:rFonts w:cs="Times New Roman"/>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14:paraId="59649DF1" w14:textId="77777777" w:rsidR="00D77A5C" w:rsidRDefault="00D77A5C" w:rsidP="007C25E3">
            <w:pPr>
              <w:autoSpaceDE w:val="0"/>
              <w:autoSpaceDN w:val="0"/>
              <w:adjustRightInd w:val="0"/>
              <w:snapToGrid w:val="0"/>
              <w:rPr>
                <w:rFonts w:cs="Times New Roman"/>
                <w:szCs w:val="18"/>
              </w:rPr>
            </w:pPr>
          </w:p>
        </w:tc>
        <w:tc>
          <w:tcPr>
            <w:tcW w:w="983" w:type="dxa"/>
            <w:vMerge w:val="restart"/>
            <w:vAlign w:val="center"/>
          </w:tcPr>
          <w:p w14:paraId="040BFB00"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5AA8D74F"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Merge w:val="restart"/>
            <w:vAlign w:val="center"/>
          </w:tcPr>
          <w:p w14:paraId="1A58E744"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tc>
      </w:tr>
      <w:tr w:rsidR="00D77A5C" w14:paraId="1AE0375C" w14:textId="77777777" w:rsidTr="007C25E3">
        <w:trPr>
          <w:trHeight w:val="20"/>
          <w:jc w:val="center"/>
        </w:trPr>
        <w:tc>
          <w:tcPr>
            <w:tcW w:w="542" w:type="dxa"/>
            <w:vAlign w:val="center"/>
          </w:tcPr>
          <w:p w14:paraId="038C49C6" w14:textId="77777777" w:rsidR="00D77A5C" w:rsidRDefault="00D77A5C" w:rsidP="007C25E3">
            <w:pPr>
              <w:jc w:val="center"/>
              <w:rPr>
                <w:rFonts w:cs="Times New Roman"/>
                <w:szCs w:val="18"/>
              </w:rPr>
            </w:pPr>
            <w:r>
              <w:rPr>
                <w:rFonts w:cs="Times New Roman"/>
                <w:szCs w:val="18"/>
              </w:rPr>
              <w:t>196</w:t>
            </w:r>
          </w:p>
        </w:tc>
        <w:tc>
          <w:tcPr>
            <w:tcW w:w="992" w:type="dxa"/>
            <w:vMerge/>
            <w:vAlign w:val="center"/>
          </w:tcPr>
          <w:p w14:paraId="37F6F052" w14:textId="77777777" w:rsidR="00D77A5C" w:rsidRDefault="00D77A5C" w:rsidP="007C25E3">
            <w:pPr>
              <w:widowControl/>
              <w:adjustRightInd w:val="0"/>
              <w:snapToGrid w:val="0"/>
              <w:rPr>
                <w:rFonts w:cs="Times New Roman"/>
                <w:szCs w:val="18"/>
              </w:rPr>
            </w:pPr>
          </w:p>
        </w:tc>
        <w:tc>
          <w:tcPr>
            <w:tcW w:w="992" w:type="dxa"/>
            <w:vAlign w:val="center"/>
          </w:tcPr>
          <w:p w14:paraId="176E46E5" w14:textId="77777777" w:rsidR="00D77A5C" w:rsidRDefault="00D77A5C" w:rsidP="007C25E3">
            <w:pPr>
              <w:widowControl/>
              <w:adjustRightInd w:val="0"/>
              <w:snapToGrid w:val="0"/>
              <w:rPr>
                <w:rFonts w:cs="Times New Roman"/>
                <w:szCs w:val="18"/>
              </w:rPr>
            </w:pPr>
            <w:r>
              <w:rPr>
                <w:rFonts w:cs="Times New Roman"/>
                <w:szCs w:val="18"/>
              </w:rPr>
              <w:t>电流互感器</w:t>
            </w:r>
          </w:p>
        </w:tc>
        <w:tc>
          <w:tcPr>
            <w:tcW w:w="4120" w:type="dxa"/>
            <w:vMerge/>
            <w:vAlign w:val="center"/>
          </w:tcPr>
          <w:p w14:paraId="7CA26F24" w14:textId="77777777" w:rsidR="00D77A5C" w:rsidRDefault="00D77A5C" w:rsidP="007C25E3">
            <w:pPr>
              <w:widowControl/>
              <w:adjustRightInd w:val="0"/>
              <w:snapToGrid w:val="0"/>
              <w:rPr>
                <w:rFonts w:cs="Times New Roman"/>
                <w:szCs w:val="18"/>
              </w:rPr>
            </w:pPr>
          </w:p>
        </w:tc>
        <w:tc>
          <w:tcPr>
            <w:tcW w:w="983" w:type="dxa"/>
            <w:vMerge/>
            <w:vAlign w:val="center"/>
          </w:tcPr>
          <w:p w14:paraId="7E8EC1DE" w14:textId="77777777" w:rsidR="00D77A5C" w:rsidRDefault="00D77A5C" w:rsidP="007C25E3">
            <w:pPr>
              <w:widowControl/>
              <w:adjustRightInd w:val="0"/>
              <w:snapToGrid w:val="0"/>
              <w:jc w:val="center"/>
              <w:rPr>
                <w:rFonts w:cs="Times New Roman"/>
                <w:kern w:val="0"/>
                <w:szCs w:val="18"/>
              </w:rPr>
            </w:pPr>
          </w:p>
        </w:tc>
        <w:tc>
          <w:tcPr>
            <w:tcW w:w="1193" w:type="dxa"/>
            <w:vMerge/>
            <w:vAlign w:val="center"/>
          </w:tcPr>
          <w:p w14:paraId="45B06359" w14:textId="77777777" w:rsidR="00D77A5C" w:rsidRDefault="00D77A5C" w:rsidP="007C25E3">
            <w:pPr>
              <w:autoSpaceDE w:val="0"/>
              <w:autoSpaceDN w:val="0"/>
              <w:adjustRightInd w:val="0"/>
              <w:snapToGrid w:val="0"/>
              <w:rPr>
                <w:rFonts w:cs="Times New Roman"/>
                <w:szCs w:val="18"/>
              </w:rPr>
            </w:pPr>
          </w:p>
        </w:tc>
      </w:tr>
      <w:tr w:rsidR="00D77A5C" w14:paraId="31A99F26" w14:textId="77777777" w:rsidTr="007C25E3">
        <w:trPr>
          <w:trHeight w:val="20"/>
          <w:jc w:val="center"/>
        </w:trPr>
        <w:tc>
          <w:tcPr>
            <w:tcW w:w="542" w:type="dxa"/>
            <w:vAlign w:val="center"/>
          </w:tcPr>
          <w:p w14:paraId="26B878B9" w14:textId="77777777" w:rsidR="00D77A5C" w:rsidRDefault="00D77A5C" w:rsidP="007C25E3">
            <w:pPr>
              <w:jc w:val="center"/>
              <w:rPr>
                <w:rFonts w:cs="Times New Roman"/>
                <w:szCs w:val="18"/>
              </w:rPr>
            </w:pPr>
            <w:r>
              <w:rPr>
                <w:rFonts w:cs="Times New Roman"/>
                <w:szCs w:val="18"/>
              </w:rPr>
              <w:t>197</w:t>
            </w:r>
          </w:p>
        </w:tc>
        <w:tc>
          <w:tcPr>
            <w:tcW w:w="992" w:type="dxa"/>
            <w:vMerge/>
            <w:vAlign w:val="center"/>
          </w:tcPr>
          <w:p w14:paraId="0DFC22CF" w14:textId="77777777" w:rsidR="00D77A5C" w:rsidRDefault="00D77A5C" w:rsidP="007C25E3">
            <w:pPr>
              <w:widowControl/>
              <w:adjustRightInd w:val="0"/>
              <w:snapToGrid w:val="0"/>
              <w:rPr>
                <w:rFonts w:cs="Times New Roman"/>
                <w:szCs w:val="18"/>
              </w:rPr>
            </w:pPr>
          </w:p>
        </w:tc>
        <w:tc>
          <w:tcPr>
            <w:tcW w:w="992" w:type="dxa"/>
            <w:vAlign w:val="center"/>
          </w:tcPr>
          <w:p w14:paraId="1CD00B42" w14:textId="77777777" w:rsidR="00D77A5C" w:rsidRDefault="00D77A5C" w:rsidP="007C25E3">
            <w:pPr>
              <w:widowControl/>
              <w:adjustRightInd w:val="0"/>
              <w:snapToGrid w:val="0"/>
              <w:rPr>
                <w:rFonts w:cs="Times New Roman"/>
                <w:szCs w:val="18"/>
              </w:rPr>
            </w:pPr>
            <w:r>
              <w:rPr>
                <w:rFonts w:cs="Times New Roman"/>
                <w:szCs w:val="18"/>
              </w:rPr>
              <w:t>变压器</w:t>
            </w:r>
          </w:p>
        </w:tc>
        <w:tc>
          <w:tcPr>
            <w:tcW w:w="4120" w:type="dxa"/>
            <w:vMerge/>
            <w:vAlign w:val="center"/>
          </w:tcPr>
          <w:p w14:paraId="744CB552" w14:textId="77777777" w:rsidR="00D77A5C" w:rsidRDefault="00D77A5C" w:rsidP="007C25E3">
            <w:pPr>
              <w:widowControl/>
              <w:adjustRightInd w:val="0"/>
              <w:snapToGrid w:val="0"/>
              <w:rPr>
                <w:rFonts w:cs="Times New Roman"/>
                <w:szCs w:val="18"/>
              </w:rPr>
            </w:pPr>
          </w:p>
        </w:tc>
        <w:tc>
          <w:tcPr>
            <w:tcW w:w="983" w:type="dxa"/>
            <w:vMerge/>
            <w:vAlign w:val="center"/>
          </w:tcPr>
          <w:p w14:paraId="3DD4FC88" w14:textId="77777777" w:rsidR="00D77A5C" w:rsidRDefault="00D77A5C" w:rsidP="007C25E3">
            <w:pPr>
              <w:widowControl/>
              <w:adjustRightInd w:val="0"/>
              <w:snapToGrid w:val="0"/>
              <w:jc w:val="center"/>
              <w:rPr>
                <w:rFonts w:cs="Times New Roman"/>
                <w:kern w:val="0"/>
                <w:szCs w:val="18"/>
              </w:rPr>
            </w:pPr>
          </w:p>
        </w:tc>
        <w:tc>
          <w:tcPr>
            <w:tcW w:w="1193" w:type="dxa"/>
            <w:vMerge/>
            <w:vAlign w:val="center"/>
          </w:tcPr>
          <w:p w14:paraId="2EE8BD0E" w14:textId="77777777" w:rsidR="00D77A5C" w:rsidRDefault="00D77A5C" w:rsidP="007C25E3">
            <w:pPr>
              <w:autoSpaceDE w:val="0"/>
              <w:autoSpaceDN w:val="0"/>
              <w:adjustRightInd w:val="0"/>
              <w:snapToGrid w:val="0"/>
              <w:rPr>
                <w:rFonts w:cs="Times New Roman"/>
                <w:szCs w:val="18"/>
              </w:rPr>
            </w:pPr>
          </w:p>
        </w:tc>
      </w:tr>
      <w:tr w:rsidR="00D77A5C" w14:paraId="27A6FA53" w14:textId="77777777" w:rsidTr="007C25E3">
        <w:trPr>
          <w:trHeight w:val="20"/>
          <w:jc w:val="center"/>
        </w:trPr>
        <w:tc>
          <w:tcPr>
            <w:tcW w:w="542" w:type="dxa"/>
            <w:vAlign w:val="center"/>
          </w:tcPr>
          <w:p w14:paraId="534B3F35" w14:textId="77777777" w:rsidR="00D77A5C" w:rsidRDefault="00D77A5C" w:rsidP="007C25E3">
            <w:pPr>
              <w:jc w:val="center"/>
              <w:rPr>
                <w:rFonts w:cs="Times New Roman"/>
                <w:szCs w:val="18"/>
              </w:rPr>
            </w:pPr>
            <w:r>
              <w:rPr>
                <w:rFonts w:cs="Times New Roman"/>
                <w:szCs w:val="18"/>
              </w:rPr>
              <w:t>198</w:t>
            </w:r>
          </w:p>
        </w:tc>
        <w:tc>
          <w:tcPr>
            <w:tcW w:w="992" w:type="dxa"/>
            <w:vMerge/>
            <w:vAlign w:val="center"/>
          </w:tcPr>
          <w:p w14:paraId="08C4BC42" w14:textId="77777777" w:rsidR="00D77A5C" w:rsidRDefault="00D77A5C" w:rsidP="007C25E3">
            <w:pPr>
              <w:widowControl/>
              <w:adjustRightInd w:val="0"/>
              <w:snapToGrid w:val="0"/>
              <w:rPr>
                <w:rFonts w:cs="Times New Roman"/>
                <w:szCs w:val="18"/>
              </w:rPr>
            </w:pPr>
          </w:p>
        </w:tc>
        <w:tc>
          <w:tcPr>
            <w:tcW w:w="992" w:type="dxa"/>
            <w:vAlign w:val="center"/>
          </w:tcPr>
          <w:p w14:paraId="7E76E7F2" w14:textId="77777777" w:rsidR="00D77A5C" w:rsidRDefault="00D77A5C" w:rsidP="007C25E3">
            <w:pPr>
              <w:widowControl/>
              <w:adjustRightInd w:val="0"/>
              <w:snapToGrid w:val="0"/>
              <w:rPr>
                <w:rFonts w:cs="Times New Roman"/>
                <w:szCs w:val="18"/>
              </w:rPr>
            </w:pPr>
            <w:r>
              <w:rPr>
                <w:rFonts w:cs="Times New Roman"/>
                <w:szCs w:val="18"/>
              </w:rPr>
              <w:t>空气开关</w:t>
            </w:r>
          </w:p>
        </w:tc>
        <w:tc>
          <w:tcPr>
            <w:tcW w:w="4120" w:type="dxa"/>
            <w:vMerge/>
            <w:vAlign w:val="center"/>
          </w:tcPr>
          <w:p w14:paraId="32AD230E" w14:textId="77777777" w:rsidR="00D77A5C" w:rsidRDefault="00D77A5C" w:rsidP="007C25E3">
            <w:pPr>
              <w:widowControl/>
              <w:adjustRightInd w:val="0"/>
              <w:snapToGrid w:val="0"/>
              <w:rPr>
                <w:rFonts w:cs="Times New Roman"/>
                <w:szCs w:val="18"/>
              </w:rPr>
            </w:pPr>
          </w:p>
        </w:tc>
        <w:tc>
          <w:tcPr>
            <w:tcW w:w="983" w:type="dxa"/>
            <w:vMerge/>
            <w:vAlign w:val="center"/>
          </w:tcPr>
          <w:p w14:paraId="3726988B" w14:textId="77777777" w:rsidR="00D77A5C" w:rsidRDefault="00D77A5C" w:rsidP="007C25E3">
            <w:pPr>
              <w:widowControl/>
              <w:adjustRightInd w:val="0"/>
              <w:snapToGrid w:val="0"/>
              <w:jc w:val="center"/>
              <w:rPr>
                <w:rFonts w:cs="Times New Roman"/>
                <w:kern w:val="0"/>
                <w:szCs w:val="18"/>
              </w:rPr>
            </w:pPr>
          </w:p>
        </w:tc>
        <w:tc>
          <w:tcPr>
            <w:tcW w:w="1193" w:type="dxa"/>
            <w:vMerge/>
            <w:vAlign w:val="center"/>
          </w:tcPr>
          <w:p w14:paraId="5EB6D8C6" w14:textId="77777777" w:rsidR="00D77A5C" w:rsidRDefault="00D77A5C" w:rsidP="007C25E3">
            <w:pPr>
              <w:autoSpaceDE w:val="0"/>
              <w:autoSpaceDN w:val="0"/>
              <w:adjustRightInd w:val="0"/>
              <w:snapToGrid w:val="0"/>
              <w:rPr>
                <w:rFonts w:cs="Times New Roman"/>
                <w:szCs w:val="18"/>
              </w:rPr>
            </w:pPr>
          </w:p>
        </w:tc>
      </w:tr>
      <w:tr w:rsidR="00D77A5C" w14:paraId="15A1B71B" w14:textId="77777777" w:rsidTr="007C25E3">
        <w:trPr>
          <w:trHeight w:val="20"/>
          <w:jc w:val="center"/>
        </w:trPr>
        <w:tc>
          <w:tcPr>
            <w:tcW w:w="542" w:type="dxa"/>
            <w:vAlign w:val="center"/>
          </w:tcPr>
          <w:p w14:paraId="4BDE0630" w14:textId="77777777" w:rsidR="00D77A5C" w:rsidRDefault="00D77A5C" w:rsidP="007C25E3">
            <w:pPr>
              <w:jc w:val="center"/>
              <w:rPr>
                <w:rFonts w:cs="Times New Roman"/>
                <w:szCs w:val="18"/>
              </w:rPr>
            </w:pPr>
            <w:r>
              <w:rPr>
                <w:rFonts w:cs="Times New Roman"/>
                <w:szCs w:val="18"/>
              </w:rPr>
              <w:t>199</w:t>
            </w:r>
          </w:p>
        </w:tc>
        <w:tc>
          <w:tcPr>
            <w:tcW w:w="992" w:type="dxa"/>
            <w:vMerge/>
            <w:vAlign w:val="center"/>
          </w:tcPr>
          <w:p w14:paraId="1FA03695" w14:textId="77777777" w:rsidR="00D77A5C" w:rsidRDefault="00D77A5C" w:rsidP="007C25E3">
            <w:pPr>
              <w:widowControl/>
              <w:adjustRightInd w:val="0"/>
              <w:snapToGrid w:val="0"/>
              <w:rPr>
                <w:rFonts w:cs="Times New Roman"/>
                <w:szCs w:val="18"/>
              </w:rPr>
            </w:pPr>
          </w:p>
        </w:tc>
        <w:tc>
          <w:tcPr>
            <w:tcW w:w="992" w:type="dxa"/>
            <w:vAlign w:val="center"/>
          </w:tcPr>
          <w:p w14:paraId="605AAF1E" w14:textId="77777777" w:rsidR="00D77A5C" w:rsidRDefault="00D77A5C" w:rsidP="007C25E3">
            <w:pPr>
              <w:widowControl/>
              <w:adjustRightInd w:val="0"/>
              <w:snapToGrid w:val="0"/>
              <w:rPr>
                <w:rFonts w:cs="Times New Roman"/>
                <w:szCs w:val="18"/>
              </w:rPr>
            </w:pPr>
            <w:r>
              <w:rPr>
                <w:rFonts w:cs="Times New Roman"/>
                <w:szCs w:val="18"/>
              </w:rPr>
              <w:t>电缆线路</w:t>
            </w:r>
          </w:p>
        </w:tc>
        <w:tc>
          <w:tcPr>
            <w:tcW w:w="4120" w:type="dxa"/>
            <w:vMerge/>
            <w:vAlign w:val="center"/>
          </w:tcPr>
          <w:p w14:paraId="11FD0C8F" w14:textId="77777777" w:rsidR="00D77A5C" w:rsidRDefault="00D77A5C" w:rsidP="007C25E3">
            <w:pPr>
              <w:widowControl/>
              <w:adjustRightInd w:val="0"/>
              <w:snapToGrid w:val="0"/>
              <w:rPr>
                <w:rFonts w:cs="Times New Roman"/>
                <w:szCs w:val="18"/>
              </w:rPr>
            </w:pPr>
          </w:p>
        </w:tc>
        <w:tc>
          <w:tcPr>
            <w:tcW w:w="983" w:type="dxa"/>
            <w:vMerge/>
            <w:vAlign w:val="center"/>
          </w:tcPr>
          <w:p w14:paraId="33D78AB0" w14:textId="77777777" w:rsidR="00D77A5C" w:rsidRDefault="00D77A5C" w:rsidP="007C25E3">
            <w:pPr>
              <w:widowControl/>
              <w:adjustRightInd w:val="0"/>
              <w:snapToGrid w:val="0"/>
              <w:jc w:val="center"/>
              <w:rPr>
                <w:rFonts w:cs="Times New Roman"/>
                <w:kern w:val="0"/>
                <w:szCs w:val="18"/>
              </w:rPr>
            </w:pPr>
          </w:p>
        </w:tc>
        <w:tc>
          <w:tcPr>
            <w:tcW w:w="1193" w:type="dxa"/>
            <w:vMerge/>
            <w:vAlign w:val="center"/>
          </w:tcPr>
          <w:p w14:paraId="6EF05960" w14:textId="77777777" w:rsidR="00D77A5C" w:rsidRDefault="00D77A5C" w:rsidP="007C25E3">
            <w:pPr>
              <w:autoSpaceDE w:val="0"/>
              <w:autoSpaceDN w:val="0"/>
              <w:adjustRightInd w:val="0"/>
              <w:snapToGrid w:val="0"/>
              <w:rPr>
                <w:rFonts w:cs="Times New Roman"/>
                <w:szCs w:val="18"/>
              </w:rPr>
            </w:pPr>
          </w:p>
        </w:tc>
      </w:tr>
      <w:tr w:rsidR="00D77A5C" w14:paraId="56318DBE" w14:textId="77777777" w:rsidTr="007C25E3">
        <w:trPr>
          <w:trHeight w:val="20"/>
          <w:jc w:val="center"/>
        </w:trPr>
        <w:tc>
          <w:tcPr>
            <w:tcW w:w="542" w:type="dxa"/>
            <w:vAlign w:val="center"/>
          </w:tcPr>
          <w:p w14:paraId="77FA4AC4" w14:textId="77777777" w:rsidR="00D77A5C" w:rsidRDefault="00D77A5C" w:rsidP="007C25E3">
            <w:pPr>
              <w:jc w:val="center"/>
              <w:rPr>
                <w:rFonts w:cs="Times New Roman"/>
                <w:szCs w:val="18"/>
              </w:rPr>
            </w:pPr>
            <w:r>
              <w:rPr>
                <w:rFonts w:cs="Times New Roman"/>
                <w:szCs w:val="18"/>
              </w:rPr>
              <w:t>200</w:t>
            </w:r>
          </w:p>
        </w:tc>
        <w:tc>
          <w:tcPr>
            <w:tcW w:w="992" w:type="dxa"/>
            <w:vMerge/>
            <w:vAlign w:val="center"/>
          </w:tcPr>
          <w:p w14:paraId="581337BD" w14:textId="77777777" w:rsidR="00D77A5C" w:rsidRDefault="00D77A5C" w:rsidP="007C25E3">
            <w:pPr>
              <w:widowControl/>
              <w:adjustRightInd w:val="0"/>
              <w:snapToGrid w:val="0"/>
              <w:rPr>
                <w:rFonts w:cs="Times New Roman"/>
                <w:szCs w:val="18"/>
              </w:rPr>
            </w:pPr>
          </w:p>
        </w:tc>
        <w:tc>
          <w:tcPr>
            <w:tcW w:w="992" w:type="dxa"/>
            <w:vAlign w:val="center"/>
          </w:tcPr>
          <w:p w14:paraId="744E3548" w14:textId="77777777" w:rsidR="00D77A5C" w:rsidRDefault="00D77A5C" w:rsidP="007C25E3">
            <w:pPr>
              <w:widowControl/>
              <w:adjustRightInd w:val="0"/>
              <w:snapToGrid w:val="0"/>
              <w:rPr>
                <w:rFonts w:cs="Times New Roman"/>
                <w:szCs w:val="18"/>
              </w:rPr>
            </w:pPr>
            <w:r>
              <w:rPr>
                <w:rFonts w:cs="Times New Roman"/>
                <w:szCs w:val="18"/>
              </w:rPr>
              <w:t>电压器、避雷器、电容器</w:t>
            </w:r>
          </w:p>
        </w:tc>
        <w:tc>
          <w:tcPr>
            <w:tcW w:w="4120" w:type="dxa"/>
            <w:vMerge/>
            <w:vAlign w:val="center"/>
          </w:tcPr>
          <w:p w14:paraId="775F135F" w14:textId="77777777" w:rsidR="00D77A5C" w:rsidRDefault="00D77A5C" w:rsidP="007C25E3">
            <w:pPr>
              <w:widowControl/>
              <w:adjustRightInd w:val="0"/>
              <w:snapToGrid w:val="0"/>
              <w:rPr>
                <w:rFonts w:cs="Times New Roman"/>
                <w:szCs w:val="18"/>
              </w:rPr>
            </w:pPr>
          </w:p>
        </w:tc>
        <w:tc>
          <w:tcPr>
            <w:tcW w:w="983" w:type="dxa"/>
            <w:vMerge/>
            <w:vAlign w:val="center"/>
          </w:tcPr>
          <w:p w14:paraId="15772C69" w14:textId="77777777" w:rsidR="00D77A5C" w:rsidRDefault="00D77A5C" w:rsidP="007C25E3">
            <w:pPr>
              <w:widowControl/>
              <w:adjustRightInd w:val="0"/>
              <w:snapToGrid w:val="0"/>
              <w:jc w:val="center"/>
              <w:rPr>
                <w:rFonts w:cs="Times New Roman"/>
                <w:kern w:val="0"/>
                <w:szCs w:val="18"/>
              </w:rPr>
            </w:pPr>
          </w:p>
        </w:tc>
        <w:tc>
          <w:tcPr>
            <w:tcW w:w="1193" w:type="dxa"/>
            <w:vMerge/>
            <w:vAlign w:val="center"/>
          </w:tcPr>
          <w:p w14:paraId="17EF663A" w14:textId="77777777" w:rsidR="00D77A5C" w:rsidRDefault="00D77A5C" w:rsidP="007C25E3">
            <w:pPr>
              <w:autoSpaceDE w:val="0"/>
              <w:autoSpaceDN w:val="0"/>
              <w:adjustRightInd w:val="0"/>
              <w:snapToGrid w:val="0"/>
              <w:rPr>
                <w:rFonts w:cs="Times New Roman"/>
                <w:szCs w:val="18"/>
              </w:rPr>
            </w:pPr>
          </w:p>
        </w:tc>
      </w:tr>
      <w:tr w:rsidR="00D77A5C" w14:paraId="4F92057A" w14:textId="77777777" w:rsidTr="007C25E3">
        <w:trPr>
          <w:trHeight w:val="20"/>
          <w:jc w:val="center"/>
        </w:trPr>
        <w:tc>
          <w:tcPr>
            <w:tcW w:w="542" w:type="dxa"/>
            <w:vAlign w:val="center"/>
          </w:tcPr>
          <w:p w14:paraId="4617A796" w14:textId="77777777" w:rsidR="00D77A5C" w:rsidRDefault="00D77A5C" w:rsidP="007C25E3">
            <w:pPr>
              <w:jc w:val="center"/>
              <w:rPr>
                <w:rFonts w:cs="Times New Roman"/>
                <w:szCs w:val="18"/>
              </w:rPr>
            </w:pPr>
            <w:r>
              <w:rPr>
                <w:rFonts w:cs="Times New Roman"/>
                <w:szCs w:val="18"/>
              </w:rPr>
              <w:t>201</w:t>
            </w:r>
          </w:p>
        </w:tc>
        <w:tc>
          <w:tcPr>
            <w:tcW w:w="992" w:type="dxa"/>
            <w:vMerge/>
            <w:vAlign w:val="center"/>
          </w:tcPr>
          <w:p w14:paraId="1484FF1C" w14:textId="77777777" w:rsidR="00D77A5C" w:rsidRDefault="00D77A5C" w:rsidP="007C25E3">
            <w:pPr>
              <w:widowControl/>
              <w:adjustRightInd w:val="0"/>
              <w:snapToGrid w:val="0"/>
              <w:rPr>
                <w:rFonts w:cs="Times New Roman"/>
                <w:szCs w:val="18"/>
              </w:rPr>
            </w:pPr>
          </w:p>
        </w:tc>
        <w:tc>
          <w:tcPr>
            <w:tcW w:w="992" w:type="dxa"/>
            <w:vAlign w:val="center"/>
          </w:tcPr>
          <w:p w14:paraId="4D3B91F0" w14:textId="77777777" w:rsidR="00D77A5C" w:rsidRDefault="00D77A5C" w:rsidP="007C25E3">
            <w:pPr>
              <w:widowControl/>
              <w:adjustRightInd w:val="0"/>
              <w:snapToGrid w:val="0"/>
              <w:rPr>
                <w:rFonts w:cs="Times New Roman"/>
                <w:szCs w:val="18"/>
              </w:rPr>
            </w:pPr>
            <w:r>
              <w:rPr>
                <w:rFonts w:cs="Times New Roman"/>
                <w:szCs w:val="18"/>
              </w:rPr>
              <w:t>挡鼠板、进线沟洞</w:t>
            </w:r>
          </w:p>
        </w:tc>
        <w:tc>
          <w:tcPr>
            <w:tcW w:w="4120" w:type="dxa"/>
            <w:vAlign w:val="center"/>
          </w:tcPr>
          <w:p w14:paraId="015A89F2" w14:textId="77777777" w:rsidR="00D77A5C" w:rsidRDefault="00D77A5C" w:rsidP="007C25E3">
            <w:pPr>
              <w:widowControl/>
              <w:adjustRightInd w:val="0"/>
              <w:snapToGrid w:val="0"/>
              <w:rPr>
                <w:rFonts w:cs="Times New Roman"/>
                <w:szCs w:val="18"/>
              </w:rPr>
            </w:pPr>
            <w:r>
              <w:rPr>
                <w:rFonts w:cs="Times New Roman"/>
                <w:szCs w:val="18"/>
              </w:rPr>
              <w:t>高低压配电室门口挡鼠板缺失或配电室的进线沟洞等不密封，配电室房屋结构不能阻挡小动物（鼠、猫、鸟、蛇等）进入措施而发生小动物触电造成短路，引发电气火灾。</w:t>
            </w:r>
          </w:p>
        </w:tc>
        <w:tc>
          <w:tcPr>
            <w:tcW w:w="983" w:type="dxa"/>
            <w:vMerge/>
            <w:vAlign w:val="center"/>
          </w:tcPr>
          <w:p w14:paraId="096AAFA8" w14:textId="77777777" w:rsidR="00D77A5C" w:rsidRDefault="00D77A5C" w:rsidP="007C25E3">
            <w:pPr>
              <w:widowControl/>
              <w:adjustRightInd w:val="0"/>
              <w:snapToGrid w:val="0"/>
              <w:jc w:val="center"/>
              <w:rPr>
                <w:rFonts w:cs="Times New Roman"/>
                <w:kern w:val="0"/>
                <w:szCs w:val="18"/>
              </w:rPr>
            </w:pPr>
          </w:p>
        </w:tc>
        <w:tc>
          <w:tcPr>
            <w:tcW w:w="1193" w:type="dxa"/>
            <w:vMerge/>
            <w:vAlign w:val="center"/>
          </w:tcPr>
          <w:p w14:paraId="5CE16FFC" w14:textId="77777777" w:rsidR="00D77A5C" w:rsidRDefault="00D77A5C" w:rsidP="007C25E3">
            <w:pPr>
              <w:autoSpaceDE w:val="0"/>
              <w:autoSpaceDN w:val="0"/>
              <w:adjustRightInd w:val="0"/>
              <w:snapToGrid w:val="0"/>
              <w:rPr>
                <w:rFonts w:cs="Times New Roman"/>
                <w:szCs w:val="18"/>
              </w:rPr>
            </w:pPr>
          </w:p>
        </w:tc>
      </w:tr>
      <w:tr w:rsidR="00D77A5C" w14:paraId="5AC0013C" w14:textId="77777777" w:rsidTr="007C25E3">
        <w:trPr>
          <w:trHeight w:val="20"/>
          <w:jc w:val="center"/>
        </w:trPr>
        <w:tc>
          <w:tcPr>
            <w:tcW w:w="542" w:type="dxa"/>
            <w:vAlign w:val="center"/>
          </w:tcPr>
          <w:p w14:paraId="2FE90345" w14:textId="77777777" w:rsidR="00D77A5C" w:rsidRDefault="00D77A5C" w:rsidP="007C25E3">
            <w:pPr>
              <w:jc w:val="center"/>
              <w:rPr>
                <w:rFonts w:cs="Times New Roman"/>
                <w:szCs w:val="18"/>
              </w:rPr>
            </w:pPr>
            <w:r>
              <w:rPr>
                <w:rFonts w:cs="Times New Roman"/>
                <w:szCs w:val="18"/>
              </w:rPr>
              <w:t>202</w:t>
            </w:r>
          </w:p>
        </w:tc>
        <w:tc>
          <w:tcPr>
            <w:tcW w:w="992" w:type="dxa"/>
            <w:vMerge w:val="restart"/>
            <w:vAlign w:val="center"/>
          </w:tcPr>
          <w:p w14:paraId="192F41C4" w14:textId="77777777" w:rsidR="00D77A5C" w:rsidRDefault="00D77A5C" w:rsidP="007C25E3">
            <w:pPr>
              <w:widowControl/>
              <w:adjustRightInd w:val="0"/>
              <w:snapToGrid w:val="0"/>
              <w:rPr>
                <w:rFonts w:cs="Times New Roman"/>
                <w:szCs w:val="18"/>
              </w:rPr>
            </w:pPr>
            <w:r>
              <w:rPr>
                <w:rFonts w:cs="Times New Roman"/>
                <w:szCs w:val="18"/>
              </w:rPr>
              <w:t>配电箱（柜）及附近区域</w:t>
            </w:r>
          </w:p>
        </w:tc>
        <w:tc>
          <w:tcPr>
            <w:tcW w:w="992" w:type="dxa"/>
            <w:vMerge w:val="restart"/>
            <w:vAlign w:val="center"/>
          </w:tcPr>
          <w:p w14:paraId="44FAAB8F" w14:textId="77777777" w:rsidR="00D77A5C" w:rsidRDefault="00D77A5C" w:rsidP="007C25E3">
            <w:pPr>
              <w:widowControl/>
              <w:adjustRightInd w:val="0"/>
              <w:snapToGrid w:val="0"/>
              <w:rPr>
                <w:rFonts w:cs="Times New Roman"/>
                <w:szCs w:val="18"/>
              </w:rPr>
            </w:pPr>
            <w:r>
              <w:rPr>
                <w:rFonts w:cs="Times New Roman"/>
                <w:szCs w:val="18"/>
              </w:rPr>
              <w:t>配电箱（柜）</w:t>
            </w:r>
          </w:p>
        </w:tc>
        <w:tc>
          <w:tcPr>
            <w:tcW w:w="4120" w:type="dxa"/>
            <w:vAlign w:val="center"/>
          </w:tcPr>
          <w:p w14:paraId="5F945EFE" w14:textId="77777777" w:rsidR="00D77A5C" w:rsidRDefault="00D77A5C" w:rsidP="007C25E3">
            <w:pPr>
              <w:widowControl/>
              <w:adjustRightInd w:val="0"/>
              <w:snapToGrid w:val="0"/>
              <w:rPr>
                <w:rFonts w:cs="Times New Roman"/>
                <w:szCs w:val="18"/>
              </w:rPr>
            </w:pPr>
            <w:r>
              <w:rPr>
                <w:rFonts w:cs="Times New Roman"/>
                <w:szCs w:val="18"/>
              </w:rPr>
              <w:t>电气元、配件质量不好，绝缘性能不合格，接线不规范，接线端子接线松驰，线型选择过细，引起电气元件或端子接头发热打火引燃可燃物质发生火灾。</w:t>
            </w:r>
          </w:p>
        </w:tc>
        <w:tc>
          <w:tcPr>
            <w:tcW w:w="983" w:type="dxa"/>
            <w:vAlign w:val="center"/>
          </w:tcPr>
          <w:p w14:paraId="5A0D3281"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7575ED9" w14:textId="77777777" w:rsidR="00D77A5C" w:rsidRDefault="00D77A5C" w:rsidP="007C25E3">
            <w:pPr>
              <w:widowControl/>
              <w:adjustRightInd w:val="0"/>
              <w:snapToGrid w:val="0"/>
              <w:jc w:val="center"/>
              <w:rPr>
                <w:rFonts w:cs="Times New Roman"/>
                <w:szCs w:val="18"/>
              </w:rPr>
            </w:pPr>
            <w:r>
              <w:rPr>
                <w:rFonts w:cs="Times New Roman"/>
                <w:szCs w:val="18"/>
              </w:rPr>
              <w:t>经济损失</w:t>
            </w:r>
          </w:p>
        </w:tc>
        <w:tc>
          <w:tcPr>
            <w:tcW w:w="1193" w:type="dxa"/>
            <w:vAlign w:val="center"/>
          </w:tcPr>
          <w:p w14:paraId="7DDE7874"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tc>
      </w:tr>
      <w:tr w:rsidR="00D77A5C" w14:paraId="3FAC8F76" w14:textId="77777777" w:rsidTr="007C25E3">
        <w:trPr>
          <w:trHeight w:val="20"/>
          <w:jc w:val="center"/>
        </w:trPr>
        <w:tc>
          <w:tcPr>
            <w:tcW w:w="542" w:type="dxa"/>
            <w:vAlign w:val="center"/>
          </w:tcPr>
          <w:p w14:paraId="12FC47D2" w14:textId="77777777" w:rsidR="00D77A5C" w:rsidRDefault="00D77A5C" w:rsidP="007C25E3">
            <w:pPr>
              <w:jc w:val="center"/>
              <w:rPr>
                <w:rFonts w:cs="Times New Roman"/>
                <w:szCs w:val="18"/>
              </w:rPr>
            </w:pPr>
            <w:r>
              <w:rPr>
                <w:rFonts w:cs="Times New Roman"/>
                <w:szCs w:val="18"/>
              </w:rPr>
              <w:t>203</w:t>
            </w:r>
          </w:p>
        </w:tc>
        <w:tc>
          <w:tcPr>
            <w:tcW w:w="992" w:type="dxa"/>
            <w:vMerge/>
            <w:vAlign w:val="center"/>
          </w:tcPr>
          <w:p w14:paraId="735C01C7" w14:textId="77777777" w:rsidR="00D77A5C" w:rsidRDefault="00D77A5C" w:rsidP="007C25E3">
            <w:pPr>
              <w:widowControl/>
              <w:adjustRightInd w:val="0"/>
              <w:snapToGrid w:val="0"/>
              <w:rPr>
                <w:rFonts w:cs="Times New Roman"/>
                <w:szCs w:val="18"/>
              </w:rPr>
            </w:pPr>
          </w:p>
        </w:tc>
        <w:tc>
          <w:tcPr>
            <w:tcW w:w="992" w:type="dxa"/>
            <w:vMerge/>
            <w:vAlign w:val="center"/>
          </w:tcPr>
          <w:p w14:paraId="2BBD1BDE" w14:textId="77777777" w:rsidR="00D77A5C" w:rsidRDefault="00D77A5C" w:rsidP="007C25E3">
            <w:pPr>
              <w:widowControl/>
              <w:adjustRightInd w:val="0"/>
              <w:snapToGrid w:val="0"/>
              <w:rPr>
                <w:rFonts w:cs="Times New Roman"/>
                <w:szCs w:val="18"/>
              </w:rPr>
            </w:pPr>
          </w:p>
        </w:tc>
        <w:tc>
          <w:tcPr>
            <w:tcW w:w="4120" w:type="dxa"/>
            <w:vAlign w:val="center"/>
          </w:tcPr>
          <w:p w14:paraId="10E2CEC5" w14:textId="77777777" w:rsidR="00D77A5C" w:rsidRDefault="00D77A5C" w:rsidP="007C25E3">
            <w:pPr>
              <w:widowControl/>
              <w:adjustRightInd w:val="0"/>
              <w:snapToGrid w:val="0"/>
              <w:rPr>
                <w:rFonts w:cs="Times New Roman"/>
                <w:szCs w:val="18"/>
              </w:rPr>
            </w:pPr>
            <w:r>
              <w:rPr>
                <w:rFonts w:cs="Times New Roman"/>
                <w:szCs w:val="18"/>
              </w:rPr>
              <w:t>箱（柜）内可能存在带电部位裸露在外，人员接触，可能导致触电事故。</w:t>
            </w:r>
          </w:p>
        </w:tc>
        <w:tc>
          <w:tcPr>
            <w:tcW w:w="983" w:type="dxa"/>
            <w:vAlign w:val="center"/>
          </w:tcPr>
          <w:p w14:paraId="68231B1A"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25D3B5D9"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45F413E8"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34B78506" w14:textId="77777777" w:rsidTr="007C25E3">
        <w:trPr>
          <w:trHeight w:val="20"/>
          <w:jc w:val="center"/>
        </w:trPr>
        <w:tc>
          <w:tcPr>
            <w:tcW w:w="542" w:type="dxa"/>
            <w:vAlign w:val="center"/>
          </w:tcPr>
          <w:p w14:paraId="5A087616" w14:textId="77777777" w:rsidR="00D77A5C" w:rsidRDefault="00D77A5C" w:rsidP="007C25E3">
            <w:pPr>
              <w:jc w:val="center"/>
              <w:rPr>
                <w:rFonts w:cs="Times New Roman"/>
                <w:szCs w:val="18"/>
              </w:rPr>
            </w:pPr>
            <w:r>
              <w:rPr>
                <w:rFonts w:cs="Times New Roman"/>
                <w:szCs w:val="18"/>
              </w:rPr>
              <w:t>204</w:t>
            </w:r>
          </w:p>
        </w:tc>
        <w:tc>
          <w:tcPr>
            <w:tcW w:w="992" w:type="dxa"/>
            <w:vAlign w:val="center"/>
          </w:tcPr>
          <w:p w14:paraId="11A70A21" w14:textId="77777777" w:rsidR="00D77A5C" w:rsidRDefault="00D77A5C" w:rsidP="007C25E3">
            <w:pPr>
              <w:widowControl/>
              <w:adjustRightInd w:val="0"/>
              <w:snapToGrid w:val="0"/>
              <w:rPr>
                <w:rFonts w:cs="Times New Roman"/>
                <w:szCs w:val="18"/>
              </w:rPr>
            </w:pPr>
            <w:r>
              <w:rPr>
                <w:rFonts w:cs="Times New Roman"/>
                <w:szCs w:val="18"/>
              </w:rPr>
              <w:t>供配电系统</w:t>
            </w:r>
          </w:p>
        </w:tc>
        <w:tc>
          <w:tcPr>
            <w:tcW w:w="992" w:type="dxa"/>
            <w:vAlign w:val="center"/>
          </w:tcPr>
          <w:p w14:paraId="503C4930" w14:textId="77777777" w:rsidR="00D77A5C" w:rsidRDefault="00D77A5C" w:rsidP="007C25E3">
            <w:pPr>
              <w:widowControl/>
              <w:adjustRightInd w:val="0"/>
              <w:snapToGrid w:val="0"/>
              <w:rPr>
                <w:rFonts w:cs="Times New Roman"/>
                <w:szCs w:val="18"/>
              </w:rPr>
            </w:pPr>
            <w:r>
              <w:rPr>
                <w:rFonts w:cs="Times New Roman"/>
                <w:szCs w:val="18"/>
              </w:rPr>
              <w:t>供配电检修作业</w:t>
            </w:r>
          </w:p>
        </w:tc>
        <w:tc>
          <w:tcPr>
            <w:tcW w:w="4120" w:type="dxa"/>
            <w:vAlign w:val="center"/>
          </w:tcPr>
          <w:p w14:paraId="33D08EEE" w14:textId="77777777" w:rsidR="00D77A5C" w:rsidRDefault="00D77A5C" w:rsidP="007C25E3">
            <w:pPr>
              <w:autoSpaceDE w:val="0"/>
              <w:autoSpaceDN w:val="0"/>
              <w:adjustRightInd w:val="0"/>
              <w:snapToGrid w:val="0"/>
              <w:rPr>
                <w:rFonts w:cs="Times New Roman"/>
                <w:szCs w:val="18"/>
              </w:rPr>
            </w:pPr>
            <w:r>
              <w:rPr>
                <w:rFonts w:cs="Times New Roman"/>
                <w:szCs w:val="18"/>
              </w:rPr>
              <w:t>高低压供配电系统检修时，检修人员可能发生触电事故。</w:t>
            </w:r>
          </w:p>
        </w:tc>
        <w:tc>
          <w:tcPr>
            <w:tcW w:w="983" w:type="dxa"/>
            <w:vAlign w:val="center"/>
          </w:tcPr>
          <w:p w14:paraId="630807CA"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61FCD97"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4D1EE156"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0E1E9506" w14:textId="77777777" w:rsidTr="007C25E3">
        <w:trPr>
          <w:trHeight w:val="20"/>
          <w:jc w:val="center"/>
        </w:trPr>
        <w:tc>
          <w:tcPr>
            <w:tcW w:w="542" w:type="dxa"/>
            <w:vAlign w:val="center"/>
          </w:tcPr>
          <w:p w14:paraId="7F76F66A" w14:textId="77777777" w:rsidR="00D77A5C" w:rsidRDefault="00D77A5C" w:rsidP="007C25E3">
            <w:pPr>
              <w:jc w:val="center"/>
              <w:rPr>
                <w:rFonts w:cs="Times New Roman"/>
                <w:szCs w:val="18"/>
              </w:rPr>
            </w:pPr>
            <w:r>
              <w:rPr>
                <w:rFonts w:cs="Times New Roman"/>
                <w:szCs w:val="18"/>
              </w:rPr>
              <w:t>205</w:t>
            </w:r>
          </w:p>
        </w:tc>
        <w:tc>
          <w:tcPr>
            <w:tcW w:w="992" w:type="dxa"/>
            <w:vMerge w:val="restart"/>
            <w:vAlign w:val="center"/>
          </w:tcPr>
          <w:p w14:paraId="11D84C67" w14:textId="77777777" w:rsidR="00D77A5C" w:rsidRDefault="00D77A5C" w:rsidP="007C25E3">
            <w:pPr>
              <w:widowControl/>
              <w:adjustRightInd w:val="0"/>
              <w:snapToGrid w:val="0"/>
              <w:rPr>
                <w:rFonts w:cs="Times New Roman"/>
                <w:szCs w:val="18"/>
              </w:rPr>
            </w:pPr>
            <w:r>
              <w:rPr>
                <w:rFonts w:cs="Times New Roman"/>
                <w:szCs w:val="18"/>
              </w:rPr>
              <w:t>电器设备</w:t>
            </w:r>
          </w:p>
        </w:tc>
        <w:tc>
          <w:tcPr>
            <w:tcW w:w="992" w:type="dxa"/>
            <w:vMerge w:val="restart"/>
            <w:vAlign w:val="center"/>
          </w:tcPr>
          <w:p w14:paraId="31F7C3B1" w14:textId="77777777" w:rsidR="00D77A5C" w:rsidRDefault="00D77A5C" w:rsidP="007C25E3">
            <w:pPr>
              <w:widowControl/>
              <w:adjustRightInd w:val="0"/>
              <w:snapToGrid w:val="0"/>
              <w:rPr>
                <w:rFonts w:cs="Times New Roman"/>
                <w:szCs w:val="18"/>
              </w:rPr>
            </w:pPr>
            <w:r>
              <w:rPr>
                <w:rFonts w:cs="Times New Roman"/>
                <w:szCs w:val="18"/>
              </w:rPr>
              <w:t>电器设备、电子广告牌等用电器具</w:t>
            </w:r>
          </w:p>
        </w:tc>
        <w:tc>
          <w:tcPr>
            <w:tcW w:w="4120" w:type="dxa"/>
            <w:vAlign w:val="center"/>
          </w:tcPr>
          <w:p w14:paraId="091B2097" w14:textId="77777777" w:rsidR="00D77A5C" w:rsidRDefault="00D77A5C" w:rsidP="007C25E3">
            <w:pPr>
              <w:widowControl/>
              <w:adjustRightInd w:val="0"/>
              <w:snapToGrid w:val="0"/>
              <w:rPr>
                <w:rFonts w:cs="Times New Roman"/>
                <w:szCs w:val="18"/>
              </w:rPr>
            </w:pPr>
            <w:r>
              <w:rPr>
                <w:rFonts w:cs="Times New Roman"/>
                <w:szCs w:val="18"/>
              </w:rPr>
              <w:t>电器设备使用、检修作业时，作业人员接触电流，导致触电事故。</w:t>
            </w:r>
          </w:p>
        </w:tc>
        <w:tc>
          <w:tcPr>
            <w:tcW w:w="983" w:type="dxa"/>
            <w:vAlign w:val="center"/>
          </w:tcPr>
          <w:p w14:paraId="70BDF8A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2F9EB0D"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14:paraId="08BB2246"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51D0DB40" w14:textId="77777777" w:rsidTr="007C25E3">
        <w:trPr>
          <w:trHeight w:val="20"/>
          <w:jc w:val="center"/>
        </w:trPr>
        <w:tc>
          <w:tcPr>
            <w:tcW w:w="542" w:type="dxa"/>
            <w:vAlign w:val="center"/>
          </w:tcPr>
          <w:p w14:paraId="4647C67E" w14:textId="77777777" w:rsidR="00D77A5C" w:rsidRDefault="00D77A5C" w:rsidP="007C25E3">
            <w:pPr>
              <w:jc w:val="center"/>
              <w:rPr>
                <w:rFonts w:cs="Times New Roman"/>
                <w:szCs w:val="18"/>
              </w:rPr>
            </w:pPr>
            <w:r>
              <w:rPr>
                <w:rFonts w:cs="Times New Roman"/>
                <w:szCs w:val="18"/>
              </w:rPr>
              <w:t>206</w:t>
            </w:r>
          </w:p>
        </w:tc>
        <w:tc>
          <w:tcPr>
            <w:tcW w:w="992" w:type="dxa"/>
            <w:vMerge/>
            <w:vAlign w:val="center"/>
          </w:tcPr>
          <w:p w14:paraId="4A96BC45" w14:textId="77777777" w:rsidR="00D77A5C" w:rsidRDefault="00D77A5C" w:rsidP="007C25E3">
            <w:pPr>
              <w:widowControl/>
              <w:adjustRightInd w:val="0"/>
              <w:snapToGrid w:val="0"/>
              <w:rPr>
                <w:rFonts w:cs="Times New Roman"/>
                <w:szCs w:val="18"/>
              </w:rPr>
            </w:pPr>
          </w:p>
        </w:tc>
        <w:tc>
          <w:tcPr>
            <w:tcW w:w="992" w:type="dxa"/>
            <w:vMerge/>
            <w:vAlign w:val="center"/>
          </w:tcPr>
          <w:p w14:paraId="13C17D82" w14:textId="77777777" w:rsidR="00D77A5C" w:rsidRDefault="00D77A5C" w:rsidP="007C25E3">
            <w:pPr>
              <w:widowControl/>
              <w:adjustRightInd w:val="0"/>
              <w:snapToGrid w:val="0"/>
              <w:rPr>
                <w:rFonts w:cs="Times New Roman"/>
                <w:szCs w:val="18"/>
              </w:rPr>
            </w:pPr>
          </w:p>
        </w:tc>
        <w:tc>
          <w:tcPr>
            <w:tcW w:w="4120" w:type="dxa"/>
            <w:vAlign w:val="center"/>
          </w:tcPr>
          <w:p w14:paraId="00F8A0EC" w14:textId="77777777" w:rsidR="00D77A5C" w:rsidRDefault="00D77A5C" w:rsidP="007C25E3">
            <w:pPr>
              <w:widowControl/>
              <w:adjustRightInd w:val="0"/>
              <w:snapToGrid w:val="0"/>
              <w:rPr>
                <w:rFonts w:cs="Times New Roman"/>
                <w:szCs w:val="18"/>
              </w:rPr>
            </w:pPr>
            <w:r>
              <w:rPr>
                <w:rFonts w:cs="Times New Roman"/>
                <w:szCs w:val="18"/>
              </w:rPr>
              <w:t>电器设备使用中发生过载、短路、导致温度过高，引发火灾事故。</w:t>
            </w:r>
          </w:p>
        </w:tc>
        <w:tc>
          <w:tcPr>
            <w:tcW w:w="983" w:type="dxa"/>
            <w:vAlign w:val="center"/>
          </w:tcPr>
          <w:p w14:paraId="5D42362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0246DC1"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14:paraId="20936686"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tc>
      </w:tr>
      <w:tr w:rsidR="00D77A5C" w14:paraId="53430DDD" w14:textId="77777777" w:rsidTr="007C25E3">
        <w:trPr>
          <w:trHeight w:val="20"/>
          <w:jc w:val="center"/>
        </w:trPr>
        <w:tc>
          <w:tcPr>
            <w:tcW w:w="542" w:type="dxa"/>
            <w:vAlign w:val="center"/>
          </w:tcPr>
          <w:p w14:paraId="54780568" w14:textId="77777777" w:rsidR="00D77A5C" w:rsidRDefault="00D77A5C" w:rsidP="007C25E3">
            <w:pPr>
              <w:jc w:val="center"/>
              <w:rPr>
                <w:rFonts w:cs="Times New Roman"/>
                <w:szCs w:val="18"/>
              </w:rPr>
            </w:pPr>
            <w:r>
              <w:rPr>
                <w:rFonts w:cs="Times New Roman"/>
                <w:szCs w:val="18"/>
              </w:rPr>
              <w:t>207</w:t>
            </w:r>
          </w:p>
        </w:tc>
        <w:tc>
          <w:tcPr>
            <w:tcW w:w="992" w:type="dxa"/>
            <w:vAlign w:val="center"/>
          </w:tcPr>
          <w:p w14:paraId="1B745AD9" w14:textId="77777777" w:rsidR="00D77A5C" w:rsidRDefault="00D77A5C" w:rsidP="007C25E3">
            <w:pPr>
              <w:widowControl/>
              <w:adjustRightInd w:val="0"/>
              <w:snapToGrid w:val="0"/>
              <w:rPr>
                <w:rFonts w:cs="Times New Roman"/>
                <w:szCs w:val="18"/>
              </w:rPr>
            </w:pPr>
            <w:r>
              <w:rPr>
                <w:rFonts w:cs="Times New Roman"/>
                <w:szCs w:val="18"/>
              </w:rPr>
              <w:t>二氧化硫等有毒有害气体危</w:t>
            </w:r>
          </w:p>
          <w:p w14:paraId="59CDF82B" w14:textId="77777777" w:rsidR="00D77A5C" w:rsidRDefault="00D77A5C" w:rsidP="007C25E3">
            <w:pPr>
              <w:widowControl/>
              <w:adjustRightInd w:val="0"/>
              <w:snapToGrid w:val="0"/>
              <w:rPr>
                <w:rFonts w:cs="Times New Roman"/>
                <w:szCs w:val="18"/>
              </w:rPr>
            </w:pPr>
            <w:r>
              <w:rPr>
                <w:rFonts w:cs="Times New Roman"/>
                <w:szCs w:val="18"/>
              </w:rPr>
              <w:t>险区域</w:t>
            </w:r>
          </w:p>
        </w:tc>
        <w:tc>
          <w:tcPr>
            <w:tcW w:w="992" w:type="dxa"/>
            <w:vAlign w:val="center"/>
          </w:tcPr>
          <w:p w14:paraId="4DB67272" w14:textId="77777777" w:rsidR="00D77A5C" w:rsidRDefault="00D77A5C" w:rsidP="007C25E3">
            <w:pPr>
              <w:widowControl/>
              <w:adjustRightInd w:val="0"/>
              <w:snapToGrid w:val="0"/>
              <w:rPr>
                <w:rFonts w:cs="Times New Roman"/>
                <w:szCs w:val="18"/>
              </w:rPr>
            </w:pPr>
            <w:r>
              <w:rPr>
                <w:rFonts w:cs="Times New Roman"/>
                <w:szCs w:val="18"/>
              </w:rPr>
              <w:t>二氧化硫等有毒有害气体危</w:t>
            </w:r>
          </w:p>
          <w:p w14:paraId="6B515DAC" w14:textId="77777777" w:rsidR="00D77A5C" w:rsidRDefault="00D77A5C" w:rsidP="007C25E3">
            <w:pPr>
              <w:widowControl/>
              <w:adjustRightInd w:val="0"/>
              <w:snapToGrid w:val="0"/>
              <w:rPr>
                <w:rFonts w:cs="Times New Roman"/>
                <w:szCs w:val="18"/>
              </w:rPr>
            </w:pPr>
            <w:r>
              <w:rPr>
                <w:rFonts w:cs="Times New Roman"/>
                <w:szCs w:val="18"/>
              </w:rPr>
              <w:t>险区域</w:t>
            </w:r>
          </w:p>
        </w:tc>
        <w:tc>
          <w:tcPr>
            <w:tcW w:w="4120" w:type="dxa"/>
            <w:vAlign w:val="center"/>
          </w:tcPr>
          <w:p w14:paraId="2B837CA8" w14:textId="77777777" w:rsidR="00D77A5C" w:rsidRDefault="00D77A5C" w:rsidP="007C25E3">
            <w:pPr>
              <w:widowControl/>
              <w:adjustRightInd w:val="0"/>
              <w:snapToGrid w:val="0"/>
              <w:rPr>
                <w:rFonts w:cs="Times New Roman"/>
                <w:szCs w:val="18"/>
              </w:rPr>
            </w:pPr>
            <w:r>
              <w:rPr>
                <w:rFonts w:cs="Times New Roman"/>
                <w:szCs w:val="18"/>
              </w:rPr>
              <w:t>进入危险区域未佩戴个人防护用具，可能导致中毒。</w:t>
            </w:r>
          </w:p>
        </w:tc>
        <w:tc>
          <w:tcPr>
            <w:tcW w:w="983" w:type="dxa"/>
            <w:vAlign w:val="center"/>
          </w:tcPr>
          <w:p w14:paraId="6E520588" w14:textId="77777777" w:rsidR="00D77A5C" w:rsidRDefault="00D77A5C" w:rsidP="007C25E3">
            <w:pPr>
              <w:widowControl/>
              <w:adjustRightInd w:val="0"/>
              <w:snapToGrid w:val="0"/>
              <w:jc w:val="center"/>
              <w:rPr>
                <w:rFonts w:cs="Times New Roman"/>
                <w:szCs w:val="18"/>
              </w:rPr>
            </w:pPr>
            <w:r>
              <w:rPr>
                <w:rFonts w:cs="Times New Roman"/>
                <w:szCs w:val="18"/>
              </w:rPr>
              <w:t>人员伤亡</w:t>
            </w:r>
          </w:p>
          <w:p w14:paraId="5BAB1DB4" w14:textId="77777777" w:rsidR="00D77A5C" w:rsidRDefault="00D77A5C" w:rsidP="007C25E3">
            <w:pPr>
              <w:widowControl/>
              <w:adjustRightInd w:val="0"/>
              <w:snapToGrid w:val="0"/>
              <w:jc w:val="center"/>
              <w:rPr>
                <w:rFonts w:cs="Times New Roman"/>
                <w:szCs w:val="18"/>
              </w:rPr>
            </w:pPr>
            <w:r>
              <w:rPr>
                <w:rFonts w:cs="Times New Roman"/>
                <w:szCs w:val="18"/>
              </w:rPr>
              <w:t>经济损失</w:t>
            </w:r>
          </w:p>
        </w:tc>
        <w:tc>
          <w:tcPr>
            <w:tcW w:w="1193" w:type="dxa"/>
            <w:vAlign w:val="center"/>
          </w:tcPr>
          <w:p w14:paraId="4E9F606D" w14:textId="77777777" w:rsidR="00D77A5C" w:rsidRDefault="00D77A5C" w:rsidP="007C25E3">
            <w:pPr>
              <w:widowControl/>
              <w:adjustRightInd w:val="0"/>
              <w:snapToGrid w:val="0"/>
              <w:rPr>
                <w:rFonts w:cs="Times New Roman"/>
                <w:szCs w:val="18"/>
              </w:rPr>
            </w:pPr>
            <w:r>
              <w:rPr>
                <w:rFonts w:cs="Times New Roman"/>
                <w:szCs w:val="18"/>
              </w:rPr>
              <w:t>中毒和窒息</w:t>
            </w:r>
          </w:p>
        </w:tc>
      </w:tr>
      <w:tr w:rsidR="00D77A5C" w14:paraId="5FEAD235" w14:textId="77777777" w:rsidTr="007C25E3">
        <w:trPr>
          <w:trHeight w:val="20"/>
          <w:jc w:val="center"/>
        </w:trPr>
        <w:tc>
          <w:tcPr>
            <w:tcW w:w="542" w:type="dxa"/>
            <w:vAlign w:val="center"/>
          </w:tcPr>
          <w:p w14:paraId="4E77B013" w14:textId="77777777" w:rsidR="00D77A5C" w:rsidRDefault="00D77A5C" w:rsidP="007C25E3">
            <w:pPr>
              <w:jc w:val="center"/>
              <w:rPr>
                <w:rFonts w:cs="Times New Roman"/>
                <w:szCs w:val="18"/>
              </w:rPr>
            </w:pPr>
            <w:r>
              <w:rPr>
                <w:rFonts w:cs="Times New Roman"/>
                <w:szCs w:val="18"/>
              </w:rPr>
              <w:lastRenderedPageBreak/>
              <w:t>208</w:t>
            </w:r>
          </w:p>
        </w:tc>
        <w:tc>
          <w:tcPr>
            <w:tcW w:w="992" w:type="dxa"/>
            <w:vMerge w:val="restart"/>
            <w:vAlign w:val="center"/>
          </w:tcPr>
          <w:p w14:paraId="60AAAC1B" w14:textId="77777777" w:rsidR="00D77A5C" w:rsidRDefault="00D77A5C" w:rsidP="007C25E3">
            <w:pPr>
              <w:widowControl/>
              <w:adjustRightInd w:val="0"/>
              <w:snapToGrid w:val="0"/>
              <w:rPr>
                <w:rFonts w:cs="Times New Roman"/>
                <w:szCs w:val="18"/>
              </w:rPr>
            </w:pPr>
            <w:r>
              <w:rPr>
                <w:rFonts w:cs="Times New Roman"/>
                <w:szCs w:val="18"/>
              </w:rPr>
              <w:t>厂区临时用电作业</w:t>
            </w:r>
          </w:p>
        </w:tc>
        <w:tc>
          <w:tcPr>
            <w:tcW w:w="992" w:type="dxa"/>
            <w:vAlign w:val="center"/>
          </w:tcPr>
          <w:p w14:paraId="0E997488" w14:textId="77777777" w:rsidR="00D77A5C" w:rsidRDefault="00D77A5C" w:rsidP="007C25E3">
            <w:pPr>
              <w:widowControl/>
              <w:adjustRightInd w:val="0"/>
              <w:snapToGrid w:val="0"/>
              <w:rPr>
                <w:rFonts w:cs="Times New Roman"/>
                <w:szCs w:val="18"/>
              </w:rPr>
            </w:pPr>
            <w:r>
              <w:rPr>
                <w:rFonts w:cs="Times New Roman"/>
                <w:szCs w:val="18"/>
              </w:rPr>
              <w:t>临时用电设备及电缆</w:t>
            </w:r>
          </w:p>
        </w:tc>
        <w:tc>
          <w:tcPr>
            <w:tcW w:w="4120" w:type="dxa"/>
            <w:vAlign w:val="center"/>
          </w:tcPr>
          <w:p w14:paraId="30184E63" w14:textId="77777777" w:rsidR="00D77A5C" w:rsidRDefault="00D77A5C" w:rsidP="007C25E3">
            <w:pPr>
              <w:widowControl/>
              <w:adjustRightInd w:val="0"/>
              <w:snapToGrid w:val="0"/>
              <w:rPr>
                <w:rFonts w:cs="Times New Roman"/>
                <w:szCs w:val="18"/>
              </w:rPr>
            </w:pPr>
            <w:r>
              <w:rPr>
                <w:rFonts w:cs="Times New Roman"/>
                <w:szCs w:val="18"/>
              </w:rPr>
              <w:t>临时用电存在带电部位裸露，可能导致触电事故。</w:t>
            </w:r>
          </w:p>
        </w:tc>
        <w:tc>
          <w:tcPr>
            <w:tcW w:w="983" w:type="dxa"/>
            <w:vAlign w:val="center"/>
          </w:tcPr>
          <w:p w14:paraId="2F8402A9" w14:textId="77777777" w:rsidR="00D77A5C" w:rsidRDefault="00D77A5C" w:rsidP="007C25E3">
            <w:pPr>
              <w:adjustRightInd w:val="0"/>
              <w:snapToGrid w:val="0"/>
              <w:jc w:val="center"/>
              <w:rPr>
                <w:rFonts w:cs="Times New Roman"/>
                <w:kern w:val="0"/>
                <w:szCs w:val="18"/>
              </w:rPr>
            </w:pPr>
            <w:r>
              <w:rPr>
                <w:rFonts w:cs="Times New Roman"/>
                <w:kern w:val="0"/>
                <w:szCs w:val="18"/>
              </w:rPr>
              <w:t>人员伤亡</w:t>
            </w:r>
          </w:p>
        </w:tc>
        <w:tc>
          <w:tcPr>
            <w:tcW w:w="1193" w:type="dxa"/>
            <w:vAlign w:val="center"/>
          </w:tcPr>
          <w:p w14:paraId="7666C6F0" w14:textId="77777777" w:rsidR="00D77A5C" w:rsidRDefault="00D77A5C" w:rsidP="007C25E3">
            <w:pPr>
              <w:adjustRightInd w:val="0"/>
              <w:snapToGrid w:val="0"/>
              <w:rPr>
                <w:rFonts w:cs="Times New Roman"/>
                <w:szCs w:val="18"/>
              </w:rPr>
            </w:pPr>
            <w:r>
              <w:rPr>
                <w:rFonts w:cs="Times New Roman"/>
                <w:szCs w:val="18"/>
              </w:rPr>
              <w:t>触电</w:t>
            </w:r>
          </w:p>
        </w:tc>
      </w:tr>
      <w:tr w:rsidR="00D77A5C" w14:paraId="39E281A6" w14:textId="77777777" w:rsidTr="007C25E3">
        <w:trPr>
          <w:trHeight w:val="20"/>
          <w:jc w:val="center"/>
        </w:trPr>
        <w:tc>
          <w:tcPr>
            <w:tcW w:w="542" w:type="dxa"/>
            <w:vAlign w:val="center"/>
          </w:tcPr>
          <w:p w14:paraId="4E8F202F" w14:textId="77777777" w:rsidR="00D77A5C" w:rsidRDefault="00D77A5C" w:rsidP="007C25E3">
            <w:pPr>
              <w:jc w:val="center"/>
              <w:rPr>
                <w:rFonts w:cs="Times New Roman"/>
                <w:szCs w:val="18"/>
              </w:rPr>
            </w:pPr>
            <w:r>
              <w:rPr>
                <w:rFonts w:cs="Times New Roman"/>
                <w:szCs w:val="18"/>
              </w:rPr>
              <w:t>209</w:t>
            </w:r>
          </w:p>
        </w:tc>
        <w:tc>
          <w:tcPr>
            <w:tcW w:w="992" w:type="dxa"/>
            <w:vMerge/>
            <w:vAlign w:val="center"/>
          </w:tcPr>
          <w:p w14:paraId="63D27840" w14:textId="77777777" w:rsidR="00D77A5C" w:rsidRDefault="00D77A5C" w:rsidP="007C25E3">
            <w:pPr>
              <w:widowControl/>
              <w:adjustRightInd w:val="0"/>
              <w:snapToGrid w:val="0"/>
              <w:rPr>
                <w:rFonts w:cs="Times New Roman"/>
                <w:szCs w:val="18"/>
              </w:rPr>
            </w:pPr>
          </w:p>
        </w:tc>
        <w:tc>
          <w:tcPr>
            <w:tcW w:w="992" w:type="dxa"/>
            <w:vAlign w:val="center"/>
          </w:tcPr>
          <w:p w14:paraId="1C5C0C8A" w14:textId="77777777" w:rsidR="00D77A5C" w:rsidRDefault="00D77A5C" w:rsidP="007C25E3">
            <w:pPr>
              <w:widowControl/>
              <w:adjustRightInd w:val="0"/>
              <w:snapToGrid w:val="0"/>
              <w:rPr>
                <w:rFonts w:cs="Times New Roman"/>
                <w:szCs w:val="18"/>
              </w:rPr>
            </w:pPr>
            <w:r>
              <w:rPr>
                <w:rFonts w:cs="Times New Roman"/>
                <w:szCs w:val="18"/>
              </w:rPr>
              <w:t>厂区临时用电作业</w:t>
            </w:r>
          </w:p>
        </w:tc>
        <w:tc>
          <w:tcPr>
            <w:tcW w:w="4120" w:type="dxa"/>
            <w:vAlign w:val="center"/>
          </w:tcPr>
          <w:p w14:paraId="1259C315" w14:textId="77777777" w:rsidR="00D77A5C" w:rsidRDefault="00D77A5C" w:rsidP="007C25E3">
            <w:pPr>
              <w:widowControl/>
              <w:adjustRightInd w:val="0"/>
              <w:snapToGrid w:val="0"/>
              <w:rPr>
                <w:rFonts w:cs="Times New Roman"/>
                <w:szCs w:val="18"/>
              </w:rPr>
            </w:pPr>
            <w:r>
              <w:rPr>
                <w:rFonts w:cs="Times New Roman"/>
                <w:szCs w:val="18"/>
              </w:rPr>
              <w:t>临时用电线路产生的火花引燃周边的可燃物，导致火灾爆炸事故。</w:t>
            </w:r>
          </w:p>
        </w:tc>
        <w:tc>
          <w:tcPr>
            <w:tcW w:w="983" w:type="dxa"/>
            <w:vAlign w:val="center"/>
          </w:tcPr>
          <w:p w14:paraId="189DB1E8"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74BECA60" w14:textId="77777777" w:rsidR="00D77A5C" w:rsidRDefault="00D77A5C" w:rsidP="007C25E3">
            <w:pPr>
              <w:adjustRightInd w:val="0"/>
              <w:snapToGrid w:val="0"/>
              <w:jc w:val="center"/>
              <w:rPr>
                <w:rFonts w:cs="Times New Roman"/>
                <w:szCs w:val="18"/>
              </w:rPr>
            </w:pPr>
            <w:r>
              <w:rPr>
                <w:rFonts w:cs="Times New Roman"/>
                <w:szCs w:val="18"/>
              </w:rPr>
              <w:t>经济损失</w:t>
            </w:r>
          </w:p>
          <w:p w14:paraId="5666AE73" w14:textId="77777777" w:rsidR="00D77A5C" w:rsidRDefault="00D77A5C" w:rsidP="007C25E3">
            <w:pPr>
              <w:adjustRightInd w:val="0"/>
              <w:snapToGrid w:val="0"/>
              <w:jc w:val="center"/>
              <w:rPr>
                <w:rFonts w:cs="Times New Roman"/>
                <w:kern w:val="0"/>
                <w:szCs w:val="18"/>
              </w:rPr>
            </w:pPr>
            <w:r>
              <w:rPr>
                <w:rFonts w:cs="Times New Roman"/>
                <w:szCs w:val="18"/>
              </w:rPr>
              <w:t>环境影响</w:t>
            </w:r>
          </w:p>
        </w:tc>
        <w:tc>
          <w:tcPr>
            <w:tcW w:w="1193" w:type="dxa"/>
            <w:vAlign w:val="center"/>
          </w:tcPr>
          <w:p w14:paraId="3C3F4912" w14:textId="77777777" w:rsidR="00D77A5C" w:rsidRDefault="00D77A5C" w:rsidP="007C25E3">
            <w:pPr>
              <w:adjustRightInd w:val="0"/>
              <w:snapToGrid w:val="0"/>
              <w:rPr>
                <w:rFonts w:cs="Times New Roman"/>
                <w:szCs w:val="18"/>
              </w:rPr>
            </w:pPr>
            <w:r>
              <w:rPr>
                <w:rFonts w:cs="Times New Roman"/>
                <w:szCs w:val="18"/>
              </w:rPr>
              <w:t>火灾</w:t>
            </w:r>
          </w:p>
          <w:p w14:paraId="62E30277"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0202D371" w14:textId="77777777" w:rsidTr="007C25E3">
        <w:trPr>
          <w:trHeight w:val="20"/>
          <w:jc w:val="center"/>
        </w:trPr>
        <w:tc>
          <w:tcPr>
            <w:tcW w:w="542" w:type="dxa"/>
            <w:vAlign w:val="center"/>
          </w:tcPr>
          <w:p w14:paraId="41947ECB" w14:textId="77777777" w:rsidR="00D77A5C" w:rsidRDefault="00D77A5C" w:rsidP="007C25E3">
            <w:pPr>
              <w:jc w:val="center"/>
              <w:rPr>
                <w:rFonts w:cs="Times New Roman"/>
                <w:szCs w:val="18"/>
              </w:rPr>
            </w:pPr>
            <w:r>
              <w:rPr>
                <w:rFonts w:cs="Times New Roman"/>
                <w:szCs w:val="18"/>
              </w:rPr>
              <w:t>210</w:t>
            </w:r>
          </w:p>
        </w:tc>
        <w:tc>
          <w:tcPr>
            <w:tcW w:w="992" w:type="dxa"/>
            <w:vAlign w:val="center"/>
          </w:tcPr>
          <w:p w14:paraId="78D10224" w14:textId="77777777" w:rsidR="00D77A5C" w:rsidRDefault="00D77A5C" w:rsidP="007C25E3">
            <w:pPr>
              <w:widowControl/>
              <w:adjustRightInd w:val="0"/>
              <w:snapToGrid w:val="0"/>
              <w:rPr>
                <w:rFonts w:cs="Times New Roman"/>
                <w:szCs w:val="18"/>
              </w:rPr>
            </w:pPr>
            <w:r>
              <w:rPr>
                <w:rFonts w:cs="Times New Roman"/>
                <w:szCs w:val="18"/>
              </w:rPr>
              <w:t>电缆沟附近区域</w:t>
            </w:r>
          </w:p>
        </w:tc>
        <w:tc>
          <w:tcPr>
            <w:tcW w:w="992" w:type="dxa"/>
            <w:vAlign w:val="center"/>
          </w:tcPr>
          <w:p w14:paraId="054C1B77" w14:textId="77777777" w:rsidR="00D77A5C" w:rsidRDefault="00D77A5C" w:rsidP="007C25E3">
            <w:pPr>
              <w:widowControl/>
              <w:adjustRightInd w:val="0"/>
              <w:snapToGrid w:val="0"/>
              <w:rPr>
                <w:rFonts w:cs="Times New Roman"/>
                <w:szCs w:val="18"/>
              </w:rPr>
            </w:pPr>
            <w:r>
              <w:rPr>
                <w:rFonts w:cs="Times New Roman"/>
                <w:szCs w:val="18"/>
              </w:rPr>
              <w:t>电缆沟内及附近区域内可燃物、易燃易爆危险化学品</w:t>
            </w:r>
          </w:p>
        </w:tc>
        <w:tc>
          <w:tcPr>
            <w:tcW w:w="4120" w:type="dxa"/>
            <w:vAlign w:val="center"/>
          </w:tcPr>
          <w:p w14:paraId="53C6456C" w14:textId="77777777" w:rsidR="00D77A5C" w:rsidRDefault="00D77A5C" w:rsidP="007C25E3">
            <w:pPr>
              <w:widowControl/>
              <w:adjustRightInd w:val="0"/>
              <w:snapToGrid w:val="0"/>
              <w:rPr>
                <w:rFonts w:cs="Times New Roman"/>
                <w:szCs w:val="18"/>
              </w:rPr>
            </w:pPr>
            <w:r>
              <w:rPr>
                <w:rFonts w:cs="Times New Roman"/>
                <w:szCs w:val="18"/>
              </w:rPr>
              <w:t>易燃易爆气体可能进入电缆沟，在沟内积聚，遇火源可能导致火灾、爆炸事故。</w:t>
            </w:r>
          </w:p>
        </w:tc>
        <w:tc>
          <w:tcPr>
            <w:tcW w:w="983" w:type="dxa"/>
            <w:vAlign w:val="center"/>
          </w:tcPr>
          <w:p w14:paraId="78622BF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93E1DA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0F04E8BD"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4A61564E"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1338B84B"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576D4B3F" w14:textId="77777777" w:rsidTr="007C25E3">
        <w:trPr>
          <w:trHeight w:val="20"/>
          <w:jc w:val="center"/>
        </w:trPr>
        <w:tc>
          <w:tcPr>
            <w:tcW w:w="542" w:type="dxa"/>
            <w:vAlign w:val="center"/>
          </w:tcPr>
          <w:p w14:paraId="41764063" w14:textId="77777777" w:rsidR="00D77A5C" w:rsidRDefault="00D77A5C" w:rsidP="007C25E3">
            <w:pPr>
              <w:jc w:val="center"/>
              <w:rPr>
                <w:rFonts w:cs="Times New Roman"/>
                <w:szCs w:val="18"/>
              </w:rPr>
            </w:pPr>
            <w:r>
              <w:rPr>
                <w:rFonts w:cs="Times New Roman"/>
                <w:szCs w:val="18"/>
              </w:rPr>
              <w:t>211</w:t>
            </w:r>
          </w:p>
        </w:tc>
        <w:tc>
          <w:tcPr>
            <w:tcW w:w="992" w:type="dxa"/>
            <w:vAlign w:val="center"/>
          </w:tcPr>
          <w:p w14:paraId="7090E17E" w14:textId="77777777" w:rsidR="00D77A5C" w:rsidRDefault="00D77A5C" w:rsidP="007C25E3">
            <w:pPr>
              <w:widowControl/>
              <w:adjustRightInd w:val="0"/>
              <w:snapToGrid w:val="0"/>
              <w:rPr>
                <w:rFonts w:cs="Times New Roman"/>
                <w:szCs w:val="18"/>
              </w:rPr>
            </w:pPr>
            <w:r>
              <w:rPr>
                <w:rFonts w:cs="Times New Roman"/>
                <w:szCs w:val="18"/>
              </w:rPr>
              <w:t>循环水池和事故水收集池</w:t>
            </w:r>
          </w:p>
        </w:tc>
        <w:tc>
          <w:tcPr>
            <w:tcW w:w="992" w:type="dxa"/>
            <w:vAlign w:val="center"/>
          </w:tcPr>
          <w:p w14:paraId="01279337" w14:textId="77777777" w:rsidR="00D77A5C" w:rsidRDefault="00D77A5C" w:rsidP="007C25E3">
            <w:pPr>
              <w:widowControl/>
              <w:adjustRightInd w:val="0"/>
              <w:snapToGrid w:val="0"/>
              <w:rPr>
                <w:rFonts w:cs="Times New Roman"/>
                <w:szCs w:val="18"/>
              </w:rPr>
            </w:pPr>
            <w:r>
              <w:rPr>
                <w:rFonts w:cs="Times New Roman"/>
                <w:szCs w:val="18"/>
              </w:rPr>
              <w:t>循环水池和事故水收集池</w:t>
            </w:r>
          </w:p>
        </w:tc>
        <w:tc>
          <w:tcPr>
            <w:tcW w:w="4120" w:type="dxa"/>
            <w:vAlign w:val="center"/>
          </w:tcPr>
          <w:p w14:paraId="664762F2" w14:textId="77777777" w:rsidR="00D77A5C" w:rsidRDefault="00D77A5C" w:rsidP="007C25E3">
            <w:pPr>
              <w:widowControl/>
              <w:adjustRightInd w:val="0"/>
              <w:snapToGrid w:val="0"/>
              <w:rPr>
                <w:rFonts w:cs="Times New Roman"/>
                <w:szCs w:val="18"/>
              </w:rPr>
            </w:pPr>
            <w:r>
              <w:rPr>
                <w:rFonts w:cs="Times New Roman"/>
                <w:szCs w:val="18"/>
              </w:rPr>
              <w:t>循环水池和事故水收集池若安全防护不够，或安全警示标志缺失，有可能使人发生坠落，产生淹溺事故。</w:t>
            </w:r>
          </w:p>
        </w:tc>
        <w:tc>
          <w:tcPr>
            <w:tcW w:w="983" w:type="dxa"/>
            <w:vAlign w:val="center"/>
          </w:tcPr>
          <w:p w14:paraId="5BABC01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6F455E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4690067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E55AA27" w14:textId="77777777" w:rsidR="00D77A5C" w:rsidRDefault="00D77A5C" w:rsidP="007C25E3">
            <w:pPr>
              <w:autoSpaceDE w:val="0"/>
              <w:autoSpaceDN w:val="0"/>
              <w:adjustRightInd w:val="0"/>
              <w:snapToGrid w:val="0"/>
              <w:rPr>
                <w:rFonts w:cs="Times New Roman"/>
                <w:szCs w:val="18"/>
              </w:rPr>
            </w:pPr>
            <w:r>
              <w:rPr>
                <w:rFonts w:cs="Times New Roman"/>
                <w:szCs w:val="18"/>
              </w:rPr>
              <w:t>淹溺</w:t>
            </w:r>
          </w:p>
        </w:tc>
      </w:tr>
      <w:tr w:rsidR="00D77A5C" w14:paraId="7B817056" w14:textId="77777777" w:rsidTr="007C25E3">
        <w:trPr>
          <w:trHeight w:val="20"/>
          <w:jc w:val="center"/>
        </w:trPr>
        <w:tc>
          <w:tcPr>
            <w:tcW w:w="542" w:type="dxa"/>
            <w:vAlign w:val="center"/>
          </w:tcPr>
          <w:p w14:paraId="16EC88C1" w14:textId="77777777" w:rsidR="00D77A5C" w:rsidRDefault="00D77A5C" w:rsidP="007C25E3">
            <w:pPr>
              <w:jc w:val="center"/>
              <w:rPr>
                <w:rFonts w:cs="Times New Roman"/>
                <w:szCs w:val="18"/>
              </w:rPr>
            </w:pPr>
            <w:r>
              <w:rPr>
                <w:rFonts w:cs="Times New Roman"/>
                <w:szCs w:val="18"/>
              </w:rPr>
              <w:t>212</w:t>
            </w:r>
          </w:p>
        </w:tc>
        <w:tc>
          <w:tcPr>
            <w:tcW w:w="992" w:type="dxa"/>
            <w:vAlign w:val="center"/>
          </w:tcPr>
          <w:p w14:paraId="0B4717ED" w14:textId="77777777" w:rsidR="00D77A5C" w:rsidRDefault="00D77A5C" w:rsidP="007C25E3">
            <w:pPr>
              <w:widowControl/>
              <w:adjustRightInd w:val="0"/>
              <w:snapToGrid w:val="0"/>
              <w:rPr>
                <w:rFonts w:cs="Times New Roman"/>
                <w:szCs w:val="18"/>
              </w:rPr>
            </w:pPr>
            <w:r>
              <w:rPr>
                <w:rFonts w:cs="Times New Roman"/>
                <w:szCs w:val="18"/>
              </w:rPr>
              <w:t>充电区域</w:t>
            </w:r>
          </w:p>
        </w:tc>
        <w:tc>
          <w:tcPr>
            <w:tcW w:w="992" w:type="dxa"/>
            <w:vAlign w:val="center"/>
          </w:tcPr>
          <w:p w14:paraId="416DA156" w14:textId="77777777" w:rsidR="00D77A5C" w:rsidRDefault="00D77A5C" w:rsidP="007C25E3">
            <w:pPr>
              <w:widowControl/>
              <w:adjustRightInd w:val="0"/>
              <w:snapToGrid w:val="0"/>
              <w:rPr>
                <w:rFonts w:cs="Times New Roman"/>
                <w:szCs w:val="18"/>
              </w:rPr>
            </w:pPr>
            <w:r>
              <w:rPr>
                <w:rFonts w:cs="Times New Roman"/>
                <w:szCs w:val="18"/>
              </w:rPr>
              <w:t>充电动力车</w:t>
            </w:r>
          </w:p>
        </w:tc>
        <w:tc>
          <w:tcPr>
            <w:tcW w:w="4120" w:type="dxa"/>
            <w:vAlign w:val="center"/>
          </w:tcPr>
          <w:p w14:paraId="25D32999" w14:textId="77777777" w:rsidR="00D77A5C" w:rsidRDefault="00D77A5C" w:rsidP="007C25E3">
            <w:pPr>
              <w:widowControl/>
              <w:adjustRightInd w:val="0"/>
              <w:snapToGrid w:val="0"/>
              <w:rPr>
                <w:rFonts w:cs="Times New Roman"/>
                <w:szCs w:val="18"/>
              </w:rPr>
            </w:pPr>
            <w:r>
              <w:rPr>
                <w:rFonts w:cs="Times New Roman"/>
                <w:szCs w:val="18"/>
              </w:rPr>
              <w:t>1</w:t>
            </w:r>
            <w:r>
              <w:rPr>
                <w:rFonts w:cs="Times New Roman"/>
                <w:szCs w:val="18"/>
              </w:rPr>
              <w:t>、充电动力车充电产生高温，可能引燃可燃物，导致火灾爆炸事故；</w:t>
            </w:r>
          </w:p>
          <w:p w14:paraId="30EFA5C1" w14:textId="77777777" w:rsidR="00D77A5C" w:rsidRDefault="00D77A5C" w:rsidP="007C25E3">
            <w:pPr>
              <w:widowControl/>
              <w:adjustRightInd w:val="0"/>
              <w:snapToGrid w:val="0"/>
              <w:rPr>
                <w:rFonts w:cs="Times New Roman"/>
                <w:szCs w:val="18"/>
              </w:rPr>
            </w:pPr>
            <w:r>
              <w:rPr>
                <w:rFonts w:cs="Times New Roman"/>
                <w:szCs w:val="18"/>
              </w:rPr>
              <w:t>2</w:t>
            </w:r>
            <w:r>
              <w:rPr>
                <w:rFonts w:cs="Times New Roman"/>
                <w:szCs w:val="18"/>
              </w:rPr>
              <w:t>、充电过程中释放的氢气遇火源可能导致火灾、爆炸事故；</w:t>
            </w:r>
          </w:p>
          <w:p w14:paraId="74B6A86A" w14:textId="77777777" w:rsidR="00D77A5C" w:rsidRDefault="00D77A5C" w:rsidP="007C25E3">
            <w:pPr>
              <w:widowControl/>
              <w:adjustRightInd w:val="0"/>
              <w:snapToGrid w:val="0"/>
              <w:rPr>
                <w:rFonts w:cs="Times New Roman"/>
                <w:szCs w:val="18"/>
              </w:rPr>
            </w:pPr>
            <w:r>
              <w:rPr>
                <w:rFonts w:cs="Times New Roman"/>
                <w:szCs w:val="18"/>
              </w:rPr>
              <w:t>3</w:t>
            </w:r>
            <w:r>
              <w:rPr>
                <w:rFonts w:cs="Times New Roman"/>
                <w:szCs w:val="18"/>
              </w:rPr>
              <w:t>、充电动力车在充电过程中，可能导致触电事故。</w:t>
            </w:r>
          </w:p>
        </w:tc>
        <w:tc>
          <w:tcPr>
            <w:tcW w:w="983" w:type="dxa"/>
            <w:vAlign w:val="center"/>
          </w:tcPr>
          <w:p w14:paraId="1E67D96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10C17A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7F4A708"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1FB8A251"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0937D10D"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p w14:paraId="3D5B881C"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7DAEB336" w14:textId="77777777" w:rsidTr="007C25E3">
        <w:trPr>
          <w:trHeight w:val="20"/>
          <w:jc w:val="center"/>
        </w:trPr>
        <w:tc>
          <w:tcPr>
            <w:tcW w:w="542" w:type="dxa"/>
            <w:vAlign w:val="center"/>
          </w:tcPr>
          <w:p w14:paraId="2FBF8F1A" w14:textId="77777777" w:rsidR="00D77A5C" w:rsidRDefault="00D77A5C" w:rsidP="007C25E3">
            <w:pPr>
              <w:jc w:val="center"/>
              <w:rPr>
                <w:rFonts w:cs="Times New Roman"/>
                <w:szCs w:val="18"/>
              </w:rPr>
            </w:pPr>
            <w:r>
              <w:rPr>
                <w:rFonts w:cs="Times New Roman"/>
                <w:szCs w:val="18"/>
              </w:rPr>
              <w:t>213</w:t>
            </w:r>
          </w:p>
        </w:tc>
        <w:tc>
          <w:tcPr>
            <w:tcW w:w="992" w:type="dxa"/>
            <w:vAlign w:val="center"/>
          </w:tcPr>
          <w:p w14:paraId="62E195A9" w14:textId="77777777" w:rsidR="00D77A5C" w:rsidRDefault="00D77A5C" w:rsidP="007C25E3">
            <w:pPr>
              <w:widowControl/>
              <w:adjustRightInd w:val="0"/>
              <w:snapToGrid w:val="0"/>
              <w:rPr>
                <w:rFonts w:cs="Times New Roman"/>
                <w:szCs w:val="18"/>
              </w:rPr>
            </w:pPr>
            <w:r>
              <w:rPr>
                <w:rFonts w:cs="Times New Roman"/>
                <w:szCs w:val="18"/>
              </w:rPr>
              <w:t>动火作业部位及周边区域</w:t>
            </w:r>
          </w:p>
        </w:tc>
        <w:tc>
          <w:tcPr>
            <w:tcW w:w="992" w:type="dxa"/>
            <w:vAlign w:val="center"/>
          </w:tcPr>
          <w:p w14:paraId="03375D99" w14:textId="77777777" w:rsidR="00D77A5C" w:rsidRDefault="00D77A5C" w:rsidP="007C25E3">
            <w:pPr>
              <w:widowControl/>
              <w:adjustRightInd w:val="0"/>
              <w:snapToGrid w:val="0"/>
              <w:rPr>
                <w:rFonts w:cs="Times New Roman"/>
                <w:szCs w:val="18"/>
              </w:rPr>
            </w:pPr>
            <w:r>
              <w:rPr>
                <w:rFonts w:cs="Times New Roman"/>
                <w:szCs w:val="18"/>
              </w:rPr>
              <w:t>动火作业部位及周边区域存在易燃易爆危险化学品区域</w:t>
            </w:r>
          </w:p>
        </w:tc>
        <w:tc>
          <w:tcPr>
            <w:tcW w:w="4120" w:type="dxa"/>
            <w:vAlign w:val="center"/>
          </w:tcPr>
          <w:p w14:paraId="7E0E6AF4" w14:textId="77777777" w:rsidR="00D77A5C" w:rsidRDefault="00D77A5C" w:rsidP="007C25E3">
            <w:pPr>
              <w:widowControl/>
              <w:adjustRightInd w:val="0"/>
              <w:snapToGrid w:val="0"/>
              <w:rPr>
                <w:rFonts w:cs="Times New Roman"/>
                <w:szCs w:val="18"/>
              </w:rPr>
            </w:pPr>
            <w:r>
              <w:rPr>
                <w:rFonts w:cs="Times New Roman"/>
                <w:szCs w:val="18"/>
              </w:rPr>
              <w:t>厂区动火作业部位、附近区域存在可燃物，遇火源可能导致火灾、爆炸等事故。</w:t>
            </w:r>
          </w:p>
        </w:tc>
        <w:tc>
          <w:tcPr>
            <w:tcW w:w="983" w:type="dxa"/>
            <w:vAlign w:val="center"/>
          </w:tcPr>
          <w:p w14:paraId="0A2A119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AF0F36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8B7207E"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04666CB3"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6864CA38"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4529EAAD" w14:textId="77777777" w:rsidTr="007C25E3">
        <w:trPr>
          <w:trHeight w:val="20"/>
          <w:jc w:val="center"/>
        </w:trPr>
        <w:tc>
          <w:tcPr>
            <w:tcW w:w="542" w:type="dxa"/>
            <w:vAlign w:val="center"/>
          </w:tcPr>
          <w:p w14:paraId="321E1BE6" w14:textId="77777777" w:rsidR="00D77A5C" w:rsidRDefault="00D77A5C" w:rsidP="007C25E3">
            <w:pPr>
              <w:jc w:val="center"/>
              <w:rPr>
                <w:rFonts w:cs="Times New Roman"/>
                <w:szCs w:val="18"/>
              </w:rPr>
            </w:pPr>
            <w:r>
              <w:rPr>
                <w:rFonts w:cs="Times New Roman"/>
                <w:szCs w:val="18"/>
              </w:rPr>
              <w:t>214</w:t>
            </w:r>
          </w:p>
        </w:tc>
        <w:tc>
          <w:tcPr>
            <w:tcW w:w="992" w:type="dxa"/>
            <w:vMerge w:val="restart"/>
            <w:vAlign w:val="center"/>
          </w:tcPr>
          <w:p w14:paraId="48211501" w14:textId="77777777" w:rsidR="00D77A5C" w:rsidRDefault="00D77A5C" w:rsidP="007C25E3">
            <w:pPr>
              <w:widowControl/>
              <w:adjustRightInd w:val="0"/>
              <w:snapToGrid w:val="0"/>
              <w:rPr>
                <w:rFonts w:cs="Times New Roman"/>
                <w:szCs w:val="18"/>
              </w:rPr>
            </w:pPr>
            <w:r>
              <w:rPr>
                <w:rFonts w:cs="Times New Roman"/>
                <w:szCs w:val="18"/>
              </w:rPr>
              <w:t>动土作业部位及周边区域</w:t>
            </w:r>
          </w:p>
        </w:tc>
        <w:tc>
          <w:tcPr>
            <w:tcW w:w="992" w:type="dxa"/>
            <w:vMerge w:val="restart"/>
            <w:vAlign w:val="center"/>
          </w:tcPr>
          <w:p w14:paraId="382FA806" w14:textId="77777777" w:rsidR="00D77A5C" w:rsidRDefault="00D77A5C" w:rsidP="007C25E3">
            <w:pPr>
              <w:widowControl/>
              <w:adjustRightInd w:val="0"/>
              <w:snapToGrid w:val="0"/>
              <w:rPr>
                <w:rFonts w:cs="Times New Roman"/>
                <w:szCs w:val="18"/>
              </w:rPr>
            </w:pPr>
            <w:r>
              <w:rPr>
                <w:rFonts w:cs="Times New Roman"/>
                <w:szCs w:val="18"/>
              </w:rPr>
              <w:t>动土作业部位及周边区域设施</w:t>
            </w:r>
          </w:p>
        </w:tc>
        <w:tc>
          <w:tcPr>
            <w:tcW w:w="4120" w:type="dxa"/>
            <w:vAlign w:val="center"/>
          </w:tcPr>
          <w:p w14:paraId="174DADCC" w14:textId="77777777" w:rsidR="00D77A5C" w:rsidRDefault="00D77A5C" w:rsidP="007C25E3">
            <w:pPr>
              <w:autoSpaceDE w:val="0"/>
              <w:autoSpaceDN w:val="0"/>
              <w:adjustRightInd w:val="0"/>
              <w:snapToGrid w:val="0"/>
              <w:rPr>
                <w:rFonts w:cs="Times New Roman"/>
                <w:szCs w:val="18"/>
              </w:rPr>
            </w:pPr>
            <w:r>
              <w:rPr>
                <w:rFonts w:cs="Times New Roman"/>
                <w:szCs w:val="18"/>
              </w:rPr>
              <w:t>动土作业部位及周边区域设施内的易燃易爆物质，遇火源可能导致火灾、爆炸事故。</w:t>
            </w:r>
          </w:p>
        </w:tc>
        <w:tc>
          <w:tcPr>
            <w:tcW w:w="983" w:type="dxa"/>
            <w:vAlign w:val="center"/>
          </w:tcPr>
          <w:p w14:paraId="1A1126C1"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1F088412"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p w14:paraId="24BF64B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5D882AA1"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4BD85461"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3D3B709E" w14:textId="77777777" w:rsidTr="007C25E3">
        <w:trPr>
          <w:trHeight w:val="20"/>
          <w:jc w:val="center"/>
        </w:trPr>
        <w:tc>
          <w:tcPr>
            <w:tcW w:w="542" w:type="dxa"/>
            <w:vAlign w:val="center"/>
          </w:tcPr>
          <w:p w14:paraId="741CB5BA" w14:textId="77777777" w:rsidR="00D77A5C" w:rsidRDefault="00D77A5C" w:rsidP="007C25E3">
            <w:pPr>
              <w:jc w:val="center"/>
              <w:rPr>
                <w:rFonts w:cs="Times New Roman"/>
                <w:szCs w:val="18"/>
              </w:rPr>
            </w:pPr>
            <w:r>
              <w:rPr>
                <w:rFonts w:cs="Times New Roman"/>
                <w:szCs w:val="18"/>
              </w:rPr>
              <w:t>215</w:t>
            </w:r>
          </w:p>
        </w:tc>
        <w:tc>
          <w:tcPr>
            <w:tcW w:w="992" w:type="dxa"/>
            <w:vMerge/>
            <w:vAlign w:val="center"/>
          </w:tcPr>
          <w:p w14:paraId="0C749A55" w14:textId="77777777" w:rsidR="00D77A5C" w:rsidRDefault="00D77A5C" w:rsidP="007C25E3">
            <w:pPr>
              <w:widowControl/>
              <w:adjustRightInd w:val="0"/>
              <w:snapToGrid w:val="0"/>
              <w:rPr>
                <w:rFonts w:cs="Times New Roman"/>
                <w:szCs w:val="18"/>
              </w:rPr>
            </w:pPr>
          </w:p>
        </w:tc>
        <w:tc>
          <w:tcPr>
            <w:tcW w:w="992" w:type="dxa"/>
            <w:vMerge/>
            <w:vAlign w:val="center"/>
          </w:tcPr>
          <w:p w14:paraId="705168CC" w14:textId="77777777" w:rsidR="00D77A5C" w:rsidRDefault="00D77A5C" w:rsidP="007C25E3">
            <w:pPr>
              <w:widowControl/>
              <w:adjustRightInd w:val="0"/>
              <w:snapToGrid w:val="0"/>
              <w:rPr>
                <w:rFonts w:cs="Times New Roman"/>
                <w:szCs w:val="18"/>
              </w:rPr>
            </w:pPr>
          </w:p>
        </w:tc>
        <w:tc>
          <w:tcPr>
            <w:tcW w:w="4120" w:type="dxa"/>
            <w:vAlign w:val="center"/>
          </w:tcPr>
          <w:p w14:paraId="7E2E439B" w14:textId="77777777" w:rsidR="00D77A5C" w:rsidRDefault="00D77A5C" w:rsidP="007C25E3">
            <w:pPr>
              <w:autoSpaceDE w:val="0"/>
              <w:autoSpaceDN w:val="0"/>
              <w:adjustRightInd w:val="0"/>
              <w:snapToGrid w:val="0"/>
              <w:rPr>
                <w:rFonts w:cs="Times New Roman"/>
                <w:szCs w:val="18"/>
              </w:rPr>
            </w:pPr>
            <w:r>
              <w:rPr>
                <w:rFonts w:cs="Times New Roman"/>
                <w:szCs w:val="18"/>
              </w:rPr>
              <w:t>动土作业部位及周边区域设施内的有毒物质，泄漏后可能导致中毒事故。</w:t>
            </w:r>
          </w:p>
        </w:tc>
        <w:tc>
          <w:tcPr>
            <w:tcW w:w="983" w:type="dxa"/>
            <w:vAlign w:val="center"/>
          </w:tcPr>
          <w:p w14:paraId="4FE487E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0D3F30E5"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p w14:paraId="4C437198"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5269BB18"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675B34B8" w14:textId="77777777" w:rsidTr="007C25E3">
        <w:trPr>
          <w:trHeight w:val="20"/>
          <w:jc w:val="center"/>
        </w:trPr>
        <w:tc>
          <w:tcPr>
            <w:tcW w:w="542" w:type="dxa"/>
            <w:vAlign w:val="center"/>
          </w:tcPr>
          <w:p w14:paraId="2C5C42A1" w14:textId="77777777" w:rsidR="00D77A5C" w:rsidRDefault="00D77A5C" w:rsidP="007C25E3">
            <w:pPr>
              <w:jc w:val="center"/>
              <w:rPr>
                <w:rFonts w:cs="Times New Roman"/>
                <w:szCs w:val="18"/>
              </w:rPr>
            </w:pPr>
            <w:r>
              <w:rPr>
                <w:rFonts w:cs="Times New Roman"/>
                <w:szCs w:val="18"/>
              </w:rPr>
              <w:t>216</w:t>
            </w:r>
          </w:p>
        </w:tc>
        <w:tc>
          <w:tcPr>
            <w:tcW w:w="992" w:type="dxa"/>
            <w:vMerge/>
            <w:vAlign w:val="center"/>
          </w:tcPr>
          <w:p w14:paraId="6A74DD2C" w14:textId="77777777" w:rsidR="00D77A5C" w:rsidRDefault="00D77A5C" w:rsidP="007C25E3">
            <w:pPr>
              <w:widowControl/>
              <w:adjustRightInd w:val="0"/>
              <w:snapToGrid w:val="0"/>
              <w:rPr>
                <w:rFonts w:cs="Times New Roman"/>
                <w:szCs w:val="18"/>
              </w:rPr>
            </w:pPr>
          </w:p>
        </w:tc>
        <w:tc>
          <w:tcPr>
            <w:tcW w:w="992" w:type="dxa"/>
            <w:vAlign w:val="center"/>
          </w:tcPr>
          <w:p w14:paraId="2055D427" w14:textId="77777777" w:rsidR="00D77A5C" w:rsidRDefault="00D77A5C" w:rsidP="007C25E3">
            <w:pPr>
              <w:adjustRightInd w:val="0"/>
              <w:snapToGrid w:val="0"/>
              <w:rPr>
                <w:rFonts w:cs="Times New Roman"/>
                <w:szCs w:val="18"/>
              </w:rPr>
            </w:pPr>
            <w:r>
              <w:rPr>
                <w:rFonts w:cs="Times New Roman"/>
                <w:szCs w:val="18"/>
              </w:rPr>
              <w:t>动土作业的作业环境</w:t>
            </w:r>
          </w:p>
        </w:tc>
        <w:tc>
          <w:tcPr>
            <w:tcW w:w="4120" w:type="dxa"/>
            <w:vAlign w:val="center"/>
          </w:tcPr>
          <w:p w14:paraId="17B8969D" w14:textId="77777777" w:rsidR="00D77A5C" w:rsidRDefault="00D77A5C" w:rsidP="007C25E3">
            <w:pPr>
              <w:autoSpaceDE w:val="0"/>
              <w:autoSpaceDN w:val="0"/>
              <w:adjustRightInd w:val="0"/>
              <w:snapToGrid w:val="0"/>
              <w:rPr>
                <w:rFonts w:cs="Times New Roman"/>
                <w:szCs w:val="18"/>
              </w:rPr>
            </w:pPr>
            <w:r>
              <w:rPr>
                <w:rFonts w:cs="Times New Roman"/>
                <w:szCs w:val="18"/>
              </w:rPr>
              <w:t>在动土作业时，发生支撑不牢靠，或地下和地面水渗入作业区，可能导致作业区坍塌事故。</w:t>
            </w:r>
          </w:p>
        </w:tc>
        <w:tc>
          <w:tcPr>
            <w:tcW w:w="983" w:type="dxa"/>
            <w:vAlign w:val="center"/>
          </w:tcPr>
          <w:p w14:paraId="1F76D297"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2C799E42"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50B914AE" w14:textId="77777777" w:rsidR="00D77A5C" w:rsidRDefault="00D77A5C" w:rsidP="007C25E3">
            <w:pPr>
              <w:autoSpaceDE w:val="0"/>
              <w:autoSpaceDN w:val="0"/>
              <w:adjustRightInd w:val="0"/>
              <w:snapToGrid w:val="0"/>
              <w:rPr>
                <w:rFonts w:cs="Times New Roman"/>
                <w:szCs w:val="18"/>
              </w:rPr>
            </w:pPr>
            <w:r>
              <w:rPr>
                <w:rFonts w:cs="Times New Roman"/>
                <w:szCs w:val="18"/>
              </w:rPr>
              <w:t>坍塌</w:t>
            </w:r>
          </w:p>
        </w:tc>
      </w:tr>
      <w:tr w:rsidR="00D77A5C" w14:paraId="2A1491B2" w14:textId="77777777" w:rsidTr="007C25E3">
        <w:trPr>
          <w:trHeight w:val="20"/>
          <w:jc w:val="center"/>
        </w:trPr>
        <w:tc>
          <w:tcPr>
            <w:tcW w:w="542" w:type="dxa"/>
            <w:vAlign w:val="center"/>
          </w:tcPr>
          <w:p w14:paraId="31026B0F" w14:textId="77777777" w:rsidR="00D77A5C" w:rsidRDefault="00D77A5C" w:rsidP="007C25E3">
            <w:pPr>
              <w:jc w:val="center"/>
              <w:rPr>
                <w:rFonts w:cs="Times New Roman"/>
                <w:szCs w:val="18"/>
              </w:rPr>
            </w:pPr>
            <w:r>
              <w:rPr>
                <w:rFonts w:cs="Times New Roman"/>
                <w:szCs w:val="18"/>
              </w:rPr>
              <w:t>217</w:t>
            </w:r>
          </w:p>
        </w:tc>
        <w:tc>
          <w:tcPr>
            <w:tcW w:w="992" w:type="dxa"/>
            <w:vMerge/>
            <w:vAlign w:val="center"/>
          </w:tcPr>
          <w:p w14:paraId="44D1EDB9" w14:textId="77777777" w:rsidR="00D77A5C" w:rsidRDefault="00D77A5C" w:rsidP="007C25E3">
            <w:pPr>
              <w:widowControl/>
              <w:adjustRightInd w:val="0"/>
              <w:snapToGrid w:val="0"/>
              <w:rPr>
                <w:rFonts w:cs="Times New Roman"/>
                <w:szCs w:val="18"/>
              </w:rPr>
            </w:pPr>
          </w:p>
        </w:tc>
        <w:tc>
          <w:tcPr>
            <w:tcW w:w="992" w:type="dxa"/>
            <w:vAlign w:val="center"/>
          </w:tcPr>
          <w:p w14:paraId="4499B2CA" w14:textId="77777777" w:rsidR="00D77A5C" w:rsidRDefault="00D77A5C" w:rsidP="007C25E3">
            <w:pPr>
              <w:widowControl/>
              <w:adjustRightInd w:val="0"/>
              <w:snapToGrid w:val="0"/>
              <w:rPr>
                <w:rFonts w:cs="Times New Roman"/>
                <w:szCs w:val="18"/>
              </w:rPr>
            </w:pPr>
            <w:r>
              <w:rPr>
                <w:rFonts w:cs="Times New Roman"/>
                <w:szCs w:val="18"/>
              </w:rPr>
              <w:t>动土作业的深基坑</w:t>
            </w:r>
          </w:p>
        </w:tc>
        <w:tc>
          <w:tcPr>
            <w:tcW w:w="4120" w:type="dxa"/>
            <w:vAlign w:val="center"/>
          </w:tcPr>
          <w:p w14:paraId="576CCE64" w14:textId="77777777" w:rsidR="00D77A5C" w:rsidRDefault="00D77A5C" w:rsidP="007C25E3">
            <w:pPr>
              <w:autoSpaceDE w:val="0"/>
              <w:autoSpaceDN w:val="0"/>
              <w:adjustRightInd w:val="0"/>
              <w:snapToGrid w:val="0"/>
              <w:rPr>
                <w:rFonts w:cs="Times New Roman"/>
                <w:szCs w:val="18"/>
              </w:rPr>
            </w:pPr>
            <w:r>
              <w:rPr>
                <w:rFonts w:cs="Times New Roman"/>
                <w:szCs w:val="18"/>
              </w:rPr>
              <w:t>动土作业现场高差大于</w:t>
            </w:r>
            <w:r>
              <w:rPr>
                <w:rFonts w:cs="Times New Roman"/>
                <w:szCs w:val="18"/>
              </w:rPr>
              <w:t>2m</w:t>
            </w:r>
            <w:r>
              <w:rPr>
                <w:rFonts w:cs="Times New Roman"/>
                <w:szCs w:val="18"/>
              </w:rPr>
              <w:t>时，人员可能坠入坑内，导致高处坠落事故。</w:t>
            </w:r>
          </w:p>
        </w:tc>
        <w:tc>
          <w:tcPr>
            <w:tcW w:w="983" w:type="dxa"/>
            <w:vAlign w:val="center"/>
          </w:tcPr>
          <w:p w14:paraId="0436B876"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24F2A15"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720E4FB4" w14:textId="77777777" w:rsidR="00D77A5C" w:rsidRDefault="00D77A5C" w:rsidP="007C25E3">
            <w:pPr>
              <w:autoSpaceDE w:val="0"/>
              <w:autoSpaceDN w:val="0"/>
              <w:adjustRightInd w:val="0"/>
              <w:snapToGrid w:val="0"/>
              <w:rPr>
                <w:rFonts w:cs="Times New Roman"/>
                <w:szCs w:val="18"/>
              </w:rPr>
            </w:pPr>
            <w:r>
              <w:rPr>
                <w:rFonts w:cs="Times New Roman"/>
                <w:szCs w:val="18"/>
              </w:rPr>
              <w:t>高处坠落</w:t>
            </w:r>
          </w:p>
        </w:tc>
      </w:tr>
      <w:tr w:rsidR="00D77A5C" w14:paraId="2609D46A" w14:textId="77777777" w:rsidTr="007C25E3">
        <w:trPr>
          <w:trHeight w:val="20"/>
          <w:jc w:val="center"/>
        </w:trPr>
        <w:tc>
          <w:tcPr>
            <w:tcW w:w="542" w:type="dxa"/>
            <w:vAlign w:val="center"/>
          </w:tcPr>
          <w:p w14:paraId="72262351" w14:textId="77777777" w:rsidR="00D77A5C" w:rsidRDefault="00D77A5C" w:rsidP="007C25E3">
            <w:pPr>
              <w:jc w:val="center"/>
              <w:rPr>
                <w:rFonts w:cs="Times New Roman"/>
                <w:szCs w:val="18"/>
              </w:rPr>
            </w:pPr>
            <w:r>
              <w:rPr>
                <w:rFonts w:cs="Times New Roman"/>
                <w:szCs w:val="18"/>
              </w:rPr>
              <w:t>218</w:t>
            </w:r>
          </w:p>
        </w:tc>
        <w:tc>
          <w:tcPr>
            <w:tcW w:w="992" w:type="dxa"/>
            <w:vMerge w:val="restart"/>
            <w:vAlign w:val="center"/>
          </w:tcPr>
          <w:p w14:paraId="3C25C978" w14:textId="77777777" w:rsidR="00D77A5C" w:rsidRDefault="00D77A5C" w:rsidP="007C25E3">
            <w:pPr>
              <w:widowControl/>
              <w:adjustRightInd w:val="0"/>
              <w:snapToGrid w:val="0"/>
              <w:rPr>
                <w:rFonts w:cs="Times New Roman"/>
                <w:szCs w:val="18"/>
              </w:rPr>
            </w:pPr>
            <w:r>
              <w:rPr>
                <w:rFonts w:cs="Times New Roman"/>
                <w:szCs w:val="18"/>
              </w:rPr>
              <w:t>受限空间作业</w:t>
            </w:r>
          </w:p>
        </w:tc>
        <w:tc>
          <w:tcPr>
            <w:tcW w:w="992" w:type="dxa"/>
            <w:vMerge w:val="restart"/>
            <w:vAlign w:val="center"/>
          </w:tcPr>
          <w:p w14:paraId="10AEE1EE" w14:textId="77777777" w:rsidR="00D77A5C" w:rsidRDefault="00D77A5C" w:rsidP="007C25E3">
            <w:pPr>
              <w:widowControl/>
              <w:adjustRightInd w:val="0"/>
              <w:snapToGrid w:val="0"/>
              <w:rPr>
                <w:rFonts w:cs="Times New Roman"/>
                <w:szCs w:val="18"/>
              </w:rPr>
            </w:pPr>
            <w:r>
              <w:rPr>
                <w:rFonts w:cs="Times New Roman"/>
                <w:szCs w:val="18"/>
              </w:rPr>
              <w:t>下水管道、内罐、仓、槽车、管道、隧道、沟、坑、井、池、涵洞等封闭、半封闭的设施及场所</w:t>
            </w:r>
          </w:p>
        </w:tc>
        <w:tc>
          <w:tcPr>
            <w:tcW w:w="4120" w:type="dxa"/>
            <w:vAlign w:val="center"/>
          </w:tcPr>
          <w:p w14:paraId="201E1911" w14:textId="77777777" w:rsidR="00D77A5C" w:rsidRDefault="00D77A5C" w:rsidP="007C25E3">
            <w:pPr>
              <w:widowControl/>
              <w:adjustRightInd w:val="0"/>
              <w:snapToGrid w:val="0"/>
              <w:rPr>
                <w:rFonts w:cs="Times New Roman"/>
                <w:szCs w:val="18"/>
              </w:rPr>
            </w:pPr>
            <w:r>
              <w:rPr>
                <w:rFonts w:cs="Times New Roman"/>
                <w:szCs w:val="18"/>
              </w:rPr>
              <w:t>人员进入受限空间作业时，可能氧气不足，导致窒息事故。</w:t>
            </w:r>
          </w:p>
        </w:tc>
        <w:tc>
          <w:tcPr>
            <w:tcW w:w="983" w:type="dxa"/>
            <w:vAlign w:val="center"/>
          </w:tcPr>
          <w:p w14:paraId="3DB45E18"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B8A8C0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1D2B6D39"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295561D5" w14:textId="77777777" w:rsidTr="007C25E3">
        <w:trPr>
          <w:trHeight w:val="20"/>
          <w:jc w:val="center"/>
        </w:trPr>
        <w:tc>
          <w:tcPr>
            <w:tcW w:w="542" w:type="dxa"/>
            <w:vAlign w:val="center"/>
          </w:tcPr>
          <w:p w14:paraId="62269C88" w14:textId="77777777" w:rsidR="00D77A5C" w:rsidRDefault="00D77A5C" w:rsidP="007C25E3">
            <w:pPr>
              <w:jc w:val="center"/>
              <w:rPr>
                <w:rFonts w:cs="Times New Roman"/>
                <w:szCs w:val="18"/>
              </w:rPr>
            </w:pPr>
            <w:r>
              <w:rPr>
                <w:rFonts w:cs="Times New Roman"/>
                <w:szCs w:val="18"/>
              </w:rPr>
              <w:t>219</w:t>
            </w:r>
          </w:p>
        </w:tc>
        <w:tc>
          <w:tcPr>
            <w:tcW w:w="992" w:type="dxa"/>
            <w:vMerge/>
            <w:vAlign w:val="center"/>
          </w:tcPr>
          <w:p w14:paraId="7E4FE5D1" w14:textId="77777777" w:rsidR="00D77A5C" w:rsidRDefault="00D77A5C" w:rsidP="007C25E3">
            <w:pPr>
              <w:widowControl/>
              <w:adjustRightInd w:val="0"/>
              <w:snapToGrid w:val="0"/>
              <w:rPr>
                <w:rFonts w:cs="Times New Roman"/>
                <w:szCs w:val="18"/>
              </w:rPr>
            </w:pPr>
          </w:p>
        </w:tc>
        <w:tc>
          <w:tcPr>
            <w:tcW w:w="992" w:type="dxa"/>
            <w:vMerge/>
            <w:vAlign w:val="center"/>
          </w:tcPr>
          <w:p w14:paraId="5A309004" w14:textId="77777777" w:rsidR="00D77A5C" w:rsidRDefault="00D77A5C" w:rsidP="007C25E3">
            <w:pPr>
              <w:widowControl/>
              <w:adjustRightInd w:val="0"/>
              <w:snapToGrid w:val="0"/>
              <w:rPr>
                <w:rFonts w:cs="Times New Roman"/>
                <w:szCs w:val="18"/>
              </w:rPr>
            </w:pPr>
          </w:p>
        </w:tc>
        <w:tc>
          <w:tcPr>
            <w:tcW w:w="4120" w:type="dxa"/>
            <w:vAlign w:val="center"/>
          </w:tcPr>
          <w:p w14:paraId="1411C47E" w14:textId="77777777" w:rsidR="00D77A5C" w:rsidRDefault="00D77A5C" w:rsidP="007C25E3">
            <w:pPr>
              <w:widowControl/>
              <w:adjustRightInd w:val="0"/>
              <w:snapToGrid w:val="0"/>
              <w:rPr>
                <w:rFonts w:cs="Times New Roman"/>
                <w:szCs w:val="18"/>
              </w:rPr>
            </w:pPr>
            <w:r>
              <w:rPr>
                <w:rFonts w:cs="Times New Roman"/>
                <w:szCs w:val="18"/>
              </w:rPr>
              <w:t>在作业场地狭小、作业人员精力不集中、防护措施不当或夜间照明不足时，也可能会发生碰、挤、擦、刮等其它伤害。</w:t>
            </w:r>
          </w:p>
        </w:tc>
        <w:tc>
          <w:tcPr>
            <w:tcW w:w="983" w:type="dxa"/>
            <w:vAlign w:val="center"/>
          </w:tcPr>
          <w:p w14:paraId="08ABE3DA"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550E003"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4AAEA74F" w14:textId="77777777" w:rsidR="00D77A5C" w:rsidRDefault="00D77A5C" w:rsidP="007C25E3">
            <w:pPr>
              <w:autoSpaceDE w:val="0"/>
              <w:autoSpaceDN w:val="0"/>
              <w:adjustRightInd w:val="0"/>
              <w:snapToGrid w:val="0"/>
              <w:rPr>
                <w:rFonts w:cs="Times New Roman"/>
                <w:szCs w:val="18"/>
              </w:rPr>
            </w:pPr>
            <w:r>
              <w:rPr>
                <w:rFonts w:cs="Times New Roman"/>
                <w:szCs w:val="18"/>
              </w:rPr>
              <w:t>其它伤害</w:t>
            </w:r>
          </w:p>
        </w:tc>
      </w:tr>
      <w:tr w:rsidR="00D77A5C" w14:paraId="1FB30EFF" w14:textId="77777777" w:rsidTr="007C25E3">
        <w:trPr>
          <w:trHeight w:val="20"/>
          <w:jc w:val="center"/>
        </w:trPr>
        <w:tc>
          <w:tcPr>
            <w:tcW w:w="542" w:type="dxa"/>
            <w:vAlign w:val="center"/>
          </w:tcPr>
          <w:p w14:paraId="4B9703F1" w14:textId="77777777" w:rsidR="00D77A5C" w:rsidRDefault="00D77A5C" w:rsidP="007C25E3">
            <w:pPr>
              <w:jc w:val="center"/>
              <w:rPr>
                <w:rFonts w:cs="Times New Roman"/>
                <w:szCs w:val="18"/>
              </w:rPr>
            </w:pPr>
            <w:r>
              <w:rPr>
                <w:rFonts w:cs="Times New Roman"/>
                <w:szCs w:val="18"/>
              </w:rPr>
              <w:t>220</w:t>
            </w:r>
          </w:p>
        </w:tc>
        <w:tc>
          <w:tcPr>
            <w:tcW w:w="992" w:type="dxa"/>
            <w:vMerge/>
            <w:vAlign w:val="center"/>
          </w:tcPr>
          <w:p w14:paraId="7B7F0D0A" w14:textId="77777777" w:rsidR="00D77A5C" w:rsidRDefault="00D77A5C" w:rsidP="007C25E3">
            <w:pPr>
              <w:widowControl/>
              <w:adjustRightInd w:val="0"/>
              <w:snapToGrid w:val="0"/>
              <w:rPr>
                <w:rFonts w:cs="Times New Roman"/>
                <w:szCs w:val="18"/>
              </w:rPr>
            </w:pPr>
          </w:p>
        </w:tc>
        <w:tc>
          <w:tcPr>
            <w:tcW w:w="992" w:type="dxa"/>
            <w:vMerge/>
            <w:vAlign w:val="center"/>
          </w:tcPr>
          <w:p w14:paraId="54242654" w14:textId="77777777" w:rsidR="00D77A5C" w:rsidRDefault="00D77A5C" w:rsidP="007C25E3">
            <w:pPr>
              <w:widowControl/>
              <w:adjustRightInd w:val="0"/>
              <w:snapToGrid w:val="0"/>
              <w:rPr>
                <w:rFonts w:cs="Times New Roman"/>
                <w:szCs w:val="18"/>
              </w:rPr>
            </w:pPr>
          </w:p>
        </w:tc>
        <w:tc>
          <w:tcPr>
            <w:tcW w:w="4120" w:type="dxa"/>
            <w:vAlign w:val="center"/>
          </w:tcPr>
          <w:p w14:paraId="09DF3B5C" w14:textId="77777777" w:rsidR="00D77A5C" w:rsidRDefault="00D77A5C" w:rsidP="007C25E3">
            <w:pPr>
              <w:widowControl/>
              <w:adjustRightInd w:val="0"/>
              <w:snapToGrid w:val="0"/>
              <w:rPr>
                <w:rFonts w:cs="Times New Roman"/>
                <w:szCs w:val="18"/>
              </w:rPr>
            </w:pPr>
            <w:r>
              <w:rPr>
                <w:rFonts w:cs="Times New Roman"/>
                <w:kern w:val="0"/>
                <w:szCs w:val="18"/>
              </w:rPr>
              <w:t>受限空间作业</w:t>
            </w:r>
            <w:r>
              <w:rPr>
                <w:rFonts w:cs="Times New Roman"/>
                <w:szCs w:val="18"/>
              </w:rPr>
              <w:t>部位存在可燃物、易燃易爆危险化学品，遇火源可能导致火灾、爆炸等事故。</w:t>
            </w:r>
          </w:p>
        </w:tc>
        <w:tc>
          <w:tcPr>
            <w:tcW w:w="983" w:type="dxa"/>
            <w:vAlign w:val="center"/>
          </w:tcPr>
          <w:p w14:paraId="53F4FFE7"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790A25B2"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15550345"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796B2D3A"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0FA1318F" w14:textId="77777777" w:rsidTr="007C25E3">
        <w:trPr>
          <w:trHeight w:val="20"/>
          <w:jc w:val="center"/>
        </w:trPr>
        <w:tc>
          <w:tcPr>
            <w:tcW w:w="542" w:type="dxa"/>
            <w:vAlign w:val="center"/>
          </w:tcPr>
          <w:p w14:paraId="3353091B" w14:textId="77777777" w:rsidR="00D77A5C" w:rsidRDefault="00D77A5C" w:rsidP="007C25E3">
            <w:pPr>
              <w:jc w:val="center"/>
              <w:rPr>
                <w:rFonts w:cs="Times New Roman"/>
                <w:szCs w:val="18"/>
              </w:rPr>
            </w:pPr>
            <w:r>
              <w:rPr>
                <w:rFonts w:cs="Times New Roman"/>
                <w:szCs w:val="18"/>
              </w:rPr>
              <w:t>221</w:t>
            </w:r>
          </w:p>
        </w:tc>
        <w:tc>
          <w:tcPr>
            <w:tcW w:w="992" w:type="dxa"/>
            <w:vMerge/>
            <w:vAlign w:val="center"/>
          </w:tcPr>
          <w:p w14:paraId="13911AB1" w14:textId="77777777" w:rsidR="00D77A5C" w:rsidRDefault="00D77A5C" w:rsidP="007C25E3">
            <w:pPr>
              <w:widowControl/>
              <w:adjustRightInd w:val="0"/>
              <w:snapToGrid w:val="0"/>
              <w:rPr>
                <w:rFonts w:cs="Times New Roman"/>
                <w:szCs w:val="18"/>
              </w:rPr>
            </w:pPr>
          </w:p>
        </w:tc>
        <w:tc>
          <w:tcPr>
            <w:tcW w:w="992" w:type="dxa"/>
            <w:vMerge/>
            <w:vAlign w:val="center"/>
          </w:tcPr>
          <w:p w14:paraId="40B9AF86" w14:textId="77777777" w:rsidR="00D77A5C" w:rsidRDefault="00D77A5C" w:rsidP="007C25E3">
            <w:pPr>
              <w:widowControl/>
              <w:adjustRightInd w:val="0"/>
              <w:snapToGrid w:val="0"/>
              <w:rPr>
                <w:rFonts w:cs="Times New Roman"/>
                <w:szCs w:val="18"/>
              </w:rPr>
            </w:pPr>
          </w:p>
        </w:tc>
        <w:tc>
          <w:tcPr>
            <w:tcW w:w="4120" w:type="dxa"/>
            <w:vAlign w:val="center"/>
          </w:tcPr>
          <w:p w14:paraId="2E8F7C80" w14:textId="77777777" w:rsidR="00D77A5C" w:rsidRDefault="00D77A5C" w:rsidP="007C25E3">
            <w:pPr>
              <w:widowControl/>
              <w:adjustRightInd w:val="0"/>
              <w:snapToGrid w:val="0"/>
              <w:rPr>
                <w:rFonts w:cs="Times New Roman"/>
                <w:kern w:val="0"/>
                <w:szCs w:val="18"/>
              </w:rPr>
            </w:pPr>
            <w:r>
              <w:rPr>
                <w:rFonts w:cs="Times New Roman"/>
                <w:szCs w:val="18"/>
              </w:rPr>
              <w:t>进入高温受限空间作业，可能导致高温灼伤事故。</w:t>
            </w:r>
          </w:p>
        </w:tc>
        <w:tc>
          <w:tcPr>
            <w:tcW w:w="983" w:type="dxa"/>
            <w:vAlign w:val="center"/>
          </w:tcPr>
          <w:p w14:paraId="51A805A7"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35EDB8A0"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7BD0AD9C" w14:textId="77777777" w:rsidR="00D77A5C" w:rsidRDefault="00D77A5C" w:rsidP="007C25E3">
            <w:pPr>
              <w:autoSpaceDE w:val="0"/>
              <w:autoSpaceDN w:val="0"/>
              <w:adjustRightInd w:val="0"/>
              <w:snapToGrid w:val="0"/>
              <w:rPr>
                <w:rFonts w:cs="Times New Roman"/>
                <w:szCs w:val="18"/>
              </w:rPr>
            </w:pPr>
            <w:r>
              <w:rPr>
                <w:rFonts w:cs="Times New Roman"/>
                <w:szCs w:val="18"/>
              </w:rPr>
              <w:t>灼烫</w:t>
            </w:r>
          </w:p>
        </w:tc>
      </w:tr>
      <w:tr w:rsidR="00D77A5C" w14:paraId="79DD86BD" w14:textId="77777777" w:rsidTr="007C25E3">
        <w:trPr>
          <w:trHeight w:val="20"/>
          <w:jc w:val="center"/>
        </w:trPr>
        <w:tc>
          <w:tcPr>
            <w:tcW w:w="542" w:type="dxa"/>
            <w:vAlign w:val="center"/>
          </w:tcPr>
          <w:p w14:paraId="35F70667" w14:textId="77777777" w:rsidR="00D77A5C" w:rsidRDefault="00D77A5C" w:rsidP="007C25E3">
            <w:pPr>
              <w:jc w:val="center"/>
              <w:rPr>
                <w:rFonts w:cs="Times New Roman"/>
                <w:szCs w:val="18"/>
              </w:rPr>
            </w:pPr>
            <w:r>
              <w:rPr>
                <w:rFonts w:cs="Times New Roman"/>
                <w:szCs w:val="18"/>
              </w:rPr>
              <w:t>222</w:t>
            </w:r>
          </w:p>
        </w:tc>
        <w:tc>
          <w:tcPr>
            <w:tcW w:w="992" w:type="dxa"/>
            <w:vMerge/>
            <w:vAlign w:val="center"/>
          </w:tcPr>
          <w:p w14:paraId="60BD73E2" w14:textId="77777777" w:rsidR="00D77A5C" w:rsidRDefault="00D77A5C" w:rsidP="007C25E3">
            <w:pPr>
              <w:widowControl/>
              <w:adjustRightInd w:val="0"/>
              <w:snapToGrid w:val="0"/>
              <w:rPr>
                <w:rFonts w:cs="Times New Roman"/>
                <w:szCs w:val="18"/>
              </w:rPr>
            </w:pPr>
          </w:p>
        </w:tc>
        <w:tc>
          <w:tcPr>
            <w:tcW w:w="992" w:type="dxa"/>
            <w:vAlign w:val="center"/>
          </w:tcPr>
          <w:p w14:paraId="5F139677" w14:textId="77777777" w:rsidR="00D77A5C" w:rsidRDefault="00D77A5C" w:rsidP="007C25E3">
            <w:pPr>
              <w:widowControl/>
              <w:adjustRightInd w:val="0"/>
              <w:snapToGrid w:val="0"/>
              <w:rPr>
                <w:rFonts w:cs="Times New Roman"/>
                <w:szCs w:val="18"/>
              </w:rPr>
            </w:pPr>
            <w:r>
              <w:rPr>
                <w:rFonts w:cs="Times New Roman"/>
                <w:szCs w:val="18"/>
              </w:rPr>
              <w:t>电器设备带电部位</w:t>
            </w:r>
          </w:p>
        </w:tc>
        <w:tc>
          <w:tcPr>
            <w:tcW w:w="4120" w:type="dxa"/>
            <w:vAlign w:val="center"/>
          </w:tcPr>
          <w:p w14:paraId="0D804C9E" w14:textId="77777777" w:rsidR="00D77A5C" w:rsidRDefault="00D77A5C" w:rsidP="007C25E3">
            <w:pPr>
              <w:widowControl/>
              <w:adjustRightInd w:val="0"/>
              <w:snapToGrid w:val="0"/>
              <w:rPr>
                <w:rFonts w:cs="Times New Roman"/>
                <w:szCs w:val="18"/>
              </w:rPr>
            </w:pPr>
            <w:r>
              <w:rPr>
                <w:rFonts w:cs="Times New Roman"/>
                <w:szCs w:val="18"/>
              </w:rPr>
              <w:t>受限空间作业中，使用电器设备，可能导致触电事故。</w:t>
            </w:r>
          </w:p>
        </w:tc>
        <w:tc>
          <w:tcPr>
            <w:tcW w:w="983" w:type="dxa"/>
            <w:vAlign w:val="center"/>
          </w:tcPr>
          <w:p w14:paraId="0E0806C5"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64F85DF9"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273A1251"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0FACADC3" w14:textId="77777777" w:rsidTr="007C25E3">
        <w:trPr>
          <w:trHeight w:val="20"/>
          <w:jc w:val="center"/>
        </w:trPr>
        <w:tc>
          <w:tcPr>
            <w:tcW w:w="542" w:type="dxa"/>
            <w:vAlign w:val="center"/>
          </w:tcPr>
          <w:p w14:paraId="4286EE48" w14:textId="77777777" w:rsidR="00D77A5C" w:rsidRDefault="00D77A5C" w:rsidP="007C25E3">
            <w:pPr>
              <w:jc w:val="center"/>
              <w:rPr>
                <w:rFonts w:cs="Times New Roman"/>
                <w:szCs w:val="18"/>
              </w:rPr>
            </w:pPr>
            <w:r>
              <w:rPr>
                <w:rFonts w:cs="Times New Roman"/>
                <w:szCs w:val="18"/>
              </w:rPr>
              <w:t>223</w:t>
            </w:r>
          </w:p>
        </w:tc>
        <w:tc>
          <w:tcPr>
            <w:tcW w:w="992" w:type="dxa"/>
            <w:vMerge w:val="restart"/>
            <w:vAlign w:val="center"/>
          </w:tcPr>
          <w:p w14:paraId="4D70101B" w14:textId="77777777" w:rsidR="00D77A5C" w:rsidRDefault="00D77A5C" w:rsidP="007C25E3">
            <w:pPr>
              <w:widowControl/>
              <w:adjustRightInd w:val="0"/>
              <w:snapToGrid w:val="0"/>
              <w:rPr>
                <w:rFonts w:cs="Times New Roman"/>
                <w:szCs w:val="18"/>
              </w:rPr>
            </w:pPr>
            <w:r>
              <w:rPr>
                <w:rFonts w:cs="Times New Roman"/>
                <w:szCs w:val="18"/>
              </w:rPr>
              <w:t>高处作业</w:t>
            </w:r>
          </w:p>
        </w:tc>
        <w:tc>
          <w:tcPr>
            <w:tcW w:w="992" w:type="dxa"/>
            <w:vAlign w:val="center"/>
          </w:tcPr>
          <w:p w14:paraId="5F26AE61" w14:textId="77777777" w:rsidR="00D77A5C" w:rsidRDefault="00D77A5C" w:rsidP="007C25E3">
            <w:pPr>
              <w:widowControl/>
              <w:adjustRightInd w:val="0"/>
              <w:snapToGrid w:val="0"/>
              <w:rPr>
                <w:rFonts w:cs="Times New Roman"/>
                <w:szCs w:val="18"/>
              </w:rPr>
            </w:pPr>
            <w:r>
              <w:rPr>
                <w:rFonts w:cs="Times New Roman"/>
                <w:szCs w:val="18"/>
              </w:rPr>
              <w:t>高处作业时的工具以及物体</w:t>
            </w:r>
          </w:p>
        </w:tc>
        <w:tc>
          <w:tcPr>
            <w:tcW w:w="4120" w:type="dxa"/>
            <w:vAlign w:val="center"/>
          </w:tcPr>
          <w:p w14:paraId="69FC9F85" w14:textId="77777777" w:rsidR="00D77A5C" w:rsidRDefault="00D77A5C" w:rsidP="007C25E3">
            <w:pPr>
              <w:widowControl/>
              <w:adjustRightInd w:val="0"/>
              <w:snapToGrid w:val="0"/>
              <w:rPr>
                <w:rFonts w:cs="Times New Roman"/>
                <w:szCs w:val="18"/>
              </w:rPr>
            </w:pPr>
            <w:r>
              <w:rPr>
                <w:rFonts w:cs="Times New Roman"/>
                <w:szCs w:val="18"/>
              </w:rPr>
              <w:t>高处作业时，使用的工具、零件等物品发生坠落，可能会对下部人员或设备造成物体打击。</w:t>
            </w:r>
          </w:p>
        </w:tc>
        <w:tc>
          <w:tcPr>
            <w:tcW w:w="983" w:type="dxa"/>
            <w:vAlign w:val="center"/>
          </w:tcPr>
          <w:p w14:paraId="1B809AD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FC0142D" w14:textId="77777777" w:rsidR="00D77A5C" w:rsidRDefault="00D77A5C"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76D2CA6D" w14:textId="77777777" w:rsidR="00D77A5C" w:rsidRDefault="00D77A5C" w:rsidP="007C25E3">
            <w:pPr>
              <w:autoSpaceDE w:val="0"/>
              <w:autoSpaceDN w:val="0"/>
              <w:adjustRightInd w:val="0"/>
              <w:snapToGrid w:val="0"/>
              <w:rPr>
                <w:rFonts w:cs="Times New Roman"/>
                <w:szCs w:val="18"/>
              </w:rPr>
            </w:pPr>
            <w:r>
              <w:rPr>
                <w:rFonts w:cs="Times New Roman"/>
                <w:szCs w:val="18"/>
              </w:rPr>
              <w:t>物体打击</w:t>
            </w:r>
          </w:p>
        </w:tc>
      </w:tr>
      <w:tr w:rsidR="00D77A5C" w14:paraId="4873B85D" w14:textId="77777777" w:rsidTr="007C25E3">
        <w:trPr>
          <w:trHeight w:val="20"/>
          <w:jc w:val="center"/>
        </w:trPr>
        <w:tc>
          <w:tcPr>
            <w:tcW w:w="542" w:type="dxa"/>
            <w:vAlign w:val="center"/>
          </w:tcPr>
          <w:p w14:paraId="6E92D68C" w14:textId="77777777" w:rsidR="00D77A5C" w:rsidRDefault="00D77A5C" w:rsidP="007C25E3">
            <w:pPr>
              <w:jc w:val="center"/>
              <w:rPr>
                <w:rFonts w:cs="Times New Roman"/>
                <w:szCs w:val="18"/>
              </w:rPr>
            </w:pPr>
            <w:r>
              <w:rPr>
                <w:rFonts w:cs="Times New Roman"/>
                <w:szCs w:val="18"/>
              </w:rPr>
              <w:t>224</w:t>
            </w:r>
          </w:p>
        </w:tc>
        <w:tc>
          <w:tcPr>
            <w:tcW w:w="992" w:type="dxa"/>
            <w:vMerge/>
            <w:vAlign w:val="center"/>
          </w:tcPr>
          <w:p w14:paraId="123DA85B" w14:textId="77777777" w:rsidR="00D77A5C" w:rsidRDefault="00D77A5C" w:rsidP="007C25E3">
            <w:pPr>
              <w:widowControl/>
              <w:adjustRightInd w:val="0"/>
              <w:snapToGrid w:val="0"/>
              <w:rPr>
                <w:rFonts w:cs="Times New Roman"/>
                <w:szCs w:val="18"/>
              </w:rPr>
            </w:pPr>
          </w:p>
        </w:tc>
        <w:tc>
          <w:tcPr>
            <w:tcW w:w="992" w:type="dxa"/>
            <w:vAlign w:val="center"/>
          </w:tcPr>
          <w:p w14:paraId="62706952" w14:textId="77777777" w:rsidR="00D77A5C" w:rsidRDefault="00D77A5C" w:rsidP="007C25E3">
            <w:pPr>
              <w:widowControl/>
              <w:adjustRightInd w:val="0"/>
              <w:snapToGrid w:val="0"/>
              <w:rPr>
                <w:rFonts w:cs="Times New Roman"/>
                <w:szCs w:val="18"/>
              </w:rPr>
            </w:pPr>
            <w:r>
              <w:rPr>
                <w:rFonts w:cs="Times New Roman"/>
                <w:szCs w:val="18"/>
              </w:rPr>
              <w:t>高处作业人员本身</w:t>
            </w:r>
          </w:p>
        </w:tc>
        <w:tc>
          <w:tcPr>
            <w:tcW w:w="4120" w:type="dxa"/>
            <w:vAlign w:val="center"/>
          </w:tcPr>
          <w:p w14:paraId="0D856CD2" w14:textId="77777777" w:rsidR="00D77A5C" w:rsidRDefault="00D77A5C" w:rsidP="007C25E3">
            <w:pPr>
              <w:widowControl/>
              <w:adjustRightInd w:val="0"/>
              <w:snapToGrid w:val="0"/>
              <w:rPr>
                <w:rFonts w:cs="Times New Roman"/>
                <w:szCs w:val="18"/>
              </w:rPr>
            </w:pPr>
            <w:r>
              <w:rPr>
                <w:rFonts w:cs="Times New Roman"/>
                <w:szCs w:val="18"/>
              </w:rPr>
              <w:t>在高于</w:t>
            </w:r>
            <w:r>
              <w:rPr>
                <w:rFonts w:cs="Times New Roman"/>
                <w:szCs w:val="18"/>
              </w:rPr>
              <w:t>2m</w:t>
            </w:r>
            <w:r>
              <w:rPr>
                <w:rFonts w:cs="Times New Roman"/>
                <w:szCs w:val="18"/>
              </w:rPr>
              <w:t>的作业平台、脚手架进行操作、检修等高处作业时，可能导致高出坠落事故。</w:t>
            </w:r>
          </w:p>
        </w:tc>
        <w:tc>
          <w:tcPr>
            <w:tcW w:w="983" w:type="dxa"/>
            <w:vAlign w:val="center"/>
          </w:tcPr>
          <w:p w14:paraId="52AC7BB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E12397A" w14:textId="77777777" w:rsidR="00D77A5C" w:rsidRDefault="00D77A5C"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5C33C0AE" w14:textId="77777777" w:rsidR="00D77A5C" w:rsidRDefault="00D77A5C" w:rsidP="007C25E3">
            <w:pPr>
              <w:autoSpaceDE w:val="0"/>
              <w:autoSpaceDN w:val="0"/>
              <w:adjustRightInd w:val="0"/>
              <w:snapToGrid w:val="0"/>
              <w:rPr>
                <w:rFonts w:cs="Times New Roman"/>
                <w:szCs w:val="18"/>
              </w:rPr>
            </w:pPr>
            <w:r>
              <w:rPr>
                <w:rFonts w:cs="Times New Roman"/>
                <w:szCs w:val="18"/>
              </w:rPr>
              <w:t>高处坠落</w:t>
            </w:r>
          </w:p>
        </w:tc>
      </w:tr>
      <w:tr w:rsidR="00D77A5C" w14:paraId="341E1D13" w14:textId="77777777" w:rsidTr="007C25E3">
        <w:trPr>
          <w:trHeight w:val="20"/>
          <w:jc w:val="center"/>
        </w:trPr>
        <w:tc>
          <w:tcPr>
            <w:tcW w:w="542" w:type="dxa"/>
            <w:vAlign w:val="center"/>
          </w:tcPr>
          <w:p w14:paraId="1A74A9DE" w14:textId="77777777" w:rsidR="00D77A5C" w:rsidRDefault="00D77A5C" w:rsidP="007C25E3">
            <w:pPr>
              <w:jc w:val="center"/>
              <w:rPr>
                <w:rFonts w:cs="Times New Roman"/>
                <w:szCs w:val="18"/>
              </w:rPr>
            </w:pPr>
            <w:r>
              <w:rPr>
                <w:rFonts w:cs="Times New Roman"/>
                <w:szCs w:val="18"/>
              </w:rPr>
              <w:t>225</w:t>
            </w:r>
          </w:p>
        </w:tc>
        <w:tc>
          <w:tcPr>
            <w:tcW w:w="992" w:type="dxa"/>
            <w:vMerge/>
            <w:vAlign w:val="center"/>
          </w:tcPr>
          <w:p w14:paraId="08A57A93" w14:textId="77777777" w:rsidR="00D77A5C" w:rsidRDefault="00D77A5C" w:rsidP="007C25E3">
            <w:pPr>
              <w:widowControl/>
              <w:adjustRightInd w:val="0"/>
              <w:snapToGrid w:val="0"/>
              <w:rPr>
                <w:rFonts w:cs="Times New Roman"/>
                <w:szCs w:val="18"/>
              </w:rPr>
            </w:pPr>
          </w:p>
        </w:tc>
        <w:tc>
          <w:tcPr>
            <w:tcW w:w="992" w:type="dxa"/>
            <w:vAlign w:val="center"/>
          </w:tcPr>
          <w:p w14:paraId="4F5C1379" w14:textId="77777777" w:rsidR="00D77A5C" w:rsidRDefault="00D77A5C" w:rsidP="007C25E3">
            <w:pPr>
              <w:widowControl/>
              <w:adjustRightInd w:val="0"/>
              <w:snapToGrid w:val="0"/>
              <w:rPr>
                <w:rFonts w:cs="Times New Roman"/>
                <w:szCs w:val="18"/>
              </w:rPr>
            </w:pPr>
            <w:r>
              <w:rPr>
                <w:rFonts w:cs="Times New Roman"/>
                <w:szCs w:val="18"/>
              </w:rPr>
              <w:t>高处作业的登高工</w:t>
            </w:r>
            <w:r>
              <w:rPr>
                <w:rFonts w:cs="Times New Roman"/>
                <w:szCs w:val="18"/>
              </w:rPr>
              <w:lastRenderedPageBreak/>
              <w:t>具、脚手架</w:t>
            </w:r>
          </w:p>
        </w:tc>
        <w:tc>
          <w:tcPr>
            <w:tcW w:w="4120" w:type="dxa"/>
            <w:vAlign w:val="center"/>
          </w:tcPr>
          <w:p w14:paraId="1A63DA08" w14:textId="77777777" w:rsidR="00D77A5C" w:rsidRDefault="00D77A5C" w:rsidP="007C25E3">
            <w:pPr>
              <w:widowControl/>
              <w:adjustRightInd w:val="0"/>
              <w:snapToGrid w:val="0"/>
              <w:rPr>
                <w:rFonts w:cs="Times New Roman"/>
                <w:szCs w:val="18"/>
              </w:rPr>
            </w:pPr>
            <w:r>
              <w:rPr>
                <w:rFonts w:cs="Times New Roman"/>
                <w:szCs w:val="18"/>
              </w:rPr>
              <w:lastRenderedPageBreak/>
              <w:t>在高处作业时，使用的脚手架、跳板存在问题，可能导致坍塌事故。</w:t>
            </w:r>
          </w:p>
        </w:tc>
        <w:tc>
          <w:tcPr>
            <w:tcW w:w="983" w:type="dxa"/>
            <w:vAlign w:val="center"/>
          </w:tcPr>
          <w:p w14:paraId="03B02CE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8B7D5D7" w14:textId="77777777" w:rsidR="00D77A5C" w:rsidRDefault="00D77A5C" w:rsidP="007C25E3">
            <w:pPr>
              <w:widowControl/>
              <w:adjustRightInd w:val="0"/>
              <w:snapToGrid w:val="0"/>
              <w:jc w:val="center"/>
              <w:rPr>
                <w:rFonts w:cs="Times New Roman"/>
                <w:szCs w:val="18"/>
              </w:rPr>
            </w:pPr>
            <w:r>
              <w:rPr>
                <w:rFonts w:cs="Times New Roman"/>
                <w:kern w:val="0"/>
                <w:szCs w:val="18"/>
              </w:rPr>
              <w:t>经济损失</w:t>
            </w:r>
          </w:p>
        </w:tc>
        <w:tc>
          <w:tcPr>
            <w:tcW w:w="1193" w:type="dxa"/>
            <w:vAlign w:val="center"/>
          </w:tcPr>
          <w:p w14:paraId="5F9361DC" w14:textId="77777777" w:rsidR="00D77A5C" w:rsidRDefault="00D77A5C" w:rsidP="007C25E3">
            <w:pPr>
              <w:autoSpaceDE w:val="0"/>
              <w:autoSpaceDN w:val="0"/>
              <w:adjustRightInd w:val="0"/>
              <w:snapToGrid w:val="0"/>
              <w:rPr>
                <w:rFonts w:cs="Times New Roman"/>
                <w:szCs w:val="18"/>
              </w:rPr>
            </w:pPr>
            <w:r>
              <w:rPr>
                <w:rFonts w:cs="Times New Roman"/>
                <w:szCs w:val="18"/>
              </w:rPr>
              <w:t>坍塌</w:t>
            </w:r>
          </w:p>
        </w:tc>
      </w:tr>
      <w:tr w:rsidR="00D77A5C" w14:paraId="263D97A2" w14:textId="77777777" w:rsidTr="007C25E3">
        <w:trPr>
          <w:trHeight w:val="20"/>
          <w:jc w:val="center"/>
        </w:trPr>
        <w:tc>
          <w:tcPr>
            <w:tcW w:w="542" w:type="dxa"/>
            <w:vAlign w:val="center"/>
          </w:tcPr>
          <w:p w14:paraId="024E27D1" w14:textId="77777777" w:rsidR="00D77A5C" w:rsidRDefault="00D77A5C" w:rsidP="007C25E3">
            <w:pPr>
              <w:jc w:val="center"/>
              <w:rPr>
                <w:rFonts w:cs="Times New Roman"/>
                <w:szCs w:val="18"/>
              </w:rPr>
            </w:pPr>
            <w:r>
              <w:rPr>
                <w:rFonts w:cs="Times New Roman"/>
                <w:szCs w:val="18"/>
              </w:rPr>
              <w:t>226</w:t>
            </w:r>
          </w:p>
        </w:tc>
        <w:tc>
          <w:tcPr>
            <w:tcW w:w="992" w:type="dxa"/>
            <w:vMerge w:val="restart"/>
            <w:vAlign w:val="center"/>
          </w:tcPr>
          <w:p w14:paraId="0B5A1C19" w14:textId="77777777" w:rsidR="00D77A5C" w:rsidRDefault="00D77A5C" w:rsidP="007C25E3">
            <w:pPr>
              <w:widowControl/>
              <w:adjustRightInd w:val="0"/>
              <w:snapToGrid w:val="0"/>
              <w:rPr>
                <w:rFonts w:cs="Times New Roman"/>
                <w:szCs w:val="18"/>
              </w:rPr>
            </w:pPr>
            <w:r>
              <w:rPr>
                <w:rFonts w:cs="Times New Roman"/>
                <w:szCs w:val="18"/>
              </w:rPr>
              <w:t>辅助用房</w:t>
            </w:r>
          </w:p>
        </w:tc>
        <w:tc>
          <w:tcPr>
            <w:tcW w:w="992" w:type="dxa"/>
            <w:vAlign w:val="center"/>
          </w:tcPr>
          <w:p w14:paraId="1AF4B424" w14:textId="77777777" w:rsidR="00D77A5C" w:rsidRDefault="00D77A5C" w:rsidP="007C25E3">
            <w:pPr>
              <w:adjustRightInd w:val="0"/>
              <w:snapToGrid w:val="0"/>
              <w:rPr>
                <w:rFonts w:cs="Times New Roman"/>
                <w:szCs w:val="18"/>
              </w:rPr>
            </w:pPr>
            <w:r>
              <w:rPr>
                <w:rFonts w:cs="Times New Roman"/>
                <w:szCs w:val="18"/>
              </w:rPr>
              <w:t>厨房电器设备</w:t>
            </w:r>
          </w:p>
        </w:tc>
        <w:tc>
          <w:tcPr>
            <w:tcW w:w="4120" w:type="dxa"/>
            <w:vAlign w:val="center"/>
          </w:tcPr>
          <w:p w14:paraId="38AF975F" w14:textId="77777777" w:rsidR="00D77A5C" w:rsidRDefault="00D77A5C" w:rsidP="007C25E3">
            <w:pPr>
              <w:widowControl/>
              <w:adjustRightInd w:val="0"/>
              <w:snapToGrid w:val="0"/>
              <w:rPr>
                <w:rFonts w:cs="Times New Roman"/>
                <w:szCs w:val="18"/>
              </w:rPr>
            </w:pPr>
            <w:r>
              <w:rPr>
                <w:rFonts w:cs="Times New Roman" w:hint="eastAsia"/>
                <w:szCs w:val="18"/>
              </w:rPr>
              <w:t>电源控制开关受烟尘、潮湿等因素影响，控制失效而带电，人员触摸伤亡。</w:t>
            </w:r>
          </w:p>
          <w:p w14:paraId="434EDAFC" w14:textId="77777777" w:rsidR="00D77A5C" w:rsidRDefault="00D77A5C" w:rsidP="007C25E3">
            <w:pPr>
              <w:widowControl/>
              <w:adjustRightInd w:val="0"/>
              <w:snapToGrid w:val="0"/>
              <w:rPr>
                <w:rFonts w:cs="Times New Roman"/>
                <w:szCs w:val="18"/>
              </w:rPr>
            </w:pPr>
            <w:r>
              <w:rPr>
                <w:rFonts w:cs="Times New Roman" w:hint="eastAsia"/>
                <w:szCs w:val="18"/>
              </w:rPr>
              <w:t>电源线被浸泡、高温腐蚀等外漏，易导致人员触电。</w:t>
            </w:r>
          </w:p>
        </w:tc>
        <w:tc>
          <w:tcPr>
            <w:tcW w:w="983" w:type="dxa"/>
            <w:vAlign w:val="center"/>
          </w:tcPr>
          <w:p w14:paraId="4333D20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60C761C" w14:textId="77777777" w:rsidR="00D77A5C" w:rsidRDefault="00D77A5C"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14:paraId="171BF2C8"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039B18E9" w14:textId="77777777" w:rsidTr="007C25E3">
        <w:trPr>
          <w:trHeight w:val="20"/>
          <w:jc w:val="center"/>
        </w:trPr>
        <w:tc>
          <w:tcPr>
            <w:tcW w:w="542" w:type="dxa"/>
            <w:vAlign w:val="center"/>
          </w:tcPr>
          <w:p w14:paraId="23EEE570" w14:textId="77777777" w:rsidR="00D77A5C" w:rsidRDefault="00D77A5C" w:rsidP="007C25E3">
            <w:pPr>
              <w:jc w:val="center"/>
              <w:rPr>
                <w:rFonts w:cs="Times New Roman"/>
                <w:szCs w:val="18"/>
              </w:rPr>
            </w:pPr>
            <w:r>
              <w:rPr>
                <w:rFonts w:cs="Times New Roman"/>
                <w:szCs w:val="18"/>
              </w:rPr>
              <w:t>227</w:t>
            </w:r>
          </w:p>
        </w:tc>
        <w:tc>
          <w:tcPr>
            <w:tcW w:w="992" w:type="dxa"/>
            <w:vMerge/>
            <w:vAlign w:val="center"/>
          </w:tcPr>
          <w:p w14:paraId="1EE4CD62" w14:textId="77777777" w:rsidR="00D77A5C" w:rsidRDefault="00D77A5C" w:rsidP="007C25E3">
            <w:pPr>
              <w:widowControl/>
              <w:adjustRightInd w:val="0"/>
              <w:snapToGrid w:val="0"/>
              <w:rPr>
                <w:rFonts w:cs="Times New Roman"/>
                <w:szCs w:val="18"/>
              </w:rPr>
            </w:pPr>
          </w:p>
        </w:tc>
        <w:tc>
          <w:tcPr>
            <w:tcW w:w="992" w:type="dxa"/>
            <w:vAlign w:val="center"/>
          </w:tcPr>
          <w:p w14:paraId="4AA7FE52" w14:textId="77777777" w:rsidR="00D77A5C" w:rsidRDefault="00D77A5C" w:rsidP="007C25E3">
            <w:pPr>
              <w:widowControl/>
              <w:adjustRightInd w:val="0"/>
              <w:snapToGrid w:val="0"/>
              <w:rPr>
                <w:rFonts w:cs="Times New Roman"/>
                <w:szCs w:val="18"/>
              </w:rPr>
            </w:pPr>
            <w:r>
              <w:rPr>
                <w:rFonts w:cs="Times New Roman"/>
                <w:szCs w:val="18"/>
              </w:rPr>
              <w:t>厨房燃气设备</w:t>
            </w:r>
          </w:p>
        </w:tc>
        <w:tc>
          <w:tcPr>
            <w:tcW w:w="4120" w:type="dxa"/>
            <w:vAlign w:val="center"/>
          </w:tcPr>
          <w:p w14:paraId="29D461D6" w14:textId="77777777" w:rsidR="00D77A5C" w:rsidRDefault="00D77A5C" w:rsidP="007C25E3">
            <w:pPr>
              <w:widowControl/>
              <w:adjustRightInd w:val="0"/>
              <w:snapToGrid w:val="0"/>
              <w:rPr>
                <w:rFonts w:cs="Times New Roman"/>
                <w:szCs w:val="18"/>
              </w:rPr>
            </w:pPr>
            <w:r>
              <w:rPr>
                <w:rFonts w:cs="Times New Roman"/>
                <w:szCs w:val="18"/>
              </w:rPr>
              <w:t>使用燃气发生泄漏，遇火源可能导致火灾爆炸事故。</w:t>
            </w:r>
          </w:p>
        </w:tc>
        <w:tc>
          <w:tcPr>
            <w:tcW w:w="983" w:type="dxa"/>
            <w:vAlign w:val="center"/>
          </w:tcPr>
          <w:p w14:paraId="53BA249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71B54A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E8B7EA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2886D3C4"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5776CCC9"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5CA73EC5" w14:textId="77777777" w:rsidTr="007C25E3">
        <w:trPr>
          <w:trHeight w:val="20"/>
          <w:jc w:val="center"/>
        </w:trPr>
        <w:tc>
          <w:tcPr>
            <w:tcW w:w="542" w:type="dxa"/>
            <w:vAlign w:val="center"/>
          </w:tcPr>
          <w:p w14:paraId="7017469C" w14:textId="77777777" w:rsidR="00D77A5C" w:rsidRDefault="00D77A5C" w:rsidP="007C25E3">
            <w:pPr>
              <w:jc w:val="center"/>
              <w:rPr>
                <w:rFonts w:cs="Times New Roman"/>
                <w:szCs w:val="18"/>
              </w:rPr>
            </w:pPr>
            <w:r>
              <w:rPr>
                <w:rFonts w:cs="Times New Roman"/>
                <w:szCs w:val="18"/>
              </w:rPr>
              <w:t>228</w:t>
            </w:r>
          </w:p>
        </w:tc>
        <w:tc>
          <w:tcPr>
            <w:tcW w:w="992" w:type="dxa"/>
            <w:vMerge/>
            <w:vAlign w:val="center"/>
          </w:tcPr>
          <w:p w14:paraId="47FCAFB4" w14:textId="77777777" w:rsidR="00D77A5C" w:rsidRDefault="00D77A5C" w:rsidP="007C25E3">
            <w:pPr>
              <w:widowControl/>
              <w:adjustRightInd w:val="0"/>
              <w:snapToGrid w:val="0"/>
              <w:rPr>
                <w:rFonts w:cs="Times New Roman"/>
                <w:szCs w:val="18"/>
              </w:rPr>
            </w:pPr>
          </w:p>
        </w:tc>
        <w:tc>
          <w:tcPr>
            <w:tcW w:w="992" w:type="dxa"/>
            <w:vMerge w:val="restart"/>
            <w:vAlign w:val="center"/>
          </w:tcPr>
          <w:p w14:paraId="43ED6EEC" w14:textId="77777777" w:rsidR="00D77A5C" w:rsidRDefault="00D77A5C" w:rsidP="007C25E3">
            <w:pPr>
              <w:widowControl/>
              <w:adjustRightInd w:val="0"/>
              <w:snapToGrid w:val="0"/>
              <w:rPr>
                <w:rFonts w:cs="Times New Roman"/>
                <w:szCs w:val="18"/>
              </w:rPr>
            </w:pPr>
            <w:r>
              <w:rPr>
                <w:rFonts w:cs="Times New Roman"/>
                <w:szCs w:val="18"/>
              </w:rPr>
              <w:t>员工宿舍</w:t>
            </w:r>
          </w:p>
        </w:tc>
        <w:tc>
          <w:tcPr>
            <w:tcW w:w="4120" w:type="dxa"/>
            <w:vAlign w:val="center"/>
          </w:tcPr>
          <w:p w14:paraId="06C5281C" w14:textId="77777777" w:rsidR="00D77A5C" w:rsidRDefault="00D77A5C" w:rsidP="007C25E3">
            <w:pPr>
              <w:widowControl/>
              <w:adjustRightInd w:val="0"/>
              <w:snapToGrid w:val="0"/>
              <w:rPr>
                <w:rFonts w:cs="Times New Roman"/>
                <w:szCs w:val="18"/>
              </w:rPr>
            </w:pPr>
            <w:r>
              <w:rPr>
                <w:rFonts w:cs="Times New Roman"/>
                <w:szCs w:val="18"/>
              </w:rPr>
              <w:t>使用电器设备时，可能发生触电事故。</w:t>
            </w:r>
          </w:p>
        </w:tc>
        <w:tc>
          <w:tcPr>
            <w:tcW w:w="983" w:type="dxa"/>
            <w:vAlign w:val="center"/>
          </w:tcPr>
          <w:p w14:paraId="54A05B8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6E3AA46" w14:textId="77777777" w:rsidR="00D77A5C" w:rsidRDefault="00D77A5C"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14:paraId="070818AC" w14:textId="77777777" w:rsidR="00D77A5C" w:rsidRDefault="00D77A5C" w:rsidP="007C25E3">
            <w:pPr>
              <w:autoSpaceDE w:val="0"/>
              <w:autoSpaceDN w:val="0"/>
              <w:adjustRightInd w:val="0"/>
              <w:snapToGrid w:val="0"/>
              <w:rPr>
                <w:rFonts w:cs="Times New Roman"/>
                <w:szCs w:val="18"/>
              </w:rPr>
            </w:pPr>
            <w:r>
              <w:rPr>
                <w:rFonts w:cs="Times New Roman"/>
                <w:szCs w:val="18"/>
              </w:rPr>
              <w:t>触电</w:t>
            </w:r>
          </w:p>
        </w:tc>
      </w:tr>
      <w:tr w:rsidR="00D77A5C" w14:paraId="33EC3F91" w14:textId="77777777" w:rsidTr="007C25E3">
        <w:trPr>
          <w:trHeight w:val="20"/>
          <w:jc w:val="center"/>
        </w:trPr>
        <w:tc>
          <w:tcPr>
            <w:tcW w:w="542" w:type="dxa"/>
            <w:vAlign w:val="center"/>
          </w:tcPr>
          <w:p w14:paraId="172005ED" w14:textId="77777777" w:rsidR="00D77A5C" w:rsidRDefault="00D77A5C" w:rsidP="007C25E3">
            <w:pPr>
              <w:jc w:val="center"/>
              <w:rPr>
                <w:rFonts w:cs="Times New Roman"/>
                <w:szCs w:val="18"/>
              </w:rPr>
            </w:pPr>
            <w:r>
              <w:rPr>
                <w:rFonts w:cs="Times New Roman"/>
                <w:szCs w:val="18"/>
              </w:rPr>
              <w:t>229</w:t>
            </w:r>
          </w:p>
        </w:tc>
        <w:tc>
          <w:tcPr>
            <w:tcW w:w="992" w:type="dxa"/>
            <w:vMerge/>
            <w:vAlign w:val="center"/>
          </w:tcPr>
          <w:p w14:paraId="42902053" w14:textId="77777777" w:rsidR="00D77A5C" w:rsidRDefault="00D77A5C" w:rsidP="007C25E3">
            <w:pPr>
              <w:widowControl/>
              <w:adjustRightInd w:val="0"/>
              <w:snapToGrid w:val="0"/>
              <w:rPr>
                <w:rFonts w:cs="Times New Roman"/>
                <w:szCs w:val="18"/>
              </w:rPr>
            </w:pPr>
          </w:p>
        </w:tc>
        <w:tc>
          <w:tcPr>
            <w:tcW w:w="992" w:type="dxa"/>
            <w:vMerge/>
            <w:vAlign w:val="center"/>
          </w:tcPr>
          <w:p w14:paraId="2E34F814" w14:textId="77777777" w:rsidR="00D77A5C" w:rsidRDefault="00D77A5C" w:rsidP="007C25E3">
            <w:pPr>
              <w:widowControl/>
              <w:adjustRightInd w:val="0"/>
              <w:snapToGrid w:val="0"/>
              <w:rPr>
                <w:rFonts w:cs="Times New Roman"/>
                <w:szCs w:val="18"/>
              </w:rPr>
            </w:pPr>
          </w:p>
        </w:tc>
        <w:tc>
          <w:tcPr>
            <w:tcW w:w="4120" w:type="dxa"/>
            <w:vAlign w:val="center"/>
          </w:tcPr>
          <w:p w14:paraId="411DEEA2" w14:textId="77777777" w:rsidR="00D77A5C" w:rsidRDefault="00D77A5C" w:rsidP="007C25E3">
            <w:pPr>
              <w:widowControl/>
              <w:adjustRightInd w:val="0"/>
              <w:snapToGrid w:val="0"/>
              <w:rPr>
                <w:rFonts w:cs="Times New Roman"/>
                <w:szCs w:val="18"/>
              </w:rPr>
            </w:pPr>
            <w:r>
              <w:rPr>
                <w:rFonts w:cs="Times New Roman"/>
                <w:szCs w:val="18"/>
              </w:rPr>
              <w:t>使用电器设备时，可能引发火灾事故。</w:t>
            </w:r>
          </w:p>
        </w:tc>
        <w:tc>
          <w:tcPr>
            <w:tcW w:w="983" w:type="dxa"/>
            <w:vAlign w:val="center"/>
          </w:tcPr>
          <w:p w14:paraId="34588EC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46923AE" w14:textId="77777777" w:rsidR="00D77A5C" w:rsidRDefault="00D77A5C" w:rsidP="007C25E3">
            <w:pPr>
              <w:widowControl/>
              <w:adjustRightInd w:val="0"/>
              <w:snapToGrid w:val="0"/>
              <w:jc w:val="center"/>
              <w:rPr>
                <w:rFonts w:cs="Times New Roman"/>
                <w:b/>
                <w:bCs/>
                <w:kern w:val="0"/>
                <w:szCs w:val="18"/>
              </w:rPr>
            </w:pPr>
            <w:r>
              <w:rPr>
                <w:rFonts w:cs="Times New Roman"/>
                <w:kern w:val="0"/>
                <w:szCs w:val="18"/>
              </w:rPr>
              <w:t>经济损失</w:t>
            </w:r>
          </w:p>
        </w:tc>
        <w:tc>
          <w:tcPr>
            <w:tcW w:w="1193" w:type="dxa"/>
            <w:vAlign w:val="center"/>
          </w:tcPr>
          <w:p w14:paraId="108AB270"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tc>
      </w:tr>
      <w:tr w:rsidR="00D77A5C" w14:paraId="5873AC59" w14:textId="77777777" w:rsidTr="007C25E3">
        <w:trPr>
          <w:trHeight w:val="20"/>
          <w:jc w:val="center"/>
        </w:trPr>
        <w:tc>
          <w:tcPr>
            <w:tcW w:w="542" w:type="dxa"/>
            <w:vAlign w:val="center"/>
          </w:tcPr>
          <w:p w14:paraId="094F5F18" w14:textId="77777777" w:rsidR="00D77A5C" w:rsidRDefault="00D77A5C" w:rsidP="007C25E3">
            <w:pPr>
              <w:jc w:val="center"/>
              <w:rPr>
                <w:rFonts w:cs="Times New Roman"/>
                <w:szCs w:val="18"/>
              </w:rPr>
            </w:pPr>
            <w:r>
              <w:rPr>
                <w:rFonts w:cs="Times New Roman"/>
                <w:szCs w:val="18"/>
              </w:rPr>
              <w:t>230</w:t>
            </w:r>
          </w:p>
        </w:tc>
        <w:tc>
          <w:tcPr>
            <w:tcW w:w="992" w:type="dxa"/>
            <w:vMerge w:val="restart"/>
            <w:vAlign w:val="center"/>
          </w:tcPr>
          <w:p w14:paraId="44FFBEC9" w14:textId="77777777" w:rsidR="00D77A5C" w:rsidRDefault="00D77A5C" w:rsidP="007C25E3">
            <w:pPr>
              <w:adjustRightInd w:val="0"/>
              <w:snapToGrid w:val="0"/>
              <w:rPr>
                <w:rFonts w:cs="Times New Roman"/>
                <w:szCs w:val="18"/>
              </w:rPr>
            </w:pPr>
            <w:r>
              <w:rPr>
                <w:rFonts w:cs="Times New Roman"/>
                <w:szCs w:val="18"/>
              </w:rPr>
              <w:t>检维修作业</w:t>
            </w:r>
          </w:p>
        </w:tc>
        <w:tc>
          <w:tcPr>
            <w:tcW w:w="992" w:type="dxa"/>
            <w:vMerge w:val="restart"/>
            <w:vAlign w:val="center"/>
          </w:tcPr>
          <w:p w14:paraId="2246FF29" w14:textId="77777777" w:rsidR="00D77A5C" w:rsidRDefault="00D77A5C" w:rsidP="007C25E3">
            <w:pPr>
              <w:adjustRightInd w:val="0"/>
              <w:snapToGrid w:val="0"/>
              <w:rPr>
                <w:rFonts w:cs="Times New Roman"/>
                <w:szCs w:val="18"/>
              </w:rPr>
            </w:pPr>
            <w:r>
              <w:rPr>
                <w:rFonts w:cs="Times New Roman"/>
                <w:szCs w:val="18"/>
              </w:rPr>
              <w:t>被检修设备</w:t>
            </w:r>
          </w:p>
        </w:tc>
        <w:tc>
          <w:tcPr>
            <w:tcW w:w="4120" w:type="dxa"/>
            <w:tcBorders>
              <w:top w:val="single" w:sz="4" w:space="0" w:color="auto"/>
              <w:left w:val="single" w:sz="4" w:space="0" w:color="auto"/>
              <w:bottom w:val="single" w:sz="4" w:space="0" w:color="auto"/>
              <w:right w:val="single" w:sz="4" w:space="0" w:color="auto"/>
            </w:tcBorders>
            <w:vAlign w:val="center"/>
          </w:tcPr>
          <w:p w14:paraId="18B78F14" w14:textId="77777777" w:rsidR="00D77A5C" w:rsidRDefault="00D77A5C" w:rsidP="007C25E3">
            <w:pPr>
              <w:widowControl/>
              <w:adjustRightInd w:val="0"/>
              <w:snapToGrid w:val="0"/>
              <w:rPr>
                <w:rFonts w:cs="Times New Roman"/>
                <w:szCs w:val="18"/>
              </w:rPr>
            </w:pPr>
            <w:r>
              <w:rPr>
                <w:rFonts w:cs="Times New Roman"/>
                <w:szCs w:val="18"/>
              </w:rPr>
              <w:t>检维修无安全施工方案，停机未执行操作牌、停电牌制度，可能导致高处坠落与车辆伤害。</w:t>
            </w:r>
          </w:p>
        </w:tc>
        <w:tc>
          <w:tcPr>
            <w:tcW w:w="983" w:type="dxa"/>
            <w:tcBorders>
              <w:top w:val="single" w:sz="4" w:space="0" w:color="auto"/>
              <w:left w:val="single" w:sz="4" w:space="0" w:color="auto"/>
              <w:bottom w:val="single" w:sz="4" w:space="0" w:color="auto"/>
              <w:right w:val="single" w:sz="4" w:space="0" w:color="auto"/>
            </w:tcBorders>
            <w:vAlign w:val="center"/>
          </w:tcPr>
          <w:p w14:paraId="54F8BB2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653156B5"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30D841C9" w14:textId="77777777" w:rsidR="00D77A5C" w:rsidRDefault="00D77A5C" w:rsidP="007C25E3">
            <w:pPr>
              <w:widowControl/>
              <w:adjustRightInd w:val="0"/>
              <w:snapToGrid w:val="0"/>
              <w:rPr>
                <w:rFonts w:cs="Times New Roman"/>
                <w:szCs w:val="18"/>
              </w:rPr>
            </w:pPr>
            <w:r>
              <w:rPr>
                <w:rFonts w:cs="Times New Roman"/>
                <w:szCs w:val="18"/>
              </w:rPr>
              <w:t>高处坠落</w:t>
            </w:r>
          </w:p>
          <w:p w14:paraId="7360824D" w14:textId="77777777" w:rsidR="00D77A5C" w:rsidRDefault="00D77A5C" w:rsidP="007C25E3">
            <w:pPr>
              <w:widowControl/>
              <w:adjustRightInd w:val="0"/>
              <w:snapToGrid w:val="0"/>
              <w:rPr>
                <w:rFonts w:cs="Times New Roman"/>
                <w:szCs w:val="18"/>
              </w:rPr>
            </w:pPr>
            <w:r>
              <w:rPr>
                <w:rFonts w:cs="Times New Roman"/>
                <w:szCs w:val="18"/>
              </w:rPr>
              <w:t>车辆伤害</w:t>
            </w:r>
          </w:p>
        </w:tc>
      </w:tr>
      <w:tr w:rsidR="00D77A5C" w14:paraId="1F20B4D1" w14:textId="77777777" w:rsidTr="007C25E3">
        <w:trPr>
          <w:trHeight w:val="20"/>
          <w:jc w:val="center"/>
        </w:trPr>
        <w:tc>
          <w:tcPr>
            <w:tcW w:w="542" w:type="dxa"/>
            <w:vAlign w:val="center"/>
          </w:tcPr>
          <w:p w14:paraId="68A7AD38" w14:textId="77777777" w:rsidR="00D77A5C" w:rsidRDefault="00D77A5C" w:rsidP="007C25E3">
            <w:pPr>
              <w:jc w:val="center"/>
              <w:rPr>
                <w:rFonts w:cs="Times New Roman"/>
                <w:szCs w:val="18"/>
              </w:rPr>
            </w:pPr>
            <w:r>
              <w:rPr>
                <w:rFonts w:cs="Times New Roman"/>
                <w:szCs w:val="18"/>
              </w:rPr>
              <w:t>231</w:t>
            </w:r>
          </w:p>
        </w:tc>
        <w:tc>
          <w:tcPr>
            <w:tcW w:w="992" w:type="dxa"/>
            <w:vMerge/>
            <w:vAlign w:val="center"/>
          </w:tcPr>
          <w:p w14:paraId="03AD23DA" w14:textId="77777777" w:rsidR="00D77A5C" w:rsidRDefault="00D77A5C" w:rsidP="007C25E3">
            <w:pPr>
              <w:adjustRightInd w:val="0"/>
              <w:snapToGrid w:val="0"/>
              <w:rPr>
                <w:rFonts w:cs="Times New Roman"/>
                <w:szCs w:val="18"/>
              </w:rPr>
            </w:pPr>
          </w:p>
        </w:tc>
        <w:tc>
          <w:tcPr>
            <w:tcW w:w="992" w:type="dxa"/>
            <w:vMerge/>
            <w:vAlign w:val="center"/>
          </w:tcPr>
          <w:p w14:paraId="244501E4" w14:textId="77777777" w:rsidR="00D77A5C" w:rsidRDefault="00D77A5C" w:rsidP="007C25E3">
            <w:pPr>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06665B4D" w14:textId="77777777" w:rsidR="00D77A5C" w:rsidRDefault="00D77A5C" w:rsidP="007C25E3">
            <w:pPr>
              <w:widowControl/>
              <w:adjustRightInd w:val="0"/>
              <w:snapToGrid w:val="0"/>
              <w:rPr>
                <w:rFonts w:cs="Times New Roman"/>
                <w:szCs w:val="18"/>
              </w:rPr>
            </w:pPr>
            <w:r>
              <w:rPr>
                <w:rFonts w:cs="Times New Roman"/>
                <w:szCs w:val="18"/>
              </w:rPr>
              <w:t>检修过程未落实检维修作业方案，可能导致火灾、高处坠落与车辆伤害。</w:t>
            </w:r>
          </w:p>
        </w:tc>
        <w:tc>
          <w:tcPr>
            <w:tcW w:w="983" w:type="dxa"/>
            <w:tcBorders>
              <w:top w:val="single" w:sz="4" w:space="0" w:color="auto"/>
              <w:left w:val="single" w:sz="4" w:space="0" w:color="auto"/>
              <w:bottom w:val="single" w:sz="4" w:space="0" w:color="auto"/>
              <w:right w:val="single" w:sz="4" w:space="0" w:color="auto"/>
            </w:tcBorders>
            <w:vAlign w:val="center"/>
          </w:tcPr>
          <w:p w14:paraId="1FC959CA"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0A86526F"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E151AB4" w14:textId="77777777" w:rsidR="00D77A5C" w:rsidRDefault="00D77A5C" w:rsidP="007C25E3">
            <w:pPr>
              <w:widowControl/>
              <w:adjustRightInd w:val="0"/>
              <w:snapToGrid w:val="0"/>
              <w:rPr>
                <w:rFonts w:cs="Times New Roman"/>
                <w:szCs w:val="18"/>
              </w:rPr>
            </w:pPr>
            <w:r>
              <w:rPr>
                <w:rFonts w:cs="Times New Roman"/>
                <w:szCs w:val="18"/>
              </w:rPr>
              <w:t>火灾</w:t>
            </w:r>
          </w:p>
          <w:p w14:paraId="6AAE55F0" w14:textId="77777777" w:rsidR="00D77A5C" w:rsidRDefault="00D77A5C" w:rsidP="007C25E3">
            <w:pPr>
              <w:widowControl/>
              <w:adjustRightInd w:val="0"/>
              <w:snapToGrid w:val="0"/>
              <w:rPr>
                <w:rFonts w:cs="Times New Roman"/>
                <w:szCs w:val="18"/>
              </w:rPr>
            </w:pPr>
            <w:r>
              <w:rPr>
                <w:rFonts w:cs="Times New Roman"/>
                <w:szCs w:val="18"/>
              </w:rPr>
              <w:t>高处坠落</w:t>
            </w:r>
          </w:p>
          <w:p w14:paraId="3D23BD44"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2BB132D8" w14:textId="77777777" w:rsidTr="007C25E3">
        <w:trPr>
          <w:trHeight w:val="20"/>
          <w:jc w:val="center"/>
        </w:trPr>
        <w:tc>
          <w:tcPr>
            <w:tcW w:w="542" w:type="dxa"/>
            <w:vAlign w:val="center"/>
          </w:tcPr>
          <w:p w14:paraId="44C58AF8" w14:textId="77777777" w:rsidR="00D77A5C" w:rsidRDefault="00D77A5C" w:rsidP="007C25E3">
            <w:pPr>
              <w:jc w:val="center"/>
              <w:rPr>
                <w:rFonts w:cs="Times New Roman"/>
                <w:szCs w:val="18"/>
              </w:rPr>
            </w:pPr>
            <w:r>
              <w:rPr>
                <w:rFonts w:cs="Times New Roman"/>
                <w:szCs w:val="18"/>
              </w:rPr>
              <w:t>232</w:t>
            </w:r>
          </w:p>
        </w:tc>
        <w:tc>
          <w:tcPr>
            <w:tcW w:w="992" w:type="dxa"/>
            <w:vMerge/>
            <w:vAlign w:val="center"/>
          </w:tcPr>
          <w:p w14:paraId="69712C26" w14:textId="77777777" w:rsidR="00D77A5C" w:rsidRDefault="00D77A5C" w:rsidP="007C25E3">
            <w:pPr>
              <w:widowControl/>
              <w:adjustRightInd w:val="0"/>
              <w:snapToGrid w:val="0"/>
              <w:rPr>
                <w:rFonts w:cs="Times New Roman"/>
                <w:szCs w:val="18"/>
              </w:rPr>
            </w:pPr>
          </w:p>
        </w:tc>
        <w:tc>
          <w:tcPr>
            <w:tcW w:w="992" w:type="dxa"/>
            <w:vMerge/>
            <w:vAlign w:val="center"/>
          </w:tcPr>
          <w:p w14:paraId="35B7A8C3" w14:textId="77777777" w:rsidR="00D77A5C" w:rsidRDefault="00D77A5C" w:rsidP="007C25E3">
            <w:pPr>
              <w:widowControl/>
              <w:adjustRightInd w:val="0"/>
              <w:snapToGrid w:val="0"/>
              <w:rPr>
                <w:rFonts w:cs="Times New Roman"/>
                <w:szCs w:val="18"/>
              </w:rPr>
            </w:pPr>
          </w:p>
        </w:tc>
        <w:tc>
          <w:tcPr>
            <w:tcW w:w="4120" w:type="dxa"/>
            <w:tcBorders>
              <w:top w:val="single" w:sz="4" w:space="0" w:color="auto"/>
              <w:left w:val="single" w:sz="4" w:space="0" w:color="auto"/>
              <w:bottom w:val="single" w:sz="4" w:space="0" w:color="auto"/>
              <w:right w:val="single" w:sz="4" w:space="0" w:color="auto"/>
            </w:tcBorders>
            <w:vAlign w:val="center"/>
          </w:tcPr>
          <w:p w14:paraId="61D21D73" w14:textId="77777777" w:rsidR="00D77A5C" w:rsidRDefault="00D77A5C" w:rsidP="007C25E3">
            <w:pPr>
              <w:widowControl/>
              <w:adjustRightInd w:val="0"/>
              <w:snapToGrid w:val="0"/>
              <w:rPr>
                <w:rFonts w:cs="Times New Roman"/>
                <w:szCs w:val="18"/>
              </w:rPr>
            </w:pPr>
            <w:r>
              <w:rPr>
                <w:rFonts w:cs="Times New Roman"/>
                <w:szCs w:val="18"/>
              </w:rPr>
              <w:t>检修结束未按程序进行试车，安全装置未及时恢复，可能导致火灾、机械伤害和爆炸。</w:t>
            </w:r>
          </w:p>
        </w:tc>
        <w:tc>
          <w:tcPr>
            <w:tcW w:w="983" w:type="dxa"/>
            <w:tcBorders>
              <w:top w:val="single" w:sz="4" w:space="0" w:color="auto"/>
              <w:left w:val="single" w:sz="4" w:space="0" w:color="auto"/>
              <w:bottom w:val="single" w:sz="4" w:space="0" w:color="auto"/>
              <w:right w:val="single" w:sz="4" w:space="0" w:color="auto"/>
            </w:tcBorders>
            <w:vAlign w:val="center"/>
          </w:tcPr>
          <w:p w14:paraId="54C0B219"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7F7D4371"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03914881" w14:textId="77777777" w:rsidR="00D77A5C" w:rsidRDefault="00D77A5C" w:rsidP="007C25E3">
            <w:pPr>
              <w:widowControl/>
              <w:adjustRightInd w:val="0"/>
              <w:snapToGrid w:val="0"/>
              <w:rPr>
                <w:rFonts w:cs="Times New Roman"/>
                <w:szCs w:val="18"/>
              </w:rPr>
            </w:pPr>
            <w:r>
              <w:rPr>
                <w:rFonts w:cs="Times New Roman"/>
                <w:szCs w:val="18"/>
              </w:rPr>
              <w:t>火灾</w:t>
            </w:r>
          </w:p>
          <w:p w14:paraId="7797397A" w14:textId="77777777" w:rsidR="00D77A5C" w:rsidRDefault="00D77A5C" w:rsidP="007C25E3">
            <w:pPr>
              <w:widowControl/>
              <w:adjustRightInd w:val="0"/>
              <w:snapToGrid w:val="0"/>
              <w:rPr>
                <w:rFonts w:cs="Times New Roman"/>
                <w:szCs w:val="18"/>
              </w:rPr>
            </w:pPr>
            <w:r>
              <w:rPr>
                <w:rFonts w:cs="Times New Roman"/>
                <w:szCs w:val="18"/>
              </w:rPr>
              <w:t>机械伤害</w:t>
            </w:r>
          </w:p>
          <w:p w14:paraId="7F84FB7F"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6E9BEC84" w14:textId="77777777" w:rsidTr="007C25E3">
        <w:trPr>
          <w:trHeight w:val="20"/>
          <w:jc w:val="center"/>
        </w:trPr>
        <w:tc>
          <w:tcPr>
            <w:tcW w:w="542" w:type="dxa"/>
            <w:vAlign w:val="center"/>
          </w:tcPr>
          <w:p w14:paraId="47F85E1D" w14:textId="77777777" w:rsidR="00D77A5C" w:rsidRDefault="00D77A5C" w:rsidP="007C25E3">
            <w:pPr>
              <w:jc w:val="center"/>
              <w:rPr>
                <w:rFonts w:cs="Times New Roman"/>
                <w:szCs w:val="18"/>
              </w:rPr>
            </w:pPr>
            <w:r>
              <w:rPr>
                <w:rFonts w:cs="Times New Roman"/>
                <w:szCs w:val="18"/>
              </w:rPr>
              <w:t>233</w:t>
            </w:r>
          </w:p>
        </w:tc>
        <w:tc>
          <w:tcPr>
            <w:tcW w:w="992" w:type="dxa"/>
            <w:vAlign w:val="center"/>
          </w:tcPr>
          <w:p w14:paraId="1E3F499E" w14:textId="77777777" w:rsidR="00D77A5C" w:rsidRDefault="00D77A5C" w:rsidP="007C25E3">
            <w:pPr>
              <w:widowControl/>
              <w:adjustRightInd w:val="0"/>
              <w:snapToGrid w:val="0"/>
              <w:rPr>
                <w:rFonts w:cs="Times New Roman"/>
                <w:szCs w:val="18"/>
              </w:rPr>
            </w:pPr>
            <w:r>
              <w:rPr>
                <w:rFonts w:cs="Times New Roman"/>
                <w:szCs w:val="18"/>
              </w:rPr>
              <w:t>承压设备检修</w:t>
            </w:r>
          </w:p>
        </w:tc>
        <w:tc>
          <w:tcPr>
            <w:tcW w:w="992" w:type="dxa"/>
            <w:vAlign w:val="center"/>
          </w:tcPr>
          <w:p w14:paraId="7CF7E605" w14:textId="77777777" w:rsidR="00D77A5C" w:rsidRDefault="00D77A5C" w:rsidP="007C25E3">
            <w:pPr>
              <w:widowControl/>
              <w:adjustRightInd w:val="0"/>
              <w:snapToGrid w:val="0"/>
              <w:rPr>
                <w:rFonts w:cs="Times New Roman"/>
                <w:szCs w:val="18"/>
              </w:rPr>
            </w:pPr>
            <w:r>
              <w:rPr>
                <w:rFonts w:cs="Times New Roman"/>
                <w:szCs w:val="18"/>
              </w:rPr>
              <w:t>被检修设备</w:t>
            </w:r>
          </w:p>
        </w:tc>
        <w:tc>
          <w:tcPr>
            <w:tcW w:w="4120" w:type="dxa"/>
            <w:tcBorders>
              <w:top w:val="single" w:sz="4" w:space="0" w:color="auto"/>
              <w:left w:val="single" w:sz="4" w:space="0" w:color="auto"/>
              <w:bottom w:val="single" w:sz="4" w:space="0" w:color="auto"/>
              <w:right w:val="single" w:sz="4" w:space="0" w:color="auto"/>
            </w:tcBorders>
            <w:vAlign w:val="center"/>
          </w:tcPr>
          <w:p w14:paraId="4D4053CA" w14:textId="77777777" w:rsidR="00D77A5C" w:rsidRDefault="00D77A5C" w:rsidP="007C25E3">
            <w:pPr>
              <w:widowControl/>
              <w:adjustRightInd w:val="0"/>
              <w:snapToGrid w:val="0"/>
              <w:rPr>
                <w:rFonts w:cs="Times New Roman"/>
                <w:szCs w:val="18"/>
              </w:rPr>
            </w:pPr>
            <w:r>
              <w:rPr>
                <w:rFonts w:cs="Times New Roman"/>
                <w:szCs w:val="18"/>
              </w:rPr>
              <w:t>承压设备带压检修，可能导致灼烫、机械伤害和触电。</w:t>
            </w:r>
          </w:p>
        </w:tc>
        <w:tc>
          <w:tcPr>
            <w:tcW w:w="983" w:type="dxa"/>
            <w:tcBorders>
              <w:top w:val="single" w:sz="4" w:space="0" w:color="auto"/>
              <w:left w:val="single" w:sz="4" w:space="0" w:color="auto"/>
              <w:bottom w:val="single" w:sz="4" w:space="0" w:color="auto"/>
              <w:right w:val="single" w:sz="4" w:space="0" w:color="auto"/>
            </w:tcBorders>
            <w:vAlign w:val="center"/>
          </w:tcPr>
          <w:p w14:paraId="37DB3D88"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70D45961"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1D75C950" w14:textId="77777777" w:rsidR="00D77A5C" w:rsidRDefault="00D77A5C" w:rsidP="007C25E3">
            <w:pPr>
              <w:widowControl/>
              <w:adjustRightInd w:val="0"/>
              <w:snapToGrid w:val="0"/>
              <w:rPr>
                <w:rFonts w:cs="Times New Roman"/>
                <w:szCs w:val="18"/>
              </w:rPr>
            </w:pPr>
            <w:r>
              <w:rPr>
                <w:rFonts w:cs="Times New Roman"/>
                <w:szCs w:val="18"/>
              </w:rPr>
              <w:t>灼烫</w:t>
            </w:r>
          </w:p>
          <w:p w14:paraId="4AB8CB44" w14:textId="77777777" w:rsidR="00D77A5C" w:rsidRDefault="00D77A5C" w:rsidP="007C25E3">
            <w:pPr>
              <w:widowControl/>
              <w:adjustRightInd w:val="0"/>
              <w:snapToGrid w:val="0"/>
              <w:rPr>
                <w:rFonts w:cs="Times New Roman"/>
                <w:szCs w:val="18"/>
              </w:rPr>
            </w:pPr>
            <w:r>
              <w:rPr>
                <w:rFonts w:cs="Times New Roman"/>
                <w:szCs w:val="18"/>
              </w:rPr>
              <w:t>触电</w:t>
            </w:r>
          </w:p>
          <w:p w14:paraId="2E5ADB4D" w14:textId="77777777" w:rsidR="00D77A5C" w:rsidRDefault="00D77A5C" w:rsidP="007C25E3">
            <w:pPr>
              <w:widowControl/>
              <w:adjustRightInd w:val="0"/>
              <w:snapToGrid w:val="0"/>
              <w:rPr>
                <w:rFonts w:cs="Times New Roman"/>
                <w:szCs w:val="18"/>
              </w:rPr>
            </w:pPr>
            <w:r>
              <w:rPr>
                <w:rFonts w:cs="Times New Roman"/>
                <w:szCs w:val="18"/>
              </w:rPr>
              <w:t>机械伤害</w:t>
            </w:r>
          </w:p>
        </w:tc>
      </w:tr>
      <w:tr w:rsidR="00D77A5C" w14:paraId="6BE10B74" w14:textId="77777777" w:rsidTr="007C25E3">
        <w:trPr>
          <w:trHeight w:val="20"/>
          <w:jc w:val="center"/>
        </w:trPr>
        <w:tc>
          <w:tcPr>
            <w:tcW w:w="542" w:type="dxa"/>
            <w:vAlign w:val="center"/>
          </w:tcPr>
          <w:p w14:paraId="6ECD7218" w14:textId="77777777" w:rsidR="00D77A5C" w:rsidRDefault="00D77A5C" w:rsidP="007C25E3">
            <w:pPr>
              <w:jc w:val="center"/>
              <w:rPr>
                <w:rFonts w:cs="Times New Roman"/>
                <w:szCs w:val="18"/>
              </w:rPr>
            </w:pPr>
            <w:r>
              <w:rPr>
                <w:rFonts w:cs="Times New Roman"/>
                <w:szCs w:val="18"/>
              </w:rPr>
              <w:t>234</w:t>
            </w:r>
          </w:p>
        </w:tc>
        <w:tc>
          <w:tcPr>
            <w:tcW w:w="992" w:type="dxa"/>
            <w:vAlign w:val="center"/>
          </w:tcPr>
          <w:p w14:paraId="5A9F0385" w14:textId="77777777" w:rsidR="00D77A5C" w:rsidRDefault="00D77A5C" w:rsidP="007C25E3">
            <w:pPr>
              <w:widowControl/>
              <w:adjustRightInd w:val="0"/>
              <w:snapToGrid w:val="0"/>
              <w:rPr>
                <w:rFonts w:cs="Times New Roman"/>
                <w:szCs w:val="18"/>
              </w:rPr>
            </w:pPr>
            <w:r>
              <w:rPr>
                <w:rFonts w:cs="Times New Roman"/>
                <w:szCs w:val="18"/>
              </w:rPr>
              <w:t>槽罐清理</w:t>
            </w:r>
          </w:p>
        </w:tc>
        <w:tc>
          <w:tcPr>
            <w:tcW w:w="992" w:type="dxa"/>
            <w:vAlign w:val="center"/>
          </w:tcPr>
          <w:p w14:paraId="2156E873" w14:textId="77777777" w:rsidR="00D77A5C" w:rsidRDefault="00D77A5C" w:rsidP="007C25E3">
            <w:pPr>
              <w:widowControl/>
              <w:adjustRightInd w:val="0"/>
              <w:snapToGrid w:val="0"/>
              <w:rPr>
                <w:rFonts w:cs="Times New Roman"/>
                <w:szCs w:val="18"/>
              </w:rPr>
            </w:pPr>
            <w:r>
              <w:rPr>
                <w:rFonts w:cs="Times New Roman"/>
                <w:szCs w:val="18"/>
              </w:rPr>
              <w:t>槽罐</w:t>
            </w:r>
          </w:p>
        </w:tc>
        <w:tc>
          <w:tcPr>
            <w:tcW w:w="4120" w:type="dxa"/>
            <w:tcBorders>
              <w:top w:val="single" w:sz="4" w:space="0" w:color="auto"/>
              <w:left w:val="single" w:sz="4" w:space="0" w:color="auto"/>
              <w:bottom w:val="single" w:sz="4" w:space="0" w:color="auto"/>
              <w:right w:val="single" w:sz="4" w:space="0" w:color="auto"/>
            </w:tcBorders>
            <w:vAlign w:val="center"/>
          </w:tcPr>
          <w:p w14:paraId="1E20432B" w14:textId="77777777" w:rsidR="00D77A5C" w:rsidRDefault="00D77A5C" w:rsidP="007C25E3">
            <w:pPr>
              <w:widowControl/>
              <w:adjustRightInd w:val="0"/>
              <w:snapToGrid w:val="0"/>
              <w:rPr>
                <w:rFonts w:cs="Times New Roman"/>
                <w:szCs w:val="18"/>
              </w:rPr>
            </w:pPr>
            <w:r>
              <w:rPr>
                <w:rFonts w:cs="Times New Roman"/>
                <w:szCs w:val="18"/>
              </w:rPr>
              <w:t>槽罐清理操作不当，可能导致物体打击、高空坠落、中毒和窒息。</w:t>
            </w:r>
          </w:p>
        </w:tc>
        <w:tc>
          <w:tcPr>
            <w:tcW w:w="983" w:type="dxa"/>
            <w:tcBorders>
              <w:top w:val="single" w:sz="4" w:space="0" w:color="auto"/>
              <w:left w:val="single" w:sz="4" w:space="0" w:color="auto"/>
              <w:bottom w:val="single" w:sz="4" w:space="0" w:color="auto"/>
              <w:right w:val="single" w:sz="4" w:space="0" w:color="auto"/>
            </w:tcBorders>
            <w:vAlign w:val="center"/>
          </w:tcPr>
          <w:p w14:paraId="56BD95B9"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225B086" w14:textId="77777777" w:rsidR="00D77A5C" w:rsidRDefault="00D77A5C" w:rsidP="007C25E3">
            <w:pPr>
              <w:adjustRightInd w:val="0"/>
              <w:snapToGrid w:val="0"/>
              <w:jc w:val="center"/>
              <w:rPr>
                <w:rFonts w:cs="Times New Roman"/>
                <w:szCs w:val="18"/>
              </w:rPr>
            </w:pPr>
            <w:r>
              <w:rPr>
                <w:rFonts w:cs="Times New Roman"/>
                <w:szCs w:val="18"/>
              </w:rPr>
              <w:t>经济损失</w:t>
            </w:r>
          </w:p>
          <w:p w14:paraId="3AF1E81C" w14:textId="77777777" w:rsidR="00D77A5C" w:rsidRDefault="00D77A5C" w:rsidP="007C25E3">
            <w:pPr>
              <w:adjustRightInd w:val="0"/>
              <w:snapToGrid w:val="0"/>
              <w:jc w:val="center"/>
              <w:rPr>
                <w:rFonts w:cs="Times New Roman"/>
                <w:szCs w:val="18"/>
              </w:rPr>
            </w:pPr>
            <w:r>
              <w:rPr>
                <w:rFonts w:cs="Times New Roman"/>
                <w:kern w:val="0"/>
                <w:szCs w:val="18"/>
              </w:rPr>
              <w:t>环境影响</w:t>
            </w:r>
          </w:p>
        </w:tc>
        <w:tc>
          <w:tcPr>
            <w:tcW w:w="1193" w:type="dxa"/>
            <w:tcBorders>
              <w:top w:val="single" w:sz="4" w:space="0" w:color="auto"/>
              <w:left w:val="single" w:sz="4" w:space="0" w:color="auto"/>
              <w:bottom w:val="single" w:sz="4" w:space="0" w:color="auto"/>
              <w:right w:val="single" w:sz="4" w:space="0" w:color="auto"/>
            </w:tcBorders>
            <w:vAlign w:val="center"/>
          </w:tcPr>
          <w:p w14:paraId="6D62556F" w14:textId="77777777" w:rsidR="00D77A5C" w:rsidRDefault="00D77A5C" w:rsidP="007C25E3">
            <w:pPr>
              <w:widowControl/>
              <w:adjustRightInd w:val="0"/>
              <w:snapToGrid w:val="0"/>
              <w:rPr>
                <w:rFonts w:cs="Times New Roman"/>
                <w:szCs w:val="18"/>
              </w:rPr>
            </w:pPr>
            <w:r>
              <w:rPr>
                <w:rFonts w:cs="Times New Roman"/>
                <w:szCs w:val="18"/>
              </w:rPr>
              <w:t>物体打击</w:t>
            </w:r>
          </w:p>
          <w:p w14:paraId="7074664D" w14:textId="77777777" w:rsidR="00D77A5C" w:rsidRDefault="00D77A5C" w:rsidP="007C25E3">
            <w:pPr>
              <w:widowControl/>
              <w:adjustRightInd w:val="0"/>
              <w:snapToGrid w:val="0"/>
              <w:rPr>
                <w:rFonts w:cs="Times New Roman"/>
                <w:szCs w:val="18"/>
              </w:rPr>
            </w:pPr>
            <w:r>
              <w:rPr>
                <w:rFonts w:cs="Times New Roman"/>
                <w:szCs w:val="18"/>
              </w:rPr>
              <w:t>高空坠落</w:t>
            </w:r>
          </w:p>
          <w:p w14:paraId="3C85963A" w14:textId="77777777" w:rsidR="00D77A5C" w:rsidRDefault="00D77A5C" w:rsidP="007C25E3">
            <w:pPr>
              <w:widowControl/>
              <w:adjustRightInd w:val="0"/>
              <w:snapToGrid w:val="0"/>
              <w:rPr>
                <w:rFonts w:cs="Times New Roman"/>
                <w:szCs w:val="18"/>
              </w:rPr>
            </w:pPr>
            <w:r>
              <w:rPr>
                <w:rFonts w:cs="Times New Roman"/>
                <w:szCs w:val="18"/>
              </w:rPr>
              <w:t>中毒和窒息</w:t>
            </w:r>
          </w:p>
        </w:tc>
      </w:tr>
      <w:tr w:rsidR="00D77A5C" w14:paraId="0DF53286" w14:textId="77777777" w:rsidTr="007C25E3">
        <w:trPr>
          <w:trHeight w:val="20"/>
          <w:jc w:val="center"/>
        </w:trPr>
        <w:tc>
          <w:tcPr>
            <w:tcW w:w="542" w:type="dxa"/>
            <w:vAlign w:val="center"/>
          </w:tcPr>
          <w:p w14:paraId="33815FEC" w14:textId="77777777" w:rsidR="00D77A5C" w:rsidRDefault="00D77A5C" w:rsidP="007C25E3">
            <w:pPr>
              <w:jc w:val="center"/>
              <w:rPr>
                <w:rFonts w:cs="Times New Roman"/>
                <w:szCs w:val="18"/>
              </w:rPr>
            </w:pPr>
            <w:r>
              <w:rPr>
                <w:rFonts w:cs="Times New Roman"/>
                <w:szCs w:val="18"/>
              </w:rPr>
              <w:t>235</w:t>
            </w:r>
          </w:p>
        </w:tc>
        <w:tc>
          <w:tcPr>
            <w:tcW w:w="992" w:type="dxa"/>
            <w:vAlign w:val="center"/>
          </w:tcPr>
          <w:p w14:paraId="0549A11A" w14:textId="77777777" w:rsidR="00D77A5C" w:rsidRDefault="00D77A5C" w:rsidP="007C25E3">
            <w:pPr>
              <w:widowControl/>
              <w:adjustRightInd w:val="0"/>
              <w:snapToGrid w:val="0"/>
              <w:rPr>
                <w:rFonts w:cs="Times New Roman"/>
                <w:szCs w:val="18"/>
              </w:rPr>
            </w:pPr>
            <w:r>
              <w:rPr>
                <w:rFonts w:cs="Times New Roman"/>
                <w:szCs w:val="18"/>
              </w:rPr>
              <w:t>炉窑改造</w:t>
            </w:r>
          </w:p>
        </w:tc>
        <w:tc>
          <w:tcPr>
            <w:tcW w:w="992" w:type="dxa"/>
            <w:vAlign w:val="center"/>
          </w:tcPr>
          <w:p w14:paraId="74B6170B" w14:textId="77777777" w:rsidR="00D77A5C" w:rsidRDefault="00D77A5C" w:rsidP="007C25E3">
            <w:pPr>
              <w:widowControl/>
              <w:adjustRightInd w:val="0"/>
              <w:snapToGrid w:val="0"/>
              <w:rPr>
                <w:rFonts w:cs="Times New Roman"/>
                <w:szCs w:val="18"/>
              </w:rPr>
            </w:pPr>
            <w:r>
              <w:rPr>
                <w:rFonts w:cs="Times New Roman"/>
                <w:szCs w:val="18"/>
              </w:rPr>
              <w:t>炉窑</w:t>
            </w:r>
          </w:p>
        </w:tc>
        <w:tc>
          <w:tcPr>
            <w:tcW w:w="4120" w:type="dxa"/>
            <w:tcBorders>
              <w:top w:val="single" w:sz="4" w:space="0" w:color="auto"/>
              <w:left w:val="single" w:sz="4" w:space="0" w:color="auto"/>
              <w:bottom w:val="single" w:sz="4" w:space="0" w:color="auto"/>
              <w:right w:val="single" w:sz="4" w:space="0" w:color="auto"/>
            </w:tcBorders>
            <w:vAlign w:val="center"/>
          </w:tcPr>
          <w:p w14:paraId="089EEE78" w14:textId="77777777" w:rsidR="00D77A5C" w:rsidRDefault="00D77A5C" w:rsidP="007C25E3">
            <w:pPr>
              <w:widowControl/>
              <w:adjustRightInd w:val="0"/>
              <w:snapToGrid w:val="0"/>
              <w:rPr>
                <w:rFonts w:cs="Times New Roman"/>
                <w:szCs w:val="18"/>
              </w:rPr>
            </w:pPr>
            <w:r>
              <w:rPr>
                <w:rFonts w:cs="Times New Roman"/>
                <w:szCs w:val="18"/>
              </w:rPr>
              <w:t>炉窑改造由无资质单位施工，可能导致物体打击、机械伤害、其它爆炸。</w:t>
            </w:r>
          </w:p>
        </w:tc>
        <w:tc>
          <w:tcPr>
            <w:tcW w:w="983" w:type="dxa"/>
            <w:tcBorders>
              <w:top w:val="single" w:sz="4" w:space="0" w:color="auto"/>
              <w:left w:val="single" w:sz="4" w:space="0" w:color="auto"/>
              <w:bottom w:val="single" w:sz="4" w:space="0" w:color="auto"/>
              <w:right w:val="single" w:sz="4" w:space="0" w:color="auto"/>
            </w:tcBorders>
            <w:vAlign w:val="center"/>
          </w:tcPr>
          <w:p w14:paraId="542F339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31DB9C1F" w14:textId="77777777" w:rsidR="00D77A5C" w:rsidRDefault="00D77A5C" w:rsidP="007C25E3">
            <w:pPr>
              <w:adjustRightInd w:val="0"/>
              <w:snapToGrid w:val="0"/>
              <w:jc w:val="center"/>
              <w:rPr>
                <w:rFonts w:cs="Times New Roman"/>
                <w:szCs w:val="18"/>
              </w:rPr>
            </w:pPr>
            <w:r>
              <w:rPr>
                <w:rFonts w:cs="Times New Roman"/>
                <w:szCs w:val="18"/>
              </w:rPr>
              <w:t>经济损失</w:t>
            </w:r>
          </w:p>
        </w:tc>
        <w:tc>
          <w:tcPr>
            <w:tcW w:w="1193" w:type="dxa"/>
            <w:tcBorders>
              <w:top w:val="single" w:sz="4" w:space="0" w:color="auto"/>
              <w:left w:val="single" w:sz="4" w:space="0" w:color="auto"/>
              <w:bottom w:val="single" w:sz="4" w:space="0" w:color="auto"/>
              <w:right w:val="single" w:sz="4" w:space="0" w:color="auto"/>
            </w:tcBorders>
            <w:vAlign w:val="center"/>
          </w:tcPr>
          <w:p w14:paraId="510130CB" w14:textId="77777777" w:rsidR="00D77A5C" w:rsidRDefault="00D77A5C" w:rsidP="007C25E3">
            <w:pPr>
              <w:widowControl/>
              <w:adjustRightInd w:val="0"/>
              <w:snapToGrid w:val="0"/>
              <w:rPr>
                <w:rFonts w:cs="Times New Roman"/>
                <w:szCs w:val="18"/>
              </w:rPr>
            </w:pPr>
            <w:r>
              <w:rPr>
                <w:rFonts w:cs="Times New Roman"/>
                <w:szCs w:val="18"/>
              </w:rPr>
              <w:t>物体打击</w:t>
            </w:r>
          </w:p>
          <w:p w14:paraId="35B9CC4A" w14:textId="77777777" w:rsidR="00D77A5C" w:rsidRDefault="00D77A5C" w:rsidP="007C25E3">
            <w:pPr>
              <w:widowControl/>
              <w:adjustRightInd w:val="0"/>
              <w:snapToGrid w:val="0"/>
              <w:rPr>
                <w:rFonts w:cs="Times New Roman"/>
                <w:szCs w:val="18"/>
              </w:rPr>
            </w:pPr>
            <w:r>
              <w:rPr>
                <w:rFonts w:cs="Times New Roman"/>
                <w:szCs w:val="18"/>
              </w:rPr>
              <w:t>机械伤害</w:t>
            </w:r>
          </w:p>
          <w:p w14:paraId="33DF05FB" w14:textId="77777777" w:rsidR="00D77A5C" w:rsidRDefault="00D77A5C" w:rsidP="007C25E3">
            <w:pPr>
              <w:widowControl/>
              <w:adjustRightInd w:val="0"/>
              <w:snapToGrid w:val="0"/>
              <w:rPr>
                <w:rFonts w:cs="Times New Roman"/>
                <w:szCs w:val="18"/>
              </w:rPr>
            </w:pPr>
            <w:r>
              <w:rPr>
                <w:rFonts w:cs="Times New Roman"/>
                <w:szCs w:val="18"/>
              </w:rPr>
              <w:t>其它爆炸</w:t>
            </w:r>
          </w:p>
        </w:tc>
      </w:tr>
      <w:tr w:rsidR="00D77A5C" w14:paraId="60FDD32A" w14:textId="77777777" w:rsidTr="007C25E3">
        <w:trPr>
          <w:trHeight w:val="20"/>
          <w:jc w:val="center"/>
        </w:trPr>
        <w:tc>
          <w:tcPr>
            <w:tcW w:w="542" w:type="dxa"/>
            <w:vAlign w:val="center"/>
          </w:tcPr>
          <w:p w14:paraId="129FE4F9" w14:textId="77777777" w:rsidR="00D77A5C" w:rsidRDefault="00D77A5C" w:rsidP="007C25E3">
            <w:pPr>
              <w:jc w:val="center"/>
              <w:rPr>
                <w:rFonts w:cs="Times New Roman"/>
                <w:szCs w:val="18"/>
              </w:rPr>
            </w:pPr>
            <w:r>
              <w:rPr>
                <w:rFonts w:cs="Times New Roman"/>
                <w:szCs w:val="18"/>
              </w:rPr>
              <w:t>236</w:t>
            </w:r>
          </w:p>
        </w:tc>
        <w:tc>
          <w:tcPr>
            <w:tcW w:w="992" w:type="dxa"/>
            <w:vAlign w:val="center"/>
          </w:tcPr>
          <w:p w14:paraId="1B1FD0F8" w14:textId="77777777" w:rsidR="00D77A5C" w:rsidRDefault="00D77A5C" w:rsidP="007C25E3">
            <w:pPr>
              <w:widowControl/>
              <w:adjustRightInd w:val="0"/>
              <w:snapToGrid w:val="0"/>
              <w:rPr>
                <w:rFonts w:cs="Times New Roman"/>
                <w:szCs w:val="18"/>
              </w:rPr>
            </w:pPr>
            <w:r>
              <w:rPr>
                <w:rFonts w:cs="Times New Roman"/>
                <w:szCs w:val="18"/>
              </w:rPr>
              <w:t>皮带运输机</w:t>
            </w:r>
          </w:p>
        </w:tc>
        <w:tc>
          <w:tcPr>
            <w:tcW w:w="992" w:type="dxa"/>
            <w:vAlign w:val="center"/>
          </w:tcPr>
          <w:p w14:paraId="2EA06986" w14:textId="77777777" w:rsidR="00D77A5C" w:rsidRDefault="00D77A5C" w:rsidP="007C25E3">
            <w:pPr>
              <w:widowControl/>
              <w:adjustRightInd w:val="0"/>
              <w:snapToGrid w:val="0"/>
              <w:rPr>
                <w:rFonts w:cs="Times New Roman"/>
                <w:szCs w:val="18"/>
              </w:rPr>
            </w:pPr>
            <w:r>
              <w:rPr>
                <w:rFonts w:cs="Times New Roman"/>
                <w:szCs w:val="18"/>
              </w:rPr>
              <w:t>皮带运输机</w:t>
            </w:r>
          </w:p>
        </w:tc>
        <w:tc>
          <w:tcPr>
            <w:tcW w:w="4120" w:type="dxa"/>
            <w:vAlign w:val="center"/>
          </w:tcPr>
          <w:p w14:paraId="5AFD12B1" w14:textId="77777777" w:rsidR="00D77A5C" w:rsidRDefault="00D77A5C" w:rsidP="007C25E3">
            <w:pPr>
              <w:widowControl/>
              <w:adjustRightInd w:val="0"/>
              <w:snapToGrid w:val="0"/>
              <w:rPr>
                <w:rFonts w:cs="Times New Roman"/>
                <w:szCs w:val="18"/>
              </w:rPr>
            </w:pPr>
            <w:r>
              <w:rPr>
                <w:rFonts w:cs="Times New Roman"/>
                <w:szCs w:val="18"/>
              </w:rPr>
              <w:t>皮带运输机事故开关、紧急拉绳等安全装置缺失、损坏或失效，可能导致机械伤害。</w:t>
            </w:r>
          </w:p>
        </w:tc>
        <w:tc>
          <w:tcPr>
            <w:tcW w:w="983" w:type="dxa"/>
            <w:vAlign w:val="center"/>
          </w:tcPr>
          <w:p w14:paraId="39C30869"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0A268482"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p w14:paraId="02B612F9"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1E028039" w14:textId="77777777" w:rsidR="00D77A5C" w:rsidRDefault="00D77A5C" w:rsidP="007C25E3">
            <w:pPr>
              <w:autoSpaceDE w:val="0"/>
              <w:autoSpaceDN w:val="0"/>
              <w:adjustRightInd w:val="0"/>
              <w:snapToGrid w:val="0"/>
              <w:rPr>
                <w:rFonts w:cs="Times New Roman"/>
                <w:szCs w:val="18"/>
              </w:rPr>
            </w:pPr>
            <w:r>
              <w:rPr>
                <w:rFonts w:cs="Times New Roman"/>
                <w:szCs w:val="18"/>
              </w:rPr>
              <w:t>机械伤害</w:t>
            </w:r>
          </w:p>
        </w:tc>
      </w:tr>
      <w:tr w:rsidR="00D77A5C" w14:paraId="6959D106" w14:textId="77777777" w:rsidTr="007C25E3">
        <w:trPr>
          <w:trHeight w:val="20"/>
          <w:jc w:val="center"/>
        </w:trPr>
        <w:tc>
          <w:tcPr>
            <w:tcW w:w="542" w:type="dxa"/>
            <w:vAlign w:val="center"/>
          </w:tcPr>
          <w:p w14:paraId="049AD58B" w14:textId="77777777" w:rsidR="00D77A5C" w:rsidRDefault="00D77A5C" w:rsidP="007C25E3">
            <w:pPr>
              <w:jc w:val="center"/>
              <w:rPr>
                <w:rFonts w:cs="Times New Roman"/>
                <w:szCs w:val="18"/>
              </w:rPr>
            </w:pPr>
            <w:r>
              <w:rPr>
                <w:rFonts w:cs="Times New Roman"/>
                <w:szCs w:val="18"/>
              </w:rPr>
              <w:t>237</w:t>
            </w:r>
          </w:p>
        </w:tc>
        <w:tc>
          <w:tcPr>
            <w:tcW w:w="992" w:type="dxa"/>
            <w:vMerge w:val="restart"/>
            <w:vAlign w:val="center"/>
          </w:tcPr>
          <w:p w14:paraId="42FEDC75" w14:textId="77777777" w:rsidR="00D77A5C" w:rsidRDefault="00D77A5C" w:rsidP="007C25E3">
            <w:pPr>
              <w:adjustRightInd w:val="0"/>
              <w:snapToGrid w:val="0"/>
              <w:rPr>
                <w:rFonts w:cs="Times New Roman"/>
                <w:szCs w:val="18"/>
              </w:rPr>
            </w:pPr>
            <w:r>
              <w:rPr>
                <w:rFonts w:cs="Times New Roman"/>
                <w:szCs w:val="18"/>
              </w:rPr>
              <w:t>加油站、油库</w:t>
            </w:r>
          </w:p>
        </w:tc>
        <w:tc>
          <w:tcPr>
            <w:tcW w:w="992" w:type="dxa"/>
            <w:vMerge w:val="restart"/>
            <w:vAlign w:val="center"/>
          </w:tcPr>
          <w:p w14:paraId="465C5FBA" w14:textId="77777777" w:rsidR="00D77A5C" w:rsidRDefault="00D77A5C" w:rsidP="007C25E3">
            <w:pPr>
              <w:adjustRightInd w:val="0"/>
              <w:snapToGrid w:val="0"/>
              <w:rPr>
                <w:rFonts w:cs="Times New Roman"/>
                <w:szCs w:val="18"/>
              </w:rPr>
            </w:pPr>
            <w:r>
              <w:rPr>
                <w:rFonts w:cs="Times New Roman"/>
                <w:szCs w:val="18"/>
              </w:rPr>
              <w:t>储油罐</w:t>
            </w:r>
          </w:p>
        </w:tc>
        <w:tc>
          <w:tcPr>
            <w:tcW w:w="4120" w:type="dxa"/>
            <w:vAlign w:val="center"/>
          </w:tcPr>
          <w:p w14:paraId="60D139A3" w14:textId="77777777" w:rsidR="00D77A5C" w:rsidRDefault="00D77A5C" w:rsidP="007C25E3">
            <w:pPr>
              <w:adjustRightInd w:val="0"/>
              <w:snapToGrid w:val="0"/>
              <w:rPr>
                <w:rFonts w:cs="Times New Roman"/>
                <w:szCs w:val="18"/>
              </w:rPr>
            </w:pPr>
            <w:r>
              <w:rPr>
                <w:rFonts w:cs="Times New Roman"/>
                <w:szCs w:val="18"/>
              </w:rPr>
              <w:t>储罐油品发生泄漏，遇火源可导致火灾爆炸事故。</w:t>
            </w:r>
          </w:p>
        </w:tc>
        <w:tc>
          <w:tcPr>
            <w:tcW w:w="983" w:type="dxa"/>
            <w:vAlign w:val="center"/>
          </w:tcPr>
          <w:p w14:paraId="559CFE9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2E0325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6DF8DA2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ED5BEC4"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690469C0" w14:textId="77777777" w:rsidR="00D77A5C" w:rsidRDefault="00D77A5C" w:rsidP="007C25E3">
            <w:pPr>
              <w:adjustRightInd w:val="0"/>
              <w:snapToGrid w:val="0"/>
              <w:rPr>
                <w:rFonts w:cs="Times New Roman"/>
                <w:szCs w:val="18"/>
              </w:rPr>
            </w:pPr>
            <w:r>
              <w:rPr>
                <w:rFonts w:cs="Times New Roman"/>
                <w:szCs w:val="18"/>
              </w:rPr>
              <w:t>其它爆炸</w:t>
            </w:r>
          </w:p>
        </w:tc>
      </w:tr>
      <w:tr w:rsidR="00D77A5C" w14:paraId="3FBD1723" w14:textId="77777777" w:rsidTr="007C25E3">
        <w:trPr>
          <w:trHeight w:val="20"/>
          <w:jc w:val="center"/>
        </w:trPr>
        <w:tc>
          <w:tcPr>
            <w:tcW w:w="542" w:type="dxa"/>
            <w:vAlign w:val="center"/>
          </w:tcPr>
          <w:p w14:paraId="35B4D10F" w14:textId="77777777" w:rsidR="00D77A5C" w:rsidRDefault="00D77A5C" w:rsidP="007C25E3">
            <w:pPr>
              <w:jc w:val="center"/>
              <w:rPr>
                <w:rFonts w:cs="Times New Roman"/>
                <w:szCs w:val="18"/>
              </w:rPr>
            </w:pPr>
            <w:r>
              <w:rPr>
                <w:rFonts w:cs="Times New Roman"/>
                <w:szCs w:val="18"/>
              </w:rPr>
              <w:t>238</w:t>
            </w:r>
          </w:p>
        </w:tc>
        <w:tc>
          <w:tcPr>
            <w:tcW w:w="992" w:type="dxa"/>
            <w:vMerge/>
            <w:vAlign w:val="center"/>
          </w:tcPr>
          <w:p w14:paraId="74C50C48" w14:textId="77777777" w:rsidR="00D77A5C" w:rsidRDefault="00D77A5C" w:rsidP="007C25E3">
            <w:pPr>
              <w:adjustRightInd w:val="0"/>
              <w:snapToGrid w:val="0"/>
              <w:rPr>
                <w:rFonts w:cs="Times New Roman"/>
                <w:szCs w:val="18"/>
              </w:rPr>
            </w:pPr>
          </w:p>
        </w:tc>
        <w:tc>
          <w:tcPr>
            <w:tcW w:w="992" w:type="dxa"/>
            <w:vMerge/>
            <w:vAlign w:val="center"/>
          </w:tcPr>
          <w:p w14:paraId="46750C35" w14:textId="77777777" w:rsidR="00D77A5C" w:rsidRDefault="00D77A5C" w:rsidP="007C25E3">
            <w:pPr>
              <w:adjustRightInd w:val="0"/>
              <w:snapToGrid w:val="0"/>
              <w:rPr>
                <w:rFonts w:cs="Times New Roman"/>
                <w:szCs w:val="18"/>
              </w:rPr>
            </w:pPr>
          </w:p>
        </w:tc>
        <w:tc>
          <w:tcPr>
            <w:tcW w:w="4120" w:type="dxa"/>
            <w:vAlign w:val="center"/>
          </w:tcPr>
          <w:p w14:paraId="13623662" w14:textId="77777777" w:rsidR="00D77A5C" w:rsidRDefault="00D77A5C" w:rsidP="007C25E3">
            <w:pPr>
              <w:adjustRightInd w:val="0"/>
              <w:snapToGrid w:val="0"/>
              <w:rPr>
                <w:rFonts w:cs="Times New Roman"/>
                <w:szCs w:val="18"/>
              </w:rPr>
            </w:pPr>
            <w:r>
              <w:rPr>
                <w:rFonts w:cs="Times New Roman"/>
                <w:szCs w:val="18"/>
              </w:rPr>
              <w:t>储罐油品发生泄漏，人员大量吸入油品挥发出的油气，可能导致中毒或窒息事故。</w:t>
            </w:r>
          </w:p>
        </w:tc>
        <w:tc>
          <w:tcPr>
            <w:tcW w:w="983" w:type="dxa"/>
            <w:vAlign w:val="center"/>
          </w:tcPr>
          <w:p w14:paraId="39CCFB0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7C6586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F3AA86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85C8091"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5D23EC58" w14:textId="77777777" w:rsidTr="007C25E3">
        <w:trPr>
          <w:trHeight w:val="20"/>
          <w:jc w:val="center"/>
        </w:trPr>
        <w:tc>
          <w:tcPr>
            <w:tcW w:w="542" w:type="dxa"/>
            <w:vAlign w:val="center"/>
          </w:tcPr>
          <w:p w14:paraId="542D7919" w14:textId="77777777" w:rsidR="00D77A5C" w:rsidRDefault="00D77A5C" w:rsidP="007C25E3">
            <w:pPr>
              <w:jc w:val="center"/>
              <w:rPr>
                <w:rFonts w:cs="Times New Roman"/>
                <w:szCs w:val="18"/>
              </w:rPr>
            </w:pPr>
            <w:r>
              <w:rPr>
                <w:rFonts w:cs="Times New Roman"/>
                <w:szCs w:val="18"/>
              </w:rPr>
              <w:t>239</w:t>
            </w:r>
          </w:p>
        </w:tc>
        <w:tc>
          <w:tcPr>
            <w:tcW w:w="992" w:type="dxa"/>
            <w:vMerge/>
            <w:vAlign w:val="center"/>
          </w:tcPr>
          <w:p w14:paraId="6F8B96AF" w14:textId="77777777" w:rsidR="00D77A5C" w:rsidRDefault="00D77A5C" w:rsidP="007C25E3">
            <w:pPr>
              <w:adjustRightInd w:val="0"/>
              <w:snapToGrid w:val="0"/>
              <w:rPr>
                <w:rFonts w:cs="Times New Roman"/>
                <w:szCs w:val="18"/>
              </w:rPr>
            </w:pPr>
          </w:p>
        </w:tc>
        <w:tc>
          <w:tcPr>
            <w:tcW w:w="992" w:type="dxa"/>
            <w:vMerge w:val="restart"/>
            <w:vAlign w:val="center"/>
          </w:tcPr>
          <w:p w14:paraId="5920B946" w14:textId="77777777" w:rsidR="00D77A5C" w:rsidRDefault="00D77A5C" w:rsidP="007C25E3">
            <w:pPr>
              <w:adjustRightInd w:val="0"/>
              <w:snapToGrid w:val="0"/>
              <w:rPr>
                <w:rFonts w:cs="Times New Roman"/>
                <w:szCs w:val="18"/>
              </w:rPr>
            </w:pPr>
            <w:r>
              <w:rPr>
                <w:rFonts w:cs="Times New Roman"/>
                <w:szCs w:val="18"/>
              </w:rPr>
              <w:t>油罐人孔操作井</w:t>
            </w:r>
          </w:p>
        </w:tc>
        <w:tc>
          <w:tcPr>
            <w:tcW w:w="4120" w:type="dxa"/>
            <w:vAlign w:val="center"/>
          </w:tcPr>
          <w:p w14:paraId="57709C74" w14:textId="77777777" w:rsidR="00D77A5C" w:rsidRDefault="00D77A5C" w:rsidP="007C25E3">
            <w:pPr>
              <w:adjustRightInd w:val="0"/>
              <w:snapToGrid w:val="0"/>
              <w:rPr>
                <w:rFonts w:cs="Times New Roman"/>
                <w:szCs w:val="18"/>
              </w:rPr>
            </w:pPr>
            <w:r>
              <w:rPr>
                <w:rFonts w:cs="Times New Roman"/>
                <w:szCs w:val="18"/>
              </w:rPr>
              <w:t>人孔井内，油品发生泄漏并积聚，遇火源可能发生火灾爆炸事故。</w:t>
            </w:r>
          </w:p>
        </w:tc>
        <w:tc>
          <w:tcPr>
            <w:tcW w:w="983" w:type="dxa"/>
            <w:vAlign w:val="center"/>
          </w:tcPr>
          <w:p w14:paraId="162EE8C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0A5F86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A388CB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67C4DBD"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69BEF0AC"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7C3A0F01" w14:textId="77777777" w:rsidTr="007C25E3">
        <w:trPr>
          <w:trHeight w:val="20"/>
          <w:jc w:val="center"/>
        </w:trPr>
        <w:tc>
          <w:tcPr>
            <w:tcW w:w="542" w:type="dxa"/>
            <w:vAlign w:val="center"/>
          </w:tcPr>
          <w:p w14:paraId="462EE175" w14:textId="77777777" w:rsidR="00D77A5C" w:rsidRDefault="00D77A5C" w:rsidP="007C25E3">
            <w:pPr>
              <w:jc w:val="center"/>
              <w:rPr>
                <w:rFonts w:cs="Times New Roman"/>
                <w:szCs w:val="18"/>
              </w:rPr>
            </w:pPr>
            <w:r>
              <w:rPr>
                <w:rFonts w:cs="Times New Roman"/>
                <w:szCs w:val="18"/>
              </w:rPr>
              <w:t>240</w:t>
            </w:r>
          </w:p>
        </w:tc>
        <w:tc>
          <w:tcPr>
            <w:tcW w:w="992" w:type="dxa"/>
            <w:vMerge/>
            <w:vAlign w:val="center"/>
          </w:tcPr>
          <w:p w14:paraId="0F8C1827" w14:textId="77777777" w:rsidR="00D77A5C" w:rsidRDefault="00D77A5C" w:rsidP="007C25E3">
            <w:pPr>
              <w:adjustRightInd w:val="0"/>
              <w:snapToGrid w:val="0"/>
              <w:rPr>
                <w:rFonts w:cs="Times New Roman"/>
                <w:szCs w:val="18"/>
              </w:rPr>
            </w:pPr>
          </w:p>
        </w:tc>
        <w:tc>
          <w:tcPr>
            <w:tcW w:w="992" w:type="dxa"/>
            <w:vMerge/>
            <w:vAlign w:val="center"/>
          </w:tcPr>
          <w:p w14:paraId="0C87510F" w14:textId="77777777" w:rsidR="00D77A5C" w:rsidRDefault="00D77A5C" w:rsidP="007C25E3">
            <w:pPr>
              <w:adjustRightInd w:val="0"/>
              <w:snapToGrid w:val="0"/>
              <w:rPr>
                <w:rFonts w:cs="Times New Roman"/>
                <w:szCs w:val="18"/>
              </w:rPr>
            </w:pPr>
          </w:p>
        </w:tc>
        <w:tc>
          <w:tcPr>
            <w:tcW w:w="4120" w:type="dxa"/>
            <w:vAlign w:val="center"/>
          </w:tcPr>
          <w:p w14:paraId="3E3D6B77" w14:textId="77777777" w:rsidR="00D77A5C" w:rsidRDefault="00D77A5C" w:rsidP="007C25E3">
            <w:pPr>
              <w:adjustRightInd w:val="0"/>
              <w:snapToGrid w:val="0"/>
              <w:rPr>
                <w:rFonts w:cs="Times New Roman"/>
                <w:szCs w:val="18"/>
              </w:rPr>
            </w:pPr>
            <w:r>
              <w:rPr>
                <w:rFonts w:cs="Times New Roman"/>
                <w:szCs w:val="18"/>
              </w:rPr>
              <w:t>人孔井内，油品发生泄漏并积聚，人员大量吸入油品挥发出的油气，可能导致中毒或窒息事故。</w:t>
            </w:r>
          </w:p>
        </w:tc>
        <w:tc>
          <w:tcPr>
            <w:tcW w:w="983" w:type="dxa"/>
            <w:vAlign w:val="center"/>
          </w:tcPr>
          <w:p w14:paraId="555084D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D058A1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2890827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4AE98903"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6D9E47E1" w14:textId="77777777" w:rsidTr="007C25E3">
        <w:trPr>
          <w:trHeight w:val="20"/>
          <w:jc w:val="center"/>
        </w:trPr>
        <w:tc>
          <w:tcPr>
            <w:tcW w:w="542" w:type="dxa"/>
            <w:vAlign w:val="center"/>
          </w:tcPr>
          <w:p w14:paraId="5A5E8E2D" w14:textId="77777777" w:rsidR="00D77A5C" w:rsidRDefault="00D77A5C" w:rsidP="007C25E3">
            <w:pPr>
              <w:jc w:val="center"/>
              <w:rPr>
                <w:rFonts w:cs="Times New Roman"/>
                <w:szCs w:val="18"/>
              </w:rPr>
            </w:pPr>
            <w:r>
              <w:rPr>
                <w:rFonts w:cs="Times New Roman"/>
                <w:szCs w:val="18"/>
              </w:rPr>
              <w:t>241</w:t>
            </w:r>
          </w:p>
        </w:tc>
        <w:tc>
          <w:tcPr>
            <w:tcW w:w="992" w:type="dxa"/>
            <w:vMerge/>
            <w:vAlign w:val="center"/>
          </w:tcPr>
          <w:p w14:paraId="78813514" w14:textId="77777777" w:rsidR="00D77A5C" w:rsidRDefault="00D77A5C" w:rsidP="007C25E3">
            <w:pPr>
              <w:adjustRightInd w:val="0"/>
              <w:snapToGrid w:val="0"/>
              <w:rPr>
                <w:rFonts w:cs="Times New Roman"/>
                <w:szCs w:val="18"/>
              </w:rPr>
            </w:pPr>
          </w:p>
        </w:tc>
        <w:tc>
          <w:tcPr>
            <w:tcW w:w="992" w:type="dxa"/>
            <w:vAlign w:val="center"/>
          </w:tcPr>
          <w:p w14:paraId="0FDE2D37" w14:textId="77777777" w:rsidR="00D77A5C" w:rsidRDefault="00D77A5C" w:rsidP="007C25E3">
            <w:pPr>
              <w:adjustRightInd w:val="0"/>
              <w:snapToGrid w:val="0"/>
              <w:rPr>
                <w:rFonts w:cs="Times New Roman"/>
                <w:szCs w:val="18"/>
              </w:rPr>
            </w:pPr>
            <w:r>
              <w:rPr>
                <w:rFonts w:cs="Times New Roman"/>
                <w:szCs w:val="18"/>
              </w:rPr>
              <w:t>车行道下面的人孔井井盖</w:t>
            </w:r>
          </w:p>
        </w:tc>
        <w:tc>
          <w:tcPr>
            <w:tcW w:w="4120" w:type="dxa"/>
            <w:vAlign w:val="center"/>
          </w:tcPr>
          <w:p w14:paraId="59794EA7" w14:textId="77777777" w:rsidR="00D77A5C" w:rsidRDefault="00D77A5C" w:rsidP="007C25E3">
            <w:pPr>
              <w:adjustRightInd w:val="0"/>
              <w:snapToGrid w:val="0"/>
              <w:rPr>
                <w:rFonts w:cs="Times New Roman"/>
                <w:szCs w:val="18"/>
              </w:rPr>
            </w:pPr>
            <w:r>
              <w:rPr>
                <w:rFonts w:cs="Times New Roman"/>
                <w:szCs w:val="18"/>
              </w:rPr>
              <w:t>车行道下面的人孔井井盖发生破坏，导致车辆或人员跌落。</w:t>
            </w:r>
          </w:p>
        </w:tc>
        <w:tc>
          <w:tcPr>
            <w:tcW w:w="983" w:type="dxa"/>
            <w:vAlign w:val="center"/>
          </w:tcPr>
          <w:p w14:paraId="1DCB34F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7BA8D9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6AD7A33D" w14:textId="77777777" w:rsidR="00D77A5C" w:rsidRDefault="00D77A5C" w:rsidP="007C25E3">
            <w:pPr>
              <w:autoSpaceDE w:val="0"/>
              <w:autoSpaceDN w:val="0"/>
              <w:adjustRightInd w:val="0"/>
              <w:snapToGrid w:val="0"/>
              <w:rPr>
                <w:rFonts w:cs="Times New Roman"/>
                <w:szCs w:val="18"/>
              </w:rPr>
            </w:pPr>
            <w:r>
              <w:rPr>
                <w:rFonts w:cs="Times New Roman"/>
                <w:szCs w:val="18"/>
              </w:rPr>
              <w:t>其它伤害（跌落）</w:t>
            </w:r>
          </w:p>
        </w:tc>
      </w:tr>
      <w:tr w:rsidR="00D77A5C" w14:paraId="13BCF44A" w14:textId="77777777" w:rsidTr="007C25E3">
        <w:trPr>
          <w:trHeight w:val="20"/>
          <w:jc w:val="center"/>
        </w:trPr>
        <w:tc>
          <w:tcPr>
            <w:tcW w:w="542" w:type="dxa"/>
            <w:vAlign w:val="center"/>
          </w:tcPr>
          <w:p w14:paraId="6C387227" w14:textId="77777777" w:rsidR="00D77A5C" w:rsidRDefault="00D77A5C" w:rsidP="007C25E3">
            <w:pPr>
              <w:jc w:val="center"/>
              <w:rPr>
                <w:rFonts w:cs="Times New Roman"/>
                <w:szCs w:val="18"/>
              </w:rPr>
            </w:pPr>
            <w:r>
              <w:rPr>
                <w:rFonts w:cs="Times New Roman"/>
                <w:szCs w:val="18"/>
              </w:rPr>
              <w:t>242</w:t>
            </w:r>
          </w:p>
        </w:tc>
        <w:tc>
          <w:tcPr>
            <w:tcW w:w="992" w:type="dxa"/>
            <w:vMerge/>
            <w:vAlign w:val="center"/>
          </w:tcPr>
          <w:p w14:paraId="4C804644" w14:textId="77777777" w:rsidR="00D77A5C" w:rsidRDefault="00D77A5C" w:rsidP="007C25E3">
            <w:pPr>
              <w:adjustRightInd w:val="0"/>
              <w:snapToGrid w:val="0"/>
              <w:rPr>
                <w:rFonts w:cs="Times New Roman"/>
                <w:szCs w:val="18"/>
              </w:rPr>
            </w:pPr>
          </w:p>
        </w:tc>
        <w:tc>
          <w:tcPr>
            <w:tcW w:w="992" w:type="dxa"/>
            <w:vAlign w:val="center"/>
          </w:tcPr>
          <w:p w14:paraId="70148188" w14:textId="77777777" w:rsidR="00D77A5C" w:rsidRDefault="00D77A5C" w:rsidP="007C25E3">
            <w:pPr>
              <w:adjustRightInd w:val="0"/>
              <w:snapToGrid w:val="0"/>
              <w:rPr>
                <w:rFonts w:cs="Times New Roman"/>
                <w:szCs w:val="18"/>
              </w:rPr>
            </w:pPr>
            <w:r>
              <w:rPr>
                <w:rFonts w:cs="Times New Roman"/>
                <w:szCs w:val="18"/>
              </w:rPr>
              <w:t>储罐通气管</w:t>
            </w:r>
          </w:p>
        </w:tc>
        <w:tc>
          <w:tcPr>
            <w:tcW w:w="4120" w:type="dxa"/>
            <w:vAlign w:val="center"/>
          </w:tcPr>
          <w:p w14:paraId="5DBA2EA6" w14:textId="77777777" w:rsidR="00D77A5C" w:rsidRDefault="00D77A5C" w:rsidP="007C25E3">
            <w:pPr>
              <w:adjustRightInd w:val="0"/>
              <w:snapToGrid w:val="0"/>
              <w:rPr>
                <w:rFonts w:cs="Times New Roman"/>
                <w:szCs w:val="18"/>
              </w:rPr>
            </w:pPr>
            <w:r>
              <w:rPr>
                <w:rFonts w:cs="Times New Roman"/>
                <w:szCs w:val="18"/>
              </w:rPr>
              <w:t>通气管排出的油气遇静电、雷电等火源发生火灾爆炸事故。</w:t>
            </w:r>
          </w:p>
        </w:tc>
        <w:tc>
          <w:tcPr>
            <w:tcW w:w="983" w:type="dxa"/>
            <w:vAlign w:val="center"/>
          </w:tcPr>
          <w:p w14:paraId="4A9C740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6F1C866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45C6D3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58D79EF1"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62F95EF6"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3134E845" w14:textId="77777777" w:rsidTr="007C25E3">
        <w:trPr>
          <w:trHeight w:val="20"/>
          <w:jc w:val="center"/>
        </w:trPr>
        <w:tc>
          <w:tcPr>
            <w:tcW w:w="542" w:type="dxa"/>
            <w:vAlign w:val="center"/>
          </w:tcPr>
          <w:p w14:paraId="52F46418" w14:textId="77777777" w:rsidR="00D77A5C" w:rsidRDefault="00D77A5C" w:rsidP="007C25E3">
            <w:pPr>
              <w:jc w:val="center"/>
              <w:rPr>
                <w:rFonts w:cs="Times New Roman"/>
                <w:szCs w:val="18"/>
              </w:rPr>
            </w:pPr>
            <w:r>
              <w:rPr>
                <w:rFonts w:cs="Times New Roman"/>
                <w:szCs w:val="18"/>
              </w:rPr>
              <w:t>243</w:t>
            </w:r>
          </w:p>
        </w:tc>
        <w:tc>
          <w:tcPr>
            <w:tcW w:w="992" w:type="dxa"/>
            <w:vMerge/>
            <w:vAlign w:val="center"/>
          </w:tcPr>
          <w:p w14:paraId="04B0C2D1" w14:textId="77777777" w:rsidR="00D77A5C" w:rsidRDefault="00D77A5C" w:rsidP="007C25E3">
            <w:pPr>
              <w:adjustRightInd w:val="0"/>
              <w:snapToGrid w:val="0"/>
              <w:rPr>
                <w:rFonts w:cs="Times New Roman"/>
                <w:szCs w:val="18"/>
              </w:rPr>
            </w:pPr>
          </w:p>
        </w:tc>
        <w:tc>
          <w:tcPr>
            <w:tcW w:w="992" w:type="dxa"/>
            <w:vAlign w:val="center"/>
          </w:tcPr>
          <w:p w14:paraId="0C2E7417" w14:textId="77777777" w:rsidR="00D77A5C" w:rsidRDefault="00D77A5C" w:rsidP="007C25E3">
            <w:pPr>
              <w:adjustRightInd w:val="0"/>
              <w:snapToGrid w:val="0"/>
              <w:rPr>
                <w:rFonts w:cs="Times New Roman"/>
                <w:szCs w:val="18"/>
              </w:rPr>
            </w:pPr>
            <w:r>
              <w:rPr>
                <w:rFonts w:cs="Times New Roman"/>
                <w:szCs w:val="18"/>
              </w:rPr>
              <w:t>储罐区车辆</w:t>
            </w:r>
          </w:p>
        </w:tc>
        <w:tc>
          <w:tcPr>
            <w:tcW w:w="4120" w:type="dxa"/>
            <w:vAlign w:val="center"/>
          </w:tcPr>
          <w:p w14:paraId="6D28579E" w14:textId="77777777" w:rsidR="00D77A5C" w:rsidRDefault="00D77A5C" w:rsidP="007C25E3">
            <w:pPr>
              <w:adjustRightInd w:val="0"/>
              <w:snapToGrid w:val="0"/>
              <w:rPr>
                <w:rFonts w:cs="Times New Roman"/>
                <w:szCs w:val="18"/>
              </w:rPr>
            </w:pPr>
            <w:r>
              <w:rPr>
                <w:rFonts w:cs="Times New Roman"/>
                <w:szCs w:val="18"/>
              </w:rPr>
              <w:t>加油站储罐区内车辆可能与行人发生碰撞，导致车辆伤害事故。</w:t>
            </w:r>
          </w:p>
        </w:tc>
        <w:tc>
          <w:tcPr>
            <w:tcW w:w="983" w:type="dxa"/>
            <w:vAlign w:val="center"/>
          </w:tcPr>
          <w:p w14:paraId="3FB62A4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A7FE22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271379D0" w14:textId="77777777" w:rsidR="00D77A5C" w:rsidRDefault="00D77A5C" w:rsidP="007C25E3">
            <w:pPr>
              <w:autoSpaceDE w:val="0"/>
              <w:autoSpaceDN w:val="0"/>
              <w:adjustRightInd w:val="0"/>
              <w:snapToGrid w:val="0"/>
              <w:rPr>
                <w:rFonts w:cs="Times New Roman"/>
                <w:szCs w:val="18"/>
              </w:rPr>
            </w:pPr>
            <w:r>
              <w:rPr>
                <w:rFonts w:cs="Times New Roman"/>
                <w:szCs w:val="18"/>
              </w:rPr>
              <w:t>车辆伤害</w:t>
            </w:r>
          </w:p>
        </w:tc>
      </w:tr>
      <w:tr w:rsidR="00D77A5C" w14:paraId="0D4D4F5D" w14:textId="77777777" w:rsidTr="007C25E3">
        <w:trPr>
          <w:trHeight w:val="20"/>
          <w:jc w:val="center"/>
        </w:trPr>
        <w:tc>
          <w:tcPr>
            <w:tcW w:w="542" w:type="dxa"/>
            <w:vAlign w:val="center"/>
          </w:tcPr>
          <w:p w14:paraId="55BF7263" w14:textId="77777777" w:rsidR="00D77A5C" w:rsidRDefault="00D77A5C" w:rsidP="007C25E3">
            <w:pPr>
              <w:jc w:val="center"/>
              <w:rPr>
                <w:rFonts w:cs="Times New Roman"/>
                <w:szCs w:val="18"/>
              </w:rPr>
            </w:pPr>
            <w:r>
              <w:rPr>
                <w:rFonts w:cs="Times New Roman"/>
                <w:szCs w:val="18"/>
              </w:rPr>
              <w:t>244</w:t>
            </w:r>
          </w:p>
        </w:tc>
        <w:tc>
          <w:tcPr>
            <w:tcW w:w="992" w:type="dxa"/>
            <w:vMerge/>
            <w:vAlign w:val="center"/>
          </w:tcPr>
          <w:p w14:paraId="2C941935" w14:textId="77777777" w:rsidR="00D77A5C" w:rsidRDefault="00D77A5C" w:rsidP="007C25E3">
            <w:pPr>
              <w:adjustRightInd w:val="0"/>
              <w:snapToGrid w:val="0"/>
              <w:rPr>
                <w:rFonts w:cs="Times New Roman"/>
                <w:szCs w:val="18"/>
              </w:rPr>
            </w:pPr>
          </w:p>
        </w:tc>
        <w:tc>
          <w:tcPr>
            <w:tcW w:w="992" w:type="dxa"/>
            <w:vAlign w:val="center"/>
          </w:tcPr>
          <w:p w14:paraId="4897C68B" w14:textId="77777777" w:rsidR="00D77A5C" w:rsidRDefault="00D77A5C" w:rsidP="007C25E3">
            <w:pPr>
              <w:adjustRightInd w:val="0"/>
              <w:snapToGrid w:val="0"/>
              <w:rPr>
                <w:rFonts w:cs="Times New Roman"/>
                <w:szCs w:val="18"/>
              </w:rPr>
            </w:pPr>
            <w:r>
              <w:rPr>
                <w:rFonts w:cs="Times New Roman"/>
                <w:szCs w:val="18"/>
              </w:rPr>
              <w:t>给排水设施</w:t>
            </w:r>
          </w:p>
        </w:tc>
        <w:tc>
          <w:tcPr>
            <w:tcW w:w="4120" w:type="dxa"/>
            <w:vAlign w:val="center"/>
          </w:tcPr>
          <w:p w14:paraId="01A8967F" w14:textId="77777777" w:rsidR="00D77A5C" w:rsidRDefault="00D77A5C" w:rsidP="007C25E3">
            <w:pPr>
              <w:adjustRightInd w:val="0"/>
              <w:snapToGrid w:val="0"/>
              <w:rPr>
                <w:rFonts w:cs="Times New Roman"/>
                <w:szCs w:val="18"/>
              </w:rPr>
            </w:pPr>
            <w:r>
              <w:rPr>
                <w:rFonts w:cs="Times New Roman"/>
                <w:szCs w:val="18"/>
              </w:rPr>
              <w:t>给排水设施内积聚的油污、油气，遇火源可能导致火灾爆炸事故。</w:t>
            </w:r>
          </w:p>
        </w:tc>
        <w:tc>
          <w:tcPr>
            <w:tcW w:w="983" w:type="dxa"/>
            <w:vAlign w:val="center"/>
          </w:tcPr>
          <w:p w14:paraId="3BA22B0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75886E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7A3D14E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458B858"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2AA4BF58"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783F76E9" w14:textId="77777777" w:rsidTr="007C25E3">
        <w:trPr>
          <w:trHeight w:val="20"/>
          <w:jc w:val="center"/>
        </w:trPr>
        <w:tc>
          <w:tcPr>
            <w:tcW w:w="542" w:type="dxa"/>
            <w:vAlign w:val="center"/>
          </w:tcPr>
          <w:p w14:paraId="69EA65B2" w14:textId="77777777" w:rsidR="00D77A5C" w:rsidRDefault="00D77A5C" w:rsidP="007C25E3">
            <w:pPr>
              <w:jc w:val="center"/>
              <w:rPr>
                <w:rFonts w:cs="Times New Roman"/>
                <w:szCs w:val="18"/>
              </w:rPr>
            </w:pPr>
            <w:r>
              <w:rPr>
                <w:rFonts w:cs="Times New Roman"/>
                <w:szCs w:val="18"/>
              </w:rPr>
              <w:t>245</w:t>
            </w:r>
          </w:p>
        </w:tc>
        <w:tc>
          <w:tcPr>
            <w:tcW w:w="992" w:type="dxa"/>
            <w:vMerge/>
            <w:vAlign w:val="center"/>
          </w:tcPr>
          <w:p w14:paraId="604C3F5E" w14:textId="77777777" w:rsidR="00D77A5C" w:rsidRDefault="00D77A5C" w:rsidP="007C25E3">
            <w:pPr>
              <w:adjustRightInd w:val="0"/>
              <w:snapToGrid w:val="0"/>
              <w:rPr>
                <w:rFonts w:cs="Times New Roman"/>
                <w:szCs w:val="18"/>
              </w:rPr>
            </w:pPr>
          </w:p>
        </w:tc>
        <w:tc>
          <w:tcPr>
            <w:tcW w:w="992" w:type="dxa"/>
            <w:vAlign w:val="center"/>
          </w:tcPr>
          <w:p w14:paraId="6827F3F4" w14:textId="77777777" w:rsidR="00D77A5C" w:rsidRDefault="00D77A5C" w:rsidP="007C25E3">
            <w:pPr>
              <w:adjustRightInd w:val="0"/>
              <w:snapToGrid w:val="0"/>
              <w:rPr>
                <w:rFonts w:cs="Times New Roman"/>
                <w:szCs w:val="18"/>
              </w:rPr>
            </w:pPr>
            <w:r>
              <w:rPr>
                <w:rFonts w:cs="Times New Roman"/>
                <w:szCs w:val="18"/>
              </w:rPr>
              <w:t>油罐计量</w:t>
            </w:r>
            <w:r>
              <w:rPr>
                <w:rFonts w:cs="Times New Roman"/>
                <w:szCs w:val="18"/>
              </w:rPr>
              <w:lastRenderedPageBreak/>
              <w:t>作业</w:t>
            </w:r>
          </w:p>
        </w:tc>
        <w:tc>
          <w:tcPr>
            <w:tcW w:w="4120" w:type="dxa"/>
            <w:vAlign w:val="center"/>
          </w:tcPr>
          <w:p w14:paraId="5FC6CCAD" w14:textId="77777777" w:rsidR="00D77A5C" w:rsidRDefault="00D77A5C" w:rsidP="007C25E3">
            <w:pPr>
              <w:adjustRightInd w:val="0"/>
              <w:snapToGrid w:val="0"/>
              <w:rPr>
                <w:rFonts w:cs="Times New Roman"/>
                <w:szCs w:val="18"/>
              </w:rPr>
            </w:pPr>
            <w:r>
              <w:rPr>
                <w:rFonts w:cs="Times New Roman"/>
                <w:szCs w:val="18"/>
              </w:rPr>
              <w:lastRenderedPageBreak/>
              <w:t>计量作业场所内的油品，遇静电等火源可能导致火</w:t>
            </w:r>
            <w:r>
              <w:rPr>
                <w:rFonts w:cs="Times New Roman"/>
                <w:szCs w:val="18"/>
              </w:rPr>
              <w:lastRenderedPageBreak/>
              <w:t>灾爆炸事故。</w:t>
            </w:r>
          </w:p>
        </w:tc>
        <w:tc>
          <w:tcPr>
            <w:tcW w:w="983" w:type="dxa"/>
            <w:vAlign w:val="center"/>
          </w:tcPr>
          <w:p w14:paraId="68A6FE68" w14:textId="77777777" w:rsidR="00D77A5C" w:rsidRDefault="00D77A5C" w:rsidP="007C25E3">
            <w:pPr>
              <w:autoSpaceDE w:val="0"/>
              <w:autoSpaceDN w:val="0"/>
              <w:adjustRightInd w:val="0"/>
              <w:snapToGrid w:val="0"/>
              <w:jc w:val="center"/>
              <w:rPr>
                <w:rFonts w:cs="Times New Roman"/>
                <w:szCs w:val="18"/>
              </w:rPr>
            </w:pPr>
            <w:r>
              <w:rPr>
                <w:rFonts w:cs="Times New Roman"/>
                <w:szCs w:val="18"/>
              </w:rPr>
              <w:lastRenderedPageBreak/>
              <w:t>人员伤亡</w:t>
            </w:r>
          </w:p>
          <w:p w14:paraId="697ADBC2" w14:textId="77777777" w:rsidR="00D77A5C" w:rsidRDefault="00D77A5C" w:rsidP="007C25E3">
            <w:pPr>
              <w:widowControl/>
              <w:adjustRightInd w:val="0"/>
              <w:snapToGrid w:val="0"/>
              <w:jc w:val="center"/>
              <w:rPr>
                <w:rFonts w:cs="Times New Roman"/>
                <w:kern w:val="0"/>
                <w:szCs w:val="18"/>
              </w:rPr>
            </w:pPr>
            <w:r>
              <w:rPr>
                <w:rFonts w:cs="Times New Roman"/>
                <w:szCs w:val="18"/>
              </w:rPr>
              <w:lastRenderedPageBreak/>
              <w:t>经济损失</w:t>
            </w:r>
          </w:p>
        </w:tc>
        <w:tc>
          <w:tcPr>
            <w:tcW w:w="1193" w:type="dxa"/>
            <w:vAlign w:val="center"/>
          </w:tcPr>
          <w:p w14:paraId="294D849C" w14:textId="77777777" w:rsidR="00D77A5C" w:rsidRDefault="00D77A5C" w:rsidP="007C25E3">
            <w:pPr>
              <w:autoSpaceDE w:val="0"/>
              <w:autoSpaceDN w:val="0"/>
              <w:adjustRightInd w:val="0"/>
              <w:snapToGrid w:val="0"/>
              <w:rPr>
                <w:rFonts w:cs="Times New Roman"/>
                <w:szCs w:val="18"/>
              </w:rPr>
            </w:pPr>
            <w:r>
              <w:rPr>
                <w:rFonts w:cs="Times New Roman"/>
                <w:szCs w:val="18"/>
              </w:rPr>
              <w:lastRenderedPageBreak/>
              <w:t>火灾</w:t>
            </w:r>
          </w:p>
          <w:p w14:paraId="1DE51410" w14:textId="77777777" w:rsidR="00D77A5C" w:rsidRDefault="00D77A5C" w:rsidP="007C25E3">
            <w:pPr>
              <w:autoSpaceDE w:val="0"/>
              <w:autoSpaceDN w:val="0"/>
              <w:adjustRightInd w:val="0"/>
              <w:snapToGrid w:val="0"/>
              <w:rPr>
                <w:rFonts w:cs="Times New Roman"/>
                <w:szCs w:val="18"/>
              </w:rPr>
            </w:pPr>
            <w:r>
              <w:rPr>
                <w:rFonts w:cs="Times New Roman"/>
                <w:szCs w:val="18"/>
              </w:rPr>
              <w:lastRenderedPageBreak/>
              <w:t>其它爆炸</w:t>
            </w:r>
          </w:p>
        </w:tc>
      </w:tr>
      <w:tr w:rsidR="00D77A5C" w14:paraId="6664D3EA" w14:textId="77777777" w:rsidTr="007C25E3">
        <w:trPr>
          <w:trHeight w:val="20"/>
          <w:jc w:val="center"/>
        </w:trPr>
        <w:tc>
          <w:tcPr>
            <w:tcW w:w="542" w:type="dxa"/>
            <w:vAlign w:val="center"/>
          </w:tcPr>
          <w:p w14:paraId="35C1C553" w14:textId="77777777" w:rsidR="00D77A5C" w:rsidRDefault="00D77A5C" w:rsidP="007C25E3">
            <w:pPr>
              <w:jc w:val="center"/>
              <w:rPr>
                <w:rFonts w:cs="Times New Roman"/>
                <w:szCs w:val="18"/>
              </w:rPr>
            </w:pPr>
            <w:r>
              <w:rPr>
                <w:rFonts w:cs="Times New Roman"/>
                <w:szCs w:val="18"/>
              </w:rPr>
              <w:lastRenderedPageBreak/>
              <w:t>246</w:t>
            </w:r>
          </w:p>
        </w:tc>
        <w:tc>
          <w:tcPr>
            <w:tcW w:w="992" w:type="dxa"/>
            <w:vMerge/>
            <w:vAlign w:val="center"/>
          </w:tcPr>
          <w:p w14:paraId="65BBE495" w14:textId="77777777" w:rsidR="00D77A5C" w:rsidRDefault="00D77A5C" w:rsidP="007C25E3">
            <w:pPr>
              <w:adjustRightInd w:val="0"/>
              <w:snapToGrid w:val="0"/>
              <w:rPr>
                <w:rFonts w:cs="Times New Roman"/>
                <w:szCs w:val="18"/>
              </w:rPr>
            </w:pPr>
          </w:p>
        </w:tc>
        <w:tc>
          <w:tcPr>
            <w:tcW w:w="992" w:type="dxa"/>
            <w:vAlign w:val="center"/>
          </w:tcPr>
          <w:p w14:paraId="743D0364" w14:textId="77777777" w:rsidR="00D77A5C" w:rsidRDefault="00D77A5C" w:rsidP="007C25E3">
            <w:pPr>
              <w:adjustRightInd w:val="0"/>
              <w:snapToGrid w:val="0"/>
              <w:rPr>
                <w:rFonts w:cs="Times New Roman"/>
                <w:szCs w:val="18"/>
              </w:rPr>
            </w:pPr>
            <w:r>
              <w:rPr>
                <w:rFonts w:cs="Times New Roman"/>
                <w:szCs w:val="18"/>
              </w:rPr>
              <w:t>钢制油罐</w:t>
            </w:r>
          </w:p>
        </w:tc>
        <w:tc>
          <w:tcPr>
            <w:tcW w:w="4120" w:type="dxa"/>
            <w:vAlign w:val="center"/>
          </w:tcPr>
          <w:p w14:paraId="63B7F64E" w14:textId="77777777" w:rsidR="00D77A5C" w:rsidRDefault="00D77A5C" w:rsidP="007C25E3">
            <w:pPr>
              <w:adjustRightInd w:val="0"/>
              <w:snapToGrid w:val="0"/>
              <w:rPr>
                <w:rFonts w:cs="Times New Roman"/>
                <w:szCs w:val="18"/>
              </w:rPr>
            </w:pPr>
            <w:r>
              <w:rPr>
                <w:rFonts w:cs="Times New Roman"/>
                <w:szCs w:val="18"/>
              </w:rPr>
              <w:t>雷电引发油罐附近泄漏的油气发生火灾爆炸事故。</w:t>
            </w:r>
          </w:p>
        </w:tc>
        <w:tc>
          <w:tcPr>
            <w:tcW w:w="983" w:type="dxa"/>
            <w:vAlign w:val="center"/>
          </w:tcPr>
          <w:p w14:paraId="23710C98"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2FCD92B"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79241811"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78BC2F05"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6F2866CE" w14:textId="77777777" w:rsidTr="007C25E3">
        <w:trPr>
          <w:trHeight w:val="20"/>
          <w:jc w:val="center"/>
        </w:trPr>
        <w:tc>
          <w:tcPr>
            <w:tcW w:w="542" w:type="dxa"/>
            <w:vAlign w:val="center"/>
          </w:tcPr>
          <w:p w14:paraId="4522B703" w14:textId="77777777" w:rsidR="00D77A5C" w:rsidRDefault="00D77A5C" w:rsidP="007C25E3">
            <w:pPr>
              <w:jc w:val="center"/>
              <w:rPr>
                <w:rFonts w:cs="Times New Roman"/>
                <w:szCs w:val="18"/>
              </w:rPr>
            </w:pPr>
            <w:r>
              <w:rPr>
                <w:rFonts w:cs="Times New Roman"/>
                <w:szCs w:val="18"/>
              </w:rPr>
              <w:t>247</w:t>
            </w:r>
          </w:p>
        </w:tc>
        <w:tc>
          <w:tcPr>
            <w:tcW w:w="992" w:type="dxa"/>
            <w:vMerge/>
            <w:vAlign w:val="center"/>
          </w:tcPr>
          <w:p w14:paraId="5FD3C35B" w14:textId="77777777" w:rsidR="00D77A5C" w:rsidRDefault="00D77A5C" w:rsidP="007C25E3">
            <w:pPr>
              <w:adjustRightInd w:val="0"/>
              <w:snapToGrid w:val="0"/>
              <w:rPr>
                <w:rFonts w:cs="Times New Roman"/>
                <w:szCs w:val="18"/>
              </w:rPr>
            </w:pPr>
          </w:p>
        </w:tc>
        <w:tc>
          <w:tcPr>
            <w:tcW w:w="992" w:type="dxa"/>
            <w:vAlign w:val="center"/>
          </w:tcPr>
          <w:p w14:paraId="59FA6F05" w14:textId="77777777" w:rsidR="00D77A5C" w:rsidRDefault="00D77A5C" w:rsidP="007C25E3">
            <w:pPr>
              <w:adjustRightInd w:val="0"/>
              <w:snapToGrid w:val="0"/>
              <w:rPr>
                <w:rFonts w:cs="Times New Roman"/>
                <w:szCs w:val="18"/>
              </w:rPr>
            </w:pPr>
            <w:r>
              <w:rPr>
                <w:rFonts w:cs="Times New Roman"/>
                <w:szCs w:val="18"/>
              </w:rPr>
              <w:t>储罐液位控制系统</w:t>
            </w:r>
          </w:p>
        </w:tc>
        <w:tc>
          <w:tcPr>
            <w:tcW w:w="4120" w:type="dxa"/>
            <w:vAlign w:val="center"/>
          </w:tcPr>
          <w:p w14:paraId="77820168" w14:textId="77777777" w:rsidR="00D77A5C" w:rsidRDefault="00D77A5C" w:rsidP="007C25E3">
            <w:pPr>
              <w:adjustRightInd w:val="0"/>
              <w:snapToGrid w:val="0"/>
              <w:rPr>
                <w:rFonts w:cs="Times New Roman"/>
                <w:szCs w:val="18"/>
              </w:rPr>
            </w:pPr>
            <w:r>
              <w:rPr>
                <w:rFonts w:cs="Times New Roman"/>
                <w:szCs w:val="18"/>
              </w:rPr>
              <w:t>储罐内液位控制系统失效，导致油品溢出，遇火源引发火灾爆炸事故。</w:t>
            </w:r>
          </w:p>
        </w:tc>
        <w:tc>
          <w:tcPr>
            <w:tcW w:w="983" w:type="dxa"/>
            <w:vAlign w:val="center"/>
          </w:tcPr>
          <w:p w14:paraId="517CF6E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217F89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2CA7C2E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AED8EF5" w14:textId="77777777" w:rsidR="00D77A5C" w:rsidRDefault="00D77A5C" w:rsidP="007C25E3">
            <w:pPr>
              <w:autoSpaceDE w:val="0"/>
              <w:autoSpaceDN w:val="0"/>
              <w:adjustRightInd w:val="0"/>
              <w:snapToGrid w:val="0"/>
              <w:rPr>
                <w:rFonts w:cs="Times New Roman"/>
                <w:szCs w:val="18"/>
              </w:rPr>
            </w:pPr>
            <w:bookmarkStart w:id="0" w:name="OLE_LINK103"/>
            <w:bookmarkStart w:id="1" w:name="OLE_LINK104"/>
            <w:r>
              <w:rPr>
                <w:rFonts w:cs="Times New Roman"/>
                <w:szCs w:val="18"/>
              </w:rPr>
              <w:t>火灾</w:t>
            </w:r>
          </w:p>
          <w:p w14:paraId="469221D3"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bookmarkEnd w:id="0"/>
            <w:bookmarkEnd w:id="1"/>
          </w:p>
        </w:tc>
      </w:tr>
      <w:tr w:rsidR="00D77A5C" w14:paraId="2BDCCB82" w14:textId="77777777" w:rsidTr="007C25E3">
        <w:trPr>
          <w:trHeight w:val="20"/>
          <w:jc w:val="center"/>
        </w:trPr>
        <w:tc>
          <w:tcPr>
            <w:tcW w:w="542" w:type="dxa"/>
            <w:vAlign w:val="center"/>
          </w:tcPr>
          <w:p w14:paraId="7BFCCDCA" w14:textId="77777777" w:rsidR="00D77A5C" w:rsidRDefault="00D77A5C" w:rsidP="007C25E3">
            <w:pPr>
              <w:jc w:val="center"/>
              <w:rPr>
                <w:rFonts w:cs="Times New Roman"/>
                <w:szCs w:val="18"/>
              </w:rPr>
            </w:pPr>
            <w:r>
              <w:rPr>
                <w:rFonts w:cs="Times New Roman"/>
                <w:szCs w:val="18"/>
              </w:rPr>
              <w:t>248</w:t>
            </w:r>
          </w:p>
        </w:tc>
        <w:tc>
          <w:tcPr>
            <w:tcW w:w="992" w:type="dxa"/>
            <w:vMerge w:val="restart"/>
            <w:vAlign w:val="center"/>
          </w:tcPr>
          <w:p w14:paraId="2C6FC063" w14:textId="77777777" w:rsidR="00D77A5C" w:rsidRDefault="00D77A5C" w:rsidP="007C25E3">
            <w:pPr>
              <w:adjustRightInd w:val="0"/>
              <w:snapToGrid w:val="0"/>
              <w:rPr>
                <w:rFonts w:cs="Times New Roman"/>
                <w:szCs w:val="18"/>
              </w:rPr>
            </w:pPr>
            <w:r>
              <w:rPr>
                <w:rFonts w:cs="Times New Roman"/>
                <w:szCs w:val="18"/>
              </w:rPr>
              <w:t>加油区</w:t>
            </w:r>
          </w:p>
        </w:tc>
        <w:tc>
          <w:tcPr>
            <w:tcW w:w="992" w:type="dxa"/>
            <w:vAlign w:val="center"/>
          </w:tcPr>
          <w:p w14:paraId="56344F22" w14:textId="77777777" w:rsidR="00D77A5C" w:rsidRDefault="00D77A5C" w:rsidP="007C25E3">
            <w:pPr>
              <w:adjustRightInd w:val="0"/>
              <w:snapToGrid w:val="0"/>
              <w:rPr>
                <w:rFonts w:cs="Times New Roman"/>
                <w:szCs w:val="18"/>
              </w:rPr>
            </w:pPr>
            <w:r>
              <w:rPr>
                <w:rFonts w:cs="Times New Roman"/>
                <w:szCs w:val="18"/>
              </w:rPr>
              <w:t>罩棚及附属物</w:t>
            </w:r>
          </w:p>
        </w:tc>
        <w:tc>
          <w:tcPr>
            <w:tcW w:w="4120" w:type="dxa"/>
            <w:vAlign w:val="center"/>
          </w:tcPr>
          <w:p w14:paraId="2FCCBBE5" w14:textId="77777777" w:rsidR="00D77A5C" w:rsidRDefault="00D77A5C" w:rsidP="007C25E3">
            <w:pPr>
              <w:adjustRightInd w:val="0"/>
              <w:snapToGrid w:val="0"/>
              <w:rPr>
                <w:rFonts w:cs="Times New Roman"/>
                <w:szCs w:val="18"/>
              </w:rPr>
            </w:pPr>
            <w:r>
              <w:rPr>
                <w:rFonts w:cs="Times New Roman"/>
                <w:szCs w:val="18"/>
              </w:rPr>
              <w:t>罩棚及附属物遇大风等原因，可能发生脱落或坍塌，导致人员伤亡事故。</w:t>
            </w:r>
          </w:p>
        </w:tc>
        <w:tc>
          <w:tcPr>
            <w:tcW w:w="983" w:type="dxa"/>
            <w:vAlign w:val="center"/>
          </w:tcPr>
          <w:p w14:paraId="5C51134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D5DC238"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经济损失</w:t>
            </w:r>
          </w:p>
        </w:tc>
        <w:tc>
          <w:tcPr>
            <w:tcW w:w="1193" w:type="dxa"/>
            <w:vAlign w:val="center"/>
          </w:tcPr>
          <w:p w14:paraId="00F0AB00" w14:textId="77777777" w:rsidR="00D77A5C" w:rsidRDefault="00D77A5C" w:rsidP="007C25E3">
            <w:pPr>
              <w:autoSpaceDE w:val="0"/>
              <w:autoSpaceDN w:val="0"/>
              <w:adjustRightInd w:val="0"/>
              <w:snapToGrid w:val="0"/>
              <w:rPr>
                <w:rFonts w:cs="Times New Roman"/>
                <w:szCs w:val="18"/>
              </w:rPr>
            </w:pPr>
            <w:r>
              <w:rPr>
                <w:rFonts w:cs="Times New Roman"/>
                <w:szCs w:val="18"/>
              </w:rPr>
              <w:t>坍塌</w:t>
            </w:r>
          </w:p>
        </w:tc>
      </w:tr>
      <w:tr w:rsidR="00D77A5C" w14:paraId="7980ECF5" w14:textId="77777777" w:rsidTr="007C25E3">
        <w:trPr>
          <w:trHeight w:val="20"/>
          <w:jc w:val="center"/>
        </w:trPr>
        <w:tc>
          <w:tcPr>
            <w:tcW w:w="542" w:type="dxa"/>
            <w:vAlign w:val="center"/>
          </w:tcPr>
          <w:p w14:paraId="50781005" w14:textId="77777777" w:rsidR="00D77A5C" w:rsidRDefault="00D77A5C" w:rsidP="007C25E3">
            <w:pPr>
              <w:jc w:val="center"/>
              <w:rPr>
                <w:rFonts w:cs="Times New Roman"/>
                <w:szCs w:val="18"/>
              </w:rPr>
            </w:pPr>
            <w:r>
              <w:rPr>
                <w:rFonts w:cs="Times New Roman"/>
                <w:szCs w:val="18"/>
              </w:rPr>
              <w:t>249</w:t>
            </w:r>
          </w:p>
        </w:tc>
        <w:tc>
          <w:tcPr>
            <w:tcW w:w="992" w:type="dxa"/>
            <w:vMerge/>
            <w:vAlign w:val="center"/>
          </w:tcPr>
          <w:p w14:paraId="290B7456" w14:textId="77777777" w:rsidR="00D77A5C" w:rsidRDefault="00D77A5C" w:rsidP="007C25E3">
            <w:pPr>
              <w:adjustRightInd w:val="0"/>
              <w:snapToGrid w:val="0"/>
              <w:rPr>
                <w:rFonts w:cs="Times New Roman"/>
                <w:szCs w:val="18"/>
              </w:rPr>
            </w:pPr>
          </w:p>
        </w:tc>
        <w:tc>
          <w:tcPr>
            <w:tcW w:w="992" w:type="dxa"/>
            <w:vAlign w:val="center"/>
          </w:tcPr>
          <w:p w14:paraId="377AC13D" w14:textId="77777777" w:rsidR="00D77A5C" w:rsidRDefault="00D77A5C" w:rsidP="007C25E3">
            <w:pPr>
              <w:adjustRightInd w:val="0"/>
              <w:snapToGrid w:val="0"/>
              <w:rPr>
                <w:rFonts w:cs="Times New Roman"/>
                <w:szCs w:val="18"/>
              </w:rPr>
            </w:pPr>
            <w:r>
              <w:rPr>
                <w:rFonts w:cs="Times New Roman"/>
                <w:szCs w:val="18"/>
              </w:rPr>
              <w:t>站房、罩棚</w:t>
            </w:r>
          </w:p>
        </w:tc>
        <w:tc>
          <w:tcPr>
            <w:tcW w:w="4120" w:type="dxa"/>
            <w:vAlign w:val="center"/>
          </w:tcPr>
          <w:p w14:paraId="7B540B43" w14:textId="77777777" w:rsidR="00D77A5C" w:rsidRDefault="00D77A5C" w:rsidP="007C25E3">
            <w:pPr>
              <w:adjustRightInd w:val="0"/>
              <w:snapToGrid w:val="0"/>
              <w:rPr>
                <w:rFonts w:cs="Times New Roman"/>
                <w:szCs w:val="18"/>
              </w:rPr>
            </w:pPr>
            <w:r>
              <w:rPr>
                <w:rFonts w:cs="Times New Roman"/>
                <w:szCs w:val="18"/>
              </w:rPr>
              <w:t>雷电引发油气发生火灾爆炸事故。</w:t>
            </w:r>
          </w:p>
        </w:tc>
        <w:tc>
          <w:tcPr>
            <w:tcW w:w="983" w:type="dxa"/>
            <w:vAlign w:val="center"/>
          </w:tcPr>
          <w:p w14:paraId="6240FBD4"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7209E2D5" w14:textId="77777777" w:rsidR="00D77A5C" w:rsidRDefault="00D77A5C" w:rsidP="007C25E3">
            <w:pPr>
              <w:widowControl/>
              <w:adjustRightInd w:val="0"/>
              <w:snapToGrid w:val="0"/>
              <w:jc w:val="center"/>
              <w:rPr>
                <w:rFonts w:cs="Times New Roman"/>
                <w:szCs w:val="18"/>
              </w:rPr>
            </w:pPr>
            <w:r>
              <w:rPr>
                <w:rFonts w:cs="Times New Roman"/>
                <w:szCs w:val="18"/>
              </w:rPr>
              <w:t>经济损失</w:t>
            </w:r>
          </w:p>
          <w:p w14:paraId="004FF806" w14:textId="77777777" w:rsidR="00D77A5C" w:rsidRDefault="00D77A5C" w:rsidP="007C25E3">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14:paraId="16EAAE5D"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442FD165"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065268D9" w14:textId="77777777" w:rsidTr="007C25E3">
        <w:trPr>
          <w:trHeight w:val="20"/>
          <w:jc w:val="center"/>
        </w:trPr>
        <w:tc>
          <w:tcPr>
            <w:tcW w:w="542" w:type="dxa"/>
            <w:vAlign w:val="center"/>
          </w:tcPr>
          <w:p w14:paraId="620F5A2E" w14:textId="77777777" w:rsidR="00D77A5C" w:rsidRDefault="00D77A5C" w:rsidP="007C25E3">
            <w:pPr>
              <w:jc w:val="center"/>
              <w:rPr>
                <w:rFonts w:cs="Times New Roman"/>
                <w:szCs w:val="18"/>
              </w:rPr>
            </w:pPr>
            <w:r>
              <w:rPr>
                <w:rFonts w:cs="Times New Roman"/>
                <w:szCs w:val="18"/>
              </w:rPr>
              <w:t>250</w:t>
            </w:r>
          </w:p>
        </w:tc>
        <w:tc>
          <w:tcPr>
            <w:tcW w:w="992" w:type="dxa"/>
            <w:vMerge/>
            <w:vAlign w:val="center"/>
          </w:tcPr>
          <w:p w14:paraId="02037533" w14:textId="77777777" w:rsidR="00D77A5C" w:rsidRDefault="00D77A5C" w:rsidP="007C25E3">
            <w:pPr>
              <w:adjustRightInd w:val="0"/>
              <w:snapToGrid w:val="0"/>
              <w:rPr>
                <w:rFonts w:cs="Times New Roman"/>
                <w:szCs w:val="18"/>
              </w:rPr>
            </w:pPr>
          </w:p>
        </w:tc>
        <w:tc>
          <w:tcPr>
            <w:tcW w:w="992" w:type="dxa"/>
            <w:vMerge w:val="restart"/>
            <w:vAlign w:val="center"/>
          </w:tcPr>
          <w:p w14:paraId="59B3DAE0" w14:textId="77777777" w:rsidR="00D77A5C" w:rsidRDefault="00D77A5C" w:rsidP="007C25E3">
            <w:pPr>
              <w:adjustRightInd w:val="0"/>
              <w:snapToGrid w:val="0"/>
              <w:rPr>
                <w:rFonts w:cs="Times New Roman"/>
                <w:szCs w:val="18"/>
              </w:rPr>
            </w:pPr>
            <w:r>
              <w:rPr>
                <w:rFonts w:cs="Times New Roman"/>
                <w:szCs w:val="18"/>
              </w:rPr>
              <w:t>加油机</w:t>
            </w:r>
          </w:p>
        </w:tc>
        <w:tc>
          <w:tcPr>
            <w:tcW w:w="4120" w:type="dxa"/>
            <w:vAlign w:val="center"/>
          </w:tcPr>
          <w:p w14:paraId="63E0A9CD" w14:textId="77777777" w:rsidR="00D77A5C" w:rsidRDefault="00D77A5C" w:rsidP="007C25E3">
            <w:pPr>
              <w:adjustRightInd w:val="0"/>
              <w:snapToGrid w:val="0"/>
              <w:rPr>
                <w:rFonts w:cs="Times New Roman"/>
                <w:szCs w:val="18"/>
              </w:rPr>
            </w:pPr>
            <w:r>
              <w:rPr>
                <w:rFonts w:cs="Times New Roman"/>
                <w:szCs w:val="18"/>
              </w:rPr>
              <w:t>加油机使用时发生油品泄漏，遇火源可能导致火灾爆炸事故。</w:t>
            </w:r>
          </w:p>
        </w:tc>
        <w:tc>
          <w:tcPr>
            <w:tcW w:w="983" w:type="dxa"/>
            <w:vAlign w:val="center"/>
          </w:tcPr>
          <w:p w14:paraId="3CDF19E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5F28DF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53DE42C"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42674DD7"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1022137D"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40D770FF" w14:textId="77777777" w:rsidTr="007C25E3">
        <w:trPr>
          <w:trHeight w:val="20"/>
          <w:jc w:val="center"/>
        </w:trPr>
        <w:tc>
          <w:tcPr>
            <w:tcW w:w="542" w:type="dxa"/>
            <w:vAlign w:val="center"/>
          </w:tcPr>
          <w:p w14:paraId="228CF66B" w14:textId="77777777" w:rsidR="00D77A5C" w:rsidRDefault="00D77A5C" w:rsidP="007C25E3">
            <w:pPr>
              <w:jc w:val="center"/>
              <w:rPr>
                <w:rFonts w:cs="Times New Roman"/>
                <w:szCs w:val="18"/>
              </w:rPr>
            </w:pPr>
            <w:r>
              <w:rPr>
                <w:rFonts w:cs="Times New Roman"/>
                <w:szCs w:val="18"/>
              </w:rPr>
              <w:t>251</w:t>
            </w:r>
          </w:p>
        </w:tc>
        <w:tc>
          <w:tcPr>
            <w:tcW w:w="992" w:type="dxa"/>
            <w:vMerge/>
            <w:vAlign w:val="center"/>
          </w:tcPr>
          <w:p w14:paraId="14D63972" w14:textId="77777777" w:rsidR="00D77A5C" w:rsidRDefault="00D77A5C" w:rsidP="007C25E3">
            <w:pPr>
              <w:adjustRightInd w:val="0"/>
              <w:snapToGrid w:val="0"/>
              <w:rPr>
                <w:rFonts w:cs="Times New Roman"/>
                <w:szCs w:val="18"/>
              </w:rPr>
            </w:pPr>
          </w:p>
        </w:tc>
        <w:tc>
          <w:tcPr>
            <w:tcW w:w="992" w:type="dxa"/>
            <w:vMerge/>
            <w:vAlign w:val="center"/>
          </w:tcPr>
          <w:p w14:paraId="79668455" w14:textId="77777777" w:rsidR="00D77A5C" w:rsidRDefault="00D77A5C" w:rsidP="007C25E3">
            <w:pPr>
              <w:adjustRightInd w:val="0"/>
              <w:snapToGrid w:val="0"/>
              <w:rPr>
                <w:rFonts w:cs="Times New Roman"/>
                <w:szCs w:val="18"/>
              </w:rPr>
            </w:pPr>
          </w:p>
        </w:tc>
        <w:tc>
          <w:tcPr>
            <w:tcW w:w="4120" w:type="dxa"/>
            <w:vAlign w:val="center"/>
          </w:tcPr>
          <w:p w14:paraId="6CEF9A60" w14:textId="77777777" w:rsidR="00D77A5C" w:rsidRDefault="00D77A5C" w:rsidP="007C25E3">
            <w:pPr>
              <w:adjustRightInd w:val="0"/>
              <w:snapToGrid w:val="0"/>
              <w:rPr>
                <w:rFonts w:cs="Times New Roman"/>
                <w:szCs w:val="18"/>
              </w:rPr>
            </w:pPr>
            <w:r>
              <w:rPr>
                <w:rFonts w:cs="Times New Roman"/>
                <w:szCs w:val="18"/>
              </w:rPr>
              <w:t>加油机使用时油品发生泄漏并积聚，人员大量吸入油品挥发出的油气，可能导致中毒或窒息事故。</w:t>
            </w:r>
          </w:p>
        </w:tc>
        <w:tc>
          <w:tcPr>
            <w:tcW w:w="983" w:type="dxa"/>
            <w:vAlign w:val="center"/>
          </w:tcPr>
          <w:p w14:paraId="3F024B7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616C29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42330B7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B4AD4EE"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64C22882" w14:textId="77777777" w:rsidTr="007C25E3">
        <w:trPr>
          <w:trHeight w:val="20"/>
          <w:jc w:val="center"/>
        </w:trPr>
        <w:tc>
          <w:tcPr>
            <w:tcW w:w="542" w:type="dxa"/>
            <w:vAlign w:val="center"/>
          </w:tcPr>
          <w:p w14:paraId="2416CBDE" w14:textId="77777777" w:rsidR="00D77A5C" w:rsidRDefault="00D77A5C" w:rsidP="007C25E3">
            <w:pPr>
              <w:jc w:val="center"/>
              <w:rPr>
                <w:rFonts w:cs="Times New Roman"/>
                <w:szCs w:val="18"/>
              </w:rPr>
            </w:pPr>
            <w:r>
              <w:rPr>
                <w:rFonts w:cs="Times New Roman"/>
                <w:szCs w:val="18"/>
              </w:rPr>
              <w:t>252</w:t>
            </w:r>
          </w:p>
        </w:tc>
        <w:tc>
          <w:tcPr>
            <w:tcW w:w="992" w:type="dxa"/>
            <w:vMerge/>
            <w:vAlign w:val="center"/>
          </w:tcPr>
          <w:p w14:paraId="1997C656" w14:textId="77777777" w:rsidR="00D77A5C" w:rsidRDefault="00D77A5C" w:rsidP="007C25E3">
            <w:pPr>
              <w:adjustRightInd w:val="0"/>
              <w:snapToGrid w:val="0"/>
              <w:rPr>
                <w:rFonts w:cs="Times New Roman"/>
                <w:szCs w:val="18"/>
              </w:rPr>
            </w:pPr>
          </w:p>
        </w:tc>
        <w:tc>
          <w:tcPr>
            <w:tcW w:w="992" w:type="dxa"/>
            <w:vMerge/>
            <w:vAlign w:val="center"/>
          </w:tcPr>
          <w:p w14:paraId="6EA09E0B" w14:textId="77777777" w:rsidR="00D77A5C" w:rsidRDefault="00D77A5C" w:rsidP="007C25E3">
            <w:pPr>
              <w:adjustRightInd w:val="0"/>
              <w:snapToGrid w:val="0"/>
              <w:rPr>
                <w:rFonts w:cs="Times New Roman"/>
                <w:szCs w:val="18"/>
              </w:rPr>
            </w:pPr>
          </w:p>
        </w:tc>
        <w:tc>
          <w:tcPr>
            <w:tcW w:w="4120" w:type="dxa"/>
            <w:vAlign w:val="center"/>
          </w:tcPr>
          <w:p w14:paraId="22DBECCE" w14:textId="77777777" w:rsidR="00D77A5C" w:rsidRDefault="00D77A5C" w:rsidP="007C25E3">
            <w:pPr>
              <w:adjustRightInd w:val="0"/>
              <w:snapToGrid w:val="0"/>
              <w:rPr>
                <w:rFonts w:cs="Times New Roman"/>
                <w:szCs w:val="18"/>
              </w:rPr>
            </w:pPr>
            <w:r>
              <w:rPr>
                <w:rFonts w:cs="Times New Roman"/>
                <w:szCs w:val="18"/>
              </w:rPr>
              <w:t>雷电、静电等引发油气发生火灾爆炸事故。</w:t>
            </w:r>
          </w:p>
        </w:tc>
        <w:tc>
          <w:tcPr>
            <w:tcW w:w="983" w:type="dxa"/>
            <w:vAlign w:val="center"/>
          </w:tcPr>
          <w:p w14:paraId="6A186862"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456977BB" w14:textId="77777777" w:rsidR="00D77A5C" w:rsidRDefault="00D77A5C" w:rsidP="007C25E3">
            <w:pPr>
              <w:widowControl/>
              <w:adjustRightInd w:val="0"/>
              <w:snapToGrid w:val="0"/>
              <w:jc w:val="center"/>
              <w:rPr>
                <w:rFonts w:cs="Times New Roman"/>
                <w:szCs w:val="18"/>
              </w:rPr>
            </w:pPr>
            <w:r>
              <w:rPr>
                <w:rFonts w:cs="Times New Roman"/>
                <w:szCs w:val="18"/>
              </w:rPr>
              <w:t>经济损失</w:t>
            </w:r>
          </w:p>
          <w:p w14:paraId="7A230BA2" w14:textId="77777777" w:rsidR="00D77A5C" w:rsidRDefault="00D77A5C" w:rsidP="007C25E3">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14:paraId="2D8249BA"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7A53326B"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26157A1F" w14:textId="77777777" w:rsidTr="007C25E3">
        <w:trPr>
          <w:trHeight w:val="20"/>
          <w:jc w:val="center"/>
        </w:trPr>
        <w:tc>
          <w:tcPr>
            <w:tcW w:w="542" w:type="dxa"/>
            <w:vAlign w:val="center"/>
          </w:tcPr>
          <w:p w14:paraId="0798E3F6" w14:textId="77777777" w:rsidR="00D77A5C" w:rsidRDefault="00D77A5C" w:rsidP="007C25E3">
            <w:pPr>
              <w:jc w:val="center"/>
              <w:rPr>
                <w:rFonts w:cs="Times New Roman"/>
                <w:szCs w:val="18"/>
              </w:rPr>
            </w:pPr>
            <w:r>
              <w:rPr>
                <w:rFonts w:cs="Times New Roman"/>
                <w:szCs w:val="18"/>
              </w:rPr>
              <w:t>253</w:t>
            </w:r>
          </w:p>
        </w:tc>
        <w:tc>
          <w:tcPr>
            <w:tcW w:w="992" w:type="dxa"/>
            <w:vMerge/>
            <w:vAlign w:val="center"/>
          </w:tcPr>
          <w:p w14:paraId="0F6E1AF4" w14:textId="77777777" w:rsidR="00D77A5C" w:rsidRDefault="00D77A5C" w:rsidP="007C25E3">
            <w:pPr>
              <w:adjustRightInd w:val="0"/>
              <w:snapToGrid w:val="0"/>
              <w:rPr>
                <w:rFonts w:cs="Times New Roman"/>
                <w:szCs w:val="18"/>
              </w:rPr>
            </w:pPr>
          </w:p>
        </w:tc>
        <w:tc>
          <w:tcPr>
            <w:tcW w:w="992" w:type="dxa"/>
            <w:vAlign w:val="center"/>
          </w:tcPr>
          <w:p w14:paraId="0E0CBA2A" w14:textId="77777777" w:rsidR="00D77A5C" w:rsidRDefault="00D77A5C" w:rsidP="007C25E3">
            <w:pPr>
              <w:adjustRightInd w:val="0"/>
              <w:snapToGrid w:val="0"/>
              <w:rPr>
                <w:rFonts w:cs="Times New Roman"/>
                <w:szCs w:val="18"/>
              </w:rPr>
            </w:pPr>
            <w:r>
              <w:rPr>
                <w:rFonts w:cs="Times New Roman"/>
                <w:szCs w:val="18"/>
              </w:rPr>
              <w:t>加油机底槽</w:t>
            </w:r>
          </w:p>
        </w:tc>
        <w:tc>
          <w:tcPr>
            <w:tcW w:w="4120" w:type="dxa"/>
            <w:vAlign w:val="center"/>
          </w:tcPr>
          <w:p w14:paraId="194EA797" w14:textId="77777777" w:rsidR="00D77A5C" w:rsidRDefault="00D77A5C" w:rsidP="007C25E3">
            <w:pPr>
              <w:adjustRightInd w:val="0"/>
              <w:snapToGrid w:val="0"/>
              <w:rPr>
                <w:rFonts w:cs="Times New Roman"/>
                <w:szCs w:val="18"/>
              </w:rPr>
            </w:pPr>
            <w:r>
              <w:rPr>
                <w:rFonts w:cs="Times New Roman"/>
                <w:szCs w:val="18"/>
              </w:rPr>
              <w:t>加油机底槽发生油品泄漏，遇火源可能导致火灾爆炸事故。</w:t>
            </w:r>
          </w:p>
        </w:tc>
        <w:tc>
          <w:tcPr>
            <w:tcW w:w="983" w:type="dxa"/>
            <w:vAlign w:val="center"/>
          </w:tcPr>
          <w:p w14:paraId="7980068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F87252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EA87D4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0DA7377"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378C8D4C"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6EE939E0" w14:textId="77777777" w:rsidTr="007C25E3">
        <w:trPr>
          <w:trHeight w:val="20"/>
          <w:jc w:val="center"/>
        </w:trPr>
        <w:tc>
          <w:tcPr>
            <w:tcW w:w="542" w:type="dxa"/>
            <w:vAlign w:val="center"/>
          </w:tcPr>
          <w:p w14:paraId="20FAC51D" w14:textId="77777777" w:rsidR="00D77A5C" w:rsidRDefault="00D77A5C" w:rsidP="007C25E3">
            <w:pPr>
              <w:jc w:val="center"/>
              <w:rPr>
                <w:rFonts w:cs="Times New Roman"/>
                <w:szCs w:val="18"/>
              </w:rPr>
            </w:pPr>
            <w:r>
              <w:rPr>
                <w:rFonts w:cs="Times New Roman"/>
                <w:szCs w:val="18"/>
              </w:rPr>
              <w:t>254</w:t>
            </w:r>
          </w:p>
        </w:tc>
        <w:tc>
          <w:tcPr>
            <w:tcW w:w="992" w:type="dxa"/>
            <w:vMerge/>
            <w:vAlign w:val="center"/>
          </w:tcPr>
          <w:p w14:paraId="4F68B8CF" w14:textId="77777777" w:rsidR="00D77A5C" w:rsidRDefault="00D77A5C" w:rsidP="007C25E3">
            <w:pPr>
              <w:adjustRightInd w:val="0"/>
              <w:snapToGrid w:val="0"/>
              <w:rPr>
                <w:rFonts w:cs="Times New Roman"/>
                <w:szCs w:val="18"/>
              </w:rPr>
            </w:pPr>
          </w:p>
        </w:tc>
        <w:tc>
          <w:tcPr>
            <w:tcW w:w="992" w:type="dxa"/>
            <w:vAlign w:val="center"/>
          </w:tcPr>
          <w:p w14:paraId="7F86BDC7" w14:textId="77777777" w:rsidR="00D77A5C" w:rsidRDefault="00D77A5C" w:rsidP="007C25E3">
            <w:pPr>
              <w:adjustRightInd w:val="0"/>
              <w:snapToGrid w:val="0"/>
              <w:rPr>
                <w:rFonts w:cs="Times New Roman"/>
                <w:szCs w:val="18"/>
              </w:rPr>
            </w:pPr>
            <w:r>
              <w:rPr>
                <w:rFonts w:cs="Times New Roman"/>
                <w:szCs w:val="18"/>
              </w:rPr>
              <w:t>加油作业</w:t>
            </w:r>
          </w:p>
        </w:tc>
        <w:tc>
          <w:tcPr>
            <w:tcW w:w="4120" w:type="dxa"/>
            <w:vAlign w:val="center"/>
          </w:tcPr>
          <w:p w14:paraId="6F2B80AA" w14:textId="77777777" w:rsidR="00D77A5C" w:rsidRDefault="00D77A5C" w:rsidP="007C25E3">
            <w:pPr>
              <w:adjustRightInd w:val="0"/>
              <w:snapToGrid w:val="0"/>
              <w:rPr>
                <w:rFonts w:cs="Times New Roman"/>
                <w:szCs w:val="18"/>
              </w:rPr>
            </w:pPr>
            <w:r>
              <w:rPr>
                <w:rFonts w:cs="Times New Roman"/>
                <w:szCs w:val="18"/>
              </w:rPr>
              <w:t>加油过程中，导致油品溢出或泄漏，遇火源引发火灾爆炸事故。</w:t>
            </w:r>
          </w:p>
        </w:tc>
        <w:tc>
          <w:tcPr>
            <w:tcW w:w="983" w:type="dxa"/>
            <w:vAlign w:val="center"/>
          </w:tcPr>
          <w:p w14:paraId="72F3DFE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0E0D11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BC35B0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3087909B"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5BC35037"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35DAE928" w14:textId="77777777" w:rsidTr="007C25E3">
        <w:trPr>
          <w:trHeight w:val="20"/>
          <w:jc w:val="center"/>
        </w:trPr>
        <w:tc>
          <w:tcPr>
            <w:tcW w:w="542" w:type="dxa"/>
            <w:vAlign w:val="center"/>
          </w:tcPr>
          <w:p w14:paraId="045E35CC" w14:textId="77777777" w:rsidR="00D77A5C" w:rsidRDefault="00D77A5C" w:rsidP="007C25E3">
            <w:pPr>
              <w:jc w:val="center"/>
              <w:rPr>
                <w:rFonts w:cs="Times New Roman"/>
                <w:szCs w:val="18"/>
              </w:rPr>
            </w:pPr>
            <w:r>
              <w:rPr>
                <w:rFonts w:cs="Times New Roman"/>
                <w:szCs w:val="18"/>
              </w:rPr>
              <w:t>255</w:t>
            </w:r>
          </w:p>
        </w:tc>
        <w:tc>
          <w:tcPr>
            <w:tcW w:w="992" w:type="dxa"/>
            <w:vMerge/>
            <w:vAlign w:val="center"/>
          </w:tcPr>
          <w:p w14:paraId="2D428A7C" w14:textId="77777777" w:rsidR="00D77A5C" w:rsidRDefault="00D77A5C" w:rsidP="007C25E3">
            <w:pPr>
              <w:adjustRightInd w:val="0"/>
              <w:snapToGrid w:val="0"/>
              <w:rPr>
                <w:rFonts w:cs="Times New Roman"/>
                <w:szCs w:val="18"/>
              </w:rPr>
            </w:pPr>
          </w:p>
        </w:tc>
        <w:tc>
          <w:tcPr>
            <w:tcW w:w="992" w:type="dxa"/>
            <w:vAlign w:val="center"/>
          </w:tcPr>
          <w:p w14:paraId="6CC77370" w14:textId="77777777" w:rsidR="00D77A5C" w:rsidRDefault="00D77A5C" w:rsidP="007C25E3">
            <w:pPr>
              <w:adjustRightInd w:val="0"/>
              <w:snapToGrid w:val="0"/>
              <w:rPr>
                <w:rFonts w:cs="Times New Roman"/>
                <w:szCs w:val="18"/>
              </w:rPr>
            </w:pPr>
            <w:r>
              <w:rPr>
                <w:rFonts w:cs="Times New Roman"/>
                <w:szCs w:val="18"/>
              </w:rPr>
              <w:t>加油机维修作业</w:t>
            </w:r>
          </w:p>
        </w:tc>
        <w:tc>
          <w:tcPr>
            <w:tcW w:w="4120" w:type="dxa"/>
            <w:vAlign w:val="center"/>
          </w:tcPr>
          <w:p w14:paraId="3AA478F6" w14:textId="77777777" w:rsidR="00D77A5C" w:rsidRDefault="00D77A5C" w:rsidP="007C25E3">
            <w:pPr>
              <w:adjustRightInd w:val="0"/>
              <w:snapToGrid w:val="0"/>
              <w:rPr>
                <w:rFonts w:cs="Times New Roman"/>
                <w:szCs w:val="18"/>
              </w:rPr>
            </w:pPr>
            <w:r>
              <w:rPr>
                <w:rFonts w:cs="Times New Roman"/>
                <w:szCs w:val="18"/>
              </w:rPr>
              <w:t>加油机维修过程中，可能产生火花，引燃油气，导致火灾爆炸事故。</w:t>
            </w:r>
          </w:p>
        </w:tc>
        <w:tc>
          <w:tcPr>
            <w:tcW w:w="983" w:type="dxa"/>
            <w:vAlign w:val="center"/>
          </w:tcPr>
          <w:p w14:paraId="52C1572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E392837"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1C8B6E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C1D6522"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2EBD7915"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17D7087D" w14:textId="77777777" w:rsidTr="007C25E3">
        <w:trPr>
          <w:trHeight w:val="20"/>
          <w:jc w:val="center"/>
        </w:trPr>
        <w:tc>
          <w:tcPr>
            <w:tcW w:w="542" w:type="dxa"/>
            <w:vAlign w:val="center"/>
          </w:tcPr>
          <w:p w14:paraId="2A2F64CC" w14:textId="77777777" w:rsidR="00D77A5C" w:rsidRDefault="00D77A5C" w:rsidP="007C25E3">
            <w:pPr>
              <w:jc w:val="center"/>
              <w:rPr>
                <w:rFonts w:cs="Times New Roman"/>
                <w:szCs w:val="18"/>
              </w:rPr>
            </w:pPr>
            <w:r>
              <w:rPr>
                <w:rFonts w:cs="Times New Roman"/>
                <w:szCs w:val="18"/>
              </w:rPr>
              <w:t>256</w:t>
            </w:r>
          </w:p>
        </w:tc>
        <w:tc>
          <w:tcPr>
            <w:tcW w:w="992" w:type="dxa"/>
            <w:vMerge/>
            <w:vAlign w:val="center"/>
          </w:tcPr>
          <w:p w14:paraId="773AA199" w14:textId="77777777" w:rsidR="00D77A5C" w:rsidRDefault="00D77A5C" w:rsidP="007C25E3">
            <w:pPr>
              <w:adjustRightInd w:val="0"/>
              <w:snapToGrid w:val="0"/>
              <w:rPr>
                <w:rFonts w:cs="Times New Roman"/>
                <w:szCs w:val="18"/>
              </w:rPr>
            </w:pPr>
          </w:p>
        </w:tc>
        <w:tc>
          <w:tcPr>
            <w:tcW w:w="992" w:type="dxa"/>
            <w:vMerge w:val="restart"/>
            <w:vAlign w:val="center"/>
          </w:tcPr>
          <w:p w14:paraId="1F567354" w14:textId="77777777" w:rsidR="00D77A5C" w:rsidRDefault="00D77A5C" w:rsidP="007C25E3">
            <w:pPr>
              <w:adjustRightInd w:val="0"/>
              <w:snapToGrid w:val="0"/>
              <w:rPr>
                <w:rFonts w:cs="Times New Roman"/>
                <w:szCs w:val="18"/>
              </w:rPr>
            </w:pPr>
            <w:r>
              <w:rPr>
                <w:rFonts w:cs="Times New Roman"/>
                <w:szCs w:val="18"/>
              </w:rPr>
              <w:t>加油区内的车辆</w:t>
            </w:r>
          </w:p>
        </w:tc>
        <w:tc>
          <w:tcPr>
            <w:tcW w:w="4120" w:type="dxa"/>
            <w:vAlign w:val="center"/>
          </w:tcPr>
          <w:p w14:paraId="52932406" w14:textId="77777777" w:rsidR="00D77A5C" w:rsidRDefault="00D77A5C" w:rsidP="007C25E3">
            <w:pPr>
              <w:adjustRightInd w:val="0"/>
              <w:snapToGrid w:val="0"/>
              <w:rPr>
                <w:rFonts w:cs="Times New Roman"/>
                <w:szCs w:val="18"/>
              </w:rPr>
            </w:pPr>
            <w:r>
              <w:rPr>
                <w:rFonts w:cs="Times New Roman"/>
                <w:szCs w:val="18"/>
              </w:rPr>
              <w:t>加油站内车辆可能与行人、加油机等发生碰撞，导致车辆伤害、火灾爆炸事故。</w:t>
            </w:r>
          </w:p>
        </w:tc>
        <w:tc>
          <w:tcPr>
            <w:tcW w:w="983" w:type="dxa"/>
            <w:vAlign w:val="center"/>
          </w:tcPr>
          <w:p w14:paraId="71D9D11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4C377A88"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07649424" w14:textId="77777777" w:rsidR="00D77A5C" w:rsidRDefault="00D77A5C" w:rsidP="007C25E3">
            <w:pPr>
              <w:autoSpaceDE w:val="0"/>
              <w:autoSpaceDN w:val="0"/>
              <w:adjustRightInd w:val="0"/>
              <w:snapToGrid w:val="0"/>
              <w:rPr>
                <w:rFonts w:cs="Times New Roman"/>
                <w:szCs w:val="18"/>
              </w:rPr>
            </w:pPr>
            <w:r>
              <w:rPr>
                <w:rFonts w:cs="Times New Roman"/>
                <w:szCs w:val="18"/>
              </w:rPr>
              <w:t>车辆伤害</w:t>
            </w:r>
          </w:p>
          <w:p w14:paraId="3893EFA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1E5E0448"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2586373B" w14:textId="77777777" w:rsidTr="007C25E3">
        <w:trPr>
          <w:trHeight w:val="20"/>
          <w:jc w:val="center"/>
        </w:trPr>
        <w:tc>
          <w:tcPr>
            <w:tcW w:w="542" w:type="dxa"/>
            <w:vAlign w:val="center"/>
          </w:tcPr>
          <w:p w14:paraId="2F6D5E15" w14:textId="77777777" w:rsidR="00D77A5C" w:rsidRDefault="00D77A5C" w:rsidP="007C25E3">
            <w:pPr>
              <w:jc w:val="center"/>
              <w:rPr>
                <w:rFonts w:cs="Times New Roman"/>
                <w:szCs w:val="18"/>
              </w:rPr>
            </w:pPr>
            <w:r>
              <w:rPr>
                <w:rFonts w:cs="Times New Roman"/>
                <w:szCs w:val="18"/>
              </w:rPr>
              <w:t>257</w:t>
            </w:r>
          </w:p>
        </w:tc>
        <w:tc>
          <w:tcPr>
            <w:tcW w:w="992" w:type="dxa"/>
            <w:vMerge/>
            <w:vAlign w:val="center"/>
          </w:tcPr>
          <w:p w14:paraId="11BF07B9" w14:textId="77777777" w:rsidR="00D77A5C" w:rsidRDefault="00D77A5C" w:rsidP="007C25E3">
            <w:pPr>
              <w:adjustRightInd w:val="0"/>
              <w:snapToGrid w:val="0"/>
              <w:rPr>
                <w:rFonts w:cs="Times New Roman"/>
                <w:szCs w:val="18"/>
              </w:rPr>
            </w:pPr>
          </w:p>
        </w:tc>
        <w:tc>
          <w:tcPr>
            <w:tcW w:w="992" w:type="dxa"/>
            <w:vMerge/>
            <w:vAlign w:val="center"/>
          </w:tcPr>
          <w:p w14:paraId="6898119B" w14:textId="77777777" w:rsidR="00D77A5C" w:rsidRDefault="00D77A5C" w:rsidP="007C25E3">
            <w:pPr>
              <w:adjustRightInd w:val="0"/>
              <w:snapToGrid w:val="0"/>
              <w:rPr>
                <w:rFonts w:cs="Times New Roman"/>
                <w:szCs w:val="18"/>
              </w:rPr>
            </w:pPr>
          </w:p>
        </w:tc>
        <w:tc>
          <w:tcPr>
            <w:tcW w:w="4120" w:type="dxa"/>
            <w:vAlign w:val="center"/>
          </w:tcPr>
          <w:p w14:paraId="2CE85980" w14:textId="77777777" w:rsidR="00D77A5C" w:rsidRDefault="00D77A5C" w:rsidP="007C25E3">
            <w:pPr>
              <w:adjustRightInd w:val="0"/>
              <w:snapToGrid w:val="0"/>
              <w:rPr>
                <w:rFonts w:cs="Times New Roman"/>
                <w:szCs w:val="18"/>
              </w:rPr>
            </w:pPr>
            <w:r>
              <w:rPr>
                <w:rFonts w:cs="Times New Roman"/>
                <w:szCs w:val="18"/>
              </w:rPr>
              <w:t>加油过程中，汽车可能存在电路问题，导致油气发生爆炸事故。</w:t>
            </w:r>
          </w:p>
        </w:tc>
        <w:tc>
          <w:tcPr>
            <w:tcW w:w="983" w:type="dxa"/>
            <w:vAlign w:val="center"/>
          </w:tcPr>
          <w:p w14:paraId="68BE5672"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6907302C" w14:textId="77777777" w:rsidR="00D77A5C" w:rsidRDefault="00D77A5C" w:rsidP="007C25E3">
            <w:pPr>
              <w:widowControl/>
              <w:adjustRightInd w:val="0"/>
              <w:snapToGrid w:val="0"/>
              <w:jc w:val="center"/>
              <w:rPr>
                <w:rFonts w:cs="Times New Roman"/>
                <w:szCs w:val="18"/>
              </w:rPr>
            </w:pPr>
            <w:r>
              <w:rPr>
                <w:rFonts w:cs="Times New Roman"/>
                <w:szCs w:val="18"/>
              </w:rPr>
              <w:t>经济损失</w:t>
            </w:r>
          </w:p>
          <w:p w14:paraId="53D0033E" w14:textId="77777777" w:rsidR="00D77A5C" w:rsidRDefault="00D77A5C" w:rsidP="007C25E3">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14:paraId="6E1933A4"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57DF1DC7"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48EC17F4" w14:textId="77777777" w:rsidTr="007C25E3">
        <w:trPr>
          <w:trHeight w:val="20"/>
          <w:jc w:val="center"/>
        </w:trPr>
        <w:tc>
          <w:tcPr>
            <w:tcW w:w="542" w:type="dxa"/>
            <w:vAlign w:val="center"/>
          </w:tcPr>
          <w:p w14:paraId="2901A767" w14:textId="77777777" w:rsidR="00D77A5C" w:rsidRDefault="00D77A5C" w:rsidP="007C25E3">
            <w:pPr>
              <w:jc w:val="center"/>
              <w:rPr>
                <w:rFonts w:cs="Times New Roman"/>
                <w:szCs w:val="18"/>
              </w:rPr>
            </w:pPr>
            <w:r>
              <w:rPr>
                <w:rFonts w:cs="Times New Roman"/>
                <w:szCs w:val="18"/>
              </w:rPr>
              <w:t>258</w:t>
            </w:r>
          </w:p>
        </w:tc>
        <w:tc>
          <w:tcPr>
            <w:tcW w:w="992" w:type="dxa"/>
            <w:vMerge/>
            <w:vAlign w:val="center"/>
          </w:tcPr>
          <w:p w14:paraId="3F7FF382" w14:textId="77777777" w:rsidR="00D77A5C" w:rsidRDefault="00D77A5C" w:rsidP="007C25E3">
            <w:pPr>
              <w:adjustRightInd w:val="0"/>
              <w:snapToGrid w:val="0"/>
              <w:rPr>
                <w:rFonts w:cs="Times New Roman"/>
                <w:szCs w:val="18"/>
              </w:rPr>
            </w:pPr>
          </w:p>
        </w:tc>
        <w:tc>
          <w:tcPr>
            <w:tcW w:w="992" w:type="dxa"/>
            <w:vAlign w:val="center"/>
          </w:tcPr>
          <w:p w14:paraId="2AAD9AF1" w14:textId="77777777" w:rsidR="00D77A5C" w:rsidRDefault="00D77A5C" w:rsidP="007C25E3">
            <w:pPr>
              <w:adjustRightInd w:val="0"/>
              <w:snapToGrid w:val="0"/>
              <w:rPr>
                <w:rFonts w:cs="Times New Roman"/>
                <w:szCs w:val="18"/>
              </w:rPr>
            </w:pPr>
            <w:r>
              <w:rPr>
                <w:rFonts w:cs="Times New Roman"/>
                <w:szCs w:val="18"/>
              </w:rPr>
              <w:t>给排水设施</w:t>
            </w:r>
          </w:p>
        </w:tc>
        <w:tc>
          <w:tcPr>
            <w:tcW w:w="4120" w:type="dxa"/>
            <w:vAlign w:val="center"/>
          </w:tcPr>
          <w:p w14:paraId="611DEBC9" w14:textId="77777777" w:rsidR="00D77A5C" w:rsidRDefault="00D77A5C" w:rsidP="007C25E3">
            <w:pPr>
              <w:adjustRightInd w:val="0"/>
              <w:snapToGrid w:val="0"/>
              <w:rPr>
                <w:rFonts w:cs="Times New Roman"/>
                <w:szCs w:val="18"/>
              </w:rPr>
            </w:pPr>
            <w:r>
              <w:rPr>
                <w:rFonts w:cs="Times New Roman"/>
                <w:szCs w:val="18"/>
              </w:rPr>
              <w:t>给排水设施内积聚的油污、油气，遇火源可能导致火灾爆炸事故。</w:t>
            </w:r>
          </w:p>
        </w:tc>
        <w:tc>
          <w:tcPr>
            <w:tcW w:w="983" w:type="dxa"/>
            <w:vAlign w:val="center"/>
          </w:tcPr>
          <w:p w14:paraId="53EB6ED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A08DCE5"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10EF10C"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05420126"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5032D397"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1DA593C6" w14:textId="77777777" w:rsidTr="007C25E3">
        <w:trPr>
          <w:trHeight w:val="20"/>
          <w:jc w:val="center"/>
        </w:trPr>
        <w:tc>
          <w:tcPr>
            <w:tcW w:w="542" w:type="dxa"/>
            <w:vAlign w:val="center"/>
          </w:tcPr>
          <w:p w14:paraId="245FCC26" w14:textId="77777777" w:rsidR="00D77A5C" w:rsidRDefault="00D77A5C" w:rsidP="007C25E3">
            <w:pPr>
              <w:jc w:val="center"/>
              <w:rPr>
                <w:rFonts w:cs="Times New Roman"/>
                <w:szCs w:val="18"/>
              </w:rPr>
            </w:pPr>
            <w:r>
              <w:rPr>
                <w:rFonts w:cs="Times New Roman"/>
                <w:szCs w:val="18"/>
              </w:rPr>
              <w:t>259</w:t>
            </w:r>
          </w:p>
        </w:tc>
        <w:tc>
          <w:tcPr>
            <w:tcW w:w="992" w:type="dxa"/>
            <w:vMerge/>
            <w:vAlign w:val="center"/>
          </w:tcPr>
          <w:p w14:paraId="0A27A5D9" w14:textId="77777777" w:rsidR="00D77A5C" w:rsidRDefault="00D77A5C" w:rsidP="007C25E3">
            <w:pPr>
              <w:adjustRightInd w:val="0"/>
              <w:snapToGrid w:val="0"/>
              <w:rPr>
                <w:rFonts w:cs="Times New Roman"/>
                <w:szCs w:val="18"/>
              </w:rPr>
            </w:pPr>
          </w:p>
        </w:tc>
        <w:tc>
          <w:tcPr>
            <w:tcW w:w="992" w:type="dxa"/>
            <w:vAlign w:val="center"/>
          </w:tcPr>
          <w:p w14:paraId="2E1239B8" w14:textId="77777777" w:rsidR="00D77A5C" w:rsidRDefault="00D77A5C" w:rsidP="007C25E3">
            <w:pPr>
              <w:adjustRightInd w:val="0"/>
              <w:snapToGrid w:val="0"/>
              <w:rPr>
                <w:rFonts w:cs="Times New Roman"/>
                <w:szCs w:val="18"/>
              </w:rPr>
            </w:pPr>
            <w:r>
              <w:rPr>
                <w:rFonts w:cs="Times New Roman"/>
                <w:szCs w:val="18"/>
              </w:rPr>
              <w:t>加油枪胶管</w:t>
            </w:r>
          </w:p>
        </w:tc>
        <w:tc>
          <w:tcPr>
            <w:tcW w:w="4120" w:type="dxa"/>
            <w:vAlign w:val="center"/>
          </w:tcPr>
          <w:p w14:paraId="0C3D110D" w14:textId="77777777" w:rsidR="00D77A5C" w:rsidRDefault="00D77A5C" w:rsidP="007C25E3">
            <w:pPr>
              <w:adjustRightInd w:val="0"/>
              <w:snapToGrid w:val="0"/>
              <w:rPr>
                <w:rFonts w:cs="Times New Roman"/>
                <w:szCs w:val="18"/>
              </w:rPr>
            </w:pPr>
            <w:r>
              <w:rPr>
                <w:rFonts w:cs="Times New Roman"/>
                <w:szCs w:val="18"/>
              </w:rPr>
              <w:t>静电可能引燃管道以及加油机内的油品，导致火灾爆炸事故。</w:t>
            </w:r>
          </w:p>
        </w:tc>
        <w:tc>
          <w:tcPr>
            <w:tcW w:w="983" w:type="dxa"/>
            <w:vAlign w:val="center"/>
          </w:tcPr>
          <w:p w14:paraId="1DC3E4F5"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7F335E8C" w14:textId="77777777" w:rsidR="00D77A5C" w:rsidRDefault="00D77A5C" w:rsidP="007C25E3">
            <w:pPr>
              <w:widowControl/>
              <w:adjustRightInd w:val="0"/>
              <w:snapToGrid w:val="0"/>
              <w:jc w:val="center"/>
              <w:rPr>
                <w:rFonts w:cs="Times New Roman"/>
                <w:szCs w:val="18"/>
              </w:rPr>
            </w:pPr>
            <w:r>
              <w:rPr>
                <w:rFonts w:cs="Times New Roman"/>
                <w:szCs w:val="18"/>
              </w:rPr>
              <w:t>经济损失</w:t>
            </w:r>
          </w:p>
          <w:p w14:paraId="70BF0F00"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环境影响</w:t>
            </w:r>
          </w:p>
        </w:tc>
        <w:tc>
          <w:tcPr>
            <w:tcW w:w="1193" w:type="dxa"/>
            <w:vAlign w:val="center"/>
          </w:tcPr>
          <w:p w14:paraId="6CAF73CD"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21FA629B"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0ACEC8F3" w14:textId="77777777" w:rsidTr="007C25E3">
        <w:trPr>
          <w:trHeight w:val="20"/>
          <w:jc w:val="center"/>
        </w:trPr>
        <w:tc>
          <w:tcPr>
            <w:tcW w:w="542" w:type="dxa"/>
            <w:vAlign w:val="center"/>
          </w:tcPr>
          <w:p w14:paraId="7422E6FF" w14:textId="77777777" w:rsidR="00D77A5C" w:rsidRDefault="00D77A5C" w:rsidP="007C25E3">
            <w:pPr>
              <w:jc w:val="center"/>
              <w:rPr>
                <w:rFonts w:cs="Times New Roman"/>
                <w:szCs w:val="18"/>
              </w:rPr>
            </w:pPr>
            <w:r>
              <w:rPr>
                <w:rFonts w:cs="Times New Roman"/>
                <w:szCs w:val="18"/>
              </w:rPr>
              <w:t>260</w:t>
            </w:r>
          </w:p>
        </w:tc>
        <w:tc>
          <w:tcPr>
            <w:tcW w:w="992" w:type="dxa"/>
            <w:vMerge/>
            <w:vAlign w:val="center"/>
          </w:tcPr>
          <w:p w14:paraId="7A04BD31" w14:textId="77777777" w:rsidR="00D77A5C" w:rsidRDefault="00D77A5C" w:rsidP="007C25E3">
            <w:pPr>
              <w:adjustRightInd w:val="0"/>
              <w:snapToGrid w:val="0"/>
              <w:rPr>
                <w:rFonts w:cs="Times New Roman"/>
                <w:szCs w:val="18"/>
              </w:rPr>
            </w:pPr>
          </w:p>
        </w:tc>
        <w:tc>
          <w:tcPr>
            <w:tcW w:w="992" w:type="dxa"/>
            <w:vAlign w:val="center"/>
          </w:tcPr>
          <w:p w14:paraId="22DB0B0C" w14:textId="77777777" w:rsidR="00D77A5C" w:rsidRDefault="00D77A5C" w:rsidP="007C25E3">
            <w:pPr>
              <w:adjustRightInd w:val="0"/>
              <w:snapToGrid w:val="0"/>
              <w:rPr>
                <w:rFonts w:cs="Times New Roman"/>
                <w:szCs w:val="18"/>
              </w:rPr>
            </w:pPr>
            <w:r>
              <w:rPr>
                <w:rFonts w:cs="Times New Roman"/>
                <w:szCs w:val="18"/>
              </w:rPr>
              <w:t>加油站外来人员</w:t>
            </w:r>
          </w:p>
        </w:tc>
        <w:tc>
          <w:tcPr>
            <w:tcW w:w="4120" w:type="dxa"/>
            <w:vAlign w:val="center"/>
          </w:tcPr>
          <w:p w14:paraId="484383C8" w14:textId="77777777" w:rsidR="00D77A5C" w:rsidRDefault="00D77A5C" w:rsidP="007C25E3">
            <w:pPr>
              <w:adjustRightInd w:val="0"/>
              <w:snapToGrid w:val="0"/>
              <w:rPr>
                <w:rFonts w:cs="Times New Roman"/>
                <w:szCs w:val="18"/>
              </w:rPr>
            </w:pPr>
            <w:r>
              <w:rPr>
                <w:rFonts w:cs="Times New Roman"/>
                <w:szCs w:val="18"/>
              </w:rPr>
              <w:t>外来人员进入加油站加油时，未遵守加油站相关安全规定，如吸烟、打电话等，可能带来引火源，引燃加油区挥发的油气，导致火灾爆炸。</w:t>
            </w:r>
          </w:p>
        </w:tc>
        <w:tc>
          <w:tcPr>
            <w:tcW w:w="983" w:type="dxa"/>
            <w:vAlign w:val="center"/>
          </w:tcPr>
          <w:p w14:paraId="612360E0"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25486DAF" w14:textId="77777777" w:rsidR="00D77A5C" w:rsidRDefault="00D77A5C" w:rsidP="007C25E3">
            <w:pPr>
              <w:autoSpaceDE w:val="0"/>
              <w:autoSpaceDN w:val="0"/>
              <w:adjustRightInd w:val="0"/>
              <w:snapToGrid w:val="0"/>
              <w:jc w:val="center"/>
              <w:rPr>
                <w:rFonts w:cs="Times New Roman"/>
                <w:szCs w:val="18"/>
              </w:rPr>
            </w:pPr>
            <w:r>
              <w:rPr>
                <w:rFonts w:cs="Times New Roman"/>
                <w:szCs w:val="18"/>
              </w:rPr>
              <w:t>经济损失</w:t>
            </w:r>
          </w:p>
        </w:tc>
        <w:tc>
          <w:tcPr>
            <w:tcW w:w="1193" w:type="dxa"/>
            <w:vAlign w:val="center"/>
          </w:tcPr>
          <w:p w14:paraId="66A4932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52AE7BC3"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40DE1D40" w14:textId="77777777" w:rsidTr="007C25E3">
        <w:trPr>
          <w:trHeight w:val="20"/>
          <w:jc w:val="center"/>
        </w:trPr>
        <w:tc>
          <w:tcPr>
            <w:tcW w:w="542" w:type="dxa"/>
            <w:vAlign w:val="center"/>
          </w:tcPr>
          <w:p w14:paraId="39FFD557" w14:textId="77777777" w:rsidR="00D77A5C" w:rsidRDefault="00D77A5C" w:rsidP="007C25E3">
            <w:pPr>
              <w:jc w:val="center"/>
              <w:rPr>
                <w:rFonts w:cs="Times New Roman"/>
                <w:szCs w:val="18"/>
              </w:rPr>
            </w:pPr>
            <w:r>
              <w:rPr>
                <w:rFonts w:cs="Times New Roman"/>
                <w:szCs w:val="18"/>
              </w:rPr>
              <w:t>261</w:t>
            </w:r>
          </w:p>
        </w:tc>
        <w:tc>
          <w:tcPr>
            <w:tcW w:w="992" w:type="dxa"/>
            <w:vMerge w:val="restart"/>
            <w:vAlign w:val="center"/>
          </w:tcPr>
          <w:p w14:paraId="26A833E3" w14:textId="77777777" w:rsidR="00D77A5C" w:rsidRDefault="00D77A5C" w:rsidP="007C25E3">
            <w:pPr>
              <w:adjustRightInd w:val="0"/>
              <w:snapToGrid w:val="0"/>
              <w:rPr>
                <w:rFonts w:cs="Times New Roman"/>
                <w:szCs w:val="18"/>
              </w:rPr>
            </w:pPr>
            <w:r>
              <w:rPr>
                <w:rFonts w:cs="Times New Roman"/>
                <w:szCs w:val="18"/>
              </w:rPr>
              <w:t>卸油区</w:t>
            </w:r>
          </w:p>
        </w:tc>
        <w:tc>
          <w:tcPr>
            <w:tcW w:w="992" w:type="dxa"/>
            <w:vMerge w:val="restart"/>
            <w:vAlign w:val="center"/>
          </w:tcPr>
          <w:p w14:paraId="1DDB57AB" w14:textId="77777777" w:rsidR="00D77A5C" w:rsidRDefault="00D77A5C" w:rsidP="007C25E3">
            <w:pPr>
              <w:adjustRightInd w:val="0"/>
              <w:snapToGrid w:val="0"/>
              <w:rPr>
                <w:rFonts w:cs="Times New Roman"/>
                <w:szCs w:val="18"/>
              </w:rPr>
            </w:pPr>
            <w:r>
              <w:rPr>
                <w:rFonts w:cs="Times New Roman"/>
                <w:szCs w:val="18"/>
              </w:rPr>
              <w:t>卸油作业</w:t>
            </w:r>
          </w:p>
        </w:tc>
        <w:tc>
          <w:tcPr>
            <w:tcW w:w="4120" w:type="dxa"/>
            <w:vAlign w:val="center"/>
          </w:tcPr>
          <w:p w14:paraId="02BF0A8D" w14:textId="77777777" w:rsidR="00D77A5C" w:rsidRDefault="00D77A5C" w:rsidP="007C25E3">
            <w:pPr>
              <w:adjustRightInd w:val="0"/>
              <w:snapToGrid w:val="0"/>
              <w:rPr>
                <w:rFonts w:cs="Times New Roman"/>
                <w:szCs w:val="18"/>
              </w:rPr>
            </w:pPr>
            <w:r>
              <w:rPr>
                <w:rFonts w:cs="Times New Roman"/>
                <w:szCs w:val="18"/>
              </w:rPr>
              <w:t>卸油区卸油过程中出现跑冒滴漏，遇火源可能导致火灾爆炸事故。</w:t>
            </w:r>
          </w:p>
        </w:tc>
        <w:tc>
          <w:tcPr>
            <w:tcW w:w="983" w:type="dxa"/>
            <w:vAlign w:val="center"/>
          </w:tcPr>
          <w:p w14:paraId="7604650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21A4213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309B5F4D" w14:textId="77777777" w:rsidR="00D77A5C" w:rsidRDefault="00D77A5C" w:rsidP="007C25E3">
            <w:pPr>
              <w:autoSpaceDE w:val="0"/>
              <w:autoSpaceDN w:val="0"/>
              <w:adjustRightInd w:val="0"/>
              <w:snapToGrid w:val="0"/>
              <w:jc w:val="center"/>
              <w:rPr>
                <w:rFonts w:cs="Times New Roman"/>
                <w:szCs w:val="18"/>
              </w:rPr>
            </w:pPr>
            <w:r>
              <w:rPr>
                <w:rFonts w:cs="Times New Roman"/>
                <w:kern w:val="0"/>
                <w:szCs w:val="18"/>
              </w:rPr>
              <w:t>环境影响</w:t>
            </w:r>
          </w:p>
        </w:tc>
        <w:tc>
          <w:tcPr>
            <w:tcW w:w="1193" w:type="dxa"/>
            <w:vAlign w:val="center"/>
          </w:tcPr>
          <w:p w14:paraId="53A3CD6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4E0C1713"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725CBF77" w14:textId="77777777" w:rsidTr="007C25E3">
        <w:trPr>
          <w:trHeight w:val="20"/>
          <w:jc w:val="center"/>
        </w:trPr>
        <w:tc>
          <w:tcPr>
            <w:tcW w:w="542" w:type="dxa"/>
            <w:vAlign w:val="center"/>
          </w:tcPr>
          <w:p w14:paraId="241508ED" w14:textId="77777777" w:rsidR="00D77A5C" w:rsidRDefault="00D77A5C" w:rsidP="007C25E3">
            <w:pPr>
              <w:jc w:val="center"/>
              <w:rPr>
                <w:rFonts w:cs="Times New Roman"/>
                <w:szCs w:val="18"/>
              </w:rPr>
            </w:pPr>
            <w:r>
              <w:rPr>
                <w:rFonts w:cs="Times New Roman"/>
                <w:szCs w:val="18"/>
              </w:rPr>
              <w:t>262</w:t>
            </w:r>
          </w:p>
        </w:tc>
        <w:tc>
          <w:tcPr>
            <w:tcW w:w="992" w:type="dxa"/>
            <w:vMerge/>
            <w:vAlign w:val="center"/>
          </w:tcPr>
          <w:p w14:paraId="56043C6B" w14:textId="77777777" w:rsidR="00D77A5C" w:rsidRDefault="00D77A5C" w:rsidP="007C25E3">
            <w:pPr>
              <w:adjustRightInd w:val="0"/>
              <w:snapToGrid w:val="0"/>
              <w:rPr>
                <w:rFonts w:cs="Times New Roman"/>
                <w:szCs w:val="18"/>
              </w:rPr>
            </w:pPr>
          </w:p>
        </w:tc>
        <w:tc>
          <w:tcPr>
            <w:tcW w:w="992" w:type="dxa"/>
            <w:vMerge/>
            <w:vAlign w:val="center"/>
          </w:tcPr>
          <w:p w14:paraId="7B8ECA48" w14:textId="77777777" w:rsidR="00D77A5C" w:rsidRDefault="00D77A5C" w:rsidP="007C25E3">
            <w:pPr>
              <w:adjustRightInd w:val="0"/>
              <w:snapToGrid w:val="0"/>
              <w:rPr>
                <w:rFonts w:cs="Times New Roman"/>
                <w:szCs w:val="18"/>
              </w:rPr>
            </w:pPr>
          </w:p>
        </w:tc>
        <w:tc>
          <w:tcPr>
            <w:tcW w:w="4120" w:type="dxa"/>
            <w:vAlign w:val="center"/>
          </w:tcPr>
          <w:p w14:paraId="2FF31E33" w14:textId="77777777" w:rsidR="00D77A5C" w:rsidRDefault="00D77A5C" w:rsidP="007C25E3">
            <w:pPr>
              <w:adjustRightInd w:val="0"/>
              <w:snapToGrid w:val="0"/>
              <w:rPr>
                <w:rFonts w:cs="Times New Roman"/>
                <w:szCs w:val="18"/>
              </w:rPr>
            </w:pPr>
            <w:r>
              <w:rPr>
                <w:rFonts w:cs="Times New Roman"/>
                <w:szCs w:val="18"/>
              </w:rPr>
              <w:t>卸油过程中</w:t>
            </w:r>
            <w:bookmarkStart w:id="2" w:name="OLE_LINK99"/>
            <w:bookmarkStart w:id="3" w:name="OLE_LINK98"/>
            <w:r>
              <w:rPr>
                <w:rFonts w:cs="Times New Roman"/>
                <w:szCs w:val="18"/>
              </w:rPr>
              <w:t>，卸油口发生跑冒滴漏，</w:t>
            </w:r>
            <w:bookmarkEnd w:id="2"/>
            <w:bookmarkEnd w:id="3"/>
            <w:r>
              <w:rPr>
                <w:rFonts w:cs="Times New Roman"/>
                <w:szCs w:val="18"/>
              </w:rPr>
              <w:t>人员大量吸入油品挥发出的油气，可能导致中毒或窒息事故。</w:t>
            </w:r>
          </w:p>
        </w:tc>
        <w:tc>
          <w:tcPr>
            <w:tcW w:w="983" w:type="dxa"/>
            <w:vAlign w:val="center"/>
          </w:tcPr>
          <w:p w14:paraId="1CDA4FB0"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7E2FDF83"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0D9E96D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180E298D"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4C1AE580" w14:textId="77777777" w:rsidTr="007C25E3">
        <w:trPr>
          <w:trHeight w:val="20"/>
          <w:jc w:val="center"/>
        </w:trPr>
        <w:tc>
          <w:tcPr>
            <w:tcW w:w="542" w:type="dxa"/>
            <w:vAlign w:val="center"/>
          </w:tcPr>
          <w:p w14:paraId="6B2A2FBD" w14:textId="77777777" w:rsidR="00D77A5C" w:rsidRDefault="00D77A5C" w:rsidP="007C25E3">
            <w:pPr>
              <w:jc w:val="center"/>
              <w:rPr>
                <w:rFonts w:cs="Times New Roman"/>
                <w:szCs w:val="18"/>
              </w:rPr>
            </w:pPr>
            <w:r>
              <w:rPr>
                <w:rFonts w:cs="Times New Roman"/>
                <w:szCs w:val="18"/>
              </w:rPr>
              <w:t>263</w:t>
            </w:r>
          </w:p>
        </w:tc>
        <w:tc>
          <w:tcPr>
            <w:tcW w:w="992" w:type="dxa"/>
            <w:vMerge/>
            <w:vAlign w:val="center"/>
          </w:tcPr>
          <w:p w14:paraId="4C765B13" w14:textId="77777777" w:rsidR="00D77A5C" w:rsidRDefault="00D77A5C" w:rsidP="007C25E3">
            <w:pPr>
              <w:adjustRightInd w:val="0"/>
              <w:snapToGrid w:val="0"/>
              <w:rPr>
                <w:rFonts w:cs="Times New Roman"/>
                <w:szCs w:val="18"/>
              </w:rPr>
            </w:pPr>
          </w:p>
        </w:tc>
        <w:tc>
          <w:tcPr>
            <w:tcW w:w="992" w:type="dxa"/>
            <w:vMerge/>
            <w:vAlign w:val="center"/>
          </w:tcPr>
          <w:p w14:paraId="7390B3A7" w14:textId="77777777" w:rsidR="00D77A5C" w:rsidRDefault="00D77A5C" w:rsidP="007C25E3">
            <w:pPr>
              <w:adjustRightInd w:val="0"/>
              <w:snapToGrid w:val="0"/>
              <w:rPr>
                <w:rFonts w:cs="Times New Roman"/>
                <w:szCs w:val="18"/>
              </w:rPr>
            </w:pPr>
          </w:p>
        </w:tc>
        <w:tc>
          <w:tcPr>
            <w:tcW w:w="4120" w:type="dxa"/>
            <w:vAlign w:val="center"/>
          </w:tcPr>
          <w:p w14:paraId="11490003" w14:textId="77777777" w:rsidR="00D77A5C" w:rsidRDefault="00D77A5C" w:rsidP="007C25E3">
            <w:pPr>
              <w:adjustRightInd w:val="0"/>
              <w:snapToGrid w:val="0"/>
              <w:rPr>
                <w:rFonts w:cs="Times New Roman"/>
                <w:szCs w:val="18"/>
              </w:rPr>
            </w:pPr>
            <w:r>
              <w:rPr>
                <w:rFonts w:cs="Times New Roman"/>
                <w:szCs w:val="18"/>
              </w:rPr>
              <w:t>卸油作业人员未遵守加油站相关安全规定，如吸烟、打电话等，可能带来引火源，引燃挥发的油气，可能导致火灾爆炸事故。</w:t>
            </w:r>
          </w:p>
        </w:tc>
        <w:tc>
          <w:tcPr>
            <w:tcW w:w="983" w:type="dxa"/>
            <w:vAlign w:val="center"/>
          </w:tcPr>
          <w:p w14:paraId="38922DC2"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AF24DE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1CA4973A"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14A57E5"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6482093A" w14:textId="77777777" w:rsidTr="007C25E3">
        <w:trPr>
          <w:trHeight w:val="20"/>
          <w:jc w:val="center"/>
        </w:trPr>
        <w:tc>
          <w:tcPr>
            <w:tcW w:w="542" w:type="dxa"/>
            <w:vAlign w:val="center"/>
          </w:tcPr>
          <w:p w14:paraId="3EE33C56" w14:textId="77777777" w:rsidR="00D77A5C" w:rsidRDefault="00D77A5C" w:rsidP="007C25E3">
            <w:pPr>
              <w:jc w:val="center"/>
              <w:rPr>
                <w:rFonts w:cs="Times New Roman"/>
                <w:szCs w:val="18"/>
              </w:rPr>
            </w:pPr>
            <w:r>
              <w:rPr>
                <w:rFonts w:cs="Times New Roman"/>
                <w:szCs w:val="18"/>
              </w:rPr>
              <w:t>264</w:t>
            </w:r>
          </w:p>
        </w:tc>
        <w:tc>
          <w:tcPr>
            <w:tcW w:w="992" w:type="dxa"/>
            <w:vMerge/>
            <w:vAlign w:val="center"/>
          </w:tcPr>
          <w:p w14:paraId="2E8E8B1B" w14:textId="77777777" w:rsidR="00D77A5C" w:rsidRDefault="00D77A5C" w:rsidP="007C25E3">
            <w:pPr>
              <w:adjustRightInd w:val="0"/>
              <w:snapToGrid w:val="0"/>
              <w:rPr>
                <w:rFonts w:cs="Times New Roman"/>
                <w:szCs w:val="18"/>
              </w:rPr>
            </w:pPr>
          </w:p>
        </w:tc>
        <w:tc>
          <w:tcPr>
            <w:tcW w:w="992" w:type="dxa"/>
            <w:vAlign w:val="center"/>
          </w:tcPr>
          <w:p w14:paraId="2D7B58CF" w14:textId="77777777" w:rsidR="00D77A5C" w:rsidRDefault="00D77A5C" w:rsidP="007C25E3">
            <w:pPr>
              <w:adjustRightInd w:val="0"/>
              <w:snapToGrid w:val="0"/>
              <w:rPr>
                <w:rFonts w:cs="Times New Roman"/>
                <w:szCs w:val="18"/>
              </w:rPr>
            </w:pPr>
            <w:r>
              <w:rPr>
                <w:rFonts w:cs="Times New Roman"/>
                <w:szCs w:val="18"/>
              </w:rPr>
              <w:t>卸油车辆</w:t>
            </w:r>
          </w:p>
        </w:tc>
        <w:tc>
          <w:tcPr>
            <w:tcW w:w="4120" w:type="dxa"/>
            <w:vAlign w:val="center"/>
          </w:tcPr>
          <w:p w14:paraId="700ADA68" w14:textId="77777777" w:rsidR="00D77A5C" w:rsidRDefault="00D77A5C" w:rsidP="007C25E3">
            <w:pPr>
              <w:adjustRightInd w:val="0"/>
              <w:snapToGrid w:val="0"/>
              <w:rPr>
                <w:rFonts w:cs="Times New Roman"/>
                <w:szCs w:val="18"/>
              </w:rPr>
            </w:pPr>
            <w:r>
              <w:rPr>
                <w:rFonts w:cs="Times New Roman"/>
                <w:szCs w:val="18"/>
              </w:rPr>
              <w:t>卸油区车辆可能与行人发生碰撞，导致车辆伤害事故。</w:t>
            </w:r>
          </w:p>
        </w:tc>
        <w:tc>
          <w:tcPr>
            <w:tcW w:w="983" w:type="dxa"/>
            <w:vAlign w:val="center"/>
          </w:tcPr>
          <w:p w14:paraId="6B69C67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53F062E1"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tc>
        <w:tc>
          <w:tcPr>
            <w:tcW w:w="1193" w:type="dxa"/>
            <w:vAlign w:val="center"/>
          </w:tcPr>
          <w:p w14:paraId="480E37DE" w14:textId="77777777" w:rsidR="00D77A5C" w:rsidRDefault="00D77A5C" w:rsidP="007C25E3">
            <w:pPr>
              <w:autoSpaceDE w:val="0"/>
              <w:autoSpaceDN w:val="0"/>
              <w:adjustRightInd w:val="0"/>
              <w:snapToGrid w:val="0"/>
              <w:rPr>
                <w:rFonts w:cs="Times New Roman"/>
                <w:szCs w:val="18"/>
              </w:rPr>
            </w:pPr>
            <w:r>
              <w:rPr>
                <w:rFonts w:cs="Times New Roman"/>
                <w:szCs w:val="18"/>
              </w:rPr>
              <w:t>车辆伤害</w:t>
            </w:r>
          </w:p>
        </w:tc>
      </w:tr>
      <w:tr w:rsidR="00D77A5C" w14:paraId="49C53A0E" w14:textId="77777777" w:rsidTr="007C25E3">
        <w:trPr>
          <w:trHeight w:val="20"/>
          <w:jc w:val="center"/>
        </w:trPr>
        <w:tc>
          <w:tcPr>
            <w:tcW w:w="542" w:type="dxa"/>
            <w:vAlign w:val="center"/>
          </w:tcPr>
          <w:p w14:paraId="6BA8DE25" w14:textId="77777777" w:rsidR="00D77A5C" w:rsidRDefault="00D77A5C" w:rsidP="007C25E3">
            <w:pPr>
              <w:jc w:val="center"/>
              <w:rPr>
                <w:rFonts w:cs="Times New Roman"/>
                <w:szCs w:val="18"/>
              </w:rPr>
            </w:pPr>
            <w:r>
              <w:rPr>
                <w:rFonts w:cs="Times New Roman"/>
                <w:szCs w:val="18"/>
              </w:rPr>
              <w:t>265</w:t>
            </w:r>
          </w:p>
        </w:tc>
        <w:tc>
          <w:tcPr>
            <w:tcW w:w="992" w:type="dxa"/>
            <w:vMerge/>
            <w:vAlign w:val="center"/>
          </w:tcPr>
          <w:p w14:paraId="485F16BF" w14:textId="77777777" w:rsidR="00D77A5C" w:rsidRDefault="00D77A5C" w:rsidP="007C25E3">
            <w:pPr>
              <w:adjustRightInd w:val="0"/>
              <w:snapToGrid w:val="0"/>
              <w:rPr>
                <w:rFonts w:cs="Times New Roman"/>
                <w:szCs w:val="18"/>
              </w:rPr>
            </w:pPr>
          </w:p>
        </w:tc>
        <w:tc>
          <w:tcPr>
            <w:tcW w:w="992" w:type="dxa"/>
            <w:vMerge w:val="restart"/>
            <w:vAlign w:val="center"/>
          </w:tcPr>
          <w:p w14:paraId="02F8670C" w14:textId="77777777" w:rsidR="00D77A5C" w:rsidRDefault="00D77A5C" w:rsidP="007C25E3">
            <w:pPr>
              <w:adjustRightInd w:val="0"/>
              <w:snapToGrid w:val="0"/>
              <w:rPr>
                <w:rFonts w:cs="Times New Roman"/>
                <w:szCs w:val="18"/>
              </w:rPr>
            </w:pPr>
            <w:r>
              <w:rPr>
                <w:rFonts w:cs="Times New Roman"/>
                <w:szCs w:val="18"/>
              </w:rPr>
              <w:t>卸油口井</w:t>
            </w:r>
          </w:p>
        </w:tc>
        <w:tc>
          <w:tcPr>
            <w:tcW w:w="4120" w:type="dxa"/>
            <w:vAlign w:val="center"/>
          </w:tcPr>
          <w:p w14:paraId="0E95D9AE" w14:textId="77777777" w:rsidR="00D77A5C" w:rsidRDefault="00D77A5C" w:rsidP="007C25E3">
            <w:pPr>
              <w:adjustRightInd w:val="0"/>
              <w:snapToGrid w:val="0"/>
              <w:rPr>
                <w:rFonts w:cs="Times New Roman"/>
                <w:szCs w:val="18"/>
              </w:rPr>
            </w:pPr>
            <w:r>
              <w:rPr>
                <w:rFonts w:cs="Times New Roman"/>
                <w:szCs w:val="18"/>
              </w:rPr>
              <w:t>卸油口井内，油品发生泄漏并积聚，遇火源可能发</w:t>
            </w:r>
            <w:r>
              <w:rPr>
                <w:rFonts w:cs="Times New Roman"/>
                <w:szCs w:val="18"/>
              </w:rPr>
              <w:lastRenderedPageBreak/>
              <w:t>生火灾爆炸事故。</w:t>
            </w:r>
          </w:p>
        </w:tc>
        <w:tc>
          <w:tcPr>
            <w:tcW w:w="983" w:type="dxa"/>
            <w:vAlign w:val="center"/>
          </w:tcPr>
          <w:p w14:paraId="25CCA309" w14:textId="77777777" w:rsidR="00D77A5C" w:rsidRDefault="00D77A5C" w:rsidP="007C25E3">
            <w:pPr>
              <w:widowControl/>
              <w:adjustRightInd w:val="0"/>
              <w:snapToGrid w:val="0"/>
              <w:jc w:val="center"/>
              <w:rPr>
                <w:rFonts w:cs="Times New Roman"/>
                <w:kern w:val="0"/>
                <w:szCs w:val="18"/>
              </w:rPr>
            </w:pPr>
            <w:r>
              <w:rPr>
                <w:rFonts w:cs="Times New Roman"/>
                <w:kern w:val="0"/>
                <w:szCs w:val="18"/>
              </w:rPr>
              <w:lastRenderedPageBreak/>
              <w:t>人员伤亡</w:t>
            </w:r>
          </w:p>
          <w:p w14:paraId="36974AF0" w14:textId="77777777" w:rsidR="00D77A5C" w:rsidRDefault="00D77A5C" w:rsidP="007C25E3">
            <w:pPr>
              <w:widowControl/>
              <w:adjustRightInd w:val="0"/>
              <w:snapToGrid w:val="0"/>
              <w:jc w:val="center"/>
              <w:rPr>
                <w:rFonts w:cs="Times New Roman"/>
                <w:kern w:val="0"/>
                <w:szCs w:val="18"/>
              </w:rPr>
            </w:pPr>
            <w:r>
              <w:rPr>
                <w:rFonts w:cs="Times New Roman"/>
                <w:kern w:val="0"/>
                <w:szCs w:val="18"/>
              </w:rPr>
              <w:lastRenderedPageBreak/>
              <w:t>经济损失</w:t>
            </w:r>
          </w:p>
          <w:p w14:paraId="6522BBA4"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0857659" w14:textId="77777777" w:rsidR="00D77A5C" w:rsidRDefault="00D77A5C" w:rsidP="007C25E3">
            <w:pPr>
              <w:autoSpaceDE w:val="0"/>
              <w:autoSpaceDN w:val="0"/>
              <w:adjustRightInd w:val="0"/>
              <w:snapToGrid w:val="0"/>
              <w:rPr>
                <w:rFonts w:cs="Times New Roman"/>
                <w:szCs w:val="18"/>
              </w:rPr>
            </w:pPr>
            <w:r>
              <w:rPr>
                <w:rFonts w:cs="Times New Roman"/>
                <w:szCs w:val="18"/>
              </w:rPr>
              <w:lastRenderedPageBreak/>
              <w:t>火灾</w:t>
            </w:r>
          </w:p>
          <w:p w14:paraId="1B19D9CC" w14:textId="77777777" w:rsidR="00D77A5C" w:rsidRDefault="00D77A5C" w:rsidP="007C25E3">
            <w:pPr>
              <w:autoSpaceDE w:val="0"/>
              <w:autoSpaceDN w:val="0"/>
              <w:adjustRightInd w:val="0"/>
              <w:snapToGrid w:val="0"/>
              <w:rPr>
                <w:rFonts w:cs="Times New Roman"/>
                <w:szCs w:val="18"/>
              </w:rPr>
            </w:pPr>
            <w:r>
              <w:rPr>
                <w:rFonts w:cs="Times New Roman"/>
                <w:szCs w:val="18"/>
              </w:rPr>
              <w:lastRenderedPageBreak/>
              <w:t>其它爆炸</w:t>
            </w:r>
          </w:p>
        </w:tc>
      </w:tr>
      <w:tr w:rsidR="00D77A5C" w14:paraId="09450E01" w14:textId="77777777" w:rsidTr="007C25E3">
        <w:trPr>
          <w:trHeight w:val="20"/>
          <w:jc w:val="center"/>
        </w:trPr>
        <w:tc>
          <w:tcPr>
            <w:tcW w:w="542" w:type="dxa"/>
            <w:vAlign w:val="center"/>
          </w:tcPr>
          <w:p w14:paraId="2E51135A" w14:textId="77777777" w:rsidR="00D77A5C" w:rsidRDefault="00D77A5C" w:rsidP="007C25E3">
            <w:pPr>
              <w:jc w:val="center"/>
              <w:rPr>
                <w:rFonts w:cs="Times New Roman"/>
                <w:szCs w:val="18"/>
              </w:rPr>
            </w:pPr>
            <w:r>
              <w:rPr>
                <w:rFonts w:cs="Times New Roman"/>
                <w:szCs w:val="18"/>
              </w:rPr>
              <w:lastRenderedPageBreak/>
              <w:t>266</w:t>
            </w:r>
          </w:p>
        </w:tc>
        <w:tc>
          <w:tcPr>
            <w:tcW w:w="992" w:type="dxa"/>
            <w:vMerge/>
            <w:vAlign w:val="center"/>
          </w:tcPr>
          <w:p w14:paraId="776020D5" w14:textId="77777777" w:rsidR="00D77A5C" w:rsidRDefault="00D77A5C" w:rsidP="007C25E3">
            <w:pPr>
              <w:adjustRightInd w:val="0"/>
              <w:snapToGrid w:val="0"/>
              <w:rPr>
                <w:rFonts w:cs="Times New Roman"/>
                <w:szCs w:val="18"/>
              </w:rPr>
            </w:pPr>
          </w:p>
        </w:tc>
        <w:tc>
          <w:tcPr>
            <w:tcW w:w="992" w:type="dxa"/>
            <w:vMerge/>
            <w:vAlign w:val="center"/>
          </w:tcPr>
          <w:p w14:paraId="3DD893F9" w14:textId="77777777" w:rsidR="00D77A5C" w:rsidRDefault="00D77A5C" w:rsidP="007C25E3">
            <w:pPr>
              <w:adjustRightInd w:val="0"/>
              <w:snapToGrid w:val="0"/>
              <w:rPr>
                <w:rFonts w:cs="Times New Roman"/>
                <w:szCs w:val="18"/>
              </w:rPr>
            </w:pPr>
          </w:p>
        </w:tc>
        <w:tc>
          <w:tcPr>
            <w:tcW w:w="4120" w:type="dxa"/>
            <w:vAlign w:val="center"/>
          </w:tcPr>
          <w:p w14:paraId="38B19664" w14:textId="77777777" w:rsidR="00D77A5C" w:rsidRDefault="00D77A5C" w:rsidP="007C25E3">
            <w:pPr>
              <w:adjustRightInd w:val="0"/>
              <w:snapToGrid w:val="0"/>
              <w:rPr>
                <w:rFonts w:cs="Times New Roman"/>
                <w:szCs w:val="18"/>
              </w:rPr>
            </w:pPr>
            <w:r>
              <w:rPr>
                <w:rFonts w:cs="Times New Roman"/>
                <w:szCs w:val="18"/>
              </w:rPr>
              <w:t>卸油口井内，油品发生泄漏并积聚，人员大量吸入油品挥发出的油气，可能导致中毒或窒息事故。</w:t>
            </w:r>
          </w:p>
        </w:tc>
        <w:tc>
          <w:tcPr>
            <w:tcW w:w="983" w:type="dxa"/>
            <w:vAlign w:val="center"/>
          </w:tcPr>
          <w:p w14:paraId="0FE3597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1FECDE1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D11BFDF"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0CFAB6D7" w14:textId="77777777" w:rsidR="00D77A5C" w:rsidRDefault="00D77A5C" w:rsidP="007C25E3">
            <w:pPr>
              <w:autoSpaceDE w:val="0"/>
              <w:autoSpaceDN w:val="0"/>
              <w:adjustRightInd w:val="0"/>
              <w:snapToGrid w:val="0"/>
              <w:rPr>
                <w:rFonts w:cs="Times New Roman"/>
                <w:szCs w:val="18"/>
              </w:rPr>
            </w:pPr>
            <w:r>
              <w:rPr>
                <w:rFonts w:cs="Times New Roman"/>
                <w:szCs w:val="18"/>
              </w:rPr>
              <w:t>中毒和窒息</w:t>
            </w:r>
          </w:p>
        </w:tc>
      </w:tr>
      <w:tr w:rsidR="00D77A5C" w14:paraId="74FB02D4" w14:textId="77777777" w:rsidTr="007C25E3">
        <w:trPr>
          <w:trHeight w:val="20"/>
          <w:jc w:val="center"/>
        </w:trPr>
        <w:tc>
          <w:tcPr>
            <w:tcW w:w="542" w:type="dxa"/>
            <w:vAlign w:val="center"/>
          </w:tcPr>
          <w:p w14:paraId="3937032C" w14:textId="77777777" w:rsidR="00D77A5C" w:rsidRDefault="00D77A5C" w:rsidP="007C25E3">
            <w:pPr>
              <w:jc w:val="center"/>
              <w:rPr>
                <w:rFonts w:cs="Times New Roman"/>
                <w:szCs w:val="18"/>
              </w:rPr>
            </w:pPr>
            <w:r>
              <w:rPr>
                <w:rFonts w:cs="Times New Roman"/>
                <w:szCs w:val="18"/>
              </w:rPr>
              <w:t>267</w:t>
            </w:r>
          </w:p>
        </w:tc>
        <w:tc>
          <w:tcPr>
            <w:tcW w:w="992" w:type="dxa"/>
            <w:vMerge/>
            <w:vAlign w:val="center"/>
          </w:tcPr>
          <w:p w14:paraId="0E817B6A" w14:textId="77777777" w:rsidR="00D77A5C" w:rsidRDefault="00D77A5C" w:rsidP="007C25E3">
            <w:pPr>
              <w:adjustRightInd w:val="0"/>
              <w:snapToGrid w:val="0"/>
              <w:rPr>
                <w:rFonts w:cs="Times New Roman"/>
                <w:szCs w:val="18"/>
              </w:rPr>
            </w:pPr>
          </w:p>
        </w:tc>
        <w:tc>
          <w:tcPr>
            <w:tcW w:w="992" w:type="dxa"/>
            <w:vAlign w:val="center"/>
          </w:tcPr>
          <w:p w14:paraId="18684F7A" w14:textId="77777777" w:rsidR="00D77A5C" w:rsidRDefault="00D77A5C" w:rsidP="007C25E3">
            <w:pPr>
              <w:adjustRightInd w:val="0"/>
              <w:snapToGrid w:val="0"/>
              <w:rPr>
                <w:rFonts w:cs="Times New Roman"/>
                <w:szCs w:val="18"/>
              </w:rPr>
            </w:pPr>
            <w:bookmarkStart w:id="4" w:name="OLE_LINK93"/>
            <w:bookmarkStart w:id="5" w:name="OLE_LINK92"/>
            <w:r>
              <w:rPr>
                <w:rFonts w:cs="Times New Roman"/>
                <w:szCs w:val="18"/>
              </w:rPr>
              <w:t>卸油工艺管道</w:t>
            </w:r>
            <w:bookmarkEnd w:id="4"/>
            <w:bookmarkEnd w:id="5"/>
          </w:p>
        </w:tc>
        <w:tc>
          <w:tcPr>
            <w:tcW w:w="4120" w:type="dxa"/>
            <w:vAlign w:val="center"/>
          </w:tcPr>
          <w:p w14:paraId="74BDB71C" w14:textId="77777777" w:rsidR="00D77A5C" w:rsidRDefault="00D77A5C" w:rsidP="007C25E3">
            <w:pPr>
              <w:adjustRightInd w:val="0"/>
              <w:snapToGrid w:val="0"/>
              <w:rPr>
                <w:rFonts w:cs="Times New Roman"/>
                <w:szCs w:val="18"/>
              </w:rPr>
            </w:pPr>
            <w:r>
              <w:rPr>
                <w:rFonts w:cs="Times New Roman"/>
                <w:szCs w:val="18"/>
              </w:rPr>
              <w:t>工艺管道因腐蚀、外力破坏发生泄漏，遇火源可能发生火灾爆炸事故。</w:t>
            </w:r>
          </w:p>
        </w:tc>
        <w:tc>
          <w:tcPr>
            <w:tcW w:w="983" w:type="dxa"/>
            <w:vAlign w:val="center"/>
          </w:tcPr>
          <w:p w14:paraId="2D26AB6D"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3F8B50FC"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5EAEABF6"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6E07E317"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3F9FEAAF"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6450BBC1" w14:textId="77777777" w:rsidTr="007C25E3">
        <w:trPr>
          <w:trHeight w:val="20"/>
          <w:jc w:val="center"/>
        </w:trPr>
        <w:tc>
          <w:tcPr>
            <w:tcW w:w="542" w:type="dxa"/>
            <w:vAlign w:val="center"/>
          </w:tcPr>
          <w:p w14:paraId="5CA87540" w14:textId="77777777" w:rsidR="00D77A5C" w:rsidRDefault="00D77A5C" w:rsidP="007C25E3">
            <w:pPr>
              <w:jc w:val="center"/>
              <w:rPr>
                <w:rFonts w:cs="Times New Roman"/>
                <w:szCs w:val="18"/>
              </w:rPr>
            </w:pPr>
            <w:r>
              <w:rPr>
                <w:rFonts w:cs="Times New Roman"/>
                <w:szCs w:val="18"/>
              </w:rPr>
              <w:t>268</w:t>
            </w:r>
          </w:p>
        </w:tc>
        <w:tc>
          <w:tcPr>
            <w:tcW w:w="992" w:type="dxa"/>
            <w:vMerge/>
            <w:vAlign w:val="center"/>
          </w:tcPr>
          <w:p w14:paraId="45A70A5E" w14:textId="77777777" w:rsidR="00D77A5C" w:rsidRDefault="00D77A5C" w:rsidP="007C25E3">
            <w:pPr>
              <w:adjustRightInd w:val="0"/>
              <w:snapToGrid w:val="0"/>
              <w:rPr>
                <w:rFonts w:cs="Times New Roman"/>
                <w:szCs w:val="18"/>
              </w:rPr>
            </w:pPr>
          </w:p>
        </w:tc>
        <w:tc>
          <w:tcPr>
            <w:tcW w:w="992" w:type="dxa"/>
            <w:vAlign w:val="center"/>
          </w:tcPr>
          <w:p w14:paraId="34458420" w14:textId="77777777" w:rsidR="00D77A5C" w:rsidRDefault="00D77A5C" w:rsidP="007C25E3">
            <w:pPr>
              <w:adjustRightInd w:val="0"/>
              <w:snapToGrid w:val="0"/>
              <w:rPr>
                <w:rFonts w:cs="Times New Roman"/>
                <w:szCs w:val="18"/>
              </w:rPr>
            </w:pPr>
            <w:r>
              <w:rPr>
                <w:rFonts w:cs="Times New Roman"/>
                <w:szCs w:val="18"/>
              </w:rPr>
              <w:t>给排水设施</w:t>
            </w:r>
          </w:p>
        </w:tc>
        <w:tc>
          <w:tcPr>
            <w:tcW w:w="4120" w:type="dxa"/>
            <w:vAlign w:val="center"/>
          </w:tcPr>
          <w:p w14:paraId="69EAA081" w14:textId="77777777" w:rsidR="00D77A5C" w:rsidRDefault="00D77A5C" w:rsidP="007C25E3">
            <w:pPr>
              <w:adjustRightInd w:val="0"/>
              <w:snapToGrid w:val="0"/>
              <w:rPr>
                <w:rFonts w:cs="Times New Roman"/>
                <w:szCs w:val="18"/>
              </w:rPr>
            </w:pPr>
            <w:r>
              <w:rPr>
                <w:rFonts w:cs="Times New Roman"/>
                <w:szCs w:val="18"/>
              </w:rPr>
              <w:t>给排水设施内积聚的油污、油气，遇火源可能导致火灾爆炸事故。</w:t>
            </w:r>
          </w:p>
        </w:tc>
        <w:tc>
          <w:tcPr>
            <w:tcW w:w="983" w:type="dxa"/>
            <w:vAlign w:val="center"/>
          </w:tcPr>
          <w:p w14:paraId="691C6FBE" w14:textId="77777777" w:rsidR="00D77A5C" w:rsidRDefault="00D77A5C" w:rsidP="007C25E3">
            <w:pPr>
              <w:widowControl/>
              <w:adjustRightInd w:val="0"/>
              <w:snapToGrid w:val="0"/>
              <w:jc w:val="center"/>
              <w:rPr>
                <w:rFonts w:cs="Times New Roman"/>
                <w:kern w:val="0"/>
                <w:szCs w:val="18"/>
              </w:rPr>
            </w:pPr>
            <w:r>
              <w:rPr>
                <w:rFonts w:cs="Times New Roman"/>
                <w:kern w:val="0"/>
                <w:szCs w:val="18"/>
              </w:rPr>
              <w:t>人员伤亡</w:t>
            </w:r>
          </w:p>
          <w:p w14:paraId="02F7C809"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经济损失</w:t>
            </w:r>
          </w:p>
          <w:p w14:paraId="76C1A5FB" w14:textId="77777777" w:rsidR="00D77A5C" w:rsidRDefault="00D77A5C" w:rsidP="007C25E3">
            <w:pPr>
              <w:widowControl/>
              <w:adjustRightInd w:val="0"/>
              <w:snapToGrid w:val="0"/>
              <w:jc w:val="center"/>
              <w:rPr>
                <w:rFonts w:cs="Times New Roman"/>
                <w:kern w:val="0"/>
                <w:szCs w:val="18"/>
              </w:rPr>
            </w:pPr>
            <w:r>
              <w:rPr>
                <w:rFonts w:cs="Times New Roman"/>
                <w:kern w:val="0"/>
                <w:szCs w:val="18"/>
              </w:rPr>
              <w:t>环境影响</w:t>
            </w:r>
          </w:p>
        </w:tc>
        <w:tc>
          <w:tcPr>
            <w:tcW w:w="1193" w:type="dxa"/>
            <w:vAlign w:val="center"/>
          </w:tcPr>
          <w:p w14:paraId="7E098E89"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4FAE1461"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4D0EE163" w14:textId="77777777" w:rsidTr="007C25E3">
        <w:trPr>
          <w:trHeight w:val="20"/>
          <w:jc w:val="center"/>
        </w:trPr>
        <w:tc>
          <w:tcPr>
            <w:tcW w:w="542" w:type="dxa"/>
            <w:vAlign w:val="center"/>
          </w:tcPr>
          <w:p w14:paraId="083FD83F" w14:textId="77777777" w:rsidR="00D77A5C" w:rsidRDefault="00D77A5C" w:rsidP="007C25E3">
            <w:pPr>
              <w:jc w:val="center"/>
              <w:rPr>
                <w:rFonts w:cs="Times New Roman"/>
                <w:szCs w:val="18"/>
              </w:rPr>
            </w:pPr>
            <w:r>
              <w:rPr>
                <w:rFonts w:cs="Times New Roman"/>
                <w:szCs w:val="18"/>
              </w:rPr>
              <w:t>269</w:t>
            </w:r>
          </w:p>
        </w:tc>
        <w:tc>
          <w:tcPr>
            <w:tcW w:w="992" w:type="dxa"/>
            <w:vMerge/>
            <w:vAlign w:val="center"/>
          </w:tcPr>
          <w:p w14:paraId="1457A967" w14:textId="77777777" w:rsidR="00D77A5C" w:rsidRDefault="00D77A5C" w:rsidP="007C25E3">
            <w:pPr>
              <w:adjustRightInd w:val="0"/>
              <w:snapToGrid w:val="0"/>
              <w:rPr>
                <w:rFonts w:cs="Times New Roman"/>
                <w:szCs w:val="18"/>
              </w:rPr>
            </w:pPr>
          </w:p>
        </w:tc>
        <w:tc>
          <w:tcPr>
            <w:tcW w:w="992" w:type="dxa"/>
            <w:vAlign w:val="center"/>
          </w:tcPr>
          <w:p w14:paraId="020A96F5" w14:textId="77777777" w:rsidR="00D77A5C" w:rsidRDefault="00D77A5C" w:rsidP="007C25E3">
            <w:pPr>
              <w:adjustRightInd w:val="0"/>
              <w:snapToGrid w:val="0"/>
              <w:rPr>
                <w:rFonts w:cs="Times New Roman"/>
                <w:szCs w:val="18"/>
              </w:rPr>
            </w:pPr>
            <w:r>
              <w:rPr>
                <w:rFonts w:cs="Times New Roman"/>
                <w:szCs w:val="18"/>
              </w:rPr>
              <w:t>油品管道及法兰</w:t>
            </w:r>
          </w:p>
        </w:tc>
        <w:tc>
          <w:tcPr>
            <w:tcW w:w="4120" w:type="dxa"/>
            <w:vAlign w:val="center"/>
          </w:tcPr>
          <w:p w14:paraId="6B4DF3DE" w14:textId="77777777" w:rsidR="00D77A5C" w:rsidRDefault="00D77A5C" w:rsidP="007C25E3">
            <w:pPr>
              <w:adjustRightInd w:val="0"/>
              <w:snapToGrid w:val="0"/>
              <w:rPr>
                <w:rFonts w:cs="Times New Roman"/>
                <w:szCs w:val="18"/>
              </w:rPr>
            </w:pPr>
            <w:r>
              <w:rPr>
                <w:rFonts w:cs="Times New Roman"/>
                <w:szCs w:val="18"/>
              </w:rPr>
              <w:t>静电可能引燃管道及法兰泄漏的油品，导致火灾爆炸事故。</w:t>
            </w:r>
          </w:p>
        </w:tc>
        <w:tc>
          <w:tcPr>
            <w:tcW w:w="983" w:type="dxa"/>
            <w:vAlign w:val="center"/>
          </w:tcPr>
          <w:p w14:paraId="289174B4" w14:textId="77777777" w:rsidR="00D77A5C" w:rsidRDefault="00D77A5C" w:rsidP="007C25E3">
            <w:pPr>
              <w:autoSpaceDE w:val="0"/>
              <w:autoSpaceDN w:val="0"/>
              <w:adjustRightInd w:val="0"/>
              <w:snapToGrid w:val="0"/>
              <w:jc w:val="center"/>
              <w:rPr>
                <w:rFonts w:cs="Times New Roman"/>
                <w:szCs w:val="18"/>
              </w:rPr>
            </w:pPr>
            <w:r>
              <w:rPr>
                <w:rFonts w:cs="Times New Roman"/>
                <w:szCs w:val="18"/>
              </w:rPr>
              <w:t>人员伤亡</w:t>
            </w:r>
          </w:p>
          <w:p w14:paraId="6F36DAE7" w14:textId="77777777" w:rsidR="00D77A5C" w:rsidRDefault="00D77A5C" w:rsidP="007C25E3">
            <w:pPr>
              <w:widowControl/>
              <w:adjustRightInd w:val="0"/>
              <w:snapToGrid w:val="0"/>
              <w:jc w:val="center"/>
              <w:rPr>
                <w:rFonts w:cs="Times New Roman"/>
                <w:szCs w:val="18"/>
              </w:rPr>
            </w:pPr>
            <w:r>
              <w:rPr>
                <w:rFonts w:cs="Times New Roman"/>
                <w:szCs w:val="18"/>
              </w:rPr>
              <w:t>经济损失</w:t>
            </w:r>
          </w:p>
          <w:p w14:paraId="2678D4FE" w14:textId="77777777" w:rsidR="00D77A5C" w:rsidRDefault="00D77A5C" w:rsidP="007C25E3">
            <w:pPr>
              <w:widowControl/>
              <w:adjustRightInd w:val="0"/>
              <w:snapToGrid w:val="0"/>
              <w:jc w:val="center"/>
              <w:rPr>
                <w:rFonts w:cs="Times New Roman"/>
                <w:kern w:val="0"/>
                <w:szCs w:val="18"/>
              </w:rPr>
            </w:pPr>
            <w:r>
              <w:rPr>
                <w:rFonts w:cs="Times New Roman"/>
                <w:szCs w:val="18"/>
              </w:rPr>
              <w:t>环境影响</w:t>
            </w:r>
          </w:p>
        </w:tc>
        <w:tc>
          <w:tcPr>
            <w:tcW w:w="1193" w:type="dxa"/>
            <w:vAlign w:val="center"/>
          </w:tcPr>
          <w:p w14:paraId="048FDE88" w14:textId="77777777" w:rsidR="00D77A5C" w:rsidRDefault="00D77A5C" w:rsidP="007C25E3">
            <w:pPr>
              <w:autoSpaceDE w:val="0"/>
              <w:autoSpaceDN w:val="0"/>
              <w:adjustRightInd w:val="0"/>
              <w:snapToGrid w:val="0"/>
              <w:rPr>
                <w:rFonts w:cs="Times New Roman"/>
                <w:szCs w:val="18"/>
              </w:rPr>
            </w:pPr>
            <w:r>
              <w:rPr>
                <w:rFonts w:cs="Times New Roman"/>
                <w:szCs w:val="18"/>
              </w:rPr>
              <w:t>火灾</w:t>
            </w:r>
          </w:p>
          <w:p w14:paraId="1E58BB1C" w14:textId="77777777" w:rsidR="00D77A5C" w:rsidRDefault="00D77A5C" w:rsidP="007C25E3">
            <w:pPr>
              <w:autoSpaceDE w:val="0"/>
              <w:autoSpaceDN w:val="0"/>
              <w:adjustRightInd w:val="0"/>
              <w:snapToGrid w:val="0"/>
              <w:rPr>
                <w:rFonts w:cs="Times New Roman"/>
                <w:szCs w:val="18"/>
              </w:rPr>
            </w:pPr>
            <w:r>
              <w:rPr>
                <w:rFonts w:cs="Times New Roman"/>
                <w:szCs w:val="18"/>
              </w:rPr>
              <w:t>其它爆炸</w:t>
            </w:r>
          </w:p>
        </w:tc>
      </w:tr>
      <w:tr w:rsidR="00D77A5C" w14:paraId="1D312A75" w14:textId="77777777" w:rsidTr="007C25E3">
        <w:trPr>
          <w:trHeight w:val="20"/>
          <w:jc w:val="center"/>
        </w:trPr>
        <w:tc>
          <w:tcPr>
            <w:tcW w:w="542" w:type="dxa"/>
            <w:vAlign w:val="center"/>
          </w:tcPr>
          <w:p w14:paraId="4EE95FFE" w14:textId="77777777" w:rsidR="00D77A5C" w:rsidRDefault="00D77A5C" w:rsidP="007C25E3">
            <w:pPr>
              <w:rPr>
                <w:rFonts w:cs="Times New Roman"/>
                <w:szCs w:val="18"/>
              </w:rPr>
            </w:pPr>
            <w:r>
              <w:rPr>
                <w:rFonts w:cs="Times New Roman" w:hint="eastAsia"/>
                <w:szCs w:val="18"/>
              </w:rPr>
              <w:t>270</w:t>
            </w:r>
          </w:p>
        </w:tc>
        <w:tc>
          <w:tcPr>
            <w:tcW w:w="992" w:type="dxa"/>
            <w:vMerge w:val="restart"/>
            <w:vAlign w:val="center"/>
          </w:tcPr>
          <w:p w14:paraId="6A14629F" w14:textId="77777777" w:rsidR="00D77A5C" w:rsidRDefault="00D77A5C" w:rsidP="007C25E3">
            <w:pPr>
              <w:adjustRightInd w:val="0"/>
              <w:snapToGrid w:val="0"/>
              <w:rPr>
                <w:rFonts w:cs="Times New Roman"/>
                <w:szCs w:val="18"/>
              </w:rPr>
            </w:pPr>
            <w:r>
              <w:rPr>
                <w:rFonts w:cs="Times New Roman"/>
                <w:szCs w:val="18"/>
              </w:rPr>
              <w:t>仓库</w:t>
            </w:r>
          </w:p>
        </w:tc>
        <w:tc>
          <w:tcPr>
            <w:tcW w:w="992" w:type="dxa"/>
            <w:vMerge w:val="restart"/>
            <w:vAlign w:val="center"/>
          </w:tcPr>
          <w:p w14:paraId="2B185550" w14:textId="77777777" w:rsidR="00D77A5C" w:rsidRDefault="00D77A5C" w:rsidP="007C25E3">
            <w:pPr>
              <w:adjustRightInd w:val="0"/>
              <w:snapToGrid w:val="0"/>
              <w:rPr>
                <w:rFonts w:cs="Times New Roman"/>
                <w:szCs w:val="18"/>
              </w:rPr>
            </w:pPr>
            <w:r>
              <w:rPr>
                <w:rFonts w:cs="Times New Roman" w:hint="eastAsia"/>
                <w:szCs w:val="18"/>
              </w:rPr>
              <w:t>仓库</w:t>
            </w:r>
          </w:p>
        </w:tc>
        <w:tc>
          <w:tcPr>
            <w:tcW w:w="4120" w:type="dxa"/>
            <w:vAlign w:val="center"/>
          </w:tcPr>
          <w:p w14:paraId="5F8DB8F3" w14:textId="77777777" w:rsidR="00D77A5C" w:rsidRDefault="00D77A5C" w:rsidP="007C25E3">
            <w:pPr>
              <w:adjustRightInd w:val="0"/>
              <w:snapToGrid w:val="0"/>
              <w:rPr>
                <w:szCs w:val="18"/>
              </w:rPr>
            </w:pPr>
            <w:r>
              <w:rPr>
                <w:rFonts w:hint="eastAsia"/>
                <w:szCs w:val="18"/>
              </w:rPr>
              <w:t>储存物品堆放不牢固，</w:t>
            </w:r>
            <w:r>
              <w:rPr>
                <w:szCs w:val="18"/>
              </w:rPr>
              <w:t>堆垛</w:t>
            </w:r>
            <w:r>
              <w:rPr>
                <w:rFonts w:hint="eastAsia"/>
                <w:szCs w:val="18"/>
              </w:rPr>
              <w:t>过高致使储物物品由高处坠落造成人员伤亡。</w:t>
            </w:r>
          </w:p>
        </w:tc>
        <w:tc>
          <w:tcPr>
            <w:tcW w:w="983" w:type="dxa"/>
            <w:vAlign w:val="center"/>
          </w:tcPr>
          <w:p w14:paraId="5AFD28C7" w14:textId="77777777" w:rsidR="00D77A5C" w:rsidRDefault="00D77A5C" w:rsidP="007C25E3">
            <w:pPr>
              <w:adjustRightInd w:val="0"/>
              <w:snapToGrid w:val="0"/>
              <w:jc w:val="center"/>
              <w:rPr>
                <w:szCs w:val="18"/>
              </w:rPr>
            </w:pPr>
            <w:r>
              <w:rPr>
                <w:rFonts w:hint="eastAsia"/>
                <w:szCs w:val="18"/>
              </w:rPr>
              <w:t>经济损失</w:t>
            </w:r>
          </w:p>
          <w:p w14:paraId="3D1246B7" w14:textId="77777777" w:rsidR="00D77A5C" w:rsidRDefault="00D77A5C" w:rsidP="007C25E3">
            <w:pPr>
              <w:adjustRightInd w:val="0"/>
              <w:snapToGrid w:val="0"/>
              <w:jc w:val="center"/>
              <w:rPr>
                <w:szCs w:val="18"/>
              </w:rPr>
            </w:pPr>
            <w:r>
              <w:rPr>
                <w:rFonts w:hint="eastAsia"/>
                <w:szCs w:val="18"/>
              </w:rPr>
              <w:t>人员伤亡</w:t>
            </w:r>
          </w:p>
        </w:tc>
        <w:tc>
          <w:tcPr>
            <w:tcW w:w="1193" w:type="dxa"/>
            <w:vAlign w:val="center"/>
          </w:tcPr>
          <w:p w14:paraId="012FADF4" w14:textId="77777777" w:rsidR="00D77A5C" w:rsidRDefault="00D77A5C" w:rsidP="007C25E3">
            <w:pPr>
              <w:adjustRightInd w:val="0"/>
              <w:snapToGrid w:val="0"/>
              <w:rPr>
                <w:szCs w:val="18"/>
              </w:rPr>
            </w:pPr>
            <w:r>
              <w:rPr>
                <w:rFonts w:hint="eastAsia"/>
                <w:szCs w:val="18"/>
              </w:rPr>
              <w:t>其它伤害</w:t>
            </w:r>
          </w:p>
        </w:tc>
      </w:tr>
      <w:tr w:rsidR="00D77A5C" w14:paraId="7C08A637" w14:textId="77777777" w:rsidTr="007C25E3">
        <w:trPr>
          <w:trHeight w:val="20"/>
          <w:jc w:val="center"/>
        </w:trPr>
        <w:tc>
          <w:tcPr>
            <w:tcW w:w="542" w:type="dxa"/>
            <w:vAlign w:val="center"/>
          </w:tcPr>
          <w:p w14:paraId="0236828E" w14:textId="77777777" w:rsidR="00D77A5C" w:rsidRDefault="00D77A5C" w:rsidP="007C25E3">
            <w:pPr>
              <w:rPr>
                <w:rFonts w:cs="Times New Roman"/>
                <w:szCs w:val="18"/>
              </w:rPr>
            </w:pPr>
            <w:r>
              <w:rPr>
                <w:rFonts w:cs="Times New Roman" w:hint="eastAsia"/>
                <w:szCs w:val="18"/>
              </w:rPr>
              <w:t>271</w:t>
            </w:r>
          </w:p>
        </w:tc>
        <w:tc>
          <w:tcPr>
            <w:tcW w:w="992" w:type="dxa"/>
            <w:vMerge/>
            <w:vAlign w:val="center"/>
          </w:tcPr>
          <w:p w14:paraId="003B3B79" w14:textId="77777777" w:rsidR="00D77A5C" w:rsidRDefault="00D77A5C" w:rsidP="007C25E3">
            <w:pPr>
              <w:adjustRightInd w:val="0"/>
              <w:snapToGrid w:val="0"/>
              <w:rPr>
                <w:rFonts w:cs="Times New Roman"/>
                <w:szCs w:val="18"/>
              </w:rPr>
            </w:pPr>
          </w:p>
        </w:tc>
        <w:tc>
          <w:tcPr>
            <w:tcW w:w="992" w:type="dxa"/>
            <w:vMerge/>
            <w:vAlign w:val="center"/>
          </w:tcPr>
          <w:p w14:paraId="7B653D6D" w14:textId="77777777" w:rsidR="00D77A5C" w:rsidRDefault="00D77A5C" w:rsidP="007C25E3">
            <w:pPr>
              <w:adjustRightInd w:val="0"/>
              <w:snapToGrid w:val="0"/>
              <w:rPr>
                <w:rFonts w:cs="Times New Roman"/>
                <w:szCs w:val="18"/>
              </w:rPr>
            </w:pPr>
          </w:p>
        </w:tc>
        <w:tc>
          <w:tcPr>
            <w:tcW w:w="4120" w:type="dxa"/>
            <w:vAlign w:val="center"/>
          </w:tcPr>
          <w:p w14:paraId="75F27B15" w14:textId="77777777" w:rsidR="00D77A5C" w:rsidRDefault="00D77A5C" w:rsidP="007C25E3">
            <w:pPr>
              <w:adjustRightInd w:val="0"/>
              <w:snapToGrid w:val="0"/>
              <w:rPr>
                <w:szCs w:val="18"/>
              </w:rPr>
            </w:pPr>
            <w:r>
              <w:rPr>
                <w:rFonts w:hint="eastAsia"/>
                <w:szCs w:val="18"/>
              </w:rPr>
              <w:t>木材等可燃物质，遇点火源可能导致火灾事故。</w:t>
            </w:r>
          </w:p>
        </w:tc>
        <w:tc>
          <w:tcPr>
            <w:tcW w:w="983" w:type="dxa"/>
            <w:vAlign w:val="center"/>
          </w:tcPr>
          <w:p w14:paraId="7268D008" w14:textId="77777777" w:rsidR="00D77A5C" w:rsidRDefault="00D77A5C" w:rsidP="007C25E3">
            <w:pPr>
              <w:adjustRightInd w:val="0"/>
              <w:snapToGrid w:val="0"/>
              <w:jc w:val="center"/>
              <w:rPr>
                <w:szCs w:val="18"/>
              </w:rPr>
            </w:pPr>
            <w:r>
              <w:rPr>
                <w:rFonts w:hint="eastAsia"/>
                <w:szCs w:val="18"/>
              </w:rPr>
              <w:t>经济损失</w:t>
            </w:r>
          </w:p>
          <w:p w14:paraId="3A01C967" w14:textId="77777777" w:rsidR="00D77A5C" w:rsidRDefault="00D77A5C" w:rsidP="007C25E3">
            <w:pPr>
              <w:adjustRightInd w:val="0"/>
              <w:snapToGrid w:val="0"/>
              <w:jc w:val="center"/>
              <w:rPr>
                <w:szCs w:val="18"/>
              </w:rPr>
            </w:pPr>
            <w:r>
              <w:rPr>
                <w:rFonts w:hint="eastAsia"/>
                <w:szCs w:val="18"/>
              </w:rPr>
              <w:t>人员伤亡</w:t>
            </w:r>
          </w:p>
          <w:p w14:paraId="7198500D" w14:textId="77777777" w:rsidR="00D77A5C" w:rsidRDefault="00D77A5C" w:rsidP="007C25E3">
            <w:pPr>
              <w:adjustRightInd w:val="0"/>
              <w:snapToGrid w:val="0"/>
              <w:jc w:val="center"/>
              <w:rPr>
                <w:szCs w:val="18"/>
              </w:rPr>
            </w:pPr>
            <w:r>
              <w:rPr>
                <w:rFonts w:hint="eastAsia"/>
                <w:szCs w:val="18"/>
              </w:rPr>
              <w:t>环境影响</w:t>
            </w:r>
          </w:p>
        </w:tc>
        <w:tc>
          <w:tcPr>
            <w:tcW w:w="1193" w:type="dxa"/>
            <w:vAlign w:val="center"/>
          </w:tcPr>
          <w:p w14:paraId="7B44088B" w14:textId="77777777" w:rsidR="00D77A5C" w:rsidRDefault="00D77A5C" w:rsidP="007C25E3">
            <w:pPr>
              <w:adjustRightInd w:val="0"/>
              <w:snapToGrid w:val="0"/>
              <w:rPr>
                <w:szCs w:val="18"/>
              </w:rPr>
            </w:pPr>
            <w:r>
              <w:rPr>
                <w:rFonts w:hint="eastAsia"/>
                <w:szCs w:val="18"/>
              </w:rPr>
              <w:t>火灾</w:t>
            </w:r>
          </w:p>
        </w:tc>
      </w:tr>
    </w:tbl>
    <w:p w14:paraId="5AC2AD5B" w14:textId="77777777" w:rsidR="00D77A5C" w:rsidRDefault="00D77A5C" w:rsidP="00D77A5C"/>
    <w:p w14:paraId="50A57142" w14:textId="77777777" w:rsidR="009575AD" w:rsidRDefault="009575AD"/>
    <w:sectPr w:rsidR="009575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62A7D8B"/>
    <w:multiLevelType w:val="multilevel"/>
    <w:tmpl w:val="462A7D8B"/>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3119"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pStyle w:val="af6"/>
      <w:lvlText w:val="%1.%2"/>
      <w:lvlJc w:val="left"/>
      <w:pPr>
        <w:tabs>
          <w:tab w:val="left" w:pos="992"/>
        </w:tabs>
        <w:ind w:left="992" w:hanging="567"/>
      </w:pPr>
      <w:rPr>
        <w:rFonts w:hint="eastAsia"/>
      </w:rPr>
    </w:lvl>
    <w:lvl w:ilvl="2">
      <w:start w:val="1"/>
      <w:numFmt w:val="decimal"/>
      <w:pStyle w:val="af7"/>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pStyle w:val="af8"/>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8"/>
  </w:num>
  <w:num w:numId="4">
    <w:abstractNumId w:val="2"/>
  </w:num>
  <w:num w:numId="5">
    <w:abstractNumId w:val="10"/>
  </w:num>
  <w:num w:numId="6">
    <w:abstractNumId w:val="16"/>
  </w:num>
  <w:num w:numId="7">
    <w:abstractNumId w:val="0"/>
  </w:num>
  <w:num w:numId="8">
    <w:abstractNumId w:val="11"/>
  </w:num>
  <w:num w:numId="9">
    <w:abstractNumId w:val="13"/>
  </w:num>
  <w:num w:numId="10">
    <w:abstractNumId w:val="6"/>
  </w:num>
  <w:num w:numId="11">
    <w:abstractNumId w:val="4"/>
  </w:num>
  <w:num w:numId="12">
    <w:abstractNumId w:val="14"/>
  </w:num>
  <w:num w:numId="13">
    <w:abstractNumId w:val="12"/>
  </w:num>
  <w:num w:numId="14">
    <w:abstractNumId w:val="1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A5C"/>
    <w:rsid w:val="009575AD"/>
    <w:rsid w:val="00D77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01288"/>
  <w15:chartTrackingRefBased/>
  <w15:docId w15:val="{D628672E-731B-4CF1-A96D-4BBB8E9A1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3">
    <w:name w:val="Normal"/>
    <w:qFormat/>
    <w:rsid w:val="00D77A5C"/>
    <w:pPr>
      <w:widowControl w:val="0"/>
      <w:jc w:val="both"/>
    </w:pPr>
    <w:rPr>
      <w:rFonts w:ascii="Times New Roman" w:eastAsia="宋体" w:hAnsi="Times New Roman"/>
      <w:sz w:val="18"/>
    </w:rPr>
  </w:style>
  <w:style w:type="paragraph" w:styleId="1">
    <w:name w:val="heading 1"/>
    <w:basedOn w:val="aff3"/>
    <w:next w:val="aff3"/>
    <w:link w:val="10"/>
    <w:qFormat/>
    <w:rsid w:val="00D77A5C"/>
    <w:pPr>
      <w:keepNext/>
      <w:keepLines/>
      <w:spacing w:before="340" w:after="330" w:line="578" w:lineRule="auto"/>
      <w:outlineLvl w:val="0"/>
    </w:pPr>
    <w:rPr>
      <w:rFonts w:cs="Times New Roman"/>
      <w:b/>
      <w:bCs/>
      <w:kern w:val="44"/>
      <w:sz w:val="44"/>
      <w:szCs w:val="44"/>
    </w:rPr>
  </w:style>
  <w:style w:type="paragraph" w:styleId="2">
    <w:name w:val="heading 2"/>
    <w:basedOn w:val="aff3"/>
    <w:next w:val="aff3"/>
    <w:link w:val="20"/>
    <w:uiPriority w:val="9"/>
    <w:unhideWhenUsed/>
    <w:qFormat/>
    <w:rsid w:val="00D77A5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3"/>
    <w:next w:val="aff3"/>
    <w:link w:val="30"/>
    <w:uiPriority w:val="9"/>
    <w:unhideWhenUsed/>
    <w:qFormat/>
    <w:rsid w:val="00D77A5C"/>
    <w:pPr>
      <w:keepNext/>
      <w:keepLines/>
      <w:spacing w:before="260" w:after="260" w:line="416" w:lineRule="auto"/>
      <w:outlineLvl w:val="2"/>
    </w:pPr>
    <w:rPr>
      <w:b/>
      <w:bCs/>
      <w:sz w:val="32"/>
      <w:szCs w:val="32"/>
    </w:rPr>
  </w:style>
  <w:style w:type="paragraph" w:styleId="4">
    <w:name w:val="heading 4"/>
    <w:basedOn w:val="aff3"/>
    <w:next w:val="aff3"/>
    <w:link w:val="40"/>
    <w:uiPriority w:val="9"/>
    <w:unhideWhenUsed/>
    <w:qFormat/>
    <w:rsid w:val="00D77A5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ff3"/>
    <w:next w:val="aff3"/>
    <w:link w:val="50"/>
    <w:uiPriority w:val="9"/>
    <w:unhideWhenUsed/>
    <w:qFormat/>
    <w:rsid w:val="00D77A5C"/>
    <w:pPr>
      <w:keepNext/>
      <w:keepLines/>
      <w:spacing w:before="280" w:after="290" w:line="376" w:lineRule="auto"/>
      <w:outlineLvl w:val="4"/>
    </w:pPr>
    <w:rPr>
      <w:b/>
      <w:bCs/>
      <w:sz w:val="28"/>
      <w:szCs w:val="28"/>
    </w:rPr>
  </w:style>
  <w:style w:type="paragraph" w:styleId="6">
    <w:name w:val="heading 6"/>
    <w:basedOn w:val="aff3"/>
    <w:next w:val="aff3"/>
    <w:link w:val="60"/>
    <w:uiPriority w:val="9"/>
    <w:unhideWhenUsed/>
    <w:qFormat/>
    <w:rsid w:val="00D77A5C"/>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character" w:customStyle="1" w:styleId="10">
    <w:name w:val="标题 1 字符"/>
    <w:basedOn w:val="aff4"/>
    <w:link w:val="1"/>
    <w:qFormat/>
    <w:rsid w:val="00D77A5C"/>
    <w:rPr>
      <w:rFonts w:ascii="Times New Roman" w:eastAsia="宋体" w:hAnsi="Times New Roman" w:cs="Times New Roman"/>
      <w:b/>
      <w:bCs/>
      <w:kern w:val="44"/>
      <w:sz w:val="44"/>
      <w:szCs w:val="44"/>
    </w:rPr>
  </w:style>
  <w:style w:type="character" w:customStyle="1" w:styleId="20">
    <w:name w:val="标题 2 字符"/>
    <w:basedOn w:val="aff4"/>
    <w:link w:val="2"/>
    <w:uiPriority w:val="9"/>
    <w:rsid w:val="00D77A5C"/>
    <w:rPr>
      <w:rFonts w:asciiTheme="majorHAnsi" w:eastAsiaTheme="majorEastAsia" w:hAnsiTheme="majorHAnsi" w:cstheme="majorBidi"/>
      <w:b/>
      <w:bCs/>
      <w:sz w:val="32"/>
      <w:szCs w:val="32"/>
    </w:rPr>
  </w:style>
  <w:style w:type="character" w:customStyle="1" w:styleId="30">
    <w:name w:val="标题 3 字符"/>
    <w:basedOn w:val="aff4"/>
    <w:link w:val="3"/>
    <w:uiPriority w:val="9"/>
    <w:rsid w:val="00D77A5C"/>
    <w:rPr>
      <w:rFonts w:ascii="Times New Roman" w:eastAsia="宋体" w:hAnsi="Times New Roman"/>
      <w:b/>
      <w:bCs/>
      <w:sz w:val="32"/>
      <w:szCs w:val="32"/>
    </w:rPr>
  </w:style>
  <w:style w:type="character" w:customStyle="1" w:styleId="40">
    <w:name w:val="标题 4 字符"/>
    <w:basedOn w:val="aff4"/>
    <w:link w:val="4"/>
    <w:uiPriority w:val="9"/>
    <w:rsid w:val="00D77A5C"/>
    <w:rPr>
      <w:rFonts w:asciiTheme="majorHAnsi" w:eastAsiaTheme="majorEastAsia" w:hAnsiTheme="majorHAnsi" w:cstheme="majorBidi"/>
      <w:b/>
      <w:bCs/>
      <w:sz w:val="28"/>
      <w:szCs w:val="28"/>
    </w:rPr>
  </w:style>
  <w:style w:type="character" w:customStyle="1" w:styleId="50">
    <w:name w:val="标题 5 字符"/>
    <w:basedOn w:val="aff4"/>
    <w:link w:val="5"/>
    <w:uiPriority w:val="9"/>
    <w:qFormat/>
    <w:rsid w:val="00D77A5C"/>
    <w:rPr>
      <w:rFonts w:ascii="Times New Roman" w:eastAsia="宋体" w:hAnsi="Times New Roman"/>
      <w:b/>
      <w:bCs/>
      <w:sz w:val="28"/>
      <w:szCs w:val="28"/>
    </w:rPr>
  </w:style>
  <w:style w:type="character" w:customStyle="1" w:styleId="60">
    <w:name w:val="标题 6 字符"/>
    <w:basedOn w:val="aff4"/>
    <w:link w:val="6"/>
    <w:uiPriority w:val="9"/>
    <w:rsid w:val="00D77A5C"/>
    <w:rPr>
      <w:rFonts w:asciiTheme="majorHAnsi" w:eastAsiaTheme="majorEastAsia" w:hAnsiTheme="majorHAnsi" w:cstheme="majorBidi"/>
      <w:b/>
      <w:bCs/>
      <w:sz w:val="24"/>
      <w:szCs w:val="24"/>
    </w:rPr>
  </w:style>
  <w:style w:type="paragraph" w:styleId="TOC7">
    <w:name w:val="toc 7"/>
    <w:basedOn w:val="aff3"/>
    <w:next w:val="aff3"/>
    <w:semiHidden/>
    <w:rsid w:val="00D77A5C"/>
    <w:pPr>
      <w:tabs>
        <w:tab w:val="right" w:leader="dot" w:pos="9241"/>
      </w:tabs>
      <w:ind w:firstLineChars="500" w:firstLine="500"/>
      <w:jc w:val="left"/>
    </w:pPr>
    <w:rPr>
      <w:rFonts w:ascii="宋体" w:cs="Times New Roman"/>
      <w:sz w:val="21"/>
      <w:szCs w:val="21"/>
    </w:rPr>
  </w:style>
  <w:style w:type="paragraph" w:styleId="8">
    <w:name w:val="index 8"/>
    <w:basedOn w:val="aff3"/>
    <w:next w:val="aff3"/>
    <w:rsid w:val="00D77A5C"/>
    <w:pPr>
      <w:ind w:left="1680" w:hanging="210"/>
      <w:jc w:val="left"/>
    </w:pPr>
    <w:rPr>
      <w:rFonts w:ascii="Calibri" w:hAnsi="Calibri" w:cs="Times New Roman"/>
      <w:sz w:val="20"/>
      <w:szCs w:val="20"/>
    </w:rPr>
  </w:style>
  <w:style w:type="paragraph" w:styleId="aff7">
    <w:name w:val="caption"/>
    <w:basedOn w:val="aff3"/>
    <w:next w:val="aff3"/>
    <w:qFormat/>
    <w:rsid w:val="00D77A5C"/>
    <w:pPr>
      <w:spacing w:before="152" w:after="160"/>
    </w:pPr>
    <w:rPr>
      <w:rFonts w:ascii="Arial" w:eastAsia="黑体" w:hAnsi="Arial" w:cs="Arial"/>
      <w:sz w:val="20"/>
      <w:szCs w:val="20"/>
    </w:rPr>
  </w:style>
  <w:style w:type="paragraph" w:styleId="51">
    <w:name w:val="index 5"/>
    <w:basedOn w:val="aff3"/>
    <w:next w:val="aff3"/>
    <w:rsid w:val="00D77A5C"/>
    <w:pPr>
      <w:ind w:left="1050" w:hanging="210"/>
      <w:jc w:val="left"/>
    </w:pPr>
    <w:rPr>
      <w:rFonts w:ascii="Calibri" w:hAnsi="Calibri" w:cs="Times New Roman"/>
      <w:sz w:val="20"/>
      <w:szCs w:val="20"/>
    </w:rPr>
  </w:style>
  <w:style w:type="paragraph" w:styleId="aff8">
    <w:name w:val="Document Map"/>
    <w:basedOn w:val="aff3"/>
    <w:link w:val="aff9"/>
    <w:uiPriority w:val="99"/>
    <w:semiHidden/>
    <w:rsid w:val="00D77A5C"/>
    <w:pPr>
      <w:shd w:val="clear" w:color="auto" w:fill="000080"/>
    </w:pPr>
    <w:rPr>
      <w:rFonts w:cs="Times New Roman"/>
      <w:sz w:val="21"/>
      <w:szCs w:val="24"/>
    </w:rPr>
  </w:style>
  <w:style w:type="character" w:customStyle="1" w:styleId="aff9">
    <w:name w:val="文档结构图 字符"/>
    <w:basedOn w:val="aff4"/>
    <w:link w:val="aff8"/>
    <w:uiPriority w:val="99"/>
    <w:semiHidden/>
    <w:rsid w:val="00D77A5C"/>
    <w:rPr>
      <w:rFonts w:ascii="Times New Roman" w:eastAsia="宋体" w:hAnsi="Times New Roman" w:cs="Times New Roman"/>
      <w:szCs w:val="24"/>
      <w:shd w:val="clear" w:color="auto" w:fill="000080"/>
    </w:rPr>
  </w:style>
  <w:style w:type="paragraph" w:styleId="61">
    <w:name w:val="index 6"/>
    <w:basedOn w:val="aff3"/>
    <w:next w:val="aff3"/>
    <w:rsid w:val="00D77A5C"/>
    <w:pPr>
      <w:ind w:left="1260" w:hanging="210"/>
      <w:jc w:val="left"/>
    </w:pPr>
    <w:rPr>
      <w:rFonts w:ascii="Calibri" w:hAnsi="Calibri" w:cs="Times New Roman"/>
      <w:sz w:val="20"/>
      <w:szCs w:val="20"/>
    </w:rPr>
  </w:style>
  <w:style w:type="paragraph" w:styleId="41">
    <w:name w:val="index 4"/>
    <w:basedOn w:val="aff3"/>
    <w:next w:val="aff3"/>
    <w:rsid w:val="00D77A5C"/>
    <w:pPr>
      <w:ind w:left="840" w:hanging="210"/>
      <w:jc w:val="left"/>
    </w:pPr>
    <w:rPr>
      <w:rFonts w:ascii="Calibri" w:hAnsi="Calibri" w:cs="Times New Roman"/>
      <w:sz w:val="20"/>
      <w:szCs w:val="20"/>
    </w:rPr>
  </w:style>
  <w:style w:type="paragraph" w:styleId="TOC5">
    <w:name w:val="toc 5"/>
    <w:basedOn w:val="aff3"/>
    <w:next w:val="aff3"/>
    <w:semiHidden/>
    <w:rsid w:val="00D77A5C"/>
    <w:pPr>
      <w:tabs>
        <w:tab w:val="right" w:leader="dot" w:pos="9241"/>
      </w:tabs>
      <w:ind w:firstLineChars="300" w:firstLine="300"/>
      <w:jc w:val="left"/>
    </w:pPr>
    <w:rPr>
      <w:rFonts w:ascii="宋体" w:cs="Times New Roman"/>
      <w:sz w:val="21"/>
      <w:szCs w:val="21"/>
    </w:rPr>
  </w:style>
  <w:style w:type="paragraph" w:styleId="TOC3">
    <w:name w:val="toc 3"/>
    <w:basedOn w:val="aff3"/>
    <w:next w:val="aff3"/>
    <w:semiHidden/>
    <w:rsid w:val="00D77A5C"/>
    <w:pPr>
      <w:tabs>
        <w:tab w:val="right" w:leader="dot" w:pos="9241"/>
      </w:tabs>
      <w:ind w:firstLineChars="100" w:firstLine="100"/>
      <w:jc w:val="left"/>
    </w:pPr>
    <w:rPr>
      <w:rFonts w:ascii="宋体" w:cs="Times New Roman"/>
      <w:sz w:val="21"/>
      <w:szCs w:val="21"/>
    </w:rPr>
  </w:style>
  <w:style w:type="paragraph" w:styleId="TOC8">
    <w:name w:val="toc 8"/>
    <w:basedOn w:val="aff3"/>
    <w:next w:val="aff3"/>
    <w:semiHidden/>
    <w:rsid w:val="00D77A5C"/>
    <w:pPr>
      <w:tabs>
        <w:tab w:val="right" w:leader="dot" w:pos="9241"/>
      </w:tabs>
      <w:ind w:firstLineChars="600" w:firstLine="607"/>
      <w:jc w:val="left"/>
    </w:pPr>
    <w:rPr>
      <w:rFonts w:ascii="宋体" w:cs="Times New Roman"/>
      <w:sz w:val="21"/>
      <w:szCs w:val="21"/>
    </w:rPr>
  </w:style>
  <w:style w:type="paragraph" w:styleId="31">
    <w:name w:val="index 3"/>
    <w:basedOn w:val="aff3"/>
    <w:next w:val="aff3"/>
    <w:rsid w:val="00D77A5C"/>
    <w:pPr>
      <w:ind w:left="630" w:hanging="210"/>
      <w:jc w:val="left"/>
    </w:pPr>
    <w:rPr>
      <w:rFonts w:ascii="Calibri" w:hAnsi="Calibri" w:cs="Times New Roman"/>
      <w:sz w:val="20"/>
      <w:szCs w:val="20"/>
    </w:rPr>
  </w:style>
  <w:style w:type="paragraph" w:styleId="affa">
    <w:name w:val="Date"/>
    <w:basedOn w:val="aff3"/>
    <w:next w:val="aff3"/>
    <w:link w:val="affb"/>
    <w:uiPriority w:val="99"/>
    <w:unhideWhenUsed/>
    <w:rsid w:val="00D77A5C"/>
    <w:pPr>
      <w:ind w:leftChars="2500" w:left="100"/>
    </w:pPr>
    <w:rPr>
      <w:rFonts w:ascii="Calibri" w:hAnsi="Calibri" w:cs="Times New Roman"/>
      <w:sz w:val="21"/>
    </w:rPr>
  </w:style>
  <w:style w:type="character" w:customStyle="1" w:styleId="affb">
    <w:name w:val="日期 字符"/>
    <w:basedOn w:val="aff4"/>
    <w:link w:val="affa"/>
    <w:uiPriority w:val="99"/>
    <w:rsid w:val="00D77A5C"/>
    <w:rPr>
      <w:rFonts w:ascii="Calibri" w:eastAsia="宋体" w:hAnsi="Calibri" w:cs="Times New Roman"/>
    </w:rPr>
  </w:style>
  <w:style w:type="paragraph" w:styleId="affc">
    <w:name w:val="endnote text"/>
    <w:basedOn w:val="aff3"/>
    <w:link w:val="affd"/>
    <w:semiHidden/>
    <w:rsid w:val="00D77A5C"/>
    <w:pPr>
      <w:snapToGrid w:val="0"/>
      <w:jc w:val="left"/>
    </w:pPr>
    <w:rPr>
      <w:rFonts w:cs="Times New Roman"/>
      <w:sz w:val="21"/>
      <w:szCs w:val="24"/>
    </w:rPr>
  </w:style>
  <w:style w:type="character" w:customStyle="1" w:styleId="affd">
    <w:name w:val="尾注文本 字符"/>
    <w:basedOn w:val="aff4"/>
    <w:link w:val="affc"/>
    <w:semiHidden/>
    <w:rsid w:val="00D77A5C"/>
    <w:rPr>
      <w:rFonts w:ascii="Times New Roman" w:eastAsia="宋体" w:hAnsi="Times New Roman" w:cs="Times New Roman"/>
      <w:szCs w:val="24"/>
    </w:rPr>
  </w:style>
  <w:style w:type="paragraph" w:styleId="affe">
    <w:name w:val="Balloon Text"/>
    <w:basedOn w:val="aff3"/>
    <w:link w:val="afff"/>
    <w:uiPriority w:val="99"/>
    <w:unhideWhenUsed/>
    <w:rsid w:val="00D77A5C"/>
    <w:rPr>
      <w:rFonts w:ascii="Calibri" w:hAnsi="Calibri" w:cs="Times New Roman"/>
      <w:szCs w:val="18"/>
    </w:rPr>
  </w:style>
  <w:style w:type="character" w:customStyle="1" w:styleId="afff">
    <w:name w:val="批注框文本 字符"/>
    <w:basedOn w:val="aff4"/>
    <w:link w:val="affe"/>
    <w:uiPriority w:val="99"/>
    <w:rsid w:val="00D77A5C"/>
    <w:rPr>
      <w:rFonts w:ascii="Calibri" w:eastAsia="宋体" w:hAnsi="Calibri" w:cs="Times New Roman"/>
      <w:sz w:val="18"/>
      <w:szCs w:val="18"/>
    </w:rPr>
  </w:style>
  <w:style w:type="paragraph" w:styleId="afff0">
    <w:name w:val="footer"/>
    <w:basedOn w:val="aff3"/>
    <w:link w:val="afff1"/>
    <w:uiPriority w:val="99"/>
    <w:unhideWhenUsed/>
    <w:qFormat/>
    <w:rsid w:val="00D77A5C"/>
    <w:pPr>
      <w:tabs>
        <w:tab w:val="center" w:pos="4153"/>
        <w:tab w:val="right" w:pos="8306"/>
      </w:tabs>
      <w:snapToGrid w:val="0"/>
      <w:jc w:val="left"/>
    </w:pPr>
    <w:rPr>
      <w:szCs w:val="18"/>
    </w:rPr>
  </w:style>
  <w:style w:type="character" w:customStyle="1" w:styleId="afff1">
    <w:name w:val="页脚 字符"/>
    <w:basedOn w:val="aff4"/>
    <w:link w:val="afff0"/>
    <w:uiPriority w:val="99"/>
    <w:qFormat/>
    <w:rsid w:val="00D77A5C"/>
    <w:rPr>
      <w:rFonts w:ascii="Times New Roman" w:eastAsia="宋体" w:hAnsi="Times New Roman"/>
      <w:sz w:val="18"/>
      <w:szCs w:val="18"/>
    </w:rPr>
  </w:style>
  <w:style w:type="paragraph" w:styleId="afff2">
    <w:name w:val="header"/>
    <w:basedOn w:val="aff3"/>
    <w:link w:val="afff3"/>
    <w:unhideWhenUsed/>
    <w:rsid w:val="00D77A5C"/>
    <w:pPr>
      <w:pBdr>
        <w:bottom w:val="single" w:sz="6" w:space="1" w:color="auto"/>
      </w:pBdr>
      <w:tabs>
        <w:tab w:val="center" w:pos="4153"/>
        <w:tab w:val="right" w:pos="8306"/>
      </w:tabs>
      <w:snapToGrid w:val="0"/>
      <w:jc w:val="center"/>
    </w:pPr>
    <w:rPr>
      <w:szCs w:val="18"/>
    </w:rPr>
  </w:style>
  <w:style w:type="character" w:customStyle="1" w:styleId="afff3">
    <w:name w:val="页眉 字符"/>
    <w:basedOn w:val="aff4"/>
    <w:link w:val="afff2"/>
    <w:rsid w:val="00D77A5C"/>
    <w:rPr>
      <w:rFonts w:ascii="Times New Roman" w:eastAsia="宋体" w:hAnsi="Times New Roman"/>
      <w:sz w:val="18"/>
      <w:szCs w:val="18"/>
    </w:rPr>
  </w:style>
  <w:style w:type="paragraph" w:styleId="TOC1">
    <w:name w:val="toc 1"/>
    <w:basedOn w:val="aff3"/>
    <w:next w:val="aff3"/>
    <w:semiHidden/>
    <w:rsid w:val="00D77A5C"/>
    <w:pPr>
      <w:tabs>
        <w:tab w:val="right" w:leader="dot" w:pos="9242"/>
      </w:tabs>
      <w:spacing w:beforeLines="25" w:before="25" w:afterLines="25" w:after="25"/>
      <w:jc w:val="left"/>
    </w:pPr>
    <w:rPr>
      <w:rFonts w:ascii="宋体" w:cs="Times New Roman"/>
      <w:sz w:val="21"/>
      <w:szCs w:val="21"/>
    </w:rPr>
  </w:style>
  <w:style w:type="paragraph" w:styleId="TOC4">
    <w:name w:val="toc 4"/>
    <w:basedOn w:val="aff3"/>
    <w:next w:val="aff3"/>
    <w:semiHidden/>
    <w:rsid w:val="00D77A5C"/>
    <w:pPr>
      <w:tabs>
        <w:tab w:val="right" w:leader="dot" w:pos="9241"/>
      </w:tabs>
      <w:ind w:firstLineChars="200" w:firstLine="200"/>
      <w:jc w:val="left"/>
    </w:pPr>
    <w:rPr>
      <w:rFonts w:ascii="宋体" w:cs="Times New Roman"/>
      <w:sz w:val="21"/>
      <w:szCs w:val="21"/>
    </w:rPr>
  </w:style>
  <w:style w:type="paragraph" w:styleId="11">
    <w:name w:val="index 1"/>
    <w:basedOn w:val="aff3"/>
    <w:next w:val="aff3"/>
    <w:autoRedefine/>
    <w:unhideWhenUsed/>
    <w:rsid w:val="00D77A5C"/>
  </w:style>
  <w:style w:type="paragraph" w:styleId="afff4">
    <w:name w:val="index heading"/>
    <w:basedOn w:val="aff3"/>
    <w:next w:val="11"/>
    <w:rsid w:val="00D77A5C"/>
    <w:pPr>
      <w:spacing w:before="120" w:after="120"/>
      <w:jc w:val="center"/>
    </w:pPr>
    <w:rPr>
      <w:rFonts w:ascii="Calibri" w:hAnsi="Calibri" w:cs="Times New Roman"/>
      <w:b/>
      <w:bCs/>
      <w:iCs/>
      <w:sz w:val="21"/>
      <w:szCs w:val="20"/>
    </w:rPr>
  </w:style>
  <w:style w:type="paragraph" w:customStyle="1" w:styleId="afff5">
    <w:name w:val="段"/>
    <w:link w:val="Char"/>
    <w:qFormat/>
    <w:rsid w:val="00D77A5C"/>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styleId="af">
    <w:name w:val="footnote text"/>
    <w:basedOn w:val="aff3"/>
    <w:link w:val="afff6"/>
    <w:rsid w:val="00D77A5C"/>
    <w:pPr>
      <w:numPr>
        <w:numId w:val="1"/>
      </w:numPr>
      <w:snapToGrid w:val="0"/>
      <w:jc w:val="left"/>
    </w:pPr>
    <w:rPr>
      <w:rFonts w:ascii="宋体" w:cs="Times New Roman"/>
      <w:szCs w:val="18"/>
    </w:rPr>
  </w:style>
  <w:style w:type="character" w:customStyle="1" w:styleId="afff6">
    <w:name w:val="脚注文本 字符"/>
    <w:basedOn w:val="aff4"/>
    <w:link w:val="af"/>
    <w:rsid w:val="00D77A5C"/>
    <w:rPr>
      <w:rFonts w:ascii="宋体" w:eastAsia="宋体" w:hAnsi="Times New Roman" w:cs="Times New Roman"/>
      <w:sz w:val="18"/>
      <w:szCs w:val="18"/>
    </w:rPr>
  </w:style>
  <w:style w:type="paragraph" w:styleId="TOC6">
    <w:name w:val="toc 6"/>
    <w:basedOn w:val="aff3"/>
    <w:next w:val="aff3"/>
    <w:semiHidden/>
    <w:rsid w:val="00D77A5C"/>
    <w:pPr>
      <w:tabs>
        <w:tab w:val="right" w:leader="dot" w:pos="9241"/>
      </w:tabs>
      <w:ind w:firstLineChars="400" w:firstLine="400"/>
      <w:jc w:val="left"/>
    </w:pPr>
    <w:rPr>
      <w:rFonts w:ascii="宋体" w:cs="Times New Roman"/>
      <w:sz w:val="21"/>
      <w:szCs w:val="21"/>
    </w:rPr>
  </w:style>
  <w:style w:type="paragraph" w:styleId="7">
    <w:name w:val="index 7"/>
    <w:basedOn w:val="aff3"/>
    <w:next w:val="aff3"/>
    <w:rsid w:val="00D77A5C"/>
    <w:pPr>
      <w:ind w:left="1470" w:hanging="210"/>
      <w:jc w:val="left"/>
    </w:pPr>
    <w:rPr>
      <w:rFonts w:ascii="Calibri" w:hAnsi="Calibri" w:cs="Times New Roman"/>
      <w:sz w:val="20"/>
      <w:szCs w:val="20"/>
    </w:rPr>
  </w:style>
  <w:style w:type="paragraph" w:styleId="9">
    <w:name w:val="index 9"/>
    <w:basedOn w:val="aff3"/>
    <w:next w:val="aff3"/>
    <w:rsid w:val="00D77A5C"/>
    <w:pPr>
      <w:ind w:left="1890" w:hanging="210"/>
      <w:jc w:val="left"/>
    </w:pPr>
    <w:rPr>
      <w:rFonts w:ascii="Calibri" w:hAnsi="Calibri" w:cs="Times New Roman"/>
      <w:sz w:val="20"/>
      <w:szCs w:val="20"/>
    </w:rPr>
  </w:style>
  <w:style w:type="paragraph" w:styleId="TOC2">
    <w:name w:val="toc 2"/>
    <w:basedOn w:val="aff3"/>
    <w:next w:val="aff3"/>
    <w:semiHidden/>
    <w:rsid w:val="00D77A5C"/>
    <w:pPr>
      <w:tabs>
        <w:tab w:val="right" w:leader="dot" w:pos="9242"/>
      </w:tabs>
    </w:pPr>
    <w:rPr>
      <w:rFonts w:ascii="宋体" w:cs="Times New Roman"/>
      <w:sz w:val="21"/>
      <w:szCs w:val="21"/>
    </w:rPr>
  </w:style>
  <w:style w:type="paragraph" w:styleId="TOC9">
    <w:name w:val="toc 9"/>
    <w:basedOn w:val="aff3"/>
    <w:next w:val="aff3"/>
    <w:semiHidden/>
    <w:rsid w:val="00D77A5C"/>
    <w:pPr>
      <w:ind w:left="1470"/>
      <w:jc w:val="left"/>
    </w:pPr>
    <w:rPr>
      <w:rFonts w:cs="Times New Roman"/>
      <w:sz w:val="20"/>
      <w:szCs w:val="20"/>
    </w:rPr>
  </w:style>
  <w:style w:type="paragraph" w:styleId="HTML">
    <w:name w:val="HTML Preformatted"/>
    <w:basedOn w:val="aff3"/>
    <w:link w:val="HTML0"/>
    <w:uiPriority w:val="99"/>
    <w:semiHidden/>
    <w:unhideWhenUsed/>
    <w:rsid w:val="00D77A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ff4"/>
    <w:link w:val="HTML"/>
    <w:uiPriority w:val="99"/>
    <w:semiHidden/>
    <w:rsid w:val="00D77A5C"/>
    <w:rPr>
      <w:rFonts w:ascii="宋体" w:eastAsia="宋体" w:hAnsi="宋体" w:cs="宋体"/>
      <w:kern w:val="0"/>
      <w:sz w:val="24"/>
      <w:szCs w:val="24"/>
    </w:rPr>
  </w:style>
  <w:style w:type="paragraph" w:styleId="afff7">
    <w:name w:val="Normal (Web)"/>
    <w:basedOn w:val="aff3"/>
    <w:uiPriority w:val="99"/>
    <w:unhideWhenUsed/>
    <w:rsid w:val="00D77A5C"/>
    <w:pPr>
      <w:widowControl/>
      <w:spacing w:before="100" w:beforeAutospacing="1" w:after="100" w:afterAutospacing="1"/>
      <w:jc w:val="left"/>
    </w:pPr>
    <w:rPr>
      <w:rFonts w:ascii="宋体" w:hAnsi="宋体" w:cs="宋体"/>
      <w:kern w:val="0"/>
      <w:sz w:val="24"/>
      <w:szCs w:val="24"/>
    </w:rPr>
  </w:style>
  <w:style w:type="paragraph" w:styleId="21">
    <w:name w:val="index 2"/>
    <w:basedOn w:val="aff3"/>
    <w:next w:val="aff3"/>
    <w:rsid w:val="00D77A5C"/>
    <w:pPr>
      <w:ind w:left="420" w:hanging="210"/>
      <w:jc w:val="left"/>
    </w:pPr>
    <w:rPr>
      <w:rFonts w:ascii="Calibri" w:hAnsi="Calibri" w:cs="Times New Roman"/>
      <w:sz w:val="20"/>
      <w:szCs w:val="20"/>
    </w:rPr>
  </w:style>
  <w:style w:type="table" w:styleId="afff8">
    <w:name w:val="Table Grid"/>
    <w:basedOn w:val="aff5"/>
    <w:unhideWhenUsed/>
    <w:qFormat/>
    <w:rsid w:val="00D77A5C"/>
    <w:rPr>
      <w:rFonts w:ascii="Times New Roman" w:eastAsia="宋体" w:hAnsi="Times New Roman"/>
      <w:kern w:val="0"/>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uiPriority w:val="22"/>
    <w:qFormat/>
    <w:rsid w:val="00D77A5C"/>
    <w:rPr>
      <w:b/>
      <w:bCs/>
    </w:rPr>
  </w:style>
  <w:style w:type="character" w:styleId="afffa">
    <w:name w:val="endnote reference"/>
    <w:semiHidden/>
    <w:rsid w:val="00D77A5C"/>
    <w:rPr>
      <w:vertAlign w:val="superscript"/>
    </w:rPr>
  </w:style>
  <w:style w:type="character" w:styleId="afffb">
    <w:name w:val="page number"/>
    <w:rsid w:val="00D77A5C"/>
    <w:rPr>
      <w:rFonts w:ascii="Times New Roman" w:eastAsia="宋体" w:hAnsi="Times New Roman"/>
      <w:sz w:val="18"/>
    </w:rPr>
  </w:style>
  <w:style w:type="character" w:styleId="afffc">
    <w:name w:val="FollowedHyperlink"/>
    <w:rsid w:val="00D77A5C"/>
    <w:rPr>
      <w:color w:val="800080"/>
      <w:u w:val="single"/>
    </w:rPr>
  </w:style>
  <w:style w:type="character" w:styleId="afffd">
    <w:name w:val="Emphasis"/>
    <w:basedOn w:val="aff4"/>
    <w:uiPriority w:val="20"/>
    <w:qFormat/>
    <w:rsid w:val="00D77A5C"/>
    <w:rPr>
      <w:i/>
      <w:iCs/>
    </w:rPr>
  </w:style>
  <w:style w:type="character" w:styleId="afffe">
    <w:name w:val="Hyperlink"/>
    <w:qFormat/>
    <w:rsid w:val="00D77A5C"/>
    <w:rPr>
      <w:color w:val="0000FF"/>
      <w:spacing w:val="0"/>
      <w:w w:val="100"/>
      <w:szCs w:val="21"/>
      <w:u w:val="single"/>
    </w:rPr>
  </w:style>
  <w:style w:type="character" w:styleId="affff">
    <w:name w:val="footnote reference"/>
    <w:semiHidden/>
    <w:rsid w:val="00D77A5C"/>
    <w:rPr>
      <w:vertAlign w:val="superscript"/>
    </w:rPr>
  </w:style>
  <w:style w:type="character" w:customStyle="1" w:styleId="apple-converted-space">
    <w:name w:val="apple-converted-space"/>
    <w:basedOn w:val="aff4"/>
    <w:qFormat/>
    <w:rsid w:val="00D77A5C"/>
  </w:style>
  <w:style w:type="paragraph" w:customStyle="1" w:styleId="a5">
    <w:name w:val="一级条标题"/>
    <w:next w:val="aff3"/>
    <w:link w:val="Char0"/>
    <w:qFormat/>
    <w:rsid w:val="00D77A5C"/>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4">
    <w:name w:val="章标题"/>
    <w:next w:val="aff3"/>
    <w:qFormat/>
    <w:rsid w:val="00D77A5C"/>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6">
    <w:name w:val="二级条标题"/>
    <w:basedOn w:val="a5"/>
    <w:next w:val="aff3"/>
    <w:link w:val="Char1"/>
    <w:qFormat/>
    <w:rsid w:val="00D77A5C"/>
    <w:pPr>
      <w:numPr>
        <w:ilvl w:val="2"/>
      </w:numPr>
      <w:spacing w:before="50" w:after="50"/>
      <w:outlineLvl w:val="3"/>
    </w:pPr>
  </w:style>
  <w:style w:type="paragraph" w:customStyle="1" w:styleId="a7">
    <w:name w:val="四级条标题"/>
    <w:basedOn w:val="aff3"/>
    <w:next w:val="aff3"/>
    <w:qFormat/>
    <w:rsid w:val="00D77A5C"/>
    <w:pPr>
      <w:widowControl/>
      <w:numPr>
        <w:ilvl w:val="4"/>
        <w:numId w:val="2"/>
      </w:numPr>
      <w:spacing w:beforeLines="50" w:before="50" w:afterLines="50" w:after="50"/>
      <w:jc w:val="left"/>
      <w:outlineLvl w:val="5"/>
    </w:pPr>
    <w:rPr>
      <w:rFonts w:ascii="黑体" w:eastAsia="黑体" w:cs="Times New Roman"/>
      <w:kern w:val="0"/>
      <w:sz w:val="21"/>
      <w:szCs w:val="21"/>
    </w:rPr>
  </w:style>
  <w:style w:type="paragraph" w:customStyle="1" w:styleId="a8">
    <w:name w:val="五级条标题"/>
    <w:basedOn w:val="a7"/>
    <w:next w:val="aff3"/>
    <w:qFormat/>
    <w:rsid w:val="00D77A5C"/>
    <w:pPr>
      <w:numPr>
        <w:ilvl w:val="5"/>
      </w:numPr>
      <w:outlineLvl w:val="6"/>
    </w:pPr>
  </w:style>
  <w:style w:type="paragraph" w:customStyle="1" w:styleId="affff0">
    <w:name w:val="三级无"/>
    <w:basedOn w:val="aff3"/>
    <w:qFormat/>
    <w:rsid w:val="00D77A5C"/>
    <w:pPr>
      <w:widowControl/>
      <w:jc w:val="left"/>
      <w:outlineLvl w:val="4"/>
    </w:pPr>
    <w:rPr>
      <w:rFonts w:ascii="宋体" w:cs="Times New Roman"/>
      <w:kern w:val="0"/>
      <w:sz w:val="21"/>
      <w:szCs w:val="21"/>
    </w:rPr>
  </w:style>
  <w:style w:type="character" w:customStyle="1" w:styleId="Char">
    <w:name w:val="段 Char"/>
    <w:link w:val="afff5"/>
    <w:qFormat/>
    <w:rsid w:val="00D77A5C"/>
    <w:rPr>
      <w:rFonts w:ascii="宋体" w:eastAsia="宋体" w:hAnsi="Times New Roman" w:cs="Times New Roman"/>
      <w:kern w:val="0"/>
      <w:szCs w:val="20"/>
    </w:rPr>
  </w:style>
  <w:style w:type="paragraph" w:customStyle="1" w:styleId="affff1">
    <w:name w:val="标准书脚_奇数页"/>
    <w:rsid w:val="00D77A5C"/>
    <w:pPr>
      <w:spacing w:before="120"/>
      <w:ind w:right="198"/>
      <w:jc w:val="right"/>
    </w:pPr>
    <w:rPr>
      <w:rFonts w:ascii="宋体" w:eastAsia="宋体" w:hAnsi="Times New Roman" w:cs="Times New Roman"/>
      <w:kern w:val="0"/>
      <w:sz w:val="18"/>
      <w:szCs w:val="18"/>
    </w:rPr>
  </w:style>
  <w:style w:type="paragraph" w:customStyle="1" w:styleId="affff2">
    <w:name w:val="标准书眉_奇数页"/>
    <w:next w:val="aff3"/>
    <w:qFormat/>
    <w:rsid w:val="00D77A5C"/>
    <w:pPr>
      <w:tabs>
        <w:tab w:val="center" w:pos="4154"/>
        <w:tab w:val="right" w:pos="8306"/>
      </w:tabs>
      <w:spacing w:after="220"/>
      <w:jc w:val="right"/>
    </w:pPr>
    <w:rPr>
      <w:rFonts w:ascii="黑体" w:eastAsia="黑体" w:hAnsi="Times New Roman" w:cs="Times New Roman"/>
      <w:kern w:val="0"/>
      <w:szCs w:val="21"/>
    </w:rPr>
  </w:style>
  <w:style w:type="paragraph" w:customStyle="1" w:styleId="22">
    <w:name w:val="封面标准号2"/>
    <w:qFormat/>
    <w:rsid w:val="00D77A5C"/>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qFormat/>
    <w:rsid w:val="00D77A5C"/>
    <w:pPr>
      <w:widowControl w:val="0"/>
      <w:numPr>
        <w:numId w:val="3"/>
      </w:numPr>
      <w:jc w:val="both"/>
    </w:pPr>
    <w:rPr>
      <w:rFonts w:ascii="宋体" w:eastAsia="宋体" w:hAnsi="Times New Roman" w:cs="Times New Roman"/>
      <w:kern w:val="0"/>
      <w:szCs w:val="20"/>
    </w:rPr>
  </w:style>
  <w:style w:type="paragraph" w:customStyle="1" w:styleId="ad">
    <w:name w:val="列项●（二级）"/>
    <w:qFormat/>
    <w:rsid w:val="00D77A5C"/>
    <w:pPr>
      <w:numPr>
        <w:ilvl w:val="1"/>
        <w:numId w:val="3"/>
      </w:numPr>
      <w:tabs>
        <w:tab w:val="left" w:pos="840"/>
      </w:tabs>
      <w:jc w:val="both"/>
    </w:pPr>
    <w:rPr>
      <w:rFonts w:ascii="宋体" w:eastAsia="宋体" w:hAnsi="Times New Roman" w:cs="Times New Roman"/>
      <w:kern w:val="0"/>
      <w:szCs w:val="20"/>
    </w:rPr>
  </w:style>
  <w:style w:type="paragraph" w:customStyle="1" w:styleId="affff3">
    <w:name w:val="目次、标准名称标题"/>
    <w:basedOn w:val="aff3"/>
    <w:next w:val="afff5"/>
    <w:qFormat/>
    <w:rsid w:val="00D77A5C"/>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ffff4">
    <w:name w:val="三级条标题"/>
    <w:basedOn w:val="a6"/>
    <w:next w:val="afff5"/>
    <w:link w:val="Char2"/>
    <w:qFormat/>
    <w:rsid w:val="00D77A5C"/>
    <w:pPr>
      <w:numPr>
        <w:ilvl w:val="0"/>
        <w:numId w:val="0"/>
      </w:numPr>
      <w:outlineLvl w:val="4"/>
    </w:pPr>
  </w:style>
  <w:style w:type="paragraph" w:customStyle="1" w:styleId="a1">
    <w:name w:val="示例"/>
    <w:next w:val="affff5"/>
    <w:qFormat/>
    <w:rsid w:val="00D77A5C"/>
    <w:pPr>
      <w:widowControl w:val="0"/>
      <w:numPr>
        <w:numId w:val="4"/>
      </w:numPr>
      <w:jc w:val="both"/>
    </w:pPr>
    <w:rPr>
      <w:rFonts w:ascii="宋体" w:eastAsia="宋体" w:hAnsi="Times New Roman" w:cs="Times New Roman"/>
      <w:kern w:val="0"/>
      <w:sz w:val="18"/>
      <w:szCs w:val="18"/>
    </w:rPr>
  </w:style>
  <w:style w:type="paragraph" w:customStyle="1" w:styleId="affff5">
    <w:name w:val="示例内容"/>
    <w:rsid w:val="00D77A5C"/>
    <w:pPr>
      <w:ind w:firstLineChars="200" w:firstLine="200"/>
    </w:pPr>
    <w:rPr>
      <w:rFonts w:ascii="宋体" w:eastAsia="宋体" w:hAnsi="Times New Roman" w:cs="Times New Roman"/>
      <w:kern w:val="0"/>
      <w:sz w:val="18"/>
      <w:szCs w:val="18"/>
    </w:rPr>
  </w:style>
  <w:style w:type="paragraph" w:customStyle="1" w:styleId="af1">
    <w:name w:val="数字编号列项（二级）"/>
    <w:qFormat/>
    <w:rsid w:val="00D77A5C"/>
    <w:pPr>
      <w:numPr>
        <w:ilvl w:val="1"/>
        <w:numId w:val="5"/>
      </w:numPr>
      <w:jc w:val="both"/>
    </w:pPr>
    <w:rPr>
      <w:rFonts w:ascii="宋体" w:eastAsia="宋体" w:hAnsi="Times New Roman" w:cs="Times New Roman"/>
      <w:kern w:val="0"/>
      <w:szCs w:val="20"/>
    </w:rPr>
  </w:style>
  <w:style w:type="paragraph" w:customStyle="1" w:styleId="aff2">
    <w:name w:val="注："/>
    <w:next w:val="afff5"/>
    <w:qFormat/>
    <w:rsid w:val="00D77A5C"/>
    <w:pPr>
      <w:widowControl w:val="0"/>
      <w:numPr>
        <w:numId w:val="6"/>
      </w:numPr>
      <w:autoSpaceDE w:val="0"/>
      <w:autoSpaceDN w:val="0"/>
      <w:jc w:val="both"/>
    </w:pPr>
    <w:rPr>
      <w:rFonts w:ascii="宋体" w:eastAsia="宋体" w:hAnsi="Times New Roman" w:cs="Times New Roman"/>
      <w:kern w:val="0"/>
      <w:sz w:val="18"/>
      <w:szCs w:val="18"/>
    </w:rPr>
  </w:style>
  <w:style w:type="paragraph" w:customStyle="1" w:styleId="a">
    <w:name w:val="注×："/>
    <w:rsid w:val="00D77A5C"/>
    <w:pPr>
      <w:widowControl w:val="0"/>
      <w:numPr>
        <w:numId w:val="7"/>
      </w:numPr>
      <w:autoSpaceDE w:val="0"/>
      <w:autoSpaceDN w:val="0"/>
      <w:jc w:val="both"/>
    </w:pPr>
    <w:rPr>
      <w:rFonts w:ascii="宋体" w:eastAsia="宋体" w:hAnsi="Times New Roman" w:cs="Times New Roman"/>
      <w:kern w:val="0"/>
      <w:sz w:val="18"/>
      <w:szCs w:val="18"/>
    </w:rPr>
  </w:style>
  <w:style w:type="paragraph" w:customStyle="1" w:styleId="af0">
    <w:name w:val="字母编号列项（一级）"/>
    <w:qFormat/>
    <w:rsid w:val="00D77A5C"/>
    <w:pPr>
      <w:numPr>
        <w:numId w:val="5"/>
      </w:numPr>
      <w:jc w:val="both"/>
    </w:pPr>
    <w:rPr>
      <w:rFonts w:ascii="宋体" w:eastAsia="宋体" w:hAnsi="Times New Roman" w:cs="Times New Roman"/>
      <w:kern w:val="0"/>
      <w:szCs w:val="20"/>
    </w:rPr>
  </w:style>
  <w:style w:type="paragraph" w:customStyle="1" w:styleId="ae">
    <w:name w:val="列项◆（三级）"/>
    <w:basedOn w:val="aff3"/>
    <w:qFormat/>
    <w:rsid w:val="00D77A5C"/>
    <w:pPr>
      <w:numPr>
        <w:ilvl w:val="2"/>
        <w:numId w:val="3"/>
      </w:numPr>
    </w:pPr>
    <w:rPr>
      <w:rFonts w:ascii="宋体" w:cs="Times New Roman"/>
      <w:sz w:val="21"/>
      <w:szCs w:val="21"/>
    </w:rPr>
  </w:style>
  <w:style w:type="paragraph" w:customStyle="1" w:styleId="affff6">
    <w:name w:val="编号列项（三级）"/>
    <w:qFormat/>
    <w:rsid w:val="00D77A5C"/>
    <w:rPr>
      <w:rFonts w:ascii="宋体" w:eastAsia="宋体" w:hAnsi="Times New Roman" w:cs="Times New Roman"/>
      <w:kern w:val="0"/>
      <w:szCs w:val="20"/>
    </w:rPr>
  </w:style>
  <w:style w:type="paragraph" w:customStyle="1" w:styleId="af2">
    <w:name w:val="示例×："/>
    <w:basedOn w:val="a4"/>
    <w:qFormat/>
    <w:rsid w:val="00D77A5C"/>
    <w:pPr>
      <w:numPr>
        <w:numId w:val="8"/>
      </w:numPr>
      <w:spacing w:beforeLines="0" w:before="0" w:afterLines="0" w:after="0"/>
      <w:outlineLvl w:val="9"/>
    </w:pPr>
    <w:rPr>
      <w:rFonts w:ascii="宋体" w:eastAsia="宋体"/>
      <w:sz w:val="18"/>
      <w:szCs w:val="18"/>
    </w:rPr>
  </w:style>
  <w:style w:type="paragraph" w:customStyle="1" w:styleId="af7">
    <w:name w:val="二级无"/>
    <w:basedOn w:val="a6"/>
    <w:uiPriority w:val="99"/>
    <w:qFormat/>
    <w:rsid w:val="00D77A5C"/>
    <w:pPr>
      <w:numPr>
        <w:numId w:val="9"/>
      </w:numPr>
      <w:tabs>
        <w:tab w:val="left" w:pos="360"/>
      </w:tabs>
      <w:spacing w:beforeLines="0" w:before="0" w:afterLines="0" w:after="0"/>
      <w:ind w:left="0"/>
    </w:pPr>
    <w:rPr>
      <w:rFonts w:ascii="宋体" w:eastAsia="宋体"/>
    </w:rPr>
  </w:style>
  <w:style w:type="paragraph" w:customStyle="1" w:styleId="a9">
    <w:name w:val="注：（正文）"/>
    <w:basedOn w:val="aff2"/>
    <w:next w:val="afff5"/>
    <w:qFormat/>
    <w:rsid w:val="00D77A5C"/>
    <w:pPr>
      <w:numPr>
        <w:numId w:val="10"/>
      </w:numPr>
    </w:pPr>
  </w:style>
  <w:style w:type="paragraph" w:customStyle="1" w:styleId="a3">
    <w:name w:val="注×：（正文）"/>
    <w:qFormat/>
    <w:rsid w:val="00D77A5C"/>
    <w:pPr>
      <w:numPr>
        <w:numId w:val="11"/>
      </w:numPr>
      <w:jc w:val="both"/>
    </w:pPr>
    <w:rPr>
      <w:rFonts w:ascii="宋体" w:eastAsia="宋体" w:hAnsi="Times New Roman" w:cs="Times New Roman"/>
      <w:kern w:val="0"/>
      <w:sz w:val="18"/>
      <w:szCs w:val="18"/>
    </w:rPr>
  </w:style>
  <w:style w:type="paragraph" w:customStyle="1" w:styleId="affff7">
    <w:name w:val="标准标志"/>
    <w:next w:val="aff3"/>
    <w:rsid w:val="00D77A5C"/>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8">
    <w:name w:val="标准称谓"/>
    <w:next w:val="aff3"/>
    <w:qFormat/>
    <w:rsid w:val="00D77A5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9">
    <w:name w:val="标准书脚_偶数页"/>
    <w:qFormat/>
    <w:rsid w:val="00D77A5C"/>
    <w:pPr>
      <w:spacing w:before="120"/>
      <w:ind w:left="221"/>
    </w:pPr>
    <w:rPr>
      <w:rFonts w:ascii="宋体" w:eastAsia="宋体" w:hAnsi="Times New Roman" w:cs="Times New Roman"/>
      <w:kern w:val="0"/>
      <w:sz w:val="18"/>
      <w:szCs w:val="18"/>
    </w:rPr>
  </w:style>
  <w:style w:type="paragraph" w:customStyle="1" w:styleId="affffa">
    <w:name w:val="标准书眉_偶数页"/>
    <w:basedOn w:val="affff2"/>
    <w:next w:val="aff3"/>
    <w:qFormat/>
    <w:rsid w:val="00D77A5C"/>
    <w:pPr>
      <w:jc w:val="left"/>
    </w:pPr>
  </w:style>
  <w:style w:type="paragraph" w:customStyle="1" w:styleId="affffb">
    <w:name w:val="标准书眉一"/>
    <w:qFormat/>
    <w:rsid w:val="00D77A5C"/>
    <w:pPr>
      <w:jc w:val="both"/>
    </w:pPr>
    <w:rPr>
      <w:rFonts w:ascii="Times New Roman" w:eastAsia="宋体" w:hAnsi="Times New Roman" w:cs="Times New Roman"/>
      <w:kern w:val="0"/>
      <w:sz w:val="20"/>
      <w:szCs w:val="20"/>
    </w:rPr>
  </w:style>
  <w:style w:type="paragraph" w:customStyle="1" w:styleId="affffc">
    <w:name w:val="参考文献"/>
    <w:basedOn w:val="aff3"/>
    <w:next w:val="afff5"/>
    <w:qFormat/>
    <w:rsid w:val="00D77A5C"/>
    <w:pPr>
      <w:keepNext/>
      <w:pageBreakBefore/>
      <w:widowControl/>
      <w:shd w:val="clear" w:color="FFFFFF" w:fill="FFFFFF"/>
      <w:spacing w:before="640" w:after="200"/>
      <w:jc w:val="center"/>
      <w:outlineLvl w:val="0"/>
    </w:pPr>
    <w:rPr>
      <w:rFonts w:ascii="黑体" w:eastAsia="黑体" w:cs="Times New Roman"/>
      <w:kern w:val="0"/>
      <w:sz w:val="21"/>
      <w:szCs w:val="20"/>
    </w:rPr>
  </w:style>
  <w:style w:type="paragraph" w:customStyle="1" w:styleId="affffd">
    <w:name w:val="参考文献、索引标题"/>
    <w:basedOn w:val="aff3"/>
    <w:next w:val="afff5"/>
    <w:qFormat/>
    <w:rsid w:val="00D77A5C"/>
    <w:pPr>
      <w:keepNext/>
      <w:pageBreakBefore/>
      <w:widowControl/>
      <w:shd w:val="clear" w:color="FFFFFF" w:fill="FFFFFF"/>
      <w:spacing w:before="640" w:after="200"/>
      <w:jc w:val="center"/>
      <w:outlineLvl w:val="0"/>
    </w:pPr>
    <w:rPr>
      <w:rFonts w:ascii="黑体" w:eastAsia="黑体" w:cs="Times New Roman"/>
      <w:kern w:val="0"/>
      <w:sz w:val="21"/>
      <w:szCs w:val="20"/>
    </w:rPr>
  </w:style>
  <w:style w:type="character" w:customStyle="1" w:styleId="affffe">
    <w:name w:val="发布"/>
    <w:qFormat/>
    <w:rsid w:val="00D77A5C"/>
    <w:rPr>
      <w:rFonts w:ascii="黑体" w:eastAsia="黑体"/>
      <w:spacing w:val="85"/>
      <w:w w:val="100"/>
      <w:position w:val="3"/>
      <w:sz w:val="28"/>
      <w:szCs w:val="28"/>
    </w:rPr>
  </w:style>
  <w:style w:type="paragraph" w:customStyle="1" w:styleId="afffff">
    <w:name w:val="发布部门"/>
    <w:next w:val="afff5"/>
    <w:qFormat/>
    <w:rsid w:val="00D77A5C"/>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0">
    <w:name w:val="发布日期"/>
    <w:rsid w:val="00D77A5C"/>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ff1">
    <w:name w:val="封面标准代替信息"/>
    <w:qFormat/>
    <w:rsid w:val="00D77A5C"/>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2">
    <w:name w:val="封面标准号1"/>
    <w:rsid w:val="00D77A5C"/>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f2">
    <w:name w:val="封面标准名称"/>
    <w:rsid w:val="00D77A5C"/>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3">
    <w:name w:val="封面标准英文名称"/>
    <w:basedOn w:val="afffff2"/>
    <w:qFormat/>
    <w:rsid w:val="00D77A5C"/>
    <w:pPr>
      <w:framePr w:wrap="around"/>
      <w:spacing w:before="370" w:line="400" w:lineRule="exact"/>
    </w:pPr>
    <w:rPr>
      <w:rFonts w:ascii="Times New Roman"/>
      <w:sz w:val="28"/>
      <w:szCs w:val="28"/>
    </w:rPr>
  </w:style>
  <w:style w:type="paragraph" w:customStyle="1" w:styleId="afffff4">
    <w:name w:val="封面一致性程度标识"/>
    <w:basedOn w:val="afffff3"/>
    <w:qFormat/>
    <w:rsid w:val="00D77A5C"/>
    <w:pPr>
      <w:framePr w:wrap="around"/>
      <w:spacing w:before="440"/>
    </w:pPr>
    <w:rPr>
      <w:rFonts w:ascii="宋体" w:eastAsia="宋体"/>
    </w:rPr>
  </w:style>
  <w:style w:type="paragraph" w:customStyle="1" w:styleId="afffff5">
    <w:name w:val="封面标准文稿类别"/>
    <w:basedOn w:val="afffff4"/>
    <w:qFormat/>
    <w:rsid w:val="00D77A5C"/>
    <w:pPr>
      <w:framePr w:wrap="around"/>
      <w:spacing w:after="160" w:line="240" w:lineRule="auto"/>
    </w:pPr>
    <w:rPr>
      <w:sz w:val="24"/>
    </w:rPr>
  </w:style>
  <w:style w:type="paragraph" w:customStyle="1" w:styleId="afffff6">
    <w:name w:val="封面标准文稿编辑信息"/>
    <w:basedOn w:val="afffff5"/>
    <w:rsid w:val="00D77A5C"/>
    <w:pPr>
      <w:framePr w:wrap="around"/>
      <w:spacing w:before="180" w:line="180" w:lineRule="exact"/>
    </w:pPr>
    <w:rPr>
      <w:sz w:val="21"/>
    </w:rPr>
  </w:style>
  <w:style w:type="paragraph" w:customStyle="1" w:styleId="afffff7">
    <w:name w:val="封面正文"/>
    <w:rsid w:val="00D77A5C"/>
    <w:pPr>
      <w:jc w:val="both"/>
    </w:pPr>
    <w:rPr>
      <w:rFonts w:ascii="Times New Roman" w:eastAsia="宋体" w:hAnsi="Times New Roman" w:cs="Times New Roman"/>
      <w:kern w:val="0"/>
      <w:sz w:val="20"/>
      <w:szCs w:val="20"/>
    </w:rPr>
  </w:style>
  <w:style w:type="paragraph" w:customStyle="1" w:styleId="af9">
    <w:name w:val="附录标识"/>
    <w:basedOn w:val="aff3"/>
    <w:next w:val="afff5"/>
    <w:rsid w:val="00D77A5C"/>
    <w:pPr>
      <w:keepNext/>
      <w:widowControl/>
      <w:numPr>
        <w:numId w:val="12"/>
      </w:numPr>
      <w:shd w:val="clear" w:color="FFFFFF" w:fill="FFFFFF"/>
      <w:tabs>
        <w:tab w:val="left" w:pos="360"/>
        <w:tab w:val="left" w:pos="6405"/>
      </w:tabs>
      <w:spacing w:before="640" w:after="280"/>
      <w:jc w:val="center"/>
      <w:outlineLvl w:val="0"/>
    </w:pPr>
    <w:rPr>
      <w:rFonts w:ascii="黑体" w:eastAsia="黑体" w:cs="Times New Roman"/>
      <w:kern w:val="0"/>
      <w:sz w:val="21"/>
      <w:szCs w:val="20"/>
    </w:rPr>
  </w:style>
  <w:style w:type="paragraph" w:customStyle="1" w:styleId="afffff8">
    <w:name w:val="附录标题"/>
    <w:basedOn w:val="afff5"/>
    <w:next w:val="afff5"/>
    <w:rsid w:val="00D77A5C"/>
    <w:pPr>
      <w:ind w:firstLineChars="0" w:firstLine="0"/>
      <w:jc w:val="center"/>
    </w:pPr>
    <w:rPr>
      <w:rFonts w:ascii="黑体" w:eastAsia="黑体"/>
    </w:rPr>
  </w:style>
  <w:style w:type="paragraph" w:customStyle="1" w:styleId="af3">
    <w:name w:val="附录表标号"/>
    <w:basedOn w:val="aff3"/>
    <w:next w:val="afff5"/>
    <w:rsid w:val="00D77A5C"/>
    <w:pPr>
      <w:numPr>
        <w:numId w:val="13"/>
      </w:numPr>
      <w:tabs>
        <w:tab w:val="clear" w:pos="0"/>
      </w:tabs>
      <w:spacing w:line="14" w:lineRule="exact"/>
      <w:ind w:left="811" w:hanging="448"/>
      <w:jc w:val="center"/>
      <w:outlineLvl w:val="0"/>
    </w:pPr>
    <w:rPr>
      <w:rFonts w:cs="Times New Roman"/>
      <w:color w:val="FFFFFF"/>
      <w:sz w:val="21"/>
      <w:szCs w:val="24"/>
    </w:rPr>
  </w:style>
  <w:style w:type="paragraph" w:customStyle="1" w:styleId="af4">
    <w:name w:val="附录表标题"/>
    <w:basedOn w:val="aff3"/>
    <w:next w:val="afff5"/>
    <w:qFormat/>
    <w:rsid w:val="00D77A5C"/>
    <w:pPr>
      <w:numPr>
        <w:ilvl w:val="1"/>
        <w:numId w:val="13"/>
      </w:numPr>
      <w:tabs>
        <w:tab w:val="left" w:pos="180"/>
      </w:tabs>
      <w:spacing w:beforeLines="50" w:before="50" w:afterLines="50" w:after="50"/>
      <w:ind w:left="0" w:firstLine="0"/>
      <w:jc w:val="center"/>
    </w:pPr>
    <w:rPr>
      <w:rFonts w:ascii="黑体" w:eastAsia="黑体" w:cs="Times New Roman"/>
      <w:sz w:val="21"/>
      <w:szCs w:val="21"/>
    </w:rPr>
  </w:style>
  <w:style w:type="paragraph" w:customStyle="1" w:styleId="afc">
    <w:name w:val="附录二级条标题"/>
    <w:basedOn w:val="aff3"/>
    <w:next w:val="afff5"/>
    <w:rsid w:val="00D77A5C"/>
    <w:pPr>
      <w:widowControl/>
      <w:numPr>
        <w:ilvl w:val="3"/>
        <w:numId w:val="12"/>
      </w:numPr>
      <w:tabs>
        <w:tab w:val="left" w:pos="360"/>
      </w:tabs>
      <w:wordWrap w:val="0"/>
      <w:overflowPunct w:val="0"/>
      <w:autoSpaceDE w:val="0"/>
      <w:autoSpaceDN w:val="0"/>
      <w:spacing w:beforeLines="50" w:before="50" w:afterLines="50" w:after="50"/>
      <w:textAlignment w:val="baseline"/>
      <w:outlineLvl w:val="3"/>
    </w:pPr>
    <w:rPr>
      <w:rFonts w:ascii="黑体" w:eastAsia="黑体" w:cs="Times New Roman"/>
      <w:kern w:val="21"/>
      <w:sz w:val="21"/>
      <w:szCs w:val="20"/>
    </w:rPr>
  </w:style>
  <w:style w:type="paragraph" w:customStyle="1" w:styleId="afffff9">
    <w:name w:val="附录二级无"/>
    <w:basedOn w:val="afc"/>
    <w:rsid w:val="00D77A5C"/>
    <w:pPr>
      <w:tabs>
        <w:tab w:val="clear" w:pos="360"/>
      </w:tabs>
      <w:spacing w:beforeLines="0" w:before="0" w:afterLines="0" w:after="0"/>
    </w:pPr>
    <w:rPr>
      <w:rFonts w:ascii="宋体" w:eastAsia="宋体"/>
      <w:szCs w:val="21"/>
    </w:rPr>
  </w:style>
  <w:style w:type="paragraph" w:customStyle="1" w:styleId="afffffa">
    <w:name w:val="附录公式"/>
    <w:basedOn w:val="afff5"/>
    <w:next w:val="afff5"/>
    <w:link w:val="Char3"/>
    <w:qFormat/>
    <w:rsid w:val="00D77A5C"/>
  </w:style>
  <w:style w:type="character" w:customStyle="1" w:styleId="Char3">
    <w:name w:val="附录公式 Char"/>
    <w:basedOn w:val="Char"/>
    <w:link w:val="afffffa"/>
    <w:rsid w:val="00D77A5C"/>
    <w:rPr>
      <w:rFonts w:ascii="宋体" w:eastAsia="宋体" w:hAnsi="Times New Roman" w:cs="Times New Roman"/>
      <w:kern w:val="0"/>
      <w:szCs w:val="20"/>
    </w:rPr>
  </w:style>
  <w:style w:type="paragraph" w:customStyle="1" w:styleId="afffffb">
    <w:name w:val="附录公式编号制表符"/>
    <w:basedOn w:val="aff3"/>
    <w:next w:val="afff5"/>
    <w:qFormat/>
    <w:rsid w:val="00D77A5C"/>
    <w:pPr>
      <w:widowControl/>
      <w:tabs>
        <w:tab w:val="center" w:pos="4201"/>
        <w:tab w:val="right" w:leader="dot" w:pos="9298"/>
      </w:tabs>
      <w:autoSpaceDE w:val="0"/>
      <w:autoSpaceDN w:val="0"/>
    </w:pPr>
    <w:rPr>
      <w:rFonts w:ascii="宋体" w:cs="Times New Roman"/>
      <w:kern w:val="0"/>
      <w:sz w:val="21"/>
      <w:szCs w:val="20"/>
    </w:rPr>
  </w:style>
  <w:style w:type="paragraph" w:customStyle="1" w:styleId="afd">
    <w:name w:val="附录三级条标题"/>
    <w:basedOn w:val="afc"/>
    <w:next w:val="afff5"/>
    <w:rsid w:val="00D77A5C"/>
    <w:pPr>
      <w:numPr>
        <w:ilvl w:val="4"/>
      </w:numPr>
      <w:outlineLvl w:val="4"/>
    </w:pPr>
  </w:style>
  <w:style w:type="paragraph" w:customStyle="1" w:styleId="afffffc">
    <w:name w:val="附录三级无"/>
    <w:basedOn w:val="afd"/>
    <w:rsid w:val="00D77A5C"/>
    <w:pPr>
      <w:tabs>
        <w:tab w:val="clear" w:pos="360"/>
      </w:tabs>
      <w:spacing w:beforeLines="0" w:before="0" w:afterLines="0" w:after="0"/>
    </w:pPr>
    <w:rPr>
      <w:rFonts w:ascii="宋体" w:eastAsia="宋体"/>
      <w:szCs w:val="21"/>
    </w:rPr>
  </w:style>
  <w:style w:type="paragraph" w:customStyle="1" w:styleId="aff1">
    <w:name w:val="附录数字编号列项（二级）"/>
    <w:qFormat/>
    <w:rsid w:val="00D77A5C"/>
    <w:pPr>
      <w:numPr>
        <w:ilvl w:val="1"/>
        <w:numId w:val="14"/>
      </w:numPr>
    </w:pPr>
    <w:rPr>
      <w:rFonts w:ascii="宋体" w:eastAsia="宋体" w:hAnsi="Times New Roman" w:cs="Times New Roman"/>
      <w:kern w:val="0"/>
      <w:szCs w:val="20"/>
    </w:rPr>
  </w:style>
  <w:style w:type="paragraph" w:customStyle="1" w:styleId="afe">
    <w:name w:val="附录四级条标题"/>
    <w:basedOn w:val="afd"/>
    <w:next w:val="afff5"/>
    <w:rsid w:val="00D77A5C"/>
    <w:pPr>
      <w:numPr>
        <w:ilvl w:val="5"/>
      </w:numPr>
      <w:outlineLvl w:val="5"/>
    </w:pPr>
  </w:style>
  <w:style w:type="paragraph" w:customStyle="1" w:styleId="afffffd">
    <w:name w:val="附录四级无"/>
    <w:basedOn w:val="afe"/>
    <w:rsid w:val="00D77A5C"/>
    <w:pPr>
      <w:tabs>
        <w:tab w:val="clear" w:pos="360"/>
      </w:tabs>
      <w:spacing w:beforeLines="0" w:before="0" w:afterLines="0" w:after="0"/>
    </w:pPr>
    <w:rPr>
      <w:rFonts w:ascii="宋体" w:eastAsia="宋体"/>
      <w:szCs w:val="21"/>
    </w:rPr>
  </w:style>
  <w:style w:type="paragraph" w:customStyle="1" w:styleId="aa">
    <w:name w:val="附录图标号"/>
    <w:basedOn w:val="aff3"/>
    <w:rsid w:val="00D77A5C"/>
    <w:pPr>
      <w:keepNext/>
      <w:pageBreakBefore/>
      <w:widowControl/>
      <w:numPr>
        <w:numId w:val="15"/>
      </w:numPr>
      <w:spacing w:line="14" w:lineRule="exact"/>
      <w:ind w:left="0" w:firstLine="363"/>
      <w:jc w:val="center"/>
      <w:outlineLvl w:val="0"/>
    </w:pPr>
    <w:rPr>
      <w:rFonts w:cs="Times New Roman"/>
      <w:color w:val="FFFFFF"/>
      <w:sz w:val="21"/>
      <w:szCs w:val="24"/>
    </w:rPr>
  </w:style>
  <w:style w:type="paragraph" w:customStyle="1" w:styleId="ab">
    <w:name w:val="附录图标题"/>
    <w:basedOn w:val="aff3"/>
    <w:next w:val="afff5"/>
    <w:rsid w:val="00D77A5C"/>
    <w:pPr>
      <w:numPr>
        <w:ilvl w:val="1"/>
        <w:numId w:val="15"/>
      </w:numPr>
      <w:tabs>
        <w:tab w:val="left" w:pos="363"/>
      </w:tabs>
      <w:spacing w:beforeLines="50" w:before="50" w:afterLines="50" w:after="50"/>
      <w:ind w:left="0" w:firstLine="0"/>
      <w:jc w:val="center"/>
    </w:pPr>
    <w:rPr>
      <w:rFonts w:ascii="黑体" w:eastAsia="黑体" w:cs="Times New Roman"/>
      <w:sz w:val="21"/>
      <w:szCs w:val="21"/>
    </w:rPr>
  </w:style>
  <w:style w:type="paragraph" w:customStyle="1" w:styleId="aff">
    <w:name w:val="附录五级条标题"/>
    <w:basedOn w:val="afe"/>
    <w:next w:val="afff5"/>
    <w:rsid w:val="00D77A5C"/>
    <w:pPr>
      <w:numPr>
        <w:ilvl w:val="6"/>
      </w:numPr>
      <w:outlineLvl w:val="6"/>
    </w:pPr>
  </w:style>
  <w:style w:type="paragraph" w:customStyle="1" w:styleId="afffffe">
    <w:name w:val="附录五级无"/>
    <w:basedOn w:val="aff"/>
    <w:rsid w:val="00D77A5C"/>
    <w:pPr>
      <w:tabs>
        <w:tab w:val="clear" w:pos="360"/>
      </w:tabs>
      <w:spacing w:beforeLines="0" w:before="0" w:afterLines="0" w:after="0"/>
    </w:pPr>
    <w:rPr>
      <w:rFonts w:ascii="宋体" w:eastAsia="宋体"/>
      <w:szCs w:val="21"/>
    </w:rPr>
  </w:style>
  <w:style w:type="paragraph" w:customStyle="1" w:styleId="afa">
    <w:name w:val="附录章标题"/>
    <w:next w:val="afff5"/>
    <w:rsid w:val="00D77A5C"/>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cs="Times New Roman"/>
      <w:kern w:val="21"/>
      <w:szCs w:val="20"/>
    </w:rPr>
  </w:style>
  <w:style w:type="paragraph" w:customStyle="1" w:styleId="afb">
    <w:name w:val="附录一级条标题"/>
    <w:basedOn w:val="afa"/>
    <w:next w:val="afff5"/>
    <w:rsid w:val="00D77A5C"/>
    <w:pPr>
      <w:numPr>
        <w:ilvl w:val="2"/>
      </w:numPr>
      <w:autoSpaceDN w:val="0"/>
      <w:spacing w:beforeLines="50" w:before="50" w:afterLines="50" w:after="50"/>
      <w:outlineLvl w:val="2"/>
    </w:pPr>
  </w:style>
  <w:style w:type="paragraph" w:customStyle="1" w:styleId="affffff">
    <w:name w:val="附录一级无"/>
    <w:basedOn w:val="afb"/>
    <w:rsid w:val="00D77A5C"/>
    <w:pPr>
      <w:tabs>
        <w:tab w:val="clear" w:pos="360"/>
      </w:tabs>
      <w:spacing w:beforeLines="0" w:before="0" w:afterLines="0" w:after="0"/>
    </w:pPr>
    <w:rPr>
      <w:rFonts w:ascii="宋体" w:eastAsia="宋体"/>
      <w:szCs w:val="21"/>
    </w:rPr>
  </w:style>
  <w:style w:type="paragraph" w:customStyle="1" w:styleId="aff0">
    <w:name w:val="附录字母编号列项（一级）"/>
    <w:qFormat/>
    <w:rsid w:val="00D77A5C"/>
    <w:pPr>
      <w:numPr>
        <w:numId w:val="14"/>
      </w:numPr>
    </w:pPr>
    <w:rPr>
      <w:rFonts w:ascii="宋体" w:eastAsia="宋体" w:hAnsi="Times New Roman" w:cs="Times New Roman"/>
      <w:kern w:val="0"/>
      <w:szCs w:val="20"/>
    </w:rPr>
  </w:style>
  <w:style w:type="paragraph" w:customStyle="1" w:styleId="affffff0">
    <w:name w:val="列项说明"/>
    <w:basedOn w:val="aff3"/>
    <w:rsid w:val="00D77A5C"/>
    <w:pPr>
      <w:adjustRightInd w:val="0"/>
      <w:spacing w:line="320" w:lineRule="exact"/>
      <w:ind w:leftChars="200" w:left="400" w:hangingChars="200" w:hanging="200"/>
      <w:jc w:val="left"/>
      <w:textAlignment w:val="baseline"/>
    </w:pPr>
    <w:rPr>
      <w:rFonts w:ascii="宋体" w:cs="Times New Roman"/>
      <w:kern w:val="0"/>
      <w:sz w:val="21"/>
      <w:szCs w:val="20"/>
    </w:rPr>
  </w:style>
  <w:style w:type="paragraph" w:customStyle="1" w:styleId="affffff1">
    <w:name w:val="列项说明数字编号"/>
    <w:rsid w:val="00D77A5C"/>
    <w:pPr>
      <w:ind w:leftChars="400" w:left="600" w:hangingChars="200" w:hanging="200"/>
    </w:pPr>
    <w:rPr>
      <w:rFonts w:ascii="宋体" w:eastAsia="宋体" w:hAnsi="Times New Roman" w:cs="Times New Roman"/>
      <w:kern w:val="0"/>
      <w:szCs w:val="20"/>
    </w:rPr>
  </w:style>
  <w:style w:type="paragraph" w:customStyle="1" w:styleId="affffff2">
    <w:name w:val="目次、索引正文"/>
    <w:rsid w:val="00D77A5C"/>
    <w:pPr>
      <w:spacing w:line="320" w:lineRule="exact"/>
      <w:jc w:val="both"/>
    </w:pPr>
    <w:rPr>
      <w:rFonts w:ascii="宋体" w:eastAsia="宋体" w:hAnsi="Times New Roman" w:cs="Times New Roman"/>
      <w:kern w:val="0"/>
      <w:szCs w:val="20"/>
    </w:rPr>
  </w:style>
  <w:style w:type="paragraph" w:customStyle="1" w:styleId="affffff3">
    <w:name w:val="其他标准标志"/>
    <w:basedOn w:val="affff7"/>
    <w:rsid w:val="00D77A5C"/>
    <w:pPr>
      <w:framePr w:w="6101" w:wrap="around" w:vAnchor="page" w:hAnchor="page" w:x="4673" w:y="942"/>
    </w:pPr>
    <w:rPr>
      <w:w w:val="130"/>
    </w:rPr>
  </w:style>
  <w:style w:type="paragraph" w:customStyle="1" w:styleId="affffff4">
    <w:name w:val="其他标准称谓"/>
    <w:next w:val="aff3"/>
    <w:rsid w:val="00D77A5C"/>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f5">
    <w:name w:val="其他发布部门"/>
    <w:basedOn w:val="afffff"/>
    <w:rsid w:val="00D77A5C"/>
    <w:pPr>
      <w:framePr w:wrap="around" w:y="15310"/>
      <w:spacing w:line="0" w:lineRule="atLeast"/>
    </w:pPr>
    <w:rPr>
      <w:rFonts w:ascii="黑体" w:eastAsia="黑体"/>
      <w:b w:val="0"/>
    </w:rPr>
  </w:style>
  <w:style w:type="paragraph" w:customStyle="1" w:styleId="affffff6">
    <w:name w:val="前言、引言标题"/>
    <w:next w:val="afff5"/>
    <w:rsid w:val="00D77A5C"/>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f7">
    <w:name w:val="实施日期"/>
    <w:basedOn w:val="afffff0"/>
    <w:rsid w:val="00D77A5C"/>
    <w:pPr>
      <w:framePr w:wrap="around" w:vAnchor="page" w:hAnchor="text"/>
      <w:jc w:val="right"/>
    </w:pPr>
  </w:style>
  <w:style w:type="paragraph" w:customStyle="1" w:styleId="affffff8">
    <w:name w:val="示例后文字"/>
    <w:basedOn w:val="afff5"/>
    <w:next w:val="afff5"/>
    <w:qFormat/>
    <w:rsid w:val="00D77A5C"/>
    <w:pPr>
      <w:ind w:firstLine="360"/>
    </w:pPr>
    <w:rPr>
      <w:sz w:val="18"/>
    </w:rPr>
  </w:style>
  <w:style w:type="paragraph" w:customStyle="1" w:styleId="affffff9">
    <w:name w:val="首示例"/>
    <w:next w:val="afff5"/>
    <w:link w:val="Char4"/>
    <w:qFormat/>
    <w:rsid w:val="00D77A5C"/>
    <w:pPr>
      <w:tabs>
        <w:tab w:val="left" w:pos="360"/>
      </w:tabs>
    </w:pPr>
    <w:rPr>
      <w:rFonts w:ascii="宋体" w:eastAsia="宋体" w:hAnsi="宋体" w:cs="Times New Roman"/>
      <w:sz w:val="18"/>
      <w:szCs w:val="18"/>
    </w:rPr>
  </w:style>
  <w:style w:type="character" w:customStyle="1" w:styleId="Char4">
    <w:name w:val="首示例 Char"/>
    <w:link w:val="affffff9"/>
    <w:rsid w:val="00D77A5C"/>
    <w:rPr>
      <w:rFonts w:ascii="宋体" w:eastAsia="宋体" w:hAnsi="宋体" w:cs="Times New Roman"/>
      <w:sz w:val="18"/>
      <w:szCs w:val="18"/>
    </w:rPr>
  </w:style>
  <w:style w:type="paragraph" w:customStyle="1" w:styleId="a0">
    <w:name w:val="四级无"/>
    <w:basedOn w:val="a7"/>
    <w:rsid w:val="00D77A5C"/>
    <w:pPr>
      <w:numPr>
        <w:ilvl w:val="0"/>
        <w:numId w:val="16"/>
      </w:numPr>
      <w:tabs>
        <w:tab w:val="left" w:pos="360"/>
      </w:tabs>
      <w:spacing w:beforeLines="0" w:before="0" w:afterLines="0" w:after="0"/>
      <w:ind w:firstLine="0"/>
    </w:pPr>
    <w:rPr>
      <w:rFonts w:ascii="宋体" w:eastAsia="宋体"/>
    </w:rPr>
  </w:style>
  <w:style w:type="paragraph" w:customStyle="1" w:styleId="affffffa">
    <w:name w:val="条文脚注"/>
    <w:basedOn w:val="af"/>
    <w:rsid w:val="00D77A5C"/>
    <w:pPr>
      <w:numPr>
        <w:numId w:val="0"/>
      </w:numPr>
      <w:jc w:val="both"/>
    </w:pPr>
  </w:style>
  <w:style w:type="paragraph" w:customStyle="1" w:styleId="affffffb">
    <w:name w:val="图标脚注说明"/>
    <w:basedOn w:val="afff5"/>
    <w:rsid w:val="00D77A5C"/>
    <w:pPr>
      <w:ind w:left="840" w:firstLineChars="0" w:hanging="420"/>
    </w:pPr>
    <w:rPr>
      <w:sz w:val="18"/>
      <w:szCs w:val="18"/>
    </w:rPr>
  </w:style>
  <w:style w:type="paragraph" w:customStyle="1" w:styleId="affffffc">
    <w:name w:val="图表脚注说明"/>
    <w:basedOn w:val="aff3"/>
    <w:rsid w:val="00D77A5C"/>
    <w:pPr>
      <w:ind w:left="544" w:hanging="181"/>
    </w:pPr>
    <w:rPr>
      <w:rFonts w:ascii="宋体" w:cs="Times New Roman"/>
      <w:szCs w:val="18"/>
    </w:rPr>
  </w:style>
  <w:style w:type="paragraph" w:customStyle="1" w:styleId="affffffd">
    <w:name w:val="图的脚注"/>
    <w:next w:val="afff5"/>
    <w:qFormat/>
    <w:rsid w:val="00D77A5C"/>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ffe">
    <w:name w:val="文献分类号"/>
    <w:rsid w:val="00D77A5C"/>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8">
    <w:name w:val="五级无"/>
    <w:basedOn w:val="a8"/>
    <w:rsid w:val="00D77A5C"/>
    <w:pPr>
      <w:numPr>
        <w:numId w:val="9"/>
      </w:numPr>
      <w:spacing w:beforeLines="0" w:before="0" w:afterLines="0" w:after="0"/>
    </w:pPr>
    <w:rPr>
      <w:rFonts w:ascii="宋体" w:eastAsia="宋体"/>
    </w:rPr>
  </w:style>
  <w:style w:type="paragraph" w:customStyle="1" w:styleId="af6">
    <w:name w:val="一级无"/>
    <w:basedOn w:val="a5"/>
    <w:rsid w:val="00D77A5C"/>
    <w:pPr>
      <w:numPr>
        <w:numId w:val="9"/>
      </w:numPr>
      <w:spacing w:beforeLines="0" w:before="0" w:afterLines="0" w:after="0"/>
    </w:pPr>
    <w:rPr>
      <w:rFonts w:ascii="宋体" w:eastAsia="宋体"/>
    </w:rPr>
  </w:style>
  <w:style w:type="paragraph" w:customStyle="1" w:styleId="af5">
    <w:name w:val="正文表标题"/>
    <w:next w:val="afff5"/>
    <w:rsid w:val="00D77A5C"/>
    <w:pPr>
      <w:numPr>
        <w:numId w:val="9"/>
      </w:numPr>
      <w:tabs>
        <w:tab w:val="left" w:pos="360"/>
      </w:tabs>
      <w:spacing w:beforeLines="50" w:before="156" w:afterLines="50" w:after="156"/>
      <w:jc w:val="center"/>
    </w:pPr>
    <w:rPr>
      <w:rFonts w:ascii="黑体" w:eastAsia="黑体" w:hAnsi="Times New Roman" w:cs="Times New Roman"/>
      <w:kern w:val="0"/>
      <w:szCs w:val="20"/>
    </w:rPr>
  </w:style>
  <w:style w:type="paragraph" w:customStyle="1" w:styleId="afffffff">
    <w:name w:val="正文公式编号制表符"/>
    <w:basedOn w:val="afff5"/>
    <w:next w:val="afff5"/>
    <w:qFormat/>
    <w:rsid w:val="00D77A5C"/>
    <w:pPr>
      <w:ind w:firstLineChars="0" w:firstLine="0"/>
    </w:pPr>
  </w:style>
  <w:style w:type="paragraph" w:customStyle="1" w:styleId="a2">
    <w:name w:val="正文图标题"/>
    <w:next w:val="afff5"/>
    <w:rsid w:val="00D77A5C"/>
    <w:pPr>
      <w:numPr>
        <w:numId w:val="17"/>
      </w:numPr>
      <w:spacing w:beforeLines="50" w:before="156" w:afterLines="50" w:after="156"/>
      <w:jc w:val="center"/>
    </w:pPr>
    <w:rPr>
      <w:rFonts w:ascii="黑体" w:eastAsia="黑体" w:hAnsi="Times New Roman" w:cs="Times New Roman"/>
      <w:kern w:val="0"/>
      <w:szCs w:val="20"/>
    </w:rPr>
  </w:style>
  <w:style w:type="paragraph" w:customStyle="1" w:styleId="afffffff0">
    <w:name w:val="终结线"/>
    <w:basedOn w:val="aff3"/>
    <w:rsid w:val="00D77A5C"/>
    <w:pPr>
      <w:framePr w:hSpace="181" w:vSpace="181" w:wrap="around" w:vAnchor="text" w:hAnchor="margin" w:xAlign="center" w:y="285"/>
    </w:pPr>
    <w:rPr>
      <w:rFonts w:cs="Times New Roman"/>
      <w:sz w:val="21"/>
      <w:szCs w:val="24"/>
    </w:rPr>
  </w:style>
  <w:style w:type="paragraph" w:customStyle="1" w:styleId="afffffff1">
    <w:name w:val="其他发布日期"/>
    <w:basedOn w:val="afffff0"/>
    <w:rsid w:val="00D77A5C"/>
    <w:pPr>
      <w:framePr w:wrap="around" w:vAnchor="page" w:hAnchor="text" w:x="1419"/>
    </w:pPr>
  </w:style>
  <w:style w:type="paragraph" w:customStyle="1" w:styleId="afffffff2">
    <w:name w:val="其他实施日期"/>
    <w:basedOn w:val="affffff7"/>
    <w:rsid w:val="00D77A5C"/>
    <w:pPr>
      <w:framePr w:wrap="around"/>
    </w:pPr>
  </w:style>
  <w:style w:type="paragraph" w:customStyle="1" w:styleId="23">
    <w:name w:val="封面标准名称2"/>
    <w:basedOn w:val="afffff2"/>
    <w:rsid w:val="00D77A5C"/>
    <w:pPr>
      <w:framePr w:wrap="around" w:y="4469"/>
      <w:spacing w:beforeLines="630" w:before="630"/>
    </w:pPr>
  </w:style>
  <w:style w:type="paragraph" w:customStyle="1" w:styleId="24">
    <w:name w:val="封面标准英文名称2"/>
    <w:basedOn w:val="afffff3"/>
    <w:rsid w:val="00D77A5C"/>
    <w:pPr>
      <w:framePr w:wrap="around" w:y="4469"/>
    </w:pPr>
  </w:style>
  <w:style w:type="paragraph" w:customStyle="1" w:styleId="25">
    <w:name w:val="封面一致性程度标识2"/>
    <w:basedOn w:val="afffff4"/>
    <w:rsid w:val="00D77A5C"/>
    <w:pPr>
      <w:framePr w:wrap="around" w:y="4469"/>
    </w:pPr>
  </w:style>
  <w:style w:type="paragraph" w:customStyle="1" w:styleId="26">
    <w:name w:val="封面标准文稿类别2"/>
    <w:basedOn w:val="afffff5"/>
    <w:rsid w:val="00D77A5C"/>
    <w:pPr>
      <w:framePr w:wrap="around" w:y="4469"/>
    </w:pPr>
  </w:style>
  <w:style w:type="paragraph" w:customStyle="1" w:styleId="27">
    <w:name w:val="封面标准文稿编辑信息2"/>
    <w:basedOn w:val="afffff6"/>
    <w:rsid w:val="00D77A5C"/>
    <w:pPr>
      <w:framePr w:wrap="around" w:y="4469"/>
    </w:pPr>
  </w:style>
  <w:style w:type="character" w:customStyle="1" w:styleId="CharChar">
    <w:name w:val="导则正文 Char Char"/>
    <w:link w:val="afffffff3"/>
    <w:rsid w:val="00D77A5C"/>
    <w:rPr>
      <w:szCs w:val="21"/>
    </w:rPr>
  </w:style>
  <w:style w:type="paragraph" w:customStyle="1" w:styleId="afffffff3">
    <w:name w:val="导则正文"/>
    <w:basedOn w:val="aff3"/>
    <w:link w:val="CharChar"/>
    <w:rsid w:val="00D77A5C"/>
    <w:pPr>
      <w:spacing w:line="360" w:lineRule="auto"/>
      <w:ind w:firstLine="482"/>
    </w:pPr>
    <w:rPr>
      <w:rFonts w:asciiTheme="minorHAnsi" w:eastAsiaTheme="minorEastAsia" w:hAnsiTheme="minorHAnsi"/>
      <w:sz w:val="21"/>
      <w:szCs w:val="21"/>
    </w:rPr>
  </w:style>
  <w:style w:type="paragraph" w:customStyle="1" w:styleId="Char10">
    <w:name w:val="Char1"/>
    <w:basedOn w:val="aff3"/>
    <w:rsid w:val="00D77A5C"/>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 w:type="paragraph" w:styleId="afffffff4">
    <w:name w:val="List Paragraph"/>
    <w:basedOn w:val="aff3"/>
    <w:uiPriority w:val="34"/>
    <w:qFormat/>
    <w:rsid w:val="00D77A5C"/>
    <w:pPr>
      <w:ind w:firstLineChars="200" w:firstLine="420"/>
    </w:pPr>
    <w:rPr>
      <w:rFonts w:ascii="Calibri" w:hAnsi="Calibri" w:cs="Times New Roman"/>
      <w:sz w:val="21"/>
    </w:rPr>
  </w:style>
  <w:style w:type="character" w:customStyle="1" w:styleId="Char2">
    <w:name w:val="三级条标题 Char"/>
    <w:link w:val="affff4"/>
    <w:rsid w:val="00D77A5C"/>
    <w:rPr>
      <w:rFonts w:ascii="黑体" w:eastAsia="黑体" w:hAnsi="Times New Roman" w:cs="Times New Roman"/>
      <w:kern w:val="0"/>
      <w:szCs w:val="21"/>
    </w:rPr>
  </w:style>
  <w:style w:type="character" w:customStyle="1" w:styleId="Char1">
    <w:name w:val="二级条标题 Char"/>
    <w:link w:val="a6"/>
    <w:rsid w:val="00D77A5C"/>
    <w:rPr>
      <w:rFonts w:ascii="黑体" w:eastAsia="黑体" w:hAnsi="Times New Roman" w:cs="Times New Roman"/>
      <w:kern w:val="0"/>
      <w:szCs w:val="21"/>
    </w:rPr>
  </w:style>
  <w:style w:type="character" w:customStyle="1" w:styleId="Char0">
    <w:name w:val="一级条标题 Char"/>
    <w:link w:val="a5"/>
    <w:rsid w:val="00D77A5C"/>
    <w:rPr>
      <w:rFonts w:ascii="黑体" w:eastAsia="黑体" w:hAnsi="Times New Roman" w:cs="Times New Roman"/>
      <w:kern w:val="0"/>
      <w:szCs w:val="21"/>
    </w:rPr>
  </w:style>
  <w:style w:type="paragraph" w:customStyle="1" w:styleId="Char11">
    <w:name w:val="Char11"/>
    <w:basedOn w:val="aff3"/>
    <w:rsid w:val="00D77A5C"/>
    <w:pPr>
      <w:widowControl/>
      <w:adjustRightInd w:val="0"/>
      <w:spacing w:after="160" w:line="240" w:lineRule="exact"/>
      <w:jc w:val="left"/>
      <w:textAlignment w:val="baseline"/>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2712</Words>
  <Characters>15462</Characters>
  <Application>Microsoft Office Word</Application>
  <DocSecurity>0</DocSecurity>
  <Lines>128</Lines>
  <Paragraphs>36</Paragraphs>
  <ScaleCrop>false</ScaleCrop>
  <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58237</dc:creator>
  <cp:keywords/>
  <dc:description/>
  <cp:lastModifiedBy>58237</cp:lastModifiedBy>
  <cp:revision>1</cp:revision>
  <dcterms:created xsi:type="dcterms:W3CDTF">2020-12-17T13:35:00Z</dcterms:created>
  <dcterms:modified xsi:type="dcterms:W3CDTF">2020-12-17T13:36:00Z</dcterms:modified>
</cp:coreProperties>
</file>