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41844F" w14:textId="77777777" w:rsidR="00472DD7" w:rsidRDefault="00472DD7" w:rsidP="00472DD7">
      <w:pPr>
        <w:pStyle w:val="1"/>
        <w:spacing w:before="0" w:after="0" w:line="480" w:lineRule="auto"/>
        <w:rPr>
          <w:sz w:val="21"/>
          <w:szCs w:val="24"/>
        </w:rPr>
      </w:pPr>
      <w:r>
        <w:rPr>
          <w:rFonts w:hint="eastAsia"/>
          <w:sz w:val="21"/>
          <w:szCs w:val="24"/>
        </w:rPr>
        <w:t>建材企业安全风险辨识建议清单</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850"/>
        <w:gridCol w:w="1134"/>
        <w:gridCol w:w="4111"/>
        <w:gridCol w:w="992"/>
        <w:gridCol w:w="1193"/>
      </w:tblGrid>
      <w:tr w:rsidR="00472DD7" w14:paraId="7A7C95CA" w14:textId="77777777" w:rsidTr="007C25E3">
        <w:trPr>
          <w:trHeight w:val="20"/>
          <w:tblHeader/>
          <w:jc w:val="center"/>
        </w:trPr>
        <w:tc>
          <w:tcPr>
            <w:tcW w:w="542" w:type="dxa"/>
            <w:vAlign w:val="center"/>
          </w:tcPr>
          <w:p w14:paraId="5E7D854B" w14:textId="77777777" w:rsidR="00472DD7" w:rsidRDefault="00472DD7"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序号</w:t>
            </w:r>
          </w:p>
        </w:tc>
        <w:tc>
          <w:tcPr>
            <w:tcW w:w="850" w:type="dxa"/>
            <w:vAlign w:val="center"/>
          </w:tcPr>
          <w:p w14:paraId="106F69BD" w14:textId="77777777" w:rsidR="00472DD7" w:rsidRDefault="00472DD7"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场所</w:t>
            </w:r>
            <w:r>
              <w:rPr>
                <w:rFonts w:eastAsiaTheme="minorEastAsia" w:cs="Times New Roman"/>
                <w:b/>
                <w:bCs/>
                <w:kern w:val="0"/>
                <w:szCs w:val="18"/>
              </w:rPr>
              <w:t>/</w:t>
            </w:r>
            <w:r>
              <w:rPr>
                <w:rFonts w:eastAsiaTheme="minorEastAsia" w:cs="Times New Roman"/>
                <w:b/>
                <w:bCs/>
                <w:kern w:val="0"/>
                <w:szCs w:val="18"/>
              </w:rPr>
              <w:t>位置</w:t>
            </w:r>
          </w:p>
        </w:tc>
        <w:tc>
          <w:tcPr>
            <w:tcW w:w="1134" w:type="dxa"/>
            <w:vAlign w:val="center"/>
          </w:tcPr>
          <w:p w14:paraId="1D3822D2" w14:textId="77777777" w:rsidR="00472DD7" w:rsidRDefault="00472DD7"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风险源</w:t>
            </w:r>
          </w:p>
        </w:tc>
        <w:tc>
          <w:tcPr>
            <w:tcW w:w="4111" w:type="dxa"/>
            <w:vAlign w:val="center"/>
          </w:tcPr>
          <w:p w14:paraId="0D9C9DBF" w14:textId="77777777" w:rsidR="00472DD7" w:rsidRDefault="00472DD7"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风险描述示意</w:t>
            </w:r>
          </w:p>
          <w:p w14:paraId="4C5C587E" w14:textId="77777777" w:rsidR="00472DD7" w:rsidRDefault="00472DD7"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（仅供参考）</w:t>
            </w:r>
          </w:p>
        </w:tc>
        <w:tc>
          <w:tcPr>
            <w:tcW w:w="992" w:type="dxa"/>
            <w:vAlign w:val="center"/>
          </w:tcPr>
          <w:p w14:paraId="0DBBA4C8" w14:textId="77777777" w:rsidR="00472DD7" w:rsidRDefault="00472DD7"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可能造成的后果</w:t>
            </w:r>
          </w:p>
        </w:tc>
        <w:tc>
          <w:tcPr>
            <w:tcW w:w="1193" w:type="dxa"/>
            <w:vAlign w:val="center"/>
          </w:tcPr>
          <w:p w14:paraId="72AD3950" w14:textId="77777777" w:rsidR="00472DD7" w:rsidRDefault="00472DD7"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风险类型</w:t>
            </w:r>
          </w:p>
        </w:tc>
      </w:tr>
      <w:tr w:rsidR="00472DD7" w14:paraId="359269C2" w14:textId="77777777" w:rsidTr="007C25E3">
        <w:trPr>
          <w:trHeight w:val="20"/>
          <w:jc w:val="center"/>
        </w:trPr>
        <w:tc>
          <w:tcPr>
            <w:tcW w:w="8822" w:type="dxa"/>
            <w:gridSpan w:val="6"/>
            <w:vAlign w:val="center"/>
          </w:tcPr>
          <w:p w14:paraId="188B5D99"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b/>
                <w:bCs/>
                <w:kern w:val="0"/>
                <w:szCs w:val="18"/>
              </w:rPr>
              <w:t>通用部分</w:t>
            </w:r>
          </w:p>
        </w:tc>
      </w:tr>
      <w:tr w:rsidR="00472DD7" w14:paraId="270AD41A" w14:textId="77777777" w:rsidTr="007C25E3">
        <w:trPr>
          <w:trHeight w:val="20"/>
          <w:jc w:val="center"/>
        </w:trPr>
        <w:tc>
          <w:tcPr>
            <w:tcW w:w="542" w:type="dxa"/>
            <w:vAlign w:val="center"/>
          </w:tcPr>
          <w:p w14:paraId="4CF013A3" w14:textId="77777777" w:rsidR="00472DD7" w:rsidRDefault="00472DD7" w:rsidP="007C25E3">
            <w:pPr>
              <w:jc w:val="center"/>
              <w:rPr>
                <w:rFonts w:ascii="宋体" w:hAnsi="宋体" w:cs="宋体"/>
                <w:szCs w:val="18"/>
              </w:rPr>
            </w:pPr>
            <w:r>
              <w:rPr>
                <w:rFonts w:hint="eastAsia"/>
                <w:szCs w:val="18"/>
              </w:rPr>
              <w:t>1</w:t>
            </w:r>
          </w:p>
        </w:tc>
        <w:tc>
          <w:tcPr>
            <w:tcW w:w="850" w:type="dxa"/>
            <w:vAlign w:val="center"/>
          </w:tcPr>
          <w:p w14:paraId="312E3E17"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工业梯台</w:t>
            </w:r>
          </w:p>
        </w:tc>
        <w:tc>
          <w:tcPr>
            <w:tcW w:w="1134" w:type="dxa"/>
            <w:vAlign w:val="center"/>
          </w:tcPr>
          <w:p w14:paraId="5610C515" w14:textId="77777777" w:rsidR="00472DD7" w:rsidRDefault="00472DD7" w:rsidP="007C25E3">
            <w:pPr>
              <w:adjustRightInd w:val="0"/>
              <w:snapToGrid w:val="0"/>
              <w:rPr>
                <w:rFonts w:eastAsiaTheme="minorEastAsia" w:cs="Times New Roman"/>
                <w:szCs w:val="18"/>
              </w:rPr>
            </w:pPr>
            <w:proofErr w:type="gramStart"/>
            <w:r>
              <w:rPr>
                <w:rFonts w:eastAsiaTheme="minorEastAsia" w:cs="Times New Roman"/>
                <w:szCs w:val="18"/>
              </w:rPr>
              <w:t>钢直梯</w:t>
            </w:r>
            <w:proofErr w:type="gramEnd"/>
            <w:r>
              <w:rPr>
                <w:rFonts w:eastAsiaTheme="minorEastAsia" w:cs="Times New Roman"/>
                <w:szCs w:val="18"/>
              </w:rPr>
              <w:t>、钢斜梯、钢平台、便携式金属梯</w:t>
            </w:r>
          </w:p>
        </w:tc>
        <w:tc>
          <w:tcPr>
            <w:tcW w:w="4111" w:type="dxa"/>
            <w:vAlign w:val="center"/>
          </w:tcPr>
          <w:p w14:paraId="5C659077"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结构不合理，性能不符合规定要求等，可能造成人员坠落或物料坠落伤人事故。</w:t>
            </w:r>
          </w:p>
        </w:tc>
        <w:tc>
          <w:tcPr>
            <w:tcW w:w="992" w:type="dxa"/>
            <w:vAlign w:val="center"/>
          </w:tcPr>
          <w:p w14:paraId="3F641D4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EC3931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FEECDF2"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高处坠落</w:t>
            </w:r>
          </w:p>
          <w:p w14:paraId="775F88AA"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物体打击</w:t>
            </w:r>
          </w:p>
        </w:tc>
      </w:tr>
      <w:tr w:rsidR="00472DD7" w14:paraId="6F8DC170" w14:textId="77777777" w:rsidTr="007C25E3">
        <w:trPr>
          <w:trHeight w:val="20"/>
          <w:jc w:val="center"/>
        </w:trPr>
        <w:tc>
          <w:tcPr>
            <w:tcW w:w="542" w:type="dxa"/>
            <w:vAlign w:val="center"/>
          </w:tcPr>
          <w:p w14:paraId="6577A41D" w14:textId="77777777" w:rsidR="00472DD7" w:rsidRDefault="00472DD7" w:rsidP="007C25E3">
            <w:pPr>
              <w:jc w:val="center"/>
              <w:rPr>
                <w:rFonts w:ascii="宋体" w:hAnsi="宋体" w:cs="宋体"/>
                <w:szCs w:val="18"/>
              </w:rPr>
            </w:pPr>
            <w:r>
              <w:rPr>
                <w:rFonts w:hint="eastAsia"/>
                <w:szCs w:val="18"/>
              </w:rPr>
              <w:t>2</w:t>
            </w:r>
          </w:p>
        </w:tc>
        <w:tc>
          <w:tcPr>
            <w:tcW w:w="850" w:type="dxa"/>
            <w:vMerge w:val="restart"/>
            <w:vAlign w:val="center"/>
          </w:tcPr>
          <w:p w14:paraId="39DFCEFE"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除尘设备</w:t>
            </w:r>
          </w:p>
        </w:tc>
        <w:tc>
          <w:tcPr>
            <w:tcW w:w="1134" w:type="dxa"/>
            <w:vAlign w:val="center"/>
          </w:tcPr>
          <w:p w14:paraId="5A14B3AC"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除尘系统</w:t>
            </w:r>
          </w:p>
        </w:tc>
        <w:tc>
          <w:tcPr>
            <w:tcW w:w="4111" w:type="dxa"/>
            <w:vAlign w:val="center"/>
          </w:tcPr>
          <w:p w14:paraId="673DBFAC"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除尘系统未采取预防和控制粉尘爆炸措施，可能导致粉尘爆炸。</w:t>
            </w:r>
          </w:p>
        </w:tc>
        <w:tc>
          <w:tcPr>
            <w:tcW w:w="992" w:type="dxa"/>
            <w:vAlign w:val="center"/>
          </w:tcPr>
          <w:p w14:paraId="46EF22C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F16A28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2652A2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7E0DB961"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其它爆炸</w:t>
            </w:r>
          </w:p>
        </w:tc>
      </w:tr>
      <w:tr w:rsidR="00472DD7" w14:paraId="608CE8F3" w14:textId="77777777" w:rsidTr="007C25E3">
        <w:trPr>
          <w:trHeight w:val="20"/>
          <w:jc w:val="center"/>
        </w:trPr>
        <w:tc>
          <w:tcPr>
            <w:tcW w:w="542" w:type="dxa"/>
            <w:vAlign w:val="center"/>
          </w:tcPr>
          <w:p w14:paraId="2C42D88E" w14:textId="77777777" w:rsidR="00472DD7" w:rsidRDefault="00472DD7" w:rsidP="007C25E3">
            <w:pPr>
              <w:jc w:val="center"/>
              <w:rPr>
                <w:rFonts w:ascii="宋体" w:hAnsi="宋体" w:cs="宋体"/>
                <w:szCs w:val="18"/>
              </w:rPr>
            </w:pPr>
            <w:r>
              <w:rPr>
                <w:rFonts w:hint="eastAsia"/>
                <w:szCs w:val="18"/>
              </w:rPr>
              <w:t>3</w:t>
            </w:r>
          </w:p>
        </w:tc>
        <w:tc>
          <w:tcPr>
            <w:tcW w:w="850" w:type="dxa"/>
            <w:vMerge/>
            <w:vAlign w:val="center"/>
          </w:tcPr>
          <w:p w14:paraId="1B7A8499" w14:textId="77777777" w:rsidR="00472DD7" w:rsidRDefault="00472DD7" w:rsidP="007C25E3">
            <w:pPr>
              <w:adjustRightInd w:val="0"/>
              <w:snapToGrid w:val="0"/>
              <w:rPr>
                <w:rFonts w:eastAsiaTheme="minorEastAsia" w:cs="Times New Roman"/>
                <w:szCs w:val="18"/>
              </w:rPr>
            </w:pPr>
          </w:p>
        </w:tc>
        <w:tc>
          <w:tcPr>
            <w:tcW w:w="1134" w:type="dxa"/>
            <w:vAlign w:val="center"/>
          </w:tcPr>
          <w:p w14:paraId="463DA039"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机械传动部位</w:t>
            </w:r>
          </w:p>
        </w:tc>
        <w:tc>
          <w:tcPr>
            <w:tcW w:w="4111" w:type="dxa"/>
            <w:vAlign w:val="center"/>
          </w:tcPr>
          <w:p w14:paraId="45387EDA"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防护装置缺失或失效，可能卷入衣服、手、头发等，导致人员伤亡。</w:t>
            </w:r>
          </w:p>
        </w:tc>
        <w:tc>
          <w:tcPr>
            <w:tcW w:w="992" w:type="dxa"/>
            <w:vAlign w:val="center"/>
          </w:tcPr>
          <w:p w14:paraId="23674A5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C9C8B1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C9162ED"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机械伤害</w:t>
            </w:r>
          </w:p>
        </w:tc>
      </w:tr>
      <w:tr w:rsidR="00472DD7" w14:paraId="2E4E7E94" w14:textId="77777777" w:rsidTr="007C25E3">
        <w:trPr>
          <w:trHeight w:val="20"/>
          <w:jc w:val="center"/>
        </w:trPr>
        <w:tc>
          <w:tcPr>
            <w:tcW w:w="542" w:type="dxa"/>
            <w:vAlign w:val="center"/>
          </w:tcPr>
          <w:p w14:paraId="18D19DBA" w14:textId="77777777" w:rsidR="00472DD7" w:rsidRDefault="00472DD7" w:rsidP="007C25E3">
            <w:pPr>
              <w:jc w:val="center"/>
              <w:rPr>
                <w:rFonts w:ascii="宋体" w:hAnsi="宋体" w:cs="宋体"/>
                <w:szCs w:val="18"/>
              </w:rPr>
            </w:pPr>
            <w:r>
              <w:rPr>
                <w:rFonts w:hint="eastAsia"/>
                <w:szCs w:val="18"/>
              </w:rPr>
              <w:t>4</w:t>
            </w:r>
          </w:p>
        </w:tc>
        <w:tc>
          <w:tcPr>
            <w:tcW w:w="850" w:type="dxa"/>
            <w:vMerge/>
            <w:vAlign w:val="center"/>
          </w:tcPr>
          <w:p w14:paraId="3C9CAE2E" w14:textId="77777777" w:rsidR="00472DD7" w:rsidRDefault="00472DD7" w:rsidP="007C25E3">
            <w:pPr>
              <w:adjustRightInd w:val="0"/>
              <w:snapToGrid w:val="0"/>
              <w:rPr>
                <w:rFonts w:eastAsiaTheme="minorEastAsia" w:cs="Times New Roman"/>
                <w:szCs w:val="18"/>
              </w:rPr>
            </w:pPr>
          </w:p>
        </w:tc>
        <w:tc>
          <w:tcPr>
            <w:tcW w:w="1134" w:type="dxa"/>
            <w:vAlign w:val="center"/>
          </w:tcPr>
          <w:p w14:paraId="61D2EABC"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烘干系统</w:t>
            </w:r>
          </w:p>
        </w:tc>
        <w:tc>
          <w:tcPr>
            <w:tcW w:w="4111" w:type="dxa"/>
            <w:vAlign w:val="center"/>
          </w:tcPr>
          <w:p w14:paraId="738407D5"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超高温报警、紧急降温装置、高温防护装置等缺失或失效，可能造成人员烫伤事故。</w:t>
            </w:r>
          </w:p>
        </w:tc>
        <w:tc>
          <w:tcPr>
            <w:tcW w:w="992" w:type="dxa"/>
            <w:vAlign w:val="center"/>
          </w:tcPr>
          <w:p w14:paraId="2B2D78E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A841FF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9CA3B38"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灼烫</w:t>
            </w:r>
          </w:p>
        </w:tc>
      </w:tr>
      <w:tr w:rsidR="00472DD7" w14:paraId="3187AF79" w14:textId="77777777" w:rsidTr="007C25E3">
        <w:trPr>
          <w:trHeight w:val="20"/>
          <w:jc w:val="center"/>
        </w:trPr>
        <w:tc>
          <w:tcPr>
            <w:tcW w:w="542" w:type="dxa"/>
            <w:vAlign w:val="center"/>
          </w:tcPr>
          <w:p w14:paraId="145AC631" w14:textId="77777777" w:rsidR="00472DD7" w:rsidRDefault="00472DD7" w:rsidP="007C25E3">
            <w:pPr>
              <w:jc w:val="center"/>
              <w:rPr>
                <w:rFonts w:ascii="宋体" w:hAnsi="宋体" w:cs="宋体"/>
                <w:szCs w:val="18"/>
              </w:rPr>
            </w:pPr>
            <w:r>
              <w:rPr>
                <w:rFonts w:hint="eastAsia"/>
                <w:szCs w:val="18"/>
              </w:rPr>
              <w:t>5</w:t>
            </w:r>
          </w:p>
        </w:tc>
        <w:tc>
          <w:tcPr>
            <w:tcW w:w="850" w:type="dxa"/>
            <w:vMerge w:val="restart"/>
            <w:vAlign w:val="center"/>
          </w:tcPr>
          <w:p w14:paraId="7971F1C8"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压缩空气站</w:t>
            </w:r>
          </w:p>
        </w:tc>
        <w:tc>
          <w:tcPr>
            <w:tcW w:w="1134" w:type="dxa"/>
            <w:vMerge w:val="restart"/>
            <w:vAlign w:val="center"/>
          </w:tcPr>
          <w:p w14:paraId="23557766"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压缩空气机</w:t>
            </w:r>
          </w:p>
        </w:tc>
        <w:tc>
          <w:tcPr>
            <w:tcW w:w="4111" w:type="dxa"/>
            <w:vAlign w:val="center"/>
          </w:tcPr>
          <w:p w14:paraId="20D253B5"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外露的联轴器、皮带转动装置等旋转部位未设置防护罩或护栏，可能导致机械伤害。</w:t>
            </w:r>
          </w:p>
        </w:tc>
        <w:tc>
          <w:tcPr>
            <w:tcW w:w="992" w:type="dxa"/>
            <w:vAlign w:val="center"/>
          </w:tcPr>
          <w:p w14:paraId="3FE1FD7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BC5158B" w14:textId="77777777" w:rsidR="00472DD7" w:rsidRDefault="00472DD7" w:rsidP="007C25E3">
            <w:pPr>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32D85D7F"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机械伤害</w:t>
            </w:r>
          </w:p>
        </w:tc>
      </w:tr>
      <w:tr w:rsidR="00472DD7" w14:paraId="18F509DD" w14:textId="77777777" w:rsidTr="007C25E3">
        <w:trPr>
          <w:trHeight w:val="20"/>
          <w:jc w:val="center"/>
        </w:trPr>
        <w:tc>
          <w:tcPr>
            <w:tcW w:w="542" w:type="dxa"/>
            <w:vAlign w:val="center"/>
          </w:tcPr>
          <w:p w14:paraId="3D6382BC" w14:textId="77777777" w:rsidR="00472DD7" w:rsidRDefault="00472DD7" w:rsidP="007C25E3">
            <w:pPr>
              <w:jc w:val="center"/>
              <w:rPr>
                <w:rFonts w:ascii="宋体" w:hAnsi="宋体" w:cs="宋体"/>
                <w:szCs w:val="18"/>
              </w:rPr>
            </w:pPr>
            <w:r>
              <w:rPr>
                <w:rFonts w:hint="eastAsia"/>
                <w:szCs w:val="18"/>
              </w:rPr>
              <w:t>6</w:t>
            </w:r>
          </w:p>
        </w:tc>
        <w:tc>
          <w:tcPr>
            <w:tcW w:w="850" w:type="dxa"/>
            <w:vMerge/>
            <w:vAlign w:val="center"/>
          </w:tcPr>
          <w:p w14:paraId="2D9B2E9B"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3557AEA6" w14:textId="77777777" w:rsidR="00472DD7" w:rsidRDefault="00472DD7" w:rsidP="007C25E3">
            <w:pPr>
              <w:adjustRightInd w:val="0"/>
              <w:snapToGrid w:val="0"/>
              <w:rPr>
                <w:rFonts w:eastAsiaTheme="minorEastAsia" w:cs="Times New Roman"/>
                <w:szCs w:val="18"/>
              </w:rPr>
            </w:pPr>
          </w:p>
        </w:tc>
        <w:tc>
          <w:tcPr>
            <w:tcW w:w="4111" w:type="dxa"/>
            <w:vAlign w:val="center"/>
          </w:tcPr>
          <w:p w14:paraId="7FD3F4F0"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主要受力部件存在影响强度和刚度的缺陷、棱角、毛口；紧固件、盖帽、接头或装置未紧固、不牢靠等可能导致机械伤害或物体打击。</w:t>
            </w:r>
          </w:p>
        </w:tc>
        <w:tc>
          <w:tcPr>
            <w:tcW w:w="992" w:type="dxa"/>
            <w:vAlign w:val="center"/>
          </w:tcPr>
          <w:p w14:paraId="016884D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1BCE41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686A10A"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机械伤害</w:t>
            </w:r>
          </w:p>
          <w:p w14:paraId="55DCF6CD"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物体打击</w:t>
            </w:r>
          </w:p>
        </w:tc>
      </w:tr>
      <w:tr w:rsidR="00472DD7" w14:paraId="6EEE8DEA" w14:textId="77777777" w:rsidTr="007C25E3">
        <w:trPr>
          <w:trHeight w:val="20"/>
          <w:jc w:val="center"/>
        </w:trPr>
        <w:tc>
          <w:tcPr>
            <w:tcW w:w="542" w:type="dxa"/>
            <w:vAlign w:val="center"/>
          </w:tcPr>
          <w:p w14:paraId="0B8832A3" w14:textId="77777777" w:rsidR="00472DD7" w:rsidRDefault="00472DD7" w:rsidP="007C25E3">
            <w:pPr>
              <w:jc w:val="center"/>
              <w:rPr>
                <w:rFonts w:ascii="宋体" w:hAnsi="宋体" w:cs="宋体"/>
                <w:szCs w:val="18"/>
              </w:rPr>
            </w:pPr>
            <w:r>
              <w:rPr>
                <w:rFonts w:hint="eastAsia"/>
                <w:szCs w:val="18"/>
              </w:rPr>
              <w:t>7</w:t>
            </w:r>
          </w:p>
        </w:tc>
        <w:tc>
          <w:tcPr>
            <w:tcW w:w="850" w:type="dxa"/>
            <w:vMerge/>
            <w:vAlign w:val="center"/>
          </w:tcPr>
          <w:p w14:paraId="030B5868" w14:textId="77777777" w:rsidR="00472DD7" w:rsidRDefault="00472DD7" w:rsidP="007C25E3">
            <w:pPr>
              <w:adjustRightInd w:val="0"/>
              <w:snapToGrid w:val="0"/>
              <w:rPr>
                <w:rFonts w:eastAsiaTheme="minorEastAsia" w:cs="Times New Roman"/>
                <w:szCs w:val="18"/>
              </w:rPr>
            </w:pPr>
          </w:p>
        </w:tc>
        <w:tc>
          <w:tcPr>
            <w:tcW w:w="1134" w:type="dxa"/>
            <w:vAlign w:val="center"/>
          </w:tcPr>
          <w:p w14:paraId="654B424E"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传动装置或外露运动部件</w:t>
            </w:r>
          </w:p>
        </w:tc>
        <w:tc>
          <w:tcPr>
            <w:tcW w:w="4111" w:type="dxa"/>
            <w:vAlign w:val="center"/>
          </w:tcPr>
          <w:p w14:paraId="133B90D8"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防护装置缺失或失效，可能卷入衣服、手、头发等，导致人员伤亡。</w:t>
            </w:r>
          </w:p>
        </w:tc>
        <w:tc>
          <w:tcPr>
            <w:tcW w:w="992" w:type="dxa"/>
            <w:vAlign w:val="center"/>
          </w:tcPr>
          <w:p w14:paraId="6F30652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EA5ED0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E82E742"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机械伤害</w:t>
            </w:r>
          </w:p>
        </w:tc>
      </w:tr>
      <w:tr w:rsidR="00472DD7" w14:paraId="29380B9E" w14:textId="77777777" w:rsidTr="007C25E3">
        <w:trPr>
          <w:trHeight w:val="20"/>
          <w:jc w:val="center"/>
        </w:trPr>
        <w:tc>
          <w:tcPr>
            <w:tcW w:w="542" w:type="dxa"/>
            <w:vAlign w:val="center"/>
          </w:tcPr>
          <w:p w14:paraId="50C73A06" w14:textId="77777777" w:rsidR="00472DD7" w:rsidRDefault="00472DD7" w:rsidP="007C25E3">
            <w:pPr>
              <w:jc w:val="center"/>
              <w:rPr>
                <w:rFonts w:ascii="宋体" w:hAnsi="宋体" w:cs="宋体"/>
                <w:szCs w:val="18"/>
              </w:rPr>
            </w:pPr>
            <w:r>
              <w:rPr>
                <w:rFonts w:hint="eastAsia"/>
                <w:szCs w:val="18"/>
              </w:rPr>
              <w:t>8</w:t>
            </w:r>
          </w:p>
        </w:tc>
        <w:tc>
          <w:tcPr>
            <w:tcW w:w="850" w:type="dxa"/>
            <w:vMerge w:val="restart"/>
            <w:vAlign w:val="center"/>
          </w:tcPr>
          <w:p w14:paraId="0609E74D"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自有配送货车</w:t>
            </w:r>
          </w:p>
        </w:tc>
        <w:tc>
          <w:tcPr>
            <w:tcW w:w="1134" w:type="dxa"/>
            <w:vAlign w:val="center"/>
          </w:tcPr>
          <w:p w14:paraId="44FB36C2"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底盘</w:t>
            </w:r>
          </w:p>
        </w:tc>
        <w:tc>
          <w:tcPr>
            <w:tcW w:w="4111" w:type="dxa"/>
            <w:vAlign w:val="center"/>
          </w:tcPr>
          <w:p w14:paraId="74709CBF"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底盘出现漏油现象，</w:t>
            </w:r>
            <w:proofErr w:type="gramStart"/>
            <w:r>
              <w:rPr>
                <w:rFonts w:eastAsiaTheme="minorEastAsia" w:cs="Times New Roman"/>
                <w:szCs w:val="18"/>
              </w:rPr>
              <w:t>遇点火源</w:t>
            </w:r>
            <w:proofErr w:type="gramEnd"/>
            <w:r>
              <w:rPr>
                <w:rFonts w:eastAsiaTheme="minorEastAsia" w:cs="Times New Roman"/>
                <w:szCs w:val="18"/>
              </w:rPr>
              <w:t>引起火灾或爆炸。</w:t>
            </w:r>
          </w:p>
        </w:tc>
        <w:tc>
          <w:tcPr>
            <w:tcW w:w="992" w:type="dxa"/>
            <w:vAlign w:val="center"/>
          </w:tcPr>
          <w:p w14:paraId="1F3A374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767B49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087491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610AC699"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火灾</w:t>
            </w:r>
          </w:p>
          <w:p w14:paraId="7571C8FA"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其它爆炸</w:t>
            </w:r>
          </w:p>
        </w:tc>
      </w:tr>
      <w:tr w:rsidR="00472DD7" w14:paraId="2ADAAA1D" w14:textId="77777777" w:rsidTr="007C25E3">
        <w:trPr>
          <w:trHeight w:val="20"/>
          <w:jc w:val="center"/>
        </w:trPr>
        <w:tc>
          <w:tcPr>
            <w:tcW w:w="542" w:type="dxa"/>
            <w:vAlign w:val="center"/>
          </w:tcPr>
          <w:p w14:paraId="66227C58" w14:textId="77777777" w:rsidR="00472DD7" w:rsidRDefault="00472DD7" w:rsidP="007C25E3">
            <w:pPr>
              <w:jc w:val="center"/>
              <w:rPr>
                <w:rFonts w:ascii="宋体" w:hAnsi="宋体" w:cs="宋体"/>
                <w:szCs w:val="18"/>
              </w:rPr>
            </w:pPr>
            <w:r>
              <w:rPr>
                <w:rFonts w:hint="eastAsia"/>
                <w:szCs w:val="18"/>
              </w:rPr>
              <w:t>9</w:t>
            </w:r>
          </w:p>
        </w:tc>
        <w:tc>
          <w:tcPr>
            <w:tcW w:w="850" w:type="dxa"/>
            <w:vMerge/>
            <w:vAlign w:val="center"/>
          </w:tcPr>
          <w:p w14:paraId="540934E7" w14:textId="77777777" w:rsidR="00472DD7" w:rsidRDefault="00472DD7" w:rsidP="007C25E3">
            <w:pPr>
              <w:adjustRightInd w:val="0"/>
              <w:snapToGrid w:val="0"/>
              <w:rPr>
                <w:rFonts w:eastAsiaTheme="minorEastAsia" w:cs="Times New Roman"/>
                <w:szCs w:val="18"/>
              </w:rPr>
            </w:pPr>
          </w:p>
        </w:tc>
        <w:tc>
          <w:tcPr>
            <w:tcW w:w="1134" w:type="dxa"/>
            <w:vAlign w:val="center"/>
          </w:tcPr>
          <w:p w14:paraId="003F6234"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厢门</w:t>
            </w:r>
          </w:p>
        </w:tc>
        <w:tc>
          <w:tcPr>
            <w:tcW w:w="4111" w:type="dxa"/>
            <w:vAlign w:val="center"/>
          </w:tcPr>
          <w:p w14:paraId="1AA72807"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厢门封闭不完好，可能发生人员坠落事故。</w:t>
            </w:r>
          </w:p>
        </w:tc>
        <w:tc>
          <w:tcPr>
            <w:tcW w:w="992" w:type="dxa"/>
            <w:vAlign w:val="center"/>
          </w:tcPr>
          <w:p w14:paraId="19B764C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BA2963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768CF05"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高处坠落</w:t>
            </w:r>
          </w:p>
        </w:tc>
      </w:tr>
      <w:tr w:rsidR="00472DD7" w14:paraId="22E0CBB2" w14:textId="77777777" w:rsidTr="007C25E3">
        <w:trPr>
          <w:trHeight w:val="20"/>
          <w:jc w:val="center"/>
        </w:trPr>
        <w:tc>
          <w:tcPr>
            <w:tcW w:w="542" w:type="dxa"/>
            <w:vAlign w:val="center"/>
          </w:tcPr>
          <w:p w14:paraId="21BCF653" w14:textId="77777777" w:rsidR="00472DD7" w:rsidRDefault="00472DD7" w:rsidP="007C25E3">
            <w:pPr>
              <w:jc w:val="center"/>
              <w:rPr>
                <w:rFonts w:ascii="宋体" w:hAnsi="宋体" w:cs="宋体"/>
                <w:szCs w:val="18"/>
              </w:rPr>
            </w:pPr>
            <w:r>
              <w:rPr>
                <w:rFonts w:hint="eastAsia"/>
                <w:szCs w:val="18"/>
              </w:rPr>
              <w:t>10</w:t>
            </w:r>
          </w:p>
        </w:tc>
        <w:tc>
          <w:tcPr>
            <w:tcW w:w="850" w:type="dxa"/>
            <w:vMerge w:val="restart"/>
            <w:vAlign w:val="center"/>
          </w:tcPr>
          <w:p w14:paraId="6942952F"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实验室</w:t>
            </w:r>
          </w:p>
        </w:tc>
        <w:tc>
          <w:tcPr>
            <w:tcW w:w="1134" w:type="dxa"/>
            <w:vAlign w:val="center"/>
          </w:tcPr>
          <w:p w14:paraId="3A620D68"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电气设备或电源线路</w:t>
            </w:r>
          </w:p>
        </w:tc>
        <w:tc>
          <w:tcPr>
            <w:tcW w:w="4111" w:type="dxa"/>
            <w:vAlign w:val="center"/>
          </w:tcPr>
          <w:p w14:paraId="5EA926BF"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电气设备超负荷运行，电源线路乱拉乱接，可能导致触电或火灾。</w:t>
            </w:r>
          </w:p>
        </w:tc>
        <w:tc>
          <w:tcPr>
            <w:tcW w:w="992" w:type="dxa"/>
            <w:vAlign w:val="center"/>
          </w:tcPr>
          <w:p w14:paraId="1A4050A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0637D7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3D069A2"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触电</w:t>
            </w:r>
          </w:p>
          <w:p w14:paraId="1D716949"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tc>
      </w:tr>
      <w:tr w:rsidR="00472DD7" w14:paraId="376F71BB" w14:textId="77777777" w:rsidTr="007C25E3">
        <w:trPr>
          <w:trHeight w:val="20"/>
          <w:jc w:val="center"/>
        </w:trPr>
        <w:tc>
          <w:tcPr>
            <w:tcW w:w="542" w:type="dxa"/>
            <w:vAlign w:val="center"/>
          </w:tcPr>
          <w:p w14:paraId="24F32BA8" w14:textId="77777777" w:rsidR="00472DD7" w:rsidRDefault="00472DD7" w:rsidP="007C25E3">
            <w:pPr>
              <w:jc w:val="center"/>
              <w:rPr>
                <w:rFonts w:ascii="宋体" w:hAnsi="宋体" w:cs="宋体"/>
                <w:szCs w:val="18"/>
              </w:rPr>
            </w:pPr>
            <w:r>
              <w:rPr>
                <w:rFonts w:hint="eastAsia"/>
                <w:szCs w:val="18"/>
              </w:rPr>
              <w:t>11</w:t>
            </w:r>
          </w:p>
        </w:tc>
        <w:tc>
          <w:tcPr>
            <w:tcW w:w="850" w:type="dxa"/>
            <w:vMerge/>
            <w:vAlign w:val="center"/>
          </w:tcPr>
          <w:p w14:paraId="1FDE8428" w14:textId="77777777" w:rsidR="00472DD7" w:rsidRDefault="00472DD7" w:rsidP="007C25E3">
            <w:pPr>
              <w:adjustRightInd w:val="0"/>
              <w:snapToGrid w:val="0"/>
              <w:rPr>
                <w:rFonts w:eastAsiaTheme="minorEastAsia" w:cs="Times New Roman"/>
                <w:szCs w:val="18"/>
              </w:rPr>
            </w:pPr>
          </w:p>
        </w:tc>
        <w:tc>
          <w:tcPr>
            <w:tcW w:w="1134" w:type="dxa"/>
            <w:vAlign w:val="center"/>
          </w:tcPr>
          <w:p w14:paraId="3680A7E2"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实验设备外露传动、危险部位</w:t>
            </w:r>
          </w:p>
        </w:tc>
        <w:tc>
          <w:tcPr>
            <w:tcW w:w="4111" w:type="dxa"/>
            <w:vAlign w:val="center"/>
          </w:tcPr>
          <w:p w14:paraId="00B5492B"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防护装置缺失或失效，可能卷入衣服、手、头发等，导致人员伤亡。</w:t>
            </w:r>
          </w:p>
        </w:tc>
        <w:tc>
          <w:tcPr>
            <w:tcW w:w="992" w:type="dxa"/>
            <w:vAlign w:val="center"/>
          </w:tcPr>
          <w:p w14:paraId="45C4B5B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67BDEB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91BB804"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机械伤害</w:t>
            </w:r>
          </w:p>
        </w:tc>
      </w:tr>
      <w:tr w:rsidR="00472DD7" w14:paraId="1718602F" w14:textId="77777777" w:rsidTr="007C25E3">
        <w:trPr>
          <w:trHeight w:val="20"/>
          <w:jc w:val="center"/>
        </w:trPr>
        <w:tc>
          <w:tcPr>
            <w:tcW w:w="542" w:type="dxa"/>
            <w:vAlign w:val="center"/>
          </w:tcPr>
          <w:p w14:paraId="496AEB93" w14:textId="77777777" w:rsidR="00472DD7" w:rsidRDefault="00472DD7" w:rsidP="007C25E3">
            <w:pPr>
              <w:jc w:val="center"/>
              <w:rPr>
                <w:rFonts w:ascii="宋体" w:hAnsi="宋体" w:cs="宋体"/>
                <w:szCs w:val="18"/>
              </w:rPr>
            </w:pPr>
            <w:r>
              <w:rPr>
                <w:rFonts w:hint="eastAsia"/>
                <w:szCs w:val="18"/>
              </w:rPr>
              <w:t>12</w:t>
            </w:r>
          </w:p>
        </w:tc>
        <w:tc>
          <w:tcPr>
            <w:tcW w:w="850" w:type="dxa"/>
            <w:vMerge/>
            <w:vAlign w:val="center"/>
          </w:tcPr>
          <w:p w14:paraId="25DC3BAC"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0CEA0416"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专用库房</w:t>
            </w:r>
          </w:p>
        </w:tc>
        <w:tc>
          <w:tcPr>
            <w:tcW w:w="4111" w:type="dxa"/>
            <w:vAlign w:val="center"/>
          </w:tcPr>
          <w:p w14:paraId="08AB883A"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易燃易爆品包装破损、泄漏等，遇明火等可能发生火灾爆炸。</w:t>
            </w:r>
          </w:p>
        </w:tc>
        <w:tc>
          <w:tcPr>
            <w:tcW w:w="992" w:type="dxa"/>
            <w:vAlign w:val="center"/>
          </w:tcPr>
          <w:p w14:paraId="3795D07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96A61C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137051C"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p w14:paraId="46CBE4E1"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472DD7" w14:paraId="6C6DC4ED" w14:textId="77777777" w:rsidTr="007C25E3">
        <w:trPr>
          <w:trHeight w:val="20"/>
          <w:jc w:val="center"/>
        </w:trPr>
        <w:tc>
          <w:tcPr>
            <w:tcW w:w="542" w:type="dxa"/>
            <w:vAlign w:val="center"/>
          </w:tcPr>
          <w:p w14:paraId="1D2EB9C0" w14:textId="77777777" w:rsidR="00472DD7" w:rsidRDefault="00472DD7" w:rsidP="007C25E3">
            <w:pPr>
              <w:jc w:val="center"/>
              <w:rPr>
                <w:rFonts w:ascii="宋体" w:hAnsi="宋体" w:cs="宋体"/>
                <w:szCs w:val="18"/>
              </w:rPr>
            </w:pPr>
            <w:r>
              <w:rPr>
                <w:rFonts w:hint="eastAsia"/>
                <w:szCs w:val="18"/>
              </w:rPr>
              <w:t>13</w:t>
            </w:r>
          </w:p>
        </w:tc>
        <w:tc>
          <w:tcPr>
            <w:tcW w:w="850" w:type="dxa"/>
            <w:vMerge/>
            <w:vAlign w:val="center"/>
          </w:tcPr>
          <w:p w14:paraId="2498C9F4"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148848E5" w14:textId="77777777" w:rsidR="00472DD7" w:rsidRDefault="00472DD7" w:rsidP="007C25E3">
            <w:pPr>
              <w:adjustRightInd w:val="0"/>
              <w:snapToGrid w:val="0"/>
              <w:rPr>
                <w:rFonts w:eastAsiaTheme="minorEastAsia" w:cs="Times New Roman"/>
                <w:szCs w:val="18"/>
              </w:rPr>
            </w:pPr>
          </w:p>
        </w:tc>
        <w:tc>
          <w:tcPr>
            <w:tcW w:w="4111" w:type="dxa"/>
            <w:vAlign w:val="center"/>
          </w:tcPr>
          <w:p w14:paraId="4B6135F5"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有毒物品包装破损、泄漏等，可能造成人员中毒。</w:t>
            </w:r>
          </w:p>
        </w:tc>
        <w:tc>
          <w:tcPr>
            <w:tcW w:w="992" w:type="dxa"/>
            <w:vAlign w:val="center"/>
          </w:tcPr>
          <w:p w14:paraId="6B5FDDC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7CB289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7E08C29"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中毒和窒息</w:t>
            </w:r>
          </w:p>
        </w:tc>
      </w:tr>
      <w:tr w:rsidR="00472DD7" w14:paraId="68877DA5" w14:textId="77777777" w:rsidTr="007C25E3">
        <w:trPr>
          <w:trHeight w:val="20"/>
          <w:jc w:val="center"/>
        </w:trPr>
        <w:tc>
          <w:tcPr>
            <w:tcW w:w="542" w:type="dxa"/>
            <w:vAlign w:val="center"/>
          </w:tcPr>
          <w:p w14:paraId="4A28B59A" w14:textId="77777777" w:rsidR="00472DD7" w:rsidRDefault="00472DD7" w:rsidP="007C25E3">
            <w:pPr>
              <w:jc w:val="center"/>
              <w:rPr>
                <w:rFonts w:ascii="宋体" w:hAnsi="宋体" w:cs="宋体"/>
                <w:szCs w:val="18"/>
              </w:rPr>
            </w:pPr>
            <w:r>
              <w:rPr>
                <w:rFonts w:hint="eastAsia"/>
                <w:szCs w:val="18"/>
              </w:rPr>
              <w:t>14</w:t>
            </w:r>
          </w:p>
        </w:tc>
        <w:tc>
          <w:tcPr>
            <w:tcW w:w="850" w:type="dxa"/>
            <w:vMerge w:val="restart"/>
            <w:vAlign w:val="center"/>
          </w:tcPr>
          <w:p w14:paraId="16CBB861"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电焊机</w:t>
            </w:r>
          </w:p>
        </w:tc>
        <w:tc>
          <w:tcPr>
            <w:tcW w:w="1134" w:type="dxa"/>
            <w:vAlign w:val="center"/>
          </w:tcPr>
          <w:p w14:paraId="206D1624"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电源线、焊接电缆与电焊机连接处的裸露接线板</w:t>
            </w:r>
          </w:p>
        </w:tc>
        <w:tc>
          <w:tcPr>
            <w:tcW w:w="4111" w:type="dxa"/>
            <w:vAlign w:val="center"/>
          </w:tcPr>
          <w:p w14:paraId="13F71FB3"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未设置安全防护罩或防护板进行隔离，可能造成人员触电伤亡。</w:t>
            </w:r>
          </w:p>
        </w:tc>
        <w:tc>
          <w:tcPr>
            <w:tcW w:w="992" w:type="dxa"/>
            <w:vAlign w:val="center"/>
          </w:tcPr>
          <w:p w14:paraId="0A87C77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5FC8F0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507D51D"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触电</w:t>
            </w:r>
          </w:p>
        </w:tc>
      </w:tr>
      <w:tr w:rsidR="00472DD7" w14:paraId="52CB226E" w14:textId="77777777" w:rsidTr="007C25E3">
        <w:trPr>
          <w:trHeight w:val="20"/>
          <w:jc w:val="center"/>
        </w:trPr>
        <w:tc>
          <w:tcPr>
            <w:tcW w:w="542" w:type="dxa"/>
            <w:vAlign w:val="center"/>
          </w:tcPr>
          <w:p w14:paraId="30EC010D" w14:textId="77777777" w:rsidR="00472DD7" w:rsidRDefault="00472DD7" w:rsidP="007C25E3">
            <w:pPr>
              <w:jc w:val="center"/>
              <w:rPr>
                <w:rFonts w:ascii="宋体" w:hAnsi="宋体" w:cs="宋体"/>
                <w:szCs w:val="18"/>
              </w:rPr>
            </w:pPr>
            <w:r>
              <w:rPr>
                <w:rFonts w:hint="eastAsia"/>
                <w:szCs w:val="18"/>
              </w:rPr>
              <w:t>15</w:t>
            </w:r>
          </w:p>
        </w:tc>
        <w:tc>
          <w:tcPr>
            <w:tcW w:w="850" w:type="dxa"/>
            <w:vMerge/>
            <w:vAlign w:val="center"/>
          </w:tcPr>
          <w:p w14:paraId="68F12EF4" w14:textId="77777777" w:rsidR="00472DD7" w:rsidRDefault="00472DD7" w:rsidP="007C25E3">
            <w:pPr>
              <w:adjustRightInd w:val="0"/>
              <w:snapToGrid w:val="0"/>
              <w:rPr>
                <w:rFonts w:eastAsiaTheme="minorEastAsia" w:cs="Times New Roman"/>
                <w:szCs w:val="18"/>
              </w:rPr>
            </w:pPr>
          </w:p>
        </w:tc>
        <w:tc>
          <w:tcPr>
            <w:tcW w:w="1134" w:type="dxa"/>
            <w:vAlign w:val="center"/>
          </w:tcPr>
          <w:p w14:paraId="07A341AD"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外壳</w:t>
            </w:r>
          </w:p>
        </w:tc>
        <w:tc>
          <w:tcPr>
            <w:tcW w:w="4111" w:type="dxa"/>
            <w:vAlign w:val="center"/>
          </w:tcPr>
          <w:p w14:paraId="1D1B4711"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未进行保护接地或保护接零，外壳带点作业导致人员触电伤亡。</w:t>
            </w:r>
          </w:p>
        </w:tc>
        <w:tc>
          <w:tcPr>
            <w:tcW w:w="992" w:type="dxa"/>
            <w:vAlign w:val="center"/>
          </w:tcPr>
          <w:p w14:paraId="3A821A0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C2CBFD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BC80095"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触电</w:t>
            </w:r>
          </w:p>
        </w:tc>
      </w:tr>
      <w:tr w:rsidR="00472DD7" w14:paraId="580E058E" w14:textId="77777777" w:rsidTr="007C25E3">
        <w:trPr>
          <w:trHeight w:val="20"/>
          <w:jc w:val="center"/>
        </w:trPr>
        <w:tc>
          <w:tcPr>
            <w:tcW w:w="542" w:type="dxa"/>
            <w:vAlign w:val="center"/>
          </w:tcPr>
          <w:p w14:paraId="55F4A8AE" w14:textId="77777777" w:rsidR="00472DD7" w:rsidRDefault="00472DD7" w:rsidP="007C25E3">
            <w:pPr>
              <w:jc w:val="center"/>
              <w:rPr>
                <w:rFonts w:ascii="宋体" w:hAnsi="宋体" w:cs="宋体"/>
                <w:szCs w:val="18"/>
              </w:rPr>
            </w:pPr>
            <w:r>
              <w:rPr>
                <w:rFonts w:hint="eastAsia"/>
                <w:szCs w:val="18"/>
              </w:rPr>
              <w:t>16</w:t>
            </w:r>
          </w:p>
        </w:tc>
        <w:tc>
          <w:tcPr>
            <w:tcW w:w="850" w:type="dxa"/>
            <w:vMerge/>
            <w:vAlign w:val="center"/>
          </w:tcPr>
          <w:p w14:paraId="25F8096F" w14:textId="77777777" w:rsidR="00472DD7" w:rsidRDefault="00472DD7" w:rsidP="007C25E3">
            <w:pPr>
              <w:adjustRightInd w:val="0"/>
              <w:snapToGrid w:val="0"/>
              <w:rPr>
                <w:rFonts w:eastAsiaTheme="minorEastAsia" w:cs="Times New Roman"/>
                <w:szCs w:val="18"/>
              </w:rPr>
            </w:pPr>
          </w:p>
        </w:tc>
        <w:tc>
          <w:tcPr>
            <w:tcW w:w="1134" w:type="dxa"/>
            <w:vAlign w:val="center"/>
          </w:tcPr>
          <w:p w14:paraId="378EA238"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接地装置</w:t>
            </w:r>
          </w:p>
        </w:tc>
        <w:tc>
          <w:tcPr>
            <w:tcW w:w="4111" w:type="dxa"/>
            <w:vAlign w:val="center"/>
          </w:tcPr>
          <w:p w14:paraId="75F20F57"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采用易燃易爆气体管道作为接地装置，</w:t>
            </w:r>
            <w:proofErr w:type="gramStart"/>
            <w:r>
              <w:rPr>
                <w:rFonts w:eastAsiaTheme="minorEastAsia" w:cs="Times New Roman" w:hint="eastAsia"/>
                <w:szCs w:val="18"/>
              </w:rPr>
              <w:t>遇点火源</w:t>
            </w:r>
            <w:proofErr w:type="gramEnd"/>
            <w:r>
              <w:rPr>
                <w:rFonts w:eastAsiaTheme="minorEastAsia" w:cs="Times New Roman" w:hint="eastAsia"/>
                <w:szCs w:val="18"/>
              </w:rPr>
              <w:t>可能发生火灾爆炸。</w:t>
            </w:r>
          </w:p>
        </w:tc>
        <w:tc>
          <w:tcPr>
            <w:tcW w:w="992" w:type="dxa"/>
            <w:vAlign w:val="center"/>
          </w:tcPr>
          <w:p w14:paraId="6243640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E606DA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45C7497"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p w14:paraId="49F1B087"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472DD7" w14:paraId="0ED65A7B" w14:textId="77777777" w:rsidTr="007C25E3">
        <w:trPr>
          <w:trHeight w:val="20"/>
          <w:jc w:val="center"/>
        </w:trPr>
        <w:tc>
          <w:tcPr>
            <w:tcW w:w="542" w:type="dxa"/>
            <w:vAlign w:val="center"/>
          </w:tcPr>
          <w:p w14:paraId="2CF8029C" w14:textId="77777777" w:rsidR="00472DD7" w:rsidRDefault="00472DD7" w:rsidP="007C25E3">
            <w:pPr>
              <w:jc w:val="center"/>
              <w:rPr>
                <w:rFonts w:ascii="宋体" w:hAnsi="宋体" w:cs="宋体"/>
                <w:szCs w:val="18"/>
              </w:rPr>
            </w:pPr>
            <w:r>
              <w:rPr>
                <w:rFonts w:hint="eastAsia"/>
                <w:szCs w:val="18"/>
              </w:rPr>
              <w:t>17</w:t>
            </w:r>
          </w:p>
        </w:tc>
        <w:tc>
          <w:tcPr>
            <w:tcW w:w="850" w:type="dxa"/>
            <w:vMerge/>
            <w:vAlign w:val="center"/>
          </w:tcPr>
          <w:p w14:paraId="4188F556"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3E38B5D7"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电焊钳</w:t>
            </w:r>
          </w:p>
        </w:tc>
        <w:tc>
          <w:tcPr>
            <w:tcW w:w="4111" w:type="dxa"/>
            <w:vAlign w:val="center"/>
          </w:tcPr>
          <w:p w14:paraId="20A4CB87"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绝缘性能较差，可能导致人员触电。</w:t>
            </w:r>
          </w:p>
        </w:tc>
        <w:tc>
          <w:tcPr>
            <w:tcW w:w="992" w:type="dxa"/>
            <w:vAlign w:val="center"/>
          </w:tcPr>
          <w:p w14:paraId="6D20CC6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E4DE3B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D256667"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触电</w:t>
            </w:r>
          </w:p>
        </w:tc>
      </w:tr>
      <w:tr w:rsidR="00472DD7" w14:paraId="0803EE3E" w14:textId="77777777" w:rsidTr="007C25E3">
        <w:trPr>
          <w:trHeight w:val="20"/>
          <w:jc w:val="center"/>
        </w:trPr>
        <w:tc>
          <w:tcPr>
            <w:tcW w:w="542" w:type="dxa"/>
            <w:vAlign w:val="center"/>
          </w:tcPr>
          <w:p w14:paraId="5059EB16" w14:textId="77777777" w:rsidR="00472DD7" w:rsidRDefault="00472DD7" w:rsidP="007C25E3">
            <w:pPr>
              <w:jc w:val="center"/>
              <w:rPr>
                <w:rFonts w:ascii="宋体" w:hAnsi="宋体" w:cs="宋体"/>
                <w:szCs w:val="18"/>
              </w:rPr>
            </w:pPr>
            <w:r>
              <w:rPr>
                <w:rFonts w:hint="eastAsia"/>
                <w:szCs w:val="18"/>
              </w:rPr>
              <w:t>18</w:t>
            </w:r>
          </w:p>
        </w:tc>
        <w:tc>
          <w:tcPr>
            <w:tcW w:w="850" w:type="dxa"/>
            <w:vMerge/>
            <w:vAlign w:val="center"/>
          </w:tcPr>
          <w:p w14:paraId="249C92FF"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25BFF89C" w14:textId="77777777" w:rsidR="00472DD7" w:rsidRDefault="00472DD7" w:rsidP="007C25E3">
            <w:pPr>
              <w:adjustRightInd w:val="0"/>
              <w:snapToGrid w:val="0"/>
              <w:rPr>
                <w:rFonts w:eastAsiaTheme="minorEastAsia" w:cs="Times New Roman"/>
                <w:szCs w:val="18"/>
              </w:rPr>
            </w:pPr>
          </w:p>
        </w:tc>
        <w:tc>
          <w:tcPr>
            <w:tcW w:w="4111" w:type="dxa"/>
            <w:vAlign w:val="center"/>
          </w:tcPr>
          <w:p w14:paraId="50B14672"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手柄隔热层不完整，可能导致人员局部烫伤事故。</w:t>
            </w:r>
          </w:p>
        </w:tc>
        <w:tc>
          <w:tcPr>
            <w:tcW w:w="992" w:type="dxa"/>
            <w:vAlign w:val="center"/>
          </w:tcPr>
          <w:p w14:paraId="3BE8721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F6D745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514BF84"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灼烫</w:t>
            </w:r>
          </w:p>
        </w:tc>
      </w:tr>
      <w:tr w:rsidR="00472DD7" w14:paraId="19DD0B9C" w14:textId="77777777" w:rsidTr="007C25E3">
        <w:trPr>
          <w:trHeight w:val="20"/>
          <w:jc w:val="center"/>
        </w:trPr>
        <w:tc>
          <w:tcPr>
            <w:tcW w:w="542" w:type="dxa"/>
            <w:vAlign w:val="center"/>
          </w:tcPr>
          <w:p w14:paraId="19D77859" w14:textId="77777777" w:rsidR="00472DD7" w:rsidRDefault="00472DD7" w:rsidP="007C25E3">
            <w:pPr>
              <w:jc w:val="center"/>
              <w:rPr>
                <w:rFonts w:ascii="宋体" w:hAnsi="宋体" w:cs="宋体"/>
                <w:szCs w:val="18"/>
              </w:rPr>
            </w:pPr>
            <w:r>
              <w:rPr>
                <w:rFonts w:hint="eastAsia"/>
                <w:szCs w:val="18"/>
              </w:rPr>
              <w:t>19</w:t>
            </w:r>
          </w:p>
        </w:tc>
        <w:tc>
          <w:tcPr>
            <w:tcW w:w="850" w:type="dxa"/>
            <w:vAlign w:val="center"/>
          </w:tcPr>
          <w:p w14:paraId="7A30AE2B"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手持式电动工具</w:t>
            </w:r>
          </w:p>
        </w:tc>
        <w:tc>
          <w:tcPr>
            <w:tcW w:w="1134" w:type="dxa"/>
            <w:vAlign w:val="center"/>
          </w:tcPr>
          <w:p w14:paraId="38969E88"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手持电动工具</w:t>
            </w:r>
          </w:p>
        </w:tc>
        <w:tc>
          <w:tcPr>
            <w:tcW w:w="4111" w:type="dxa"/>
            <w:vAlign w:val="center"/>
          </w:tcPr>
          <w:p w14:paraId="054CAB70"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开关箱和控制箱未设置在作业场所外面，缺少过载、短路、漏电保护器等，导致工具伤人及触电事故。</w:t>
            </w:r>
          </w:p>
        </w:tc>
        <w:tc>
          <w:tcPr>
            <w:tcW w:w="992" w:type="dxa"/>
            <w:vAlign w:val="center"/>
          </w:tcPr>
          <w:p w14:paraId="6959ADF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073EB7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A1D3568"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触电</w:t>
            </w:r>
          </w:p>
          <w:p w14:paraId="7D96B650"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机械伤害</w:t>
            </w:r>
          </w:p>
        </w:tc>
      </w:tr>
      <w:tr w:rsidR="00472DD7" w14:paraId="72F994CC" w14:textId="77777777" w:rsidTr="007C25E3">
        <w:trPr>
          <w:trHeight w:val="20"/>
          <w:jc w:val="center"/>
        </w:trPr>
        <w:tc>
          <w:tcPr>
            <w:tcW w:w="542" w:type="dxa"/>
            <w:vAlign w:val="center"/>
          </w:tcPr>
          <w:p w14:paraId="50130C8E" w14:textId="77777777" w:rsidR="00472DD7" w:rsidRDefault="00472DD7" w:rsidP="007C25E3">
            <w:pPr>
              <w:jc w:val="center"/>
              <w:rPr>
                <w:rFonts w:ascii="宋体" w:hAnsi="宋体" w:cs="宋体"/>
                <w:szCs w:val="18"/>
              </w:rPr>
            </w:pPr>
            <w:r>
              <w:rPr>
                <w:rFonts w:hint="eastAsia"/>
                <w:szCs w:val="18"/>
              </w:rPr>
              <w:t>20</w:t>
            </w:r>
          </w:p>
        </w:tc>
        <w:tc>
          <w:tcPr>
            <w:tcW w:w="850" w:type="dxa"/>
            <w:vMerge w:val="restart"/>
            <w:vAlign w:val="center"/>
          </w:tcPr>
          <w:p w14:paraId="05D575DC"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调压场</w:t>
            </w:r>
            <w:r>
              <w:rPr>
                <w:rFonts w:eastAsiaTheme="minorEastAsia" w:cs="Times New Roman" w:hint="eastAsia"/>
                <w:szCs w:val="18"/>
              </w:rPr>
              <w:lastRenderedPageBreak/>
              <w:t>所</w:t>
            </w:r>
          </w:p>
        </w:tc>
        <w:tc>
          <w:tcPr>
            <w:tcW w:w="1134" w:type="dxa"/>
            <w:vMerge w:val="restart"/>
            <w:vAlign w:val="center"/>
          </w:tcPr>
          <w:p w14:paraId="69173D54"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lastRenderedPageBreak/>
              <w:t>燃气调压设</w:t>
            </w:r>
            <w:r>
              <w:rPr>
                <w:rFonts w:eastAsiaTheme="minorEastAsia" w:cs="Times New Roman" w:hint="eastAsia"/>
                <w:szCs w:val="18"/>
              </w:rPr>
              <w:lastRenderedPageBreak/>
              <w:t>施</w:t>
            </w:r>
          </w:p>
        </w:tc>
        <w:tc>
          <w:tcPr>
            <w:tcW w:w="4111" w:type="dxa"/>
            <w:vAlign w:val="center"/>
          </w:tcPr>
          <w:p w14:paraId="3B98B980"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lastRenderedPageBreak/>
              <w:t>可燃物、燃料等物质，遇火源可能导致火灾、爆炸</w:t>
            </w:r>
            <w:r>
              <w:rPr>
                <w:rFonts w:eastAsiaTheme="minorEastAsia" w:cs="Times New Roman"/>
                <w:szCs w:val="18"/>
              </w:rPr>
              <w:lastRenderedPageBreak/>
              <w:t>事故。</w:t>
            </w:r>
          </w:p>
        </w:tc>
        <w:tc>
          <w:tcPr>
            <w:tcW w:w="992" w:type="dxa"/>
            <w:vAlign w:val="center"/>
          </w:tcPr>
          <w:p w14:paraId="6D11323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lastRenderedPageBreak/>
              <w:t>人员伤亡</w:t>
            </w:r>
          </w:p>
          <w:p w14:paraId="47C1976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lastRenderedPageBreak/>
              <w:t>经济损失</w:t>
            </w:r>
          </w:p>
          <w:p w14:paraId="68DAB98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2A0BC808"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lastRenderedPageBreak/>
              <w:t>火灾</w:t>
            </w:r>
          </w:p>
          <w:p w14:paraId="2105B4E6"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lastRenderedPageBreak/>
              <w:t>其它爆炸</w:t>
            </w:r>
          </w:p>
        </w:tc>
      </w:tr>
      <w:tr w:rsidR="00472DD7" w14:paraId="44CB298B" w14:textId="77777777" w:rsidTr="007C25E3">
        <w:trPr>
          <w:trHeight w:val="20"/>
          <w:jc w:val="center"/>
        </w:trPr>
        <w:tc>
          <w:tcPr>
            <w:tcW w:w="542" w:type="dxa"/>
            <w:vAlign w:val="center"/>
          </w:tcPr>
          <w:p w14:paraId="6BCE4D9E" w14:textId="77777777" w:rsidR="00472DD7" w:rsidRDefault="00472DD7" w:rsidP="007C25E3">
            <w:pPr>
              <w:jc w:val="center"/>
              <w:rPr>
                <w:rFonts w:ascii="宋体" w:hAnsi="宋体" w:cs="宋体"/>
                <w:szCs w:val="18"/>
              </w:rPr>
            </w:pPr>
            <w:r>
              <w:rPr>
                <w:rFonts w:hint="eastAsia"/>
                <w:szCs w:val="18"/>
              </w:rPr>
              <w:lastRenderedPageBreak/>
              <w:t>21</w:t>
            </w:r>
          </w:p>
        </w:tc>
        <w:tc>
          <w:tcPr>
            <w:tcW w:w="850" w:type="dxa"/>
            <w:vMerge/>
            <w:vAlign w:val="center"/>
          </w:tcPr>
          <w:p w14:paraId="64849BCF"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4E5A4651" w14:textId="77777777" w:rsidR="00472DD7" w:rsidRDefault="00472DD7" w:rsidP="007C25E3">
            <w:pPr>
              <w:adjustRightInd w:val="0"/>
              <w:snapToGrid w:val="0"/>
              <w:rPr>
                <w:rFonts w:eastAsiaTheme="minorEastAsia" w:cs="Times New Roman"/>
                <w:szCs w:val="18"/>
              </w:rPr>
            </w:pPr>
          </w:p>
        </w:tc>
        <w:tc>
          <w:tcPr>
            <w:tcW w:w="4111" w:type="dxa"/>
            <w:vAlign w:val="center"/>
          </w:tcPr>
          <w:p w14:paraId="78485D66"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可燃物、燃料等物质，发生泄漏，人员大量吸入可导致中毒窒息等事故。</w:t>
            </w:r>
          </w:p>
        </w:tc>
        <w:tc>
          <w:tcPr>
            <w:tcW w:w="992" w:type="dxa"/>
            <w:vAlign w:val="center"/>
          </w:tcPr>
          <w:p w14:paraId="0B34194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8BB739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7A4D5E4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052703D8"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中毒和窒息</w:t>
            </w:r>
          </w:p>
        </w:tc>
      </w:tr>
      <w:tr w:rsidR="00472DD7" w14:paraId="5E6566A4" w14:textId="77777777" w:rsidTr="007C25E3">
        <w:trPr>
          <w:trHeight w:val="20"/>
          <w:jc w:val="center"/>
        </w:trPr>
        <w:tc>
          <w:tcPr>
            <w:tcW w:w="542" w:type="dxa"/>
            <w:vAlign w:val="center"/>
          </w:tcPr>
          <w:p w14:paraId="41059C8D" w14:textId="77777777" w:rsidR="00472DD7" w:rsidRDefault="00472DD7" w:rsidP="007C25E3">
            <w:pPr>
              <w:jc w:val="center"/>
              <w:rPr>
                <w:rFonts w:ascii="宋体" w:hAnsi="宋体" w:cs="宋体"/>
                <w:szCs w:val="18"/>
              </w:rPr>
            </w:pPr>
            <w:r>
              <w:rPr>
                <w:rFonts w:hint="eastAsia"/>
                <w:szCs w:val="18"/>
              </w:rPr>
              <w:t>22</w:t>
            </w:r>
          </w:p>
        </w:tc>
        <w:tc>
          <w:tcPr>
            <w:tcW w:w="850" w:type="dxa"/>
            <w:vMerge/>
            <w:vAlign w:val="center"/>
          </w:tcPr>
          <w:p w14:paraId="0F53AC03" w14:textId="77777777" w:rsidR="00472DD7" w:rsidRDefault="00472DD7" w:rsidP="007C25E3">
            <w:pPr>
              <w:adjustRightInd w:val="0"/>
              <w:snapToGrid w:val="0"/>
              <w:rPr>
                <w:rFonts w:eastAsiaTheme="minorEastAsia" w:cs="Times New Roman"/>
                <w:szCs w:val="18"/>
              </w:rPr>
            </w:pPr>
          </w:p>
        </w:tc>
        <w:tc>
          <w:tcPr>
            <w:tcW w:w="1134" w:type="dxa"/>
            <w:vAlign w:val="center"/>
          </w:tcPr>
          <w:p w14:paraId="17FA99F4"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地面</w:t>
            </w:r>
          </w:p>
        </w:tc>
        <w:tc>
          <w:tcPr>
            <w:tcW w:w="4111" w:type="dxa"/>
            <w:vAlign w:val="center"/>
          </w:tcPr>
          <w:p w14:paraId="03F0D539"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地面撞击时产生火花引燃可燃物质发生火灾。</w:t>
            </w:r>
          </w:p>
        </w:tc>
        <w:tc>
          <w:tcPr>
            <w:tcW w:w="992" w:type="dxa"/>
            <w:vAlign w:val="center"/>
          </w:tcPr>
          <w:p w14:paraId="4930AC4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B4EA91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3BA9EA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6964E300"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tc>
      </w:tr>
      <w:tr w:rsidR="00472DD7" w14:paraId="6E3A1EB2" w14:textId="77777777" w:rsidTr="007C25E3">
        <w:trPr>
          <w:trHeight w:val="20"/>
          <w:jc w:val="center"/>
        </w:trPr>
        <w:tc>
          <w:tcPr>
            <w:tcW w:w="542" w:type="dxa"/>
            <w:vAlign w:val="center"/>
          </w:tcPr>
          <w:p w14:paraId="731F9424" w14:textId="77777777" w:rsidR="00472DD7" w:rsidRDefault="00472DD7" w:rsidP="007C25E3">
            <w:pPr>
              <w:jc w:val="center"/>
              <w:rPr>
                <w:rFonts w:ascii="宋体" w:hAnsi="宋体" w:cs="宋体"/>
                <w:szCs w:val="18"/>
              </w:rPr>
            </w:pPr>
            <w:r>
              <w:rPr>
                <w:rFonts w:hint="eastAsia"/>
                <w:szCs w:val="18"/>
              </w:rPr>
              <w:t>23</w:t>
            </w:r>
          </w:p>
        </w:tc>
        <w:tc>
          <w:tcPr>
            <w:tcW w:w="850" w:type="dxa"/>
            <w:vMerge w:val="restart"/>
            <w:vAlign w:val="center"/>
          </w:tcPr>
          <w:p w14:paraId="1D831EDE"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燃气管道</w:t>
            </w:r>
          </w:p>
        </w:tc>
        <w:tc>
          <w:tcPr>
            <w:tcW w:w="1134" w:type="dxa"/>
            <w:vMerge w:val="restart"/>
            <w:vAlign w:val="center"/>
          </w:tcPr>
          <w:p w14:paraId="4A43F2CE"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燃气引入管</w:t>
            </w:r>
          </w:p>
        </w:tc>
        <w:tc>
          <w:tcPr>
            <w:tcW w:w="4111" w:type="dxa"/>
            <w:vAlign w:val="center"/>
          </w:tcPr>
          <w:p w14:paraId="2BC69F9B"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引入管发生破裂燃气泄漏，遇明火发生火灾爆炸事故。</w:t>
            </w:r>
          </w:p>
        </w:tc>
        <w:tc>
          <w:tcPr>
            <w:tcW w:w="992" w:type="dxa"/>
            <w:vAlign w:val="center"/>
          </w:tcPr>
          <w:p w14:paraId="7DE5BDD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1B00A3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983B8A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1D503AE2"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p w14:paraId="29EFC3E0"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472DD7" w14:paraId="7385B82F" w14:textId="77777777" w:rsidTr="007C25E3">
        <w:trPr>
          <w:trHeight w:val="20"/>
          <w:jc w:val="center"/>
        </w:trPr>
        <w:tc>
          <w:tcPr>
            <w:tcW w:w="542" w:type="dxa"/>
            <w:vAlign w:val="center"/>
          </w:tcPr>
          <w:p w14:paraId="46B886F4" w14:textId="77777777" w:rsidR="00472DD7" w:rsidRDefault="00472DD7" w:rsidP="007C25E3">
            <w:pPr>
              <w:jc w:val="center"/>
              <w:rPr>
                <w:rFonts w:ascii="宋体" w:hAnsi="宋体" w:cs="宋体"/>
                <w:szCs w:val="18"/>
              </w:rPr>
            </w:pPr>
            <w:r>
              <w:rPr>
                <w:rFonts w:hint="eastAsia"/>
                <w:szCs w:val="18"/>
              </w:rPr>
              <w:t>24</w:t>
            </w:r>
          </w:p>
        </w:tc>
        <w:tc>
          <w:tcPr>
            <w:tcW w:w="850" w:type="dxa"/>
            <w:vMerge/>
            <w:vAlign w:val="center"/>
          </w:tcPr>
          <w:p w14:paraId="301E14E2"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0D13FE91" w14:textId="77777777" w:rsidR="00472DD7" w:rsidRDefault="00472DD7" w:rsidP="007C25E3">
            <w:pPr>
              <w:adjustRightInd w:val="0"/>
              <w:snapToGrid w:val="0"/>
              <w:rPr>
                <w:rFonts w:eastAsiaTheme="minorEastAsia" w:cs="Times New Roman"/>
                <w:szCs w:val="18"/>
              </w:rPr>
            </w:pPr>
          </w:p>
        </w:tc>
        <w:tc>
          <w:tcPr>
            <w:tcW w:w="4111" w:type="dxa"/>
            <w:vAlign w:val="center"/>
          </w:tcPr>
          <w:p w14:paraId="5319B9B2"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引入管发生破裂燃气泄漏，人员吸入燃气可能发生中毒事故。</w:t>
            </w:r>
          </w:p>
        </w:tc>
        <w:tc>
          <w:tcPr>
            <w:tcW w:w="992" w:type="dxa"/>
            <w:vAlign w:val="center"/>
          </w:tcPr>
          <w:p w14:paraId="1CF5C44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B77666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EA0675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7AAA54D7"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中毒和窒息</w:t>
            </w:r>
          </w:p>
        </w:tc>
      </w:tr>
      <w:tr w:rsidR="00472DD7" w14:paraId="79CD8E0C" w14:textId="77777777" w:rsidTr="007C25E3">
        <w:trPr>
          <w:trHeight w:val="20"/>
          <w:jc w:val="center"/>
        </w:trPr>
        <w:tc>
          <w:tcPr>
            <w:tcW w:w="542" w:type="dxa"/>
            <w:vAlign w:val="center"/>
          </w:tcPr>
          <w:p w14:paraId="6BF7DB7B" w14:textId="77777777" w:rsidR="00472DD7" w:rsidRDefault="00472DD7" w:rsidP="007C25E3">
            <w:pPr>
              <w:jc w:val="center"/>
              <w:rPr>
                <w:rFonts w:ascii="宋体" w:hAnsi="宋体" w:cs="宋体"/>
                <w:szCs w:val="18"/>
              </w:rPr>
            </w:pPr>
            <w:r>
              <w:rPr>
                <w:rFonts w:hint="eastAsia"/>
                <w:szCs w:val="18"/>
              </w:rPr>
              <w:t>25</w:t>
            </w:r>
          </w:p>
        </w:tc>
        <w:tc>
          <w:tcPr>
            <w:tcW w:w="850" w:type="dxa"/>
            <w:vMerge w:val="restart"/>
            <w:vAlign w:val="center"/>
          </w:tcPr>
          <w:p w14:paraId="1EABF9FE"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铝膏、铝粉存储</w:t>
            </w:r>
          </w:p>
        </w:tc>
        <w:tc>
          <w:tcPr>
            <w:tcW w:w="1134" w:type="dxa"/>
            <w:vMerge w:val="restart"/>
            <w:vAlign w:val="center"/>
          </w:tcPr>
          <w:p w14:paraId="46A245F0"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专用库房</w:t>
            </w:r>
          </w:p>
        </w:tc>
        <w:tc>
          <w:tcPr>
            <w:tcW w:w="4111" w:type="dxa"/>
            <w:vAlign w:val="center"/>
          </w:tcPr>
          <w:p w14:paraId="5A61D8A9"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建筑结构与耐火等级不相符，</w:t>
            </w:r>
            <w:proofErr w:type="gramStart"/>
            <w:r>
              <w:rPr>
                <w:rFonts w:eastAsiaTheme="minorEastAsia" w:cs="Times New Roman" w:hint="eastAsia"/>
                <w:szCs w:val="18"/>
              </w:rPr>
              <w:t>存储物遇火种</w:t>
            </w:r>
            <w:proofErr w:type="gramEnd"/>
            <w:r>
              <w:rPr>
                <w:rFonts w:eastAsiaTheme="minorEastAsia" w:cs="Times New Roman" w:hint="eastAsia"/>
                <w:szCs w:val="18"/>
              </w:rPr>
              <w:t>、热源等可能发生火灾。</w:t>
            </w:r>
          </w:p>
        </w:tc>
        <w:tc>
          <w:tcPr>
            <w:tcW w:w="992" w:type="dxa"/>
            <w:vAlign w:val="center"/>
          </w:tcPr>
          <w:p w14:paraId="76C1A86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E657B0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162DF46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7C057E5C"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tc>
      </w:tr>
      <w:tr w:rsidR="00472DD7" w14:paraId="47DDC455" w14:textId="77777777" w:rsidTr="007C25E3">
        <w:trPr>
          <w:trHeight w:val="20"/>
          <w:jc w:val="center"/>
        </w:trPr>
        <w:tc>
          <w:tcPr>
            <w:tcW w:w="542" w:type="dxa"/>
            <w:vAlign w:val="center"/>
          </w:tcPr>
          <w:p w14:paraId="5DCF61A9" w14:textId="77777777" w:rsidR="00472DD7" w:rsidRDefault="00472DD7" w:rsidP="007C25E3">
            <w:pPr>
              <w:jc w:val="center"/>
              <w:rPr>
                <w:rFonts w:ascii="宋体" w:hAnsi="宋体" w:cs="宋体"/>
                <w:szCs w:val="18"/>
              </w:rPr>
            </w:pPr>
            <w:r>
              <w:rPr>
                <w:rFonts w:hint="eastAsia"/>
                <w:szCs w:val="18"/>
              </w:rPr>
              <w:t>26</w:t>
            </w:r>
          </w:p>
        </w:tc>
        <w:tc>
          <w:tcPr>
            <w:tcW w:w="850" w:type="dxa"/>
            <w:vMerge/>
            <w:vAlign w:val="center"/>
          </w:tcPr>
          <w:p w14:paraId="77E2819C"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4793291E" w14:textId="77777777" w:rsidR="00472DD7" w:rsidRDefault="00472DD7" w:rsidP="007C25E3">
            <w:pPr>
              <w:adjustRightInd w:val="0"/>
              <w:snapToGrid w:val="0"/>
              <w:rPr>
                <w:rFonts w:eastAsiaTheme="minorEastAsia" w:cs="Times New Roman"/>
                <w:szCs w:val="18"/>
              </w:rPr>
            </w:pPr>
          </w:p>
        </w:tc>
        <w:tc>
          <w:tcPr>
            <w:tcW w:w="4111" w:type="dxa"/>
            <w:vAlign w:val="center"/>
          </w:tcPr>
          <w:p w14:paraId="739D5004"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内部通风不良，未使用防爆型通风设备设施，粉尘遇火源等可能发生爆炸。</w:t>
            </w:r>
          </w:p>
        </w:tc>
        <w:tc>
          <w:tcPr>
            <w:tcW w:w="992" w:type="dxa"/>
            <w:vAlign w:val="center"/>
          </w:tcPr>
          <w:p w14:paraId="7513ADC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EFE7CB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5404499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4387BAB0"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p w14:paraId="4911B872"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472DD7" w14:paraId="15C89227" w14:textId="77777777" w:rsidTr="007C25E3">
        <w:trPr>
          <w:trHeight w:val="20"/>
          <w:jc w:val="center"/>
        </w:trPr>
        <w:tc>
          <w:tcPr>
            <w:tcW w:w="542" w:type="dxa"/>
            <w:vAlign w:val="center"/>
          </w:tcPr>
          <w:p w14:paraId="21C1BF55" w14:textId="77777777" w:rsidR="00472DD7" w:rsidRDefault="00472DD7" w:rsidP="007C25E3">
            <w:pPr>
              <w:jc w:val="center"/>
              <w:rPr>
                <w:rFonts w:ascii="宋体" w:hAnsi="宋体" w:cs="宋体"/>
                <w:szCs w:val="18"/>
              </w:rPr>
            </w:pPr>
            <w:r>
              <w:rPr>
                <w:rFonts w:hint="eastAsia"/>
                <w:szCs w:val="18"/>
              </w:rPr>
              <w:t>27</w:t>
            </w:r>
          </w:p>
        </w:tc>
        <w:tc>
          <w:tcPr>
            <w:tcW w:w="850" w:type="dxa"/>
            <w:vMerge/>
            <w:vAlign w:val="center"/>
          </w:tcPr>
          <w:p w14:paraId="20D5DA2D" w14:textId="77777777" w:rsidR="00472DD7" w:rsidRDefault="00472DD7" w:rsidP="007C25E3">
            <w:pPr>
              <w:adjustRightInd w:val="0"/>
              <w:snapToGrid w:val="0"/>
              <w:rPr>
                <w:rFonts w:eastAsiaTheme="minorEastAsia" w:cs="Times New Roman"/>
                <w:szCs w:val="18"/>
              </w:rPr>
            </w:pPr>
          </w:p>
        </w:tc>
        <w:tc>
          <w:tcPr>
            <w:tcW w:w="1134" w:type="dxa"/>
            <w:vAlign w:val="center"/>
          </w:tcPr>
          <w:p w14:paraId="471FAFF6"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装卸作业</w:t>
            </w:r>
          </w:p>
        </w:tc>
        <w:tc>
          <w:tcPr>
            <w:tcW w:w="4111" w:type="dxa"/>
            <w:vAlign w:val="center"/>
          </w:tcPr>
          <w:p w14:paraId="25AE5260"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使用易产生火花的机械设备和工具作业可能引发火灾爆炸事故。</w:t>
            </w:r>
          </w:p>
        </w:tc>
        <w:tc>
          <w:tcPr>
            <w:tcW w:w="992" w:type="dxa"/>
            <w:vAlign w:val="center"/>
          </w:tcPr>
          <w:p w14:paraId="2B9AF6D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2FC079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9BB3CB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2F15EA44"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火灾</w:t>
            </w:r>
          </w:p>
          <w:p w14:paraId="76C8F0BE" w14:textId="77777777" w:rsidR="00472DD7" w:rsidRDefault="00472DD7" w:rsidP="007C25E3">
            <w:pPr>
              <w:adjustRightInd w:val="0"/>
              <w:snapToGrid w:val="0"/>
              <w:rPr>
                <w:rFonts w:eastAsiaTheme="minorEastAsia" w:cs="Times New Roman"/>
                <w:szCs w:val="18"/>
              </w:rPr>
            </w:pPr>
            <w:r>
              <w:rPr>
                <w:rFonts w:eastAsiaTheme="minorEastAsia" w:cs="Times New Roman" w:hint="eastAsia"/>
                <w:szCs w:val="18"/>
              </w:rPr>
              <w:t>其它爆炸</w:t>
            </w:r>
          </w:p>
        </w:tc>
      </w:tr>
      <w:tr w:rsidR="00472DD7" w14:paraId="047C495F" w14:textId="77777777" w:rsidTr="007C25E3">
        <w:trPr>
          <w:trHeight w:val="20"/>
          <w:jc w:val="center"/>
        </w:trPr>
        <w:tc>
          <w:tcPr>
            <w:tcW w:w="542" w:type="dxa"/>
            <w:vAlign w:val="center"/>
          </w:tcPr>
          <w:p w14:paraId="4A9B8FA6" w14:textId="77777777" w:rsidR="00472DD7" w:rsidRDefault="00472DD7" w:rsidP="007C25E3">
            <w:pPr>
              <w:jc w:val="center"/>
              <w:rPr>
                <w:rFonts w:ascii="宋体" w:hAnsi="宋体" w:cs="宋体"/>
                <w:szCs w:val="18"/>
              </w:rPr>
            </w:pPr>
            <w:r>
              <w:rPr>
                <w:rFonts w:hint="eastAsia"/>
                <w:szCs w:val="18"/>
              </w:rPr>
              <w:t>28</w:t>
            </w:r>
          </w:p>
        </w:tc>
        <w:tc>
          <w:tcPr>
            <w:tcW w:w="850" w:type="dxa"/>
            <w:vMerge w:val="restart"/>
            <w:vAlign w:val="center"/>
          </w:tcPr>
          <w:p w14:paraId="4CE2B6F5"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起吊作业及周边区域</w:t>
            </w:r>
          </w:p>
        </w:tc>
        <w:tc>
          <w:tcPr>
            <w:tcW w:w="1134" w:type="dxa"/>
            <w:vAlign w:val="center"/>
          </w:tcPr>
          <w:p w14:paraId="3091C52C"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起重机械自身及其移动和旋转部位</w:t>
            </w:r>
          </w:p>
        </w:tc>
        <w:tc>
          <w:tcPr>
            <w:tcW w:w="4111" w:type="dxa"/>
            <w:vAlign w:val="center"/>
          </w:tcPr>
          <w:p w14:paraId="6345FF9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起重机械自身及其移动和旋转部位在起吊过程中，发生整体失稳倾翻、吊具、钢丝绳损坏、移动部位碰撞他人，可能导致起重伤害事故。</w:t>
            </w:r>
          </w:p>
        </w:tc>
        <w:tc>
          <w:tcPr>
            <w:tcW w:w="992" w:type="dxa"/>
            <w:vAlign w:val="center"/>
          </w:tcPr>
          <w:p w14:paraId="0F6B8FE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C7BC23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22D7A90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467B551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472DD7" w14:paraId="4A2103AB" w14:textId="77777777" w:rsidTr="007C25E3">
        <w:trPr>
          <w:trHeight w:val="20"/>
          <w:jc w:val="center"/>
        </w:trPr>
        <w:tc>
          <w:tcPr>
            <w:tcW w:w="542" w:type="dxa"/>
            <w:vAlign w:val="center"/>
          </w:tcPr>
          <w:p w14:paraId="2F177836" w14:textId="77777777" w:rsidR="00472DD7" w:rsidRDefault="00472DD7" w:rsidP="007C25E3">
            <w:pPr>
              <w:jc w:val="center"/>
              <w:rPr>
                <w:rFonts w:ascii="宋体" w:hAnsi="宋体" w:cs="宋体"/>
                <w:szCs w:val="18"/>
              </w:rPr>
            </w:pPr>
            <w:r>
              <w:rPr>
                <w:rFonts w:hint="eastAsia"/>
                <w:szCs w:val="18"/>
              </w:rPr>
              <w:t>29</w:t>
            </w:r>
          </w:p>
        </w:tc>
        <w:tc>
          <w:tcPr>
            <w:tcW w:w="850" w:type="dxa"/>
            <w:vMerge/>
            <w:vAlign w:val="center"/>
          </w:tcPr>
          <w:p w14:paraId="326B7A06" w14:textId="77777777" w:rsidR="00472DD7" w:rsidRDefault="00472DD7" w:rsidP="007C25E3">
            <w:pPr>
              <w:adjustRightInd w:val="0"/>
              <w:snapToGrid w:val="0"/>
              <w:rPr>
                <w:rFonts w:eastAsiaTheme="minorEastAsia" w:cs="Times New Roman"/>
                <w:szCs w:val="18"/>
              </w:rPr>
            </w:pPr>
          </w:p>
        </w:tc>
        <w:tc>
          <w:tcPr>
            <w:tcW w:w="1134" w:type="dxa"/>
            <w:vAlign w:val="center"/>
          </w:tcPr>
          <w:p w14:paraId="6034F9D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带电部位</w:t>
            </w:r>
          </w:p>
        </w:tc>
        <w:tc>
          <w:tcPr>
            <w:tcW w:w="4111" w:type="dxa"/>
            <w:vAlign w:val="center"/>
          </w:tcPr>
          <w:p w14:paraId="6B60A542"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起重机械吊装过程触碰高处物体，或吊起物品坠落碰撞危险物品，可能导致危险物品泄漏，造成火灾爆炸事故。</w:t>
            </w:r>
          </w:p>
        </w:tc>
        <w:tc>
          <w:tcPr>
            <w:tcW w:w="992" w:type="dxa"/>
            <w:vAlign w:val="center"/>
          </w:tcPr>
          <w:p w14:paraId="75B0C91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A204C5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41E0B6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6FA8988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1EF732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1F39EF5F" w14:textId="77777777" w:rsidTr="007C25E3">
        <w:trPr>
          <w:trHeight w:val="20"/>
          <w:jc w:val="center"/>
        </w:trPr>
        <w:tc>
          <w:tcPr>
            <w:tcW w:w="542" w:type="dxa"/>
            <w:vAlign w:val="center"/>
          </w:tcPr>
          <w:p w14:paraId="6F969DEC" w14:textId="77777777" w:rsidR="00472DD7" w:rsidRDefault="00472DD7" w:rsidP="007C25E3">
            <w:pPr>
              <w:jc w:val="center"/>
              <w:rPr>
                <w:rFonts w:ascii="宋体" w:hAnsi="宋体" w:cs="宋体"/>
                <w:szCs w:val="18"/>
              </w:rPr>
            </w:pPr>
            <w:r>
              <w:rPr>
                <w:rFonts w:hint="eastAsia"/>
                <w:szCs w:val="18"/>
              </w:rPr>
              <w:t>30</w:t>
            </w:r>
          </w:p>
        </w:tc>
        <w:tc>
          <w:tcPr>
            <w:tcW w:w="850" w:type="dxa"/>
            <w:vMerge/>
            <w:vAlign w:val="center"/>
          </w:tcPr>
          <w:p w14:paraId="003548AB" w14:textId="77777777" w:rsidR="00472DD7" w:rsidRDefault="00472DD7" w:rsidP="007C25E3">
            <w:pPr>
              <w:adjustRightInd w:val="0"/>
              <w:snapToGrid w:val="0"/>
              <w:rPr>
                <w:rFonts w:eastAsiaTheme="minorEastAsia" w:cs="Times New Roman"/>
                <w:szCs w:val="18"/>
              </w:rPr>
            </w:pPr>
          </w:p>
        </w:tc>
        <w:tc>
          <w:tcPr>
            <w:tcW w:w="1134" w:type="dxa"/>
            <w:vAlign w:val="center"/>
          </w:tcPr>
          <w:p w14:paraId="17318B2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吊装物品</w:t>
            </w:r>
          </w:p>
        </w:tc>
        <w:tc>
          <w:tcPr>
            <w:tcW w:w="4111" w:type="dxa"/>
            <w:vAlign w:val="center"/>
          </w:tcPr>
          <w:p w14:paraId="62B5535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起重机械吊装的重物坠落、挤压、撞击他人或司机，可能导致起重伤害事故。</w:t>
            </w:r>
          </w:p>
        </w:tc>
        <w:tc>
          <w:tcPr>
            <w:tcW w:w="992" w:type="dxa"/>
            <w:vAlign w:val="center"/>
          </w:tcPr>
          <w:p w14:paraId="614BA4A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DF786F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C024AD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hint="eastAsia"/>
                <w:kern w:val="0"/>
                <w:szCs w:val="18"/>
              </w:rPr>
              <w:t>环境影响</w:t>
            </w:r>
          </w:p>
        </w:tc>
        <w:tc>
          <w:tcPr>
            <w:tcW w:w="1193" w:type="dxa"/>
            <w:vAlign w:val="center"/>
          </w:tcPr>
          <w:p w14:paraId="4EFEC78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472DD7" w14:paraId="6C83C079" w14:textId="77777777" w:rsidTr="007C25E3">
        <w:trPr>
          <w:trHeight w:val="20"/>
          <w:jc w:val="center"/>
        </w:trPr>
        <w:tc>
          <w:tcPr>
            <w:tcW w:w="542" w:type="dxa"/>
            <w:vAlign w:val="center"/>
          </w:tcPr>
          <w:p w14:paraId="0CA0DB1E" w14:textId="77777777" w:rsidR="00472DD7" w:rsidRDefault="00472DD7" w:rsidP="007C25E3">
            <w:pPr>
              <w:jc w:val="center"/>
              <w:rPr>
                <w:rFonts w:ascii="宋体" w:hAnsi="宋体" w:cs="宋体"/>
                <w:szCs w:val="18"/>
              </w:rPr>
            </w:pPr>
            <w:r>
              <w:rPr>
                <w:rFonts w:hint="eastAsia"/>
                <w:szCs w:val="18"/>
              </w:rPr>
              <w:t>31</w:t>
            </w:r>
          </w:p>
        </w:tc>
        <w:tc>
          <w:tcPr>
            <w:tcW w:w="850" w:type="dxa"/>
            <w:vMerge/>
            <w:vAlign w:val="center"/>
          </w:tcPr>
          <w:p w14:paraId="1202CBF1"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10569F5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带电设备、电线</w:t>
            </w:r>
          </w:p>
        </w:tc>
        <w:tc>
          <w:tcPr>
            <w:tcW w:w="4111" w:type="dxa"/>
            <w:vAlign w:val="center"/>
          </w:tcPr>
          <w:p w14:paraId="662A93D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起重机械操作人员与电器设备接触，或起重机械吊装时触碰电线，可能导致司机或他人触电。</w:t>
            </w:r>
          </w:p>
        </w:tc>
        <w:tc>
          <w:tcPr>
            <w:tcW w:w="992" w:type="dxa"/>
            <w:vAlign w:val="center"/>
          </w:tcPr>
          <w:p w14:paraId="0A762F1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72F86D1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3F7E54B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0EEA5647" w14:textId="77777777" w:rsidTr="007C25E3">
        <w:trPr>
          <w:trHeight w:val="20"/>
          <w:jc w:val="center"/>
        </w:trPr>
        <w:tc>
          <w:tcPr>
            <w:tcW w:w="542" w:type="dxa"/>
            <w:vAlign w:val="center"/>
          </w:tcPr>
          <w:p w14:paraId="157BC850" w14:textId="77777777" w:rsidR="00472DD7" w:rsidRDefault="00472DD7" w:rsidP="007C25E3">
            <w:pPr>
              <w:jc w:val="center"/>
              <w:rPr>
                <w:rFonts w:ascii="宋体" w:hAnsi="宋体" w:cs="宋体"/>
                <w:szCs w:val="18"/>
              </w:rPr>
            </w:pPr>
            <w:r>
              <w:rPr>
                <w:rFonts w:hint="eastAsia"/>
                <w:szCs w:val="18"/>
              </w:rPr>
              <w:t>32</w:t>
            </w:r>
          </w:p>
        </w:tc>
        <w:tc>
          <w:tcPr>
            <w:tcW w:w="850" w:type="dxa"/>
            <w:vMerge w:val="restart"/>
            <w:vAlign w:val="center"/>
          </w:tcPr>
          <w:p w14:paraId="48C05D5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工业管道</w:t>
            </w:r>
          </w:p>
        </w:tc>
        <w:tc>
          <w:tcPr>
            <w:tcW w:w="1134" w:type="dxa"/>
            <w:vAlign w:val="center"/>
          </w:tcPr>
          <w:p w14:paraId="16C96F8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易燃气体、易燃液体等易燃、可燃物管道</w:t>
            </w:r>
          </w:p>
        </w:tc>
        <w:tc>
          <w:tcPr>
            <w:tcW w:w="4111" w:type="dxa"/>
            <w:vAlign w:val="center"/>
          </w:tcPr>
          <w:p w14:paraId="48C86C3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管道占压、安全距离不足、外力破坏、超压、腐蚀、制造缺陷等原因，造成易燃、可燃物泄漏，遇到静电火花、电气火花、明火等，可能引发火灾或爆炸。</w:t>
            </w:r>
          </w:p>
        </w:tc>
        <w:tc>
          <w:tcPr>
            <w:tcW w:w="992" w:type="dxa"/>
            <w:vAlign w:val="center"/>
          </w:tcPr>
          <w:p w14:paraId="4BECD34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5771F4FA"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p w14:paraId="49CFFEC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环境影响</w:t>
            </w:r>
          </w:p>
        </w:tc>
        <w:tc>
          <w:tcPr>
            <w:tcW w:w="1193" w:type="dxa"/>
            <w:vAlign w:val="center"/>
          </w:tcPr>
          <w:p w14:paraId="4B6DD79B"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火灾</w:t>
            </w:r>
          </w:p>
          <w:p w14:paraId="4FF541CE"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其它爆炸</w:t>
            </w:r>
          </w:p>
        </w:tc>
      </w:tr>
      <w:tr w:rsidR="00472DD7" w14:paraId="462B0759" w14:textId="77777777" w:rsidTr="007C25E3">
        <w:trPr>
          <w:trHeight w:val="20"/>
          <w:jc w:val="center"/>
        </w:trPr>
        <w:tc>
          <w:tcPr>
            <w:tcW w:w="542" w:type="dxa"/>
            <w:vAlign w:val="center"/>
          </w:tcPr>
          <w:p w14:paraId="4EFC9E7C" w14:textId="77777777" w:rsidR="00472DD7" w:rsidRDefault="00472DD7" w:rsidP="007C25E3">
            <w:pPr>
              <w:jc w:val="center"/>
              <w:rPr>
                <w:rFonts w:ascii="宋体" w:hAnsi="宋体" w:cs="宋体"/>
                <w:szCs w:val="18"/>
              </w:rPr>
            </w:pPr>
            <w:r>
              <w:rPr>
                <w:rFonts w:hint="eastAsia"/>
                <w:szCs w:val="18"/>
              </w:rPr>
              <w:t>33</w:t>
            </w:r>
          </w:p>
        </w:tc>
        <w:tc>
          <w:tcPr>
            <w:tcW w:w="850" w:type="dxa"/>
            <w:vMerge/>
            <w:vAlign w:val="center"/>
          </w:tcPr>
          <w:p w14:paraId="4C58D9D5"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07A9919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氧气等助燃气体管道</w:t>
            </w:r>
          </w:p>
        </w:tc>
        <w:tc>
          <w:tcPr>
            <w:tcW w:w="4111" w:type="dxa"/>
            <w:vAlign w:val="center"/>
          </w:tcPr>
          <w:p w14:paraId="0F4396E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1</w:t>
            </w:r>
            <w:r>
              <w:rPr>
                <w:rFonts w:eastAsiaTheme="minorEastAsia" w:cs="Times New Roman"/>
                <w:szCs w:val="18"/>
              </w:rPr>
              <w:t>、氧气管道在出现跑冒滴漏等现象时，氧气浓度很高，与周围管道可燃气体混合，遇到明火可能造成火灾爆炸事故。</w:t>
            </w:r>
          </w:p>
          <w:p w14:paraId="2F00696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2</w:t>
            </w:r>
            <w:r>
              <w:rPr>
                <w:rFonts w:eastAsiaTheme="minorEastAsia" w:cs="Times New Roman"/>
                <w:szCs w:val="18"/>
              </w:rPr>
              <w:t>、氧气管道内气体压力差大，气体流速过快，遇有静电或金属残渣会发生燃烧爆炸。</w:t>
            </w:r>
          </w:p>
          <w:p w14:paraId="3DD8F76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3</w:t>
            </w:r>
            <w:r>
              <w:rPr>
                <w:rFonts w:eastAsiaTheme="minorEastAsia" w:cs="Times New Roman"/>
                <w:szCs w:val="18"/>
              </w:rPr>
              <w:t>、氧气管道使用前未进行脱脂、吹扫，所有的部件粘有油脂的可能发生火灾。</w:t>
            </w:r>
          </w:p>
        </w:tc>
        <w:tc>
          <w:tcPr>
            <w:tcW w:w="992" w:type="dxa"/>
            <w:vAlign w:val="center"/>
          </w:tcPr>
          <w:p w14:paraId="4796FEF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06C0CC9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p w14:paraId="2D7645F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环境影响</w:t>
            </w:r>
          </w:p>
        </w:tc>
        <w:tc>
          <w:tcPr>
            <w:tcW w:w="1193" w:type="dxa"/>
            <w:vAlign w:val="center"/>
          </w:tcPr>
          <w:p w14:paraId="2D666DD8"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火灾</w:t>
            </w:r>
          </w:p>
          <w:p w14:paraId="4D90C6E4"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其它爆炸</w:t>
            </w:r>
          </w:p>
        </w:tc>
      </w:tr>
      <w:tr w:rsidR="00472DD7" w14:paraId="5E38D072" w14:textId="77777777" w:rsidTr="007C25E3">
        <w:trPr>
          <w:trHeight w:val="20"/>
          <w:jc w:val="center"/>
        </w:trPr>
        <w:tc>
          <w:tcPr>
            <w:tcW w:w="542" w:type="dxa"/>
            <w:vAlign w:val="center"/>
          </w:tcPr>
          <w:p w14:paraId="7BC5B818" w14:textId="77777777" w:rsidR="00472DD7" w:rsidRDefault="00472DD7" w:rsidP="007C25E3">
            <w:pPr>
              <w:jc w:val="center"/>
              <w:rPr>
                <w:rFonts w:ascii="宋体" w:hAnsi="宋体" w:cs="宋体"/>
                <w:szCs w:val="18"/>
              </w:rPr>
            </w:pPr>
            <w:r>
              <w:rPr>
                <w:rFonts w:hint="eastAsia"/>
                <w:szCs w:val="18"/>
              </w:rPr>
              <w:t>34</w:t>
            </w:r>
          </w:p>
        </w:tc>
        <w:tc>
          <w:tcPr>
            <w:tcW w:w="850" w:type="dxa"/>
            <w:vMerge/>
            <w:vAlign w:val="center"/>
          </w:tcPr>
          <w:p w14:paraId="6B347DF5" w14:textId="77777777" w:rsidR="00472DD7" w:rsidRDefault="00472DD7" w:rsidP="007C25E3">
            <w:pPr>
              <w:widowControl/>
              <w:adjustRightInd w:val="0"/>
              <w:snapToGrid w:val="0"/>
              <w:rPr>
                <w:rFonts w:eastAsiaTheme="minorEastAsia" w:cs="Times New Roman"/>
                <w:szCs w:val="18"/>
              </w:rPr>
            </w:pPr>
          </w:p>
        </w:tc>
        <w:tc>
          <w:tcPr>
            <w:tcW w:w="1134" w:type="dxa"/>
            <w:vMerge w:val="restart"/>
            <w:vAlign w:val="center"/>
          </w:tcPr>
          <w:p w14:paraId="57D108F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毒害</w:t>
            </w:r>
            <w:proofErr w:type="gramStart"/>
            <w:r>
              <w:rPr>
                <w:rFonts w:eastAsiaTheme="minorEastAsia" w:cs="Times New Roman"/>
                <w:szCs w:val="18"/>
              </w:rPr>
              <w:t>性危险</w:t>
            </w:r>
            <w:proofErr w:type="gramEnd"/>
            <w:r>
              <w:rPr>
                <w:rFonts w:eastAsiaTheme="minorEastAsia" w:cs="Times New Roman"/>
                <w:szCs w:val="18"/>
              </w:rPr>
              <w:t>化学品</w:t>
            </w:r>
            <w:r>
              <w:rPr>
                <w:rFonts w:eastAsiaTheme="minorEastAsia" w:cs="Times New Roman" w:hint="eastAsia"/>
                <w:szCs w:val="18"/>
              </w:rPr>
              <w:t>、</w:t>
            </w:r>
            <w:r>
              <w:rPr>
                <w:rFonts w:eastAsiaTheme="minorEastAsia" w:cs="Times New Roman"/>
                <w:szCs w:val="18"/>
              </w:rPr>
              <w:t>高温物质管道</w:t>
            </w:r>
          </w:p>
        </w:tc>
        <w:tc>
          <w:tcPr>
            <w:tcW w:w="4111" w:type="dxa"/>
            <w:vAlign w:val="center"/>
          </w:tcPr>
          <w:p w14:paraId="09524B1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管道内毒害</w:t>
            </w:r>
            <w:proofErr w:type="gramStart"/>
            <w:r>
              <w:rPr>
                <w:rFonts w:eastAsiaTheme="minorEastAsia" w:cs="Times New Roman"/>
                <w:szCs w:val="18"/>
              </w:rPr>
              <w:t>性危险</w:t>
            </w:r>
            <w:proofErr w:type="gramEnd"/>
            <w:r>
              <w:rPr>
                <w:rFonts w:eastAsiaTheme="minorEastAsia" w:cs="Times New Roman"/>
                <w:szCs w:val="18"/>
              </w:rPr>
              <w:t>化学品泄漏，人员大量吸入可能导致中毒等。</w:t>
            </w:r>
          </w:p>
        </w:tc>
        <w:tc>
          <w:tcPr>
            <w:tcW w:w="992" w:type="dxa"/>
            <w:vAlign w:val="center"/>
          </w:tcPr>
          <w:p w14:paraId="35179D4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65F88FA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p w14:paraId="0BAC70C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环境影响</w:t>
            </w:r>
          </w:p>
        </w:tc>
        <w:tc>
          <w:tcPr>
            <w:tcW w:w="1193" w:type="dxa"/>
            <w:vAlign w:val="center"/>
          </w:tcPr>
          <w:p w14:paraId="716F8471"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中毒和窒息</w:t>
            </w:r>
          </w:p>
        </w:tc>
      </w:tr>
      <w:tr w:rsidR="00472DD7" w14:paraId="2D14390D" w14:textId="77777777" w:rsidTr="007C25E3">
        <w:trPr>
          <w:trHeight w:val="20"/>
          <w:jc w:val="center"/>
        </w:trPr>
        <w:tc>
          <w:tcPr>
            <w:tcW w:w="542" w:type="dxa"/>
            <w:vAlign w:val="center"/>
          </w:tcPr>
          <w:p w14:paraId="44A186BF" w14:textId="77777777" w:rsidR="00472DD7" w:rsidRDefault="00472DD7" w:rsidP="007C25E3">
            <w:pPr>
              <w:jc w:val="center"/>
              <w:rPr>
                <w:rFonts w:ascii="宋体" w:hAnsi="宋体" w:cs="宋体"/>
                <w:szCs w:val="18"/>
              </w:rPr>
            </w:pPr>
            <w:r>
              <w:rPr>
                <w:rFonts w:hint="eastAsia"/>
                <w:szCs w:val="18"/>
              </w:rPr>
              <w:t>35</w:t>
            </w:r>
          </w:p>
        </w:tc>
        <w:tc>
          <w:tcPr>
            <w:tcW w:w="850" w:type="dxa"/>
            <w:vMerge/>
            <w:vAlign w:val="center"/>
          </w:tcPr>
          <w:p w14:paraId="03BB255B" w14:textId="77777777" w:rsidR="00472DD7" w:rsidRDefault="00472DD7" w:rsidP="007C25E3">
            <w:pPr>
              <w:widowControl/>
              <w:adjustRightInd w:val="0"/>
              <w:snapToGrid w:val="0"/>
              <w:rPr>
                <w:rFonts w:eastAsiaTheme="minorEastAsia" w:cs="Times New Roman"/>
                <w:bCs/>
                <w:kern w:val="0"/>
                <w:szCs w:val="18"/>
              </w:rPr>
            </w:pPr>
          </w:p>
        </w:tc>
        <w:tc>
          <w:tcPr>
            <w:tcW w:w="1134" w:type="dxa"/>
            <w:vMerge/>
            <w:vAlign w:val="center"/>
          </w:tcPr>
          <w:p w14:paraId="3D94D0FA" w14:textId="77777777" w:rsidR="00472DD7" w:rsidRDefault="00472DD7" w:rsidP="007C25E3">
            <w:pPr>
              <w:widowControl/>
              <w:adjustRightInd w:val="0"/>
              <w:snapToGrid w:val="0"/>
              <w:rPr>
                <w:rFonts w:eastAsiaTheme="minorEastAsia" w:cs="Times New Roman"/>
                <w:bCs/>
                <w:kern w:val="0"/>
                <w:szCs w:val="18"/>
              </w:rPr>
            </w:pPr>
          </w:p>
        </w:tc>
        <w:tc>
          <w:tcPr>
            <w:tcW w:w="4111" w:type="dxa"/>
            <w:vAlign w:val="center"/>
          </w:tcPr>
          <w:p w14:paraId="1121D426"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szCs w:val="18"/>
              </w:rPr>
              <w:t>管道内高温危险化学品泄漏，可能导致烫伤。</w:t>
            </w:r>
          </w:p>
        </w:tc>
        <w:tc>
          <w:tcPr>
            <w:tcW w:w="992" w:type="dxa"/>
            <w:vAlign w:val="center"/>
          </w:tcPr>
          <w:p w14:paraId="59D47AAA"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4772A2D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szCs w:val="18"/>
              </w:rPr>
              <w:t>经济损失</w:t>
            </w:r>
          </w:p>
        </w:tc>
        <w:tc>
          <w:tcPr>
            <w:tcW w:w="1193" w:type="dxa"/>
            <w:vAlign w:val="center"/>
          </w:tcPr>
          <w:p w14:paraId="13DD550B"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szCs w:val="18"/>
              </w:rPr>
              <w:t>灼烫</w:t>
            </w:r>
          </w:p>
        </w:tc>
      </w:tr>
      <w:tr w:rsidR="00472DD7" w14:paraId="1E81F059" w14:textId="77777777" w:rsidTr="007C25E3">
        <w:trPr>
          <w:trHeight w:val="20"/>
          <w:jc w:val="center"/>
        </w:trPr>
        <w:tc>
          <w:tcPr>
            <w:tcW w:w="542" w:type="dxa"/>
            <w:vAlign w:val="center"/>
          </w:tcPr>
          <w:p w14:paraId="7BDD6815" w14:textId="77777777" w:rsidR="00472DD7" w:rsidRDefault="00472DD7" w:rsidP="007C25E3">
            <w:pPr>
              <w:jc w:val="center"/>
              <w:rPr>
                <w:rFonts w:ascii="宋体" w:hAnsi="宋体" w:cs="宋体"/>
                <w:szCs w:val="18"/>
              </w:rPr>
            </w:pPr>
            <w:r>
              <w:rPr>
                <w:rFonts w:hint="eastAsia"/>
                <w:szCs w:val="18"/>
              </w:rPr>
              <w:t>36</w:t>
            </w:r>
          </w:p>
        </w:tc>
        <w:tc>
          <w:tcPr>
            <w:tcW w:w="850" w:type="dxa"/>
            <w:vMerge/>
            <w:vAlign w:val="center"/>
          </w:tcPr>
          <w:p w14:paraId="77EEEEF4"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2451F443"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77147E49"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腐蚀性物质泄漏，作业人员直接接触可能引起人员化学性灼伤事故。</w:t>
            </w:r>
          </w:p>
        </w:tc>
        <w:tc>
          <w:tcPr>
            <w:tcW w:w="992" w:type="dxa"/>
            <w:vAlign w:val="center"/>
          </w:tcPr>
          <w:p w14:paraId="683DAF7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180D59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68E3979"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kern w:val="0"/>
                <w:szCs w:val="18"/>
              </w:rPr>
              <w:t>环境影响</w:t>
            </w:r>
          </w:p>
        </w:tc>
        <w:tc>
          <w:tcPr>
            <w:tcW w:w="1193" w:type="dxa"/>
            <w:vAlign w:val="center"/>
          </w:tcPr>
          <w:p w14:paraId="793FC553"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灼烫</w:t>
            </w:r>
          </w:p>
        </w:tc>
      </w:tr>
      <w:tr w:rsidR="00472DD7" w14:paraId="5214E53D" w14:textId="77777777" w:rsidTr="007C25E3">
        <w:trPr>
          <w:trHeight w:val="20"/>
          <w:jc w:val="center"/>
        </w:trPr>
        <w:tc>
          <w:tcPr>
            <w:tcW w:w="542" w:type="dxa"/>
            <w:vAlign w:val="center"/>
          </w:tcPr>
          <w:p w14:paraId="79EE4F16" w14:textId="77777777" w:rsidR="00472DD7" w:rsidRDefault="00472DD7" w:rsidP="007C25E3">
            <w:pPr>
              <w:jc w:val="center"/>
              <w:rPr>
                <w:rFonts w:ascii="宋体" w:hAnsi="宋体" w:cs="宋体"/>
                <w:szCs w:val="18"/>
              </w:rPr>
            </w:pPr>
            <w:r>
              <w:rPr>
                <w:rFonts w:hint="eastAsia"/>
                <w:szCs w:val="18"/>
              </w:rPr>
              <w:lastRenderedPageBreak/>
              <w:t>37</w:t>
            </w:r>
          </w:p>
        </w:tc>
        <w:tc>
          <w:tcPr>
            <w:tcW w:w="850" w:type="dxa"/>
            <w:vMerge w:val="restart"/>
            <w:vAlign w:val="center"/>
          </w:tcPr>
          <w:p w14:paraId="465CE72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气瓶间或气瓶使用部位</w:t>
            </w:r>
          </w:p>
        </w:tc>
        <w:tc>
          <w:tcPr>
            <w:tcW w:w="1134" w:type="dxa"/>
            <w:vMerge w:val="restart"/>
            <w:vAlign w:val="center"/>
          </w:tcPr>
          <w:p w14:paraId="751C3C7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气瓶</w:t>
            </w:r>
          </w:p>
        </w:tc>
        <w:tc>
          <w:tcPr>
            <w:tcW w:w="4111" w:type="dxa"/>
            <w:vAlign w:val="center"/>
          </w:tcPr>
          <w:p w14:paraId="5749CDF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气瓶内易燃易爆介质泄漏，遇火源可能导致火灾、爆炸事故。</w:t>
            </w:r>
          </w:p>
        </w:tc>
        <w:tc>
          <w:tcPr>
            <w:tcW w:w="992" w:type="dxa"/>
            <w:vAlign w:val="center"/>
          </w:tcPr>
          <w:p w14:paraId="456F8A6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631E173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146D8BD9"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火灾</w:t>
            </w:r>
          </w:p>
          <w:p w14:paraId="499AC8C4"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其它爆炸</w:t>
            </w:r>
          </w:p>
        </w:tc>
      </w:tr>
      <w:tr w:rsidR="00472DD7" w14:paraId="147F293A" w14:textId="77777777" w:rsidTr="007C25E3">
        <w:trPr>
          <w:trHeight w:val="20"/>
          <w:jc w:val="center"/>
        </w:trPr>
        <w:tc>
          <w:tcPr>
            <w:tcW w:w="542" w:type="dxa"/>
            <w:vAlign w:val="center"/>
          </w:tcPr>
          <w:p w14:paraId="06AB2D6E" w14:textId="77777777" w:rsidR="00472DD7" w:rsidRDefault="00472DD7" w:rsidP="007C25E3">
            <w:pPr>
              <w:jc w:val="center"/>
              <w:rPr>
                <w:rFonts w:ascii="宋体" w:hAnsi="宋体" w:cs="宋体"/>
                <w:szCs w:val="18"/>
              </w:rPr>
            </w:pPr>
            <w:r>
              <w:rPr>
                <w:rFonts w:hint="eastAsia"/>
                <w:szCs w:val="18"/>
              </w:rPr>
              <w:t>38</w:t>
            </w:r>
          </w:p>
        </w:tc>
        <w:tc>
          <w:tcPr>
            <w:tcW w:w="850" w:type="dxa"/>
            <w:vMerge/>
            <w:vAlign w:val="center"/>
          </w:tcPr>
          <w:p w14:paraId="6FFA8763"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7928C42B"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BFA925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气瓶内有毒物质泄漏，可能导致中毒等事故。</w:t>
            </w:r>
          </w:p>
        </w:tc>
        <w:tc>
          <w:tcPr>
            <w:tcW w:w="992" w:type="dxa"/>
            <w:vAlign w:val="center"/>
          </w:tcPr>
          <w:p w14:paraId="46CD030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41F9DAD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294D45E5"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中毒和窒息</w:t>
            </w:r>
          </w:p>
        </w:tc>
      </w:tr>
      <w:tr w:rsidR="00472DD7" w14:paraId="7C9C014F" w14:textId="77777777" w:rsidTr="007C25E3">
        <w:trPr>
          <w:trHeight w:val="20"/>
          <w:jc w:val="center"/>
        </w:trPr>
        <w:tc>
          <w:tcPr>
            <w:tcW w:w="542" w:type="dxa"/>
            <w:vAlign w:val="center"/>
          </w:tcPr>
          <w:p w14:paraId="6D5D5109" w14:textId="77777777" w:rsidR="00472DD7" w:rsidRDefault="00472DD7" w:rsidP="007C25E3">
            <w:pPr>
              <w:jc w:val="center"/>
              <w:rPr>
                <w:rFonts w:ascii="宋体" w:hAnsi="宋体" w:cs="宋体"/>
                <w:szCs w:val="18"/>
              </w:rPr>
            </w:pPr>
            <w:r>
              <w:rPr>
                <w:rFonts w:hint="eastAsia"/>
                <w:szCs w:val="18"/>
              </w:rPr>
              <w:t>39</w:t>
            </w:r>
          </w:p>
        </w:tc>
        <w:tc>
          <w:tcPr>
            <w:tcW w:w="850" w:type="dxa"/>
            <w:vMerge w:val="restart"/>
            <w:vAlign w:val="center"/>
          </w:tcPr>
          <w:p w14:paraId="2FFAC49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锅炉房</w:t>
            </w:r>
          </w:p>
        </w:tc>
        <w:tc>
          <w:tcPr>
            <w:tcW w:w="1134" w:type="dxa"/>
            <w:vMerge w:val="restart"/>
            <w:vAlign w:val="center"/>
          </w:tcPr>
          <w:p w14:paraId="4255050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锅炉房的燃气调压间、油泵间及燃气锅炉间</w:t>
            </w:r>
          </w:p>
        </w:tc>
        <w:tc>
          <w:tcPr>
            <w:tcW w:w="4111" w:type="dxa"/>
            <w:vAlign w:val="center"/>
          </w:tcPr>
          <w:p w14:paraId="52AE1F5A"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szCs w:val="18"/>
              </w:rPr>
              <w:t>锅炉房内可燃物、燃料等物质，遇火源可能导致火灾、爆炸事故。</w:t>
            </w:r>
          </w:p>
        </w:tc>
        <w:tc>
          <w:tcPr>
            <w:tcW w:w="992" w:type="dxa"/>
            <w:vAlign w:val="center"/>
          </w:tcPr>
          <w:p w14:paraId="7CF5A2A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766E9EA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经济损失</w:t>
            </w:r>
          </w:p>
          <w:p w14:paraId="0CC9B51B"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szCs w:val="18"/>
              </w:rPr>
              <w:t>环境影响</w:t>
            </w:r>
          </w:p>
        </w:tc>
        <w:tc>
          <w:tcPr>
            <w:tcW w:w="1193" w:type="dxa"/>
            <w:vAlign w:val="center"/>
          </w:tcPr>
          <w:p w14:paraId="31357C1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BE6496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186E01DC" w14:textId="77777777" w:rsidTr="007C25E3">
        <w:trPr>
          <w:trHeight w:val="20"/>
          <w:jc w:val="center"/>
        </w:trPr>
        <w:tc>
          <w:tcPr>
            <w:tcW w:w="542" w:type="dxa"/>
            <w:vAlign w:val="center"/>
          </w:tcPr>
          <w:p w14:paraId="07EB39C0" w14:textId="77777777" w:rsidR="00472DD7" w:rsidRDefault="00472DD7" w:rsidP="007C25E3">
            <w:pPr>
              <w:jc w:val="center"/>
              <w:rPr>
                <w:rFonts w:ascii="宋体" w:hAnsi="宋体" w:cs="宋体"/>
                <w:szCs w:val="18"/>
              </w:rPr>
            </w:pPr>
            <w:r>
              <w:rPr>
                <w:rFonts w:hint="eastAsia"/>
                <w:szCs w:val="18"/>
              </w:rPr>
              <w:t>40</w:t>
            </w:r>
          </w:p>
        </w:tc>
        <w:tc>
          <w:tcPr>
            <w:tcW w:w="850" w:type="dxa"/>
            <w:vMerge/>
            <w:vAlign w:val="center"/>
          </w:tcPr>
          <w:p w14:paraId="66132C93"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08A1FB97"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493D90D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锅炉房内可燃物、燃料等物质，发生泄漏，人员大量吸入可导致中毒窒息等事故。</w:t>
            </w:r>
          </w:p>
        </w:tc>
        <w:tc>
          <w:tcPr>
            <w:tcW w:w="992" w:type="dxa"/>
            <w:vAlign w:val="center"/>
          </w:tcPr>
          <w:p w14:paraId="59E98E4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7003DFE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经济损失</w:t>
            </w:r>
          </w:p>
          <w:p w14:paraId="5FB298C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环境影响</w:t>
            </w:r>
          </w:p>
        </w:tc>
        <w:tc>
          <w:tcPr>
            <w:tcW w:w="1193" w:type="dxa"/>
            <w:vAlign w:val="center"/>
          </w:tcPr>
          <w:p w14:paraId="619B288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中毒与窒息</w:t>
            </w:r>
          </w:p>
        </w:tc>
      </w:tr>
      <w:tr w:rsidR="00472DD7" w14:paraId="40533A24" w14:textId="77777777" w:rsidTr="007C25E3">
        <w:trPr>
          <w:trHeight w:val="20"/>
          <w:jc w:val="center"/>
        </w:trPr>
        <w:tc>
          <w:tcPr>
            <w:tcW w:w="542" w:type="dxa"/>
            <w:vAlign w:val="center"/>
          </w:tcPr>
          <w:p w14:paraId="4F4A0759" w14:textId="77777777" w:rsidR="00472DD7" w:rsidRDefault="00472DD7" w:rsidP="007C25E3">
            <w:pPr>
              <w:jc w:val="center"/>
              <w:rPr>
                <w:rFonts w:ascii="宋体" w:hAnsi="宋体" w:cs="宋体"/>
                <w:szCs w:val="18"/>
              </w:rPr>
            </w:pPr>
            <w:r>
              <w:rPr>
                <w:rFonts w:hint="eastAsia"/>
                <w:szCs w:val="18"/>
              </w:rPr>
              <w:t>41</w:t>
            </w:r>
          </w:p>
        </w:tc>
        <w:tc>
          <w:tcPr>
            <w:tcW w:w="850" w:type="dxa"/>
            <w:vMerge/>
            <w:vAlign w:val="center"/>
          </w:tcPr>
          <w:p w14:paraId="6608C489"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7968A87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蒸汽锅炉、热水锅炉及其管道的高温表面和高温热水和蒸汽</w:t>
            </w:r>
          </w:p>
        </w:tc>
        <w:tc>
          <w:tcPr>
            <w:tcW w:w="4111" w:type="dxa"/>
            <w:vAlign w:val="center"/>
          </w:tcPr>
          <w:p w14:paraId="3F14B2C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锅炉及其管道的高温表面和高温介质，可能导致灼烫事故。</w:t>
            </w:r>
          </w:p>
        </w:tc>
        <w:tc>
          <w:tcPr>
            <w:tcW w:w="992" w:type="dxa"/>
            <w:vAlign w:val="center"/>
          </w:tcPr>
          <w:p w14:paraId="181A6CF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8D2BA7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57490BD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2857834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472DD7" w14:paraId="7E3D7D7A" w14:textId="77777777" w:rsidTr="007C25E3">
        <w:trPr>
          <w:trHeight w:val="20"/>
          <w:jc w:val="center"/>
        </w:trPr>
        <w:tc>
          <w:tcPr>
            <w:tcW w:w="542" w:type="dxa"/>
            <w:vAlign w:val="center"/>
          </w:tcPr>
          <w:p w14:paraId="53EA55A3" w14:textId="77777777" w:rsidR="00472DD7" w:rsidRDefault="00472DD7" w:rsidP="007C25E3">
            <w:pPr>
              <w:jc w:val="center"/>
              <w:rPr>
                <w:rFonts w:ascii="宋体" w:hAnsi="宋体" w:cs="宋体"/>
                <w:szCs w:val="18"/>
              </w:rPr>
            </w:pPr>
            <w:r>
              <w:rPr>
                <w:rFonts w:hint="eastAsia"/>
                <w:szCs w:val="18"/>
              </w:rPr>
              <w:t>42</w:t>
            </w:r>
          </w:p>
        </w:tc>
        <w:tc>
          <w:tcPr>
            <w:tcW w:w="850" w:type="dxa"/>
            <w:vMerge/>
            <w:vAlign w:val="center"/>
          </w:tcPr>
          <w:p w14:paraId="5FE430E5"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5034A37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锅炉</w:t>
            </w:r>
          </w:p>
        </w:tc>
        <w:tc>
          <w:tcPr>
            <w:tcW w:w="4111" w:type="dxa"/>
            <w:vAlign w:val="center"/>
          </w:tcPr>
          <w:p w14:paraId="0E7124F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92" w:type="dxa"/>
            <w:vAlign w:val="center"/>
          </w:tcPr>
          <w:p w14:paraId="25A3EBC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C99E9A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57A628E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1C7CE3D7" w14:textId="77777777" w:rsidR="00472DD7" w:rsidRDefault="00472DD7" w:rsidP="007C25E3">
            <w:pPr>
              <w:autoSpaceDE w:val="0"/>
              <w:autoSpaceDN w:val="0"/>
              <w:adjustRightInd w:val="0"/>
              <w:snapToGrid w:val="0"/>
              <w:rPr>
                <w:rFonts w:eastAsiaTheme="minorEastAsia" w:cs="Times New Roman"/>
                <w:kern w:val="0"/>
                <w:szCs w:val="18"/>
              </w:rPr>
            </w:pPr>
            <w:r>
              <w:rPr>
                <w:rFonts w:eastAsiaTheme="minorEastAsia" w:cs="Times New Roman"/>
                <w:kern w:val="0"/>
                <w:szCs w:val="18"/>
              </w:rPr>
              <w:t>锅炉爆炸</w:t>
            </w:r>
          </w:p>
        </w:tc>
      </w:tr>
      <w:tr w:rsidR="00472DD7" w14:paraId="13FB7DB6" w14:textId="77777777" w:rsidTr="007C25E3">
        <w:trPr>
          <w:trHeight w:val="20"/>
          <w:jc w:val="center"/>
        </w:trPr>
        <w:tc>
          <w:tcPr>
            <w:tcW w:w="542" w:type="dxa"/>
            <w:vAlign w:val="center"/>
          </w:tcPr>
          <w:p w14:paraId="1803B160" w14:textId="77777777" w:rsidR="00472DD7" w:rsidRDefault="00472DD7" w:rsidP="007C25E3">
            <w:pPr>
              <w:jc w:val="center"/>
              <w:rPr>
                <w:rFonts w:ascii="宋体" w:hAnsi="宋体" w:cs="宋体"/>
                <w:szCs w:val="18"/>
              </w:rPr>
            </w:pPr>
            <w:r>
              <w:rPr>
                <w:rFonts w:hint="eastAsia"/>
                <w:szCs w:val="18"/>
              </w:rPr>
              <w:t>43</w:t>
            </w:r>
          </w:p>
        </w:tc>
        <w:tc>
          <w:tcPr>
            <w:tcW w:w="850" w:type="dxa"/>
            <w:vMerge/>
            <w:vAlign w:val="center"/>
          </w:tcPr>
          <w:p w14:paraId="60B873AF"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1F3AE92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厂区内外采暖管道</w:t>
            </w:r>
          </w:p>
        </w:tc>
        <w:tc>
          <w:tcPr>
            <w:tcW w:w="4111" w:type="dxa"/>
            <w:vAlign w:val="center"/>
          </w:tcPr>
          <w:p w14:paraId="32102CB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采暖管道发生泄漏，导致人员发生灼烫事故。</w:t>
            </w:r>
          </w:p>
        </w:tc>
        <w:tc>
          <w:tcPr>
            <w:tcW w:w="992" w:type="dxa"/>
            <w:vAlign w:val="center"/>
          </w:tcPr>
          <w:p w14:paraId="318FC89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40E079D" w14:textId="77777777" w:rsidR="00472DD7" w:rsidRDefault="00472DD7" w:rsidP="007C25E3">
            <w:pPr>
              <w:widowControl/>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594700E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472DD7" w14:paraId="14C1E590" w14:textId="77777777" w:rsidTr="007C25E3">
        <w:trPr>
          <w:trHeight w:val="20"/>
          <w:jc w:val="center"/>
        </w:trPr>
        <w:tc>
          <w:tcPr>
            <w:tcW w:w="542" w:type="dxa"/>
            <w:vAlign w:val="center"/>
          </w:tcPr>
          <w:p w14:paraId="32125B07" w14:textId="77777777" w:rsidR="00472DD7" w:rsidRDefault="00472DD7" w:rsidP="007C25E3">
            <w:pPr>
              <w:jc w:val="center"/>
              <w:rPr>
                <w:rFonts w:ascii="宋体" w:hAnsi="宋体" w:cs="宋体"/>
                <w:szCs w:val="18"/>
              </w:rPr>
            </w:pPr>
            <w:r>
              <w:rPr>
                <w:rFonts w:hint="eastAsia"/>
                <w:szCs w:val="18"/>
              </w:rPr>
              <w:t>44</w:t>
            </w:r>
          </w:p>
        </w:tc>
        <w:tc>
          <w:tcPr>
            <w:tcW w:w="850" w:type="dxa"/>
            <w:vMerge w:val="restart"/>
            <w:vAlign w:val="center"/>
          </w:tcPr>
          <w:p w14:paraId="053ADFF5"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szCs w:val="18"/>
              </w:rPr>
              <w:t>电气设备</w:t>
            </w:r>
          </w:p>
        </w:tc>
        <w:tc>
          <w:tcPr>
            <w:tcW w:w="1134" w:type="dxa"/>
            <w:vMerge w:val="restart"/>
            <w:vAlign w:val="center"/>
          </w:tcPr>
          <w:p w14:paraId="3EAE6743"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szCs w:val="18"/>
              </w:rPr>
              <w:t>分装作业</w:t>
            </w:r>
          </w:p>
        </w:tc>
        <w:tc>
          <w:tcPr>
            <w:tcW w:w="4111" w:type="dxa"/>
            <w:vAlign w:val="center"/>
          </w:tcPr>
          <w:p w14:paraId="43BC4417"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易燃易爆场所未设置防爆电器或等级不够。</w:t>
            </w:r>
          </w:p>
        </w:tc>
        <w:tc>
          <w:tcPr>
            <w:tcW w:w="992" w:type="dxa"/>
            <w:vAlign w:val="center"/>
          </w:tcPr>
          <w:p w14:paraId="288CFC8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3C0762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982597D"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kern w:val="0"/>
                <w:szCs w:val="18"/>
              </w:rPr>
              <w:t>环境影响</w:t>
            </w:r>
          </w:p>
        </w:tc>
        <w:tc>
          <w:tcPr>
            <w:tcW w:w="1193" w:type="dxa"/>
            <w:vAlign w:val="center"/>
          </w:tcPr>
          <w:p w14:paraId="28AFF2A5"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触电</w:t>
            </w:r>
          </w:p>
          <w:p w14:paraId="00FC5C71"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火灾</w:t>
            </w:r>
          </w:p>
          <w:p w14:paraId="6C730CE0"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其它爆炸</w:t>
            </w:r>
          </w:p>
        </w:tc>
      </w:tr>
      <w:tr w:rsidR="00472DD7" w14:paraId="201CA8B3" w14:textId="77777777" w:rsidTr="007C25E3">
        <w:trPr>
          <w:trHeight w:val="20"/>
          <w:jc w:val="center"/>
        </w:trPr>
        <w:tc>
          <w:tcPr>
            <w:tcW w:w="542" w:type="dxa"/>
            <w:vAlign w:val="center"/>
          </w:tcPr>
          <w:p w14:paraId="6D9091D0" w14:textId="77777777" w:rsidR="00472DD7" w:rsidRDefault="00472DD7" w:rsidP="007C25E3">
            <w:pPr>
              <w:jc w:val="center"/>
              <w:rPr>
                <w:rFonts w:ascii="宋体" w:hAnsi="宋体" w:cs="宋体"/>
                <w:szCs w:val="18"/>
              </w:rPr>
            </w:pPr>
            <w:r>
              <w:rPr>
                <w:rFonts w:hint="eastAsia"/>
                <w:szCs w:val="18"/>
              </w:rPr>
              <w:t>45</w:t>
            </w:r>
          </w:p>
        </w:tc>
        <w:tc>
          <w:tcPr>
            <w:tcW w:w="850" w:type="dxa"/>
            <w:vMerge/>
            <w:vAlign w:val="center"/>
          </w:tcPr>
          <w:p w14:paraId="5E36C3DC"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7604ACF4"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C6C0B45"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临时线路未装总开关控制和漏电保护装置。</w:t>
            </w:r>
          </w:p>
        </w:tc>
        <w:tc>
          <w:tcPr>
            <w:tcW w:w="992" w:type="dxa"/>
            <w:vAlign w:val="center"/>
          </w:tcPr>
          <w:p w14:paraId="47F92F0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D8D2A8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BA47B57" w14:textId="77777777" w:rsidR="00472DD7" w:rsidRDefault="00472DD7" w:rsidP="007C25E3">
            <w:pPr>
              <w:widowControl/>
              <w:adjustRightInd w:val="0"/>
              <w:snapToGrid w:val="0"/>
              <w:rPr>
                <w:rFonts w:eastAsiaTheme="minorEastAsia" w:cs="Times New Roman"/>
                <w:bCs/>
                <w:kern w:val="0"/>
                <w:szCs w:val="18"/>
              </w:rPr>
            </w:pPr>
            <w:r>
              <w:rPr>
                <w:rFonts w:eastAsiaTheme="minorEastAsia" w:cs="Times New Roman"/>
                <w:bCs/>
                <w:kern w:val="0"/>
                <w:szCs w:val="18"/>
              </w:rPr>
              <w:t>触电</w:t>
            </w:r>
          </w:p>
        </w:tc>
      </w:tr>
      <w:tr w:rsidR="00472DD7" w14:paraId="6F6BBF89" w14:textId="77777777" w:rsidTr="007C25E3">
        <w:trPr>
          <w:trHeight w:val="20"/>
          <w:jc w:val="center"/>
        </w:trPr>
        <w:tc>
          <w:tcPr>
            <w:tcW w:w="542" w:type="dxa"/>
            <w:vAlign w:val="center"/>
          </w:tcPr>
          <w:p w14:paraId="0680AAAE" w14:textId="77777777" w:rsidR="00472DD7" w:rsidRDefault="00472DD7" w:rsidP="007C25E3">
            <w:pPr>
              <w:jc w:val="center"/>
              <w:rPr>
                <w:rFonts w:ascii="宋体" w:hAnsi="宋体" w:cs="宋体"/>
                <w:szCs w:val="18"/>
              </w:rPr>
            </w:pPr>
            <w:r>
              <w:rPr>
                <w:rFonts w:hint="eastAsia"/>
                <w:szCs w:val="18"/>
              </w:rPr>
              <w:t>46</w:t>
            </w:r>
          </w:p>
        </w:tc>
        <w:tc>
          <w:tcPr>
            <w:tcW w:w="850" w:type="dxa"/>
            <w:vMerge w:val="restart"/>
            <w:vAlign w:val="center"/>
          </w:tcPr>
          <w:p w14:paraId="11208BE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变配电室</w:t>
            </w:r>
          </w:p>
        </w:tc>
        <w:tc>
          <w:tcPr>
            <w:tcW w:w="1134" w:type="dxa"/>
            <w:vAlign w:val="center"/>
          </w:tcPr>
          <w:p w14:paraId="28A4340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电压互感器</w:t>
            </w:r>
          </w:p>
        </w:tc>
        <w:tc>
          <w:tcPr>
            <w:tcW w:w="4111" w:type="dxa"/>
            <w:vMerge w:val="restart"/>
            <w:vAlign w:val="center"/>
          </w:tcPr>
          <w:p w14:paraId="3E6D985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14:paraId="0D7ADFC3" w14:textId="77777777" w:rsidR="00472DD7" w:rsidRDefault="00472DD7" w:rsidP="007C25E3">
            <w:pPr>
              <w:autoSpaceDE w:val="0"/>
              <w:autoSpaceDN w:val="0"/>
              <w:adjustRightInd w:val="0"/>
              <w:snapToGrid w:val="0"/>
              <w:rPr>
                <w:rFonts w:eastAsiaTheme="minorEastAsia" w:cs="Times New Roman"/>
                <w:szCs w:val="18"/>
              </w:rPr>
            </w:pPr>
          </w:p>
        </w:tc>
        <w:tc>
          <w:tcPr>
            <w:tcW w:w="992" w:type="dxa"/>
            <w:vMerge w:val="restart"/>
            <w:vAlign w:val="center"/>
          </w:tcPr>
          <w:p w14:paraId="3DE6E34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5DA8FCE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Merge w:val="restart"/>
            <w:vAlign w:val="center"/>
          </w:tcPr>
          <w:p w14:paraId="36FBA81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472DD7" w14:paraId="64BD421A" w14:textId="77777777" w:rsidTr="007C25E3">
        <w:trPr>
          <w:trHeight w:val="20"/>
          <w:jc w:val="center"/>
        </w:trPr>
        <w:tc>
          <w:tcPr>
            <w:tcW w:w="542" w:type="dxa"/>
            <w:vAlign w:val="center"/>
          </w:tcPr>
          <w:p w14:paraId="139FD46C" w14:textId="77777777" w:rsidR="00472DD7" w:rsidRDefault="00472DD7" w:rsidP="007C25E3">
            <w:pPr>
              <w:jc w:val="center"/>
              <w:rPr>
                <w:rFonts w:ascii="宋体" w:hAnsi="宋体" w:cs="宋体"/>
                <w:szCs w:val="18"/>
              </w:rPr>
            </w:pPr>
            <w:r>
              <w:rPr>
                <w:rFonts w:hint="eastAsia"/>
                <w:szCs w:val="18"/>
              </w:rPr>
              <w:t>47</w:t>
            </w:r>
          </w:p>
        </w:tc>
        <w:tc>
          <w:tcPr>
            <w:tcW w:w="850" w:type="dxa"/>
            <w:vMerge/>
            <w:vAlign w:val="center"/>
          </w:tcPr>
          <w:p w14:paraId="75A4EB34"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52E01E07"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电流互感器</w:t>
            </w:r>
          </w:p>
        </w:tc>
        <w:tc>
          <w:tcPr>
            <w:tcW w:w="4111" w:type="dxa"/>
            <w:vMerge/>
            <w:vAlign w:val="center"/>
          </w:tcPr>
          <w:p w14:paraId="7AECE15C" w14:textId="77777777" w:rsidR="00472DD7" w:rsidRDefault="00472DD7" w:rsidP="007C25E3">
            <w:pPr>
              <w:widowControl/>
              <w:adjustRightInd w:val="0"/>
              <w:snapToGrid w:val="0"/>
              <w:rPr>
                <w:rFonts w:eastAsiaTheme="minorEastAsia" w:cs="Times New Roman"/>
                <w:szCs w:val="18"/>
              </w:rPr>
            </w:pPr>
          </w:p>
        </w:tc>
        <w:tc>
          <w:tcPr>
            <w:tcW w:w="992" w:type="dxa"/>
            <w:vMerge/>
            <w:vAlign w:val="center"/>
          </w:tcPr>
          <w:p w14:paraId="6C8E790F" w14:textId="77777777" w:rsidR="00472DD7" w:rsidRDefault="00472DD7" w:rsidP="007C25E3">
            <w:pPr>
              <w:widowControl/>
              <w:adjustRightInd w:val="0"/>
              <w:snapToGrid w:val="0"/>
              <w:rPr>
                <w:rFonts w:eastAsiaTheme="minorEastAsia" w:cs="Times New Roman"/>
                <w:kern w:val="0"/>
                <w:szCs w:val="18"/>
              </w:rPr>
            </w:pPr>
          </w:p>
        </w:tc>
        <w:tc>
          <w:tcPr>
            <w:tcW w:w="1193" w:type="dxa"/>
            <w:vMerge/>
            <w:vAlign w:val="center"/>
          </w:tcPr>
          <w:p w14:paraId="30C7315B" w14:textId="77777777" w:rsidR="00472DD7" w:rsidRDefault="00472DD7" w:rsidP="007C25E3">
            <w:pPr>
              <w:autoSpaceDE w:val="0"/>
              <w:autoSpaceDN w:val="0"/>
              <w:adjustRightInd w:val="0"/>
              <w:snapToGrid w:val="0"/>
              <w:rPr>
                <w:rFonts w:eastAsiaTheme="minorEastAsia" w:cs="Times New Roman"/>
                <w:szCs w:val="18"/>
              </w:rPr>
            </w:pPr>
          </w:p>
        </w:tc>
      </w:tr>
      <w:tr w:rsidR="00472DD7" w14:paraId="028F827E" w14:textId="77777777" w:rsidTr="007C25E3">
        <w:trPr>
          <w:trHeight w:val="20"/>
          <w:jc w:val="center"/>
        </w:trPr>
        <w:tc>
          <w:tcPr>
            <w:tcW w:w="542" w:type="dxa"/>
            <w:vAlign w:val="center"/>
          </w:tcPr>
          <w:p w14:paraId="4B9DDBAD" w14:textId="77777777" w:rsidR="00472DD7" w:rsidRDefault="00472DD7" w:rsidP="007C25E3">
            <w:pPr>
              <w:jc w:val="center"/>
              <w:rPr>
                <w:rFonts w:ascii="宋体" w:hAnsi="宋体" w:cs="宋体"/>
                <w:szCs w:val="18"/>
              </w:rPr>
            </w:pPr>
            <w:r>
              <w:rPr>
                <w:rFonts w:hint="eastAsia"/>
                <w:szCs w:val="18"/>
              </w:rPr>
              <w:t>48</w:t>
            </w:r>
          </w:p>
        </w:tc>
        <w:tc>
          <w:tcPr>
            <w:tcW w:w="850" w:type="dxa"/>
            <w:vMerge/>
            <w:vAlign w:val="center"/>
          </w:tcPr>
          <w:p w14:paraId="02015BD6"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092CC802"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变压器</w:t>
            </w:r>
          </w:p>
        </w:tc>
        <w:tc>
          <w:tcPr>
            <w:tcW w:w="4111" w:type="dxa"/>
            <w:vMerge/>
            <w:vAlign w:val="center"/>
          </w:tcPr>
          <w:p w14:paraId="1601AF1A" w14:textId="77777777" w:rsidR="00472DD7" w:rsidRDefault="00472DD7" w:rsidP="007C25E3">
            <w:pPr>
              <w:widowControl/>
              <w:adjustRightInd w:val="0"/>
              <w:snapToGrid w:val="0"/>
              <w:rPr>
                <w:rFonts w:eastAsiaTheme="minorEastAsia" w:cs="Times New Roman"/>
                <w:szCs w:val="18"/>
              </w:rPr>
            </w:pPr>
          </w:p>
        </w:tc>
        <w:tc>
          <w:tcPr>
            <w:tcW w:w="992" w:type="dxa"/>
            <w:vMerge/>
            <w:vAlign w:val="center"/>
          </w:tcPr>
          <w:p w14:paraId="59A72FA8" w14:textId="77777777" w:rsidR="00472DD7" w:rsidRDefault="00472DD7" w:rsidP="007C25E3">
            <w:pPr>
              <w:widowControl/>
              <w:adjustRightInd w:val="0"/>
              <w:snapToGrid w:val="0"/>
              <w:rPr>
                <w:rFonts w:eastAsiaTheme="minorEastAsia" w:cs="Times New Roman"/>
                <w:kern w:val="0"/>
                <w:szCs w:val="18"/>
              </w:rPr>
            </w:pPr>
          </w:p>
        </w:tc>
        <w:tc>
          <w:tcPr>
            <w:tcW w:w="1193" w:type="dxa"/>
            <w:vMerge/>
            <w:vAlign w:val="center"/>
          </w:tcPr>
          <w:p w14:paraId="7DDC2BF6" w14:textId="77777777" w:rsidR="00472DD7" w:rsidRDefault="00472DD7" w:rsidP="007C25E3">
            <w:pPr>
              <w:autoSpaceDE w:val="0"/>
              <w:autoSpaceDN w:val="0"/>
              <w:adjustRightInd w:val="0"/>
              <w:snapToGrid w:val="0"/>
              <w:rPr>
                <w:rFonts w:eastAsiaTheme="minorEastAsia" w:cs="Times New Roman"/>
                <w:szCs w:val="18"/>
              </w:rPr>
            </w:pPr>
          </w:p>
        </w:tc>
      </w:tr>
      <w:tr w:rsidR="00472DD7" w14:paraId="150896FA" w14:textId="77777777" w:rsidTr="007C25E3">
        <w:trPr>
          <w:trHeight w:val="20"/>
          <w:jc w:val="center"/>
        </w:trPr>
        <w:tc>
          <w:tcPr>
            <w:tcW w:w="542" w:type="dxa"/>
            <w:vAlign w:val="center"/>
          </w:tcPr>
          <w:p w14:paraId="568DD4A5" w14:textId="77777777" w:rsidR="00472DD7" w:rsidRDefault="00472DD7" w:rsidP="007C25E3">
            <w:pPr>
              <w:jc w:val="center"/>
              <w:rPr>
                <w:rFonts w:ascii="宋体" w:hAnsi="宋体" w:cs="宋体"/>
                <w:szCs w:val="18"/>
              </w:rPr>
            </w:pPr>
            <w:r>
              <w:rPr>
                <w:rFonts w:hint="eastAsia"/>
                <w:szCs w:val="18"/>
              </w:rPr>
              <w:t>49</w:t>
            </w:r>
          </w:p>
        </w:tc>
        <w:tc>
          <w:tcPr>
            <w:tcW w:w="850" w:type="dxa"/>
            <w:vMerge/>
            <w:vAlign w:val="center"/>
          </w:tcPr>
          <w:p w14:paraId="1A23929E"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61BC654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空气开关</w:t>
            </w:r>
          </w:p>
        </w:tc>
        <w:tc>
          <w:tcPr>
            <w:tcW w:w="4111" w:type="dxa"/>
            <w:vMerge/>
            <w:vAlign w:val="center"/>
          </w:tcPr>
          <w:p w14:paraId="13854EC0" w14:textId="77777777" w:rsidR="00472DD7" w:rsidRDefault="00472DD7" w:rsidP="007C25E3">
            <w:pPr>
              <w:widowControl/>
              <w:adjustRightInd w:val="0"/>
              <w:snapToGrid w:val="0"/>
              <w:rPr>
                <w:rFonts w:eastAsiaTheme="minorEastAsia" w:cs="Times New Roman"/>
                <w:szCs w:val="18"/>
              </w:rPr>
            </w:pPr>
          </w:p>
        </w:tc>
        <w:tc>
          <w:tcPr>
            <w:tcW w:w="992" w:type="dxa"/>
            <w:vMerge/>
            <w:vAlign w:val="center"/>
          </w:tcPr>
          <w:p w14:paraId="7C2AD0F2" w14:textId="77777777" w:rsidR="00472DD7" w:rsidRDefault="00472DD7" w:rsidP="007C25E3">
            <w:pPr>
              <w:widowControl/>
              <w:adjustRightInd w:val="0"/>
              <w:snapToGrid w:val="0"/>
              <w:rPr>
                <w:rFonts w:eastAsiaTheme="minorEastAsia" w:cs="Times New Roman"/>
                <w:kern w:val="0"/>
                <w:szCs w:val="18"/>
              </w:rPr>
            </w:pPr>
          </w:p>
        </w:tc>
        <w:tc>
          <w:tcPr>
            <w:tcW w:w="1193" w:type="dxa"/>
            <w:vMerge/>
            <w:vAlign w:val="center"/>
          </w:tcPr>
          <w:p w14:paraId="119ED2C5" w14:textId="77777777" w:rsidR="00472DD7" w:rsidRDefault="00472DD7" w:rsidP="007C25E3">
            <w:pPr>
              <w:autoSpaceDE w:val="0"/>
              <w:autoSpaceDN w:val="0"/>
              <w:adjustRightInd w:val="0"/>
              <w:snapToGrid w:val="0"/>
              <w:rPr>
                <w:rFonts w:eastAsiaTheme="minorEastAsia" w:cs="Times New Roman"/>
                <w:szCs w:val="18"/>
              </w:rPr>
            </w:pPr>
          </w:p>
        </w:tc>
      </w:tr>
      <w:tr w:rsidR="00472DD7" w14:paraId="7ADCFFDA" w14:textId="77777777" w:rsidTr="007C25E3">
        <w:trPr>
          <w:trHeight w:val="20"/>
          <w:jc w:val="center"/>
        </w:trPr>
        <w:tc>
          <w:tcPr>
            <w:tcW w:w="542" w:type="dxa"/>
            <w:vAlign w:val="center"/>
          </w:tcPr>
          <w:p w14:paraId="0594AC45" w14:textId="77777777" w:rsidR="00472DD7" w:rsidRDefault="00472DD7" w:rsidP="007C25E3">
            <w:pPr>
              <w:jc w:val="center"/>
              <w:rPr>
                <w:rFonts w:ascii="宋体" w:hAnsi="宋体" w:cs="宋体"/>
                <w:szCs w:val="18"/>
              </w:rPr>
            </w:pPr>
            <w:r>
              <w:rPr>
                <w:rFonts w:hint="eastAsia"/>
                <w:szCs w:val="18"/>
              </w:rPr>
              <w:t>50</w:t>
            </w:r>
          </w:p>
        </w:tc>
        <w:tc>
          <w:tcPr>
            <w:tcW w:w="850" w:type="dxa"/>
            <w:vMerge/>
            <w:vAlign w:val="center"/>
          </w:tcPr>
          <w:p w14:paraId="33A1966E"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5914B8C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电缆线路</w:t>
            </w:r>
          </w:p>
        </w:tc>
        <w:tc>
          <w:tcPr>
            <w:tcW w:w="4111" w:type="dxa"/>
            <w:vMerge/>
            <w:vAlign w:val="center"/>
          </w:tcPr>
          <w:p w14:paraId="0B007FD6" w14:textId="77777777" w:rsidR="00472DD7" w:rsidRDefault="00472DD7" w:rsidP="007C25E3">
            <w:pPr>
              <w:widowControl/>
              <w:adjustRightInd w:val="0"/>
              <w:snapToGrid w:val="0"/>
              <w:rPr>
                <w:rFonts w:eastAsiaTheme="minorEastAsia" w:cs="Times New Roman"/>
                <w:szCs w:val="18"/>
              </w:rPr>
            </w:pPr>
          </w:p>
        </w:tc>
        <w:tc>
          <w:tcPr>
            <w:tcW w:w="992" w:type="dxa"/>
            <w:vMerge/>
            <w:vAlign w:val="center"/>
          </w:tcPr>
          <w:p w14:paraId="2D34DF4E" w14:textId="77777777" w:rsidR="00472DD7" w:rsidRDefault="00472DD7" w:rsidP="007C25E3">
            <w:pPr>
              <w:widowControl/>
              <w:adjustRightInd w:val="0"/>
              <w:snapToGrid w:val="0"/>
              <w:rPr>
                <w:rFonts w:eastAsiaTheme="minorEastAsia" w:cs="Times New Roman"/>
                <w:kern w:val="0"/>
                <w:szCs w:val="18"/>
              </w:rPr>
            </w:pPr>
          </w:p>
        </w:tc>
        <w:tc>
          <w:tcPr>
            <w:tcW w:w="1193" w:type="dxa"/>
            <w:vMerge/>
            <w:vAlign w:val="center"/>
          </w:tcPr>
          <w:p w14:paraId="60676D67" w14:textId="77777777" w:rsidR="00472DD7" w:rsidRDefault="00472DD7" w:rsidP="007C25E3">
            <w:pPr>
              <w:autoSpaceDE w:val="0"/>
              <w:autoSpaceDN w:val="0"/>
              <w:adjustRightInd w:val="0"/>
              <w:snapToGrid w:val="0"/>
              <w:rPr>
                <w:rFonts w:eastAsiaTheme="minorEastAsia" w:cs="Times New Roman"/>
                <w:szCs w:val="18"/>
              </w:rPr>
            </w:pPr>
          </w:p>
        </w:tc>
      </w:tr>
      <w:tr w:rsidR="00472DD7" w14:paraId="52BD983E" w14:textId="77777777" w:rsidTr="007C25E3">
        <w:trPr>
          <w:trHeight w:val="20"/>
          <w:jc w:val="center"/>
        </w:trPr>
        <w:tc>
          <w:tcPr>
            <w:tcW w:w="542" w:type="dxa"/>
            <w:vAlign w:val="center"/>
          </w:tcPr>
          <w:p w14:paraId="0B503C91" w14:textId="77777777" w:rsidR="00472DD7" w:rsidRDefault="00472DD7" w:rsidP="007C25E3">
            <w:pPr>
              <w:jc w:val="center"/>
              <w:rPr>
                <w:rFonts w:ascii="宋体" w:hAnsi="宋体" w:cs="宋体"/>
                <w:szCs w:val="18"/>
              </w:rPr>
            </w:pPr>
            <w:r>
              <w:rPr>
                <w:rFonts w:hint="eastAsia"/>
                <w:szCs w:val="18"/>
              </w:rPr>
              <w:t>51</w:t>
            </w:r>
          </w:p>
        </w:tc>
        <w:tc>
          <w:tcPr>
            <w:tcW w:w="850" w:type="dxa"/>
            <w:vMerge/>
            <w:vAlign w:val="center"/>
          </w:tcPr>
          <w:p w14:paraId="20304F95"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7869D6D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电压器、避雷器、电容器</w:t>
            </w:r>
          </w:p>
        </w:tc>
        <w:tc>
          <w:tcPr>
            <w:tcW w:w="4111" w:type="dxa"/>
            <w:vMerge/>
            <w:vAlign w:val="center"/>
          </w:tcPr>
          <w:p w14:paraId="0F644D3A" w14:textId="77777777" w:rsidR="00472DD7" w:rsidRDefault="00472DD7" w:rsidP="007C25E3">
            <w:pPr>
              <w:widowControl/>
              <w:adjustRightInd w:val="0"/>
              <w:snapToGrid w:val="0"/>
              <w:rPr>
                <w:rFonts w:eastAsiaTheme="minorEastAsia" w:cs="Times New Roman"/>
                <w:szCs w:val="18"/>
              </w:rPr>
            </w:pPr>
          </w:p>
        </w:tc>
        <w:tc>
          <w:tcPr>
            <w:tcW w:w="992" w:type="dxa"/>
            <w:vMerge/>
            <w:vAlign w:val="center"/>
          </w:tcPr>
          <w:p w14:paraId="15F3706E" w14:textId="77777777" w:rsidR="00472DD7" w:rsidRDefault="00472DD7" w:rsidP="007C25E3">
            <w:pPr>
              <w:widowControl/>
              <w:adjustRightInd w:val="0"/>
              <w:snapToGrid w:val="0"/>
              <w:rPr>
                <w:rFonts w:eastAsiaTheme="minorEastAsia" w:cs="Times New Roman"/>
                <w:kern w:val="0"/>
                <w:szCs w:val="18"/>
              </w:rPr>
            </w:pPr>
          </w:p>
        </w:tc>
        <w:tc>
          <w:tcPr>
            <w:tcW w:w="1193" w:type="dxa"/>
            <w:vMerge/>
            <w:vAlign w:val="center"/>
          </w:tcPr>
          <w:p w14:paraId="372CF4F1" w14:textId="77777777" w:rsidR="00472DD7" w:rsidRDefault="00472DD7" w:rsidP="007C25E3">
            <w:pPr>
              <w:autoSpaceDE w:val="0"/>
              <w:autoSpaceDN w:val="0"/>
              <w:adjustRightInd w:val="0"/>
              <w:snapToGrid w:val="0"/>
              <w:rPr>
                <w:rFonts w:eastAsiaTheme="minorEastAsia" w:cs="Times New Roman"/>
                <w:szCs w:val="18"/>
              </w:rPr>
            </w:pPr>
          </w:p>
        </w:tc>
      </w:tr>
      <w:tr w:rsidR="00472DD7" w14:paraId="0BDF69D8" w14:textId="77777777" w:rsidTr="007C25E3">
        <w:trPr>
          <w:trHeight w:val="20"/>
          <w:jc w:val="center"/>
        </w:trPr>
        <w:tc>
          <w:tcPr>
            <w:tcW w:w="542" w:type="dxa"/>
            <w:vAlign w:val="center"/>
          </w:tcPr>
          <w:p w14:paraId="4E86626E" w14:textId="77777777" w:rsidR="00472DD7" w:rsidRDefault="00472DD7" w:rsidP="007C25E3">
            <w:pPr>
              <w:jc w:val="center"/>
              <w:rPr>
                <w:rFonts w:ascii="宋体" w:hAnsi="宋体" w:cs="宋体"/>
                <w:szCs w:val="18"/>
              </w:rPr>
            </w:pPr>
            <w:r>
              <w:rPr>
                <w:rFonts w:hint="eastAsia"/>
                <w:szCs w:val="18"/>
              </w:rPr>
              <w:t>52</w:t>
            </w:r>
          </w:p>
        </w:tc>
        <w:tc>
          <w:tcPr>
            <w:tcW w:w="850" w:type="dxa"/>
            <w:vMerge/>
            <w:vAlign w:val="center"/>
          </w:tcPr>
          <w:p w14:paraId="147B02FC"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4E2E3C0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挡鼠板、进线沟洞</w:t>
            </w:r>
          </w:p>
        </w:tc>
        <w:tc>
          <w:tcPr>
            <w:tcW w:w="4111" w:type="dxa"/>
            <w:vAlign w:val="center"/>
          </w:tcPr>
          <w:p w14:paraId="5EC211D7"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高低压配电室门口挡鼠板缺失或配电室的进线沟洞等不密封，配电室房屋结构不能阻挡小动物（鼠、猫、鸟、蛇等）进入措施而发生小动物触电造成短路，引发电气火灾。</w:t>
            </w:r>
          </w:p>
        </w:tc>
        <w:tc>
          <w:tcPr>
            <w:tcW w:w="992" w:type="dxa"/>
            <w:vMerge/>
            <w:vAlign w:val="center"/>
          </w:tcPr>
          <w:p w14:paraId="56334683" w14:textId="77777777" w:rsidR="00472DD7" w:rsidRDefault="00472DD7" w:rsidP="007C25E3">
            <w:pPr>
              <w:widowControl/>
              <w:adjustRightInd w:val="0"/>
              <w:snapToGrid w:val="0"/>
              <w:rPr>
                <w:rFonts w:eastAsiaTheme="minorEastAsia" w:cs="Times New Roman"/>
                <w:kern w:val="0"/>
                <w:szCs w:val="18"/>
              </w:rPr>
            </w:pPr>
          </w:p>
        </w:tc>
        <w:tc>
          <w:tcPr>
            <w:tcW w:w="1193" w:type="dxa"/>
            <w:vMerge/>
            <w:vAlign w:val="center"/>
          </w:tcPr>
          <w:p w14:paraId="0824EE87" w14:textId="77777777" w:rsidR="00472DD7" w:rsidRDefault="00472DD7" w:rsidP="007C25E3">
            <w:pPr>
              <w:autoSpaceDE w:val="0"/>
              <w:autoSpaceDN w:val="0"/>
              <w:adjustRightInd w:val="0"/>
              <w:snapToGrid w:val="0"/>
              <w:rPr>
                <w:rFonts w:eastAsiaTheme="minorEastAsia" w:cs="Times New Roman"/>
                <w:szCs w:val="18"/>
              </w:rPr>
            </w:pPr>
          </w:p>
        </w:tc>
      </w:tr>
      <w:tr w:rsidR="00472DD7" w14:paraId="3159EFB7" w14:textId="77777777" w:rsidTr="007C25E3">
        <w:trPr>
          <w:trHeight w:val="20"/>
          <w:jc w:val="center"/>
        </w:trPr>
        <w:tc>
          <w:tcPr>
            <w:tcW w:w="542" w:type="dxa"/>
            <w:vAlign w:val="center"/>
          </w:tcPr>
          <w:p w14:paraId="14EC2ACF" w14:textId="77777777" w:rsidR="00472DD7" w:rsidRDefault="00472DD7" w:rsidP="007C25E3">
            <w:pPr>
              <w:jc w:val="center"/>
              <w:rPr>
                <w:rFonts w:ascii="宋体" w:hAnsi="宋体" w:cs="宋体"/>
                <w:szCs w:val="18"/>
              </w:rPr>
            </w:pPr>
            <w:r>
              <w:rPr>
                <w:rFonts w:hint="eastAsia"/>
                <w:szCs w:val="18"/>
              </w:rPr>
              <w:t>53</w:t>
            </w:r>
          </w:p>
        </w:tc>
        <w:tc>
          <w:tcPr>
            <w:tcW w:w="850" w:type="dxa"/>
            <w:vMerge w:val="restart"/>
            <w:vAlign w:val="center"/>
          </w:tcPr>
          <w:p w14:paraId="4333088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配电箱（柜）及附近区域</w:t>
            </w:r>
          </w:p>
        </w:tc>
        <w:tc>
          <w:tcPr>
            <w:tcW w:w="1134" w:type="dxa"/>
            <w:vMerge w:val="restart"/>
            <w:vAlign w:val="center"/>
          </w:tcPr>
          <w:p w14:paraId="17DB589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配电箱（柜）</w:t>
            </w:r>
          </w:p>
        </w:tc>
        <w:tc>
          <w:tcPr>
            <w:tcW w:w="4111" w:type="dxa"/>
            <w:vAlign w:val="center"/>
          </w:tcPr>
          <w:p w14:paraId="54E29D7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电气元、配件质量不好，绝缘性能不合格，接线不规范，接线端子接线</w:t>
            </w:r>
            <w:proofErr w:type="gramStart"/>
            <w:r>
              <w:rPr>
                <w:rFonts w:eastAsiaTheme="minorEastAsia" w:cs="Times New Roman"/>
                <w:szCs w:val="18"/>
              </w:rPr>
              <w:t>松驰</w:t>
            </w:r>
            <w:proofErr w:type="gramEnd"/>
            <w:r>
              <w:rPr>
                <w:rFonts w:eastAsiaTheme="minorEastAsia" w:cs="Times New Roman"/>
                <w:szCs w:val="18"/>
              </w:rPr>
              <w:t>，线型选择过细，引起电气元件或端子接头发热打火引燃可燃物质发生火灾。</w:t>
            </w:r>
          </w:p>
        </w:tc>
        <w:tc>
          <w:tcPr>
            <w:tcW w:w="992" w:type="dxa"/>
            <w:vAlign w:val="center"/>
          </w:tcPr>
          <w:p w14:paraId="14C03E7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2E2A343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24216CD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472DD7" w14:paraId="36299F8A" w14:textId="77777777" w:rsidTr="007C25E3">
        <w:trPr>
          <w:trHeight w:val="20"/>
          <w:jc w:val="center"/>
        </w:trPr>
        <w:tc>
          <w:tcPr>
            <w:tcW w:w="542" w:type="dxa"/>
            <w:vAlign w:val="center"/>
          </w:tcPr>
          <w:p w14:paraId="624E175F" w14:textId="77777777" w:rsidR="00472DD7" w:rsidRDefault="00472DD7" w:rsidP="007C25E3">
            <w:pPr>
              <w:jc w:val="center"/>
              <w:rPr>
                <w:rFonts w:ascii="宋体" w:hAnsi="宋体" w:cs="宋体"/>
                <w:szCs w:val="18"/>
              </w:rPr>
            </w:pPr>
            <w:r>
              <w:rPr>
                <w:rFonts w:hint="eastAsia"/>
                <w:szCs w:val="18"/>
              </w:rPr>
              <w:t>54</w:t>
            </w:r>
          </w:p>
        </w:tc>
        <w:tc>
          <w:tcPr>
            <w:tcW w:w="850" w:type="dxa"/>
            <w:vMerge/>
            <w:vAlign w:val="center"/>
          </w:tcPr>
          <w:p w14:paraId="68E373D2"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78DF3719"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651A4E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箱（柜）内可能存在带电部位裸露在外，人员接触，可能导致触电事故。</w:t>
            </w:r>
          </w:p>
        </w:tc>
        <w:tc>
          <w:tcPr>
            <w:tcW w:w="992" w:type="dxa"/>
            <w:vAlign w:val="center"/>
          </w:tcPr>
          <w:p w14:paraId="2531193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67A0921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1611710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782E3381" w14:textId="77777777" w:rsidTr="007C25E3">
        <w:trPr>
          <w:trHeight w:val="20"/>
          <w:jc w:val="center"/>
        </w:trPr>
        <w:tc>
          <w:tcPr>
            <w:tcW w:w="542" w:type="dxa"/>
            <w:vAlign w:val="center"/>
          </w:tcPr>
          <w:p w14:paraId="75DA38FC" w14:textId="77777777" w:rsidR="00472DD7" w:rsidRDefault="00472DD7" w:rsidP="007C25E3">
            <w:pPr>
              <w:jc w:val="center"/>
              <w:rPr>
                <w:rFonts w:ascii="宋体" w:hAnsi="宋体" w:cs="宋体"/>
                <w:szCs w:val="18"/>
              </w:rPr>
            </w:pPr>
            <w:r>
              <w:rPr>
                <w:rFonts w:hint="eastAsia"/>
                <w:szCs w:val="18"/>
              </w:rPr>
              <w:t>55</w:t>
            </w:r>
          </w:p>
        </w:tc>
        <w:tc>
          <w:tcPr>
            <w:tcW w:w="850" w:type="dxa"/>
            <w:vAlign w:val="center"/>
          </w:tcPr>
          <w:p w14:paraId="4FC9232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供配电系统</w:t>
            </w:r>
          </w:p>
        </w:tc>
        <w:tc>
          <w:tcPr>
            <w:tcW w:w="1134" w:type="dxa"/>
            <w:vAlign w:val="center"/>
          </w:tcPr>
          <w:p w14:paraId="7256F9C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供配电检修作业</w:t>
            </w:r>
          </w:p>
        </w:tc>
        <w:tc>
          <w:tcPr>
            <w:tcW w:w="4111" w:type="dxa"/>
            <w:vAlign w:val="center"/>
          </w:tcPr>
          <w:p w14:paraId="0DB8C98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高低压供配电系统检修时，检修人员可能发生触电事故。</w:t>
            </w:r>
          </w:p>
        </w:tc>
        <w:tc>
          <w:tcPr>
            <w:tcW w:w="992" w:type="dxa"/>
            <w:vAlign w:val="center"/>
          </w:tcPr>
          <w:p w14:paraId="05189E5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1C7FE02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70C6080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64B0903F" w14:textId="77777777" w:rsidTr="007C25E3">
        <w:trPr>
          <w:trHeight w:val="20"/>
          <w:jc w:val="center"/>
        </w:trPr>
        <w:tc>
          <w:tcPr>
            <w:tcW w:w="542" w:type="dxa"/>
            <w:vAlign w:val="center"/>
          </w:tcPr>
          <w:p w14:paraId="1F7AC298" w14:textId="77777777" w:rsidR="00472DD7" w:rsidRDefault="00472DD7" w:rsidP="007C25E3">
            <w:pPr>
              <w:jc w:val="center"/>
              <w:rPr>
                <w:rFonts w:ascii="宋体" w:hAnsi="宋体" w:cs="宋体"/>
                <w:szCs w:val="18"/>
              </w:rPr>
            </w:pPr>
            <w:r>
              <w:rPr>
                <w:rFonts w:hint="eastAsia"/>
                <w:szCs w:val="18"/>
              </w:rPr>
              <w:t>56</w:t>
            </w:r>
          </w:p>
        </w:tc>
        <w:tc>
          <w:tcPr>
            <w:tcW w:w="850" w:type="dxa"/>
            <w:vMerge w:val="restart"/>
            <w:vAlign w:val="center"/>
          </w:tcPr>
          <w:p w14:paraId="4387F5E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电器设备</w:t>
            </w:r>
          </w:p>
        </w:tc>
        <w:tc>
          <w:tcPr>
            <w:tcW w:w="1134" w:type="dxa"/>
            <w:vMerge w:val="restart"/>
            <w:vAlign w:val="center"/>
          </w:tcPr>
          <w:p w14:paraId="51F1204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电器设备、电子广告牌等用电器具</w:t>
            </w:r>
          </w:p>
        </w:tc>
        <w:tc>
          <w:tcPr>
            <w:tcW w:w="4111" w:type="dxa"/>
            <w:vAlign w:val="center"/>
          </w:tcPr>
          <w:p w14:paraId="2A6FB4E2"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电器设备使用、检修作业时，作业人员接触电流，导致触电事故。</w:t>
            </w:r>
          </w:p>
        </w:tc>
        <w:tc>
          <w:tcPr>
            <w:tcW w:w="992" w:type="dxa"/>
            <w:vAlign w:val="center"/>
          </w:tcPr>
          <w:p w14:paraId="1A7B165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F1427E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434C644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33FBE8FC" w14:textId="77777777" w:rsidTr="007C25E3">
        <w:trPr>
          <w:trHeight w:val="20"/>
          <w:jc w:val="center"/>
        </w:trPr>
        <w:tc>
          <w:tcPr>
            <w:tcW w:w="542" w:type="dxa"/>
            <w:vAlign w:val="center"/>
          </w:tcPr>
          <w:p w14:paraId="649ABC84" w14:textId="77777777" w:rsidR="00472DD7" w:rsidRDefault="00472DD7" w:rsidP="007C25E3">
            <w:pPr>
              <w:jc w:val="center"/>
              <w:rPr>
                <w:rFonts w:ascii="宋体" w:hAnsi="宋体" w:cs="宋体"/>
                <w:szCs w:val="18"/>
              </w:rPr>
            </w:pPr>
            <w:r>
              <w:rPr>
                <w:rFonts w:hint="eastAsia"/>
                <w:szCs w:val="18"/>
              </w:rPr>
              <w:t>57</w:t>
            </w:r>
          </w:p>
        </w:tc>
        <w:tc>
          <w:tcPr>
            <w:tcW w:w="850" w:type="dxa"/>
            <w:vMerge/>
            <w:vAlign w:val="center"/>
          </w:tcPr>
          <w:p w14:paraId="1F3F08EB"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5045E79A"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4D2DCA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电器设备使用中发生过载、短路、导致温度过高，引发火灾事故。</w:t>
            </w:r>
          </w:p>
        </w:tc>
        <w:tc>
          <w:tcPr>
            <w:tcW w:w="992" w:type="dxa"/>
            <w:vAlign w:val="center"/>
          </w:tcPr>
          <w:p w14:paraId="4868E1F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AB1AA0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0CD3CA1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472DD7" w14:paraId="2C67FB20" w14:textId="77777777" w:rsidTr="007C25E3">
        <w:trPr>
          <w:trHeight w:val="20"/>
          <w:jc w:val="center"/>
        </w:trPr>
        <w:tc>
          <w:tcPr>
            <w:tcW w:w="542" w:type="dxa"/>
            <w:vAlign w:val="center"/>
          </w:tcPr>
          <w:p w14:paraId="6225DA38" w14:textId="77777777" w:rsidR="00472DD7" w:rsidRDefault="00472DD7" w:rsidP="007C25E3">
            <w:pPr>
              <w:jc w:val="center"/>
              <w:rPr>
                <w:rFonts w:ascii="宋体" w:hAnsi="宋体" w:cs="宋体"/>
                <w:szCs w:val="18"/>
              </w:rPr>
            </w:pPr>
            <w:r>
              <w:rPr>
                <w:rFonts w:hint="eastAsia"/>
                <w:szCs w:val="18"/>
              </w:rPr>
              <w:lastRenderedPageBreak/>
              <w:t>58</w:t>
            </w:r>
          </w:p>
        </w:tc>
        <w:tc>
          <w:tcPr>
            <w:tcW w:w="850" w:type="dxa"/>
            <w:vAlign w:val="center"/>
          </w:tcPr>
          <w:p w14:paraId="61318BE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二氧化硫等有毒有害气体危</w:t>
            </w:r>
          </w:p>
          <w:p w14:paraId="44D11CE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险区域</w:t>
            </w:r>
          </w:p>
        </w:tc>
        <w:tc>
          <w:tcPr>
            <w:tcW w:w="1134" w:type="dxa"/>
            <w:vAlign w:val="center"/>
          </w:tcPr>
          <w:p w14:paraId="254E605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二氧化硫等有毒有害气体危</w:t>
            </w:r>
          </w:p>
          <w:p w14:paraId="4AD20F8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险区域</w:t>
            </w:r>
          </w:p>
        </w:tc>
        <w:tc>
          <w:tcPr>
            <w:tcW w:w="4111" w:type="dxa"/>
            <w:vAlign w:val="center"/>
          </w:tcPr>
          <w:p w14:paraId="77AB149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进入危险区域未佩戴个人防护用具，可能导致中毒。</w:t>
            </w:r>
          </w:p>
        </w:tc>
        <w:tc>
          <w:tcPr>
            <w:tcW w:w="992" w:type="dxa"/>
            <w:vAlign w:val="center"/>
          </w:tcPr>
          <w:p w14:paraId="794207E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人员伤亡</w:t>
            </w:r>
          </w:p>
          <w:p w14:paraId="7535E5F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2FC4CFE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472DD7" w14:paraId="76B0B990" w14:textId="77777777" w:rsidTr="007C25E3">
        <w:trPr>
          <w:trHeight w:val="20"/>
          <w:jc w:val="center"/>
        </w:trPr>
        <w:tc>
          <w:tcPr>
            <w:tcW w:w="542" w:type="dxa"/>
            <w:vAlign w:val="center"/>
          </w:tcPr>
          <w:p w14:paraId="2C19D54A" w14:textId="77777777" w:rsidR="00472DD7" w:rsidRDefault="00472DD7" w:rsidP="007C25E3">
            <w:pPr>
              <w:jc w:val="center"/>
              <w:rPr>
                <w:rFonts w:ascii="宋体" w:hAnsi="宋体" w:cs="宋体"/>
                <w:szCs w:val="18"/>
              </w:rPr>
            </w:pPr>
            <w:r>
              <w:rPr>
                <w:rFonts w:hint="eastAsia"/>
                <w:szCs w:val="18"/>
              </w:rPr>
              <w:t>59</w:t>
            </w:r>
          </w:p>
        </w:tc>
        <w:tc>
          <w:tcPr>
            <w:tcW w:w="850" w:type="dxa"/>
            <w:vMerge w:val="restart"/>
            <w:vAlign w:val="center"/>
          </w:tcPr>
          <w:p w14:paraId="7618497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厂区临时用电作业</w:t>
            </w:r>
          </w:p>
        </w:tc>
        <w:tc>
          <w:tcPr>
            <w:tcW w:w="1134" w:type="dxa"/>
            <w:vAlign w:val="center"/>
          </w:tcPr>
          <w:p w14:paraId="1CC7C61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临时用电设备及电缆</w:t>
            </w:r>
          </w:p>
        </w:tc>
        <w:tc>
          <w:tcPr>
            <w:tcW w:w="4111" w:type="dxa"/>
            <w:vAlign w:val="center"/>
          </w:tcPr>
          <w:p w14:paraId="3707CC2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临时用电存在带电部位裸露，可能导致触电事故。</w:t>
            </w:r>
          </w:p>
        </w:tc>
        <w:tc>
          <w:tcPr>
            <w:tcW w:w="992" w:type="dxa"/>
            <w:vAlign w:val="center"/>
          </w:tcPr>
          <w:p w14:paraId="412FE5E9" w14:textId="77777777" w:rsidR="00472DD7" w:rsidRDefault="00472DD7" w:rsidP="007C25E3">
            <w:pPr>
              <w:adjustRightInd w:val="0"/>
              <w:snapToGrid w:val="0"/>
              <w:rPr>
                <w:rFonts w:eastAsiaTheme="minorEastAsia" w:cs="Times New Roman"/>
                <w:kern w:val="0"/>
                <w:szCs w:val="18"/>
              </w:rPr>
            </w:pPr>
            <w:r>
              <w:rPr>
                <w:rFonts w:eastAsiaTheme="minorEastAsia" w:cs="Times New Roman"/>
                <w:kern w:val="0"/>
                <w:szCs w:val="18"/>
              </w:rPr>
              <w:t>人员伤亡</w:t>
            </w:r>
          </w:p>
        </w:tc>
        <w:tc>
          <w:tcPr>
            <w:tcW w:w="1193" w:type="dxa"/>
            <w:vAlign w:val="center"/>
          </w:tcPr>
          <w:p w14:paraId="6593EB24"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触电</w:t>
            </w:r>
          </w:p>
        </w:tc>
      </w:tr>
      <w:tr w:rsidR="00472DD7" w14:paraId="55F1FF36" w14:textId="77777777" w:rsidTr="007C25E3">
        <w:trPr>
          <w:trHeight w:val="20"/>
          <w:jc w:val="center"/>
        </w:trPr>
        <w:tc>
          <w:tcPr>
            <w:tcW w:w="542" w:type="dxa"/>
            <w:vAlign w:val="center"/>
          </w:tcPr>
          <w:p w14:paraId="74CBC252" w14:textId="77777777" w:rsidR="00472DD7" w:rsidRDefault="00472DD7" w:rsidP="007C25E3">
            <w:pPr>
              <w:jc w:val="center"/>
              <w:rPr>
                <w:rFonts w:ascii="宋体" w:hAnsi="宋体" w:cs="宋体"/>
                <w:szCs w:val="18"/>
              </w:rPr>
            </w:pPr>
            <w:r>
              <w:rPr>
                <w:rFonts w:hint="eastAsia"/>
                <w:szCs w:val="18"/>
              </w:rPr>
              <w:t>60</w:t>
            </w:r>
          </w:p>
        </w:tc>
        <w:tc>
          <w:tcPr>
            <w:tcW w:w="850" w:type="dxa"/>
            <w:vMerge/>
            <w:vAlign w:val="center"/>
          </w:tcPr>
          <w:p w14:paraId="47EAAB1D"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10B363F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厂区临时用电作业</w:t>
            </w:r>
          </w:p>
        </w:tc>
        <w:tc>
          <w:tcPr>
            <w:tcW w:w="4111" w:type="dxa"/>
            <w:vAlign w:val="center"/>
          </w:tcPr>
          <w:p w14:paraId="4D0E817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临时用电线路产生的火花引燃周边的可燃物，导致火灾爆炸事故。</w:t>
            </w:r>
          </w:p>
        </w:tc>
        <w:tc>
          <w:tcPr>
            <w:tcW w:w="992" w:type="dxa"/>
            <w:vAlign w:val="center"/>
          </w:tcPr>
          <w:p w14:paraId="4089E62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054E84C4"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经济损失</w:t>
            </w:r>
          </w:p>
          <w:p w14:paraId="30480196" w14:textId="77777777" w:rsidR="00472DD7" w:rsidRDefault="00472DD7" w:rsidP="007C25E3">
            <w:pPr>
              <w:adjustRightInd w:val="0"/>
              <w:snapToGrid w:val="0"/>
              <w:rPr>
                <w:rFonts w:eastAsiaTheme="minorEastAsia" w:cs="Times New Roman"/>
                <w:kern w:val="0"/>
                <w:szCs w:val="18"/>
              </w:rPr>
            </w:pPr>
            <w:r>
              <w:rPr>
                <w:rFonts w:eastAsiaTheme="minorEastAsia" w:cs="Times New Roman"/>
                <w:szCs w:val="18"/>
              </w:rPr>
              <w:t>环境影响</w:t>
            </w:r>
          </w:p>
        </w:tc>
        <w:tc>
          <w:tcPr>
            <w:tcW w:w="1193" w:type="dxa"/>
            <w:vAlign w:val="center"/>
          </w:tcPr>
          <w:p w14:paraId="55719BAD"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火灾</w:t>
            </w:r>
          </w:p>
          <w:p w14:paraId="026E20EE"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其它爆炸</w:t>
            </w:r>
          </w:p>
        </w:tc>
      </w:tr>
      <w:tr w:rsidR="00472DD7" w14:paraId="6AD27967" w14:textId="77777777" w:rsidTr="007C25E3">
        <w:trPr>
          <w:trHeight w:val="20"/>
          <w:jc w:val="center"/>
        </w:trPr>
        <w:tc>
          <w:tcPr>
            <w:tcW w:w="542" w:type="dxa"/>
            <w:vAlign w:val="center"/>
          </w:tcPr>
          <w:p w14:paraId="3FD88FAA" w14:textId="77777777" w:rsidR="00472DD7" w:rsidRDefault="00472DD7" w:rsidP="007C25E3">
            <w:pPr>
              <w:jc w:val="center"/>
              <w:rPr>
                <w:rFonts w:ascii="宋体" w:hAnsi="宋体" w:cs="宋体"/>
                <w:szCs w:val="18"/>
              </w:rPr>
            </w:pPr>
            <w:r>
              <w:rPr>
                <w:rFonts w:hint="eastAsia"/>
                <w:szCs w:val="18"/>
              </w:rPr>
              <w:t>61</w:t>
            </w:r>
          </w:p>
        </w:tc>
        <w:tc>
          <w:tcPr>
            <w:tcW w:w="850" w:type="dxa"/>
            <w:vAlign w:val="center"/>
          </w:tcPr>
          <w:p w14:paraId="720C3D7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电缆沟附近区域</w:t>
            </w:r>
          </w:p>
        </w:tc>
        <w:tc>
          <w:tcPr>
            <w:tcW w:w="1134" w:type="dxa"/>
            <w:vAlign w:val="center"/>
          </w:tcPr>
          <w:p w14:paraId="5A9E7D0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电缆沟内及附近区域内可燃物、易燃易爆危险化学品</w:t>
            </w:r>
          </w:p>
        </w:tc>
        <w:tc>
          <w:tcPr>
            <w:tcW w:w="4111" w:type="dxa"/>
            <w:vAlign w:val="center"/>
          </w:tcPr>
          <w:p w14:paraId="0D2F795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易燃易爆气体可能进入电缆沟，在沟内积聚，遇火源可能导致火灾、爆炸事故。</w:t>
            </w:r>
          </w:p>
        </w:tc>
        <w:tc>
          <w:tcPr>
            <w:tcW w:w="992" w:type="dxa"/>
            <w:vAlign w:val="center"/>
          </w:tcPr>
          <w:p w14:paraId="714EEBD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BBADD9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AD3CA2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39FE8A4A"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50C101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389BFB39" w14:textId="77777777" w:rsidTr="007C25E3">
        <w:trPr>
          <w:trHeight w:val="20"/>
          <w:jc w:val="center"/>
        </w:trPr>
        <w:tc>
          <w:tcPr>
            <w:tcW w:w="542" w:type="dxa"/>
            <w:vAlign w:val="center"/>
          </w:tcPr>
          <w:p w14:paraId="27885B08" w14:textId="77777777" w:rsidR="00472DD7" w:rsidRDefault="00472DD7" w:rsidP="007C25E3">
            <w:pPr>
              <w:jc w:val="center"/>
              <w:rPr>
                <w:rFonts w:ascii="宋体" w:hAnsi="宋体" w:cs="宋体"/>
                <w:szCs w:val="18"/>
              </w:rPr>
            </w:pPr>
            <w:r>
              <w:rPr>
                <w:rFonts w:hint="eastAsia"/>
                <w:szCs w:val="18"/>
              </w:rPr>
              <w:t>62</w:t>
            </w:r>
          </w:p>
        </w:tc>
        <w:tc>
          <w:tcPr>
            <w:tcW w:w="850" w:type="dxa"/>
            <w:vAlign w:val="center"/>
          </w:tcPr>
          <w:p w14:paraId="35190A1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循环水池和事故水收集池</w:t>
            </w:r>
          </w:p>
        </w:tc>
        <w:tc>
          <w:tcPr>
            <w:tcW w:w="1134" w:type="dxa"/>
            <w:vAlign w:val="center"/>
          </w:tcPr>
          <w:p w14:paraId="1CA3DE9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循环水池和事故水收集池</w:t>
            </w:r>
          </w:p>
        </w:tc>
        <w:tc>
          <w:tcPr>
            <w:tcW w:w="4111" w:type="dxa"/>
            <w:vAlign w:val="center"/>
          </w:tcPr>
          <w:p w14:paraId="559EBAA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循环水池和事故水收集</w:t>
            </w:r>
            <w:proofErr w:type="gramStart"/>
            <w:r>
              <w:rPr>
                <w:rFonts w:eastAsiaTheme="minorEastAsia" w:cs="Times New Roman"/>
                <w:szCs w:val="18"/>
              </w:rPr>
              <w:t>池若安全</w:t>
            </w:r>
            <w:proofErr w:type="gramEnd"/>
            <w:r>
              <w:rPr>
                <w:rFonts w:eastAsiaTheme="minorEastAsia" w:cs="Times New Roman"/>
                <w:szCs w:val="18"/>
              </w:rPr>
              <w:t>防护不够，或安全警示标志缺失，有可能使人发生坠落，产生淹溺事故。</w:t>
            </w:r>
          </w:p>
        </w:tc>
        <w:tc>
          <w:tcPr>
            <w:tcW w:w="992" w:type="dxa"/>
            <w:vAlign w:val="center"/>
          </w:tcPr>
          <w:p w14:paraId="456B0E7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717438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12873AE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68EBC97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淹溺</w:t>
            </w:r>
          </w:p>
        </w:tc>
      </w:tr>
      <w:tr w:rsidR="00472DD7" w14:paraId="46095F16" w14:textId="77777777" w:rsidTr="007C25E3">
        <w:trPr>
          <w:trHeight w:val="20"/>
          <w:jc w:val="center"/>
        </w:trPr>
        <w:tc>
          <w:tcPr>
            <w:tcW w:w="542" w:type="dxa"/>
            <w:vAlign w:val="center"/>
          </w:tcPr>
          <w:p w14:paraId="53018742" w14:textId="77777777" w:rsidR="00472DD7" w:rsidRDefault="00472DD7" w:rsidP="007C25E3">
            <w:pPr>
              <w:jc w:val="center"/>
              <w:rPr>
                <w:rFonts w:ascii="宋体" w:hAnsi="宋体" w:cs="宋体"/>
                <w:szCs w:val="18"/>
              </w:rPr>
            </w:pPr>
            <w:r>
              <w:rPr>
                <w:rFonts w:hint="eastAsia"/>
                <w:szCs w:val="18"/>
              </w:rPr>
              <w:t>63</w:t>
            </w:r>
          </w:p>
        </w:tc>
        <w:tc>
          <w:tcPr>
            <w:tcW w:w="850" w:type="dxa"/>
            <w:vAlign w:val="center"/>
          </w:tcPr>
          <w:p w14:paraId="7CAEC8B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充电区域</w:t>
            </w:r>
          </w:p>
        </w:tc>
        <w:tc>
          <w:tcPr>
            <w:tcW w:w="1134" w:type="dxa"/>
            <w:vAlign w:val="center"/>
          </w:tcPr>
          <w:p w14:paraId="5857EBB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充电动力车</w:t>
            </w:r>
          </w:p>
        </w:tc>
        <w:tc>
          <w:tcPr>
            <w:tcW w:w="4111" w:type="dxa"/>
            <w:vAlign w:val="center"/>
          </w:tcPr>
          <w:p w14:paraId="3FFB1C2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1</w:t>
            </w:r>
            <w:r>
              <w:rPr>
                <w:rFonts w:eastAsiaTheme="minorEastAsia" w:cs="Times New Roman"/>
                <w:szCs w:val="18"/>
              </w:rPr>
              <w:t>、充电动力车充电产生高温，可能引燃可燃物，导致火灾爆炸事故；</w:t>
            </w:r>
          </w:p>
          <w:p w14:paraId="1F73FF5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2</w:t>
            </w:r>
            <w:r>
              <w:rPr>
                <w:rFonts w:eastAsiaTheme="minorEastAsia" w:cs="Times New Roman"/>
                <w:szCs w:val="18"/>
              </w:rPr>
              <w:t>、充电过程中释放的氢气遇火源可能导致火灾、爆炸事故；</w:t>
            </w:r>
          </w:p>
          <w:p w14:paraId="4017EAD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3</w:t>
            </w:r>
            <w:r>
              <w:rPr>
                <w:rFonts w:eastAsiaTheme="minorEastAsia" w:cs="Times New Roman"/>
                <w:szCs w:val="18"/>
              </w:rPr>
              <w:t>、充电动力车在充电过程中，可能导致触电事故。</w:t>
            </w:r>
          </w:p>
        </w:tc>
        <w:tc>
          <w:tcPr>
            <w:tcW w:w="992" w:type="dxa"/>
            <w:vAlign w:val="center"/>
          </w:tcPr>
          <w:p w14:paraId="709967C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82F8BD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315BB9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53CB221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2E7C51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007FE88F"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77271B81" w14:textId="77777777" w:rsidTr="007C25E3">
        <w:trPr>
          <w:trHeight w:val="20"/>
          <w:jc w:val="center"/>
        </w:trPr>
        <w:tc>
          <w:tcPr>
            <w:tcW w:w="542" w:type="dxa"/>
            <w:vAlign w:val="center"/>
          </w:tcPr>
          <w:p w14:paraId="70919E1D" w14:textId="77777777" w:rsidR="00472DD7" w:rsidRDefault="00472DD7" w:rsidP="007C25E3">
            <w:pPr>
              <w:jc w:val="center"/>
              <w:rPr>
                <w:rFonts w:ascii="宋体" w:hAnsi="宋体" w:cs="宋体"/>
                <w:szCs w:val="18"/>
              </w:rPr>
            </w:pPr>
            <w:r>
              <w:rPr>
                <w:rFonts w:hint="eastAsia"/>
                <w:szCs w:val="18"/>
              </w:rPr>
              <w:t>64</w:t>
            </w:r>
          </w:p>
        </w:tc>
        <w:tc>
          <w:tcPr>
            <w:tcW w:w="850" w:type="dxa"/>
            <w:vAlign w:val="center"/>
          </w:tcPr>
          <w:p w14:paraId="1D6BC30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动火作业部位及周边区域</w:t>
            </w:r>
          </w:p>
        </w:tc>
        <w:tc>
          <w:tcPr>
            <w:tcW w:w="1134" w:type="dxa"/>
            <w:vAlign w:val="center"/>
          </w:tcPr>
          <w:p w14:paraId="4A2502F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动火作业部位及周边区域存在易燃易爆危险化学品区域</w:t>
            </w:r>
          </w:p>
        </w:tc>
        <w:tc>
          <w:tcPr>
            <w:tcW w:w="4111" w:type="dxa"/>
            <w:vAlign w:val="center"/>
          </w:tcPr>
          <w:p w14:paraId="08EF6C0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厂区动火作业部位、附近区域存在可燃物，遇火源可能导致火灾、爆炸等事故。</w:t>
            </w:r>
          </w:p>
        </w:tc>
        <w:tc>
          <w:tcPr>
            <w:tcW w:w="992" w:type="dxa"/>
            <w:vAlign w:val="center"/>
          </w:tcPr>
          <w:p w14:paraId="641078D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6F9060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7A693BA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3222018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DA0A6A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746B6087" w14:textId="77777777" w:rsidTr="007C25E3">
        <w:trPr>
          <w:trHeight w:val="20"/>
          <w:jc w:val="center"/>
        </w:trPr>
        <w:tc>
          <w:tcPr>
            <w:tcW w:w="542" w:type="dxa"/>
            <w:vAlign w:val="center"/>
          </w:tcPr>
          <w:p w14:paraId="325709D8" w14:textId="77777777" w:rsidR="00472DD7" w:rsidRDefault="00472DD7" w:rsidP="007C25E3">
            <w:pPr>
              <w:jc w:val="center"/>
              <w:rPr>
                <w:rFonts w:ascii="宋体" w:hAnsi="宋体" w:cs="宋体"/>
                <w:szCs w:val="18"/>
              </w:rPr>
            </w:pPr>
            <w:r>
              <w:rPr>
                <w:rFonts w:hint="eastAsia"/>
                <w:szCs w:val="18"/>
              </w:rPr>
              <w:t>65</w:t>
            </w:r>
          </w:p>
        </w:tc>
        <w:tc>
          <w:tcPr>
            <w:tcW w:w="850" w:type="dxa"/>
            <w:vMerge w:val="restart"/>
            <w:vAlign w:val="center"/>
          </w:tcPr>
          <w:p w14:paraId="50215F3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动土作业部位及周边区域</w:t>
            </w:r>
          </w:p>
        </w:tc>
        <w:tc>
          <w:tcPr>
            <w:tcW w:w="1134" w:type="dxa"/>
            <w:vMerge w:val="restart"/>
            <w:vAlign w:val="center"/>
          </w:tcPr>
          <w:p w14:paraId="2B4D855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动土作业部位及周边区域设施</w:t>
            </w:r>
          </w:p>
        </w:tc>
        <w:tc>
          <w:tcPr>
            <w:tcW w:w="4111" w:type="dxa"/>
            <w:vAlign w:val="center"/>
          </w:tcPr>
          <w:p w14:paraId="5801FADA"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动土作业部位及周边区域设施内的易燃易爆物质，遇火源可能导致火灾、爆炸事故。</w:t>
            </w:r>
          </w:p>
        </w:tc>
        <w:tc>
          <w:tcPr>
            <w:tcW w:w="992" w:type="dxa"/>
            <w:vAlign w:val="center"/>
          </w:tcPr>
          <w:p w14:paraId="5F0174A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55E432D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p w14:paraId="2E7FEAC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环境影响</w:t>
            </w:r>
          </w:p>
        </w:tc>
        <w:tc>
          <w:tcPr>
            <w:tcW w:w="1193" w:type="dxa"/>
            <w:vAlign w:val="center"/>
          </w:tcPr>
          <w:p w14:paraId="7C5DB6D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23D4AC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7A8A1C13" w14:textId="77777777" w:rsidTr="007C25E3">
        <w:trPr>
          <w:trHeight w:val="20"/>
          <w:jc w:val="center"/>
        </w:trPr>
        <w:tc>
          <w:tcPr>
            <w:tcW w:w="542" w:type="dxa"/>
            <w:vAlign w:val="center"/>
          </w:tcPr>
          <w:p w14:paraId="566314E0" w14:textId="77777777" w:rsidR="00472DD7" w:rsidRDefault="00472DD7" w:rsidP="007C25E3">
            <w:pPr>
              <w:jc w:val="center"/>
              <w:rPr>
                <w:rFonts w:ascii="宋体" w:hAnsi="宋体" w:cs="宋体"/>
                <w:szCs w:val="18"/>
              </w:rPr>
            </w:pPr>
            <w:r>
              <w:rPr>
                <w:rFonts w:hint="eastAsia"/>
                <w:szCs w:val="18"/>
              </w:rPr>
              <w:t>66</w:t>
            </w:r>
          </w:p>
        </w:tc>
        <w:tc>
          <w:tcPr>
            <w:tcW w:w="850" w:type="dxa"/>
            <w:vMerge/>
            <w:vAlign w:val="center"/>
          </w:tcPr>
          <w:p w14:paraId="3224BCB4"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46680B60"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0892E6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动土作业部位及周边区域设施内的有毒物质，泄漏后可能导致中毒事故。</w:t>
            </w:r>
          </w:p>
        </w:tc>
        <w:tc>
          <w:tcPr>
            <w:tcW w:w="992" w:type="dxa"/>
            <w:vAlign w:val="center"/>
          </w:tcPr>
          <w:p w14:paraId="49C5042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263DEA0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p w14:paraId="30479A1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环境影响</w:t>
            </w:r>
          </w:p>
        </w:tc>
        <w:tc>
          <w:tcPr>
            <w:tcW w:w="1193" w:type="dxa"/>
            <w:vAlign w:val="center"/>
          </w:tcPr>
          <w:p w14:paraId="45EEF06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6A63EDA3" w14:textId="77777777" w:rsidTr="007C25E3">
        <w:trPr>
          <w:trHeight w:val="20"/>
          <w:jc w:val="center"/>
        </w:trPr>
        <w:tc>
          <w:tcPr>
            <w:tcW w:w="542" w:type="dxa"/>
            <w:vAlign w:val="center"/>
          </w:tcPr>
          <w:p w14:paraId="1F63F1A0" w14:textId="77777777" w:rsidR="00472DD7" w:rsidRDefault="00472DD7" w:rsidP="007C25E3">
            <w:pPr>
              <w:jc w:val="center"/>
              <w:rPr>
                <w:rFonts w:ascii="宋体" w:hAnsi="宋体" w:cs="宋体"/>
                <w:szCs w:val="18"/>
              </w:rPr>
            </w:pPr>
            <w:r>
              <w:rPr>
                <w:rFonts w:hint="eastAsia"/>
                <w:szCs w:val="18"/>
              </w:rPr>
              <w:t>67</w:t>
            </w:r>
          </w:p>
        </w:tc>
        <w:tc>
          <w:tcPr>
            <w:tcW w:w="850" w:type="dxa"/>
            <w:vMerge/>
            <w:vAlign w:val="center"/>
          </w:tcPr>
          <w:p w14:paraId="5839502E"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29C5D25F"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动土作业的作业环境</w:t>
            </w:r>
          </w:p>
        </w:tc>
        <w:tc>
          <w:tcPr>
            <w:tcW w:w="4111" w:type="dxa"/>
            <w:vAlign w:val="center"/>
          </w:tcPr>
          <w:p w14:paraId="2524624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在动土作业时，发生支撑不牢靠，或地下和地面水渗入作业区，可能导致作业区坍塌事故。</w:t>
            </w:r>
          </w:p>
        </w:tc>
        <w:tc>
          <w:tcPr>
            <w:tcW w:w="992" w:type="dxa"/>
            <w:vAlign w:val="center"/>
          </w:tcPr>
          <w:p w14:paraId="7FDBEB0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32D366B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731792B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472DD7" w14:paraId="159D9E1B" w14:textId="77777777" w:rsidTr="007C25E3">
        <w:trPr>
          <w:trHeight w:val="20"/>
          <w:jc w:val="center"/>
        </w:trPr>
        <w:tc>
          <w:tcPr>
            <w:tcW w:w="542" w:type="dxa"/>
            <w:vAlign w:val="center"/>
          </w:tcPr>
          <w:p w14:paraId="16A075F0" w14:textId="77777777" w:rsidR="00472DD7" w:rsidRDefault="00472DD7" w:rsidP="007C25E3">
            <w:pPr>
              <w:jc w:val="center"/>
              <w:rPr>
                <w:rFonts w:ascii="宋体" w:hAnsi="宋体" w:cs="宋体"/>
                <w:szCs w:val="18"/>
              </w:rPr>
            </w:pPr>
            <w:r>
              <w:rPr>
                <w:rFonts w:hint="eastAsia"/>
                <w:szCs w:val="18"/>
              </w:rPr>
              <w:t>68</w:t>
            </w:r>
          </w:p>
        </w:tc>
        <w:tc>
          <w:tcPr>
            <w:tcW w:w="850" w:type="dxa"/>
            <w:vMerge/>
            <w:vAlign w:val="center"/>
          </w:tcPr>
          <w:p w14:paraId="24D924FF"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396D15F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动土作业的深基坑</w:t>
            </w:r>
          </w:p>
        </w:tc>
        <w:tc>
          <w:tcPr>
            <w:tcW w:w="4111" w:type="dxa"/>
            <w:vAlign w:val="center"/>
          </w:tcPr>
          <w:p w14:paraId="28EF871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动土作业现场高差大于</w:t>
            </w:r>
            <w:r>
              <w:rPr>
                <w:rFonts w:eastAsiaTheme="minorEastAsia" w:cs="Times New Roman"/>
                <w:szCs w:val="18"/>
              </w:rPr>
              <w:t>2m</w:t>
            </w:r>
            <w:r>
              <w:rPr>
                <w:rFonts w:eastAsiaTheme="minorEastAsia" w:cs="Times New Roman"/>
                <w:szCs w:val="18"/>
              </w:rPr>
              <w:t>时，人员可能坠入坑内，导致高处坠落事故。</w:t>
            </w:r>
          </w:p>
        </w:tc>
        <w:tc>
          <w:tcPr>
            <w:tcW w:w="992" w:type="dxa"/>
            <w:vAlign w:val="center"/>
          </w:tcPr>
          <w:p w14:paraId="081E03E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02877AA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2278F6B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472DD7" w14:paraId="35042A2B" w14:textId="77777777" w:rsidTr="007C25E3">
        <w:trPr>
          <w:trHeight w:val="20"/>
          <w:jc w:val="center"/>
        </w:trPr>
        <w:tc>
          <w:tcPr>
            <w:tcW w:w="542" w:type="dxa"/>
            <w:vAlign w:val="center"/>
          </w:tcPr>
          <w:p w14:paraId="5AC73132" w14:textId="77777777" w:rsidR="00472DD7" w:rsidRDefault="00472DD7" w:rsidP="007C25E3">
            <w:pPr>
              <w:jc w:val="center"/>
              <w:rPr>
                <w:rFonts w:ascii="宋体" w:hAnsi="宋体" w:cs="宋体"/>
                <w:szCs w:val="18"/>
              </w:rPr>
            </w:pPr>
            <w:r>
              <w:rPr>
                <w:rFonts w:hint="eastAsia"/>
                <w:szCs w:val="18"/>
              </w:rPr>
              <w:t>69</w:t>
            </w:r>
          </w:p>
        </w:tc>
        <w:tc>
          <w:tcPr>
            <w:tcW w:w="850" w:type="dxa"/>
            <w:vMerge w:val="restart"/>
            <w:vAlign w:val="center"/>
          </w:tcPr>
          <w:p w14:paraId="26B73EA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受限空间作业</w:t>
            </w:r>
          </w:p>
        </w:tc>
        <w:tc>
          <w:tcPr>
            <w:tcW w:w="1134" w:type="dxa"/>
            <w:vMerge w:val="restart"/>
            <w:vAlign w:val="center"/>
          </w:tcPr>
          <w:p w14:paraId="5EEA7CC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下水管道、内罐、仓、槽车、管道、隧道、沟、坑、井、池、涵洞等封闭、半封闭的设施及场所</w:t>
            </w:r>
          </w:p>
        </w:tc>
        <w:tc>
          <w:tcPr>
            <w:tcW w:w="4111" w:type="dxa"/>
            <w:vAlign w:val="center"/>
          </w:tcPr>
          <w:p w14:paraId="64C2CE4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人员进入受限空间作业时，可能氧气不足，导致窒息事故。</w:t>
            </w:r>
          </w:p>
        </w:tc>
        <w:tc>
          <w:tcPr>
            <w:tcW w:w="992" w:type="dxa"/>
            <w:vAlign w:val="center"/>
          </w:tcPr>
          <w:p w14:paraId="206FE1F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7F3CA3B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546154EF"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2EC5F460" w14:textId="77777777" w:rsidTr="007C25E3">
        <w:trPr>
          <w:trHeight w:val="20"/>
          <w:jc w:val="center"/>
        </w:trPr>
        <w:tc>
          <w:tcPr>
            <w:tcW w:w="542" w:type="dxa"/>
            <w:vAlign w:val="center"/>
          </w:tcPr>
          <w:p w14:paraId="7BD28930" w14:textId="77777777" w:rsidR="00472DD7" w:rsidRDefault="00472DD7" w:rsidP="007C25E3">
            <w:pPr>
              <w:jc w:val="center"/>
              <w:rPr>
                <w:rFonts w:ascii="宋体" w:hAnsi="宋体" w:cs="宋体"/>
                <w:szCs w:val="18"/>
              </w:rPr>
            </w:pPr>
            <w:r>
              <w:rPr>
                <w:rFonts w:hint="eastAsia"/>
                <w:szCs w:val="18"/>
              </w:rPr>
              <w:t>70</w:t>
            </w:r>
          </w:p>
        </w:tc>
        <w:tc>
          <w:tcPr>
            <w:tcW w:w="850" w:type="dxa"/>
            <w:vMerge/>
            <w:vAlign w:val="center"/>
          </w:tcPr>
          <w:p w14:paraId="56E5E0E9"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4BF228D4"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415333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在作业场地狭小、作业人员精力不集中、防护措施不当或夜间照明不足时，也可能会发生碰、挤、擦、刮等其它伤害。</w:t>
            </w:r>
          </w:p>
        </w:tc>
        <w:tc>
          <w:tcPr>
            <w:tcW w:w="992" w:type="dxa"/>
            <w:vAlign w:val="center"/>
          </w:tcPr>
          <w:p w14:paraId="5C5ABBE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1FE6FDC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7BA2C75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472DD7" w14:paraId="4E9E2E35" w14:textId="77777777" w:rsidTr="007C25E3">
        <w:trPr>
          <w:trHeight w:val="20"/>
          <w:jc w:val="center"/>
        </w:trPr>
        <w:tc>
          <w:tcPr>
            <w:tcW w:w="542" w:type="dxa"/>
            <w:vAlign w:val="center"/>
          </w:tcPr>
          <w:p w14:paraId="7B3CE14F" w14:textId="77777777" w:rsidR="00472DD7" w:rsidRDefault="00472DD7" w:rsidP="007C25E3">
            <w:pPr>
              <w:jc w:val="center"/>
              <w:rPr>
                <w:rFonts w:ascii="宋体" w:hAnsi="宋体" w:cs="宋体"/>
                <w:szCs w:val="18"/>
              </w:rPr>
            </w:pPr>
            <w:r>
              <w:rPr>
                <w:rFonts w:hint="eastAsia"/>
                <w:szCs w:val="18"/>
              </w:rPr>
              <w:t>71</w:t>
            </w:r>
          </w:p>
        </w:tc>
        <w:tc>
          <w:tcPr>
            <w:tcW w:w="850" w:type="dxa"/>
            <w:vMerge/>
            <w:vAlign w:val="center"/>
          </w:tcPr>
          <w:p w14:paraId="699C9D1E"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384466D5"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3329D88A" w14:textId="77777777" w:rsidR="00472DD7" w:rsidRDefault="00472DD7" w:rsidP="007C25E3">
            <w:pPr>
              <w:widowControl/>
              <w:adjustRightInd w:val="0"/>
              <w:snapToGrid w:val="0"/>
              <w:rPr>
                <w:rFonts w:eastAsiaTheme="minorEastAsia" w:cs="Times New Roman"/>
                <w:szCs w:val="18"/>
              </w:rPr>
            </w:pPr>
            <w:r>
              <w:rPr>
                <w:rFonts w:eastAsiaTheme="minorEastAsia" w:cs="Times New Roman"/>
                <w:kern w:val="0"/>
                <w:szCs w:val="18"/>
              </w:rPr>
              <w:t>受限空间作业</w:t>
            </w:r>
            <w:r>
              <w:rPr>
                <w:rFonts w:eastAsiaTheme="minorEastAsia" w:cs="Times New Roman"/>
                <w:szCs w:val="18"/>
              </w:rPr>
              <w:t>部位存在可燃物、易燃易爆危险化学品，遇火源可能导致火灾、爆炸等事故。</w:t>
            </w:r>
          </w:p>
        </w:tc>
        <w:tc>
          <w:tcPr>
            <w:tcW w:w="992" w:type="dxa"/>
            <w:vAlign w:val="center"/>
          </w:tcPr>
          <w:p w14:paraId="6764F3D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26EB1A1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24545A1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311029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4BA64324" w14:textId="77777777" w:rsidTr="007C25E3">
        <w:trPr>
          <w:trHeight w:val="20"/>
          <w:jc w:val="center"/>
        </w:trPr>
        <w:tc>
          <w:tcPr>
            <w:tcW w:w="542" w:type="dxa"/>
            <w:vAlign w:val="center"/>
          </w:tcPr>
          <w:p w14:paraId="255F73AF" w14:textId="77777777" w:rsidR="00472DD7" w:rsidRDefault="00472DD7" w:rsidP="007C25E3">
            <w:pPr>
              <w:jc w:val="center"/>
              <w:rPr>
                <w:rFonts w:ascii="宋体" w:hAnsi="宋体" w:cs="宋体"/>
                <w:szCs w:val="18"/>
              </w:rPr>
            </w:pPr>
            <w:r>
              <w:rPr>
                <w:rFonts w:hint="eastAsia"/>
                <w:szCs w:val="18"/>
              </w:rPr>
              <w:t>72</w:t>
            </w:r>
          </w:p>
        </w:tc>
        <w:tc>
          <w:tcPr>
            <w:tcW w:w="850" w:type="dxa"/>
            <w:vMerge/>
            <w:vAlign w:val="center"/>
          </w:tcPr>
          <w:p w14:paraId="59E5BE8A"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5DCB964A"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66516CC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szCs w:val="18"/>
              </w:rPr>
              <w:t>进入高温受限空间作业，可能导致高温灼伤事故。</w:t>
            </w:r>
          </w:p>
        </w:tc>
        <w:tc>
          <w:tcPr>
            <w:tcW w:w="992" w:type="dxa"/>
            <w:vAlign w:val="center"/>
          </w:tcPr>
          <w:p w14:paraId="5CC6C43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50634FF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0CFFC7F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472DD7" w14:paraId="6E03DF4A" w14:textId="77777777" w:rsidTr="007C25E3">
        <w:trPr>
          <w:trHeight w:val="20"/>
          <w:jc w:val="center"/>
        </w:trPr>
        <w:tc>
          <w:tcPr>
            <w:tcW w:w="542" w:type="dxa"/>
            <w:vAlign w:val="center"/>
          </w:tcPr>
          <w:p w14:paraId="446A86B5" w14:textId="77777777" w:rsidR="00472DD7" w:rsidRDefault="00472DD7" w:rsidP="007C25E3">
            <w:pPr>
              <w:jc w:val="center"/>
              <w:rPr>
                <w:rFonts w:ascii="宋体" w:hAnsi="宋体" w:cs="宋体"/>
                <w:szCs w:val="18"/>
              </w:rPr>
            </w:pPr>
            <w:r>
              <w:rPr>
                <w:rFonts w:hint="eastAsia"/>
                <w:szCs w:val="18"/>
              </w:rPr>
              <w:t>73</w:t>
            </w:r>
          </w:p>
        </w:tc>
        <w:tc>
          <w:tcPr>
            <w:tcW w:w="850" w:type="dxa"/>
            <w:vMerge/>
            <w:vAlign w:val="center"/>
          </w:tcPr>
          <w:p w14:paraId="45BEA44C"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3DB1C99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电器设备带电部位</w:t>
            </w:r>
          </w:p>
        </w:tc>
        <w:tc>
          <w:tcPr>
            <w:tcW w:w="4111" w:type="dxa"/>
            <w:vAlign w:val="center"/>
          </w:tcPr>
          <w:p w14:paraId="688F2807"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受限空间作业中，使用电器设备，可能导致触电事故。</w:t>
            </w:r>
          </w:p>
        </w:tc>
        <w:tc>
          <w:tcPr>
            <w:tcW w:w="992" w:type="dxa"/>
            <w:vAlign w:val="center"/>
          </w:tcPr>
          <w:p w14:paraId="56FF78A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21C4458F"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01AD3CD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245EE18E" w14:textId="77777777" w:rsidTr="007C25E3">
        <w:trPr>
          <w:trHeight w:val="20"/>
          <w:jc w:val="center"/>
        </w:trPr>
        <w:tc>
          <w:tcPr>
            <w:tcW w:w="542" w:type="dxa"/>
            <w:vAlign w:val="center"/>
          </w:tcPr>
          <w:p w14:paraId="259A1C43" w14:textId="77777777" w:rsidR="00472DD7" w:rsidRDefault="00472DD7" w:rsidP="007C25E3">
            <w:pPr>
              <w:jc w:val="center"/>
              <w:rPr>
                <w:rFonts w:ascii="宋体" w:hAnsi="宋体" w:cs="宋体"/>
                <w:szCs w:val="18"/>
              </w:rPr>
            </w:pPr>
            <w:r>
              <w:rPr>
                <w:rFonts w:hint="eastAsia"/>
                <w:szCs w:val="18"/>
              </w:rPr>
              <w:t>74</w:t>
            </w:r>
          </w:p>
        </w:tc>
        <w:tc>
          <w:tcPr>
            <w:tcW w:w="850" w:type="dxa"/>
            <w:vMerge w:val="restart"/>
            <w:vAlign w:val="center"/>
          </w:tcPr>
          <w:p w14:paraId="243B02F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高处作业</w:t>
            </w:r>
          </w:p>
        </w:tc>
        <w:tc>
          <w:tcPr>
            <w:tcW w:w="1134" w:type="dxa"/>
            <w:vAlign w:val="center"/>
          </w:tcPr>
          <w:p w14:paraId="06EE9D2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高处作业时的工具以及物体</w:t>
            </w:r>
          </w:p>
        </w:tc>
        <w:tc>
          <w:tcPr>
            <w:tcW w:w="4111" w:type="dxa"/>
            <w:vAlign w:val="center"/>
          </w:tcPr>
          <w:p w14:paraId="0B0F6A3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高处作业时，使用的工具、零件等物品发生坠落，可能会对下部人员或设备造成物体打击。</w:t>
            </w:r>
          </w:p>
        </w:tc>
        <w:tc>
          <w:tcPr>
            <w:tcW w:w="992" w:type="dxa"/>
            <w:vAlign w:val="center"/>
          </w:tcPr>
          <w:p w14:paraId="696B58C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63AF54F" w14:textId="77777777" w:rsidR="00472DD7" w:rsidRDefault="00472DD7" w:rsidP="007C25E3">
            <w:pPr>
              <w:widowControl/>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2EE1B80F"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472DD7" w14:paraId="531E2128" w14:textId="77777777" w:rsidTr="007C25E3">
        <w:trPr>
          <w:trHeight w:val="20"/>
          <w:jc w:val="center"/>
        </w:trPr>
        <w:tc>
          <w:tcPr>
            <w:tcW w:w="542" w:type="dxa"/>
            <w:vAlign w:val="center"/>
          </w:tcPr>
          <w:p w14:paraId="66FFD0B6" w14:textId="77777777" w:rsidR="00472DD7" w:rsidRDefault="00472DD7" w:rsidP="007C25E3">
            <w:pPr>
              <w:jc w:val="center"/>
              <w:rPr>
                <w:rFonts w:ascii="宋体" w:hAnsi="宋体" w:cs="宋体"/>
                <w:szCs w:val="18"/>
              </w:rPr>
            </w:pPr>
            <w:r>
              <w:rPr>
                <w:rFonts w:hint="eastAsia"/>
                <w:szCs w:val="18"/>
              </w:rPr>
              <w:lastRenderedPageBreak/>
              <w:t>75</w:t>
            </w:r>
          </w:p>
        </w:tc>
        <w:tc>
          <w:tcPr>
            <w:tcW w:w="850" w:type="dxa"/>
            <w:vMerge/>
            <w:vAlign w:val="center"/>
          </w:tcPr>
          <w:p w14:paraId="7EF6C4EF"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5BEDF777"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高处作业人员本身</w:t>
            </w:r>
          </w:p>
        </w:tc>
        <w:tc>
          <w:tcPr>
            <w:tcW w:w="4111" w:type="dxa"/>
            <w:vAlign w:val="center"/>
          </w:tcPr>
          <w:p w14:paraId="533B66C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在高于</w:t>
            </w:r>
            <w:r>
              <w:rPr>
                <w:rFonts w:eastAsiaTheme="minorEastAsia" w:cs="Times New Roman"/>
                <w:szCs w:val="18"/>
              </w:rPr>
              <w:t>2m</w:t>
            </w:r>
            <w:r>
              <w:rPr>
                <w:rFonts w:eastAsiaTheme="minorEastAsia" w:cs="Times New Roman"/>
                <w:szCs w:val="18"/>
              </w:rPr>
              <w:t>的作业平台、脚手架进行操作、检修等高处作业时，可能导致高出坠落事故。</w:t>
            </w:r>
          </w:p>
        </w:tc>
        <w:tc>
          <w:tcPr>
            <w:tcW w:w="992" w:type="dxa"/>
            <w:vAlign w:val="center"/>
          </w:tcPr>
          <w:p w14:paraId="28E28BE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61DEBD2" w14:textId="77777777" w:rsidR="00472DD7" w:rsidRDefault="00472DD7" w:rsidP="007C25E3">
            <w:pPr>
              <w:widowControl/>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14EC950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472DD7" w14:paraId="360EE383" w14:textId="77777777" w:rsidTr="007C25E3">
        <w:trPr>
          <w:trHeight w:val="20"/>
          <w:jc w:val="center"/>
        </w:trPr>
        <w:tc>
          <w:tcPr>
            <w:tcW w:w="542" w:type="dxa"/>
            <w:vAlign w:val="center"/>
          </w:tcPr>
          <w:p w14:paraId="45EADFC9" w14:textId="77777777" w:rsidR="00472DD7" w:rsidRDefault="00472DD7" w:rsidP="007C25E3">
            <w:pPr>
              <w:jc w:val="center"/>
              <w:rPr>
                <w:rFonts w:ascii="宋体" w:hAnsi="宋体" w:cs="宋体"/>
                <w:szCs w:val="18"/>
              </w:rPr>
            </w:pPr>
            <w:r>
              <w:rPr>
                <w:rFonts w:hint="eastAsia"/>
                <w:szCs w:val="18"/>
              </w:rPr>
              <w:t>76</w:t>
            </w:r>
          </w:p>
        </w:tc>
        <w:tc>
          <w:tcPr>
            <w:tcW w:w="850" w:type="dxa"/>
            <w:vMerge/>
            <w:vAlign w:val="center"/>
          </w:tcPr>
          <w:p w14:paraId="5E97FD35"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07D9B64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高处作业的登高工具、脚手架</w:t>
            </w:r>
          </w:p>
        </w:tc>
        <w:tc>
          <w:tcPr>
            <w:tcW w:w="4111" w:type="dxa"/>
            <w:vAlign w:val="center"/>
          </w:tcPr>
          <w:p w14:paraId="46322AA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在高处作业时，使用的脚手架、跳板存在问题，可能导致坍塌事故。</w:t>
            </w:r>
          </w:p>
        </w:tc>
        <w:tc>
          <w:tcPr>
            <w:tcW w:w="992" w:type="dxa"/>
            <w:vAlign w:val="center"/>
          </w:tcPr>
          <w:p w14:paraId="0D9AAA8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18D95F4" w14:textId="77777777" w:rsidR="00472DD7" w:rsidRDefault="00472DD7" w:rsidP="007C25E3">
            <w:pPr>
              <w:widowControl/>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2FBE63F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472DD7" w14:paraId="53C1144C" w14:textId="77777777" w:rsidTr="007C25E3">
        <w:trPr>
          <w:trHeight w:val="20"/>
          <w:jc w:val="center"/>
        </w:trPr>
        <w:tc>
          <w:tcPr>
            <w:tcW w:w="542" w:type="dxa"/>
            <w:vAlign w:val="center"/>
          </w:tcPr>
          <w:p w14:paraId="743AEE91" w14:textId="77777777" w:rsidR="00472DD7" w:rsidRDefault="00472DD7" w:rsidP="007C25E3">
            <w:pPr>
              <w:jc w:val="center"/>
              <w:rPr>
                <w:rFonts w:ascii="宋体" w:hAnsi="宋体" w:cs="宋体"/>
                <w:szCs w:val="18"/>
              </w:rPr>
            </w:pPr>
            <w:r>
              <w:rPr>
                <w:rFonts w:hint="eastAsia"/>
                <w:szCs w:val="18"/>
              </w:rPr>
              <w:t>77</w:t>
            </w:r>
          </w:p>
        </w:tc>
        <w:tc>
          <w:tcPr>
            <w:tcW w:w="850" w:type="dxa"/>
            <w:vMerge w:val="restart"/>
            <w:vAlign w:val="center"/>
          </w:tcPr>
          <w:p w14:paraId="13DF2E42"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辅助用房</w:t>
            </w:r>
          </w:p>
        </w:tc>
        <w:tc>
          <w:tcPr>
            <w:tcW w:w="1134" w:type="dxa"/>
            <w:vAlign w:val="center"/>
          </w:tcPr>
          <w:p w14:paraId="73FE5DEF"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厨房电器设备</w:t>
            </w:r>
          </w:p>
        </w:tc>
        <w:tc>
          <w:tcPr>
            <w:tcW w:w="4111" w:type="dxa"/>
            <w:vAlign w:val="center"/>
          </w:tcPr>
          <w:p w14:paraId="0066905D"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电源控制开关受烟尘、潮湿等因素影响，控制失效而带电，人员触摸伤亡。</w:t>
            </w:r>
          </w:p>
          <w:p w14:paraId="79BD010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电源线被浸泡、高温腐蚀等外漏，易导致人员触电。</w:t>
            </w:r>
          </w:p>
        </w:tc>
        <w:tc>
          <w:tcPr>
            <w:tcW w:w="992" w:type="dxa"/>
            <w:vAlign w:val="center"/>
          </w:tcPr>
          <w:p w14:paraId="62DE0B3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B612DBF"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5A24E06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36FAAF38" w14:textId="77777777" w:rsidTr="007C25E3">
        <w:trPr>
          <w:trHeight w:val="20"/>
          <w:jc w:val="center"/>
        </w:trPr>
        <w:tc>
          <w:tcPr>
            <w:tcW w:w="542" w:type="dxa"/>
            <w:vAlign w:val="center"/>
          </w:tcPr>
          <w:p w14:paraId="31349BC0" w14:textId="77777777" w:rsidR="00472DD7" w:rsidRDefault="00472DD7" w:rsidP="007C25E3">
            <w:pPr>
              <w:jc w:val="center"/>
              <w:rPr>
                <w:rFonts w:ascii="宋体" w:hAnsi="宋体" w:cs="宋体"/>
                <w:szCs w:val="18"/>
              </w:rPr>
            </w:pPr>
            <w:r>
              <w:rPr>
                <w:rFonts w:hint="eastAsia"/>
                <w:szCs w:val="18"/>
              </w:rPr>
              <w:t>78</w:t>
            </w:r>
          </w:p>
        </w:tc>
        <w:tc>
          <w:tcPr>
            <w:tcW w:w="850" w:type="dxa"/>
            <w:vMerge/>
            <w:vAlign w:val="center"/>
          </w:tcPr>
          <w:p w14:paraId="4A47DD0E"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41F846C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厨房燃气设备</w:t>
            </w:r>
          </w:p>
        </w:tc>
        <w:tc>
          <w:tcPr>
            <w:tcW w:w="4111" w:type="dxa"/>
            <w:vAlign w:val="center"/>
          </w:tcPr>
          <w:p w14:paraId="6CC0920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使用燃气发生泄漏，遇火源可能导致火灾爆炸事故。</w:t>
            </w:r>
          </w:p>
        </w:tc>
        <w:tc>
          <w:tcPr>
            <w:tcW w:w="992" w:type="dxa"/>
            <w:vAlign w:val="center"/>
          </w:tcPr>
          <w:p w14:paraId="32AE8D1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D67FCC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959526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02BC34C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941A8F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771FE86E" w14:textId="77777777" w:rsidTr="007C25E3">
        <w:trPr>
          <w:trHeight w:val="20"/>
          <w:jc w:val="center"/>
        </w:trPr>
        <w:tc>
          <w:tcPr>
            <w:tcW w:w="542" w:type="dxa"/>
            <w:vAlign w:val="center"/>
          </w:tcPr>
          <w:p w14:paraId="4A20D25F" w14:textId="77777777" w:rsidR="00472DD7" w:rsidRDefault="00472DD7" w:rsidP="007C25E3">
            <w:pPr>
              <w:jc w:val="center"/>
              <w:rPr>
                <w:rFonts w:ascii="宋体" w:hAnsi="宋体" w:cs="宋体"/>
                <w:szCs w:val="18"/>
              </w:rPr>
            </w:pPr>
            <w:r>
              <w:rPr>
                <w:rFonts w:hint="eastAsia"/>
                <w:szCs w:val="18"/>
              </w:rPr>
              <w:t>79</w:t>
            </w:r>
          </w:p>
        </w:tc>
        <w:tc>
          <w:tcPr>
            <w:tcW w:w="850" w:type="dxa"/>
            <w:vMerge/>
            <w:vAlign w:val="center"/>
          </w:tcPr>
          <w:p w14:paraId="68336BAA"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17B63AD7"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绞肉机</w:t>
            </w:r>
          </w:p>
        </w:tc>
        <w:tc>
          <w:tcPr>
            <w:tcW w:w="4111" w:type="dxa"/>
            <w:vAlign w:val="center"/>
          </w:tcPr>
          <w:p w14:paraId="44FC1B07"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加料处防护设施缺失或失效，可能缴入人手、衣服等。</w:t>
            </w:r>
          </w:p>
        </w:tc>
        <w:tc>
          <w:tcPr>
            <w:tcW w:w="992" w:type="dxa"/>
            <w:vAlign w:val="center"/>
          </w:tcPr>
          <w:p w14:paraId="16A5BBF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F2936E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tc>
        <w:tc>
          <w:tcPr>
            <w:tcW w:w="1193" w:type="dxa"/>
            <w:vAlign w:val="center"/>
          </w:tcPr>
          <w:p w14:paraId="1B2BB733"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机械伤害</w:t>
            </w:r>
          </w:p>
        </w:tc>
      </w:tr>
      <w:tr w:rsidR="00472DD7" w14:paraId="59BD387B" w14:textId="77777777" w:rsidTr="007C25E3">
        <w:trPr>
          <w:trHeight w:val="20"/>
          <w:jc w:val="center"/>
        </w:trPr>
        <w:tc>
          <w:tcPr>
            <w:tcW w:w="542" w:type="dxa"/>
            <w:vAlign w:val="center"/>
          </w:tcPr>
          <w:p w14:paraId="1E24BA0D" w14:textId="77777777" w:rsidR="00472DD7" w:rsidRDefault="00472DD7" w:rsidP="007C25E3">
            <w:pPr>
              <w:jc w:val="center"/>
              <w:rPr>
                <w:rFonts w:ascii="宋体" w:hAnsi="宋体" w:cs="宋体"/>
                <w:szCs w:val="18"/>
              </w:rPr>
            </w:pPr>
            <w:r>
              <w:rPr>
                <w:rFonts w:hint="eastAsia"/>
                <w:szCs w:val="18"/>
              </w:rPr>
              <w:t>80</w:t>
            </w:r>
          </w:p>
        </w:tc>
        <w:tc>
          <w:tcPr>
            <w:tcW w:w="850" w:type="dxa"/>
            <w:vMerge/>
            <w:vAlign w:val="center"/>
          </w:tcPr>
          <w:p w14:paraId="02024265" w14:textId="77777777" w:rsidR="00472DD7" w:rsidRDefault="00472DD7" w:rsidP="007C25E3">
            <w:pPr>
              <w:widowControl/>
              <w:adjustRightInd w:val="0"/>
              <w:snapToGrid w:val="0"/>
              <w:rPr>
                <w:rFonts w:eastAsiaTheme="minorEastAsia" w:cs="Times New Roman"/>
                <w:szCs w:val="18"/>
              </w:rPr>
            </w:pPr>
          </w:p>
        </w:tc>
        <w:tc>
          <w:tcPr>
            <w:tcW w:w="1134" w:type="dxa"/>
            <w:vAlign w:val="center"/>
          </w:tcPr>
          <w:p w14:paraId="2BB9BC9D"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压面机</w:t>
            </w:r>
          </w:p>
        </w:tc>
        <w:tc>
          <w:tcPr>
            <w:tcW w:w="4111" w:type="dxa"/>
            <w:vAlign w:val="center"/>
          </w:tcPr>
          <w:p w14:paraId="0F85950D"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加料处防护设施缺失或失效，可能缴入人手、衣服等。</w:t>
            </w:r>
          </w:p>
        </w:tc>
        <w:tc>
          <w:tcPr>
            <w:tcW w:w="992" w:type="dxa"/>
            <w:vAlign w:val="center"/>
          </w:tcPr>
          <w:p w14:paraId="12B3DF2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198597D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tc>
        <w:tc>
          <w:tcPr>
            <w:tcW w:w="1193" w:type="dxa"/>
            <w:vAlign w:val="center"/>
          </w:tcPr>
          <w:p w14:paraId="351DF7EE"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机械伤害</w:t>
            </w:r>
          </w:p>
        </w:tc>
      </w:tr>
      <w:tr w:rsidR="00472DD7" w14:paraId="257E4624" w14:textId="77777777" w:rsidTr="007C25E3">
        <w:trPr>
          <w:trHeight w:val="20"/>
          <w:jc w:val="center"/>
        </w:trPr>
        <w:tc>
          <w:tcPr>
            <w:tcW w:w="542" w:type="dxa"/>
            <w:vAlign w:val="center"/>
          </w:tcPr>
          <w:p w14:paraId="4B2CAA6A" w14:textId="77777777" w:rsidR="00472DD7" w:rsidRDefault="00472DD7" w:rsidP="007C25E3">
            <w:pPr>
              <w:jc w:val="center"/>
              <w:rPr>
                <w:rFonts w:ascii="宋体" w:hAnsi="宋体" w:cs="宋体"/>
                <w:szCs w:val="18"/>
              </w:rPr>
            </w:pPr>
            <w:r>
              <w:rPr>
                <w:rFonts w:hint="eastAsia"/>
                <w:szCs w:val="18"/>
              </w:rPr>
              <w:t>81</w:t>
            </w:r>
          </w:p>
        </w:tc>
        <w:tc>
          <w:tcPr>
            <w:tcW w:w="850" w:type="dxa"/>
            <w:vMerge/>
            <w:vAlign w:val="center"/>
          </w:tcPr>
          <w:p w14:paraId="0B927549" w14:textId="77777777" w:rsidR="00472DD7" w:rsidRDefault="00472DD7" w:rsidP="007C25E3">
            <w:pPr>
              <w:widowControl/>
              <w:adjustRightInd w:val="0"/>
              <w:snapToGrid w:val="0"/>
              <w:rPr>
                <w:rFonts w:eastAsiaTheme="minorEastAsia" w:cs="Times New Roman"/>
                <w:szCs w:val="18"/>
              </w:rPr>
            </w:pPr>
          </w:p>
        </w:tc>
        <w:tc>
          <w:tcPr>
            <w:tcW w:w="1134" w:type="dxa"/>
            <w:vMerge w:val="restart"/>
            <w:vAlign w:val="center"/>
          </w:tcPr>
          <w:p w14:paraId="0CAA1DA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员工宿舍</w:t>
            </w:r>
          </w:p>
        </w:tc>
        <w:tc>
          <w:tcPr>
            <w:tcW w:w="4111" w:type="dxa"/>
            <w:vAlign w:val="center"/>
          </w:tcPr>
          <w:p w14:paraId="754068F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使用电器设备时，可能发生触电事故。</w:t>
            </w:r>
          </w:p>
        </w:tc>
        <w:tc>
          <w:tcPr>
            <w:tcW w:w="992" w:type="dxa"/>
            <w:vAlign w:val="center"/>
          </w:tcPr>
          <w:p w14:paraId="430852C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15D78C9"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69EF899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472DD7" w14:paraId="32AC78E4" w14:textId="77777777" w:rsidTr="007C25E3">
        <w:trPr>
          <w:trHeight w:val="20"/>
          <w:jc w:val="center"/>
        </w:trPr>
        <w:tc>
          <w:tcPr>
            <w:tcW w:w="542" w:type="dxa"/>
            <w:vAlign w:val="center"/>
          </w:tcPr>
          <w:p w14:paraId="78559636" w14:textId="77777777" w:rsidR="00472DD7" w:rsidRDefault="00472DD7" w:rsidP="007C25E3">
            <w:pPr>
              <w:jc w:val="center"/>
              <w:rPr>
                <w:rFonts w:ascii="宋体" w:hAnsi="宋体" w:cs="宋体"/>
                <w:szCs w:val="18"/>
              </w:rPr>
            </w:pPr>
            <w:r>
              <w:rPr>
                <w:rFonts w:hint="eastAsia"/>
                <w:szCs w:val="18"/>
              </w:rPr>
              <w:t>82</w:t>
            </w:r>
          </w:p>
        </w:tc>
        <w:tc>
          <w:tcPr>
            <w:tcW w:w="850" w:type="dxa"/>
            <w:vMerge/>
            <w:vAlign w:val="center"/>
          </w:tcPr>
          <w:p w14:paraId="06708C3C"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26C07B97"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4152269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使用电器设备时，可能引发火灾事故。</w:t>
            </w:r>
          </w:p>
        </w:tc>
        <w:tc>
          <w:tcPr>
            <w:tcW w:w="992" w:type="dxa"/>
            <w:vAlign w:val="center"/>
          </w:tcPr>
          <w:p w14:paraId="07A088A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4A6BE1E"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7BD843C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472DD7" w14:paraId="347D2B2D" w14:textId="77777777" w:rsidTr="007C25E3">
        <w:trPr>
          <w:trHeight w:val="20"/>
          <w:jc w:val="center"/>
        </w:trPr>
        <w:tc>
          <w:tcPr>
            <w:tcW w:w="542" w:type="dxa"/>
            <w:vAlign w:val="center"/>
          </w:tcPr>
          <w:p w14:paraId="1DA68FC8" w14:textId="77777777" w:rsidR="00472DD7" w:rsidRDefault="00472DD7" w:rsidP="007C25E3">
            <w:pPr>
              <w:jc w:val="center"/>
              <w:rPr>
                <w:rFonts w:ascii="宋体" w:hAnsi="宋体" w:cs="宋体"/>
                <w:szCs w:val="18"/>
              </w:rPr>
            </w:pPr>
            <w:r>
              <w:rPr>
                <w:rFonts w:hint="eastAsia"/>
                <w:szCs w:val="18"/>
              </w:rPr>
              <w:t>83</w:t>
            </w:r>
          </w:p>
        </w:tc>
        <w:tc>
          <w:tcPr>
            <w:tcW w:w="850" w:type="dxa"/>
            <w:vMerge w:val="restart"/>
            <w:vAlign w:val="center"/>
          </w:tcPr>
          <w:p w14:paraId="19E6B40A"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检维修作业</w:t>
            </w:r>
          </w:p>
        </w:tc>
        <w:tc>
          <w:tcPr>
            <w:tcW w:w="1134" w:type="dxa"/>
            <w:vMerge w:val="restart"/>
            <w:vAlign w:val="center"/>
          </w:tcPr>
          <w:p w14:paraId="4295A8F1"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被检修设备</w:t>
            </w:r>
          </w:p>
        </w:tc>
        <w:tc>
          <w:tcPr>
            <w:tcW w:w="4111" w:type="dxa"/>
            <w:tcBorders>
              <w:top w:val="single" w:sz="4" w:space="0" w:color="auto"/>
              <w:left w:val="single" w:sz="4" w:space="0" w:color="auto"/>
              <w:bottom w:val="single" w:sz="4" w:space="0" w:color="auto"/>
              <w:right w:val="single" w:sz="4" w:space="0" w:color="auto"/>
            </w:tcBorders>
            <w:vAlign w:val="center"/>
          </w:tcPr>
          <w:p w14:paraId="027F001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检维修无安全施工方案，停机未执行操作牌、停电牌制度，可能导致高处坠落与车辆伤害。</w:t>
            </w:r>
          </w:p>
        </w:tc>
        <w:tc>
          <w:tcPr>
            <w:tcW w:w="992" w:type="dxa"/>
            <w:tcBorders>
              <w:top w:val="single" w:sz="4" w:space="0" w:color="auto"/>
              <w:left w:val="single" w:sz="4" w:space="0" w:color="auto"/>
              <w:bottom w:val="single" w:sz="4" w:space="0" w:color="auto"/>
              <w:right w:val="single" w:sz="4" w:space="0" w:color="auto"/>
            </w:tcBorders>
            <w:vAlign w:val="center"/>
          </w:tcPr>
          <w:p w14:paraId="5D324FD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6E2D9F68"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749416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高处坠落</w:t>
            </w:r>
          </w:p>
          <w:p w14:paraId="005E15F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车辆伤害</w:t>
            </w:r>
          </w:p>
        </w:tc>
      </w:tr>
      <w:tr w:rsidR="00472DD7" w14:paraId="5F5F4311" w14:textId="77777777" w:rsidTr="007C25E3">
        <w:trPr>
          <w:trHeight w:val="20"/>
          <w:jc w:val="center"/>
        </w:trPr>
        <w:tc>
          <w:tcPr>
            <w:tcW w:w="542" w:type="dxa"/>
            <w:vAlign w:val="center"/>
          </w:tcPr>
          <w:p w14:paraId="40EE28A7" w14:textId="77777777" w:rsidR="00472DD7" w:rsidRDefault="00472DD7" w:rsidP="007C25E3">
            <w:pPr>
              <w:jc w:val="center"/>
              <w:rPr>
                <w:rFonts w:ascii="宋体" w:hAnsi="宋体" w:cs="宋体"/>
                <w:szCs w:val="18"/>
              </w:rPr>
            </w:pPr>
            <w:r>
              <w:rPr>
                <w:rFonts w:hint="eastAsia"/>
                <w:szCs w:val="18"/>
              </w:rPr>
              <w:t>84</w:t>
            </w:r>
          </w:p>
        </w:tc>
        <w:tc>
          <w:tcPr>
            <w:tcW w:w="850" w:type="dxa"/>
            <w:vMerge/>
            <w:vAlign w:val="center"/>
          </w:tcPr>
          <w:p w14:paraId="0B9A6597"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3D37F9F1" w14:textId="77777777" w:rsidR="00472DD7" w:rsidRDefault="00472DD7" w:rsidP="007C25E3">
            <w:pPr>
              <w:adjustRightInd w:val="0"/>
              <w:snapToGrid w:val="0"/>
              <w:rPr>
                <w:rFonts w:eastAsiaTheme="minorEastAsia" w:cs="Times New Roman"/>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277C733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检修过程未落实检维修作业方案，可能导致火灾、高处坠落与车辆伤害。</w:t>
            </w:r>
          </w:p>
        </w:tc>
        <w:tc>
          <w:tcPr>
            <w:tcW w:w="992" w:type="dxa"/>
            <w:tcBorders>
              <w:top w:val="single" w:sz="4" w:space="0" w:color="auto"/>
              <w:left w:val="single" w:sz="4" w:space="0" w:color="auto"/>
              <w:bottom w:val="single" w:sz="4" w:space="0" w:color="auto"/>
              <w:right w:val="single" w:sz="4" w:space="0" w:color="auto"/>
            </w:tcBorders>
            <w:vAlign w:val="center"/>
          </w:tcPr>
          <w:p w14:paraId="6C5C9E3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382F1F71"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2D5FC02"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火灾</w:t>
            </w:r>
          </w:p>
          <w:p w14:paraId="663196E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高处坠落</w:t>
            </w:r>
          </w:p>
          <w:p w14:paraId="1777861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机械伤害</w:t>
            </w:r>
          </w:p>
        </w:tc>
      </w:tr>
      <w:tr w:rsidR="00472DD7" w14:paraId="22F8A456" w14:textId="77777777" w:rsidTr="007C25E3">
        <w:trPr>
          <w:trHeight w:val="20"/>
          <w:jc w:val="center"/>
        </w:trPr>
        <w:tc>
          <w:tcPr>
            <w:tcW w:w="542" w:type="dxa"/>
            <w:vAlign w:val="center"/>
          </w:tcPr>
          <w:p w14:paraId="649CDDE8" w14:textId="77777777" w:rsidR="00472DD7" w:rsidRDefault="00472DD7" w:rsidP="007C25E3">
            <w:pPr>
              <w:jc w:val="center"/>
              <w:rPr>
                <w:rFonts w:ascii="宋体" w:hAnsi="宋体" w:cs="宋体"/>
                <w:szCs w:val="18"/>
              </w:rPr>
            </w:pPr>
            <w:r>
              <w:rPr>
                <w:rFonts w:hint="eastAsia"/>
                <w:szCs w:val="18"/>
              </w:rPr>
              <w:t>85</w:t>
            </w:r>
          </w:p>
        </w:tc>
        <w:tc>
          <w:tcPr>
            <w:tcW w:w="850" w:type="dxa"/>
            <w:vMerge/>
            <w:vAlign w:val="center"/>
          </w:tcPr>
          <w:p w14:paraId="70F9FB59" w14:textId="77777777" w:rsidR="00472DD7" w:rsidRDefault="00472DD7" w:rsidP="007C25E3">
            <w:pPr>
              <w:widowControl/>
              <w:adjustRightInd w:val="0"/>
              <w:snapToGrid w:val="0"/>
              <w:rPr>
                <w:rFonts w:eastAsiaTheme="minorEastAsia" w:cs="Times New Roman"/>
                <w:szCs w:val="18"/>
              </w:rPr>
            </w:pPr>
          </w:p>
        </w:tc>
        <w:tc>
          <w:tcPr>
            <w:tcW w:w="1134" w:type="dxa"/>
            <w:vMerge/>
            <w:vAlign w:val="center"/>
          </w:tcPr>
          <w:p w14:paraId="412C7F04" w14:textId="77777777" w:rsidR="00472DD7" w:rsidRDefault="00472DD7" w:rsidP="007C25E3">
            <w:pPr>
              <w:widowControl/>
              <w:adjustRightInd w:val="0"/>
              <w:snapToGrid w:val="0"/>
              <w:rPr>
                <w:rFonts w:eastAsiaTheme="minorEastAsia" w:cs="Times New Roman"/>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631195B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检修结束未按程序进行试车，安全装置未及时恢复，可能导致火灾、机械伤害和爆炸。</w:t>
            </w:r>
          </w:p>
        </w:tc>
        <w:tc>
          <w:tcPr>
            <w:tcW w:w="992" w:type="dxa"/>
            <w:tcBorders>
              <w:top w:val="single" w:sz="4" w:space="0" w:color="auto"/>
              <w:left w:val="single" w:sz="4" w:space="0" w:color="auto"/>
              <w:bottom w:val="single" w:sz="4" w:space="0" w:color="auto"/>
              <w:right w:val="single" w:sz="4" w:space="0" w:color="auto"/>
            </w:tcBorders>
            <w:vAlign w:val="center"/>
          </w:tcPr>
          <w:p w14:paraId="34A88DF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415A9DA3"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C5E417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火灾</w:t>
            </w:r>
          </w:p>
          <w:p w14:paraId="570173F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机械伤害</w:t>
            </w:r>
          </w:p>
          <w:p w14:paraId="6DCB152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其它爆炸</w:t>
            </w:r>
          </w:p>
        </w:tc>
      </w:tr>
      <w:tr w:rsidR="00472DD7" w14:paraId="33EA4ADC" w14:textId="77777777" w:rsidTr="007C25E3">
        <w:trPr>
          <w:trHeight w:val="20"/>
          <w:jc w:val="center"/>
        </w:trPr>
        <w:tc>
          <w:tcPr>
            <w:tcW w:w="542" w:type="dxa"/>
            <w:vAlign w:val="center"/>
          </w:tcPr>
          <w:p w14:paraId="37C53F40" w14:textId="77777777" w:rsidR="00472DD7" w:rsidRDefault="00472DD7" w:rsidP="007C25E3">
            <w:pPr>
              <w:jc w:val="center"/>
              <w:rPr>
                <w:rFonts w:ascii="宋体" w:hAnsi="宋体" w:cs="宋体"/>
                <w:szCs w:val="18"/>
              </w:rPr>
            </w:pPr>
            <w:r>
              <w:rPr>
                <w:rFonts w:hint="eastAsia"/>
                <w:szCs w:val="18"/>
              </w:rPr>
              <w:t>86</w:t>
            </w:r>
          </w:p>
        </w:tc>
        <w:tc>
          <w:tcPr>
            <w:tcW w:w="850" w:type="dxa"/>
            <w:vAlign w:val="center"/>
          </w:tcPr>
          <w:p w14:paraId="2518431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承压设备检修</w:t>
            </w:r>
          </w:p>
        </w:tc>
        <w:tc>
          <w:tcPr>
            <w:tcW w:w="1134" w:type="dxa"/>
            <w:vAlign w:val="center"/>
          </w:tcPr>
          <w:p w14:paraId="2ED2456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被检修设备</w:t>
            </w:r>
          </w:p>
        </w:tc>
        <w:tc>
          <w:tcPr>
            <w:tcW w:w="4111" w:type="dxa"/>
            <w:tcBorders>
              <w:top w:val="single" w:sz="4" w:space="0" w:color="auto"/>
              <w:left w:val="single" w:sz="4" w:space="0" w:color="auto"/>
              <w:bottom w:val="single" w:sz="4" w:space="0" w:color="auto"/>
              <w:right w:val="single" w:sz="4" w:space="0" w:color="auto"/>
            </w:tcBorders>
            <w:vAlign w:val="center"/>
          </w:tcPr>
          <w:p w14:paraId="53BCA8C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承压设备带压检修，可能导致灼烫、机械伤害和触电。</w:t>
            </w:r>
          </w:p>
        </w:tc>
        <w:tc>
          <w:tcPr>
            <w:tcW w:w="992" w:type="dxa"/>
            <w:tcBorders>
              <w:top w:val="single" w:sz="4" w:space="0" w:color="auto"/>
              <w:left w:val="single" w:sz="4" w:space="0" w:color="auto"/>
              <w:bottom w:val="single" w:sz="4" w:space="0" w:color="auto"/>
              <w:right w:val="single" w:sz="4" w:space="0" w:color="auto"/>
            </w:tcBorders>
            <w:vAlign w:val="center"/>
          </w:tcPr>
          <w:p w14:paraId="07A2BA0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08C73DB8"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E975E8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灼烫</w:t>
            </w:r>
          </w:p>
          <w:p w14:paraId="70128B6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触电</w:t>
            </w:r>
          </w:p>
          <w:p w14:paraId="127BD6C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机械伤害</w:t>
            </w:r>
          </w:p>
        </w:tc>
      </w:tr>
      <w:tr w:rsidR="00472DD7" w14:paraId="28243183" w14:textId="77777777" w:rsidTr="007C25E3">
        <w:trPr>
          <w:trHeight w:val="20"/>
          <w:jc w:val="center"/>
        </w:trPr>
        <w:tc>
          <w:tcPr>
            <w:tcW w:w="542" w:type="dxa"/>
            <w:vAlign w:val="center"/>
          </w:tcPr>
          <w:p w14:paraId="3E469BDC" w14:textId="77777777" w:rsidR="00472DD7" w:rsidRDefault="00472DD7" w:rsidP="007C25E3">
            <w:pPr>
              <w:jc w:val="center"/>
              <w:rPr>
                <w:rFonts w:ascii="宋体" w:hAnsi="宋体" w:cs="宋体"/>
                <w:szCs w:val="18"/>
              </w:rPr>
            </w:pPr>
            <w:r>
              <w:rPr>
                <w:rFonts w:hint="eastAsia"/>
                <w:szCs w:val="18"/>
              </w:rPr>
              <w:t>87</w:t>
            </w:r>
          </w:p>
        </w:tc>
        <w:tc>
          <w:tcPr>
            <w:tcW w:w="850" w:type="dxa"/>
            <w:vMerge w:val="restart"/>
            <w:vAlign w:val="center"/>
          </w:tcPr>
          <w:p w14:paraId="35D61AC5" w14:textId="77777777" w:rsidR="00472DD7" w:rsidRDefault="00472DD7" w:rsidP="007C25E3">
            <w:pPr>
              <w:adjustRightInd w:val="0"/>
              <w:snapToGrid w:val="0"/>
              <w:rPr>
                <w:rFonts w:eastAsiaTheme="minorEastAsia" w:cs="Times New Roman"/>
                <w:szCs w:val="18"/>
              </w:rPr>
            </w:pPr>
            <w:r>
              <w:rPr>
                <w:rFonts w:eastAsiaTheme="minorEastAsia" w:cs="Times New Roman"/>
                <w:szCs w:val="18"/>
              </w:rPr>
              <w:t>油品储存库</w:t>
            </w:r>
          </w:p>
        </w:tc>
        <w:tc>
          <w:tcPr>
            <w:tcW w:w="1134" w:type="dxa"/>
            <w:vMerge w:val="restart"/>
            <w:vAlign w:val="center"/>
          </w:tcPr>
          <w:p w14:paraId="71CDB4D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储油罐</w:t>
            </w:r>
          </w:p>
        </w:tc>
        <w:tc>
          <w:tcPr>
            <w:tcW w:w="4111" w:type="dxa"/>
            <w:vAlign w:val="center"/>
          </w:tcPr>
          <w:p w14:paraId="7BA025B9"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szCs w:val="18"/>
              </w:rPr>
              <w:t>储罐内油品发生泄漏，遇火源可能导致火灾爆炸事故。</w:t>
            </w:r>
          </w:p>
        </w:tc>
        <w:tc>
          <w:tcPr>
            <w:tcW w:w="992" w:type="dxa"/>
            <w:vAlign w:val="center"/>
          </w:tcPr>
          <w:p w14:paraId="49D4274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AF3155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A85DEC8"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4CC0590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A24282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4DC7BB7E" w14:textId="77777777" w:rsidTr="007C25E3">
        <w:trPr>
          <w:trHeight w:val="20"/>
          <w:jc w:val="center"/>
        </w:trPr>
        <w:tc>
          <w:tcPr>
            <w:tcW w:w="542" w:type="dxa"/>
            <w:vAlign w:val="center"/>
          </w:tcPr>
          <w:p w14:paraId="0F8C38EC" w14:textId="77777777" w:rsidR="00472DD7" w:rsidRDefault="00472DD7" w:rsidP="007C25E3">
            <w:pPr>
              <w:jc w:val="center"/>
              <w:rPr>
                <w:rFonts w:ascii="宋体" w:hAnsi="宋体" w:cs="宋体"/>
                <w:szCs w:val="18"/>
              </w:rPr>
            </w:pPr>
            <w:r>
              <w:rPr>
                <w:rFonts w:hint="eastAsia"/>
                <w:szCs w:val="18"/>
              </w:rPr>
              <w:t>88</w:t>
            </w:r>
          </w:p>
        </w:tc>
        <w:tc>
          <w:tcPr>
            <w:tcW w:w="850" w:type="dxa"/>
            <w:vMerge/>
            <w:vAlign w:val="center"/>
          </w:tcPr>
          <w:p w14:paraId="11707068"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219501E0"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6C75BBC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储罐内的油品泄漏后，人员大量吸入挥发的油气可能导致中毒窒息等事故。</w:t>
            </w:r>
          </w:p>
        </w:tc>
        <w:tc>
          <w:tcPr>
            <w:tcW w:w="992" w:type="dxa"/>
            <w:vAlign w:val="center"/>
          </w:tcPr>
          <w:p w14:paraId="7BB18D1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57FB13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EBE1B1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0E221D3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7925CCA5" w14:textId="77777777" w:rsidTr="007C25E3">
        <w:trPr>
          <w:trHeight w:val="20"/>
          <w:jc w:val="center"/>
        </w:trPr>
        <w:tc>
          <w:tcPr>
            <w:tcW w:w="542" w:type="dxa"/>
            <w:vAlign w:val="center"/>
          </w:tcPr>
          <w:p w14:paraId="0270BBED" w14:textId="77777777" w:rsidR="00472DD7" w:rsidRDefault="00472DD7" w:rsidP="007C25E3">
            <w:pPr>
              <w:jc w:val="center"/>
              <w:rPr>
                <w:rFonts w:ascii="宋体" w:hAnsi="宋体" w:cs="宋体"/>
                <w:szCs w:val="18"/>
              </w:rPr>
            </w:pPr>
            <w:r>
              <w:rPr>
                <w:rFonts w:hint="eastAsia"/>
                <w:szCs w:val="18"/>
              </w:rPr>
              <w:t>89</w:t>
            </w:r>
          </w:p>
        </w:tc>
        <w:tc>
          <w:tcPr>
            <w:tcW w:w="850" w:type="dxa"/>
            <w:vMerge/>
            <w:vAlign w:val="center"/>
          </w:tcPr>
          <w:p w14:paraId="39E61CD5" w14:textId="77777777" w:rsidR="00472DD7" w:rsidRDefault="00472DD7" w:rsidP="007C25E3">
            <w:pPr>
              <w:adjustRightInd w:val="0"/>
              <w:snapToGrid w:val="0"/>
              <w:rPr>
                <w:rFonts w:eastAsiaTheme="minorEastAsia" w:cs="Times New Roman"/>
                <w:szCs w:val="18"/>
              </w:rPr>
            </w:pPr>
          </w:p>
        </w:tc>
        <w:tc>
          <w:tcPr>
            <w:tcW w:w="1134" w:type="dxa"/>
            <w:vAlign w:val="center"/>
          </w:tcPr>
          <w:p w14:paraId="4BECF7E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储罐液位控制系统</w:t>
            </w:r>
          </w:p>
        </w:tc>
        <w:tc>
          <w:tcPr>
            <w:tcW w:w="4111" w:type="dxa"/>
            <w:vAlign w:val="center"/>
          </w:tcPr>
          <w:p w14:paraId="5CEEAE82"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储罐内液位控制系统失效，导致油品溢出，遇火源引发火灾爆炸事故。</w:t>
            </w:r>
          </w:p>
        </w:tc>
        <w:tc>
          <w:tcPr>
            <w:tcW w:w="992" w:type="dxa"/>
            <w:vAlign w:val="center"/>
          </w:tcPr>
          <w:p w14:paraId="4BA9926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362902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3741D38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735BEEC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8E520B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4C962CAB" w14:textId="77777777" w:rsidTr="007C25E3">
        <w:trPr>
          <w:trHeight w:val="20"/>
          <w:jc w:val="center"/>
        </w:trPr>
        <w:tc>
          <w:tcPr>
            <w:tcW w:w="542" w:type="dxa"/>
            <w:vAlign w:val="center"/>
          </w:tcPr>
          <w:p w14:paraId="3A28DBEA" w14:textId="77777777" w:rsidR="00472DD7" w:rsidRDefault="00472DD7" w:rsidP="007C25E3">
            <w:pPr>
              <w:jc w:val="center"/>
              <w:rPr>
                <w:rFonts w:ascii="宋体" w:hAnsi="宋体" w:cs="宋体"/>
                <w:szCs w:val="18"/>
              </w:rPr>
            </w:pPr>
            <w:r>
              <w:rPr>
                <w:rFonts w:hint="eastAsia"/>
                <w:szCs w:val="18"/>
              </w:rPr>
              <w:t>90</w:t>
            </w:r>
          </w:p>
        </w:tc>
        <w:tc>
          <w:tcPr>
            <w:tcW w:w="850" w:type="dxa"/>
            <w:vMerge/>
            <w:vAlign w:val="center"/>
          </w:tcPr>
          <w:p w14:paraId="4C897128" w14:textId="77777777" w:rsidR="00472DD7" w:rsidRDefault="00472DD7" w:rsidP="007C25E3">
            <w:pPr>
              <w:adjustRightInd w:val="0"/>
              <w:snapToGrid w:val="0"/>
              <w:rPr>
                <w:rFonts w:eastAsiaTheme="minorEastAsia" w:cs="Times New Roman"/>
                <w:szCs w:val="18"/>
              </w:rPr>
            </w:pPr>
          </w:p>
        </w:tc>
        <w:tc>
          <w:tcPr>
            <w:tcW w:w="1134" w:type="dxa"/>
            <w:vAlign w:val="center"/>
          </w:tcPr>
          <w:p w14:paraId="4FC6DA8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立式储油罐的梯子、扶手、平台</w:t>
            </w:r>
          </w:p>
        </w:tc>
        <w:tc>
          <w:tcPr>
            <w:tcW w:w="4111" w:type="dxa"/>
            <w:vAlign w:val="center"/>
          </w:tcPr>
          <w:p w14:paraId="1AB971F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通往储油罐顶部平台作业过程中，可能发生高处坠落事故。</w:t>
            </w:r>
          </w:p>
        </w:tc>
        <w:tc>
          <w:tcPr>
            <w:tcW w:w="992" w:type="dxa"/>
            <w:vAlign w:val="center"/>
          </w:tcPr>
          <w:p w14:paraId="5754CD5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B55810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4A44CDC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472DD7" w14:paraId="15A7016C" w14:textId="77777777" w:rsidTr="007C25E3">
        <w:trPr>
          <w:trHeight w:val="20"/>
          <w:jc w:val="center"/>
        </w:trPr>
        <w:tc>
          <w:tcPr>
            <w:tcW w:w="542" w:type="dxa"/>
            <w:vAlign w:val="center"/>
          </w:tcPr>
          <w:p w14:paraId="383C87DE" w14:textId="77777777" w:rsidR="00472DD7" w:rsidRDefault="00472DD7" w:rsidP="007C25E3">
            <w:pPr>
              <w:jc w:val="center"/>
              <w:rPr>
                <w:rFonts w:ascii="宋体" w:hAnsi="宋体" w:cs="宋体"/>
                <w:szCs w:val="18"/>
              </w:rPr>
            </w:pPr>
            <w:r>
              <w:rPr>
                <w:rFonts w:hint="eastAsia"/>
                <w:szCs w:val="18"/>
              </w:rPr>
              <w:t>91</w:t>
            </w:r>
          </w:p>
        </w:tc>
        <w:tc>
          <w:tcPr>
            <w:tcW w:w="850" w:type="dxa"/>
            <w:vMerge/>
            <w:vAlign w:val="center"/>
          </w:tcPr>
          <w:p w14:paraId="05353122" w14:textId="77777777" w:rsidR="00472DD7" w:rsidRDefault="00472DD7" w:rsidP="007C25E3">
            <w:pPr>
              <w:adjustRightInd w:val="0"/>
              <w:snapToGrid w:val="0"/>
              <w:rPr>
                <w:rFonts w:eastAsiaTheme="minorEastAsia" w:cs="Times New Roman"/>
                <w:szCs w:val="18"/>
              </w:rPr>
            </w:pPr>
          </w:p>
        </w:tc>
        <w:tc>
          <w:tcPr>
            <w:tcW w:w="1134" w:type="dxa"/>
            <w:vAlign w:val="center"/>
          </w:tcPr>
          <w:p w14:paraId="64AAA4E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储油罐顶部</w:t>
            </w:r>
          </w:p>
        </w:tc>
        <w:tc>
          <w:tcPr>
            <w:tcW w:w="4111" w:type="dxa"/>
            <w:vAlign w:val="center"/>
          </w:tcPr>
          <w:p w14:paraId="018499D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储罐顶部作业过程中，可能发生高处坠落事故。</w:t>
            </w:r>
          </w:p>
        </w:tc>
        <w:tc>
          <w:tcPr>
            <w:tcW w:w="992" w:type="dxa"/>
            <w:vAlign w:val="center"/>
          </w:tcPr>
          <w:p w14:paraId="570FA7B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EA2486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02BFDDA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472DD7" w14:paraId="7321C0C2" w14:textId="77777777" w:rsidTr="007C25E3">
        <w:trPr>
          <w:trHeight w:val="20"/>
          <w:jc w:val="center"/>
        </w:trPr>
        <w:tc>
          <w:tcPr>
            <w:tcW w:w="542" w:type="dxa"/>
            <w:vAlign w:val="center"/>
          </w:tcPr>
          <w:p w14:paraId="42EE5717" w14:textId="77777777" w:rsidR="00472DD7" w:rsidRDefault="00472DD7" w:rsidP="007C25E3">
            <w:pPr>
              <w:jc w:val="center"/>
              <w:rPr>
                <w:rFonts w:ascii="宋体" w:hAnsi="宋体" w:cs="宋体"/>
                <w:szCs w:val="18"/>
              </w:rPr>
            </w:pPr>
            <w:r>
              <w:rPr>
                <w:rFonts w:hint="eastAsia"/>
                <w:szCs w:val="18"/>
              </w:rPr>
              <w:t>92</w:t>
            </w:r>
          </w:p>
        </w:tc>
        <w:tc>
          <w:tcPr>
            <w:tcW w:w="850" w:type="dxa"/>
            <w:vMerge/>
            <w:vAlign w:val="center"/>
          </w:tcPr>
          <w:p w14:paraId="4C8FE971" w14:textId="77777777" w:rsidR="00472DD7" w:rsidRDefault="00472DD7" w:rsidP="007C25E3">
            <w:pPr>
              <w:adjustRightInd w:val="0"/>
              <w:snapToGrid w:val="0"/>
              <w:rPr>
                <w:rFonts w:eastAsiaTheme="minorEastAsia" w:cs="Times New Roman"/>
                <w:szCs w:val="18"/>
              </w:rPr>
            </w:pPr>
          </w:p>
        </w:tc>
        <w:tc>
          <w:tcPr>
            <w:tcW w:w="1134" w:type="dxa"/>
            <w:vAlign w:val="center"/>
          </w:tcPr>
          <w:p w14:paraId="47FB76F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测量孔的作业平台</w:t>
            </w:r>
          </w:p>
        </w:tc>
        <w:tc>
          <w:tcPr>
            <w:tcW w:w="4111" w:type="dxa"/>
            <w:vAlign w:val="center"/>
          </w:tcPr>
          <w:p w14:paraId="150F65D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储罐测量孔作业平台测量过程中，可能发生高处坠落事故。</w:t>
            </w:r>
          </w:p>
        </w:tc>
        <w:tc>
          <w:tcPr>
            <w:tcW w:w="992" w:type="dxa"/>
            <w:vAlign w:val="center"/>
          </w:tcPr>
          <w:p w14:paraId="0AC335A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DEE699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3E558D7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472DD7" w14:paraId="4DF68693" w14:textId="77777777" w:rsidTr="007C25E3">
        <w:trPr>
          <w:trHeight w:val="20"/>
          <w:jc w:val="center"/>
        </w:trPr>
        <w:tc>
          <w:tcPr>
            <w:tcW w:w="542" w:type="dxa"/>
            <w:vAlign w:val="center"/>
          </w:tcPr>
          <w:p w14:paraId="70ECD633" w14:textId="77777777" w:rsidR="00472DD7" w:rsidRDefault="00472DD7" w:rsidP="007C25E3">
            <w:pPr>
              <w:jc w:val="center"/>
              <w:rPr>
                <w:rFonts w:ascii="宋体" w:hAnsi="宋体" w:cs="宋体"/>
                <w:szCs w:val="18"/>
              </w:rPr>
            </w:pPr>
            <w:r>
              <w:rPr>
                <w:rFonts w:hint="eastAsia"/>
                <w:szCs w:val="18"/>
              </w:rPr>
              <w:t>93</w:t>
            </w:r>
          </w:p>
        </w:tc>
        <w:tc>
          <w:tcPr>
            <w:tcW w:w="850" w:type="dxa"/>
            <w:vMerge/>
            <w:vAlign w:val="center"/>
          </w:tcPr>
          <w:p w14:paraId="48E248F4" w14:textId="77777777" w:rsidR="00472DD7" w:rsidRDefault="00472DD7" w:rsidP="007C25E3">
            <w:pPr>
              <w:adjustRightInd w:val="0"/>
              <w:snapToGrid w:val="0"/>
              <w:rPr>
                <w:rFonts w:eastAsiaTheme="minorEastAsia" w:cs="Times New Roman"/>
                <w:szCs w:val="18"/>
              </w:rPr>
            </w:pPr>
          </w:p>
        </w:tc>
        <w:tc>
          <w:tcPr>
            <w:tcW w:w="1134" w:type="dxa"/>
            <w:vAlign w:val="center"/>
          </w:tcPr>
          <w:p w14:paraId="2C159E2C"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储罐通气管</w:t>
            </w:r>
          </w:p>
        </w:tc>
        <w:tc>
          <w:tcPr>
            <w:tcW w:w="4111" w:type="dxa"/>
            <w:vAlign w:val="center"/>
          </w:tcPr>
          <w:p w14:paraId="5461B62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储罐通气管排出的可燃油气，遇火源可能发生火灾爆炸事故。</w:t>
            </w:r>
          </w:p>
        </w:tc>
        <w:tc>
          <w:tcPr>
            <w:tcW w:w="992" w:type="dxa"/>
            <w:vAlign w:val="center"/>
          </w:tcPr>
          <w:p w14:paraId="4396E56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EEB0FA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AC39FAD"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6DD1AA4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F7E5E5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1263F77F" w14:textId="77777777" w:rsidTr="007C25E3">
        <w:trPr>
          <w:trHeight w:val="20"/>
          <w:jc w:val="center"/>
        </w:trPr>
        <w:tc>
          <w:tcPr>
            <w:tcW w:w="542" w:type="dxa"/>
            <w:vAlign w:val="center"/>
          </w:tcPr>
          <w:p w14:paraId="0595941E" w14:textId="77777777" w:rsidR="00472DD7" w:rsidRDefault="00472DD7" w:rsidP="007C25E3">
            <w:pPr>
              <w:jc w:val="center"/>
              <w:rPr>
                <w:rFonts w:ascii="宋体" w:hAnsi="宋体" w:cs="宋体"/>
                <w:szCs w:val="18"/>
              </w:rPr>
            </w:pPr>
            <w:r>
              <w:rPr>
                <w:rFonts w:hint="eastAsia"/>
                <w:szCs w:val="18"/>
              </w:rPr>
              <w:t>94</w:t>
            </w:r>
          </w:p>
        </w:tc>
        <w:tc>
          <w:tcPr>
            <w:tcW w:w="850" w:type="dxa"/>
            <w:vMerge/>
            <w:vAlign w:val="center"/>
          </w:tcPr>
          <w:p w14:paraId="565FE6CA" w14:textId="77777777" w:rsidR="00472DD7" w:rsidRDefault="00472DD7" w:rsidP="007C25E3">
            <w:pPr>
              <w:adjustRightInd w:val="0"/>
              <w:snapToGrid w:val="0"/>
              <w:rPr>
                <w:rFonts w:eastAsiaTheme="minorEastAsia" w:cs="Times New Roman"/>
                <w:szCs w:val="18"/>
              </w:rPr>
            </w:pPr>
          </w:p>
        </w:tc>
        <w:tc>
          <w:tcPr>
            <w:tcW w:w="1134" w:type="dxa"/>
            <w:vAlign w:val="center"/>
          </w:tcPr>
          <w:p w14:paraId="3825AD7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储罐呼吸阀</w:t>
            </w:r>
          </w:p>
        </w:tc>
        <w:tc>
          <w:tcPr>
            <w:tcW w:w="4111" w:type="dxa"/>
            <w:vAlign w:val="center"/>
          </w:tcPr>
          <w:p w14:paraId="187BD4F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储罐呼吸阀发生堵塞，导致储罐内部压力过大或形成负压，</w:t>
            </w:r>
            <w:proofErr w:type="gramStart"/>
            <w:r>
              <w:rPr>
                <w:rFonts w:eastAsiaTheme="minorEastAsia" w:cs="Times New Roman"/>
                <w:szCs w:val="18"/>
              </w:rPr>
              <w:t>发生胀罐事故或瘪罐事故</w:t>
            </w:r>
            <w:proofErr w:type="gramEnd"/>
            <w:r>
              <w:rPr>
                <w:rFonts w:eastAsiaTheme="minorEastAsia" w:cs="Times New Roman"/>
                <w:szCs w:val="18"/>
              </w:rPr>
              <w:t>。</w:t>
            </w:r>
          </w:p>
        </w:tc>
        <w:tc>
          <w:tcPr>
            <w:tcW w:w="992" w:type="dxa"/>
            <w:vAlign w:val="center"/>
          </w:tcPr>
          <w:p w14:paraId="61A6E14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5A1E165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4F4B2F5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472DD7" w14:paraId="19223D63" w14:textId="77777777" w:rsidTr="007C25E3">
        <w:trPr>
          <w:trHeight w:val="20"/>
          <w:jc w:val="center"/>
        </w:trPr>
        <w:tc>
          <w:tcPr>
            <w:tcW w:w="542" w:type="dxa"/>
            <w:vAlign w:val="center"/>
          </w:tcPr>
          <w:p w14:paraId="201A8347" w14:textId="77777777" w:rsidR="00472DD7" w:rsidRDefault="00472DD7" w:rsidP="007C25E3">
            <w:pPr>
              <w:jc w:val="center"/>
              <w:rPr>
                <w:rFonts w:ascii="宋体" w:hAnsi="宋体" w:cs="宋体"/>
                <w:szCs w:val="18"/>
              </w:rPr>
            </w:pPr>
            <w:r>
              <w:rPr>
                <w:rFonts w:hint="eastAsia"/>
                <w:szCs w:val="18"/>
              </w:rPr>
              <w:t>95</w:t>
            </w:r>
          </w:p>
        </w:tc>
        <w:tc>
          <w:tcPr>
            <w:tcW w:w="850" w:type="dxa"/>
            <w:vMerge/>
            <w:vAlign w:val="center"/>
          </w:tcPr>
          <w:p w14:paraId="342B00DA" w14:textId="77777777" w:rsidR="00472DD7" w:rsidRDefault="00472DD7" w:rsidP="007C25E3">
            <w:pPr>
              <w:adjustRightInd w:val="0"/>
              <w:snapToGrid w:val="0"/>
              <w:rPr>
                <w:rFonts w:eastAsiaTheme="minorEastAsia" w:cs="Times New Roman"/>
                <w:szCs w:val="18"/>
              </w:rPr>
            </w:pPr>
          </w:p>
        </w:tc>
        <w:tc>
          <w:tcPr>
            <w:tcW w:w="1134" w:type="dxa"/>
            <w:vAlign w:val="center"/>
          </w:tcPr>
          <w:p w14:paraId="70CC7EA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氮气密封保护系统</w:t>
            </w:r>
          </w:p>
        </w:tc>
        <w:tc>
          <w:tcPr>
            <w:tcW w:w="4111" w:type="dxa"/>
            <w:vAlign w:val="center"/>
          </w:tcPr>
          <w:p w14:paraId="702426E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储罐内氮气保护系统超压，导致内部压力上升，可能</w:t>
            </w:r>
            <w:proofErr w:type="gramStart"/>
            <w:r>
              <w:rPr>
                <w:rFonts w:eastAsiaTheme="minorEastAsia" w:cs="Times New Roman"/>
                <w:szCs w:val="18"/>
              </w:rPr>
              <w:t>发生胀罐事故</w:t>
            </w:r>
            <w:proofErr w:type="gramEnd"/>
            <w:r>
              <w:rPr>
                <w:rFonts w:eastAsiaTheme="minorEastAsia" w:cs="Times New Roman"/>
                <w:szCs w:val="18"/>
              </w:rPr>
              <w:t>。</w:t>
            </w:r>
          </w:p>
        </w:tc>
        <w:tc>
          <w:tcPr>
            <w:tcW w:w="992" w:type="dxa"/>
            <w:vAlign w:val="center"/>
          </w:tcPr>
          <w:p w14:paraId="35F67D4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C321B7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3955517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472DD7" w14:paraId="4C1ABBEA" w14:textId="77777777" w:rsidTr="007C25E3">
        <w:trPr>
          <w:trHeight w:val="20"/>
          <w:jc w:val="center"/>
        </w:trPr>
        <w:tc>
          <w:tcPr>
            <w:tcW w:w="542" w:type="dxa"/>
            <w:vAlign w:val="center"/>
          </w:tcPr>
          <w:p w14:paraId="5199B091" w14:textId="77777777" w:rsidR="00472DD7" w:rsidRDefault="00472DD7" w:rsidP="007C25E3">
            <w:pPr>
              <w:jc w:val="center"/>
              <w:rPr>
                <w:rFonts w:ascii="宋体" w:hAnsi="宋体" w:cs="宋体"/>
                <w:szCs w:val="18"/>
              </w:rPr>
            </w:pPr>
            <w:r>
              <w:rPr>
                <w:rFonts w:hint="eastAsia"/>
                <w:szCs w:val="18"/>
              </w:rPr>
              <w:lastRenderedPageBreak/>
              <w:t>96</w:t>
            </w:r>
          </w:p>
        </w:tc>
        <w:tc>
          <w:tcPr>
            <w:tcW w:w="850" w:type="dxa"/>
            <w:vMerge/>
            <w:vAlign w:val="center"/>
          </w:tcPr>
          <w:p w14:paraId="10178DF6" w14:textId="77777777" w:rsidR="00472DD7" w:rsidRDefault="00472DD7" w:rsidP="007C25E3">
            <w:pPr>
              <w:adjustRightInd w:val="0"/>
              <w:snapToGrid w:val="0"/>
              <w:rPr>
                <w:rFonts w:eastAsiaTheme="minorEastAsia" w:cs="Times New Roman"/>
                <w:szCs w:val="18"/>
              </w:rPr>
            </w:pPr>
          </w:p>
        </w:tc>
        <w:tc>
          <w:tcPr>
            <w:tcW w:w="1134" w:type="dxa"/>
            <w:vAlign w:val="center"/>
          </w:tcPr>
          <w:p w14:paraId="72ADBD54" w14:textId="77777777" w:rsidR="00472DD7" w:rsidRDefault="00472DD7" w:rsidP="007C25E3">
            <w:pPr>
              <w:widowControl/>
              <w:adjustRightInd w:val="0"/>
              <w:snapToGrid w:val="0"/>
              <w:rPr>
                <w:rFonts w:eastAsiaTheme="minorEastAsia" w:cs="Times New Roman"/>
                <w:szCs w:val="18"/>
              </w:rPr>
            </w:pPr>
            <w:bookmarkStart w:id="0" w:name="OLE_LINK119"/>
            <w:bookmarkStart w:id="1" w:name="OLE_LINK120"/>
            <w:r>
              <w:rPr>
                <w:rFonts w:eastAsiaTheme="minorEastAsia" w:cs="Times New Roman"/>
                <w:szCs w:val="18"/>
              </w:rPr>
              <w:t>外</w:t>
            </w:r>
            <w:proofErr w:type="gramStart"/>
            <w:r>
              <w:rPr>
                <w:rFonts w:eastAsiaTheme="minorEastAsia" w:cs="Times New Roman"/>
                <w:szCs w:val="18"/>
              </w:rPr>
              <w:t>浮顶罐</w:t>
            </w:r>
            <w:bookmarkEnd w:id="0"/>
            <w:bookmarkEnd w:id="1"/>
            <w:r>
              <w:rPr>
                <w:rFonts w:eastAsiaTheme="minorEastAsia" w:cs="Times New Roman"/>
                <w:szCs w:val="18"/>
              </w:rPr>
              <w:t>的</w:t>
            </w:r>
            <w:proofErr w:type="gramEnd"/>
            <w:r>
              <w:rPr>
                <w:rFonts w:eastAsiaTheme="minorEastAsia" w:cs="Times New Roman"/>
                <w:szCs w:val="18"/>
              </w:rPr>
              <w:t>自动通气阀、呼吸阀、阻火器、浮</w:t>
            </w:r>
            <w:proofErr w:type="gramStart"/>
            <w:r>
              <w:rPr>
                <w:rFonts w:eastAsiaTheme="minorEastAsia" w:cs="Times New Roman"/>
                <w:szCs w:val="18"/>
              </w:rPr>
              <w:t>顶量油</w:t>
            </w:r>
            <w:proofErr w:type="gramEnd"/>
            <w:r>
              <w:rPr>
                <w:rFonts w:eastAsiaTheme="minorEastAsia" w:cs="Times New Roman"/>
                <w:szCs w:val="18"/>
              </w:rPr>
              <w:t>口、取样口等部位</w:t>
            </w:r>
          </w:p>
        </w:tc>
        <w:tc>
          <w:tcPr>
            <w:tcW w:w="4111" w:type="dxa"/>
            <w:vAlign w:val="center"/>
          </w:tcPr>
          <w:p w14:paraId="0E452AB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外</w:t>
            </w:r>
            <w:proofErr w:type="gramStart"/>
            <w:r>
              <w:rPr>
                <w:rFonts w:eastAsiaTheme="minorEastAsia" w:cs="Times New Roman"/>
                <w:szCs w:val="18"/>
              </w:rPr>
              <w:t>浮顶罐在</w:t>
            </w:r>
            <w:proofErr w:type="gramEnd"/>
            <w:r>
              <w:rPr>
                <w:rFonts w:eastAsiaTheme="minorEastAsia" w:cs="Times New Roman"/>
                <w:szCs w:val="18"/>
              </w:rPr>
              <w:t>使用中，由于</w:t>
            </w:r>
            <w:proofErr w:type="gramStart"/>
            <w:r>
              <w:rPr>
                <w:rFonts w:eastAsiaTheme="minorEastAsia" w:cs="Times New Roman"/>
                <w:szCs w:val="18"/>
              </w:rPr>
              <w:t>静电导除不</w:t>
            </w:r>
            <w:proofErr w:type="gramEnd"/>
            <w:r>
              <w:rPr>
                <w:rFonts w:eastAsiaTheme="minorEastAsia" w:cs="Times New Roman"/>
                <w:szCs w:val="18"/>
              </w:rPr>
              <w:t>到位，可能导致火灾爆炸事故。</w:t>
            </w:r>
          </w:p>
        </w:tc>
        <w:tc>
          <w:tcPr>
            <w:tcW w:w="992" w:type="dxa"/>
            <w:vAlign w:val="center"/>
          </w:tcPr>
          <w:p w14:paraId="0E856BC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2F857AD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2EC5EB5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9E11CC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6331F600" w14:textId="77777777" w:rsidTr="007C25E3">
        <w:trPr>
          <w:trHeight w:val="20"/>
          <w:jc w:val="center"/>
        </w:trPr>
        <w:tc>
          <w:tcPr>
            <w:tcW w:w="542" w:type="dxa"/>
            <w:vAlign w:val="center"/>
          </w:tcPr>
          <w:p w14:paraId="38A7D8F3" w14:textId="77777777" w:rsidR="00472DD7" w:rsidRDefault="00472DD7" w:rsidP="007C25E3">
            <w:pPr>
              <w:jc w:val="center"/>
              <w:rPr>
                <w:rFonts w:ascii="宋体" w:hAnsi="宋体" w:cs="宋体"/>
                <w:szCs w:val="18"/>
              </w:rPr>
            </w:pPr>
            <w:r>
              <w:rPr>
                <w:rFonts w:hint="eastAsia"/>
                <w:szCs w:val="18"/>
              </w:rPr>
              <w:t>97</w:t>
            </w:r>
          </w:p>
        </w:tc>
        <w:tc>
          <w:tcPr>
            <w:tcW w:w="850" w:type="dxa"/>
            <w:vMerge/>
            <w:vAlign w:val="center"/>
          </w:tcPr>
          <w:p w14:paraId="1A3AAD0F"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580DD690"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进出口管道</w:t>
            </w:r>
          </w:p>
        </w:tc>
        <w:tc>
          <w:tcPr>
            <w:tcW w:w="4111" w:type="dxa"/>
            <w:vAlign w:val="center"/>
          </w:tcPr>
          <w:p w14:paraId="25ED426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油罐区进出口管道法兰处油品泄漏，遇火源可能导致火灾爆炸。</w:t>
            </w:r>
          </w:p>
        </w:tc>
        <w:tc>
          <w:tcPr>
            <w:tcW w:w="992" w:type="dxa"/>
            <w:vAlign w:val="center"/>
          </w:tcPr>
          <w:p w14:paraId="1A195F6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A6EDC0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9FB9C95"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74B2E82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E80185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07C25D24" w14:textId="77777777" w:rsidTr="007C25E3">
        <w:trPr>
          <w:trHeight w:val="20"/>
          <w:jc w:val="center"/>
        </w:trPr>
        <w:tc>
          <w:tcPr>
            <w:tcW w:w="542" w:type="dxa"/>
            <w:vAlign w:val="center"/>
          </w:tcPr>
          <w:p w14:paraId="0EB753A4" w14:textId="77777777" w:rsidR="00472DD7" w:rsidRDefault="00472DD7" w:rsidP="007C25E3">
            <w:pPr>
              <w:jc w:val="center"/>
              <w:rPr>
                <w:rFonts w:ascii="宋体" w:hAnsi="宋体" w:cs="宋体"/>
                <w:szCs w:val="18"/>
              </w:rPr>
            </w:pPr>
            <w:r>
              <w:rPr>
                <w:rFonts w:hint="eastAsia"/>
                <w:szCs w:val="18"/>
              </w:rPr>
              <w:t>98</w:t>
            </w:r>
          </w:p>
        </w:tc>
        <w:tc>
          <w:tcPr>
            <w:tcW w:w="850" w:type="dxa"/>
            <w:vMerge/>
            <w:vAlign w:val="center"/>
          </w:tcPr>
          <w:p w14:paraId="2A1074CD"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545D951E"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52E8607"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油罐区进出口管道法兰处油品泄漏，人员大量吸入挥发油气可能导致中毒窒息等事故。</w:t>
            </w:r>
          </w:p>
        </w:tc>
        <w:tc>
          <w:tcPr>
            <w:tcW w:w="992" w:type="dxa"/>
            <w:vAlign w:val="center"/>
          </w:tcPr>
          <w:p w14:paraId="04D8842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151815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2EDBA58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3B6AB58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7319DAE5" w14:textId="77777777" w:rsidTr="007C25E3">
        <w:trPr>
          <w:trHeight w:val="20"/>
          <w:jc w:val="center"/>
        </w:trPr>
        <w:tc>
          <w:tcPr>
            <w:tcW w:w="542" w:type="dxa"/>
            <w:vAlign w:val="center"/>
          </w:tcPr>
          <w:p w14:paraId="467BD125" w14:textId="77777777" w:rsidR="00472DD7" w:rsidRDefault="00472DD7" w:rsidP="007C25E3">
            <w:pPr>
              <w:jc w:val="center"/>
              <w:rPr>
                <w:rFonts w:ascii="宋体" w:hAnsi="宋体" w:cs="宋体"/>
                <w:szCs w:val="18"/>
              </w:rPr>
            </w:pPr>
            <w:r>
              <w:rPr>
                <w:rFonts w:hint="eastAsia"/>
                <w:szCs w:val="18"/>
              </w:rPr>
              <w:t>99</w:t>
            </w:r>
          </w:p>
        </w:tc>
        <w:tc>
          <w:tcPr>
            <w:tcW w:w="850" w:type="dxa"/>
            <w:vMerge/>
            <w:vAlign w:val="center"/>
          </w:tcPr>
          <w:p w14:paraId="17135295"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5B53E54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易燃和可燃液体泵</w:t>
            </w:r>
          </w:p>
        </w:tc>
        <w:tc>
          <w:tcPr>
            <w:tcW w:w="4111" w:type="dxa"/>
            <w:vAlign w:val="center"/>
          </w:tcPr>
          <w:p w14:paraId="3C90F6F8"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szCs w:val="18"/>
              </w:rPr>
              <w:t>输送泵内的油品发生泄漏，遇火源可能导致火灾、爆炸。</w:t>
            </w:r>
          </w:p>
        </w:tc>
        <w:tc>
          <w:tcPr>
            <w:tcW w:w="992" w:type="dxa"/>
            <w:vAlign w:val="center"/>
          </w:tcPr>
          <w:p w14:paraId="205F57D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4B8D0F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1350D49"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2B4B91E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D28D90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17EE5D0C" w14:textId="77777777" w:rsidTr="007C25E3">
        <w:trPr>
          <w:trHeight w:val="20"/>
          <w:jc w:val="center"/>
        </w:trPr>
        <w:tc>
          <w:tcPr>
            <w:tcW w:w="542" w:type="dxa"/>
            <w:vAlign w:val="center"/>
          </w:tcPr>
          <w:p w14:paraId="41EF73BC" w14:textId="77777777" w:rsidR="00472DD7" w:rsidRDefault="00472DD7" w:rsidP="007C25E3">
            <w:pPr>
              <w:jc w:val="center"/>
              <w:rPr>
                <w:rFonts w:ascii="宋体" w:hAnsi="宋体" w:cs="宋体"/>
                <w:szCs w:val="18"/>
              </w:rPr>
            </w:pPr>
            <w:r>
              <w:rPr>
                <w:rFonts w:hint="eastAsia"/>
                <w:szCs w:val="18"/>
              </w:rPr>
              <w:t>100</w:t>
            </w:r>
          </w:p>
        </w:tc>
        <w:tc>
          <w:tcPr>
            <w:tcW w:w="850" w:type="dxa"/>
            <w:vMerge/>
            <w:vAlign w:val="center"/>
          </w:tcPr>
          <w:p w14:paraId="1A37C68B"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68C894C4"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72000DF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输送的油品发生泄漏后，人员大量吸入挥发油气可能导致中毒窒息等事故。</w:t>
            </w:r>
          </w:p>
        </w:tc>
        <w:tc>
          <w:tcPr>
            <w:tcW w:w="992" w:type="dxa"/>
            <w:vAlign w:val="center"/>
          </w:tcPr>
          <w:p w14:paraId="0725037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201D4C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B4D92A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39FF731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00006A6B" w14:textId="77777777" w:rsidTr="007C25E3">
        <w:trPr>
          <w:trHeight w:val="20"/>
          <w:jc w:val="center"/>
        </w:trPr>
        <w:tc>
          <w:tcPr>
            <w:tcW w:w="542" w:type="dxa"/>
            <w:vAlign w:val="center"/>
          </w:tcPr>
          <w:p w14:paraId="2E74513A" w14:textId="77777777" w:rsidR="00472DD7" w:rsidRDefault="00472DD7" w:rsidP="007C25E3">
            <w:pPr>
              <w:jc w:val="center"/>
              <w:rPr>
                <w:rFonts w:ascii="宋体" w:hAnsi="宋体" w:cs="宋体"/>
                <w:szCs w:val="18"/>
              </w:rPr>
            </w:pPr>
            <w:r>
              <w:rPr>
                <w:rFonts w:hint="eastAsia"/>
                <w:szCs w:val="18"/>
              </w:rPr>
              <w:t>101</w:t>
            </w:r>
          </w:p>
        </w:tc>
        <w:tc>
          <w:tcPr>
            <w:tcW w:w="850" w:type="dxa"/>
            <w:vMerge/>
            <w:vAlign w:val="center"/>
          </w:tcPr>
          <w:p w14:paraId="3F5CFCEE"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6D600EA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高点排气阀</w:t>
            </w:r>
          </w:p>
        </w:tc>
        <w:tc>
          <w:tcPr>
            <w:tcW w:w="4111" w:type="dxa"/>
            <w:vAlign w:val="center"/>
          </w:tcPr>
          <w:p w14:paraId="191EEE7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高点排气阀内可燃气体被引燃，导致火灾爆炸事故。</w:t>
            </w:r>
          </w:p>
        </w:tc>
        <w:tc>
          <w:tcPr>
            <w:tcW w:w="992" w:type="dxa"/>
            <w:vAlign w:val="center"/>
          </w:tcPr>
          <w:p w14:paraId="52B018B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8B1D0A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89E1671"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13CFD85A"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7ABAC5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6E3EFC37" w14:textId="77777777" w:rsidTr="007C25E3">
        <w:trPr>
          <w:trHeight w:val="20"/>
          <w:jc w:val="center"/>
        </w:trPr>
        <w:tc>
          <w:tcPr>
            <w:tcW w:w="542" w:type="dxa"/>
            <w:vAlign w:val="center"/>
          </w:tcPr>
          <w:p w14:paraId="2AFF3D4D" w14:textId="77777777" w:rsidR="00472DD7" w:rsidRDefault="00472DD7" w:rsidP="007C25E3">
            <w:pPr>
              <w:jc w:val="center"/>
              <w:rPr>
                <w:rFonts w:ascii="宋体" w:hAnsi="宋体" w:cs="宋体"/>
                <w:szCs w:val="18"/>
              </w:rPr>
            </w:pPr>
            <w:r>
              <w:rPr>
                <w:rFonts w:hint="eastAsia"/>
                <w:szCs w:val="18"/>
              </w:rPr>
              <w:t>102</w:t>
            </w:r>
          </w:p>
        </w:tc>
        <w:tc>
          <w:tcPr>
            <w:tcW w:w="850" w:type="dxa"/>
            <w:vMerge/>
            <w:vAlign w:val="center"/>
          </w:tcPr>
          <w:p w14:paraId="1CDF6FD1"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42D17912"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791E80B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高点排气阀内可燃气体含有毒性，导致中毒窒息事故。</w:t>
            </w:r>
          </w:p>
        </w:tc>
        <w:tc>
          <w:tcPr>
            <w:tcW w:w="992" w:type="dxa"/>
            <w:vAlign w:val="center"/>
          </w:tcPr>
          <w:p w14:paraId="223C591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032061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1A20988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6F88CD75"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4794BE08" w14:textId="77777777" w:rsidTr="007C25E3">
        <w:trPr>
          <w:trHeight w:val="20"/>
          <w:jc w:val="center"/>
        </w:trPr>
        <w:tc>
          <w:tcPr>
            <w:tcW w:w="542" w:type="dxa"/>
            <w:vAlign w:val="center"/>
          </w:tcPr>
          <w:p w14:paraId="015EBFFF" w14:textId="77777777" w:rsidR="00472DD7" w:rsidRDefault="00472DD7" w:rsidP="007C25E3">
            <w:pPr>
              <w:jc w:val="center"/>
              <w:rPr>
                <w:rFonts w:ascii="宋体" w:hAnsi="宋体" w:cs="宋体"/>
                <w:szCs w:val="18"/>
              </w:rPr>
            </w:pPr>
            <w:r>
              <w:rPr>
                <w:rFonts w:hint="eastAsia"/>
                <w:szCs w:val="18"/>
              </w:rPr>
              <w:t>103</w:t>
            </w:r>
          </w:p>
        </w:tc>
        <w:tc>
          <w:tcPr>
            <w:tcW w:w="850" w:type="dxa"/>
            <w:vMerge/>
            <w:vAlign w:val="center"/>
          </w:tcPr>
          <w:p w14:paraId="2AF85069" w14:textId="77777777" w:rsidR="00472DD7" w:rsidRDefault="00472DD7" w:rsidP="007C25E3">
            <w:pPr>
              <w:adjustRightInd w:val="0"/>
              <w:snapToGrid w:val="0"/>
              <w:rPr>
                <w:rFonts w:eastAsiaTheme="minorEastAsia" w:cs="Times New Roman"/>
                <w:szCs w:val="18"/>
              </w:rPr>
            </w:pPr>
          </w:p>
        </w:tc>
        <w:tc>
          <w:tcPr>
            <w:tcW w:w="1134" w:type="dxa"/>
            <w:vAlign w:val="center"/>
          </w:tcPr>
          <w:p w14:paraId="13319D85" w14:textId="77777777" w:rsidR="00472DD7" w:rsidRDefault="00472DD7" w:rsidP="007C25E3">
            <w:pPr>
              <w:widowControl/>
              <w:adjustRightInd w:val="0"/>
              <w:snapToGrid w:val="0"/>
              <w:rPr>
                <w:rFonts w:eastAsiaTheme="minorEastAsia" w:cs="Times New Roman"/>
                <w:szCs w:val="18"/>
              </w:rPr>
            </w:pPr>
            <w:proofErr w:type="gramStart"/>
            <w:r>
              <w:rPr>
                <w:rFonts w:eastAsiaTheme="minorEastAsia" w:cs="Times New Roman"/>
                <w:szCs w:val="18"/>
              </w:rPr>
              <w:t>易燃可</w:t>
            </w:r>
            <w:proofErr w:type="gramEnd"/>
            <w:r>
              <w:rPr>
                <w:rFonts w:eastAsiaTheme="minorEastAsia" w:cs="Times New Roman"/>
                <w:szCs w:val="18"/>
              </w:rPr>
              <w:t>燃气体排放口</w:t>
            </w:r>
          </w:p>
        </w:tc>
        <w:tc>
          <w:tcPr>
            <w:tcW w:w="4111" w:type="dxa"/>
            <w:vAlign w:val="center"/>
          </w:tcPr>
          <w:p w14:paraId="7174C055" w14:textId="77777777" w:rsidR="00472DD7" w:rsidRDefault="00472DD7" w:rsidP="007C25E3">
            <w:pPr>
              <w:widowControl/>
              <w:adjustRightInd w:val="0"/>
              <w:snapToGrid w:val="0"/>
              <w:rPr>
                <w:rFonts w:eastAsiaTheme="minorEastAsia" w:cs="Times New Roman"/>
                <w:szCs w:val="18"/>
              </w:rPr>
            </w:pPr>
            <w:proofErr w:type="gramStart"/>
            <w:r>
              <w:rPr>
                <w:rFonts w:eastAsiaTheme="minorEastAsia" w:cs="Times New Roman"/>
                <w:szCs w:val="18"/>
              </w:rPr>
              <w:t>易燃可</w:t>
            </w:r>
            <w:proofErr w:type="gramEnd"/>
            <w:r>
              <w:rPr>
                <w:rFonts w:eastAsiaTheme="minorEastAsia" w:cs="Times New Roman"/>
                <w:szCs w:val="18"/>
              </w:rPr>
              <w:t>燃气体排放口处可燃气体被引燃，导致火灾爆炸事故。</w:t>
            </w:r>
          </w:p>
        </w:tc>
        <w:tc>
          <w:tcPr>
            <w:tcW w:w="992" w:type="dxa"/>
            <w:vAlign w:val="center"/>
          </w:tcPr>
          <w:p w14:paraId="27036A3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90F70D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7069ABCB"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20F07EF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54372B7"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6B4D62D7" w14:textId="77777777" w:rsidTr="007C25E3">
        <w:trPr>
          <w:trHeight w:val="20"/>
          <w:jc w:val="center"/>
        </w:trPr>
        <w:tc>
          <w:tcPr>
            <w:tcW w:w="542" w:type="dxa"/>
            <w:vAlign w:val="center"/>
          </w:tcPr>
          <w:p w14:paraId="304B13CC" w14:textId="77777777" w:rsidR="00472DD7" w:rsidRDefault="00472DD7" w:rsidP="007C25E3">
            <w:pPr>
              <w:jc w:val="center"/>
              <w:rPr>
                <w:rFonts w:ascii="宋体" w:hAnsi="宋体" w:cs="宋体"/>
                <w:szCs w:val="18"/>
              </w:rPr>
            </w:pPr>
            <w:r>
              <w:rPr>
                <w:rFonts w:hint="eastAsia"/>
                <w:szCs w:val="18"/>
              </w:rPr>
              <w:t>104</w:t>
            </w:r>
          </w:p>
        </w:tc>
        <w:tc>
          <w:tcPr>
            <w:tcW w:w="850" w:type="dxa"/>
            <w:vMerge/>
            <w:vAlign w:val="center"/>
          </w:tcPr>
          <w:p w14:paraId="4B43393F" w14:textId="77777777" w:rsidR="00472DD7" w:rsidRDefault="00472DD7" w:rsidP="007C25E3">
            <w:pPr>
              <w:adjustRightInd w:val="0"/>
              <w:snapToGrid w:val="0"/>
              <w:rPr>
                <w:rFonts w:eastAsiaTheme="minorEastAsia" w:cs="Times New Roman"/>
                <w:szCs w:val="18"/>
              </w:rPr>
            </w:pPr>
          </w:p>
        </w:tc>
        <w:tc>
          <w:tcPr>
            <w:tcW w:w="1134" w:type="dxa"/>
            <w:vAlign w:val="center"/>
          </w:tcPr>
          <w:p w14:paraId="6CF8124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容器泵安全阀</w:t>
            </w:r>
          </w:p>
        </w:tc>
        <w:tc>
          <w:tcPr>
            <w:tcW w:w="4111" w:type="dxa"/>
            <w:vAlign w:val="center"/>
          </w:tcPr>
          <w:p w14:paraId="03E3342C"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容器泵的安全阀发生故障，导致容器泵内压力不能正常泄放，发生事故。</w:t>
            </w:r>
          </w:p>
        </w:tc>
        <w:tc>
          <w:tcPr>
            <w:tcW w:w="992" w:type="dxa"/>
            <w:vAlign w:val="center"/>
          </w:tcPr>
          <w:p w14:paraId="3E553CF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70FFC4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472DD7" w14:paraId="328229EF" w14:textId="77777777" w:rsidTr="007C25E3">
        <w:trPr>
          <w:trHeight w:val="20"/>
          <w:jc w:val="center"/>
        </w:trPr>
        <w:tc>
          <w:tcPr>
            <w:tcW w:w="542" w:type="dxa"/>
            <w:vAlign w:val="center"/>
          </w:tcPr>
          <w:p w14:paraId="12D5BD68" w14:textId="77777777" w:rsidR="00472DD7" w:rsidRDefault="00472DD7" w:rsidP="007C25E3">
            <w:pPr>
              <w:jc w:val="center"/>
              <w:rPr>
                <w:rFonts w:ascii="宋体" w:hAnsi="宋体" w:cs="宋体"/>
                <w:szCs w:val="18"/>
              </w:rPr>
            </w:pPr>
            <w:r>
              <w:rPr>
                <w:rFonts w:hint="eastAsia"/>
                <w:szCs w:val="18"/>
              </w:rPr>
              <w:t>105</w:t>
            </w:r>
          </w:p>
        </w:tc>
        <w:tc>
          <w:tcPr>
            <w:tcW w:w="850" w:type="dxa"/>
            <w:vMerge/>
            <w:vAlign w:val="center"/>
          </w:tcPr>
          <w:p w14:paraId="2CCFF674"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412E986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铁路罐车装卸线</w:t>
            </w:r>
          </w:p>
        </w:tc>
        <w:tc>
          <w:tcPr>
            <w:tcW w:w="4111" w:type="dxa"/>
            <w:vAlign w:val="center"/>
          </w:tcPr>
          <w:p w14:paraId="3399A693"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油品灌装过程中，油品发生泄漏，遇火源导致火灾爆炸事故。</w:t>
            </w:r>
          </w:p>
          <w:p w14:paraId="2898123F"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油品灌装过程中，液体速度过快，由于</w:t>
            </w:r>
            <w:proofErr w:type="gramStart"/>
            <w:r>
              <w:rPr>
                <w:rFonts w:eastAsiaTheme="minorEastAsia" w:cs="Times New Roman"/>
                <w:szCs w:val="18"/>
              </w:rPr>
              <w:t>静电导除出现</w:t>
            </w:r>
            <w:proofErr w:type="gramEnd"/>
            <w:r>
              <w:rPr>
                <w:rFonts w:eastAsiaTheme="minorEastAsia" w:cs="Times New Roman"/>
                <w:szCs w:val="18"/>
              </w:rPr>
              <w:t>问题，产生静电，引发火灾爆炸事故。</w:t>
            </w:r>
          </w:p>
        </w:tc>
        <w:tc>
          <w:tcPr>
            <w:tcW w:w="992" w:type="dxa"/>
            <w:vAlign w:val="center"/>
          </w:tcPr>
          <w:p w14:paraId="6D00C13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10256D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61CB597D"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5134FE4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90AE86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182DCA87" w14:textId="77777777" w:rsidTr="007C25E3">
        <w:trPr>
          <w:trHeight w:val="20"/>
          <w:jc w:val="center"/>
        </w:trPr>
        <w:tc>
          <w:tcPr>
            <w:tcW w:w="542" w:type="dxa"/>
            <w:vAlign w:val="center"/>
          </w:tcPr>
          <w:p w14:paraId="468F74FD" w14:textId="77777777" w:rsidR="00472DD7" w:rsidRDefault="00472DD7" w:rsidP="007C25E3">
            <w:pPr>
              <w:jc w:val="center"/>
              <w:rPr>
                <w:rFonts w:ascii="宋体" w:hAnsi="宋体" w:cs="宋体"/>
                <w:szCs w:val="18"/>
              </w:rPr>
            </w:pPr>
            <w:r>
              <w:rPr>
                <w:rFonts w:hint="eastAsia"/>
                <w:szCs w:val="18"/>
              </w:rPr>
              <w:t>106</w:t>
            </w:r>
          </w:p>
        </w:tc>
        <w:tc>
          <w:tcPr>
            <w:tcW w:w="850" w:type="dxa"/>
            <w:vMerge/>
            <w:vAlign w:val="center"/>
          </w:tcPr>
          <w:p w14:paraId="0887EC79"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61879A46"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A3651B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油品灌装过程中，油品发生泄漏后，人员大量吸入挥发油气可能导致中毒窒息等事故。</w:t>
            </w:r>
          </w:p>
        </w:tc>
        <w:tc>
          <w:tcPr>
            <w:tcW w:w="992" w:type="dxa"/>
            <w:vAlign w:val="center"/>
          </w:tcPr>
          <w:p w14:paraId="00EA7F2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F1BC2B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2708F8D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1E3FFF3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3E4EB0DC" w14:textId="77777777" w:rsidTr="007C25E3">
        <w:trPr>
          <w:trHeight w:val="20"/>
          <w:jc w:val="center"/>
        </w:trPr>
        <w:tc>
          <w:tcPr>
            <w:tcW w:w="542" w:type="dxa"/>
            <w:vAlign w:val="center"/>
          </w:tcPr>
          <w:p w14:paraId="2FBF5AB6" w14:textId="77777777" w:rsidR="00472DD7" w:rsidRDefault="00472DD7" w:rsidP="007C25E3">
            <w:pPr>
              <w:jc w:val="center"/>
              <w:rPr>
                <w:rFonts w:ascii="宋体" w:hAnsi="宋体" w:cs="宋体"/>
                <w:szCs w:val="18"/>
              </w:rPr>
            </w:pPr>
            <w:r>
              <w:rPr>
                <w:rFonts w:hint="eastAsia"/>
                <w:szCs w:val="18"/>
              </w:rPr>
              <w:t>107</w:t>
            </w:r>
          </w:p>
        </w:tc>
        <w:tc>
          <w:tcPr>
            <w:tcW w:w="850" w:type="dxa"/>
            <w:vMerge/>
            <w:vAlign w:val="center"/>
          </w:tcPr>
          <w:p w14:paraId="5B07BE66"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5320376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桶装液体装卸站台</w:t>
            </w:r>
          </w:p>
        </w:tc>
        <w:tc>
          <w:tcPr>
            <w:tcW w:w="4111" w:type="dxa"/>
            <w:vAlign w:val="center"/>
          </w:tcPr>
          <w:p w14:paraId="15FB51C7"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工作人员在站台附近装卸桶装液体时，可能从站台跌落，导致摔伤。</w:t>
            </w:r>
          </w:p>
        </w:tc>
        <w:tc>
          <w:tcPr>
            <w:tcW w:w="992" w:type="dxa"/>
            <w:vAlign w:val="center"/>
          </w:tcPr>
          <w:p w14:paraId="657CF87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654B76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B0D0A3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472DD7" w14:paraId="1DA45696" w14:textId="77777777" w:rsidTr="007C25E3">
        <w:trPr>
          <w:trHeight w:val="20"/>
          <w:jc w:val="center"/>
        </w:trPr>
        <w:tc>
          <w:tcPr>
            <w:tcW w:w="542" w:type="dxa"/>
            <w:vAlign w:val="center"/>
          </w:tcPr>
          <w:p w14:paraId="6BE3B492" w14:textId="77777777" w:rsidR="00472DD7" w:rsidRDefault="00472DD7" w:rsidP="007C25E3">
            <w:pPr>
              <w:jc w:val="center"/>
              <w:rPr>
                <w:rFonts w:ascii="宋体" w:hAnsi="宋体" w:cs="宋体"/>
                <w:szCs w:val="18"/>
              </w:rPr>
            </w:pPr>
            <w:r>
              <w:rPr>
                <w:rFonts w:hint="eastAsia"/>
                <w:szCs w:val="18"/>
              </w:rPr>
              <w:t>108</w:t>
            </w:r>
          </w:p>
        </w:tc>
        <w:tc>
          <w:tcPr>
            <w:tcW w:w="850" w:type="dxa"/>
            <w:vMerge/>
            <w:vAlign w:val="center"/>
          </w:tcPr>
          <w:p w14:paraId="19933E47"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40C8D95F"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7447F87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桶装液体时发生泄漏，遇火源导致火灾爆炸事故。</w:t>
            </w:r>
          </w:p>
        </w:tc>
        <w:tc>
          <w:tcPr>
            <w:tcW w:w="992" w:type="dxa"/>
            <w:vAlign w:val="center"/>
          </w:tcPr>
          <w:p w14:paraId="0813B6B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7562B7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3FCED7B7"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7D364CA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726FC2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2A5FE15F" w14:textId="77777777" w:rsidTr="007C25E3">
        <w:trPr>
          <w:trHeight w:val="20"/>
          <w:jc w:val="center"/>
        </w:trPr>
        <w:tc>
          <w:tcPr>
            <w:tcW w:w="542" w:type="dxa"/>
            <w:vAlign w:val="center"/>
          </w:tcPr>
          <w:p w14:paraId="449A79FB" w14:textId="77777777" w:rsidR="00472DD7" w:rsidRDefault="00472DD7" w:rsidP="007C25E3">
            <w:pPr>
              <w:jc w:val="center"/>
              <w:rPr>
                <w:rFonts w:ascii="宋体" w:hAnsi="宋体" w:cs="宋体"/>
                <w:szCs w:val="18"/>
              </w:rPr>
            </w:pPr>
            <w:r>
              <w:rPr>
                <w:rFonts w:hint="eastAsia"/>
                <w:szCs w:val="18"/>
              </w:rPr>
              <w:t>109</w:t>
            </w:r>
          </w:p>
        </w:tc>
        <w:tc>
          <w:tcPr>
            <w:tcW w:w="850" w:type="dxa"/>
            <w:vMerge/>
            <w:vAlign w:val="center"/>
          </w:tcPr>
          <w:p w14:paraId="75466294" w14:textId="77777777" w:rsidR="00472DD7" w:rsidRDefault="00472DD7" w:rsidP="007C25E3">
            <w:pPr>
              <w:adjustRightInd w:val="0"/>
              <w:snapToGrid w:val="0"/>
              <w:rPr>
                <w:rFonts w:eastAsiaTheme="minorEastAsia" w:cs="Times New Roman"/>
                <w:szCs w:val="18"/>
              </w:rPr>
            </w:pPr>
          </w:p>
        </w:tc>
        <w:tc>
          <w:tcPr>
            <w:tcW w:w="1134" w:type="dxa"/>
            <w:vAlign w:val="center"/>
          </w:tcPr>
          <w:p w14:paraId="2840C426"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罐车装卸栈桥</w:t>
            </w:r>
          </w:p>
        </w:tc>
        <w:tc>
          <w:tcPr>
            <w:tcW w:w="4111" w:type="dxa"/>
            <w:vAlign w:val="center"/>
          </w:tcPr>
          <w:p w14:paraId="57B1AD5C"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人员在罐车装卸栈桥上作业时，可能发生坠落，导致高处坠落事故。</w:t>
            </w:r>
          </w:p>
        </w:tc>
        <w:tc>
          <w:tcPr>
            <w:tcW w:w="992" w:type="dxa"/>
            <w:vAlign w:val="center"/>
          </w:tcPr>
          <w:p w14:paraId="56548E2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4DEE91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6A1705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472DD7" w14:paraId="3452E7C5" w14:textId="77777777" w:rsidTr="007C25E3">
        <w:trPr>
          <w:trHeight w:val="20"/>
          <w:jc w:val="center"/>
        </w:trPr>
        <w:tc>
          <w:tcPr>
            <w:tcW w:w="542" w:type="dxa"/>
            <w:vAlign w:val="center"/>
          </w:tcPr>
          <w:p w14:paraId="3B55C7AA" w14:textId="77777777" w:rsidR="00472DD7" w:rsidRDefault="00472DD7" w:rsidP="007C25E3">
            <w:pPr>
              <w:jc w:val="center"/>
              <w:rPr>
                <w:rFonts w:ascii="宋体" w:hAnsi="宋体" w:cs="宋体"/>
                <w:szCs w:val="18"/>
              </w:rPr>
            </w:pPr>
            <w:r>
              <w:rPr>
                <w:rFonts w:hint="eastAsia"/>
                <w:szCs w:val="18"/>
              </w:rPr>
              <w:t>110</w:t>
            </w:r>
          </w:p>
        </w:tc>
        <w:tc>
          <w:tcPr>
            <w:tcW w:w="850" w:type="dxa"/>
            <w:vMerge/>
            <w:vAlign w:val="center"/>
          </w:tcPr>
          <w:p w14:paraId="64D9898A" w14:textId="77777777" w:rsidR="00472DD7" w:rsidRDefault="00472DD7" w:rsidP="007C25E3">
            <w:pPr>
              <w:adjustRightInd w:val="0"/>
              <w:snapToGrid w:val="0"/>
              <w:rPr>
                <w:rFonts w:eastAsiaTheme="minorEastAsia" w:cs="Times New Roman"/>
                <w:szCs w:val="18"/>
              </w:rPr>
            </w:pPr>
          </w:p>
        </w:tc>
        <w:tc>
          <w:tcPr>
            <w:tcW w:w="1134" w:type="dxa"/>
            <w:vAlign w:val="center"/>
          </w:tcPr>
          <w:p w14:paraId="087E699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汽车灌装棚</w:t>
            </w:r>
          </w:p>
        </w:tc>
        <w:tc>
          <w:tcPr>
            <w:tcW w:w="4111" w:type="dxa"/>
            <w:vAlign w:val="center"/>
          </w:tcPr>
          <w:p w14:paraId="74A5CCB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汽车灌装棚等建筑的可燃物，因雷电导致火灾事故。</w:t>
            </w:r>
          </w:p>
        </w:tc>
        <w:tc>
          <w:tcPr>
            <w:tcW w:w="992" w:type="dxa"/>
            <w:vAlign w:val="center"/>
          </w:tcPr>
          <w:p w14:paraId="17ABD39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5E1F1F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380D93D0"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7BEC53A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472DD7" w14:paraId="4D105BF8" w14:textId="77777777" w:rsidTr="007C25E3">
        <w:trPr>
          <w:trHeight w:val="20"/>
          <w:jc w:val="center"/>
        </w:trPr>
        <w:tc>
          <w:tcPr>
            <w:tcW w:w="542" w:type="dxa"/>
            <w:vAlign w:val="center"/>
          </w:tcPr>
          <w:p w14:paraId="6B9234D3" w14:textId="77777777" w:rsidR="00472DD7" w:rsidRDefault="00472DD7" w:rsidP="007C25E3">
            <w:pPr>
              <w:jc w:val="center"/>
              <w:rPr>
                <w:rFonts w:ascii="宋体" w:hAnsi="宋体" w:cs="宋体"/>
                <w:szCs w:val="18"/>
              </w:rPr>
            </w:pPr>
            <w:r>
              <w:rPr>
                <w:rFonts w:hint="eastAsia"/>
                <w:szCs w:val="18"/>
              </w:rPr>
              <w:t>111</w:t>
            </w:r>
          </w:p>
        </w:tc>
        <w:tc>
          <w:tcPr>
            <w:tcW w:w="850" w:type="dxa"/>
            <w:vMerge/>
            <w:vAlign w:val="center"/>
          </w:tcPr>
          <w:p w14:paraId="63016EB2"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4900A02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汽车</w:t>
            </w:r>
            <w:proofErr w:type="gramStart"/>
            <w:r>
              <w:rPr>
                <w:rFonts w:eastAsiaTheme="minorEastAsia" w:cs="Times New Roman"/>
                <w:szCs w:val="18"/>
              </w:rPr>
              <w:t>灌装车</w:t>
            </w:r>
            <w:proofErr w:type="gramEnd"/>
          </w:p>
        </w:tc>
        <w:tc>
          <w:tcPr>
            <w:tcW w:w="4111" w:type="dxa"/>
            <w:vAlign w:val="center"/>
          </w:tcPr>
          <w:p w14:paraId="380D74F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灌装汽车进入灌装区时，可能与人员发生碰撞，导致车辆伤害事故。</w:t>
            </w:r>
          </w:p>
        </w:tc>
        <w:tc>
          <w:tcPr>
            <w:tcW w:w="992" w:type="dxa"/>
            <w:vAlign w:val="center"/>
          </w:tcPr>
          <w:p w14:paraId="774D6F1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0AC92A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7824EA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472DD7" w14:paraId="7FE72621" w14:textId="77777777" w:rsidTr="007C25E3">
        <w:trPr>
          <w:trHeight w:val="20"/>
          <w:jc w:val="center"/>
        </w:trPr>
        <w:tc>
          <w:tcPr>
            <w:tcW w:w="542" w:type="dxa"/>
            <w:vAlign w:val="center"/>
          </w:tcPr>
          <w:p w14:paraId="07A52A3D" w14:textId="77777777" w:rsidR="00472DD7" w:rsidRDefault="00472DD7" w:rsidP="007C25E3">
            <w:pPr>
              <w:jc w:val="center"/>
              <w:rPr>
                <w:rFonts w:ascii="宋体" w:hAnsi="宋体" w:cs="宋体"/>
                <w:szCs w:val="18"/>
              </w:rPr>
            </w:pPr>
            <w:r>
              <w:rPr>
                <w:rFonts w:hint="eastAsia"/>
                <w:szCs w:val="18"/>
              </w:rPr>
              <w:t>112</w:t>
            </w:r>
          </w:p>
        </w:tc>
        <w:tc>
          <w:tcPr>
            <w:tcW w:w="850" w:type="dxa"/>
            <w:vMerge/>
            <w:vAlign w:val="center"/>
          </w:tcPr>
          <w:p w14:paraId="66522446"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78468185"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43E3C15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汽车</w:t>
            </w:r>
            <w:proofErr w:type="gramStart"/>
            <w:r>
              <w:rPr>
                <w:rFonts w:eastAsiaTheme="minorEastAsia" w:cs="Times New Roman"/>
                <w:szCs w:val="18"/>
              </w:rPr>
              <w:t>灌装车</w:t>
            </w:r>
            <w:proofErr w:type="gramEnd"/>
            <w:r>
              <w:rPr>
                <w:rFonts w:eastAsiaTheme="minorEastAsia" w:cs="Times New Roman"/>
                <w:szCs w:val="18"/>
              </w:rPr>
              <w:t>装卸过程中，发生油气泄漏，遇火源导致火灾爆炸事故。</w:t>
            </w:r>
          </w:p>
        </w:tc>
        <w:tc>
          <w:tcPr>
            <w:tcW w:w="992" w:type="dxa"/>
            <w:vAlign w:val="center"/>
          </w:tcPr>
          <w:p w14:paraId="137C90A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CC6280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8FAEB83"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5D29DF4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A68573A"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5ABCF338" w14:textId="77777777" w:rsidTr="007C25E3">
        <w:trPr>
          <w:trHeight w:val="20"/>
          <w:jc w:val="center"/>
        </w:trPr>
        <w:tc>
          <w:tcPr>
            <w:tcW w:w="542" w:type="dxa"/>
            <w:vAlign w:val="center"/>
          </w:tcPr>
          <w:p w14:paraId="61AECCED" w14:textId="77777777" w:rsidR="00472DD7" w:rsidRDefault="00472DD7" w:rsidP="007C25E3">
            <w:pPr>
              <w:jc w:val="center"/>
              <w:rPr>
                <w:rFonts w:ascii="宋体" w:hAnsi="宋体" w:cs="宋体"/>
                <w:szCs w:val="18"/>
              </w:rPr>
            </w:pPr>
            <w:r>
              <w:rPr>
                <w:rFonts w:hint="eastAsia"/>
                <w:szCs w:val="18"/>
              </w:rPr>
              <w:t>113</w:t>
            </w:r>
          </w:p>
        </w:tc>
        <w:tc>
          <w:tcPr>
            <w:tcW w:w="850" w:type="dxa"/>
            <w:vMerge/>
            <w:vAlign w:val="center"/>
          </w:tcPr>
          <w:p w14:paraId="09F89391"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2041D1A2"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1813F0EC"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汽车</w:t>
            </w:r>
            <w:proofErr w:type="gramStart"/>
            <w:r>
              <w:rPr>
                <w:rFonts w:eastAsiaTheme="minorEastAsia" w:cs="Times New Roman"/>
                <w:szCs w:val="18"/>
              </w:rPr>
              <w:t>灌装车</w:t>
            </w:r>
            <w:proofErr w:type="gramEnd"/>
            <w:r>
              <w:rPr>
                <w:rFonts w:eastAsiaTheme="minorEastAsia" w:cs="Times New Roman"/>
                <w:szCs w:val="18"/>
              </w:rPr>
              <w:t>油品灌装过程中，由于</w:t>
            </w:r>
            <w:proofErr w:type="gramStart"/>
            <w:r>
              <w:rPr>
                <w:rFonts w:eastAsiaTheme="minorEastAsia" w:cs="Times New Roman"/>
                <w:szCs w:val="18"/>
              </w:rPr>
              <w:t>静电导除出现</w:t>
            </w:r>
            <w:proofErr w:type="gramEnd"/>
            <w:r>
              <w:rPr>
                <w:rFonts w:eastAsiaTheme="minorEastAsia" w:cs="Times New Roman"/>
                <w:szCs w:val="18"/>
              </w:rPr>
              <w:t>问题，产生静电，引发火灾爆炸事故。</w:t>
            </w:r>
          </w:p>
        </w:tc>
        <w:tc>
          <w:tcPr>
            <w:tcW w:w="992" w:type="dxa"/>
            <w:vAlign w:val="center"/>
          </w:tcPr>
          <w:p w14:paraId="500E42A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E1F23D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1BAE7A3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lastRenderedPageBreak/>
              <w:t>环境影响</w:t>
            </w:r>
          </w:p>
        </w:tc>
        <w:tc>
          <w:tcPr>
            <w:tcW w:w="1193" w:type="dxa"/>
            <w:vAlign w:val="center"/>
          </w:tcPr>
          <w:p w14:paraId="0F92A58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lastRenderedPageBreak/>
              <w:t>火灾</w:t>
            </w:r>
          </w:p>
          <w:p w14:paraId="07E441C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3CB8A34C" w14:textId="77777777" w:rsidTr="007C25E3">
        <w:trPr>
          <w:trHeight w:val="20"/>
          <w:jc w:val="center"/>
        </w:trPr>
        <w:tc>
          <w:tcPr>
            <w:tcW w:w="542" w:type="dxa"/>
            <w:vAlign w:val="center"/>
          </w:tcPr>
          <w:p w14:paraId="1DCB8975" w14:textId="77777777" w:rsidR="00472DD7" w:rsidRDefault="00472DD7" w:rsidP="007C25E3">
            <w:pPr>
              <w:jc w:val="center"/>
              <w:rPr>
                <w:rFonts w:ascii="宋体" w:hAnsi="宋体" w:cs="宋体"/>
                <w:szCs w:val="18"/>
              </w:rPr>
            </w:pPr>
            <w:r>
              <w:rPr>
                <w:rFonts w:hint="eastAsia"/>
                <w:szCs w:val="18"/>
              </w:rPr>
              <w:t>114</w:t>
            </w:r>
          </w:p>
        </w:tc>
        <w:tc>
          <w:tcPr>
            <w:tcW w:w="850" w:type="dxa"/>
            <w:vMerge/>
            <w:vAlign w:val="center"/>
          </w:tcPr>
          <w:p w14:paraId="24650660"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52B2658B"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20EE691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汽车</w:t>
            </w:r>
            <w:proofErr w:type="gramStart"/>
            <w:r>
              <w:rPr>
                <w:rFonts w:eastAsiaTheme="minorEastAsia" w:cs="Times New Roman"/>
                <w:szCs w:val="18"/>
              </w:rPr>
              <w:t>灌装车</w:t>
            </w:r>
            <w:proofErr w:type="gramEnd"/>
            <w:r>
              <w:rPr>
                <w:rFonts w:eastAsiaTheme="minorEastAsia" w:cs="Times New Roman"/>
                <w:szCs w:val="18"/>
              </w:rPr>
              <w:t>装卸过程中，发生油气泄漏，人员大量吸入挥发油气导致中毒窒息事故。</w:t>
            </w:r>
          </w:p>
        </w:tc>
        <w:tc>
          <w:tcPr>
            <w:tcW w:w="992" w:type="dxa"/>
            <w:vAlign w:val="center"/>
          </w:tcPr>
          <w:p w14:paraId="7541E71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C4BAB2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7DF302B6"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6EBBFBD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20CCEBA6" w14:textId="77777777" w:rsidTr="007C25E3">
        <w:trPr>
          <w:trHeight w:val="20"/>
          <w:jc w:val="center"/>
        </w:trPr>
        <w:tc>
          <w:tcPr>
            <w:tcW w:w="542" w:type="dxa"/>
            <w:vAlign w:val="center"/>
          </w:tcPr>
          <w:p w14:paraId="125D65C4" w14:textId="77777777" w:rsidR="00472DD7" w:rsidRDefault="00472DD7" w:rsidP="007C25E3">
            <w:pPr>
              <w:jc w:val="center"/>
              <w:rPr>
                <w:rFonts w:ascii="宋体" w:hAnsi="宋体" w:cs="宋体"/>
                <w:szCs w:val="18"/>
              </w:rPr>
            </w:pPr>
            <w:r>
              <w:rPr>
                <w:rFonts w:hint="eastAsia"/>
                <w:szCs w:val="18"/>
              </w:rPr>
              <w:t>115</w:t>
            </w:r>
          </w:p>
        </w:tc>
        <w:tc>
          <w:tcPr>
            <w:tcW w:w="850" w:type="dxa"/>
            <w:vMerge/>
            <w:vAlign w:val="center"/>
          </w:tcPr>
          <w:p w14:paraId="2415CACD" w14:textId="77777777" w:rsidR="00472DD7" w:rsidRDefault="00472DD7" w:rsidP="007C25E3">
            <w:pPr>
              <w:adjustRightInd w:val="0"/>
              <w:snapToGrid w:val="0"/>
              <w:rPr>
                <w:rFonts w:eastAsiaTheme="minorEastAsia" w:cs="Times New Roman"/>
                <w:szCs w:val="18"/>
              </w:rPr>
            </w:pPr>
          </w:p>
        </w:tc>
        <w:tc>
          <w:tcPr>
            <w:tcW w:w="1134" w:type="dxa"/>
            <w:vAlign w:val="center"/>
          </w:tcPr>
          <w:p w14:paraId="7311CF9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汽车灌装鹤管</w:t>
            </w:r>
          </w:p>
        </w:tc>
        <w:tc>
          <w:tcPr>
            <w:tcW w:w="4111" w:type="dxa"/>
            <w:vAlign w:val="center"/>
          </w:tcPr>
          <w:p w14:paraId="0D55F21C"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采用鹤管给灌装汽车装油时，可能产生静电，导致火灾爆炸事故。</w:t>
            </w:r>
          </w:p>
        </w:tc>
        <w:tc>
          <w:tcPr>
            <w:tcW w:w="992" w:type="dxa"/>
            <w:vAlign w:val="center"/>
          </w:tcPr>
          <w:p w14:paraId="3535C14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A43FDC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D6CB934"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5F09D2E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6ED186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051E177E" w14:textId="77777777" w:rsidTr="007C25E3">
        <w:trPr>
          <w:trHeight w:val="20"/>
          <w:jc w:val="center"/>
        </w:trPr>
        <w:tc>
          <w:tcPr>
            <w:tcW w:w="542" w:type="dxa"/>
            <w:vAlign w:val="center"/>
          </w:tcPr>
          <w:p w14:paraId="707911CC" w14:textId="77777777" w:rsidR="00472DD7" w:rsidRDefault="00472DD7" w:rsidP="007C25E3">
            <w:pPr>
              <w:jc w:val="center"/>
              <w:rPr>
                <w:rFonts w:ascii="宋体" w:hAnsi="宋体" w:cs="宋体"/>
                <w:szCs w:val="18"/>
              </w:rPr>
            </w:pPr>
            <w:r>
              <w:rPr>
                <w:rFonts w:hint="eastAsia"/>
                <w:szCs w:val="18"/>
              </w:rPr>
              <w:t>116</w:t>
            </w:r>
          </w:p>
        </w:tc>
        <w:tc>
          <w:tcPr>
            <w:tcW w:w="850" w:type="dxa"/>
            <w:vMerge/>
            <w:vAlign w:val="center"/>
          </w:tcPr>
          <w:p w14:paraId="6FACBEC9" w14:textId="77777777" w:rsidR="00472DD7" w:rsidRDefault="00472DD7" w:rsidP="007C25E3">
            <w:pPr>
              <w:adjustRightInd w:val="0"/>
              <w:snapToGrid w:val="0"/>
              <w:rPr>
                <w:rFonts w:eastAsiaTheme="minorEastAsia" w:cs="Times New Roman"/>
                <w:szCs w:val="18"/>
              </w:rPr>
            </w:pPr>
          </w:p>
        </w:tc>
        <w:tc>
          <w:tcPr>
            <w:tcW w:w="1134" w:type="dxa"/>
            <w:vAlign w:val="center"/>
          </w:tcPr>
          <w:p w14:paraId="512012A4"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钢储罐</w:t>
            </w:r>
          </w:p>
        </w:tc>
        <w:tc>
          <w:tcPr>
            <w:tcW w:w="4111" w:type="dxa"/>
            <w:vAlign w:val="center"/>
          </w:tcPr>
          <w:p w14:paraId="5677ED87" w14:textId="77777777" w:rsidR="00472DD7" w:rsidRDefault="00472DD7" w:rsidP="007C25E3">
            <w:pPr>
              <w:widowControl/>
              <w:adjustRightInd w:val="0"/>
              <w:snapToGrid w:val="0"/>
              <w:rPr>
                <w:rFonts w:eastAsiaTheme="minorEastAsia" w:cs="Times New Roman"/>
                <w:szCs w:val="18"/>
              </w:rPr>
            </w:pPr>
            <w:bookmarkStart w:id="2" w:name="OLE_LINK117"/>
            <w:bookmarkStart w:id="3" w:name="OLE_LINK118"/>
            <w:r>
              <w:rPr>
                <w:rFonts w:eastAsiaTheme="minorEastAsia" w:cs="Times New Roman"/>
                <w:szCs w:val="18"/>
              </w:rPr>
              <w:t>钢储罐由于接地不良，遇雷电可能导致火灾爆炸事故。</w:t>
            </w:r>
            <w:bookmarkEnd w:id="2"/>
            <w:bookmarkEnd w:id="3"/>
          </w:p>
        </w:tc>
        <w:tc>
          <w:tcPr>
            <w:tcW w:w="992" w:type="dxa"/>
            <w:vAlign w:val="center"/>
          </w:tcPr>
          <w:p w14:paraId="51E0269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人员伤亡</w:t>
            </w:r>
          </w:p>
          <w:p w14:paraId="1F36355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经济损失</w:t>
            </w:r>
          </w:p>
        </w:tc>
        <w:tc>
          <w:tcPr>
            <w:tcW w:w="1193" w:type="dxa"/>
            <w:vAlign w:val="center"/>
          </w:tcPr>
          <w:p w14:paraId="7DA84DE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CC24D5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24F0915C" w14:textId="77777777" w:rsidTr="007C25E3">
        <w:trPr>
          <w:trHeight w:val="20"/>
          <w:jc w:val="center"/>
        </w:trPr>
        <w:tc>
          <w:tcPr>
            <w:tcW w:w="542" w:type="dxa"/>
            <w:vAlign w:val="center"/>
          </w:tcPr>
          <w:p w14:paraId="6E77ED2D" w14:textId="77777777" w:rsidR="00472DD7" w:rsidRDefault="00472DD7" w:rsidP="007C25E3">
            <w:pPr>
              <w:jc w:val="center"/>
              <w:rPr>
                <w:rFonts w:ascii="宋体" w:hAnsi="宋体" w:cs="宋体"/>
                <w:szCs w:val="18"/>
              </w:rPr>
            </w:pPr>
            <w:r>
              <w:rPr>
                <w:rFonts w:hint="eastAsia"/>
                <w:szCs w:val="18"/>
              </w:rPr>
              <w:t>117</w:t>
            </w:r>
          </w:p>
        </w:tc>
        <w:tc>
          <w:tcPr>
            <w:tcW w:w="850" w:type="dxa"/>
            <w:vMerge/>
            <w:vAlign w:val="center"/>
          </w:tcPr>
          <w:p w14:paraId="09D2BE3A"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74D879A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工艺管道</w:t>
            </w:r>
          </w:p>
        </w:tc>
        <w:tc>
          <w:tcPr>
            <w:tcW w:w="4111" w:type="dxa"/>
            <w:vAlign w:val="center"/>
          </w:tcPr>
          <w:p w14:paraId="2FC0F46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工艺管道内的油品泄漏，遇火源发生火灾爆炸事故。</w:t>
            </w:r>
          </w:p>
        </w:tc>
        <w:tc>
          <w:tcPr>
            <w:tcW w:w="992" w:type="dxa"/>
            <w:vAlign w:val="center"/>
          </w:tcPr>
          <w:p w14:paraId="186D1EB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D3FF94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A4B8F89"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0FCE33B8"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4A2CF1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7D154EFE" w14:textId="77777777" w:rsidTr="007C25E3">
        <w:trPr>
          <w:trHeight w:val="20"/>
          <w:jc w:val="center"/>
        </w:trPr>
        <w:tc>
          <w:tcPr>
            <w:tcW w:w="542" w:type="dxa"/>
            <w:vAlign w:val="center"/>
          </w:tcPr>
          <w:p w14:paraId="3C0539C8" w14:textId="77777777" w:rsidR="00472DD7" w:rsidRDefault="00472DD7" w:rsidP="007C25E3">
            <w:pPr>
              <w:jc w:val="center"/>
              <w:rPr>
                <w:rFonts w:ascii="宋体" w:hAnsi="宋体" w:cs="宋体"/>
                <w:szCs w:val="18"/>
              </w:rPr>
            </w:pPr>
            <w:r>
              <w:rPr>
                <w:rFonts w:hint="eastAsia"/>
                <w:szCs w:val="18"/>
              </w:rPr>
              <w:t>118</w:t>
            </w:r>
          </w:p>
        </w:tc>
        <w:tc>
          <w:tcPr>
            <w:tcW w:w="850" w:type="dxa"/>
            <w:vMerge/>
            <w:vAlign w:val="center"/>
          </w:tcPr>
          <w:p w14:paraId="2F8692D0"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58BAF147"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16C7281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工艺管道内的油品泄漏，人员大量吸入挥发油气，可能引发中毒窒息事故。</w:t>
            </w:r>
          </w:p>
        </w:tc>
        <w:tc>
          <w:tcPr>
            <w:tcW w:w="992" w:type="dxa"/>
            <w:vAlign w:val="center"/>
          </w:tcPr>
          <w:p w14:paraId="715967B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DEC0F1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340C209A"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504B8AB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2442239A" w14:textId="77777777" w:rsidTr="007C25E3">
        <w:trPr>
          <w:trHeight w:val="20"/>
          <w:jc w:val="center"/>
        </w:trPr>
        <w:tc>
          <w:tcPr>
            <w:tcW w:w="542" w:type="dxa"/>
            <w:vAlign w:val="center"/>
          </w:tcPr>
          <w:p w14:paraId="35844F2D" w14:textId="77777777" w:rsidR="00472DD7" w:rsidRDefault="00472DD7" w:rsidP="007C25E3">
            <w:pPr>
              <w:jc w:val="center"/>
              <w:rPr>
                <w:rFonts w:ascii="宋体" w:hAnsi="宋体" w:cs="宋体"/>
                <w:szCs w:val="18"/>
              </w:rPr>
            </w:pPr>
            <w:r>
              <w:rPr>
                <w:rFonts w:hint="eastAsia"/>
                <w:szCs w:val="18"/>
              </w:rPr>
              <w:t>119</w:t>
            </w:r>
          </w:p>
        </w:tc>
        <w:tc>
          <w:tcPr>
            <w:tcW w:w="850" w:type="dxa"/>
            <w:vMerge/>
            <w:vAlign w:val="center"/>
          </w:tcPr>
          <w:p w14:paraId="2FDE3037" w14:textId="77777777" w:rsidR="00472DD7" w:rsidRDefault="00472DD7" w:rsidP="007C25E3">
            <w:pPr>
              <w:adjustRightInd w:val="0"/>
              <w:snapToGrid w:val="0"/>
              <w:rPr>
                <w:rFonts w:eastAsiaTheme="minorEastAsia" w:cs="Times New Roman"/>
                <w:szCs w:val="18"/>
              </w:rPr>
            </w:pPr>
          </w:p>
        </w:tc>
        <w:tc>
          <w:tcPr>
            <w:tcW w:w="1134" w:type="dxa"/>
            <w:vAlign w:val="center"/>
          </w:tcPr>
          <w:p w14:paraId="79EC70A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工艺管沟</w:t>
            </w:r>
          </w:p>
        </w:tc>
        <w:tc>
          <w:tcPr>
            <w:tcW w:w="4111" w:type="dxa"/>
            <w:vAlign w:val="center"/>
          </w:tcPr>
          <w:p w14:paraId="7EAB1CE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管沟内可能积聚大量可燃油气，遇火源可能导致火灾爆炸事故。</w:t>
            </w:r>
          </w:p>
        </w:tc>
        <w:tc>
          <w:tcPr>
            <w:tcW w:w="992" w:type="dxa"/>
            <w:vAlign w:val="center"/>
          </w:tcPr>
          <w:p w14:paraId="05816A9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0E403F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67A03E2"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1F3E26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2D505448" w14:textId="77777777" w:rsidTr="007C25E3">
        <w:trPr>
          <w:trHeight w:val="20"/>
          <w:jc w:val="center"/>
        </w:trPr>
        <w:tc>
          <w:tcPr>
            <w:tcW w:w="542" w:type="dxa"/>
            <w:vAlign w:val="center"/>
          </w:tcPr>
          <w:p w14:paraId="185C80AC" w14:textId="77777777" w:rsidR="00472DD7" w:rsidRDefault="00472DD7" w:rsidP="007C25E3">
            <w:pPr>
              <w:jc w:val="center"/>
              <w:rPr>
                <w:rFonts w:ascii="宋体" w:hAnsi="宋体" w:cs="宋体"/>
                <w:szCs w:val="18"/>
              </w:rPr>
            </w:pPr>
            <w:r>
              <w:rPr>
                <w:rFonts w:hint="eastAsia"/>
                <w:szCs w:val="18"/>
              </w:rPr>
              <w:t>120</w:t>
            </w:r>
          </w:p>
        </w:tc>
        <w:tc>
          <w:tcPr>
            <w:tcW w:w="850" w:type="dxa"/>
            <w:vMerge/>
            <w:vAlign w:val="center"/>
          </w:tcPr>
          <w:p w14:paraId="2FC10307" w14:textId="77777777" w:rsidR="00472DD7" w:rsidRDefault="00472DD7" w:rsidP="007C25E3">
            <w:pPr>
              <w:adjustRightInd w:val="0"/>
              <w:snapToGrid w:val="0"/>
              <w:rPr>
                <w:rFonts w:eastAsiaTheme="minorEastAsia" w:cs="Times New Roman"/>
                <w:szCs w:val="18"/>
              </w:rPr>
            </w:pPr>
          </w:p>
        </w:tc>
        <w:tc>
          <w:tcPr>
            <w:tcW w:w="1134" w:type="dxa"/>
            <w:vAlign w:val="center"/>
          </w:tcPr>
          <w:p w14:paraId="1A9DF465"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穿越、跨越铁路和道路的工艺管道</w:t>
            </w:r>
          </w:p>
        </w:tc>
        <w:tc>
          <w:tcPr>
            <w:tcW w:w="4111" w:type="dxa"/>
            <w:vAlign w:val="center"/>
          </w:tcPr>
          <w:p w14:paraId="38B579C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管道在重力作用下，发生破坏，导致油品发生泄漏，引发火灾爆炸事故。</w:t>
            </w:r>
          </w:p>
        </w:tc>
        <w:tc>
          <w:tcPr>
            <w:tcW w:w="992" w:type="dxa"/>
            <w:vAlign w:val="center"/>
          </w:tcPr>
          <w:p w14:paraId="250E35F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D38262F"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5E1DA56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26023F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3E601DDE" w14:textId="77777777" w:rsidTr="007C25E3">
        <w:trPr>
          <w:trHeight w:val="20"/>
          <w:jc w:val="center"/>
        </w:trPr>
        <w:tc>
          <w:tcPr>
            <w:tcW w:w="542" w:type="dxa"/>
            <w:vAlign w:val="center"/>
          </w:tcPr>
          <w:p w14:paraId="7DBE25AB" w14:textId="77777777" w:rsidR="00472DD7" w:rsidRDefault="00472DD7" w:rsidP="007C25E3">
            <w:pPr>
              <w:jc w:val="center"/>
              <w:rPr>
                <w:rFonts w:ascii="宋体" w:hAnsi="宋体" w:cs="宋体"/>
                <w:szCs w:val="18"/>
              </w:rPr>
            </w:pPr>
            <w:r>
              <w:rPr>
                <w:rFonts w:hint="eastAsia"/>
                <w:szCs w:val="18"/>
              </w:rPr>
              <w:t>121</w:t>
            </w:r>
          </w:p>
        </w:tc>
        <w:tc>
          <w:tcPr>
            <w:tcW w:w="850" w:type="dxa"/>
            <w:vMerge/>
            <w:vAlign w:val="center"/>
          </w:tcPr>
          <w:p w14:paraId="02B81752" w14:textId="77777777" w:rsidR="00472DD7" w:rsidRDefault="00472DD7" w:rsidP="007C25E3">
            <w:pPr>
              <w:adjustRightInd w:val="0"/>
              <w:snapToGrid w:val="0"/>
              <w:rPr>
                <w:rFonts w:eastAsiaTheme="minorEastAsia" w:cs="Times New Roman"/>
                <w:szCs w:val="18"/>
              </w:rPr>
            </w:pPr>
          </w:p>
        </w:tc>
        <w:tc>
          <w:tcPr>
            <w:tcW w:w="1134" w:type="dxa"/>
            <w:vAlign w:val="center"/>
          </w:tcPr>
          <w:p w14:paraId="6B63648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热力管道</w:t>
            </w:r>
          </w:p>
        </w:tc>
        <w:tc>
          <w:tcPr>
            <w:tcW w:w="4111" w:type="dxa"/>
            <w:vAlign w:val="center"/>
          </w:tcPr>
          <w:p w14:paraId="5F15652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热力管道的内的高温热水或蒸汽介质发生泄漏，导致灼烫事故。</w:t>
            </w:r>
          </w:p>
        </w:tc>
        <w:tc>
          <w:tcPr>
            <w:tcW w:w="992" w:type="dxa"/>
            <w:vAlign w:val="center"/>
          </w:tcPr>
          <w:p w14:paraId="52D6FB6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C77CE5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3B34190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58B1F711"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472DD7" w14:paraId="3B81346F" w14:textId="77777777" w:rsidTr="007C25E3">
        <w:trPr>
          <w:trHeight w:val="20"/>
          <w:jc w:val="center"/>
        </w:trPr>
        <w:tc>
          <w:tcPr>
            <w:tcW w:w="542" w:type="dxa"/>
            <w:vAlign w:val="center"/>
          </w:tcPr>
          <w:p w14:paraId="0866AD8F" w14:textId="77777777" w:rsidR="00472DD7" w:rsidRDefault="00472DD7" w:rsidP="007C25E3">
            <w:pPr>
              <w:jc w:val="center"/>
              <w:rPr>
                <w:rFonts w:ascii="宋体" w:hAnsi="宋体" w:cs="宋体"/>
                <w:szCs w:val="18"/>
              </w:rPr>
            </w:pPr>
            <w:r>
              <w:rPr>
                <w:rFonts w:hint="eastAsia"/>
                <w:szCs w:val="18"/>
              </w:rPr>
              <w:t>122</w:t>
            </w:r>
          </w:p>
        </w:tc>
        <w:tc>
          <w:tcPr>
            <w:tcW w:w="850" w:type="dxa"/>
            <w:vMerge/>
            <w:vAlign w:val="center"/>
          </w:tcPr>
          <w:p w14:paraId="661D0D9B" w14:textId="77777777" w:rsidR="00472DD7" w:rsidRDefault="00472DD7" w:rsidP="007C25E3">
            <w:pPr>
              <w:adjustRightInd w:val="0"/>
              <w:snapToGrid w:val="0"/>
              <w:rPr>
                <w:rFonts w:eastAsiaTheme="minorEastAsia" w:cs="Times New Roman"/>
                <w:szCs w:val="18"/>
              </w:rPr>
            </w:pPr>
          </w:p>
        </w:tc>
        <w:tc>
          <w:tcPr>
            <w:tcW w:w="1134" w:type="dxa"/>
            <w:vAlign w:val="center"/>
          </w:tcPr>
          <w:p w14:paraId="039FD82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穿越、跨越铁路和道路的热力管道</w:t>
            </w:r>
          </w:p>
        </w:tc>
        <w:tc>
          <w:tcPr>
            <w:tcW w:w="4111" w:type="dxa"/>
            <w:vAlign w:val="center"/>
          </w:tcPr>
          <w:p w14:paraId="26348978"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管道在重力作用下，发生破坏，导致高温介质发生泄漏，引发灼烫事故。</w:t>
            </w:r>
          </w:p>
        </w:tc>
        <w:tc>
          <w:tcPr>
            <w:tcW w:w="992" w:type="dxa"/>
            <w:vAlign w:val="center"/>
          </w:tcPr>
          <w:p w14:paraId="488A7BA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3B5FB27"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7770BFF6"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472DD7" w14:paraId="7EFED632" w14:textId="77777777" w:rsidTr="007C25E3">
        <w:trPr>
          <w:trHeight w:val="20"/>
          <w:jc w:val="center"/>
        </w:trPr>
        <w:tc>
          <w:tcPr>
            <w:tcW w:w="542" w:type="dxa"/>
            <w:vAlign w:val="center"/>
          </w:tcPr>
          <w:p w14:paraId="66C547BC" w14:textId="77777777" w:rsidR="00472DD7" w:rsidRDefault="00472DD7" w:rsidP="007C25E3">
            <w:pPr>
              <w:jc w:val="center"/>
              <w:rPr>
                <w:rFonts w:ascii="宋体" w:hAnsi="宋体" w:cs="宋体"/>
                <w:szCs w:val="18"/>
              </w:rPr>
            </w:pPr>
            <w:r>
              <w:rPr>
                <w:rFonts w:hint="eastAsia"/>
                <w:szCs w:val="18"/>
              </w:rPr>
              <w:t>123</w:t>
            </w:r>
          </w:p>
        </w:tc>
        <w:tc>
          <w:tcPr>
            <w:tcW w:w="850" w:type="dxa"/>
            <w:vMerge/>
            <w:vAlign w:val="center"/>
          </w:tcPr>
          <w:p w14:paraId="395DE717" w14:textId="77777777" w:rsidR="00472DD7" w:rsidRDefault="00472DD7" w:rsidP="007C25E3">
            <w:pPr>
              <w:adjustRightInd w:val="0"/>
              <w:snapToGrid w:val="0"/>
              <w:rPr>
                <w:rFonts w:eastAsiaTheme="minorEastAsia" w:cs="Times New Roman"/>
                <w:szCs w:val="18"/>
              </w:rPr>
            </w:pPr>
          </w:p>
        </w:tc>
        <w:tc>
          <w:tcPr>
            <w:tcW w:w="1134" w:type="dxa"/>
            <w:vMerge w:val="restart"/>
            <w:vAlign w:val="center"/>
          </w:tcPr>
          <w:p w14:paraId="6277377E"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灌桶设施</w:t>
            </w:r>
          </w:p>
        </w:tc>
        <w:tc>
          <w:tcPr>
            <w:tcW w:w="4111" w:type="dxa"/>
            <w:vAlign w:val="center"/>
          </w:tcPr>
          <w:p w14:paraId="1298CA52"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灌装时，油品发生泄漏，遇火源导致火灾爆炸事故。</w:t>
            </w:r>
          </w:p>
        </w:tc>
        <w:tc>
          <w:tcPr>
            <w:tcW w:w="992" w:type="dxa"/>
            <w:vAlign w:val="center"/>
          </w:tcPr>
          <w:p w14:paraId="0A9674B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907A06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44A0D9FF"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69D7D1EB"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79D0CC0"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6A908B5C" w14:textId="77777777" w:rsidTr="007C25E3">
        <w:trPr>
          <w:trHeight w:val="20"/>
          <w:jc w:val="center"/>
        </w:trPr>
        <w:tc>
          <w:tcPr>
            <w:tcW w:w="542" w:type="dxa"/>
            <w:vAlign w:val="center"/>
          </w:tcPr>
          <w:p w14:paraId="116C4210" w14:textId="77777777" w:rsidR="00472DD7" w:rsidRDefault="00472DD7" w:rsidP="007C25E3">
            <w:pPr>
              <w:jc w:val="center"/>
              <w:rPr>
                <w:rFonts w:ascii="宋体" w:hAnsi="宋体" w:cs="宋体"/>
                <w:szCs w:val="18"/>
              </w:rPr>
            </w:pPr>
            <w:r>
              <w:rPr>
                <w:rFonts w:hint="eastAsia"/>
                <w:szCs w:val="18"/>
              </w:rPr>
              <w:t>124</w:t>
            </w:r>
          </w:p>
        </w:tc>
        <w:tc>
          <w:tcPr>
            <w:tcW w:w="850" w:type="dxa"/>
            <w:vMerge/>
            <w:vAlign w:val="center"/>
          </w:tcPr>
          <w:p w14:paraId="012F2A12"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096DA83E"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4EDC12B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油品灌装时，由于缺乏静电导除，或</w:t>
            </w:r>
            <w:proofErr w:type="gramStart"/>
            <w:r>
              <w:rPr>
                <w:rFonts w:eastAsiaTheme="minorEastAsia" w:cs="Times New Roman"/>
                <w:szCs w:val="18"/>
              </w:rPr>
              <w:t>静电导除不良</w:t>
            </w:r>
            <w:proofErr w:type="gramEnd"/>
            <w:r>
              <w:rPr>
                <w:rFonts w:eastAsiaTheme="minorEastAsia" w:cs="Times New Roman"/>
                <w:szCs w:val="18"/>
              </w:rPr>
              <w:t>，可能产生静电，可能引发火灾爆炸事故。</w:t>
            </w:r>
          </w:p>
        </w:tc>
        <w:tc>
          <w:tcPr>
            <w:tcW w:w="992" w:type="dxa"/>
            <w:vAlign w:val="center"/>
          </w:tcPr>
          <w:p w14:paraId="6BC7B53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77ED06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70DAA8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3252DB5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FB5BFEC"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74134225" w14:textId="77777777" w:rsidTr="007C25E3">
        <w:trPr>
          <w:trHeight w:val="20"/>
          <w:jc w:val="center"/>
        </w:trPr>
        <w:tc>
          <w:tcPr>
            <w:tcW w:w="542" w:type="dxa"/>
            <w:vAlign w:val="center"/>
          </w:tcPr>
          <w:p w14:paraId="463F4554" w14:textId="77777777" w:rsidR="00472DD7" w:rsidRDefault="00472DD7" w:rsidP="007C25E3">
            <w:pPr>
              <w:jc w:val="center"/>
              <w:rPr>
                <w:rFonts w:ascii="宋体" w:hAnsi="宋体" w:cs="宋体"/>
                <w:szCs w:val="18"/>
              </w:rPr>
            </w:pPr>
            <w:r>
              <w:rPr>
                <w:rFonts w:hint="eastAsia"/>
                <w:szCs w:val="18"/>
              </w:rPr>
              <w:t>125</w:t>
            </w:r>
          </w:p>
        </w:tc>
        <w:tc>
          <w:tcPr>
            <w:tcW w:w="850" w:type="dxa"/>
            <w:vMerge/>
            <w:vAlign w:val="center"/>
          </w:tcPr>
          <w:p w14:paraId="0453797E" w14:textId="77777777" w:rsidR="00472DD7" w:rsidRDefault="00472DD7" w:rsidP="007C25E3">
            <w:pPr>
              <w:adjustRightInd w:val="0"/>
              <w:snapToGrid w:val="0"/>
              <w:rPr>
                <w:rFonts w:eastAsiaTheme="minorEastAsia" w:cs="Times New Roman"/>
                <w:szCs w:val="18"/>
              </w:rPr>
            </w:pPr>
          </w:p>
        </w:tc>
        <w:tc>
          <w:tcPr>
            <w:tcW w:w="1134" w:type="dxa"/>
            <w:vMerge/>
            <w:vAlign w:val="center"/>
          </w:tcPr>
          <w:p w14:paraId="11687F50" w14:textId="77777777" w:rsidR="00472DD7" w:rsidRDefault="00472DD7" w:rsidP="007C25E3">
            <w:pPr>
              <w:widowControl/>
              <w:adjustRightInd w:val="0"/>
              <w:snapToGrid w:val="0"/>
              <w:rPr>
                <w:rFonts w:eastAsiaTheme="minorEastAsia" w:cs="Times New Roman"/>
                <w:szCs w:val="18"/>
              </w:rPr>
            </w:pPr>
          </w:p>
        </w:tc>
        <w:tc>
          <w:tcPr>
            <w:tcW w:w="4111" w:type="dxa"/>
            <w:vAlign w:val="center"/>
          </w:tcPr>
          <w:p w14:paraId="70E8DDCD"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灌装毒性液体时发生泄漏，人员大量吸入挥发油气可能导致中毒窒息等事故。</w:t>
            </w:r>
          </w:p>
        </w:tc>
        <w:tc>
          <w:tcPr>
            <w:tcW w:w="992" w:type="dxa"/>
            <w:vAlign w:val="center"/>
          </w:tcPr>
          <w:p w14:paraId="3091F51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A74315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0694F8F3"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环境影响</w:t>
            </w:r>
          </w:p>
        </w:tc>
        <w:tc>
          <w:tcPr>
            <w:tcW w:w="1193" w:type="dxa"/>
            <w:vAlign w:val="center"/>
          </w:tcPr>
          <w:p w14:paraId="1C1F33CF"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472DD7" w14:paraId="0A64651F" w14:textId="77777777" w:rsidTr="007C25E3">
        <w:trPr>
          <w:trHeight w:val="20"/>
          <w:jc w:val="center"/>
        </w:trPr>
        <w:tc>
          <w:tcPr>
            <w:tcW w:w="542" w:type="dxa"/>
            <w:vAlign w:val="center"/>
          </w:tcPr>
          <w:p w14:paraId="21DD7D41" w14:textId="77777777" w:rsidR="00472DD7" w:rsidRDefault="00472DD7" w:rsidP="007C25E3">
            <w:pPr>
              <w:jc w:val="center"/>
              <w:rPr>
                <w:rFonts w:ascii="宋体" w:hAnsi="宋体" w:cs="宋体"/>
                <w:szCs w:val="18"/>
              </w:rPr>
            </w:pPr>
            <w:r>
              <w:rPr>
                <w:rFonts w:hint="eastAsia"/>
                <w:szCs w:val="18"/>
              </w:rPr>
              <w:t>126</w:t>
            </w:r>
          </w:p>
        </w:tc>
        <w:tc>
          <w:tcPr>
            <w:tcW w:w="850" w:type="dxa"/>
            <w:vMerge/>
            <w:vAlign w:val="center"/>
          </w:tcPr>
          <w:p w14:paraId="491AEB2C" w14:textId="77777777" w:rsidR="00472DD7" w:rsidRDefault="00472DD7" w:rsidP="007C25E3">
            <w:pPr>
              <w:adjustRightInd w:val="0"/>
              <w:snapToGrid w:val="0"/>
              <w:rPr>
                <w:rFonts w:eastAsiaTheme="minorEastAsia" w:cs="Times New Roman"/>
                <w:szCs w:val="18"/>
              </w:rPr>
            </w:pPr>
          </w:p>
        </w:tc>
        <w:tc>
          <w:tcPr>
            <w:tcW w:w="1134" w:type="dxa"/>
            <w:vAlign w:val="center"/>
          </w:tcPr>
          <w:p w14:paraId="28BCD88B" w14:textId="77777777" w:rsidR="00472DD7" w:rsidRDefault="00472DD7" w:rsidP="007C25E3">
            <w:pPr>
              <w:widowControl/>
              <w:adjustRightInd w:val="0"/>
              <w:snapToGrid w:val="0"/>
              <w:rPr>
                <w:rFonts w:eastAsiaTheme="minorEastAsia" w:cs="Times New Roman"/>
                <w:szCs w:val="18"/>
              </w:rPr>
            </w:pPr>
            <w:proofErr w:type="gramStart"/>
            <w:r>
              <w:rPr>
                <w:rFonts w:eastAsiaTheme="minorEastAsia" w:cs="Times New Roman"/>
                <w:szCs w:val="18"/>
              </w:rPr>
              <w:t>灌油枪</w:t>
            </w:r>
            <w:proofErr w:type="gramEnd"/>
          </w:p>
        </w:tc>
        <w:tc>
          <w:tcPr>
            <w:tcW w:w="4111" w:type="dxa"/>
            <w:vAlign w:val="center"/>
          </w:tcPr>
          <w:p w14:paraId="6FCC1300" w14:textId="77777777" w:rsidR="00472DD7" w:rsidRDefault="00472DD7" w:rsidP="007C25E3">
            <w:pPr>
              <w:widowControl/>
              <w:adjustRightInd w:val="0"/>
              <w:snapToGrid w:val="0"/>
              <w:rPr>
                <w:rFonts w:eastAsiaTheme="minorEastAsia" w:cs="Times New Roman"/>
                <w:szCs w:val="18"/>
              </w:rPr>
            </w:pPr>
            <w:proofErr w:type="gramStart"/>
            <w:r>
              <w:rPr>
                <w:rFonts w:eastAsiaTheme="minorEastAsia" w:cs="Times New Roman"/>
                <w:szCs w:val="18"/>
              </w:rPr>
              <w:t>灌油枪管道产生</w:t>
            </w:r>
            <w:proofErr w:type="gramEnd"/>
            <w:r>
              <w:rPr>
                <w:rFonts w:eastAsiaTheme="minorEastAsia" w:cs="Times New Roman"/>
                <w:szCs w:val="18"/>
              </w:rPr>
              <w:t>静电，导致火灾爆炸事故。</w:t>
            </w:r>
          </w:p>
        </w:tc>
        <w:tc>
          <w:tcPr>
            <w:tcW w:w="992" w:type="dxa"/>
            <w:vAlign w:val="center"/>
          </w:tcPr>
          <w:p w14:paraId="0301E44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A9F6C9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p w14:paraId="511656F8" w14:textId="77777777" w:rsidR="00472DD7" w:rsidRDefault="00472DD7" w:rsidP="007C25E3">
            <w:pPr>
              <w:widowControl/>
              <w:adjustRightInd w:val="0"/>
              <w:snapToGrid w:val="0"/>
              <w:rPr>
                <w:rFonts w:eastAsiaTheme="minorEastAsia" w:cs="Times New Roman"/>
                <w:b/>
                <w:bCs/>
                <w:kern w:val="0"/>
                <w:szCs w:val="18"/>
              </w:rPr>
            </w:pPr>
            <w:r>
              <w:rPr>
                <w:rFonts w:eastAsiaTheme="minorEastAsia" w:cs="Times New Roman"/>
                <w:kern w:val="0"/>
                <w:szCs w:val="18"/>
              </w:rPr>
              <w:t>环境影响</w:t>
            </w:r>
          </w:p>
        </w:tc>
        <w:tc>
          <w:tcPr>
            <w:tcW w:w="1193" w:type="dxa"/>
            <w:vAlign w:val="center"/>
          </w:tcPr>
          <w:p w14:paraId="61133EC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A5C84EE"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472DD7" w14:paraId="08E6E8D0" w14:textId="77777777" w:rsidTr="007C25E3">
        <w:trPr>
          <w:trHeight w:val="20"/>
          <w:jc w:val="center"/>
        </w:trPr>
        <w:tc>
          <w:tcPr>
            <w:tcW w:w="542" w:type="dxa"/>
            <w:vAlign w:val="center"/>
          </w:tcPr>
          <w:p w14:paraId="488814C0" w14:textId="77777777" w:rsidR="00472DD7" w:rsidRDefault="00472DD7" w:rsidP="007C25E3">
            <w:pPr>
              <w:jc w:val="center"/>
              <w:rPr>
                <w:rFonts w:ascii="宋体" w:hAnsi="宋体" w:cs="宋体"/>
                <w:szCs w:val="18"/>
              </w:rPr>
            </w:pPr>
            <w:r>
              <w:rPr>
                <w:rFonts w:hint="eastAsia"/>
                <w:szCs w:val="18"/>
              </w:rPr>
              <w:t>127</w:t>
            </w:r>
          </w:p>
        </w:tc>
        <w:tc>
          <w:tcPr>
            <w:tcW w:w="850" w:type="dxa"/>
            <w:vMerge/>
            <w:vAlign w:val="center"/>
          </w:tcPr>
          <w:p w14:paraId="2790F653" w14:textId="77777777" w:rsidR="00472DD7" w:rsidRDefault="00472DD7" w:rsidP="007C25E3">
            <w:pPr>
              <w:adjustRightInd w:val="0"/>
              <w:snapToGrid w:val="0"/>
              <w:rPr>
                <w:rFonts w:eastAsiaTheme="minorEastAsia" w:cs="Times New Roman"/>
                <w:szCs w:val="18"/>
              </w:rPr>
            </w:pPr>
          </w:p>
        </w:tc>
        <w:tc>
          <w:tcPr>
            <w:tcW w:w="1134" w:type="dxa"/>
            <w:vAlign w:val="center"/>
          </w:tcPr>
          <w:p w14:paraId="7F468931"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灌桶</w:t>
            </w:r>
          </w:p>
        </w:tc>
        <w:tc>
          <w:tcPr>
            <w:tcW w:w="4111" w:type="dxa"/>
            <w:vAlign w:val="center"/>
          </w:tcPr>
          <w:p w14:paraId="500A2219"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堆放的空桶和重桶，发生坍塌，砸伤周边人员。</w:t>
            </w:r>
          </w:p>
        </w:tc>
        <w:tc>
          <w:tcPr>
            <w:tcW w:w="992" w:type="dxa"/>
            <w:vAlign w:val="center"/>
          </w:tcPr>
          <w:p w14:paraId="2FCAF85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8A51019"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kern w:val="0"/>
                <w:szCs w:val="18"/>
              </w:rPr>
              <w:t>经济损失</w:t>
            </w:r>
          </w:p>
        </w:tc>
        <w:tc>
          <w:tcPr>
            <w:tcW w:w="1193" w:type="dxa"/>
            <w:vAlign w:val="center"/>
          </w:tcPr>
          <w:p w14:paraId="0F674C4D"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472DD7" w14:paraId="5711924D" w14:textId="77777777" w:rsidTr="007C25E3">
        <w:trPr>
          <w:trHeight w:val="20"/>
          <w:jc w:val="center"/>
        </w:trPr>
        <w:tc>
          <w:tcPr>
            <w:tcW w:w="542" w:type="dxa"/>
            <w:vAlign w:val="center"/>
          </w:tcPr>
          <w:p w14:paraId="1D7E27F1" w14:textId="77777777" w:rsidR="00472DD7" w:rsidRDefault="00472DD7" w:rsidP="007C25E3">
            <w:pPr>
              <w:jc w:val="center"/>
              <w:rPr>
                <w:rFonts w:ascii="宋体" w:hAnsi="宋体" w:cs="宋体"/>
                <w:szCs w:val="18"/>
              </w:rPr>
            </w:pPr>
            <w:r>
              <w:rPr>
                <w:rFonts w:hint="eastAsia"/>
                <w:szCs w:val="18"/>
              </w:rPr>
              <w:t>128</w:t>
            </w:r>
          </w:p>
        </w:tc>
        <w:tc>
          <w:tcPr>
            <w:tcW w:w="850" w:type="dxa"/>
            <w:vMerge/>
            <w:vAlign w:val="center"/>
          </w:tcPr>
          <w:p w14:paraId="0BCEFAC2" w14:textId="77777777" w:rsidR="00472DD7" w:rsidRDefault="00472DD7" w:rsidP="007C25E3">
            <w:pPr>
              <w:adjustRightInd w:val="0"/>
              <w:snapToGrid w:val="0"/>
              <w:rPr>
                <w:rFonts w:eastAsiaTheme="minorEastAsia" w:cs="Times New Roman"/>
                <w:szCs w:val="18"/>
              </w:rPr>
            </w:pPr>
          </w:p>
        </w:tc>
        <w:tc>
          <w:tcPr>
            <w:tcW w:w="1134" w:type="dxa"/>
            <w:vAlign w:val="center"/>
          </w:tcPr>
          <w:p w14:paraId="1E768C6A"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运输车辆</w:t>
            </w:r>
          </w:p>
        </w:tc>
        <w:tc>
          <w:tcPr>
            <w:tcW w:w="4111" w:type="dxa"/>
            <w:vAlign w:val="center"/>
          </w:tcPr>
          <w:p w14:paraId="44F5913B" w14:textId="77777777" w:rsidR="00472DD7" w:rsidRDefault="00472DD7" w:rsidP="007C25E3">
            <w:pPr>
              <w:widowControl/>
              <w:adjustRightInd w:val="0"/>
              <w:snapToGrid w:val="0"/>
              <w:rPr>
                <w:rFonts w:eastAsiaTheme="minorEastAsia" w:cs="Times New Roman"/>
                <w:szCs w:val="18"/>
              </w:rPr>
            </w:pPr>
            <w:r>
              <w:rPr>
                <w:rFonts w:eastAsiaTheme="minorEastAsia" w:cs="Times New Roman"/>
                <w:szCs w:val="18"/>
              </w:rPr>
              <w:t>在灌桶场所使用车辆运输油桶时，与行人发生碰撞，导致车辆伤害事故。</w:t>
            </w:r>
          </w:p>
        </w:tc>
        <w:tc>
          <w:tcPr>
            <w:tcW w:w="992" w:type="dxa"/>
            <w:vAlign w:val="center"/>
          </w:tcPr>
          <w:p w14:paraId="1BD14C4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768942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207FA14" w14:textId="77777777" w:rsidR="00472DD7" w:rsidRDefault="00472DD7"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472DD7" w14:paraId="5920EA43" w14:textId="77777777" w:rsidTr="007C25E3">
        <w:trPr>
          <w:trHeight w:val="20"/>
          <w:jc w:val="center"/>
        </w:trPr>
        <w:tc>
          <w:tcPr>
            <w:tcW w:w="8822" w:type="dxa"/>
            <w:gridSpan w:val="6"/>
            <w:vAlign w:val="center"/>
          </w:tcPr>
          <w:p w14:paraId="58268749" w14:textId="77777777" w:rsidR="00472DD7" w:rsidRDefault="00472DD7" w:rsidP="007C25E3">
            <w:pPr>
              <w:autoSpaceDE w:val="0"/>
              <w:autoSpaceDN w:val="0"/>
              <w:adjustRightInd w:val="0"/>
              <w:snapToGrid w:val="0"/>
              <w:rPr>
                <w:rFonts w:eastAsiaTheme="minorEastAsia" w:cs="Times New Roman"/>
                <w:szCs w:val="18"/>
              </w:rPr>
            </w:pPr>
            <w:r>
              <w:rPr>
                <w:rFonts w:hint="eastAsia"/>
                <w:b/>
              </w:rPr>
              <w:t>水泥生产</w:t>
            </w:r>
          </w:p>
        </w:tc>
      </w:tr>
      <w:tr w:rsidR="00472DD7" w14:paraId="1489A549" w14:textId="77777777" w:rsidTr="007C25E3">
        <w:trPr>
          <w:trHeight w:val="20"/>
          <w:jc w:val="center"/>
        </w:trPr>
        <w:tc>
          <w:tcPr>
            <w:tcW w:w="542" w:type="dxa"/>
            <w:vAlign w:val="center"/>
          </w:tcPr>
          <w:p w14:paraId="5EC7F803" w14:textId="77777777" w:rsidR="00472DD7" w:rsidRDefault="00472DD7" w:rsidP="007C25E3">
            <w:pPr>
              <w:jc w:val="right"/>
              <w:rPr>
                <w:rFonts w:ascii="宋体" w:hAnsi="宋体" w:cs="宋体"/>
                <w:szCs w:val="18"/>
              </w:rPr>
            </w:pPr>
            <w:r>
              <w:rPr>
                <w:rFonts w:hint="eastAsia"/>
                <w:szCs w:val="18"/>
              </w:rPr>
              <w:t>129</w:t>
            </w:r>
          </w:p>
        </w:tc>
        <w:tc>
          <w:tcPr>
            <w:tcW w:w="850" w:type="dxa"/>
            <w:vMerge w:val="restart"/>
            <w:vAlign w:val="center"/>
          </w:tcPr>
          <w:p w14:paraId="3882659B" w14:textId="77777777" w:rsidR="00472DD7" w:rsidRDefault="00472DD7" w:rsidP="007C25E3">
            <w:pPr>
              <w:adjustRightInd w:val="0"/>
              <w:snapToGrid w:val="0"/>
              <w:jc w:val="left"/>
              <w:rPr>
                <w:szCs w:val="18"/>
              </w:rPr>
            </w:pPr>
            <w:r>
              <w:rPr>
                <w:rFonts w:hint="eastAsia"/>
                <w:szCs w:val="18"/>
              </w:rPr>
              <w:t>破碎设备</w:t>
            </w:r>
          </w:p>
        </w:tc>
        <w:tc>
          <w:tcPr>
            <w:tcW w:w="1134" w:type="dxa"/>
            <w:vAlign w:val="center"/>
          </w:tcPr>
          <w:p w14:paraId="7D80AEF7" w14:textId="77777777" w:rsidR="00472DD7" w:rsidRDefault="00472DD7" w:rsidP="007C25E3">
            <w:pPr>
              <w:adjustRightInd w:val="0"/>
              <w:snapToGrid w:val="0"/>
              <w:jc w:val="left"/>
              <w:rPr>
                <w:szCs w:val="18"/>
              </w:rPr>
            </w:pPr>
            <w:r>
              <w:rPr>
                <w:rFonts w:hint="eastAsia"/>
                <w:szCs w:val="18"/>
              </w:rPr>
              <w:t>机械传动部位</w:t>
            </w:r>
          </w:p>
        </w:tc>
        <w:tc>
          <w:tcPr>
            <w:tcW w:w="4111" w:type="dxa"/>
            <w:vAlign w:val="center"/>
          </w:tcPr>
          <w:p w14:paraId="4CC53AC2"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14:paraId="456BF63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9D1C91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01B5B47" w14:textId="77777777" w:rsidR="00472DD7" w:rsidRDefault="00472DD7" w:rsidP="007C25E3">
            <w:pPr>
              <w:adjustRightInd w:val="0"/>
              <w:snapToGrid w:val="0"/>
              <w:jc w:val="left"/>
              <w:rPr>
                <w:szCs w:val="18"/>
              </w:rPr>
            </w:pPr>
            <w:r>
              <w:rPr>
                <w:rFonts w:hint="eastAsia"/>
                <w:szCs w:val="18"/>
              </w:rPr>
              <w:t>机械伤害</w:t>
            </w:r>
          </w:p>
        </w:tc>
      </w:tr>
      <w:tr w:rsidR="00472DD7" w14:paraId="504F6003" w14:textId="77777777" w:rsidTr="007C25E3">
        <w:trPr>
          <w:trHeight w:val="20"/>
          <w:jc w:val="center"/>
        </w:trPr>
        <w:tc>
          <w:tcPr>
            <w:tcW w:w="542" w:type="dxa"/>
            <w:vAlign w:val="center"/>
          </w:tcPr>
          <w:p w14:paraId="7F96A9F9" w14:textId="77777777" w:rsidR="00472DD7" w:rsidRDefault="00472DD7" w:rsidP="007C25E3">
            <w:pPr>
              <w:jc w:val="right"/>
              <w:rPr>
                <w:rFonts w:ascii="宋体" w:hAnsi="宋体" w:cs="宋体"/>
                <w:szCs w:val="18"/>
              </w:rPr>
            </w:pPr>
            <w:r>
              <w:rPr>
                <w:rFonts w:hint="eastAsia"/>
                <w:szCs w:val="18"/>
              </w:rPr>
              <w:t>130</w:t>
            </w:r>
          </w:p>
        </w:tc>
        <w:tc>
          <w:tcPr>
            <w:tcW w:w="850" w:type="dxa"/>
            <w:vMerge/>
            <w:vAlign w:val="center"/>
          </w:tcPr>
          <w:p w14:paraId="5203A819" w14:textId="77777777" w:rsidR="00472DD7" w:rsidRDefault="00472DD7" w:rsidP="007C25E3">
            <w:pPr>
              <w:adjustRightInd w:val="0"/>
              <w:snapToGrid w:val="0"/>
              <w:jc w:val="left"/>
              <w:rPr>
                <w:szCs w:val="18"/>
              </w:rPr>
            </w:pPr>
          </w:p>
        </w:tc>
        <w:tc>
          <w:tcPr>
            <w:tcW w:w="1134" w:type="dxa"/>
            <w:vAlign w:val="center"/>
          </w:tcPr>
          <w:p w14:paraId="71549D9F" w14:textId="77777777" w:rsidR="00472DD7" w:rsidRDefault="00472DD7" w:rsidP="007C25E3">
            <w:pPr>
              <w:adjustRightInd w:val="0"/>
              <w:snapToGrid w:val="0"/>
              <w:jc w:val="left"/>
              <w:rPr>
                <w:szCs w:val="18"/>
              </w:rPr>
            </w:pPr>
            <w:r>
              <w:rPr>
                <w:rFonts w:hint="eastAsia"/>
                <w:szCs w:val="18"/>
              </w:rPr>
              <w:t>给料或转运料斗及料槽开口、检修人孔门</w:t>
            </w:r>
          </w:p>
        </w:tc>
        <w:tc>
          <w:tcPr>
            <w:tcW w:w="4111" w:type="dxa"/>
            <w:vAlign w:val="center"/>
          </w:tcPr>
          <w:p w14:paraId="562FD518" w14:textId="77777777" w:rsidR="00472DD7" w:rsidRDefault="00472DD7" w:rsidP="007C25E3">
            <w:pPr>
              <w:adjustRightInd w:val="0"/>
              <w:snapToGrid w:val="0"/>
              <w:jc w:val="left"/>
              <w:rPr>
                <w:szCs w:val="18"/>
              </w:rPr>
            </w:pPr>
            <w:r>
              <w:rPr>
                <w:rFonts w:hint="eastAsia"/>
                <w:szCs w:val="18"/>
              </w:rPr>
              <w:t>易发生人员跌落的料斗进料口，</w:t>
            </w:r>
            <w:proofErr w:type="gramStart"/>
            <w:r>
              <w:rPr>
                <w:rFonts w:hint="eastAsia"/>
                <w:szCs w:val="18"/>
              </w:rPr>
              <w:t>无防止</w:t>
            </w:r>
            <w:proofErr w:type="gramEnd"/>
            <w:r>
              <w:rPr>
                <w:rFonts w:hint="eastAsia"/>
                <w:szCs w:val="18"/>
              </w:rPr>
              <w:t>人员跌落的篦子板，或篦子板磨损严重、孔洞太大，人孔门不牢固或未锁紧等，均可能导致高处坠落的发生。</w:t>
            </w:r>
          </w:p>
        </w:tc>
        <w:tc>
          <w:tcPr>
            <w:tcW w:w="992" w:type="dxa"/>
            <w:vAlign w:val="center"/>
          </w:tcPr>
          <w:p w14:paraId="040EEF2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BF8B70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F9272EB" w14:textId="77777777" w:rsidR="00472DD7" w:rsidRDefault="00472DD7" w:rsidP="007C25E3">
            <w:pPr>
              <w:adjustRightInd w:val="0"/>
              <w:snapToGrid w:val="0"/>
              <w:jc w:val="left"/>
              <w:rPr>
                <w:szCs w:val="18"/>
              </w:rPr>
            </w:pPr>
            <w:r>
              <w:rPr>
                <w:rFonts w:hint="eastAsia"/>
                <w:szCs w:val="18"/>
              </w:rPr>
              <w:t>高处坠落</w:t>
            </w:r>
          </w:p>
        </w:tc>
      </w:tr>
      <w:tr w:rsidR="00472DD7" w14:paraId="773C9D77" w14:textId="77777777" w:rsidTr="007C25E3">
        <w:trPr>
          <w:trHeight w:val="20"/>
          <w:jc w:val="center"/>
        </w:trPr>
        <w:tc>
          <w:tcPr>
            <w:tcW w:w="542" w:type="dxa"/>
            <w:vAlign w:val="center"/>
          </w:tcPr>
          <w:p w14:paraId="1023273D" w14:textId="77777777" w:rsidR="00472DD7" w:rsidRDefault="00472DD7" w:rsidP="007C25E3">
            <w:pPr>
              <w:jc w:val="right"/>
              <w:rPr>
                <w:rFonts w:ascii="宋体" w:hAnsi="宋体" w:cs="宋体"/>
                <w:szCs w:val="18"/>
              </w:rPr>
            </w:pPr>
            <w:r>
              <w:rPr>
                <w:rFonts w:hint="eastAsia"/>
                <w:szCs w:val="18"/>
              </w:rPr>
              <w:t>131</w:t>
            </w:r>
          </w:p>
        </w:tc>
        <w:tc>
          <w:tcPr>
            <w:tcW w:w="850" w:type="dxa"/>
            <w:vMerge/>
            <w:vAlign w:val="center"/>
          </w:tcPr>
          <w:p w14:paraId="2FA501F6" w14:textId="77777777" w:rsidR="00472DD7" w:rsidRDefault="00472DD7" w:rsidP="007C25E3">
            <w:pPr>
              <w:adjustRightInd w:val="0"/>
              <w:snapToGrid w:val="0"/>
              <w:jc w:val="left"/>
              <w:rPr>
                <w:szCs w:val="18"/>
              </w:rPr>
            </w:pPr>
          </w:p>
        </w:tc>
        <w:tc>
          <w:tcPr>
            <w:tcW w:w="1134" w:type="dxa"/>
            <w:vAlign w:val="center"/>
          </w:tcPr>
          <w:p w14:paraId="68491A0C" w14:textId="77777777" w:rsidR="00472DD7" w:rsidRDefault="00472DD7" w:rsidP="007C25E3">
            <w:pPr>
              <w:adjustRightInd w:val="0"/>
              <w:snapToGrid w:val="0"/>
              <w:jc w:val="left"/>
              <w:rPr>
                <w:szCs w:val="18"/>
              </w:rPr>
            </w:pPr>
            <w:r>
              <w:rPr>
                <w:rFonts w:hint="eastAsia"/>
                <w:szCs w:val="18"/>
              </w:rPr>
              <w:t>破碎设备</w:t>
            </w:r>
          </w:p>
        </w:tc>
        <w:tc>
          <w:tcPr>
            <w:tcW w:w="4111" w:type="dxa"/>
            <w:vAlign w:val="center"/>
          </w:tcPr>
          <w:p w14:paraId="57793CD6" w14:textId="77777777" w:rsidR="00472DD7" w:rsidRDefault="00472DD7" w:rsidP="007C25E3">
            <w:pPr>
              <w:adjustRightInd w:val="0"/>
              <w:snapToGrid w:val="0"/>
              <w:jc w:val="left"/>
              <w:rPr>
                <w:szCs w:val="18"/>
              </w:rPr>
            </w:pPr>
            <w:r>
              <w:rPr>
                <w:rFonts w:hint="eastAsia"/>
                <w:szCs w:val="18"/>
              </w:rPr>
              <w:t>破碎设备运转过程中进行清理物料作业，可能导致机械伤害或物体打击。</w:t>
            </w:r>
          </w:p>
        </w:tc>
        <w:tc>
          <w:tcPr>
            <w:tcW w:w="992" w:type="dxa"/>
            <w:vAlign w:val="center"/>
          </w:tcPr>
          <w:p w14:paraId="611FCEF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C53787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940BFC0" w14:textId="77777777" w:rsidR="00472DD7" w:rsidRDefault="00472DD7" w:rsidP="007C25E3">
            <w:pPr>
              <w:adjustRightInd w:val="0"/>
              <w:snapToGrid w:val="0"/>
              <w:jc w:val="left"/>
              <w:rPr>
                <w:szCs w:val="18"/>
              </w:rPr>
            </w:pPr>
            <w:r>
              <w:rPr>
                <w:rFonts w:hint="eastAsia"/>
                <w:szCs w:val="18"/>
              </w:rPr>
              <w:t>机械伤害</w:t>
            </w:r>
          </w:p>
          <w:p w14:paraId="5408F8C6" w14:textId="77777777" w:rsidR="00472DD7" w:rsidRDefault="00472DD7" w:rsidP="007C25E3">
            <w:pPr>
              <w:adjustRightInd w:val="0"/>
              <w:snapToGrid w:val="0"/>
              <w:jc w:val="left"/>
              <w:rPr>
                <w:szCs w:val="18"/>
              </w:rPr>
            </w:pPr>
            <w:r>
              <w:rPr>
                <w:rFonts w:hint="eastAsia"/>
                <w:szCs w:val="18"/>
              </w:rPr>
              <w:t>物体打击</w:t>
            </w:r>
          </w:p>
        </w:tc>
      </w:tr>
      <w:tr w:rsidR="00472DD7" w14:paraId="21E16158" w14:textId="77777777" w:rsidTr="007C25E3">
        <w:trPr>
          <w:trHeight w:val="20"/>
          <w:jc w:val="center"/>
        </w:trPr>
        <w:tc>
          <w:tcPr>
            <w:tcW w:w="542" w:type="dxa"/>
            <w:vAlign w:val="center"/>
          </w:tcPr>
          <w:p w14:paraId="6B71E0C1" w14:textId="77777777" w:rsidR="00472DD7" w:rsidRDefault="00472DD7" w:rsidP="007C25E3">
            <w:pPr>
              <w:jc w:val="right"/>
              <w:rPr>
                <w:rFonts w:ascii="宋体" w:hAnsi="宋体" w:cs="宋体"/>
                <w:szCs w:val="18"/>
              </w:rPr>
            </w:pPr>
            <w:r>
              <w:rPr>
                <w:rFonts w:hint="eastAsia"/>
                <w:szCs w:val="18"/>
              </w:rPr>
              <w:t>132</w:t>
            </w:r>
          </w:p>
        </w:tc>
        <w:tc>
          <w:tcPr>
            <w:tcW w:w="850" w:type="dxa"/>
            <w:vMerge w:val="restart"/>
            <w:vAlign w:val="center"/>
          </w:tcPr>
          <w:p w14:paraId="0AC83624" w14:textId="77777777" w:rsidR="00472DD7" w:rsidRDefault="00472DD7" w:rsidP="007C25E3">
            <w:pPr>
              <w:adjustRightInd w:val="0"/>
              <w:snapToGrid w:val="0"/>
              <w:jc w:val="left"/>
              <w:rPr>
                <w:szCs w:val="18"/>
              </w:rPr>
            </w:pPr>
            <w:r>
              <w:rPr>
                <w:rFonts w:hint="eastAsia"/>
                <w:szCs w:val="18"/>
              </w:rPr>
              <w:t>粉</w:t>
            </w:r>
            <w:proofErr w:type="gramStart"/>
            <w:r>
              <w:rPr>
                <w:rFonts w:hint="eastAsia"/>
                <w:szCs w:val="18"/>
              </w:rPr>
              <w:t>磨设备</w:t>
            </w:r>
            <w:proofErr w:type="gramEnd"/>
          </w:p>
        </w:tc>
        <w:tc>
          <w:tcPr>
            <w:tcW w:w="1134" w:type="dxa"/>
            <w:vAlign w:val="center"/>
          </w:tcPr>
          <w:p w14:paraId="3DD1B774" w14:textId="77777777" w:rsidR="00472DD7" w:rsidRDefault="00472DD7" w:rsidP="007C25E3">
            <w:pPr>
              <w:adjustRightInd w:val="0"/>
              <w:snapToGrid w:val="0"/>
              <w:jc w:val="left"/>
              <w:rPr>
                <w:szCs w:val="18"/>
              </w:rPr>
            </w:pPr>
            <w:r>
              <w:rPr>
                <w:rFonts w:hint="eastAsia"/>
                <w:szCs w:val="18"/>
              </w:rPr>
              <w:t>磨机机械传动部位</w:t>
            </w:r>
          </w:p>
        </w:tc>
        <w:tc>
          <w:tcPr>
            <w:tcW w:w="4111" w:type="dxa"/>
            <w:vAlign w:val="center"/>
          </w:tcPr>
          <w:p w14:paraId="3177B5B5"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14:paraId="5882AF0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8827EC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3147930F" w14:textId="77777777" w:rsidR="00472DD7" w:rsidRDefault="00472DD7" w:rsidP="007C25E3">
            <w:pPr>
              <w:adjustRightInd w:val="0"/>
              <w:snapToGrid w:val="0"/>
              <w:jc w:val="left"/>
              <w:rPr>
                <w:szCs w:val="18"/>
              </w:rPr>
            </w:pPr>
            <w:r>
              <w:rPr>
                <w:rFonts w:hint="eastAsia"/>
                <w:szCs w:val="18"/>
              </w:rPr>
              <w:t>机械伤害</w:t>
            </w:r>
          </w:p>
        </w:tc>
      </w:tr>
      <w:tr w:rsidR="00472DD7" w14:paraId="313C925A" w14:textId="77777777" w:rsidTr="007C25E3">
        <w:trPr>
          <w:trHeight w:val="20"/>
          <w:jc w:val="center"/>
        </w:trPr>
        <w:tc>
          <w:tcPr>
            <w:tcW w:w="542" w:type="dxa"/>
            <w:vAlign w:val="center"/>
          </w:tcPr>
          <w:p w14:paraId="5E603DF7" w14:textId="77777777" w:rsidR="00472DD7" w:rsidRDefault="00472DD7" w:rsidP="007C25E3">
            <w:pPr>
              <w:jc w:val="right"/>
              <w:rPr>
                <w:rFonts w:ascii="宋体" w:hAnsi="宋体" w:cs="宋体"/>
                <w:szCs w:val="18"/>
              </w:rPr>
            </w:pPr>
            <w:r>
              <w:rPr>
                <w:rFonts w:hint="eastAsia"/>
                <w:szCs w:val="18"/>
              </w:rPr>
              <w:t>133</w:t>
            </w:r>
          </w:p>
        </w:tc>
        <w:tc>
          <w:tcPr>
            <w:tcW w:w="850" w:type="dxa"/>
            <w:vMerge/>
            <w:vAlign w:val="center"/>
          </w:tcPr>
          <w:p w14:paraId="2D361422" w14:textId="77777777" w:rsidR="00472DD7" w:rsidRDefault="00472DD7" w:rsidP="007C25E3">
            <w:pPr>
              <w:adjustRightInd w:val="0"/>
              <w:snapToGrid w:val="0"/>
              <w:jc w:val="left"/>
              <w:rPr>
                <w:szCs w:val="18"/>
              </w:rPr>
            </w:pPr>
          </w:p>
        </w:tc>
        <w:tc>
          <w:tcPr>
            <w:tcW w:w="1134" w:type="dxa"/>
            <w:vMerge w:val="restart"/>
            <w:vAlign w:val="center"/>
          </w:tcPr>
          <w:p w14:paraId="0EAF294E" w14:textId="77777777" w:rsidR="00472DD7" w:rsidRDefault="00472DD7" w:rsidP="007C25E3">
            <w:pPr>
              <w:adjustRightInd w:val="0"/>
              <w:snapToGrid w:val="0"/>
              <w:jc w:val="left"/>
              <w:rPr>
                <w:szCs w:val="18"/>
              </w:rPr>
            </w:pPr>
            <w:r>
              <w:rPr>
                <w:rFonts w:hint="eastAsia"/>
                <w:szCs w:val="18"/>
              </w:rPr>
              <w:t>磨机、选粉</w:t>
            </w:r>
            <w:r>
              <w:rPr>
                <w:rFonts w:hint="eastAsia"/>
                <w:szCs w:val="18"/>
              </w:rPr>
              <w:lastRenderedPageBreak/>
              <w:t>机、辊压机等</w:t>
            </w:r>
          </w:p>
        </w:tc>
        <w:tc>
          <w:tcPr>
            <w:tcW w:w="4111" w:type="dxa"/>
            <w:vAlign w:val="center"/>
          </w:tcPr>
          <w:p w14:paraId="70D05DB7" w14:textId="77777777" w:rsidR="00472DD7" w:rsidRDefault="00472DD7" w:rsidP="007C25E3">
            <w:pPr>
              <w:adjustRightInd w:val="0"/>
              <w:snapToGrid w:val="0"/>
              <w:jc w:val="left"/>
              <w:rPr>
                <w:szCs w:val="18"/>
              </w:rPr>
            </w:pPr>
            <w:proofErr w:type="gramStart"/>
            <w:r>
              <w:rPr>
                <w:rFonts w:hint="eastAsia"/>
                <w:szCs w:val="18"/>
              </w:rPr>
              <w:lastRenderedPageBreak/>
              <w:t>开机声</w:t>
            </w:r>
            <w:proofErr w:type="gramEnd"/>
            <w:r>
              <w:rPr>
                <w:rFonts w:hint="eastAsia"/>
                <w:szCs w:val="18"/>
              </w:rPr>
              <w:t>光信号装置缺失或失效，可能导致机械伤</w:t>
            </w:r>
            <w:r>
              <w:rPr>
                <w:rFonts w:hint="eastAsia"/>
                <w:szCs w:val="18"/>
              </w:rPr>
              <w:lastRenderedPageBreak/>
              <w:t>害。</w:t>
            </w:r>
          </w:p>
        </w:tc>
        <w:tc>
          <w:tcPr>
            <w:tcW w:w="992" w:type="dxa"/>
            <w:vAlign w:val="center"/>
          </w:tcPr>
          <w:p w14:paraId="04A8212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lastRenderedPageBreak/>
              <w:t>人员伤亡</w:t>
            </w:r>
          </w:p>
          <w:p w14:paraId="410CAFC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lastRenderedPageBreak/>
              <w:t>经济损失</w:t>
            </w:r>
          </w:p>
        </w:tc>
        <w:tc>
          <w:tcPr>
            <w:tcW w:w="1193" w:type="dxa"/>
            <w:vAlign w:val="center"/>
          </w:tcPr>
          <w:p w14:paraId="1EBF701C" w14:textId="77777777" w:rsidR="00472DD7" w:rsidRDefault="00472DD7" w:rsidP="007C25E3">
            <w:pPr>
              <w:adjustRightInd w:val="0"/>
              <w:snapToGrid w:val="0"/>
              <w:jc w:val="left"/>
              <w:rPr>
                <w:szCs w:val="18"/>
              </w:rPr>
            </w:pPr>
            <w:r>
              <w:rPr>
                <w:rFonts w:hint="eastAsia"/>
                <w:szCs w:val="18"/>
              </w:rPr>
              <w:lastRenderedPageBreak/>
              <w:t>机械伤害</w:t>
            </w:r>
          </w:p>
        </w:tc>
      </w:tr>
      <w:tr w:rsidR="00472DD7" w14:paraId="3C8DB5A0" w14:textId="77777777" w:rsidTr="007C25E3">
        <w:trPr>
          <w:trHeight w:val="20"/>
          <w:jc w:val="center"/>
        </w:trPr>
        <w:tc>
          <w:tcPr>
            <w:tcW w:w="542" w:type="dxa"/>
            <w:vAlign w:val="center"/>
          </w:tcPr>
          <w:p w14:paraId="7BC758AA" w14:textId="77777777" w:rsidR="00472DD7" w:rsidRDefault="00472DD7" w:rsidP="007C25E3">
            <w:pPr>
              <w:jc w:val="right"/>
              <w:rPr>
                <w:rFonts w:ascii="宋体" w:hAnsi="宋体" w:cs="宋体"/>
                <w:szCs w:val="18"/>
              </w:rPr>
            </w:pPr>
            <w:r>
              <w:rPr>
                <w:rFonts w:hint="eastAsia"/>
                <w:szCs w:val="18"/>
              </w:rPr>
              <w:t>134</w:t>
            </w:r>
          </w:p>
        </w:tc>
        <w:tc>
          <w:tcPr>
            <w:tcW w:w="850" w:type="dxa"/>
            <w:vMerge/>
            <w:vAlign w:val="center"/>
          </w:tcPr>
          <w:p w14:paraId="29A16706" w14:textId="77777777" w:rsidR="00472DD7" w:rsidRDefault="00472DD7" w:rsidP="007C25E3">
            <w:pPr>
              <w:adjustRightInd w:val="0"/>
              <w:snapToGrid w:val="0"/>
              <w:jc w:val="left"/>
              <w:rPr>
                <w:szCs w:val="18"/>
              </w:rPr>
            </w:pPr>
          </w:p>
        </w:tc>
        <w:tc>
          <w:tcPr>
            <w:tcW w:w="1134" w:type="dxa"/>
            <w:vMerge/>
            <w:vAlign w:val="center"/>
          </w:tcPr>
          <w:p w14:paraId="2FFA0EFF" w14:textId="77777777" w:rsidR="00472DD7" w:rsidRDefault="00472DD7" w:rsidP="007C25E3">
            <w:pPr>
              <w:adjustRightInd w:val="0"/>
              <w:snapToGrid w:val="0"/>
              <w:jc w:val="left"/>
              <w:rPr>
                <w:szCs w:val="18"/>
              </w:rPr>
            </w:pPr>
          </w:p>
        </w:tc>
        <w:tc>
          <w:tcPr>
            <w:tcW w:w="4111" w:type="dxa"/>
            <w:vAlign w:val="center"/>
          </w:tcPr>
          <w:p w14:paraId="271E20DC" w14:textId="77777777" w:rsidR="00472DD7" w:rsidRDefault="00472DD7" w:rsidP="007C25E3">
            <w:pPr>
              <w:adjustRightInd w:val="0"/>
              <w:snapToGrid w:val="0"/>
              <w:jc w:val="left"/>
              <w:rPr>
                <w:szCs w:val="18"/>
              </w:rPr>
            </w:pPr>
            <w:r>
              <w:rPr>
                <w:rFonts w:hint="eastAsia"/>
                <w:szCs w:val="18"/>
              </w:rPr>
              <w:t>进入磨机检修作业未配备一氧化碳、氧气浓度检测设备或未进行通风换气，可能导致中毒窒息。</w:t>
            </w:r>
          </w:p>
        </w:tc>
        <w:tc>
          <w:tcPr>
            <w:tcW w:w="992" w:type="dxa"/>
            <w:vAlign w:val="center"/>
          </w:tcPr>
          <w:p w14:paraId="49DF51B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74DCED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F05CCC7" w14:textId="77777777" w:rsidR="00472DD7" w:rsidRDefault="00472DD7" w:rsidP="007C25E3">
            <w:pPr>
              <w:adjustRightInd w:val="0"/>
              <w:snapToGrid w:val="0"/>
              <w:jc w:val="left"/>
              <w:rPr>
                <w:szCs w:val="18"/>
              </w:rPr>
            </w:pPr>
            <w:r>
              <w:rPr>
                <w:rFonts w:hint="eastAsia"/>
                <w:szCs w:val="18"/>
              </w:rPr>
              <w:t>中毒和窒息</w:t>
            </w:r>
          </w:p>
        </w:tc>
      </w:tr>
      <w:tr w:rsidR="00472DD7" w14:paraId="1D5D440E" w14:textId="77777777" w:rsidTr="007C25E3">
        <w:trPr>
          <w:trHeight w:val="20"/>
          <w:jc w:val="center"/>
        </w:trPr>
        <w:tc>
          <w:tcPr>
            <w:tcW w:w="542" w:type="dxa"/>
            <w:vAlign w:val="center"/>
          </w:tcPr>
          <w:p w14:paraId="237D91F8" w14:textId="77777777" w:rsidR="00472DD7" w:rsidRDefault="00472DD7" w:rsidP="007C25E3">
            <w:pPr>
              <w:jc w:val="right"/>
              <w:rPr>
                <w:rFonts w:ascii="宋体" w:hAnsi="宋体" w:cs="宋体"/>
                <w:szCs w:val="18"/>
              </w:rPr>
            </w:pPr>
            <w:r>
              <w:rPr>
                <w:rFonts w:hint="eastAsia"/>
                <w:szCs w:val="18"/>
              </w:rPr>
              <w:t>135</w:t>
            </w:r>
          </w:p>
        </w:tc>
        <w:tc>
          <w:tcPr>
            <w:tcW w:w="850" w:type="dxa"/>
            <w:vMerge/>
            <w:vAlign w:val="center"/>
          </w:tcPr>
          <w:p w14:paraId="23559E94" w14:textId="77777777" w:rsidR="00472DD7" w:rsidRDefault="00472DD7" w:rsidP="007C25E3">
            <w:pPr>
              <w:adjustRightInd w:val="0"/>
              <w:snapToGrid w:val="0"/>
              <w:jc w:val="left"/>
              <w:rPr>
                <w:szCs w:val="18"/>
              </w:rPr>
            </w:pPr>
          </w:p>
        </w:tc>
        <w:tc>
          <w:tcPr>
            <w:tcW w:w="1134" w:type="dxa"/>
            <w:vMerge/>
            <w:vAlign w:val="center"/>
          </w:tcPr>
          <w:p w14:paraId="26B1522F" w14:textId="77777777" w:rsidR="00472DD7" w:rsidRDefault="00472DD7" w:rsidP="007C25E3">
            <w:pPr>
              <w:adjustRightInd w:val="0"/>
              <w:snapToGrid w:val="0"/>
              <w:jc w:val="left"/>
              <w:rPr>
                <w:szCs w:val="18"/>
              </w:rPr>
            </w:pPr>
          </w:p>
        </w:tc>
        <w:tc>
          <w:tcPr>
            <w:tcW w:w="4111" w:type="dxa"/>
            <w:vAlign w:val="center"/>
          </w:tcPr>
          <w:p w14:paraId="7BAA944F" w14:textId="77777777" w:rsidR="00472DD7" w:rsidRDefault="00472DD7" w:rsidP="007C25E3">
            <w:pPr>
              <w:adjustRightInd w:val="0"/>
              <w:snapToGrid w:val="0"/>
              <w:jc w:val="left"/>
              <w:rPr>
                <w:szCs w:val="18"/>
              </w:rPr>
            </w:pPr>
            <w:r>
              <w:rPr>
                <w:rFonts w:hint="eastAsia"/>
                <w:szCs w:val="18"/>
              </w:rPr>
              <w:t>人员易接触的表面高温设备未设置隔离护栏等防护装置或防护装置失效，可能导致灼烫或机械伤害。</w:t>
            </w:r>
          </w:p>
        </w:tc>
        <w:tc>
          <w:tcPr>
            <w:tcW w:w="992" w:type="dxa"/>
            <w:vAlign w:val="center"/>
          </w:tcPr>
          <w:p w14:paraId="5A08A69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8EBCD7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9371E10" w14:textId="77777777" w:rsidR="00472DD7" w:rsidRDefault="00472DD7" w:rsidP="007C25E3">
            <w:pPr>
              <w:adjustRightInd w:val="0"/>
              <w:snapToGrid w:val="0"/>
              <w:jc w:val="left"/>
              <w:rPr>
                <w:szCs w:val="18"/>
              </w:rPr>
            </w:pPr>
            <w:r>
              <w:rPr>
                <w:rFonts w:hint="eastAsia"/>
                <w:szCs w:val="18"/>
              </w:rPr>
              <w:t>机械伤害</w:t>
            </w:r>
          </w:p>
          <w:p w14:paraId="428903A2" w14:textId="77777777" w:rsidR="00472DD7" w:rsidRDefault="00472DD7" w:rsidP="007C25E3">
            <w:pPr>
              <w:adjustRightInd w:val="0"/>
              <w:snapToGrid w:val="0"/>
              <w:jc w:val="left"/>
              <w:rPr>
                <w:szCs w:val="18"/>
              </w:rPr>
            </w:pPr>
            <w:r>
              <w:rPr>
                <w:rFonts w:hint="eastAsia"/>
                <w:szCs w:val="18"/>
              </w:rPr>
              <w:t>灼烫</w:t>
            </w:r>
          </w:p>
        </w:tc>
      </w:tr>
      <w:tr w:rsidR="00472DD7" w14:paraId="0C16FF21" w14:textId="77777777" w:rsidTr="007C25E3">
        <w:trPr>
          <w:trHeight w:val="20"/>
          <w:jc w:val="center"/>
        </w:trPr>
        <w:tc>
          <w:tcPr>
            <w:tcW w:w="542" w:type="dxa"/>
            <w:vAlign w:val="center"/>
          </w:tcPr>
          <w:p w14:paraId="1E089DA3" w14:textId="77777777" w:rsidR="00472DD7" w:rsidRDefault="00472DD7" w:rsidP="007C25E3">
            <w:pPr>
              <w:jc w:val="right"/>
              <w:rPr>
                <w:rFonts w:ascii="宋体" w:hAnsi="宋体" w:cs="宋体"/>
                <w:szCs w:val="18"/>
              </w:rPr>
            </w:pPr>
            <w:r>
              <w:rPr>
                <w:rFonts w:hint="eastAsia"/>
                <w:szCs w:val="18"/>
              </w:rPr>
              <w:t>136</w:t>
            </w:r>
          </w:p>
        </w:tc>
        <w:tc>
          <w:tcPr>
            <w:tcW w:w="850" w:type="dxa"/>
            <w:vMerge w:val="restart"/>
            <w:vAlign w:val="center"/>
          </w:tcPr>
          <w:p w14:paraId="4B9433CE" w14:textId="77777777" w:rsidR="00472DD7" w:rsidRDefault="00472DD7" w:rsidP="007C25E3">
            <w:pPr>
              <w:adjustRightInd w:val="0"/>
              <w:snapToGrid w:val="0"/>
              <w:jc w:val="left"/>
              <w:rPr>
                <w:szCs w:val="18"/>
              </w:rPr>
            </w:pPr>
            <w:r>
              <w:rPr>
                <w:rFonts w:hint="eastAsia"/>
                <w:szCs w:val="18"/>
              </w:rPr>
              <w:t>预热系统</w:t>
            </w:r>
          </w:p>
        </w:tc>
        <w:tc>
          <w:tcPr>
            <w:tcW w:w="1134" w:type="dxa"/>
            <w:vMerge w:val="restart"/>
            <w:vAlign w:val="center"/>
          </w:tcPr>
          <w:p w14:paraId="0F944B84" w14:textId="77777777" w:rsidR="00472DD7" w:rsidRDefault="00472DD7" w:rsidP="007C25E3">
            <w:pPr>
              <w:adjustRightInd w:val="0"/>
              <w:snapToGrid w:val="0"/>
              <w:jc w:val="left"/>
              <w:rPr>
                <w:szCs w:val="18"/>
              </w:rPr>
            </w:pPr>
            <w:r>
              <w:rPr>
                <w:rFonts w:hint="eastAsia"/>
                <w:szCs w:val="18"/>
              </w:rPr>
              <w:t>预热器</w:t>
            </w:r>
          </w:p>
        </w:tc>
        <w:tc>
          <w:tcPr>
            <w:tcW w:w="4111" w:type="dxa"/>
            <w:vAlign w:val="center"/>
          </w:tcPr>
          <w:p w14:paraId="4721CD16" w14:textId="77777777" w:rsidR="00472DD7" w:rsidRDefault="00472DD7" w:rsidP="007C25E3">
            <w:pPr>
              <w:adjustRightInd w:val="0"/>
              <w:snapToGrid w:val="0"/>
              <w:jc w:val="left"/>
              <w:rPr>
                <w:szCs w:val="18"/>
              </w:rPr>
            </w:pPr>
            <w:r>
              <w:rPr>
                <w:rFonts w:hint="eastAsia"/>
                <w:szCs w:val="18"/>
              </w:rPr>
              <w:t>结</w:t>
            </w:r>
            <w:proofErr w:type="gramStart"/>
            <w:r>
              <w:rPr>
                <w:rFonts w:hint="eastAsia"/>
                <w:szCs w:val="18"/>
              </w:rPr>
              <w:t>皮清理</w:t>
            </w:r>
            <w:proofErr w:type="gramEnd"/>
            <w:r>
              <w:rPr>
                <w:rFonts w:hint="eastAsia"/>
                <w:szCs w:val="18"/>
              </w:rPr>
              <w:t>过程中违章作业，脚手架搭设不规范、未采取可靠的防坠落措施等，可能导致高处坠落。</w:t>
            </w:r>
          </w:p>
        </w:tc>
        <w:tc>
          <w:tcPr>
            <w:tcW w:w="992" w:type="dxa"/>
            <w:vAlign w:val="center"/>
          </w:tcPr>
          <w:p w14:paraId="76C59F6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682220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95FD264" w14:textId="77777777" w:rsidR="00472DD7" w:rsidRDefault="00472DD7" w:rsidP="007C25E3">
            <w:pPr>
              <w:adjustRightInd w:val="0"/>
              <w:snapToGrid w:val="0"/>
              <w:jc w:val="left"/>
              <w:rPr>
                <w:szCs w:val="18"/>
              </w:rPr>
            </w:pPr>
            <w:r>
              <w:rPr>
                <w:rFonts w:hint="eastAsia"/>
                <w:szCs w:val="18"/>
              </w:rPr>
              <w:t>高处坠落</w:t>
            </w:r>
          </w:p>
        </w:tc>
      </w:tr>
      <w:tr w:rsidR="00472DD7" w14:paraId="2D3A02C2" w14:textId="77777777" w:rsidTr="007C25E3">
        <w:trPr>
          <w:trHeight w:val="20"/>
          <w:jc w:val="center"/>
        </w:trPr>
        <w:tc>
          <w:tcPr>
            <w:tcW w:w="542" w:type="dxa"/>
            <w:vAlign w:val="center"/>
          </w:tcPr>
          <w:p w14:paraId="69463C53" w14:textId="77777777" w:rsidR="00472DD7" w:rsidRDefault="00472DD7" w:rsidP="007C25E3">
            <w:pPr>
              <w:jc w:val="right"/>
              <w:rPr>
                <w:rFonts w:ascii="宋体" w:hAnsi="宋体" w:cs="宋体"/>
                <w:szCs w:val="18"/>
              </w:rPr>
            </w:pPr>
            <w:r>
              <w:rPr>
                <w:rFonts w:hint="eastAsia"/>
                <w:szCs w:val="18"/>
              </w:rPr>
              <w:t>137</w:t>
            </w:r>
          </w:p>
        </w:tc>
        <w:tc>
          <w:tcPr>
            <w:tcW w:w="850" w:type="dxa"/>
            <w:vMerge/>
            <w:vAlign w:val="center"/>
          </w:tcPr>
          <w:p w14:paraId="468523DA" w14:textId="77777777" w:rsidR="00472DD7" w:rsidRDefault="00472DD7" w:rsidP="007C25E3">
            <w:pPr>
              <w:adjustRightInd w:val="0"/>
              <w:snapToGrid w:val="0"/>
              <w:jc w:val="left"/>
              <w:rPr>
                <w:szCs w:val="18"/>
              </w:rPr>
            </w:pPr>
          </w:p>
        </w:tc>
        <w:tc>
          <w:tcPr>
            <w:tcW w:w="1134" w:type="dxa"/>
            <w:vMerge/>
            <w:vAlign w:val="center"/>
          </w:tcPr>
          <w:p w14:paraId="7CBD4B04" w14:textId="77777777" w:rsidR="00472DD7" w:rsidRDefault="00472DD7" w:rsidP="007C25E3">
            <w:pPr>
              <w:adjustRightInd w:val="0"/>
              <w:snapToGrid w:val="0"/>
              <w:jc w:val="left"/>
              <w:rPr>
                <w:szCs w:val="18"/>
              </w:rPr>
            </w:pPr>
          </w:p>
        </w:tc>
        <w:tc>
          <w:tcPr>
            <w:tcW w:w="4111" w:type="dxa"/>
            <w:vAlign w:val="center"/>
          </w:tcPr>
          <w:p w14:paraId="04F3DD15" w14:textId="77777777" w:rsidR="00472DD7" w:rsidRDefault="00472DD7" w:rsidP="007C25E3">
            <w:pPr>
              <w:adjustRightInd w:val="0"/>
              <w:snapToGrid w:val="0"/>
              <w:jc w:val="left"/>
              <w:rPr>
                <w:szCs w:val="18"/>
              </w:rPr>
            </w:pPr>
            <w:r>
              <w:rPr>
                <w:rFonts w:hint="eastAsia"/>
                <w:szCs w:val="18"/>
              </w:rPr>
              <w:t>预热器清堵作业、翻板阀检查等违章操作，可能导致灼烫、物体打击。</w:t>
            </w:r>
          </w:p>
        </w:tc>
        <w:tc>
          <w:tcPr>
            <w:tcW w:w="992" w:type="dxa"/>
            <w:vAlign w:val="center"/>
          </w:tcPr>
          <w:p w14:paraId="1A750F3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7D5D81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1CF06A1" w14:textId="77777777" w:rsidR="00472DD7" w:rsidRDefault="00472DD7" w:rsidP="007C25E3">
            <w:pPr>
              <w:adjustRightInd w:val="0"/>
              <w:snapToGrid w:val="0"/>
              <w:jc w:val="left"/>
              <w:rPr>
                <w:szCs w:val="18"/>
              </w:rPr>
            </w:pPr>
            <w:r>
              <w:rPr>
                <w:rFonts w:hint="eastAsia"/>
                <w:szCs w:val="18"/>
              </w:rPr>
              <w:t>灼烫</w:t>
            </w:r>
          </w:p>
          <w:p w14:paraId="7E3E0B07" w14:textId="77777777" w:rsidR="00472DD7" w:rsidRDefault="00472DD7" w:rsidP="007C25E3">
            <w:pPr>
              <w:adjustRightInd w:val="0"/>
              <w:snapToGrid w:val="0"/>
              <w:jc w:val="left"/>
              <w:rPr>
                <w:szCs w:val="18"/>
              </w:rPr>
            </w:pPr>
            <w:r>
              <w:rPr>
                <w:rFonts w:hint="eastAsia"/>
                <w:szCs w:val="18"/>
              </w:rPr>
              <w:t>物体打击</w:t>
            </w:r>
          </w:p>
        </w:tc>
      </w:tr>
      <w:tr w:rsidR="00472DD7" w14:paraId="16636118" w14:textId="77777777" w:rsidTr="007C25E3">
        <w:trPr>
          <w:trHeight w:val="20"/>
          <w:jc w:val="center"/>
        </w:trPr>
        <w:tc>
          <w:tcPr>
            <w:tcW w:w="542" w:type="dxa"/>
            <w:vAlign w:val="center"/>
          </w:tcPr>
          <w:p w14:paraId="25889695" w14:textId="77777777" w:rsidR="00472DD7" w:rsidRDefault="00472DD7" w:rsidP="007C25E3">
            <w:pPr>
              <w:jc w:val="right"/>
              <w:rPr>
                <w:rFonts w:ascii="宋体" w:hAnsi="宋体" w:cs="宋体"/>
                <w:szCs w:val="18"/>
              </w:rPr>
            </w:pPr>
            <w:r>
              <w:rPr>
                <w:rFonts w:hint="eastAsia"/>
                <w:szCs w:val="18"/>
              </w:rPr>
              <w:t>138</w:t>
            </w:r>
          </w:p>
        </w:tc>
        <w:tc>
          <w:tcPr>
            <w:tcW w:w="850" w:type="dxa"/>
            <w:vMerge w:val="restart"/>
            <w:vAlign w:val="center"/>
          </w:tcPr>
          <w:p w14:paraId="04059E43" w14:textId="77777777" w:rsidR="00472DD7" w:rsidRDefault="00472DD7" w:rsidP="007C25E3">
            <w:pPr>
              <w:adjustRightInd w:val="0"/>
              <w:snapToGrid w:val="0"/>
              <w:jc w:val="left"/>
              <w:rPr>
                <w:szCs w:val="18"/>
              </w:rPr>
            </w:pPr>
            <w:r>
              <w:rPr>
                <w:rFonts w:hint="eastAsia"/>
                <w:szCs w:val="18"/>
              </w:rPr>
              <w:t>回转窑</w:t>
            </w:r>
          </w:p>
        </w:tc>
        <w:tc>
          <w:tcPr>
            <w:tcW w:w="1134" w:type="dxa"/>
            <w:vAlign w:val="center"/>
          </w:tcPr>
          <w:p w14:paraId="6695126E" w14:textId="77777777" w:rsidR="00472DD7" w:rsidRDefault="00472DD7" w:rsidP="007C25E3">
            <w:pPr>
              <w:adjustRightInd w:val="0"/>
              <w:snapToGrid w:val="0"/>
              <w:jc w:val="left"/>
              <w:rPr>
                <w:szCs w:val="18"/>
              </w:rPr>
            </w:pPr>
            <w:r>
              <w:rPr>
                <w:rFonts w:hint="eastAsia"/>
                <w:szCs w:val="18"/>
              </w:rPr>
              <w:t>传动部位</w:t>
            </w:r>
          </w:p>
        </w:tc>
        <w:tc>
          <w:tcPr>
            <w:tcW w:w="4111" w:type="dxa"/>
            <w:vAlign w:val="center"/>
          </w:tcPr>
          <w:p w14:paraId="7FF0F899"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14:paraId="5A7E025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F2C87B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A5F5597" w14:textId="77777777" w:rsidR="00472DD7" w:rsidRDefault="00472DD7" w:rsidP="007C25E3">
            <w:pPr>
              <w:adjustRightInd w:val="0"/>
              <w:snapToGrid w:val="0"/>
              <w:jc w:val="left"/>
              <w:rPr>
                <w:szCs w:val="18"/>
              </w:rPr>
            </w:pPr>
            <w:r>
              <w:rPr>
                <w:rFonts w:hint="eastAsia"/>
                <w:szCs w:val="18"/>
              </w:rPr>
              <w:t>机械伤害</w:t>
            </w:r>
          </w:p>
        </w:tc>
      </w:tr>
      <w:tr w:rsidR="00472DD7" w14:paraId="04200CFA" w14:textId="77777777" w:rsidTr="007C25E3">
        <w:trPr>
          <w:trHeight w:val="20"/>
          <w:jc w:val="center"/>
        </w:trPr>
        <w:tc>
          <w:tcPr>
            <w:tcW w:w="542" w:type="dxa"/>
            <w:vAlign w:val="center"/>
          </w:tcPr>
          <w:p w14:paraId="7D908405" w14:textId="77777777" w:rsidR="00472DD7" w:rsidRDefault="00472DD7" w:rsidP="007C25E3">
            <w:pPr>
              <w:jc w:val="right"/>
              <w:rPr>
                <w:rFonts w:ascii="宋体" w:hAnsi="宋体" w:cs="宋体"/>
                <w:szCs w:val="18"/>
              </w:rPr>
            </w:pPr>
            <w:r>
              <w:rPr>
                <w:rFonts w:hint="eastAsia"/>
                <w:szCs w:val="18"/>
              </w:rPr>
              <w:t>139</w:t>
            </w:r>
          </w:p>
        </w:tc>
        <w:tc>
          <w:tcPr>
            <w:tcW w:w="850" w:type="dxa"/>
            <w:vMerge/>
            <w:vAlign w:val="center"/>
          </w:tcPr>
          <w:p w14:paraId="2C25BDC3" w14:textId="77777777" w:rsidR="00472DD7" w:rsidRDefault="00472DD7" w:rsidP="007C25E3">
            <w:pPr>
              <w:adjustRightInd w:val="0"/>
              <w:snapToGrid w:val="0"/>
              <w:jc w:val="left"/>
              <w:rPr>
                <w:szCs w:val="18"/>
              </w:rPr>
            </w:pPr>
          </w:p>
        </w:tc>
        <w:tc>
          <w:tcPr>
            <w:tcW w:w="1134" w:type="dxa"/>
            <w:vAlign w:val="center"/>
          </w:tcPr>
          <w:p w14:paraId="3EEDA4C0" w14:textId="77777777" w:rsidR="00472DD7" w:rsidRDefault="00472DD7" w:rsidP="007C25E3">
            <w:pPr>
              <w:adjustRightInd w:val="0"/>
              <w:snapToGrid w:val="0"/>
              <w:jc w:val="left"/>
              <w:rPr>
                <w:szCs w:val="18"/>
              </w:rPr>
            </w:pPr>
            <w:proofErr w:type="gramStart"/>
            <w:r>
              <w:rPr>
                <w:rFonts w:hint="eastAsia"/>
                <w:szCs w:val="18"/>
              </w:rPr>
              <w:t>托轮</w:t>
            </w:r>
            <w:proofErr w:type="gramEnd"/>
          </w:p>
        </w:tc>
        <w:tc>
          <w:tcPr>
            <w:tcW w:w="4111" w:type="dxa"/>
            <w:vAlign w:val="center"/>
          </w:tcPr>
          <w:p w14:paraId="3DD63B75" w14:textId="77777777" w:rsidR="00472DD7" w:rsidRDefault="00472DD7" w:rsidP="007C25E3">
            <w:pPr>
              <w:adjustRightInd w:val="0"/>
              <w:snapToGrid w:val="0"/>
              <w:jc w:val="left"/>
              <w:rPr>
                <w:szCs w:val="18"/>
              </w:rPr>
            </w:pPr>
            <w:r>
              <w:rPr>
                <w:rFonts w:hint="eastAsia"/>
                <w:szCs w:val="18"/>
              </w:rPr>
              <w:t>支撑装置松动或剧烈震动、晃动，</w:t>
            </w:r>
            <w:proofErr w:type="gramStart"/>
            <w:r>
              <w:rPr>
                <w:rFonts w:hint="eastAsia"/>
                <w:szCs w:val="18"/>
              </w:rPr>
              <w:t>造成托轮脱落</w:t>
            </w:r>
            <w:proofErr w:type="gramEnd"/>
            <w:r>
              <w:rPr>
                <w:rFonts w:hint="eastAsia"/>
                <w:szCs w:val="18"/>
              </w:rPr>
              <w:t>，导致机械伤害或物体打击。</w:t>
            </w:r>
          </w:p>
        </w:tc>
        <w:tc>
          <w:tcPr>
            <w:tcW w:w="992" w:type="dxa"/>
            <w:vAlign w:val="center"/>
          </w:tcPr>
          <w:p w14:paraId="5EB3CBF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2A3F7F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76C1AD7" w14:textId="77777777" w:rsidR="00472DD7" w:rsidRDefault="00472DD7" w:rsidP="007C25E3">
            <w:pPr>
              <w:adjustRightInd w:val="0"/>
              <w:snapToGrid w:val="0"/>
              <w:jc w:val="left"/>
              <w:rPr>
                <w:szCs w:val="18"/>
              </w:rPr>
            </w:pPr>
            <w:r>
              <w:rPr>
                <w:rFonts w:hint="eastAsia"/>
                <w:szCs w:val="18"/>
              </w:rPr>
              <w:t>机械伤害</w:t>
            </w:r>
          </w:p>
          <w:p w14:paraId="694E83B8" w14:textId="77777777" w:rsidR="00472DD7" w:rsidRDefault="00472DD7" w:rsidP="007C25E3">
            <w:pPr>
              <w:adjustRightInd w:val="0"/>
              <w:snapToGrid w:val="0"/>
              <w:jc w:val="left"/>
              <w:rPr>
                <w:szCs w:val="18"/>
              </w:rPr>
            </w:pPr>
            <w:r>
              <w:rPr>
                <w:rFonts w:hint="eastAsia"/>
                <w:szCs w:val="18"/>
              </w:rPr>
              <w:t>物体打击</w:t>
            </w:r>
          </w:p>
        </w:tc>
      </w:tr>
      <w:tr w:rsidR="00472DD7" w14:paraId="4F1F0C6A" w14:textId="77777777" w:rsidTr="007C25E3">
        <w:trPr>
          <w:trHeight w:val="20"/>
          <w:jc w:val="center"/>
        </w:trPr>
        <w:tc>
          <w:tcPr>
            <w:tcW w:w="542" w:type="dxa"/>
            <w:vAlign w:val="center"/>
          </w:tcPr>
          <w:p w14:paraId="5C9E9235" w14:textId="77777777" w:rsidR="00472DD7" w:rsidRDefault="00472DD7" w:rsidP="007C25E3">
            <w:pPr>
              <w:jc w:val="right"/>
              <w:rPr>
                <w:rFonts w:ascii="宋体" w:hAnsi="宋体" w:cs="宋体"/>
                <w:szCs w:val="18"/>
              </w:rPr>
            </w:pPr>
            <w:r>
              <w:rPr>
                <w:rFonts w:hint="eastAsia"/>
                <w:szCs w:val="18"/>
              </w:rPr>
              <w:t>140</w:t>
            </w:r>
          </w:p>
        </w:tc>
        <w:tc>
          <w:tcPr>
            <w:tcW w:w="850" w:type="dxa"/>
            <w:vMerge/>
            <w:vAlign w:val="center"/>
          </w:tcPr>
          <w:p w14:paraId="4A5BEEB8" w14:textId="77777777" w:rsidR="00472DD7" w:rsidRDefault="00472DD7" w:rsidP="007C25E3">
            <w:pPr>
              <w:adjustRightInd w:val="0"/>
              <w:snapToGrid w:val="0"/>
              <w:jc w:val="left"/>
              <w:rPr>
                <w:szCs w:val="18"/>
              </w:rPr>
            </w:pPr>
          </w:p>
        </w:tc>
        <w:tc>
          <w:tcPr>
            <w:tcW w:w="1134" w:type="dxa"/>
            <w:vMerge w:val="restart"/>
            <w:vAlign w:val="center"/>
          </w:tcPr>
          <w:p w14:paraId="43E1DF29" w14:textId="77777777" w:rsidR="00472DD7" w:rsidRDefault="00472DD7" w:rsidP="007C25E3">
            <w:pPr>
              <w:adjustRightInd w:val="0"/>
              <w:snapToGrid w:val="0"/>
              <w:jc w:val="left"/>
              <w:rPr>
                <w:szCs w:val="18"/>
              </w:rPr>
            </w:pPr>
            <w:r>
              <w:rPr>
                <w:rFonts w:hint="eastAsia"/>
                <w:szCs w:val="18"/>
              </w:rPr>
              <w:t>筒体</w:t>
            </w:r>
          </w:p>
        </w:tc>
        <w:tc>
          <w:tcPr>
            <w:tcW w:w="4111" w:type="dxa"/>
            <w:vAlign w:val="center"/>
          </w:tcPr>
          <w:p w14:paraId="4B3B0B53" w14:textId="77777777" w:rsidR="00472DD7" w:rsidRDefault="00472DD7" w:rsidP="007C25E3">
            <w:pPr>
              <w:adjustRightInd w:val="0"/>
              <w:snapToGrid w:val="0"/>
              <w:jc w:val="left"/>
              <w:rPr>
                <w:szCs w:val="18"/>
              </w:rPr>
            </w:pPr>
            <w:r>
              <w:rPr>
                <w:rFonts w:hint="eastAsia"/>
                <w:szCs w:val="18"/>
              </w:rPr>
              <w:t>检修人孔门等固定不牢或未锁紧，可能导致高处坠落。</w:t>
            </w:r>
          </w:p>
        </w:tc>
        <w:tc>
          <w:tcPr>
            <w:tcW w:w="992" w:type="dxa"/>
            <w:vAlign w:val="center"/>
          </w:tcPr>
          <w:p w14:paraId="332E4A6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1E9A77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BCB3E3A" w14:textId="77777777" w:rsidR="00472DD7" w:rsidRDefault="00472DD7" w:rsidP="007C25E3">
            <w:pPr>
              <w:adjustRightInd w:val="0"/>
              <w:snapToGrid w:val="0"/>
              <w:jc w:val="left"/>
              <w:rPr>
                <w:szCs w:val="18"/>
              </w:rPr>
            </w:pPr>
            <w:r>
              <w:rPr>
                <w:rFonts w:hint="eastAsia"/>
                <w:szCs w:val="18"/>
              </w:rPr>
              <w:t>高处坠落</w:t>
            </w:r>
          </w:p>
        </w:tc>
      </w:tr>
      <w:tr w:rsidR="00472DD7" w14:paraId="117A6600" w14:textId="77777777" w:rsidTr="007C25E3">
        <w:trPr>
          <w:trHeight w:val="20"/>
          <w:jc w:val="center"/>
        </w:trPr>
        <w:tc>
          <w:tcPr>
            <w:tcW w:w="542" w:type="dxa"/>
            <w:vAlign w:val="center"/>
          </w:tcPr>
          <w:p w14:paraId="752C1413" w14:textId="77777777" w:rsidR="00472DD7" w:rsidRDefault="00472DD7" w:rsidP="007C25E3">
            <w:pPr>
              <w:jc w:val="right"/>
              <w:rPr>
                <w:rFonts w:ascii="宋体" w:hAnsi="宋体" w:cs="宋体"/>
                <w:szCs w:val="18"/>
              </w:rPr>
            </w:pPr>
            <w:r>
              <w:rPr>
                <w:rFonts w:hint="eastAsia"/>
                <w:szCs w:val="18"/>
              </w:rPr>
              <w:t>141</w:t>
            </w:r>
          </w:p>
        </w:tc>
        <w:tc>
          <w:tcPr>
            <w:tcW w:w="850" w:type="dxa"/>
            <w:vMerge/>
            <w:vAlign w:val="center"/>
          </w:tcPr>
          <w:p w14:paraId="370B0760" w14:textId="77777777" w:rsidR="00472DD7" w:rsidRDefault="00472DD7" w:rsidP="007C25E3">
            <w:pPr>
              <w:adjustRightInd w:val="0"/>
              <w:snapToGrid w:val="0"/>
              <w:jc w:val="left"/>
              <w:rPr>
                <w:szCs w:val="18"/>
              </w:rPr>
            </w:pPr>
          </w:p>
        </w:tc>
        <w:tc>
          <w:tcPr>
            <w:tcW w:w="1134" w:type="dxa"/>
            <w:vMerge/>
            <w:vAlign w:val="center"/>
          </w:tcPr>
          <w:p w14:paraId="3D26CC0F" w14:textId="77777777" w:rsidR="00472DD7" w:rsidRDefault="00472DD7" w:rsidP="007C25E3">
            <w:pPr>
              <w:adjustRightInd w:val="0"/>
              <w:snapToGrid w:val="0"/>
              <w:jc w:val="left"/>
              <w:rPr>
                <w:szCs w:val="18"/>
              </w:rPr>
            </w:pPr>
          </w:p>
        </w:tc>
        <w:tc>
          <w:tcPr>
            <w:tcW w:w="4111" w:type="dxa"/>
            <w:vAlign w:val="center"/>
          </w:tcPr>
          <w:p w14:paraId="146F41A8" w14:textId="77777777" w:rsidR="00472DD7" w:rsidRDefault="00472DD7" w:rsidP="007C25E3">
            <w:pPr>
              <w:adjustRightInd w:val="0"/>
              <w:snapToGrid w:val="0"/>
              <w:jc w:val="left"/>
              <w:rPr>
                <w:szCs w:val="18"/>
              </w:rPr>
            </w:pPr>
            <w:r>
              <w:rPr>
                <w:rFonts w:hint="eastAsia"/>
                <w:szCs w:val="18"/>
              </w:rPr>
              <w:t>高温隔离防护装置缺失或失效，可能造成人员烫伤。</w:t>
            </w:r>
          </w:p>
        </w:tc>
        <w:tc>
          <w:tcPr>
            <w:tcW w:w="992" w:type="dxa"/>
            <w:vAlign w:val="center"/>
          </w:tcPr>
          <w:p w14:paraId="0B36743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31545E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228C781" w14:textId="77777777" w:rsidR="00472DD7" w:rsidRDefault="00472DD7" w:rsidP="007C25E3">
            <w:pPr>
              <w:adjustRightInd w:val="0"/>
              <w:snapToGrid w:val="0"/>
              <w:jc w:val="left"/>
              <w:rPr>
                <w:szCs w:val="18"/>
              </w:rPr>
            </w:pPr>
            <w:r>
              <w:rPr>
                <w:rFonts w:hint="eastAsia"/>
                <w:szCs w:val="18"/>
              </w:rPr>
              <w:t>灼烫</w:t>
            </w:r>
          </w:p>
        </w:tc>
      </w:tr>
      <w:tr w:rsidR="00472DD7" w14:paraId="4B69480C" w14:textId="77777777" w:rsidTr="007C25E3">
        <w:trPr>
          <w:trHeight w:val="20"/>
          <w:jc w:val="center"/>
        </w:trPr>
        <w:tc>
          <w:tcPr>
            <w:tcW w:w="542" w:type="dxa"/>
            <w:vAlign w:val="center"/>
          </w:tcPr>
          <w:p w14:paraId="1FA7C214" w14:textId="77777777" w:rsidR="00472DD7" w:rsidRDefault="00472DD7" w:rsidP="007C25E3">
            <w:pPr>
              <w:jc w:val="right"/>
              <w:rPr>
                <w:rFonts w:ascii="宋体" w:hAnsi="宋体" w:cs="宋体"/>
                <w:szCs w:val="18"/>
              </w:rPr>
            </w:pPr>
            <w:r>
              <w:rPr>
                <w:rFonts w:hint="eastAsia"/>
                <w:szCs w:val="18"/>
              </w:rPr>
              <w:t>142</w:t>
            </w:r>
          </w:p>
        </w:tc>
        <w:tc>
          <w:tcPr>
            <w:tcW w:w="850" w:type="dxa"/>
            <w:vMerge/>
            <w:vAlign w:val="center"/>
          </w:tcPr>
          <w:p w14:paraId="01CD35F6" w14:textId="77777777" w:rsidR="00472DD7" w:rsidRDefault="00472DD7" w:rsidP="007C25E3">
            <w:pPr>
              <w:adjustRightInd w:val="0"/>
              <w:snapToGrid w:val="0"/>
              <w:jc w:val="left"/>
              <w:rPr>
                <w:szCs w:val="18"/>
              </w:rPr>
            </w:pPr>
          </w:p>
        </w:tc>
        <w:tc>
          <w:tcPr>
            <w:tcW w:w="1134" w:type="dxa"/>
            <w:vMerge/>
            <w:vAlign w:val="center"/>
          </w:tcPr>
          <w:p w14:paraId="389BD6CA" w14:textId="77777777" w:rsidR="00472DD7" w:rsidRDefault="00472DD7" w:rsidP="007C25E3">
            <w:pPr>
              <w:adjustRightInd w:val="0"/>
              <w:snapToGrid w:val="0"/>
              <w:jc w:val="left"/>
              <w:rPr>
                <w:szCs w:val="18"/>
              </w:rPr>
            </w:pPr>
          </w:p>
        </w:tc>
        <w:tc>
          <w:tcPr>
            <w:tcW w:w="4111" w:type="dxa"/>
            <w:vAlign w:val="center"/>
          </w:tcPr>
          <w:p w14:paraId="4D8BD49B" w14:textId="77777777" w:rsidR="00472DD7" w:rsidRDefault="00472DD7" w:rsidP="007C25E3">
            <w:pPr>
              <w:adjustRightInd w:val="0"/>
              <w:snapToGrid w:val="0"/>
              <w:jc w:val="left"/>
              <w:rPr>
                <w:szCs w:val="18"/>
              </w:rPr>
            </w:pPr>
            <w:r>
              <w:rPr>
                <w:rFonts w:hint="eastAsia"/>
                <w:szCs w:val="18"/>
              </w:rPr>
              <w:t>进入窑内检维修作业，未使用安全行灯，未采取有效能量隔离，无人监护等，可能导致触电。</w:t>
            </w:r>
          </w:p>
        </w:tc>
        <w:tc>
          <w:tcPr>
            <w:tcW w:w="992" w:type="dxa"/>
            <w:vAlign w:val="center"/>
          </w:tcPr>
          <w:p w14:paraId="08682B4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F503A8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3E10AD4" w14:textId="77777777" w:rsidR="00472DD7" w:rsidRDefault="00472DD7" w:rsidP="007C25E3">
            <w:pPr>
              <w:adjustRightInd w:val="0"/>
              <w:snapToGrid w:val="0"/>
              <w:jc w:val="left"/>
              <w:rPr>
                <w:szCs w:val="18"/>
              </w:rPr>
            </w:pPr>
            <w:r>
              <w:rPr>
                <w:rFonts w:hint="eastAsia"/>
                <w:szCs w:val="18"/>
              </w:rPr>
              <w:t>触电</w:t>
            </w:r>
          </w:p>
        </w:tc>
      </w:tr>
      <w:tr w:rsidR="00472DD7" w14:paraId="613AD306" w14:textId="77777777" w:rsidTr="007C25E3">
        <w:trPr>
          <w:trHeight w:val="20"/>
          <w:jc w:val="center"/>
        </w:trPr>
        <w:tc>
          <w:tcPr>
            <w:tcW w:w="542" w:type="dxa"/>
            <w:vAlign w:val="center"/>
          </w:tcPr>
          <w:p w14:paraId="20FDD6D1" w14:textId="77777777" w:rsidR="00472DD7" w:rsidRDefault="00472DD7" w:rsidP="007C25E3">
            <w:pPr>
              <w:jc w:val="right"/>
              <w:rPr>
                <w:rFonts w:ascii="宋体" w:hAnsi="宋体" w:cs="宋体"/>
                <w:szCs w:val="18"/>
              </w:rPr>
            </w:pPr>
            <w:r>
              <w:rPr>
                <w:rFonts w:hint="eastAsia"/>
                <w:szCs w:val="18"/>
              </w:rPr>
              <w:t>143</w:t>
            </w:r>
          </w:p>
        </w:tc>
        <w:tc>
          <w:tcPr>
            <w:tcW w:w="850" w:type="dxa"/>
            <w:vMerge/>
            <w:vAlign w:val="center"/>
          </w:tcPr>
          <w:p w14:paraId="4526DD54" w14:textId="77777777" w:rsidR="00472DD7" w:rsidRDefault="00472DD7" w:rsidP="007C25E3">
            <w:pPr>
              <w:adjustRightInd w:val="0"/>
              <w:snapToGrid w:val="0"/>
              <w:jc w:val="left"/>
              <w:rPr>
                <w:szCs w:val="18"/>
              </w:rPr>
            </w:pPr>
          </w:p>
        </w:tc>
        <w:tc>
          <w:tcPr>
            <w:tcW w:w="1134" w:type="dxa"/>
            <w:vAlign w:val="center"/>
          </w:tcPr>
          <w:p w14:paraId="7F05AB57" w14:textId="77777777" w:rsidR="00472DD7" w:rsidRDefault="00472DD7" w:rsidP="007C25E3">
            <w:pPr>
              <w:adjustRightInd w:val="0"/>
              <w:snapToGrid w:val="0"/>
              <w:jc w:val="left"/>
              <w:rPr>
                <w:szCs w:val="18"/>
              </w:rPr>
            </w:pPr>
            <w:r>
              <w:rPr>
                <w:rFonts w:hint="eastAsia"/>
                <w:szCs w:val="18"/>
              </w:rPr>
              <w:t>窑头</w:t>
            </w:r>
          </w:p>
        </w:tc>
        <w:tc>
          <w:tcPr>
            <w:tcW w:w="4111" w:type="dxa"/>
            <w:vAlign w:val="center"/>
          </w:tcPr>
          <w:p w14:paraId="178B21EB" w14:textId="77777777" w:rsidR="00472DD7" w:rsidRDefault="00472DD7" w:rsidP="007C25E3">
            <w:pPr>
              <w:adjustRightInd w:val="0"/>
              <w:snapToGrid w:val="0"/>
              <w:jc w:val="left"/>
              <w:rPr>
                <w:szCs w:val="18"/>
              </w:rPr>
            </w:pPr>
            <w:r>
              <w:rPr>
                <w:rFonts w:hint="eastAsia"/>
                <w:szCs w:val="18"/>
              </w:rPr>
              <w:t>窑头看火未使用防火面罩，可能造成人员烫伤。</w:t>
            </w:r>
          </w:p>
        </w:tc>
        <w:tc>
          <w:tcPr>
            <w:tcW w:w="992" w:type="dxa"/>
            <w:vAlign w:val="center"/>
          </w:tcPr>
          <w:p w14:paraId="4FA0EAD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B5E3C5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93D56E2" w14:textId="77777777" w:rsidR="00472DD7" w:rsidRDefault="00472DD7" w:rsidP="007C25E3">
            <w:pPr>
              <w:adjustRightInd w:val="0"/>
              <w:snapToGrid w:val="0"/>
              <w:jc w:val="left"/>
              <w:rPr>
                <w:szCs w:val="18"/>
              </w:rPr>
            </w:pPr>
            <w:r>
              <w:rPr>
                <w:rFonts w:hint="eastAsia"/>
                <w:szCs w:val="18"/>
              </w:rPr>
              <w:t>灼烫</w:t>
            </w:r>
          </w:p>
        </w:tc>
      </w:tr>
      <w:tr w:rsidR="00472DD7" w14:paraId="2A517B34" w14:textId="77777777" w:rsidTr="007C25E3">
        <w:trPr>
          <w:trHeight w:val="20"/>
          <w:jc w:val="center"/>
        </w:trPr>
        <w:tc>
          <w:tcPr>
            <w:tcW w:w="542" w:type="dxa"/>
            <w:vAlign w:val="center"/>
          </w:tcPr>
          <w:p w14:paraId="28BE6C7D" w14:textId="77777777" w:rsidR="00472DD7" w:rsidRDefault="00472DD7" w:rsidP="007C25E3">
            <w:pPr>
              <w:jc w:val="right"/>
              <w:rPr>
                <w:rFonts w:ascii="宋体" w:hAnsi="宋体" w:cs="宋体"/>
                <w:szCs w:val="18"/>
              </w:rPr>
            </w:pPr>
            <w:r>
              <w:rPr>
                <w:rFonts w:hint="eastAsia"/>
                <w:szCs w:val="18"/>
              </w:rPr>
              <w:t>144</w:t>
            </w:r>
          </w:p>
        </w:tc>
        <w:tc>
          <w:tcPr>
            <w:tcW w:w="850" w:type="dxa"/>
            <w:vMerge/>
            <w:vAlign w:val="center"/>
          </w:tcPr>
          <w:p w14:paraId="2C54D30D" w14:textId="77777777" w:rsidR="00472DD7" w:rsidRDefault="00472DD7" w:rsidP="007C25E3">
            <w:pPr>
              <w:adjustRightInd w:val="0"/>
              <w:snapToGrid w:val="0"/>
              <w:jc w:val="left"/>
              <w:rPr>
                <w:szCs w:val="18"/>
              </w:rPr>
            </w:pPr>
          </w:p>
        </w:tc>
        <w:tc>
          <w:tcPr>
            <w:tcW w:w="1134" w:type="dxa"/>
            <w:vMerge w:val="restart"/>
            <w:vAlign w:val="center"/>
          </w:tcPr>
          <w:p w14:paraId="4D3152D1" w14:textId="77777777" w:rsidR="00472DD7" w:rsidRDefault="00472DD7" w:rsidP="007C25E3">
            <w:pPr>
              <w:adjustRightInd w:val="0"/>
              <w:snapToGrid w:val="0"/>
              <w:jc w:val="left"/>
              <w:rPr>
                <w:szCs w:val="18"/>
              </w:rPr>
            </w:pPr>
            <w:r>
              <w:rPr>
                <w:rFonts w:hint="eastAsia"/>
                <w:szCs w:val="18"/>
              </w:rPr>
              <w:t>点火升温用燃油系统</w:t>
            </w:r>
          </w:p>
        </w:tc>
        <w:tc>
          <w:tcPr>
            <w:tcW w:w="4111" w:type="dxa"/>
            <w:vAlign w:val="center"/>
          </w:tcPr>
          <w:p w14:paraId="7843057F" w14:textId="77777777" w:rsidR="00472DD7" w:rsidRDefault="00472DD7" w:rsidP="007C25E3">
            <w:pPr>
              <w:adjustRightInd w:val="0"/>
              <w:snapToGrid w:val="0"/>
              <w:jc w:val="left"/>
              <w:rPr>
                <w:szCs w:val="18"/>
              </w:rPr>
            </w:pPr>
            <w:r>
              <w:rPr>
                <w:rFonts w:hint="eastAsia"/>
                <w:szCs w:val="18"/>
              </w:rPr>
              <w:t>点火、烘</w:t>
            </w:r>
            <w:proofErr w:type="gramStart"/>
            <w:r>
              <w:rPr>
                <w:rFonts w:hint="eastAsia"/>
                <w:szCs w:val="18"/>
              </w:rPr>
              <w:t>窑过程</w:t>
            </w:r>
            <w:proofErr w:type="gramEnd"/>
            <w:r>
              <w:rPr>
                <w:rFonts w:hint="eastAsia"/>
                <w:szCs w:val="18"/>
              </w:rPr>
              <w:t>违章操作，水分未充分排出，可能造成人员烫伤。</w:t>
            </w:r>
          </w:p>
        </w:tc>
        <w:tc>
          <w:tcPr>
            <w:tcW w:w="992" w:type="dxa"/>
            <w:vAlign w:val="center"/>
          </w:tcPr>
          <w:p w14:paraId="3E36D6B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8D814C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4A2F302" w14:textId="77777777" w:rsidR="00472DD7" w:rsidRDefault="00472DD7" w:rsidP="007C25E3">
            <w:pPr>
              <w:adjustRightInd w:val="0"/>
              <w:snapToGrid w:val="0"/>
              <w:jc w:val="left"/>
              <w:rPr>
                <w:szCs w:val="18"/>
              </w:rPr>
            </w:pPr>
            <w:r>
              <w:rPr>
                <w:rFonts w:hint="eastAsia"/>
                <w:szCs w:val="18"/>
              </w:rPr>
              <w:t>灼烫</w:t>
            </w:r>
          </w:p>
        </w:tc>
      </w:tr>
      <w:tr w:rsidR="00472DD7" w14:paraId="033710BF" w14:textId="77777777" w:rsidTr="007C25E3">
        <w:trPr>
          <w:trHeight w:val="20"/>
          <w:jc w:val="center"/>
        </w:trPr>
        <w:tc>
          <w:tcPr>
            <w:tcW w:w="542" w:type="dxa"/>
            <w:vAlign w:val="center"/>
          </w:tcPr>
          <w:p w14:paraId="12F04DE3" w14:textId="77777777" w:rsidR="00472DD7" w:rsidRDefault="00472DD7" w:rsidP="007C25E3">
            <w:pPr>
              <w:jc w:val="right"/>
              <w:rPr>
                <w:rFonts w:ascii="宋体" w:hAnsi="宋体" w:cs="宋体"/>
                <w:szCs w:val="18"/>
              </w:rPr>
            </w:pPr>
            <w:r>
              <w:rPr>
                <w:rFonts w:hint="eastAsia"/>
                <w:szCs w:val="18"/>
              </w:rPr>
              <w:t>145</w:t>
            </w:r>
          </w:p>
        </w:tc>
        <w:tc>
          <w:tcPr>
            <w:tcW w:w="850" w:type="dxa"/>
            <w:vMerge/>
            <w:vAlign w:val="center"/>
          </w:tcPr>
          <w:p w14:paraId="27E8C8B2" w14:textId="77777777" w:rsidR="00472DD7" w:rsidRDefault="00472DD7" w:rsidP="007C25E3">
            <w:pPr>
              <w:adjustRightInd w:val="0"/>
              <w:snapToGrid w:val="0"/>
              <w:jc w:val="left"/>
              <w:rPr>
                <w:szCs w:val="18"/>
              </w:rPr>
            </w:pPr>
          </w:p>
        </w:tc>
        <w:tc>
          <w:tcPr>
            <w:tcW w:w="1134" w:type="dxa"/>
            <w:vMerge/>
            <w:vAlign w:val="center"/>
          </w:tcPr>
          <w:p w14:paraId="2868163A" w14:textId="77777777" w:rsidR="00472DD7" w:rsidRDefault="00472DD7" w:rsidP="007C25E3">
            <w:pPr>
              <w:adjustRightInd w:val="0"/>
              <w:snapToGrid w:val="0"/>
              <w:jc w:val="left"/>
              <w:rPr>
                <w:szCs w:val="18"/>
              </w:rPr>
            </w:pPr>
          </w:p>
        </w:tc>
        <w:tc>
          <w:tcPr>
            <w:tcW w:w="4111" w:type="dxa"/>
            <w:vAlign w:val="center"/>
          </w:tcPr>
          <w:p w14:paraId="3C298670" w14:textId="77777777" w:rsidR="00472DD7" w:rsidRDefault="00472DD7" w:rsidP="007C25E3">
            <w:pPr>
              <w:adjustRightInd w:val="0"/>
              <w:snapToGrid w:val="0"/>
              <w:jc w:val="left"/>
              <w:rPr>
                <w:szCs w:val="18"/>
              </w:rPr>
            </w:pPr>
            <w:r>
              <w:rPr>
                <w:rFonts w:hint="eastAsia"/>
                <w:szCs w:val="18"/>
              </w:rPr>
              <w:t>点火、给煤过程违章操作，发生爆燃、回火，可能造成人员烫伤。</w:t>
            </w:r>
          </w:p>
        </w:tc>
        <w:tc>
          <w:tcPr>
            <w:tcW w:w="992" w:type="dxa"/>
            <w:vAlign w:val="center"/>
          </w:tcPr>
          <w:p w14:paraId="2017489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8486A6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D279976" w14:textId="77777777" w:rsidR="00472DD7" w:rsidRDefault="00472DD7" w:rsidP="007C25E3">
            <w:pPr>
              <w:adjustRightInd w:val="0"/>
              <w:snapToGrid w:val="0"/>
              <w:jc w:val="left"/>
              <w:rPr>
                <w:szCs w:val="18"/>
              </w:rPr>
            </w:pPr>
            <w:r>
              <w:rPr>
                <w:rFonts w:hint="eastAsia"/>
                <w:szCs w:val="18"/>
              </w:rPr>
              <w:t>灼烫</w:t>
            </w:r>
          </w:p>
        </w:tc>
      </w:tr>
      <w:tr w:rsidR="00472DD7" w14:paraId="31EC9F96" w14:textId="77777777" w:rsidTr="007C25E3">
        <w:trPr>
          <w:trHeight w:val="20"/>
          <w:jc w:val="center"/>
        </w:trPr>
        <w:tc>
          <w:tcPr>
            <w:tcW w:w="542" w:type="dxa"/>
            <w:vAlign w:val="center"/>
          </w:tcPr>
          <w:p w14:paraId="728A30CC" w14:textId="77777777" w:rsidR="00472DD7" w:rsidRDefault="00472DD7" w:rsidP="007C25E3">
            <w:pPr>
              <w:jc w:val="right"/>
              <w:rPr>
                <w:rFonts w:ascii="宋体" w:hAnsi="宋体" w:cs="宋体"/>
                <w:szCs w:val="18"/>
              </w:rPr>
            </w:pPr>
            <w:r>
              <w:rPr>
                <w:rFonts w:hint="eastAsia"/>
                <w:szCs w:val="18"/>
              </w:rPr>
              <w:t>146</w:t>
            </w:r>
          </w:p>
        </w:tc>
        <w:tc>
          <w:tcPr>
            <w:tcW w:w="850" w:type="dxa"/>
            <w:vMerge/>
            <w:vAlign w:val="center"/>
          </w:tcPr>
          <w:p w14:paraId="3A7EF1E8" w14:textId="77777777" w:rsidR="00472DD7" w:rsidRDefault="00472DD7" w:rsidP="007C25E3">
            <w:pPr>
              <w:adjustRightInd w:val="0"/>
              <w:snapToGrid w:val="0"/>
              <w:jc w:val="left"/>
              <w:rPr>
                <w:szCs w:val="18"/>
              </w:rPr>
            </w:pPr>
          </w:p>
        </w:tc>
        <w:tc>
          <w:tcPr>
            <w:tcW w:w="1134" w:type="dxa"/>
            <w:vMerge w:val="restart"/>
            <w:vAlign w:val="center"/>
          </w:tcPr>
          <w:p w14:paraId="33131C23" w14:textId="77777777" w:rsidR="00472DD7" w:rsidRDefault="00472DD7" w:rsidP="007C25E3">
            <w:pPr>
              <w:adjustRightInd w:val="0"/>
              <w:snapToGrid w:val="0"/>
              <w:jc w:val="left"/>
              <w:rPr>
                <w:szCs w:val="18"/>
              </w:rPr>
            </w:pPr>
            <w:r>
              <w:rPr>
                <w:rFonts w:hint="eastAsia"/>
                <w:szCs w:val="18"/>
              </w:rPr>
              <w:t>煤粉燃烧器、煤粉输送管</w:t>
            </w:r>
          </w:p>
        </w:tc>
        <w:tc>
          <w:tcPr>
            <w:tcW w:w="4111" w:type="dxa"/>
            <w:vAlign w:val="center"/>
          </w:tcPr>
          <w:p w14:paraId="7F2B2FCC" w14:textId="77777777" w:rsidR="00472DD7" w:rsidRDefault="00472DD7" w:rsidP="007C25E3">
            <w:pPr>
              <w:adjustRightInd w:val="0"/>
              <w:snapToGrid w:val="0"/>
              <w:jc w:val="left"/>
              <w:rPr>
                <w:szCs w:val="18"/>
              </w:rPr>
            </w:pPr>
            <w:r>
              <w:rPr>
                <w:rFonts w:hint="eastAsia"/>
                <w:szCs w:val="18"/>
              </w:rPr>
              <w:t>管路发生泄漏，与点火源发生火灾甚至爆炸。</w:t>
            </w:r>
          </w:p>
        </w:tc>
        <w:tc>
          <w:tcPr>
            <w:tcW w:w="992" w:type="dxa"/>
            <w:vAlign w:val="center"/>
          </w:tcPr>
          <w:p w14:paraId="36D5911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A2BA2B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370E9A14" w14:textId="77777777" w:rsidR="00472DD7" w:rsidRDefault="00472DD7" w:rsidP="007C25E3">
            <w:pPr>
              <w:adjustRightInd w:val="0"/>
              <w:snapToGrid w:val="0"/>
              <w:jc w:val="left"/>
              <w:rPr>
                <w:szCs w:val="18"/>
              </w:rPr>
            </w:pPr>
            <w:r>
              <w:rPr>
                <w:rFonts w:hint="eastAsia"/>
                <w:szCs w:val="18"/>
              </w:rPr>
              <w:t>火灾</w:t>
            </w:r>
          </w:p>
          <w:p w14:paraId="4639C94E" w14:textId="77777777" w:rsidR="00472DD7" w:rsidRDefault="00472DD7" w:rsidP="007C25E3">
            <w:pPr>
              <w:adjustRightInd w:val="0"/>
              <w:snapToGrid w:val="0"/>
              <w:jc w:val="left"/>
              <w:rPr>
                <w:szCs w:val="18"/>
              </w:rPr>
            </w:pPr>
            <w:r>
              <w:rPr>
                <w:rFonts w:hint="eastAsia"/>
                <w:szCs w:val="18"/>
              </w:rPr>
              <w:t>其它爆炸</w:t>
            </w:r>
          </w:p>
        </w:tc>
      </w:tr>
      <w:tr w:rsidR="00472DD7" w14:paraId="6C05A735" w14:textId="77777777" w:rsidTr="007C25E3">
        <w:trPr>
          <w:trHeight w:val="20"/>
          <w:jc w:val="center"/>
        </w:trPr>
        <w:tc>
          <w:tcPr>
            <w:tcW w:w="542" w:type="dxa"/>
            <w:vAlign w:val="center"/>
          </w:tcPr>
          <w:p w14:paraId="5DB306B2" w14:textId="77777777" w:rsidR="00472DD7" w:rsidRDefault="00472DD7" w:rsidP="007C25E3">
            <w:pPr>
              <w:jc w:val="right"/>
              <w:rPr>
                <w:rFonts w:ascii="宋体" w:hAnsi="宋体" w:cs="宋体"/>
                <w:szCs w:val="18"/>
              </w:rPr>
            </w:pPr>
            <w:r>
              <w:rPr>
                <w:rFonts w:hint="eastAsia"/>
                <w:szCs w:val="18"/>
              </w:rPr>
              <w:t>147</w:t>
            </w:r>
          </w:p>
        </w:tc>
        <w:tc>
          <w:tcPr>
            <w:tcW w:w="850" w:type="dxa"/>
            <w:vMerge/>
            <w:vAlign w:val="center"/>
          </w:tcPr>
          <w:p w14:paraId="3814C643" w14:textId="77777777" w:rsidR="00472DD7" w:rsidRDefault="00472DD7" w:rsidP="007C25E3">
            <w:pPr>
              <w:adjustRightInd w:val="0"/>
              <w:snapToGrid w:val="0"/>
              <w:jc w:val="left"/>
              <w:rPr>
                <w:szCs w:val="18"/>
              </w:rPr>
            </w:pPr>
          </w:p>
        </w:tc>
        <w:tc>
          <w:tcPr>
            <w:tcW w:w="1134" w:type="dxa"/>
            <w:vMerge/>
            <w:vAlign w:val="center"/>
          </w:tcPr>
          <w:p w14:paraId="1006CBE3" w14:textId="77777777" w:rsidR="00472DD7" w:rsidRDefault="00472DD7" w:rsidP="007C25E3">
            <w:pPr>
              <w:adjustRightInd w:val="0"/>
              <w:snapToGrid w:val="0"/>
              <w:jc w:val="left"/>
              <w:rPr>
                <w:szCs w:val="18"/>
              </w:rPr>
            </w:pPr>
          </w:p>
        </w:tc>
        <w:tc>
          <w:tcPr>
            <w:tcW w:w="4111" w:type="dxa"/>
            <w:vAlign w:val="center"/>
          </w:tcPr>
          <w:p w14:paraId="6FC88B3E" w14:textId="77777777" w:rsidR="00472DD7" w:rsidRDefault="00472DD7" w:rsidP="007C25E3">
            <w:pPr>
              <w:adjustRightInd w:val="0"/>
              <w:snapToGrid w:val="0"/>
              <w:jc w:val="left"/>
              <w:rPr>
                <w:szCs w:val="18"/>
              </w:rPr>
            </w:pPr>
            <w:r>
              <w:rPr>
                <w:rFonts w:hint="eastAsia"/>
                <w:szCs w:val="18"/>
              </w:rPr>
              <w:t>调整喷煤</w:t>
            </w:r>
            <w:proofErr w:type="gramStart"/>
            <w:r>
              <w:rPr>
                <w:rFonts w:hint="eastAsia"/>
                <w:szCs w:val="18"/>
              </w:rPr>
              <w:t>管位置</w:t>
            </w:r>
            <w:proofErr w:type="gramEnd"/>
            <w:r>
              <w:rPr>
                <w:rFonts w:hint="eastAsia"/>
                <w:szCs w:val="18"/>
              </w:rPr>
              <w:t>过程中，窑炉内出现正压，可能导致灼烫。</w:t>
            </w:r>
          </w:p>
        </w:tc>
        <w:tc>
          <w:tcPr>
            <w:tcW w:w="992" w:type="dxa"/>
            <w:vAlign w:val="center"/>
          </w:tcPr>
          <w:p w14:paraId="7B92CA2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962F58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4729D33" w14:textId="77777777" w:rsidR="00472DD7" w:rsidRDefault="00472DD7" w:rsidP="007C25E3">
            <w:pPr>
              <w:adjustRightInd w:val="0"/>
              <w:snapToGrid w:val="0"/>
              <w:jc w:val="left"/>
              <w:rPr>
                <w:szCs w:val="18"/>
              </w:rPr>
            </w:pPr>
            <w:r>
              <w:rPr>
                <w:rFonts w:hint="eastAsia"/>
                <w:szCs w:val="18"/>
              </w:rPr>
              <w:t>灼烫</w:t>
            </w:r>
          </w:p>
        </w:tc>
      </w:tr>
      <w:tr w:rsidR="00472DD7" w14:paraId="5123D8D8" w14:textId="77777777" w:rsidTr="007C25E3">
        <w:trPr>
          <w:trHeight w:val="20"/>
          <w:jc w:val="center"/>
        </w:trPr>
        <w:tc>
          <w:tcPr>
            <w:tcW w:w="542" w:type="dxa"/>
            <w:vAlign w:val="center"/>
          </w:tcPr>
          <w:p w14:paraId="2FEC9BDC" w14:textId="77777777" w:rsidR="00472DD7" w:rsidRDefault="00472DD7" w:rsidP="007C25E3">
            <w:pPr>
              <w:jc w:val="right"/>
              <w:rPr>
                <w:rFonts w:ascii="宋体" w:hAnsi="宋体" w:cs="宋体"/>
                <w:szCs w:val="18"/>
              </w:rPr>
            </w:pPr>
            <w:r>
              <w:rPr>
                <w:rFonts w:hint="eastAsia"/>
                <w:szCs w:val="18"/>
              </w:rPr>
              <w:t>148</w:t>
            </w:r>
          </w:p>
        </w:tc>
        <w:tc>
          <w:tcPr>
            <w:tcW w:w="850" w:type="dxa"/>
            <w:vMerge/>
            <w:vAlign w:val="center"/>
          </w:tcPr>
          <w:p w14:paraId="2324074A" w14:textId="77777777" w:rsidR="00472DD7" w:rsidRDefault="00472DD7" w:rsidP="007C25E3">
            <w:pPr>
              <w:adjustRightInd w:val="0"/>
              <w:snapToGrid w:val="0"/>
              <w:jc w:val="left"/>
              <w:rPr>
                <w:szCs w:val="18"/>
              </w:rPr>
            </w:pPr>
          </w:p>
        </w:tc>
        <w:tc>
          <w:tcPr>
            <w:tcW w:w="1134" w:type="dxa"/>
            <w:vAlign w:val="center"/>
          </w:tcPr>
          <w:p w14:paraId="3838567C" w14:textId="77777777" w:rsidR="00472DD7" w:rsidRDefault="00472DD7" w:rsidP="007C25E3">
            <w:pPr>
              <w:adjustRightInd w:val="0"/>
              <w:snapToGrid w:val="0"/>
              <w:jc w:val="left"/>
              <w:rPr>
                <w:szCs w:val="18"/>
              </w:rPr>
            </w:pPr>
            <w:r>
              <w:rPr>
                <w:rFonts w:hint="eastAsia"/>
                <w:szCs w:val="18"/>
              </w:rPr>
              <w:t>窑尾烟室</w:t>
            </w:r>
          </w:p>
        </w:tc>
        <w:tc>
          <w:tcPr>
            <w:tcW w:w="4111" w:type="dxa"/>
            <w:vAlign w:val="center"/>
          </w:tcPr>
          <w:p w14:paraId="645A9A27" w14:textId="77777777" w:rsidR="00472DD7" w:rsidRDefault="00472DD7" w:rsidP="007C25E3">
            <w:pPr>
              <w:adjustRightInd w:val="0"/>
              <w:snapToGrid w:val="0"/>
              <w:jc w:val="left"/>
              <w:rPr>
                <w:szCs w:val="18"/>
              </w:rPr>
            </w:pPr>
            <w:r>
              <w:rPr>
                <w:rFonts w:hint="eastAsia"/>
                <w:szCs w:val="18"/>
              </w:rPr>
              <w:t>窑尾烟室缩口斜坡清理结皮，违章作业，可能导致灼烫，高处坠落等。</w:t>
            </w:r>
          </w:p>
        </w:tc>
        <w:tc>
          <w:tcPr>
            <w:tcW w:w="992" w:type="dxa"/>
            <w:vAlign w:val="center"/>
          </w:tcPr>
          <w:p w14:paraId="02D8B27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E43797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D96A159" w14:textId="77777777" w:rsidR="00472DD7" w:rsidRDefault="00472DD7" w:rsidP="007C25E3">
            <w:pPr>
              <w:adjustRightInd w:val="0"/>
              <w:snapToGrid w:val="0"/>
              <w:jc w:val="left"/>
              <w:rPr>
                <w:szCs w:val="18"/>
              </w:rPr>
            </w:pPr>
            <w:r>
              <w:rPr>
                <w:rFonts w:hint="eastAsia"/>
                <w:szCs w:val="18"/>
              </w:rPr>
              <w:t>灼烫</w:t>
            </w:r>
          </w:p>
          <w:p w14:paraId="66B88DC6" w14:textId="77777777" w:rsidR="00472DD7" w:rsidRDefault="00472DD7" w:rsidP="007C25E3">
            <w:pPr>
              <w:adjustRightInd w:val="0"/>
              <w:snapToGrid w:val="0"/>
              <w:jc w:val="left"/>
              <w:rPr>
                <w:szCs w:val="18"/>
              </w:rPr>
            </w:pPr>
            <w:r>
              <w:rPr>
                <w:rFonts w:hint="eastAsia"/>
                <w:szCs w:val="18"/>
              </w:rPr>
              <w:t>高处坠落</w:t>
            </w:r>
          </w:p>
        </w:tc>
      </w:tr>
      <w:tr w:rsidR="00472DD7" w14:paraId="46CE2BBF" w14:textId="77777777" w:rsidTr="007C25E3">
        <w:trPr>
          <w:trHeight w:val="20"/>
          <w:jc w:val="center"/>
        </w:trPr>
        <w:tc>
          <w:tcPr>
            <w:tcW w:w="542" w:type="dxa"/>
            <w:vAlign w:val="center"/>
          </w:tcPr>
          <w:p w14:paraId="6742B03B" w14:textId="77777777" w:rsidR="00472DD7" w:rsidRDefault="00472DD7" w:rsidP="007C25E3">
            <w:pPr>
              <w:jc w:val="right"/>
              <w:rPr>
                <w:rFonts w:ascii="宋体" w:hAnsi="宋体" w:cs="宋体"/>
                <w:szCs w:val="18"/>
              </w:rPr>
            </w:pPr>
            <w:r>
              <w:rPr>
                <w:rFonts w:hint="eastAsia"/>
                <w:szCs w:val="18"/>
              </w:rPr>
              <w:t>149</w:t>
            </w:r>
          </w:p>
        </w:tc>
        <w:tc>
          <w:tcPr>
            <w:tcW w:w="850" w:type="dxa"/>
            <w:vMerge w:val="restart"/>
            <w:vAlign w:val="center"/>
          </w:tcPr>
          <w:p w14:paraId="046FB881" w14:textId="77777777" w:rsidR="00472DD7" w:rsidRDefault="00472DD7" w:rsidP="007C25E3">
            <w:pPr>
              <w:adjustRightInd w:val="0"/>
              <w:snapToGrid w:val="0"/>
              <w:jc w:val="left"/>
              <w:rPr>
                <w:szCs w:val="18"/>
              </w:rPr>
            </w:pPr>
            <w:proofErr w:type="gramStart"/>
            <w:r>
              <w:rPr>
                <w:rFonts w:hint="eastAsia"/>
                <w:szCs w:val="18"/>
              </w:rPr>
              <w:t>篦冷机</w:t>
            </w:r>
            <w:proofErr w:type="gramEnd"/>
          </w:p>
        </w:tc>
        <w:tc>
          <w:tcPr>
            <w:tcW w:w="1134" w:type="dxa"/>
            <w:vAlign w:val="center"/>
          </w:tcPr>
          <w:p w14:paraId="4D05E403" w14:textId="77777777" w:rsidR="00472DD7" w:rsidRDefault="00472DD7" w:rsidP="007C25E3">
            <w:pPr>
              <w:adjustRightInd w:val="0"/>
              <w:snapToGrid w:val="0"/>
              <w:jc w:val="left"/>
              <w:rPr>
                <w:szCs w:val="18"/>
              </w:rPr>
            </w:pPr>
            <w:r>
              <w:rPr>
                <w:rFonts w:hint="eastAsia"/>
                <w:szCs w:val="18"/>
              </w:rPr>
              <w:t>传动部位</w:t>
            </w:r>
          </w:p>
        </w:tc>
        <w:tc>
          <w:tcPr>
            <w:tcW w:w="4111" w:type="dxa"/>
            <w:vAlign w:val="center"/>
          </w:tcPr>
          <w:p w14:paraId="760914F0" w14:textId="77777777" w:rsidR="00472DD7" w:rsidRDefault="00472DD7" w:rsidP="007C25E3">
            <w:pPr>
              <w:adjustRightInd w:val="0"/>
              <w:snapToGrid w:val="0"/>
              <w:jc w:val="left"/>
              <w:rPr>
                <w:szCs w:val="18"/>
              </w:rPr>
            </w:pPr>
            <w:r>
              <w:rPr>
                <w:rFonts w:hint="eastAsia"/>
                <w:szCs w:val="18"/>
              </w:rPr>
              <w:t>防护装置缺失或失效，卷入人的衣服、手、头发等科目导致人员伤亡事故。</w:t>
            </w:r>
          </w:p>
        </w:tc>
        <w:tc>
          <w:tcPr>
            <w:tcW w:w="992" w:type="dxa"/>
            <w:vAlign w:val="center"/>
          </w:tcPr>
          <w:p w14:paraId="557530D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BDEEF6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2926F8D" w14:textId="77777777" w:rsidR="00472DD7" w:rsidRDefault="00472DD7" w:rsidP="007C25E3">
            <w:pPr>
              <w:adjustRightInd w:val="0"/>
              <w:snapToGrid w:val="0"/>
              <w:jc w:val="left"/>
              <w:rPr>
                <w:szCs w:val="18"/>
              </w:rPr>
            </w:pPr>
            <w:r>
              <w:rPr>
                <w:rFonts w:hint="eastAsia"/>
                <w:szCs w:val="18"/>
              </w:rPr>
              <w:t>机械伤害</w:t>
            </w:r>
          </w:p>
        </w:tc>
      </w:tr>
      <w:tr w:rsidR="00472DD7" w14:paraId="69F3D980" w14:textId="77777777" w:rsidTr="007C25E3">
        <w:trPr>
          <w:trHeight w:val="20"/>
          <w:jc w:val="center"/>
        </w:trPr>
        <w:tc>
          <w:tcPr>
            <w:tcW w:w="542" w:type="dxa"/>
            <w:vAlign w:val="center"/>
          </w:tcPr>
          <w:p w14:paraId="6E7108B7" w14:textId="77777777" w:rsidR="00472DD7" w:rsidRDefault="00472DD7" w:rsidP="007C25E3">
            <w:pPr>
              <w:jc w:val="right"/>
              <w:rPr>
                <w:rFonts w:ascii="宋体" w:hAnsi="宋体" w:cs="宋体"/>
                <w:szCs w:val="18"/>
              </w:rPr>
            </w:pPr>
            <w:r>
              <w:rPr>
                <w:rFonts w:hint="eastAsia"/>
                <w:szCs w:val="18"/>
              </w:rPr>
              <w:t>150</w:t>
            </w:r>
          </w:p>
        </w:tc>
        <w:tc>
          <w:tcPr>
            <w:tcW w:w="850" w:type="dxa"/>
            <w:vMerge/>
            <w:vAlign w:val="center"/>
          </w:tcPr>
          <w:p w14:paraId="01684C85" w14:textId="77777777" w:rsidR="00472DD7" w:rsidRDefault="00472DD7" w:rsidP="007C25E3">
            <w:pPr>
              <w:adjustRightInd w:val="0"/>
              <w:snapToGrid w:val="0"/>
              <w:jc w:val="left"/>
              <w:rPr>
                <w:szCs w:val="18"/>
              </w:rPr>
            </w:pPr>
          </w:p>
        </w:tc>
        <w:tc>
          <w:tcPr>
            <w:tcW w:w="1134" w:type="dxa"/>
            <w:vAlign w:val="center"/>
          </w:tcPr>
          <w:p w14:paraId="194C3D7F" w14:textId="77777777" w:rsidR="00472DD7" w:rsidRDefault="00472DD7" w:rsidP="007C25E3">
            <w:pPr>
              <w:adjustRightInd w:val="0"/>
              <w:snapToGrid w:val="0"/>
              <w:jc w:val="left"/>
              <w:rPr>
                <w:szCs w:val="18"/>
              </w:rPr>
            </w:pPr>
            <w:r>
              <w:rPr>
                <w:rFonts w:hint="eastAsia"/>
                <w:szCs w:val="18"/>
              </w:rPr>
              <w:t>电机对轮、传动链条</w:t>
            </w:r>
          </w:p>
        </w:tc>
        <w:tc>
          <w:tcPr>
            <w:tcW w:w="4111" w:type="dxa"/>
            <w:vAlign w:val="center"/>
          </w:tcPr>
          <w:p w14:paraId="1CDFE6F0"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14:paraId="54AB543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BCA03E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0048F22" w14:textId="77777777" w:rsidR="00472DD7" w:rsidRDefault="00472DD7" w:rsidP="007C25E3">
            <w:pPr>
              <w:adjustRightInd w:val="0"/>
              <w:snapToGrid w:val="0"/>
              <w:jc w:val="left"/>
              <w:rPr>
                <w:szCs w:val="18"/>
              </w:rPr>
            </w:pPr>
            <w:r>
              <w:rPr>
                <w:rFonts w:hint="eastAsia"/>
                <w:szCs w:val="18"/>
              </w:rPr>
              <w:t>机械伤害</w:t>
            </w:r>
          </w:p>
        </w:tc>
      </w:tr>
      <w:tr w:rsidR="00472DD7" w14:paraId="1E3C37C8" w14:textId="77777777" w:rsidTr="007C25E3">
        <w:trPr>
          <w:trHeight w:val="20"/>
          <w:jc w:val="center"/>
        </w:trPr>
        <w:tc>
          <w:tcPr>
            <w:tcW w:w="542" w:type="dxa"/>
            <w:vAlign w:val="center"/>
          </w:tcPr>
          <w:p w14:paraId="4AEBEEA6" w14:textId="77777777" w:rsidR="00472DD7" w:rsidRDefault="00472DD7" w:rsidP="007C25E3">
            <w:pPr>
              <w:jc w:val="right"/>
              <w:rPr>
                <w:rFonts w:ascii="宋体" w:hAnsi="宋体" w:cs="宋体"/>
                <w:szCs w:val="18"/>
              </w:rPr>
            </w:pPr>
            <w:r>
              <w:rPr>
                <w:rFonts w:hint="eastAsia"/>
                <w:szCs w:val="18"/>
              </w:rPr>
              <w:t>151</w:t>
            </w:r>
          </w:p>
        </w:tc>
        <w:tc>
          <w:tcPr>
            <w:tcW w:w="850" w:type="dxa"/>
            <w:vMerge/>
            <w:vAlign w:val="center"/>
          </w:tcPr>
          <w:p w14:paraId="582F2667" w14:textId="77777777" w:rsidR="00472DD7" w:rsidRDefault="00472DD7" w:rsidP="007C25E3">
            <w:pPr>
              <w:adjustRightInd w:val="0"/>
              <w:snapToGrid w:val="0"/>
              <w:jc w:val="left"/>
              <w:rPr>
                <w:szCs w:val="18"/>
              </w:rPr>
            </w:pPr>
          </w:p>
        </w:tc>
        <w:tc>
          <w:tcPr>
            <w:tcW w:w="1134" w:type="dxa"/>
            <w:vAlign w:val="center"/>
          </w:tcPr>
          <w:p w14:paraId="23E11DED" w14:textId="77777777" w:rsidR="00472DD7" w:rsidRDefault="00472DD7" w:rsidP="007C25E3">
            <w:pPr>
              <w:adjustRightInd w:val="0"/>
              <w:snapToGrid w:val="0"/>
              <w:jc w:val="left"/>
              <w:rPr>
                <w:szCs w:val="18"/>
              </w:rPr>
            </w:pPr>
            <w:r>
              <w:rPr>
                <w:rFonts w:hint="eastAsia"/>
                <w:szCs w:val="18"/>
              </w:rPr>
              <w:t>壳体</w:t>
            </w:r>
          </w:p>
        </w:tc>
        <w:tc>
          <w:tcPr>
            <w:tcW w:w="4111" w:type="dxa"/>
            <w:vAlign w:val="center"/>
          </w:tcPr>
          <w:p w14:paraId="0E45E524" w14:textId="77777777" w:rsidR="00472DD7" w:rsidRDefault="00472DD7" w:rsidP="007C25E3">
            <w:pPr>
              <w:adjustRightInd w:val="0"/>
              <w:snapToGrid w:val="0"/>
              <w:jc w:val="left"/>
              <w:rPr>
                <w:szCs w:val="18"/>
              </w:rPr>
            </w:pPr>
            <w:r>
              <w:rPr>
                <w:rFonts w:hint="eastAsia"/>
                <w:szCs w:val="18"/>
              </w:rPr>
              <w:t>密封不好，漏风漏料，可能导致中毒。</w:t>
            </w:r>
          </w:p>
        </w:tc>
        <w:tc>
          <w:tcPr>
            <w:tcW w:w="992" w:type="dxa"/>
            <w:vAlign w:val="center"/>
          </w:tcPr>
          <w:p w14:paraId="2A7459F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CAC21E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29EB96D" w14:textId="77777777" w:rsidR="00472DD7" w:rsidRDefault="00472DD7" w:rsidP="007C25E3">
            <w:pPr>
              <w:adjustRightInd w:val="0"/>
              <w:snapToGrid w:val="0"/>
              <w:jc w:val="left"/>
              <w:rPr>
                <w:szCs w:val="18"/>
              </w:rPr>
            </w:pPr>
            <w:r>
              <w:rPr>
                <w:rFonts w:hint="eastAsia"/>
                <w:szCs w:val="18"/>
              </w:rPr>
              <w:t>中毒和窒息</w:t>
            </w:r>
          </w:p>
        </w:tc>
      </w:tr>
      <w:tr w:rsidR="00472DD7" w14:paraId="49E87F2E" w14:textId="77777777" w:rsidTr="007C25E3">
        <w:trPr>
          <w:trHeight w:val="20"/>
          <w:jc w:val="center"/>
        </w:trPr>
        <w:tc>
          <w:tcPr>
            <w:tcW w:w="542" w:type="dxa"/>
            <w:vAlign w:val="center"/>
          </w:tcPr>
          <w:p w14:paraId="0734BB72" w14:textId="77777777" w:rsidR="00472DD7" w:rsidRDefault="00472DD7" w:rsidP="007C25E3">
            <w:pPr>
              <w:jc w:val="right"/>
              <w:rPr>
                <w:rFonts w:ascii="宋体" w:hAnsi="宋体" w:cs="宋体"/>
                <w:szCs w:val="18"/>
              </w:rPr>
            </w:pPr>
            <w:r>
              <w:rPr>
                <w:rFonts w:hint="eastAsia"/>
                <w:szCs w:val="18"/>
              </w:rPr>
              <w:t>152</w:t>
            </w:r>
          </w:p>
        </w:tc>
        <w:tc>
          <w:tcPr>
            <w:tcW w:w="850" w:type="dxa"/>
            <w:vMerge w:val="restart"/>
            <w:vAlign w:val="center"/>
          </w:tcPr>
          <w:p w14:paraId="0D07A8FC" w14:textId="77777777" w:rsidR="00472DD7" w:rsidRDefault="00472DD7" w:rsidP="007C25E3">
            <w:pPr>
              <w:adjustRightInd w:val="0"/>
              <w:snapToGrid w:val="0"/>
              <w:jc w:val="left"/>
              <w:rPr>
                <w:szCs w:val="18"/>
              </w:rPr>
            </w:pPr>
            <w:r>
              <w:rPr>
                <w:rFonts w:hint="eastAsia"/>
                <w:szCs w:val="18"/>
              </w:rPr>
              <w:t>装卸、包装设备</w:t>
            </w:r>
          </w:p>
        </w:tc>
        <w:tc>
          <w:tcPr>
            <w:tcW w:w="1134" w:type="dxa"/>
            <w:vAlign w:val="center"/>
          </w:tcPr>
          <w:p w14:paraId="79EA713C" w14:textId="77777777" w:rsidR="00472DD7" w:rsidRDefault="00472DD7" w:rsidP="007C25E3">
            <w:pPr>
              <w:adjustRightInd w:val="0"/>
              <w:snapToGrid w:val="0"/>
              <w:jc w:val="left"/>
              <w:rPr>
                <w:szCs w:val="18"/>
              </w:rPr>
            </w:pPr>
            <w:r>
              <w:rPr>
                <w:rFonts w:hint="eastAsia"/>
                <w:szCs w:val="18"/>
              </w:rPr>
              <w:t>卸车机及传动部位</w:t>
            </w:r>
          </w:p>
        </w:tc>
        <w:tc>
          <w:tcPr>
            <w:tcW w:w="4111" w:type="dxa"/>
            <w:vAlign w:val="center"/>
          </w:tcPr>
          <w:p w14:paraId="3206F2A6"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14:paraId="4F979AD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61C812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E93747C" w14:textId="77777777" w:rsidR="00472DD7" w:rsidRDefault="00472DD7" w:rsidP="007C25E3">
            <w:pPr>
              <w:adjustRightInd w:val="0"/>
              <w:snapToGrid w:val="0"/>
              <w:jc w:val="left"/>
              <w:rPr>
                <w:szCs w:val="18"/>
              </w:rPr>
            </w:pPr>
            <w:r>
              <w:rPr>
                <w:rFonts w:hint="eastAsia"/>
                <w:szCs w:val="18"/>
              </w:rPr>
              <w:t>机械伤害</w:t>
            </w:r>
          </w:p>
        </w:tc>
      </w:tr>
      <w:tr w:rsidR="00472DD7" w14:paraId="3C861E2C" w14:textId="77777777" w:rsidTr="007C25E3">
        <w:trPr>
          <w:trHeight w:val="20"/>
          <w:jc w:val="center"/>
        </w:trPr>
        <w:tc>
          <w:tcPr>
            <w:tcW w:w="542" w:type="dxa"/>
            <w:vAlign w:val="center"/>
          </w:tcPr>
          <w:p w14:paraId="7763E225" w14:textId="77777777" w:rsidR="00472DD7" w:rsidRDefault="00472DD7" w:rsidP="007C25E3">
            <w:pPr>
              <w:jc w:val="right"/>
              <w:rPr>
                <w:rFonts w:ascii="宋体" w:hAnsi="宋体" w:cs="宋体"/>
                <w:szCs w:val="18"/>
              </w:rPr>
            </w:pPr>
            <w:r>
              <w:rPr>
                <w:rFonts w:hint="eastAsia"/>
                <w:szCs w:val="18"/>
              </w:rPr>
              <w:t>153</w:t>
            </w:r>
          </w:p>
        </w:tc>
        <w:tc>
          <w:tcPr>
            <w:tcW w:w="850" w:type="dxa"/>
            <w:vMerge/>
            <w:vAlign w:val="center"/>
          </w:tcPr>
          <w:p w14:paraId="4DE7AEDC" w14:textId="77777777" w:rsidR="00472DD7" w:rsidRDefault="00472DD7" w:rsidP="007C25E3">
            <w:pPr>
              <w:adjustRightInd w:val="0"/>
              <w:snapToGrid w:val="0"/>
              <w:jc w:val="left"/>
              <w:rPr>
                <w:szCs w:val="18"/>
              </w:rPr>
            </w:pPr>
          </w:p>
        </w:tc>
        <w:tc>
          <w:tcPr>
            <w:tcW w:w="1134" w:type="dxa"/>
            <w:vAlign w:val="center"/>
          </w:tcPr>
          <w:p w14:paraId="4C2C0CDB" w14:textId="77777777" w:rsidR="00472DD7" w:rsidRDefault="00472DD7" w:rsidP="007C25E3">
            <w:pPr>
              <w:adjustRightInd w:val="0"/>
              <w:snapToGrid w:val="0"/>
              <w:jc w:val="left"/>
              <w:rPr>
                <w:szCs w:val="18"/>
              </w:rPr>
            </w:pPr>
            <w:r>
              <w:rPr>
                <w:rFonts w:hint="eastAsia"/>
                <w:szCs w:val="18"/>
              </w:rPr>
              <w:t>下料口</w:t>
            </w:r>
          </w:p>
        </w:tc>
        <w:tc>
          <w:tcPr>
            <w:tcW w:w="4111" w:type="dxa"/>
          </w:tcPr>
          <w:p w14:paraId="50F60CB8" w14:textId="77777777" w:rsidR="00472DD7" w:rsidRDefault="00472DD7" w:rsidP="007C25E3">
            <w:pPr>
              <w:adjustRightInd w:val="0"/>
              <w:snapToGrid w:val="0"/>
              <w:jc w:val="left"/>
              <w:rPr>
                <w:szCs w:val="18"/>
              </w:rPr>
            </w:pPr>
            <w:r>
              <w:rPr>
                <w:rFonts w:hint="eastAsia"/>
                <w:szCs w:val="18"/>
              </w:rPr>
              <w:t>篦子缺失，或篦子间隙不能防止人员掉落，可能造成高处坠落。</w:t>
            </w:r>
          </w:p>
        </w:tc>
        <w:tc>
          <w:tcPr>
            <w:tcW w:w="992" w:type="dxa"/>
            <w:vAlign w:val="center"/>
          </w:tcPr>
          <w:p w14:paraId="0A52BC8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318083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BFF4EFD" w14:textId="77777777" w:rsidR="00472DD7" w:rsidRDefault="00472DD7" w:rsidP="007C25E3">
            <w:pPr>
              <w:adjustRightInd w:val="0"/>
              <w:snapToGrid w:val="0"/>
              <w:jc w:val="left"/>
              <w:rPr>
                <w:szCs w:val="18"/>
              </w:rPr>
            </w:pPr>
            <w:r>
              <w:rPr>
                <w:rFonts w:hint="eastAsia"/>
                <w:szCs w:val="18"/>
              </w:rPr>
              <w:t>高处坠落</w:t>
            </w:r>
          </w:p>
        </w:tc>
      </w:tr>
      <w:tr w:rsidR="00472DD7" w14:paraId="0404CCF2" w14:textId="77777777" w:rsidTr="007C25E3">
        <w:trPr>
          <w:trHeight w:val="20"/>
          <w:jc w:val="center"/>
        </w:trPr>
        <w:tc>
          <w:tcPr>
            <w:tcW w:w="542" w:type="dxa"/>
            <w:vAlign w:val="center"/>
          </w:tcPr>
          <w:p w14:paraId="004044F2" w14:textId="77777777" w:rsidR="00472DD7" w:rsidRDefault="00472DD7" w:rsidP="007C25E3">
            <w:pPr>
              <w:jc w:val="right"/>
              <w:rPr>
                <w:rFonts w:ascii="宋体" w:hAnsi="宋体" w:cs="宋体"/>
                <w:szCs w:val="18"/>
              </w:rPr>
            </w:pPr>
            <w:r>
              <w:rPr>
                <w:rFonts w:hint="eastAsia"/>
                <w:szCs w:val="18"/>
              </w:rPr>
              <w:t>154</w:t>
            </w:r>
          </w:p>
        </w:tc>
        <w:tc>
          <w:tcPr>
            <w:tcW w:w="850" w:type="dxa"/>
            <w:vMerge/>
            <w:vAlign w:val="center"/>
          </w:tcPr>
          <w:p w14:paraId="3CA1ABEA" w14:textId="77777777" w:rsidR="00472DD7" w:rsidRDefault="00472DD7" w:rsidP="007C25E3">
            <w:pPr>
              <w:adjustRightInd w:val="0"/>
              <w:snapToGrid w:val="0"/>
              <w:jc w:val="left"/>
              <w:rPr>
                <w:szCs w:val="18"/>
              </w:rPr>
            </w:pPr>
          </w:p>
        </w:tc>
        <w:tc>
          <w:tcPr>
            <w:tcW w:w="1134" w:type="dxa"/>
            <w:vAlign w:val="center"/>
          </w:tcPr>
          <w:p w14:paraId="214D0C19" w14:textId="77777777" w:rsidR="00472DD7" w:rsidRDefault="00472DD7" w:rsidP="007C25E3">
            <w:pPr>
              <w:adjustRightInd w:val="0"/>
              <w:snapToGrid w:val="0"/>
              <w:jc w:val="left"/>
              <w:rPr>
                <w:szCs w:val="18"/>
              </w:rPr>
            </w:pPr>
            <w:r>
              <w:rPr>
                <w:rFonts w:hint="eastAsia"/>
                <w:szCs w:val="18"/>
              </w:rPr>
              <w:t>装卸设备作业区</w:t>
            </w:r>
          </w:p>
        </w:tc>
        <w:tc>
          <w:tcPr>
            <w:tcW w:w="4111" w:type="dxa"/>
          </w:tcPr>
          <w:p w14:paraId="23D5E603" w14:textId="77777777" w:rsidR="00472DD7" w:rsidRDefault="00472DD7" w:rsidP="007C25E3">
            <w:pPr>
              <w:adjustRightInd w:val="0"/>
              <w:snapToGrid w:val="0"/>
              <w:jc w:val="left"/>
              <w:rPr>
                <w:szCs w:val="18"/>
              </w:rPr>
            </w:pPr>
            <w:r>
              <w:rPr>
                <w:rFonts w:hint="eastAsia"/>
                <w:szCs w:val="18"/>
              </w:rPr>
              <w:t>未设置逃生通道，或通道内有障碍物，紧急情况下人员无法及时逃出，造成人员伤亡。</w:t>
            </w:r>
          </w:p>
        </w:tc>
        <w:tc>
          <w:tcPr>
            <w:tcW w:w="992" w:type="dxa"/>
            <w:vAlign w:val="center"/>
          </w:tcPr>
          <w:p w14:paraId="5FE5CD2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DFBC5E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EE50BDD" w14:textId="77777777" w:rsidR="00472DD7" w:rsidRDefault="00472DD7" w:rsidP="007C25E3">
            <w:pPr>
              <w:adjustRightInd w:val="0"/>
              <w:snapToGrid w:val="0"/>
              <w:jc w:val="left"/>
              <w:rPr>
                <w:szCs w:val="18"/>
              </w:rPr>
            </w:pPr>
            <w:r>
              <w:rPr>
                <w:rFonts w:hint="eastAsia"/>
                <w:szCs w:val="18"/>
              </w:rPr>
              <w:t>其它伤害</w:t>
            </w:r>
          </w:p>
        </w:tc>
      </w:tr>
      <w:tr w:rsidR="00472DD7" w14:paraId="5B7FCF5F" w14:textId="77777777" w:rsidTr="007C25E3">
        <w:trPr>
          <w:trHeight w:val="20"/>
          <w:jc w:val="center"/>
        </w:trPr>
        <w:tc>
          <w:tcPr>
            <w:tcW w:w="542" w:type="dxa"/>
            <w:vAlign w:val="center"/>
          </w:tcPr>
          <w:p w14:paraId="4737011B" w14:textId="77777777" w:rsidR="00472DD7" w:rsidRDefault="00472DD7" w:rsidP="007C25E3">
            <w:pPr>
              <w:jc w:val="right"/>
              <w:rPr>
                <w:rFonts w:ascii="宋体" w:hAnsi="宋体" w:cs="宋体"/>
                <w:szCs w:val="18"/>
              </w:rPr>
            </w:pPr>
            <w:r>
              <w:rPr>
                <w:rFonts w:hint="eastAsia"/>
                <w:szCs w:val="18"/>
              </w:rPr>
              <w:t>155</w:t>
            </w:r>
          </w:p>
        </w:tc>
        <w:tc>
          <w:tcPr>
            <w:tcW w:w="850" w:type="dxa"/>
            <w:vMerge/>
            <w:vAlign w:val="center"/>
          </w:tcPr>
          <w:p w14:paraId="2432548F" w14:textId="77777777" w:rsidR="00472DD7" w:rsidRDefault="00472DD7" w:rsidP="007C25E3">
            <w:pPr>
              <w:adjustRightInd w:val="0"/>
              <w:snapToGrid w:val="0"/>
              <w:jc w:val="left"/>
              <w:rPr>
                <w:szCs w:val="18"/>
              </w:rPr>
            </w:pPr>
          </w:p>
        </w:tc>
        <w:tc>
          <w:tcPr>
            <w:tcW w:w="1134" w:type="dxa"/>
            <w:vAlign w:val="center"/>
          </w:tcPr>
          <w:p w14:paraId="39E2AD11" w14:textId="77777777" w:rsidR="00472DD7" w:rsidRDefault="00472DD7" w:rsidP="007C25E3">
            <w:pPr>
              <w:adjustRightInd w:val="0"/>
              <w:snapToGrid w:val="0"/>
              <w:jc w:val="left"/>
              <w:rPr>
                <w:szCs w:val="18"/>
              </w:rPr>
            </w:pPr>
            <w:r>
              <w:rPr>
                <w:rFonts w:hint="eastAsia"/>
                <w:szCs w:val="18"/>
              </w:rPr>
              <w:t>袋装水泥码垛</w:t>
            </w:r>
          </w:p>
        </w:tc>
        <w:tc>
          <w:tcPr>
            <w:tcW w:w="4111" w:type="dxa"/>
          </w:tcPr>
          <w:p w14:paraId="48164B14" w14:textId="77777777" w:rsidR="00472DD7" w:rsidRDefault="00472DD7" w:rsidP="007C25E3">
            <w:pPr>
              <w:adjustRightInd w:val="0"/>
              <w:snapToGrid w:val="0"/>
              <w:jc w:val="left"/>
              <w:rPr>
                <w:szCs w:val="18"/>
              </w:rPr>
            </w:pPr>
            <w:r>
              <w:rPr>
                <w:rFonts w:hint="eastAsia"/>
                <w:szCs w:val="18"/>
              </w:rPr>
              <w:t>装卸时码垛超过标准高度，可能造成坍塌事故。</w:t>
            </w:r>
          </w:p>
        </w:tc>
        <w:tc>
          <w:tcPr>
            <w:tcW w:w="992" w:type="dxa"/>
            <w:vAlign w:val="center"/>
          </w:tcPr>
          <w:p w14:paraId="1A4B194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E16936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3220753" w14:textId="77777777" w:rsidR="00472DD7" w:rsidRDefault="00472DD7" w:rsidP="007C25E3">
            <w:pPr>
              <w:adjustRightInd w:val="0"/>
              <w:snapToGrid w:val="0"/>
              <w:jc w:val="left"/>
              <w:rPr>
                <w:szCs w:val="18"/>
              </w:rPr>
            </w:pPr>
            <w:r>
              <w:rPr>
                <w:rFonts w:hint="eastAsia"/>
                <w:szCs w:val="18"/>
              </w:rPr>
              <w:t>坍塌</w:t>
            </w:r>
          </w:p>
        </w:tc>
      </w:tr>
      <w:tr w:rsidR="00472DD7" w14:paraId="00427526" w14:textId="77777777" w:rsidTr="007C25E3">
        <w:trPr>
          <w:trHeight w:val="20"/>
          <w:jc w:val="center"/>
        </w:trPr>
        <w:tc>
          <w:tcPr>
            <w:tcW w:w="542" w:type="dxa"/>
            <w:vAlign w:val="center"/>
          </w:tcPr>
          <w:p w14:paraId="51434FA5" w14:textId="77777777" w:rsidR="00472DD7" w:rsidRDefault="00472DD7" w:rsidP="007C25E3">
            <w:pPr>
              <w:jc w:val="right"/>
              <w:rPr>
                <w:rFonts w:ascii="宋体" w:hAnsi="宋体" w:cs="宋体"/>
                <w:szCs w:val="18"/>
              </w:rPr>
            </w:pPr>
            <w:r>
              <w:rPr>
                <w:rFonts w:hint="eastAsia"/>
                <w:szCs w:val="18"/>
              </w:rPr>
              <w:t>156</w:t>
            </w:r>
          </w:p>
        </w:tc>
        <w:tc>
          <w:tcPr>
            <w:tcW w:w="850" w:type="dxa"/>
            <w:vMerge/>
            <w:vAlign w:val="center"/>
          </w:tcPr>
          <w:p w14:paraId="1E534882" w14:textId="77777777" w:rsidR="00472DD7" w:rsidRDefault="00472DD7" w:rsidP="007C25E3">
            <w:pPr>
              <w:adjustRightInd w:val="0"/>
              <w:snapToGrid w:val="0"/>
              <w:jc w:val="left"/>
              <w:rPr>
                <w:szCs w:val="18"/>
              </w:rPr>
            </w:pPr>
          </w:p>
        </w:tc>
        <w:tc>
          <w:tcPr>
            <w:tcW w:w="1134" w:type="dxa"/>
            <w:vAlign w:val="center"/>
          </w:tcPr>
          <w:p w14:paraId="7C11555A" w14:textId="77777777" w:rsidR="00472DD7" w:rsidRDefault="00472DD7" w:rsidP="007C25E3">
            <w:pPr>
              <w:adjustRightInd w:val="0"/>
              <w:snapToGrid w:val="0"/>
              <w:jc w:val="left"/>
              <w:rPr>
                <w:szCs w:val="18"/>
              </w:rPr>
            </w:pPr>
            <w:r>
              <w:rPr>
                <w:rFonts w:hint="eastAsia"/>
                <w:szCs w:val="18"/>
              </w:rPr>
              <w:t>包装纸袋库</w:t>
            </w:r>
          </w:p>
        </w:tc>
        <w:tc>
          <w:tcPr>
            <w:tcW w:w="4111" w:type="dxa"/>
            <w:vAlign w:val="center"/>
          </w:tcPr>
          <w:p w14:paraId="40044B64" w14:textId="77777777" w:rsidR="00472DD7" w:rsidRDefault="00472DD7" w:rsidP="007C25E3">
            <w:pPr>
              <w:adjustRightInd w:val="0"/>
              <w:snapToGrid w:val="0"/>
              <w:jc w:val="left"/>
              <w:rPr>
                <w:szCs w:val="18"/>
              </w:rPr>
            </w:pPr>
            <w:r>
              <w:rPr>
                <w:rFonts w:hint="eastAsia"/>
                <w:szCs w:val="18"/>
              </w:rPr>
              <w:t>可燃物质，</w:t>
            </w:r>
            <w:proofErr w:type="gramStart"/>
            <w:r>
              <w:rPr>
                <w:rFonts w:hint="eastAsia"/>
                <w:szCs w:val="18"/>
              </w:rPr>
              <w:t>遇点火源</w:t>
            </w:r>
            <w:proofErr w:type="gramEnd"/>
            <w:r>
              <w:rPr>
                <w:rFonts w:hint="eastAsia"/>
                <w:szCs w:val="18"/>
              </w:rPr>
              <w:t>可能发生火灾。</w:t>
            </w:r>
          </w:p>
        </w:tc>
        <w:tc>
          <w:tcPr>
            <w:tcW w:w="992" w:type="dxa"/>
            <w:vAlign w:val="center"/>
          </w:tcPr>
          <w:p w14:paraId="7FCD122B" w14:textId="77777777" w:rsidR="00472DD7" w:rsidRDefault="00472DD7" w:rsidP="007C25E3">
            <w:pPr>
              <w:adjustRightInd w:val="0"/>
              <w:snapToGrid w:val="0"/>
              <w:jc w:val="left"/>
              <w:rPr>
                <w:szCs w:val="18"/>
              </w:rPr>
            </w:pPr>
            <w:r>
              <w:rPr>
                <w:rFonts w:hint="eastAsia"/>
                <w:szCs w:val="18"/>
              </w:rPr>
              <w:t>人员伤亡经济损失</w:t>
            </w:r>
          </w:p>
          <w:p w14:paraId="793EE976"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7D8F5F28" w14:textId="77777777" w:rsidR="00472DD7" w:rsidRDefault="00472DD7" w:rsidP="007C25E3">
            <w:pPr>
              <w:adjustRightInd w:val="0"/>
              <w:snapToGrid w:val="0"/>
              <w:jc w:val="left"/>
              <w:rPr>
                <w:szCs w:val="18"/>
              </w:rPr>
            </w:pPr>
            <w:r>
              <w:rPr>
                <w:rFonts w:hint="eastAsia"/>
                <w:szCs w:val="18"/>
              </w:rPr>
              <w:t>火灾</w:t>
            </w:r>
          </w:p>
        </w:tc>
      </w:tr>
      <w:tr w:rsidR="00472DD7" w14:paraId="08FCEBCA" w14:textId="77777777" w:rsidTr="007C25E3">
        <w:trPr>
          <w:trHeight w:val="20"/>
          <w:jc w:val="center"/>
        </w:trPr>
        <w:tc>
          <w:tcPr>
            <w:tcW w:w="542" w:type="dxa"/>
            <w:vAlign w:val="center"/>
          </w:tcPr>
          <w:p w14:paraId="1094F0C6" w14:textId="77777777" w:rsidR="00472DD7" w:rsidRDefault="00472DD7" w:rsidP="007C25E3">
            <w:pPr>
              <w:jc w:val="right"/>
              <w:rPr>
                <w:rFonts w:ascii="宋体" w:hAnsi="宋体" w:cs="宋体"/>
                <w:szCs w:val="18"/>
              </w:rPr>
            </w:pPr>
            <w:r>
              <w:rPr>
                <w:rFonts w:hint="eastAsia"/>
                <w:szCs w:val="18"/>
              </w:rPr>
              <w:t>157</w:t>
            </w:r>
          </w:p>
        </w:tc>
        <w:tc>
          <w:tcPr>
            <w:tcW w:w="850" w:type="dxa"/>
            <w:vMerge w:val="restart"/>
            <w:vAlign w:val="center"/>
          </w:tcPr>
          <w:p w14:paraId="3CE597B9" w14:textId="77777777" w:rsidR="00472DD7" w:rsidRDefault="00472DD7" w:rsidP="007C25E3">
            <w:pPr>
              <w:adjustRightInd w:val="0"/>
              <w:snapToGrid w:val="0"/>
              <w:jc w:val="left"/>
              <w:rPr>
                <w:szCs w:val="18"/>
              </w:rPr>
            </w:pPr>
            <w:r>
              <w:rPr>
                <w:rFonts w:hint="eastAsia"/>
                <w:szCs w:val="18"/>
              </w:rPr>
              <w:t>煤粉制备系统</w:t>
            </w:r>
          </w:p>
        </w:tc>
        <w:tc>
          <w:tcPr>
            <w:tcW w:w="1134" w:type="dxa"/>
            <w:vMerge w:val="restart"/>
            <w:vAlign w:val="center"/>
          </w:tcPr>
          <w:p w14:paraId="4EFA7A77" w14:textId="77777777" w:rsidR="00472DD7" w:rsidRDefault="00472DD7" w:rsidP="007C25E3">
            <w:pPr>
              <w:adjustRightInd w:val="0"/>
              <w:snapToGrid w:val="0"/>
              <w:jc w:val="left"/>
              <w:rPr>
                <w:szCs w:val="18"/>
              </w:rPr>
            </w:pPr>
            <w:r>
              <w:rPr>
                <w:rFonts w:hint="eastAsia"/>
                <w:szCs w:val="18"/>
              </w:rPr>
              <w:t>煤粉制备系统</w:t>
            </w:r>
          </w:p>
        </w:tc>
        <w:tc>
          <w:tcPr>
            <w:tcW w:w="4111" w:type="dxa"/>
            <w:vAlign w:val="center"/>
          </w:tcPr>
          <w:p w14:paraId="7A39069C" w14:textId="77777777" w:rsidR="00472DD7" w:rsidRDefault="00472DD7" w:rsidP="007C25E3">
            <w:pPr>
              <w:adjustRightInd w:val="0"/>
              <w:snapToGrid w:val="0"/>
              <w:jc w:val="left"/>
              <w:rPr>
                <w:szCs w:val="18"/>
              </w:rPr>
            </w:pPr>
            <w:r>
              <w:rPr>
                <w:rFonts w:hint="eastAsia"/>
                <w:szCs w:val="18"/>
              </w:rPr>
              <w:t>系统设备缺少防爆阀或防爆</w:t>
            </w:r>
            <w:proofErr w:type="gramStart"/>
            <w:r>
              <w:rPr>
                <w:rFonts w:hint="eastAsia"/>
                <w:szCs w:val="18"/>
              </w:rPr>
              <w:t>阀存在</w:t>
            </w:r>
            <w:proofErr w:type="gramEnd"/>
            <w:r>
              <w:rPr>
                <w:rFonts w:hint="eastAsia"/>
                <w:szCs w:val="18"/>
              </w:rPr>
              <w:t>缺陷，可能导致火灾爆炸。</w:t>
            </w:r>
          </w:p>
        </w:tc>
        <w:tc>
          <w:tcPr>
            <w:tcW w:w="992" w:type="dxa"/>
            <w:vAlign w:val="center"/>
          </w:tcPr>
          <w:p w14:paraId="78BF97A3" w14:textId="77777777" w:rsidR="00472DD7" w:rsidRDefault="00472DD7" w:rsidP="007C25E3">
            <w:pPr>
              <w:adjustRightInd w:val="0"/>
              <w:snapToGrid w:val="0"/>
              <w:jc w:val="left"/>
              <w:rPr>
                <w:szCs w:val="18"/>
              </w:rPr>
            </w:pPr>
            <w:r>
              <w:rPr>
                <w:rFonts w:hint="eastAsia"/>
                <w:szCs w:val="18"/>
              </w:rPr>
              <w:t>人员伤亡经济损失</w:t>
            </w:r>
          </w:p>
          <w:p w14:paraId="692949EA"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70058007" w14:textId="77777777" w:rsidR="00472DD7" w:rsidRDefault="00472DD7" w:rsidP="007C25E3">
            <w:pPr>
              <w:adjustRightInd w:val="0"/>
              <w:snapToGrid w:val="0"/>
              <w:jc w:val="left"/>
              <w:rPr>
                <w:szCs w:val="18"/>
              </w:rPr>
            </w:pPr>
            <w:r>
              <w:rPr>
                <w:rFonts w:hint="eastAsia"/>
                <w:szCs w:val="18"/>
              </w:rPr>
              <w:t>火灾</w:t>
            </w:r>
          </w:p>
          <w:p w14:paraId="1E0D8D92" w14:textId="77777777" w:rsidR="00472DD7" w:rsidRDefault="00472DD7" w:rsidP="007C25E3">
            <w:pPr>
              <w:adjustRightInd w:val="0"/>
              <w:snapToGrid w:val="0"/>
              <w:jc w:val="left"/>
              <w:rPr>
                <w:szCs w:val="18"/>
              </w:rPr>
            </w:pPr>
            <w:r>
              <w:rPr>
                <w:rFonts w:hint="eastAsia"/>
                <w:szCs w:val="18"/>
              </w:rPr>
              <w:t>其它爆炸</w:t>
            </w:r>
          </w:p>
        </w:tc>
      </w:tr>
      <w:tr w:rsidR="00472DD7" w14:paraId="24B85EAD" w14:textId="77777777" w:rsidTr="007C25E3">
        <w:trPr>
          <w:trHeight w:val="20"/>
          <w:jc w:val="center"/>
        </w:trPr>
        <w:tc>
          <w:tcPr>
            <w:tcW w:w="542" w:type="dxa"/>
            <w:vAlign w:val="center"/>
          </w:tcPr>
          <w:p w14:paraId="69EE5E60" w14:textId="77777777" w:rsidR="00472DD7" w:rsidRDefault="00472DD7" w:rsidP="007C25E3">
            <w:pPr>
              <w:jc w:val="right"/>
              <w:rPr>
                <w:rFonts w:ascii="宋体" w:hAnsi="宋体" w:cs="宋体"/>
                <w:szCs w:val="18"/>
              </w:rPr>
            </w:pPr>
            <w:r>
              <w:rPr>
                <w:rFonts w:hint="eastAsia"/>
                <w:szCs w:val="18"/>
              </w:rPr>
              <w:t>158</w:t>
            </w:r>
          </w:p>
        </w:tc>
        <w:tc>
          <w:tcPr>
            <w:tcW w:w="850" w:type="dxa"/>
            <w:vMerge/>
            <w:vAlign w:val="center"/>
          </w:tcPr>
          <w:p w14:paraId="78A77957" w14:textId="77777777" w:rsidR="00472DD7" w:rsidRDefault="00472DD7" w:rsidP="007C25E3">
            <w:pPr>
              <w:adjustRightInd w:val="0"/>
              <w:snapToGrid w:val="0"/>
              <w:jc w:val="left"/>
              <w:rPr>
                <w:szCs w:val="18"/>
              </w:rPr>
            </w:pPr>
          </w:p>
        </w:tc>
        <w:tc>
          <w:tcPr>
            <w:tcW w:w="1134" w:type="dxa"/>
            <w:vMerge/>
            <w:vAlign w:val="center"/>
          </w:tcPr>
          <w:p w14:paraId="4BE6F118" w14:textId="77777777" w:rsidR="00472DD7" w:rsidRDefault="00472DD7" w:rsidP="007C25E3">
            <w:pPr>
              <w:adjustRightInd w:val="0"/>
              <w:snapToGrid w:val="0"/>
              <w:jc w:val="left"/>
              <w:rPr>
                <w:szCs w:val="18"/>
              </w:rPr>
            </w:pPr>
          </w:p>
        </w:tc>
        <w:tc>
          <w:tcPr>
            <w:tcW w:w="4111" w:type="dxa"/>
            <w:vAlign w:val="center"/>
          </w:tcPr>
          <w:p w14:paraId="75BC1489" w14:textId="77777777" w:rsidR="00472DD7" w:rsidRDefault="00472DD7" w:rsidP="007C25E3">
            <w:pPr>
              <w:adjustRightInd w:val="0"/>
              <w:snapToGrid w:val="0"/>
              <w:jc w:val="left"/>
              <w:rPr>
                <w:szCs w:val="18"/>
              </w:rPr>
            </w:pPr>
            <w:r>
              <w:rPr>
                <w:rFonts w:hint="eastAsia"/>
                <w:szCs w:val="18"/>
              </w:rPr>
              <w:t>煤粉制备系统设备和管道未可靠接地或煤粉仓、</w:t>
            </w:r>
            <w:r>
              <w:rPr>
                <w:rFonts w:hint="eastAsia"/>
                <w:szCs w:val="18"/>
              </w:rPr>
              <w:lastRenderedPageBreak/>
              <w:t>煤粉秤、煤粉除尘器及煤粉管道等易燃易爆的设备、容器、管道未采取消除静电的措施，可能导致火灾爆炸。</w:t>
            </w:r>
          </w:p>
        </w:tc>
        <w:tc>
          <w:tcPr>
            <w:tcW w:w="992" w:type="dxa"/>
            <w:vAlign w:val="center"/>
          </w:tcPr>
          <w:p w14:paraId="4B6CBE69" w14:textId="77777777" w:rsidR="00472DD7" w:rsidRDefault="00472DD7" w:rsidP="007C25E3">
            <w:pPr>
              <w:adjustRightInd w:val="0"/>
              <w:snapToGrid w:val="0"/>
              <w:jc w:val="left"/>
              <w:rPr>
                <w:szCs w:val="18"/>
              </w:rPr>
            </w:pPr>
            <w:r>
              <w:rPr>
                <w:rFonts w:hint="eastAsia"/>
                <w:szCs w:val="18"/>
              </w:rPr>
              <w:lastRenderedPageBreak/>
              <w:t>人员伤亡</w:t>
            </w:r>
            <w:r>
              <w:rPr>
                <w:rFonts w:hint="eastAsia"/>
                <w:szCs w:val="18"/>
              </w:rPr>
              <w:lastRenderedPageBreak/>
              <w:t>经济损失</w:t>
            </w:r>
          </w:p>
          <w:p w14:paraId="25D198B0"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74DB69E8" w14:textId="77777777" w:rsidR="00472DD7" w:rsidRDefault="00472DD7" w:rsidP="007C25E3">
            <w:pPr>
              <w:adjustRightInd w:val="0"/>
              <w:snapToGrid w:val="0"/>
              <w:jc w:val="left"/>
              <w:rPr>
                <w:szCs w:val="18"/>
              </w:rPr>
            </w:pPr>
            <w:r>
              <w:rPr>
                <w:rFonts w:hint="eastAsia"/>
                <w:szCs w:val="18"/>
              </w:rPr>
              <w:lastRenderedPageBreak/>
              <w:t>火灾</w:t>
            </w:r>
          </w:p>
          <w:p w14:paraId="207ADE8C" w14:textId="77777777" w:rsidR="00472DD7" w:rsidRDefault="00472DD7" w:rsidP="007C25E3">
            <w:pPr>
              <w:adjustRightInd w:val="0"/>
              <w:snapToGrid w:val="0"/>
              <w:jc w:val="left"/>
              <w:rPr>
                <w:szCs w:val="18"/>
              </w:rPr>
            </w:pPr>
            <w:r>
              <w:rPr>
                <w:rFonts w:hint="eastAsia"/>
                <w:szCs w:val="18"/>
              </w:rPr>
              <w:lastRenderedPageBreak/>
              <w:t>其它爆炸</w:t>
            </w:r>
          </w:p>
        </w:tc>
      </w:tr>
      <w:tr w:rsidR="00472DD7" w14:paraId="68E0CC46" w14:textId="77777777" w:rsidTr="007C25E3">
        <w:trPr>
          <w:trHeight w:val="20"/>
          <w:jc w:val="center"/>
        </w:trPr>
        <w:tc>
          <w:tcPr>
            <w:tcW w:w="542" w:type="dxa"/>
            <w:vAlign w:val="center"/>
          </w:tcPr>
          <w:p w14:paraId="5014E711" w14:textId="77777777" w:rsidR="00472DD7" w:rsidRDefault="00472DD7" w:rsidP="007C25E3">
            <w:pPr>
              <w:jc w:val="right"/>
              <w:rPr>
                <w:rFonts w:ascii="宋体" w:hAnsi="宋体" w:cs="宋体"/>
                <w:szCs w:val="18"/>
              </w:rPr>
            </w:pPr>
            <w:r>
              <w:rPr>
                <w:rFonts w:hint="eastAsia"/>
                <w:szCs w:val="18"/>
              </w:rPr>
              <w:lastRenderedPageBreak/>
              <w:t>159</w:t>
            </w:r>
          </w:p>
        </w:tc>
        <w:tc>
          <w:tcPr>
            <w:tcW w:w="850" w:type="dxa"/>
            <w:vMerge/>
            <w:vAlign w:val="center"/>
          </w:tcPr>
          <w:p w14:paraId="4CF1574F" w14:textId="77777777" w:rsidR="00472DD7" w:rsidRDefault="00472DD7" w:rsidP="007C25E3">
            <w:pPr>
              <w:adjustRightInd w:val="0"/>
              <w:snapToGrid w:val="0"/>
              <w:jc w:val="left"/>
              <w:rPr>
                <w:szCs w:val="18"/>
              </w:rPr>
            </w:pPr>
          </w:p>
        </w:tc>
        <w:tc>
          <w:tcPr>
            <w:tcW w:w="1134" w:type="dxa"/>
            <w:vMerge/>
            <w:vAlign w:val="center"/>
          </w:tcPr>
          <w:p w14:paraId="61AF4D43" w14:textId="77777777" w:rsidR="00472DD7" w:rsidRDefault="00472DD7" w:rsidP="007C25E3">
            <w:pPr>
              <w:adjustRightInd w:val="0"/>
              <w:snapToGrid w:val="0"/>
              <w:jc w:val="left"/>
              <w:rPr>
                <w:szCs w:val="18"/>
              </w:rPr>
            </w:pPr>
          </w:p>
        </w:tc>
        <w:tc>
          <w:tcPr>
            <w:tcW w:w="4111" w:type="dxa"/>
            <w:vAlign w:val="center"/>
          </w:tcPr>
          <w:p w14:paraId="1D33DBD5" w14:textId="77777777" w:rsidR="00472DD7" w:rsidRDefault="00472DD7" w:rsidP="007C25E3">
            <w:pPr>
              <w:adjustRightInd w:val="0"/>
              <w:snapToGrid w:val="0"/>
              <w:jc w:val="left"/>
              <w:rPr>
                <w:szCs w:val="18"/>
              </w:rPr>
            </w:pPr>
            <w:r>
              <w:rPr>
                <w:rFonts w:hint="eastAsia"/>
                <w:szCs w:val="18"/>
              </w:rPr>
              <w:t>操作人员不熟悉系统工艺、参数特点和安全要求，不能及时准确判断系统可能发生煤粉自燃及火灾信号，可能导致火灾爆炸。</w:t>
            </w:r>
          </w:p>
        </w:tc>
        <w:tc>
          <w:tcPr>
            <w:tcW w:w="992" w:type="dxa"/>
            <w:vAlign w:val="center"/>
          </w:tcPr>
          <w:p w14:paraId="698541B5" w14:textId="77777777" w:rsidR="00472DD7" w:rsidRDefault="00472DD7" w:rsidP="007C25E3">
            <w:pPr>
              <w:adjustRightInd w:val="0"/>
              <w:snapToGrid w:val="0"/>
              <w:jc w:val="left"/>
              <w:rPr>
                <w:szCs w:val="18"/>
              </w:rPr>
            </w:pPr>
            <w:r>
              <w:rPr>
                <w:rFonts w:hint="eastAsia"/>
                <w:szCs w:val="18"/>
              </w:rPr>
              <w:t>人员伤亡经济损失</w:t>
            </w:r>
          </w:p>
          <w:p w14:paraId="3836B9F6"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2688D9DA" w14:textId="77777777" w:rsidR="00472DD7" w:rsidRDefault="00472DD7" w:rsidP="007C25E3">
            <w:pPr>
              <w:adjustRightInd w:val="0"/>
              <w:snapToGrid w:val="0"/>
              <w:jc w:val="left"/>
              <w:rPr>
                <w:szCs w:val="18"/>
              </w:rPr>
            </w:pPr>
            <w:r>
              <w:rPr>
                <w:rFonts w:hint="eastAsia"/>
                <w:szCs w:val="18"/>
              </w:rPr>
              <w:t>火灾</w:t>
            </w:r>
          </w:p>
          <w:p w14:paraId="6B1A3E9C" w14:textId="77777777" w:rsidR="00472DD7" w:rsidRDefault="00472DD7" w:rsidP="007C25E3">
            <w:pPr>
              <w:adjustRightInd w:val="0"/>
              <w:snapToGrid w:val="0"/>
              <w:jc w:val="left"/>
              <w:rPr>
                <w:szCs w:val="18"/>
              </w:rPr>
            </w:pPr>
            <w:r>
              <w:rPr>
                <w:rFonts w:hint="eastAsia"/>
                <w:szCs w:val="18"/>
              </w:rPr>
              <w:t>其它爆炸</w:t>
            </w:r>
          </w:p>
        </w:tc>
      </w:tr>
      <w:tr w:rsidR="00472DD7" w14:paraId="6F3DC62F" w14:textId="77777777" w:rsidTr="007C25E3">
        <w:trPr>
          <w:trHeight w:val="20"/>
          <w:jc w:val="center"/>
        </w:trPr>
        <w:tc>
          <w:tcPr>
            <w:tcW w:w="542" w:type="dxa"/>
            <w:vAlign w:val="center"/>
          </w:tcPr>
          <w:p w14:paraId="13097EF6" w14:textId="77777777" w:rsidR="00472DD7" w:rsidRDefault="00472DD7" w:rsidP="007C25E3">
            <w:pPr>
              <w:jc w:val="right"/>
              <w:rPr>
                <w:rFonts w:ascii="宋体" w:hAnsi="宋体" w:cs="宋体"/>
                <w:szCs w:val="18"/>
              </w:rPr>
            </w:pPr>
            <w:r>
              <w:rPr>
                <w:rFonts w:hint="eastAsia"/>
                <w:szCs w:val="18"/>
              </w:rPr>
              <w:t>160</w:t>
            </w:r>
          </w:p>
        </w:tc>
        <w:tc>
          <w:tcPr>
            <w:tcW w:w="850" w:type="dxa"/>
            <w:vMerge/>
            <w:vAlign w:val="center"/>
          </w:tcPr>
          <w:p w14:paraId="6E585B90" w14:textId="77777777" w:rsidR="00472DD7" w:rsidRDefault="00472DD7" w:rsidP="007C25E3">
            <w:pPr>
              <w:adjustRightInd w:val="0"/>
              <w:snapToGrid w:val="0"/>
              <w:jc w:val="left"/>
              <w:rPr>
                <w:szCs w:val="18"/>
              </w:rPr>
            </w:pPr>
          </w:p>
        </w:tc>
        <w:tc>
          <w:tcPr>
            <w:tcW w:w="1134" w:type="dxa"/>
            <w:vAlign w:val="center"/>
          </w:tcPr>
          <w:p w14:paraId="4EBD85FE" w14:textId="77777777" w:rsidR="00472DD7" w:rsidRDefault="00472DD7" w:rsidP="007C25E3">
            <w:pPr>
              <w:adjustRightInd w:val="0"/>
              <w:snapToGrid w:val="0"/>
              <w:jc w:val="left"/>
              <w:rPr>
                <w:szCs w:val="18"/>
              </w:rPr>
            </w:pPr>
            <w:proofErr w:type="gramStart"/>
            <w:r>
              <w:rPr>
                <w:rFonts w:hint="eastAsia"/>
                <w:szCs w:val="18"/>
              </w:rPr>
              <w:t>煤磨进出口</w:t>
            </w:r>
            <w:proofErr w:type="gramEnd"/>
          </w:p>
        </w:tc>
        <w:tc>
          <w:tcPr>
            <w:tcW w:w="4111" w:type="dxa"/>
            <w:vAlign w:val="center"/>
          </w:tcPr>
          <w:p w14:paraId="57CA43A7" w14:textId="77777777" w:rsidR="00472DD7" w:rsidRDefault="00472DD7" w:rsidP="007C25E3">
            <w:pPr>
              <w:adjustRightInd w:val="0"/>
              <w:snapToGrid w:val="0"/>
              <w:jc w:val="left"/>
              <w:rPr>
                <w:szCs w:val="18"/>
              </w:rPr>
            </w:pPr>
            <w:r>
              <w:rPr>
                <w:rFonts w:hint="eastAsia"/>
                <w:szCs w:val="18"/>
              </w:rPr>
              <w:t>温度监测装置缺失或失效，可能导致火灾爆炸。</w:t>
            </w:r>
          </w:p>
        </w:tc>
        <w:tc>
          <w:tcPr>
            <w:tcW w:w="992" w:type="dxa"/>
            <w:vAlign w:val="center"/>
          </w:tcPr>
          <w:p w14:paraId="05924A78" w14:textId="77777777" w:rsidR="00472DD7" w:rsidRDefault="00472DD7" w:rsidP="007C25E3">
            <w:pPr>
              <w:adjustRightInd w:val="0"/>
              <w:snapToGrid w:val="0"/>
              <w:jc w:val="left"/>
              <w:rPr>
                <w:szCs w:val="18"/>
              </w:rPr>
            </w:pPr>
            <w:r>
              <w:rPr>
                <w:rFonts w:hint="eastAsia"/>
                <w:szCs w:val="18"/>
              </w:rPr>
              <w:t>人员伤亡经济损失</w:t>
            </w:r>
          </w:p>
          <w:p w14:paraId="583F872E"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1831C249" w14:textId="77777777" w:rsidR="00472DD7" w:rsidRDefault="00472DD7" w:rsidP="007C25E3">
            <w:pPr>
              <w:adjustRightInd w:val="0"/>
              <w:snapToGrid w:val="0"/>
              <w:jc w:val="left"/>
              <w:rPr>
                <w:szCs w:val="18"/>
              </w:rPr>
            </w:pPr>
            <w:r>
              <w:rPr>
                <w:rFonts w:hint="eastAsia"/>
                <w:szCs w:val="18"/>
              </w:rPr>
              <w:t>火灾</w:t>
            </w:r>
          </w:p>
          <w:p w14:paraId="47F72470" w14:textId="77777777" w:rsidR="00472DD7" w:rsidRDefault="00472DD7" w:rsidP="007C25E3">
            <w:pPr>
              <w:adjustRightInd w:val="0"/>
              <w:snapToGrid w:val="0"/>
              <w:jc w:val="left"/>
              <w:rPr>
                <w:szCs w:val="18"/>
              </w:rPr>
            </w:pPr>
            <w:r>
              <w:rPr>
                <w:rFonts w:hint="eastAsia"/>
                <w:szCs w:val="18"/>
              </w:rPr>
              <w:t>其它爆炸</w:t>
            </w:r>
          </w:p>
        </w:tc>
      </w:tr>
      <w:tr w:rsidR="00472DD7" w14:paraId="0BA8BD2A" w14:textId="77777777" w:rsidTr="007C25E3">
        <w:trPr>
          <w:trHeight w:val="20"/>
          <w:jc w:val="center"/>
        </w:trPr>
        <w:tc>
          <w:tcPr>
            <w:tcW w:w="542" w:type="dxa"/>
            <w:vAlign w:val="center"/>
          </w:tcPr>
          <w:p w14:paraId="2FE8EFB0" w14:textId="77777777" w:rsidR="00472DD7" w:rsidRDefault="00472DD7" w:rsidP="007C25E3">
            <w:pPr>
              <w:jc w:val="right"/>
              <w:rPr>
                <w:rFonts w:ascii="宋体" w:hAnsi="宋体" w:cs="宋体"/>
                <w:szCs w:val="18"/>
              </w:rPr>
            </w:pPr>
            <w:r>
              <w:rPr>
                <w:rFonts w:hint="eastAsia"/>
                <w:szCs w:val="18"/>
              </w:rPr>
              <w:t>161</w:t>
            </w:r>
          </w:p>
        </w:tc>
        <w:tc>
          <w:tcPr>
            <w:tcW w:w="850" w:type="dxa"/>
            <w:vMerge/>
            <w:vAlign w:val="center"/>
          </w:tcPr>
          <w:p w14:paraId="163FFB19" w14:textId="77777777" w:rsidR="00472DD7" w:rsidRDefault="00472DD7" w:rsidP="007C25E3">
            <w:pPr>
              <w:adjustRightInd w:val="0"/>
              <w:snapToGrid w:val="0"/>
              <w:jc w:val="left"/>
              <w:rPr>
                <w:szCs w:val="18"/>
              </w:rPr>
            </w:pPr>
          </w:p>
        </w:tc>
        <w:tc>
          <w:tcPr>
            <w:tcW w:w="1134" w:type="dxa"/>
            <w:vMerge w:val="restart"/>
            <w:vAlign w:val="center"/>
          </w:tcPr>
          <w:p w14:paraId="2F909E7D" w14:textId="77777777" w:rsidR="00472DD7" w:rsidRDefault="00472DD7" w:rsidP="007C25E3">
            <w:pPr>
              <w:adjustRightInd w:val="0"/>
              <w:snapToGrid w:val="0"/>
              <w:jc w:val="left"/>
              <w:rPr>
                <w:szCs w:val="18"/>
              </w:rPr>
            </w:pPr>
            <w:r>
              <w:rPr>
                <w:rFonts w:hint="eastAsia"/>
                <w:szCs w:val="18"/>
              </w:rPr>
              <w:t>煤粉仓、收尘器</w:t>
            </w:r>
          </w:p>
        </w:tc>
        <w:tc>
          <w:tcPr>
            <w:tcW w:w="4111" w:type="dxa"/>
            <w:vAlign w:val="center"/>
          </w:tcPr>
          <w:p w14:paraId="5A1CE1EC" w14:textId="77777777" w:rsidR="00472DD7" w:rsidRDefault="00472DD7" w:rsidP="007C25E3">
            <w:pPr>
              <w:adjustRightInd w:val="0"/>
              <w:snapToGrid w:val="0"/>
              <w:jc w:val="left"/>
              <w:rPr>
                <w:szCs w:val="18"/>
              </w:rPr>
            </w:pPr>
            <w:r>
              <w:rPr>
                <w:rFonts w:hint="eastAsia"/>
                <w:szCs w:val="18"/>
              </w:rPr>
              <w:t>温度和一氧化碳监测及自动报警装置缺失或失效，可能导致火灾爆炸或中毒。</w:t>
            </w:r>
          </w:p>
        </w:tc>
        <w:tc>
          <w:tcPr>
            <w:tcW w:w="992" w:type="dxa"/>
            <w:vAlign w:val="center"/>
          </w:tcPr>
          <w:p w14:paraId="211403A3" w14:textId="77777777" w:rsidR="00472DD7" w:rsidRDefault="00472DD7" w:rsidP="007C25E3">
            <w:pPr>
              <w:adjustRightInd w:val="0"/>
              <w:snapToGrid w:val="0"/>
              <w:jc w:val="left"/>
              <w:rPr>
                <w:szCs w:val="18"/>
              </w:rPr>
            </w:pPr>
            <w:r>
              <w:rPr>
                <w:rFonts w:hint="eastAsia"/>
                <w:szCs w:val="18"/>
              </w:rPr>
              <w:t>人员伤亡经济损失</w:t>
            </w:r>
          </w:p>
          <w:p w14:paraId="17DC4315"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78063F50" w14:textId="77777777" w:rsidR="00472DD7" w:rsidRDefault="00472DD7" w:rsidP="007C25E3">
            <w:pPr>
              <w:adjustRightInd w:val="0"/>
              <w:snapToGrid w:val="0"/>
              <w:jc w:val="left"/>
              <w:rPr>
                <w:szCs w:val="18"/>
              </w:rPr>
            </w:pPr>
            <w:r>
              <w:rPr>
                <w:rFonts w:hint="eastAsia"/>
                <w:szCs w:val="18"/>
              </w:rPr>
              <w:t>火灾</w:t>
            </w:r>
          </w:p>
          <w:p w14:paraId="22B7D33B" w14:textId="77777777" w:rsidR="00472DD7" w:rsidRDefault="00472DD7" w:rsidP="007C25E3">
            <w:pPr>
              <w:adjustRightInd w:val="0"/>
              <w:snapToGrid w:val="0"/>
              <w:jc w:val="left"/>
              <w:rPr>
                <w:szCs w:val="18"/>
              </w:rPr>
            </w:pPr>
            <w:r>
              <w:rPr>
                <w:rFonts w:hint="eastAsia"/>
                <w:szCs w:val="18"/>
              </w:rPr>
              <w:t>其它爆炸</w:t>
            </w:r>
          </w:p>
          <w:p w14:paraId="012F38F5" w14:textId="77777777" w:rsidR="00472DD7" w:rsidRDefault="00472DD7" w:rsidP="007C25E3">
            <w:pPr>
              <w:adjustRightInd w:val="0"/>
              <w:snapToGrid w:val="0"/>
              <w:jc w:val="left"/>
              <w:rPr>
                <w:szCs w:val="18"/>
              </w:rPr>
            </w:pPr>
            <w:r>
              <w:rPr>
                <w:rFonts w:hint="eastAsia"/>
                <w:szCs w:val="18"/>
              </w:rPr>
              <w:t>中毒和窒息</w:t>
            </w:r>
          </w:p>
        </w:tc>
      </w:tr>
      <w:tr w:rsidR="00472DD7" w14:paraId="7446A56F" w14:textId="77777777" w:rsidTr="007C25E3">
        <w:trPr>
          <w:trHeight w:val="20"/>
          <w:jc w:val="center"/>
        </w:trPr>
        <w:tc>
          <w:tcPr>
            <w:tcW w:w="542" w:type="dxa"/>
            <w:vAlign w:val="center"/>
          </w:tcPr>
          <w:p w14:paraId="636DA389" w14:textId="77777777" w:rsidR="00472DD7" w:rsidRDefault="00472DD7" w:rsidP="007C25E3">
            <w:pPr>
              <w:jc w:val="right"/>
              <w:rPr>
                <w:rFonts w:ascii="宋体" w:hAnsi="宋体" w:cs="宋体"/>
                <w:szCs w:val="18"/>
              </w:rPr>
            </w:pPr>
            <w:r>
              <w:rPr>
                <w:rFonts w:hint="eastAsia"/>
                <w:szCs w:val="18"/>
              </w:rPr>
              <w:t>162</w:t>
            </w:r>
          </w:p>
        </w:tc>
        <w:tc>
          <w:tcPr>
            <w:tcW w:w="850" w:type="dxa"/>
            <w:vMerge/>
            <w:vAlign w:val="center"/>
          </w:tcPr>
          <w:p w14:paraId="0027BBB7" w14:textId="77777777" w:rsidR="00472DD7" w:rsidRDefault="00472DD7" w:rsidP="007C25E3">
            <w:pPr>
              <w:adjustRightInd w:val="0"/>
              <w:snapToGrid w:val="0"/>
              <w:jc w:val="left"/>
              <w:rPr>
                <w:szCs w:val="18"/>
              </w:rPr>
            </w:pPr>
          </w:p>
        </w:tc>
        <w:tc>
          <w:tcPr>
            <w:tcW w:w="1134" w:type="dxa"/>
            <w:vMerge/>
            <w:vAlign w:val="center"/>
          </w:tcPr>
          <w:p w14:paraId="0F591DB8" w14:textId="77777777" w:rsidR="00472DD7" w:rsidRDefault="00472DD7" w:rsidP="007C25E3">
            <w:pPr>
              <w:adjustRightInd w:val="0"/>
              <w:snapToGrid w:val="0"/>
              <w:jc w:val="left"/>
              <w:rPr>
                <w:szCs w:val="18"/>
              </w:rPr>
            </w:pPr>
          </w:p>
        </w:tc>
        <w:tc>
          <w:tcPr>
            <w:tcW w:w="4111" w:type="dxa"/>
            <w:vAlign w:val="center"/>
          </w:tcPr>
          <w:p w14:paraId="68D5E533" w14:textId="77777777" w:rsidR="00472DD7" w:rsidRDefault="00472DD7" w:rsidP="007C25E3">
            <w:pPr>
              <w:adjustRightInd w:val="0"/>
              <w:snapToGrid w:val="0"/>
              <w:jc w:val="left"/>
              <w:rPr>
                <w:szCs w:val="18"/>
              </w:rPr>
            </w:pPr>
            <w:r>
              <w:rPr>
                <w:rFonts w:hint="eastAsia"/>
                <w:szCs w:val="18"/>
              </w:rPr>
              <w:t>煤粉仓等系统设备和管道封闭不严，煤粉泄漏或进入新鲜空气等，可能导致火灾爆炸。</w:t>
            </w:r>
          </w:p>
        </w:tc>
        <w:tc>
          <w:tcPr>
            <w:tcW w:w="992" w:type="dxa"/>
            <w:vAlign w:val="center"/>
          </w:tcPr>
          <w:p w14:paraId="70C6B710" w14:textId="77777777" w:rsidR="00472DD7" w:rsidRDefault="00472DD7" w:rsidP="007C25E3">
            <w:pPr>
              <w:adjustRightInd w:val="0"/>
              <w:snapToGrid w:val="0"/>
              <w:jc w:val="left"/>
              <w:rPr>
                <w:szCs w:val="18"/>
              </w:rPr>
            </w:pPr>
            <w:r>
              <w:rPr>
                <w:rFonts w:hint="eastAsia"/>
                <w:szCs w:val="18"/>
              </w:rPr>
              <w:t>人员伤亡经济损失</w:t>
            </w:r>
          </w:p>
          <w:p w14:paraId="1269D58E"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01325C11" w14:textId="77777777" w:rsidR="00472DD7" w:rsidRDefault="00472DD7" w:rsidP="007C25E3">
            <w:pPr>
              <w:adjustRightInd w:val="0"/>
              <w:snapToGrid w:val="0"/>
              <w:jc w:val="left"/>
              <w:rPr>
                <w:szCs w:val="18"/>
              </w:rPr>
            </w:pPr>
            <w:r>
              <w:rPr>
                <w:rFonts w:hint="eastAsia"/>
                <w:szCs w:val="18"/>
              </w:rPr>
              <w:t>火灾</w:t>
            </w:r>
          </w:p>
          <w:p w14:paraId="0402A37D" w14:textId="77777777" w:rsidR="00472DD7" w:rsidRDefault="00472DD7" w:rsidP="007C25E3">
            <w:pPr>
              <w:adjustRightInd w:val="0"/>
              <w:snapToGrid w:val="0"/>
              <w:jc w:val="left"/>
              <w:rPr>
                <w:szCs w:val="18"/>
              </w:rPr>
            </w:pPr>
            <w:r>
              <w:rPr>
                <w:rFonts w:hint="eastAsia"/>
                <w:szCs w:val="18"/>
              </w:rPr>
              <w:t>其它爆炸</w:t>
            </w:r>
          </w:p>
        </w:tc>
      </w:tr>
      <w:tr w:rsidR="00472DD7" w14:paraId="1F99334F" w14:textId="77777777" w:rsidTr="007C25E3">
        <w:trPr>
          <w:trHeight w:val="20"/>
          <w:jc w:val="center"/>
        </w:trPr>
        <w:tc>
          <w:tcPr>
            <w:tcW w:w="542" w:type="dxa"/>
            <w:vAlign w:val="center"/>
          </w:tcPr>
          <w:p w14:paraId="55459369" w14:textId="77777777" w:rsidR="00472DD7" w:rsidRDefault="00472DD7" w:rsidP="007C25E3">
            <w:pPr>
              <w:jc w:val="right"/>
              <w:rPr>
                <w:rFonts w:ascii="宋体" w:hAnsi="宋体" w:cs="宋体"/>
                <w:szCs w:val="18"/>
              </w:rPr>
            </w:pPr>
            <w:r>
              <w:rPr>
                <w:rFonts w:hint="eastAsia"/>
                <w:szCs w:val="18"/>
              </w:rPr>
              <w:t>163</w:t>
            </w:r>
          </w:p>
        </w:tc>
        <w:tc>
          <w:tcPr>
            <w:tcW w:w="850" w:type="dxa"/>
            <w:vMerge/>
            <w:vAlign w:val="center"/>
          </w:tcPr>
          <w:p w14:paraId="6934F5F0" w14:textId="77777777" w:rsidR="00472DD7" w:rsidRDefault="00472DD7" w:rsidP="007C25E3">
            <w:pPr>
              <w:adjustRightInd w:val="0"/>
              <w:snapToGrid w:val="0"/>
              <w:jc w:val="left"/>
              <w:rPr>
                <w:szCs w:val="18"/>
              </w:rPr>
            </w:pPr>
          </w:p>
        </w:tc>
        <w:tc>
          <w:tcPr>
            <w:tcW w:w="1134" w:type="dxa"/>
            <w:vAlign w:val="center"/>
          </w:tcPr>
          <w:p w14:paraId="2FCBED60" w14:textId="77777777" w:rsidR="00472DD7" w:rsidRDefault="00472DD7" w:rsidP="007C25E3">
            <w:pPr>
              <w:adjustRightInd w:val="0"/>
              <w:snapToGrid w:val="0"/>
              <w:jc w:val="left"/>
              <w:rPr>
                <w:szCs w:val="18"/>
              </w:rPr>
            </w:pPr>
            <w:r>
              <w:rPr>
                <w:rFonts w:hint="eastAsia"/>
                <w:szCs w:val="18"/>
              </w:rPr>
              <w:t>煤粉制备系统</w:t>
            </w:r>
          </w:p>
        </w:tc>
        <w:tc>
          <w:tcPr>
            <w:tcW w:w="4111" w:type="dxa"/>
          </w:tcPr>
          <w:p w14:paraId="3D5E5903" w14:textId="77777777" w:rsidR="00472DD7" w:rsidRDefault="00472DD7" w:rsidP="007C25E3">
            <w:pPr>
              <w:adjustRightInd w:val="0"/>
              <w:snapToGrid w:val="0"/>
              <w:jc w:val="left"/>
              <w:rPr>
                <w:szCs w:val="18"/>
              </w:rPr>
            </w:pPr>
            <w:r>
              <w:rPr>
                <w:rFonts w:hint="eastAsia"/>
                <w:szCs w:val="18"/>
              </w:rPr>
              <w:t>煤粉制备系统设备和管道未可靠接地或煤粉仓、煤粉秤、煤粉除尘器及煤粉管道等易燃易爆的设备、容器、管道未采取消除静电的措施。</w:t>
            </w:r>
          </w:p>
        </w:tc>
        <w:tc>
          <w:tcPr>
            <w:tcW w:w="992" w:type="dxa"/>
            <w:vAlign w:val="center"/>
          </w:tcPr>
          <w:p w14:paraId="67899976" w14:textId="77777777" w:rsidR="00472DD7" w:rsidRDefault="00472DD7" w:rsidP="007C25E3">
            <w:pPr>
              <w:adjustRightInd w:val="0"/>
              <w:snapToGrid w:val="0"/>
              <w:jc w:val="left"/>
              <w:rPr>
                <w:szCs w:val="18"/>
              </w:rPr>
            </w:pPr>
            <w:r>
              <w:rPr>
                <w:rFonts w:hint="eastAsia"/>
                <w:szCs w:val="18"/>
              </w:rPr>
              <w:t>人员伤亡经济损失</w:t>
            </w:r>
          </w:p>
          <w:p w14:paraId="24D127C0"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06EEA91A" w14:textId="77777777" w:rsidR="00472DD7" w:rsidRDefault="00472DD7" w:rsidP="007C25E3">
            <w:pPr>
              <w:adjustRightInd w:val="0"/>
              <w:snapToGrid w:val="0"/>
              <w:jc w:val="left"/>
              <w:rPr>
                <w:szCs w:val="18"/>
              </w:rPr>
            </w:pPr>
            <w:r>
              <w:rPr>
                <w:rFonts w:hint="eastAsia"/>
                <w:szCs w:val="18"/>
              </w:rPr>
              <w:t>火灾</w:t>
            </w:r>
          </w:p>
          <w:p w14:paraId="0CD9EE57" w14:textId="77777777" w:rsidR="00472DD7" w:rsidRDefault="00472DD7" w:rsidP="007C25E3">
            <w:pPr>
              <w:adjustRightInd w:val="0"/>
              <w:snapToGrid w:val="0"/>
              <w:jc w:val="left"/>
              <w:rPr>
                <w:szCs w:val="18"/>
              </w:rPr>
            </w:pPr>
            <w:r>
              <w:rPr>
                <w:rFonts w:hint="eastAsia"/>
                <w:szCs w:val="18"/>
              </w:rPr>
              <w:t>其它爆炸</w:t>
            </w:r>
          </w:p>
        </w:tc>
      </w:tr>
      <w:tr w:rsidR="00472DD7" w14:paraId="794EADDB" w14:textId="77777777" w:rsidTr="007C25E3">
        <w:trPr>
          <w:trHeight w:val="20"/>
          <w:jc w:val="center"/>
        </w:trPr>
        <w:tc>
          <w:tcPr>
            <w:tcW w:w="542" w:type="dxa"/>
            <w:vAlign w:val="center"/>
          </w:tcPr>
          <w:p w14:paraId="53521DE9" w14:textId="77777777" w:rsidR="00472DD7" w:rsidRDefault="00472DD7" w:rsidP="007C25E3">
            <w:pPr>
              <w:jc w:val="right"/>
              <w:rPr>
                <w:rFonts w:ascii="宋体" w:hAnsi="宋体" w:cs="宋体"/>
                <w:szCs w:val="18"/>
              </w:rPr>
            </w:pPr>
            <w:r>
              <w:rPr>
                <w:rFonts w:hint="eastAsia"/>
                <w:szCs w:val="18"/>
              </w:rPr>
              <w:t>164</w:t>
            </w:r>
          </w:p>
        </w:tc>
        <w:tc>
          <w:tcPr>
            <w:tcW w:w="850" w:type="dxa"/>
            <w:vMerge/>
            <w:vAlign w:val="center"/>
          </w:tcPr>
          <w:p w14:paraId="1052670A" w14:textId="77777777" w:rsidR="00472DD7" w:rsidRDefault="00472DD7" w:rsidP="007C25E3">
            <w:pPr>
              <w:adjustRightInd w:val="0"/>
              <w:snapToGrid w:val="0"/>
              <w:jc w:val="left"/>
              <w:rPr>
                <w:szCs w:val="18"/>
              </w:rPr>
            </w:pPr>
          </w:p>
        </w:tc>
        <w:tc>
          <w:tcPr>
            <w:tcW w:w="1134" w:type="dxa"/>
            <w:vAlign w:val="center"/>
          </w:tcPr>
          <w:p w14:paraId="4447939E" w14:textId="77777777" w:rsidR="00472DD7" w:rsidRDefault="00472DD7" w:rsidP="007C25E3">
            <w:pPr>
              <w:adjustRightInd w:val="0"/>
              <w:snapToGrid w:val="0"/>
              <w:jc w:val="left"/>
              <w:rPr>
                <w:szCs w:val="18"/>
              </w:rPr>
            </w:pPr>
            <w:proofErr w:type="gramStart"/>
            <w:r>
              <w:rPr>
                <w:rFonts w:hint="eastAsia"/>
                <w:szCs w:val="18"/>
              </w:rPr>
              <w:t>煤磨系统</w:t>
            </w:r>
            <w:proofErr w:type="gramEnd"/>
          </w:p>
        </w:tc>
        <w:tc>
          <w:tcPr>
            <w:tcW w:w="4111" w:type="dxa"/>
          </w:tcPr>
          <w:p w14:paraId="08F6FBF4" w14:textId="77777777" w:rsidR="00472DD7" w:rsidRDefault="00472DD7" w:rsidP="007C25E3">
            <w:pPr>
              <w:adjustRightInd w:val="0"/>
              <w:snapToGrid w:val="0"/>
              <w:jc w:val="left"/>
              <w:rPr>
                <w:szCs w:val="18"/>
              </w:rPr>
            </w:pPr>
            <w:r>
              <w:rPr>
                <w:rFonts w:hint="eastAsia"/>
                <w:szCs w:val="18"/>
              </w:rPr>
              <w:t>未设置防燃、防爆、防雷、防静电</w:t>
            </w:r>
            <w:proofErr w:type="gramStart"/>
            <w:r>
              <w:rPr>
                <w:rFonts w:hint="eastAsia"/>
                <w:szCs w:val="18"/>
              </w:rPr>
              <w:t>及防结露</w:t>
            </w:r>
            <w:proofErr w:type="gramEnd"/>
            <w:r>
              <w:rPr>
                <w:rFonts w:hint="eastAsia"/>
                <w:szCs w:val="18"/>
              </w:rPr>
              <w:t>措施，或未设置温度和一氧化碳监测，或未设置气体灭火装置，可能导致火灾爆炸。</w:t>
            </w:r>
          </w:p>
        </w:tc>
        <w:tc>
          <w:tcPr>
            <w:tcW w:w="992" w:type="dxa"/>
            <w:vAlign w:val="center"/>
          </w:tcPr>
          <w:p w14:paraId="062C742B" w14:textId="77777777" w:rsidR="00472DD7" w:rsidRDefault="00472DD7" w:rsidP="007C25E3">
            <w:pPr>
              <w:adjustRightInd w:val="0"/>
              <w:snapToGrid w:val="0"/>
              <w:jc w:val="left"/>
              <w:rPr>
                <w:szCs w:val="18"/>
              </w:rPr>
            </w:pPr>
            <w:r>
              <w:rPr>
                <w:rFonts w:hint="eastAsia"/>
                <w:szCs w:val="18"/>
              </w:rPr>
              <w:t>人员伤亡经济损失</w:t>
            </w:r>
          </w:p>
          <w:p w14:paraId="727155C2"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00F3DFE7" w14:textId="77777777" w:rsidR="00472DD7" w:rsidRDefault="00472DD7" w:rsidP="007C25E3">
            <w:pPr>
              <w:adjustRightInd w:val="0"/>
              <w:snapToGrid w:val="0"/>
              <w:jc w:val="left"/>
              <w:rPr>
                <w:szCs w:val="18"/>
              </w:rPr>
            </w:pPr>
            <w:r>
              <w:rPr>
                <w:rFonts w:hint="eastAsia"/>
                <w:szCs w:val="18"/>
              </w:rPr>
              <w:t>火灾</w:t>
            </w:r>
          </w:p>
          <w:p w14:paraId="26E14E1A" w14:textId="77777777" w:rsidR="00472DD7" w:rsidRDefault="00472DD7" w:rsidP="007C25E3">
            <w:pPr>
              <w:adjustRightInd w:val="0"/>
              <w:snapToGrid w:val="0"/>
              <w:jc w:val="left"/>
              <w:rPr>
                <w:szCs w:val="18"/>
              </w:rPr>
            </w:pPr>
            <w:r>
              <w:rPr>
                <w:rFonts w:hint="eastAsia"/>
                <w:szCs w:val="18"/>
              </w:rPr>
              <w:t>其它爆炸</w:t>
            </w:r>
          </w:p>
          <w:p w14:paraId="2C7E033B" w14:textId="77777777" w:rsidR="00472DD7" w:rsidRDefault="00472DD7" w:rsidP="007C25E3">
            <w:pPr>
              <w:adjustRightInd w:val="0"/>
              <w:snapToGrid w:val="0"/>
              <w:jc w:val="left"/>
              <w:rPr>
                <w:szCs w:val="18"/>
              </w:rPr>
            </w:pPr>
            <w:r>
              <w:rPr>
                <w:rFonts w:hint="eastAsia"/>
                <w:szCs w:val="18"/>
              </w:rPr>
              <w:t>中毒和窒息</w:t>
            </w:r>
          </w:p>
        </w:tc>
      </w:tr>
      <w:tr w:rsidR="00472DD7" w14:paraId="6EE4960E" w14:textId="77777777" w:rsidTr="007C25E3">
        <w:trPr>
          <w:trHeight w:val="20"/>
          <w:jc w:val="center"/>
        </w:trPr>
        <w:tc>
          <w:tcPr>
            <w:tcW w:w="542" w:type="dxa"/>
            <w:vAlign w:val="center"/>
          </w:tcPr>
          <w:p w14:paraId="5A70B4B0" w14:textId="77777777" w:rsidR="00472DD7" w:rsidRDefault="00472DD7" w:rsidP="007C25E3">
            <w:pPr>
              <w:jc w:val="right"/>
              <w:rPr>
                <w:rFonts w:ascii="宋体" w:hAnsi="宋体" w:cs="宋体"/>
                <w:szCs w:val="18"/>
              </w:rPr>
            </w:pPr>
            <w:r>
              <w:rPr>
                <w:rFonts w:hint="eastAsia"/>
                <w:szCs w:val="18"/>
              </w:rPr>
              <w:t>165</w:t>
            </w:r>
          </w:p>
        </w:tc>
        <w:tc>
          <w:tcPr>
            <w:tcW w:w="850" w:type="dxa"/>
            <w:vAlign w:val="center"/>
          </w:tcPr>
          <w:p w14:paraId="30D0AB6A" w14:textId="77777777" w:rsidR="00472DD7" w:rsidRDefault="00472DD7" w:rsidP="007C25E3">
            <w:pPr>
              <w:adjustRightInd w:val="0"/>
              <w:snapToGrid w:val="0"/>
              <w:jc w:val="left"/>
              <w:rPr>
                <w:szCs w:val="18"/>
              </w:rPr>
            </w:pPr>
            <w:r>
              <w:rPr>
                <w:rFonts w:hint="eastAsia"/>
                <w:szCs w:val="18"/>
              </w:rPr>
              <w:t>脱硝系统</w:t>
            </w:r>
          </w:p>
        </w:tc>
        <w:tc>
          <w:tcPr>
            <w:tcW w:w="1134" w:type="dxa"/>
            <w:vAlign w:val="center"/>
          </w:tcPr>
          <w:p w14:paraId="504CD56D" w14:textId="77777777" w:rsidR="00472DD7" w:rsidRDefault="00472DD7" w:rsidP="007C25E3">
            <w:pPr>
              <w:adjustRightInd w:val="0"/>
              <w:snapToGrid w:val="0"/>
              <w:jc w:val="left"/>
              <w:rPr>
                <w:szCs w:val="18"/>
              </w:rPr>
            </w:pPr>
            <w:r>
              <w:rPr>
                <w:rFonts w:hint="eastAsia"/>
                <w:szCs w:val="18"/>
              </w:rPr>
              <w:t>氨水储罐</w:t>
            </w:r>
          </w:p>
        </w:tc>
        <w:tc>
          <w:tcPr>
            <w:tcW w:w="4111" w:type="dxa"/>
            <w:vAlign w:val="center"/>
          </w:tcPr>
          <w:p w14:paraId="2EA4A139" w14:textId="77777777" w:rsidR="00472DD7" w:rsidRDefault="00472DD7" w:rsidP="007C25E3">
            <w:pPr>
              <w:adjustRightInd w:val="0"/>
              <w:snapToGrid w:val="0"/>
              <w:rPr>
                <w:szCs w:val="18"/>
              </w:rPr>
            </w:pPr>
            <w:r>
              <w:rPr>
                <w:rFonts w:hint="eastAsia"/>
                <w:szCs w:val="18"/>
              </w:rPr>
              <w:t>氨水储罐无专人管理；氨气浓度报警系统、防泄漏装置、防静电系统等缺失或失效，可能导致火灾爆炸或中毒。</w:t>
            </w:r>
          </w:p>
        </w:tc>
        <w:tc>
          <w:tcPr>
            <w:tcW w:w="992" w:type="dxa"/>
            <w:vAlign w:val="center"/>
          </w:tcPr>
          <w:p w14:paraId="7CC9CD63" w14:textId="77777777" w:rsidR="00472DD7" w:rsidRDefault="00472DD7" w:rsidP="007C25E3">
            <w:pPr>
              <w:adjustRightInd w:val="0"/>
              <w:snapToGrid w:val="0"/>
              <w:jc w:val="left"/>
              <w:rPr>
                <w:szCs w:val="18"/>
              </w:rPr>
            </w:pPr>
            <w:r>
              <w:rPr>
                <w:rFonts w:hint="eastAsia"/>
                <w:szCs w:val="18"/>
              </w:rPr>
              <w:t>人员伤亡经济损失</w:t>
            </w:r>
          </w:p>
          <w:p w14:paraId="64D94C51"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7F51BB47" w14:textId="77777777" w:rsidR="00472DD7" w:rsidRDefault="00472DD7" w:rsidP="007C25E3">
            <w:pPr>
              <w:adjustRightInd w:val="0"/>
              <w:snapToGrid w:val="0"/>
              <w:jc w:val="left"/>
              <w:rPr>
                <w:szCs w:val="18"/>
              </w:rPr>
            </w:pPr>
            <w:r>
              <w:rPr>
                <w:rFonts w:hint="eastAsia"/>
                <w:szCs w:val="18"/>
              </w:rPr>
              <w:t>中毒和窒息</w:t>
            </w:r>
          </w:p>
          <w:p w14:paraId="7D8A9CA8" w14:textId="77777777" w:rsidR="00472DD7" w:rsidRDefault="00472DD7" w:rsidP="007C25E3">
            <w:pPr>
              <w:adjustRightInd w:val="0"/>
              <w:snapToGrid w:val="0"/>
              <w:jc w:val="left"/>
              <w:rPr>
                <w:szCs w:val="18"/>
              </w:rPr>
            </w:pPr>
            <w:r>
              <w:rPr>
                <w:rFonts w:hint="eastAsia"/>
                <w:szCs w:val="18"/>
              </w:rPr>
              <w:t>火灾</w:t>
            </w:r>
          </w:p>
          <w:p w14:paraId="49A8E1A0" w14:textId="77777777" w:rsidR="00472DD7" w:rsidRDefault="00472DD7" w:rsidP="007C25E3">
            <w:pPr>
              <w:adjustRightInd w:val="0"/>
              <w:snapToGrid w:val="0"/>
              <w:jc w:val="left"/>
              <w:rPr>
                <w:szCs w:val="18"/>
              </w:rPr>
            </w:pPr>
            <w:r>
              <w:rPr>
                <w:rFonts w:hint="eastAsia"/>
                <w:szCs w:val="18"/>
              </w:rPr>
              <w:t>其它爆炸</w:t>
            </w:r>
          </w:p>
        </w:tc>
      </w:tr>
      <w:tr w:rsidR="00472DD7" w14:paraId="136A203B" w14:textId="77777777" w:rsidTr="007C25E3">
        <w:trPr>
          <w:trHeight w:val="20"/>
          <w:jc w:val="center"/>
        </w:trPr>
        <w:tc>
          <w:tcPr>
            <w:tcW w:w="542" w:type="dxa"/>
            <w:vAlign w:val="center"/>
          </w:tcPr>
          <w:p w14:paraId="525D9C9B" w14:textId="77777777" w:rsidR="00472DD7" w:rsidRDefault="00472DD7" w:rsidP="007C25E3">
            <w:pPr>
              <w:jc w:val="right"/>
              <w:rPr>
                <w:rFonts w:ascii="宋体" w:hAnsi="宋体" w:cs="宋体"/>
                <w:szCs w:val="18"/>
              </w:rPr>
            </w:pPr>
            <w:r>
              <w:rPr>
                <w:rFonts w:hint="eastAsia"/>
                <w:szCs w:val="18"/>
              </w:rPr>
              <w:t>166</w:t>
            </w:r>
          </w:p>
        </w:tc>
        <w:tc>
          <w:tcPr>
            <w:tcW w:w="850" w:type="dxa"/>
            <w:vAlign w:val="center"/>
          </w:tcPr>
          <w:p w14:paraId="6C4DDA85" w14:textId="77777777" w:rsidR="00472DD7" w:rsidRDefault="00472DD7" w:rsidP="007C25E3">
            <w:pPr>
              <w:adjustRightInd w:val="0"/>
              <w:snapToGrid w:val="0"/>
              <w:jc w:val="left"/>
              <w:rPr>
                <w:szCs w:val="18"/>
              </w:rPr>
            </w:pPr>
            <w:r>
              <w:rPr>
                <w:rFonts w:hint="eastAsia"/>
                <w:szCs w:val="18"/>
              </w:rPr>
              <w:t>水泥</w:t>
            </w:r>
            <w:proofErr w:type="gramStart"/>
            <w:r>
              <w:rPr>
                <w:rFonts w:hint="eastAsia"/>
                <w:szCs w:val="18"/>
              </w:rPr>
              <w:t>窑协调</w:t>
            </w:r>
            <w:proofErr w:type="gramEnd"/>
            <w:r>
              <w:rPr>
                <w:rFonts w:hint="eastAsia"/>
                <w:szCs w:val="18"/>
              </w:rPr>
              <w:t>处置设备</w:t>
            </w:r>
          </w:p>
        </w:tc>
        <w:tc>
          <w:tcPr>
            <w:tcW w:w="1134" w:type="dxa"/>
            <w:vAlign w:val="center"/>
          </w:tcPr>
          <w:p w14:paraId="01C515F5" w14:textId="77777777" w:rsidR="00472DD7" w:rsidRDefault="00472DD7" w:rsidP="007C25E3">
            <w:pPr>
              <w:adjustRightInd w:val="0"/>
              <w:snapToGrid w:val="0"/>
              <w:jc w:val="left"/>
              <w:rPr>
                <w:szCs w:val="18"/>
              </w:rPr>
            </w:pPr>
            <w:r>
              <w:rPr>
                <w:rFonts w:hint="eastAsia"/>
                <w:szCs w:val="18"/>
              </w:rPr>
              <w:t>水泥</w:t>
            </w:r>
            <w:proofErr w:type="gramStart"/>
            <w:r>
              <w:rPr>
                <w:rFonts w:hint="eastAsia"/>
                <w:szCs w:val="18"/>
              </w:rPr>
              <w:t>窑协调</w:t>
            </w:r>
            <w:proofErr w:type="gramEnd"/>
            <w:r>
              <w:rPr>
                <w:rFonts w:hint="eastAsia"/>
                <w:szCs w:val="18"/>
              </w:rPr>
              <w:t>处置设备</w:t>
            </w:r>
          </w:p>
        </w:tc>
        <w:tc>
          <w:tcPr>
            <w:tcW w:w="4111" w:type="dxa"/>
          </w:tcPr>
          <w:p w14:paraId="00E81261" w14:textId="77777777" w:rsidR="00472DD7" w:rsidRDefault="00472DD7" w:rsidP="007C25E3">
            <w:pPr>
              <w:adjustRightInd w:val="0"/>
              <w:snapToGrid w:val="0"/>
              <w:jc w:val="left"/>
              <w:rPr>
                <w:szCs w:val="18"/>
              </w:rPr>
            </w:pPr>
            <w:r>
              <w:rPr>
                <w:rFonts w:hint="eastAsia"/>
                <w:szCs w:val="18"/>
              </w:rPr>
              <w:t>水泥窑协同处置易燃性固体废物，预处理破碎仓和混合搅拌仓未配备防火防爆装置或防火防爆装置失效，可能导致火灾爆炸。</w:t>
            </w:r>
          </w:p>
        </w:tc>
        <w:tc>
          <w:tcPr>
            <w:tcW w:w="992" w:type="dxa"/>
            <w:vAlign w:val="center"/>
          </w:tcPr>
          <w:p w14:paraId="6215B375" w14:textId="77777777" w:rsidR="00472DD7" w:rsidRDefault="00472DD7" w:rsidP="007C25E3">
            <w:pPr>
              <w:adjustRightInd w:val="0"/>
              <w:snapToGrid w:val="0"/>
              <w:jc w:val="left"/>
              <w:rPr>
                <w:szCs w:val="18"/>
              </w:rPr>
            </w:pPr>
            <w:r>
              <w:rPr>
                <w:rFonts w:hint="eastAsia"/>
                <w:szCs w:val="18"/>
              </w:rPr>
              <w:t>人员伤亡经济损失</w:t>
            </w:r>
          </w:p>
          <w:p w14:paraId="75928462"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10ED9E7D" w14:textId="77777777" w:rsidR="00472DD7" w:rsidRDefault="00472DD7" w:rsidP="007C25E3">
            <w:pPr>
              <w:adjustRightInd w:val="0"/>
              <w:snapToGrid w:val="0"/>
              <w:jc w:val="left"/>
              <w:rPr>
                <w:szCs w:val="18"/>
              </w:rPr>
            </w:pPr>
            <w:r>
              <w:rPr>
                <w:rFonts w:hint="eastAsia"/>
                <w:szCs w:val="18"/>
              </w:rPr>
              <w:t>中毒和窒息</w:t>
            </w:r>
          </w:p>
          <w:p w14:paraId="06E5D0B2" w14:textId="77777777" w:rsidR="00472DD7" w:rsidRDefault="00472DD7" w:rsidP="007C25E3">
            <w:pPr>
              <w:adjustRightInd w:val="0"/>
              <w:snapToGrid w:val="0"/>
              <w:jc w:val="left"/>
              <w:rPr>
                <w:szCs w:val="18"/>
              </w:rPr>
            </w:pPr>
            <w:r>
              <w:rPr>
                <w:rFonts w:hint="eastAsia"/>
                <w:szCs w:val="18"/>
              </w:rPr>
              <w:t>火灾</w:t>
            </w:r>
          </w:p>
          <w:p w14:paraId="3983E161" w14:textId="77777777" w:rsidR="00472DD7" w:rsidRDefault="00472DD7" w:rsidP="007C25E3">
            <w:pPr>
              <w:adjustRightInd w:val="0"/>
              <w:snapToGrid w:val="0"/>
              <w:jc w:val="left"/>
              <w:rPr>
                <w:szCs w:val="18"/>
              </w:rPr>
            </w:pPr>
            <w:r>
              <w:rPr>
                <w:rFonts w:hint="eastAsia"/>
                <w:szCs w:val="18"/>
              </w:rPr>
              <w:t>其它爆炸</w:t>
            </w:r>
          </w:p>
        </w:tc>
      </w:tr>
      <w:tr w:rsidR="00472DD7" w14:paraId="1D4F545C" w14:textId="77777777" w:rsidTr="007C25E3">
        <w:trPr>
          <w:trHeight w:val="20"/>
          <w:jc w:val="center"/>
        </w:trPr>
        <w:tc>
          <w:tcPr>
            <w:tcW w:w="8822" w:type="dxa"/>
            <w:gridSpan w:val="6"/>
            <w:vAlign w:val="center"/>
          </w:tcPr>
          <w:p w14:paraId="696330AD" w14:textId="77777777" w:rsidR="00472DD7" w:rsidRDefault="00472DD7" w:rsidP="007C25E3">
            <w:pPr>
              <w:autoSpaceDE w:val="0"/>
              <w:autoSpaceDN w:val="0"/>
              <w:adjustRightInd w:val="0"/>
              <w:snapToGrid w:val="0"/>
              <w:rPr>
                <w:b/>
              </w:rPr>
            </w:pPr>
            <w:r>
              <w:rPr>
                <w:rFonts w:hint="eastAsia"/>
                <w:b/>
              </w:rPr>
              <w:t>水泥制品</w:t>
            </w:r>
          </w:p>
        </w:tc>
      </w:tr>
      <w:tr w:rsidR="00472DD7" w14:paraId="0BD4D4E1" w14:textId="77777777" w:rsidTr="007C25E3">
        <w:trPr>
          <w:trHeight w:val="20"/>
          <w:jc w:val="center"/>
        </w:trPr>
        <w:tc>
          <w:tcPr>
            <w:tcW w:w="542" w:type="dxa"/>
            <w:vAlign w:val="center"/>
          </w:tcPr>
          <w:p w14:paraId="07641C66" w14:textId="77777777" w:rsidR="00472DD7" w:rsidRDefault="00472DD7" w:rsidP="007C25E3">
            <w:pPr>
              <w:jc w:val="right"/>
              <w:rPr>
                <w:rFonts w:ascii="宋体" w:hAnsi="宋体" w:cs="宋体"/>
                <w:szCs w:val="18"/>
              </w:rPr>
            </w:pPr>
            <w:r>
              <w:rPr>
                <w:rFonts w:hint="eastAsia"/>
                <w:szCs w:val="18"/>
              </w:rPr>
              <w:t>167</w:t>
            </w:r>
          </w:p>
        </w:tc>
        <w:tc>
          <w:tcPr>
            <w:tcW w:w="850" w:type="dxa"/>
            <w:vMerge w:val="restart"/>
            <w:vAlign w:val="center"/>
          </w:tcPr>
          <w:p w14:paraId="26A239C4" w14:textId="77777777" w:rsidR="00472DD7" w:rsidRDefault="00472DD7" w:rsidP="007C25E3">
            <w:pPr>
              <w:adjustRightInd w:val="0"/>
              <w:snapToGrid w:val="0"/>
              <w:jc w:val="left"/>
              <w:rPr>
                <w:szCs w:val="18"/>
              </w:rPr>
            </w:pPr>
            <w:r>
              <w:rPr>
                <w:rFonts w:hint="eastAsia"/>
                <w:szCs w:val="18"/>
              </w:rPr>
              <w:t>模板加工设备</w:t>
            </w:r>
          </w:p>
        </w:tc>
        <w:tc>
          <w:tcPr>
            <w:tcW w:w="1134" w:type="dxa"/>
            <w:vMerge w:val="restart"/>
            <w:vAlign w:val="center"/>
          </w:tcPr>
          <w:p w14:paraId="388EDD55" w14:textId="77777777" w:rsidR="00472DD7" w:rsidRDefault="00472DD7" w:rsidP="007C25E3">
            <w:pPr>
              <w:adjustRightInd w:val="0"/>
              <w:snapToGrid w:val="0"/>
              <w:jc w:val="left"/>
              <w:rPr>
                <w:szCs w:val="18"/>
              </w:rPr>
            </w:pPr>
            <w:r>
              <w:rPr>
                <w:rFonts w:hint="eastAsia"/>
                <w:szCs w:val="18"/>
              </w:rPr>
              <w:t>剪板机</w:t>
            </w:r>
          </w:p>
        </w:tc>
        <w:tc>
          <w:tcPr>
            <w:tcW w:w="4111" w:type="dxa"/>
            <w:vAlign w:val="center"/>
          </w:tcPr>
          <w:p w14:paraId="5BCDEA82" w14:textId="77777777" w:rsidR="00472DD7" w:rsidRDefault="00472DD7" w:rsidP="007C25E3">
            <w:pPr>
              <w:adjustRightInd w:val="0"/>
              <w:snapToGrid w:val="0"/>
              <w:jc w:val="left"/>
              <w:rPr>
                <w:szCs w:val="18"/>
              </w:rPr>
            </w:pPr>
            <w:r>
              <w:rPr>
                <w:rFonts w:hint="eastAsia"/>
                <w:szCs w:val="18"/>
              </w:rPr>
              <w:t>超负荷运转、夹紧机构、</w:t>
            </w:r>
            <w:r>
              <w:rPr>
                <w:szCs w:val="18"/>
              </w:rPr>
              <w:t>离合器</w:t>
            </w:r>
            <w:r>
              <w:rPr>
                <w:rFonts w:hint="eastAsia"/>
                <w:szCs w:val="18"/>
              </w:rPr>
              <w:t>、</w:t>
            </w:r>
            <w:r>
              <w:rPr>
                <w:szCs w:val="18"/>
              </w:rPr>
              <w:t>制动器</w:t>
            </w:r>
            <w:r>
              <w:rPr>
                <w:rFonts w:hint="eastAsia"/>
                <w:szCs w:val="18"/>
              </w:rPr>
              <w:t>失灵；选用错误刀具；钢板未压紧等可能导致物体打击、机械伤害。</w:t>
            </w:r>
          </w:p>
        </w:tc>
        <w:tc>
          <w:tcPr>
            <w:tcW w:w="992" w:type="dxa"/>
            <w:vAlign w:val="center"/>
          </w:tcPr>
          <w:p w14:paraId="05AA54E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2879C9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78F7764" w14:textId="77777777" w:rsidR="00472DD7" w:rsidRDefault="00472DD7" w:rsidP="007C25E3">
            <w:pPr>
              <w:adjustRightInd w:val="0"/>
              <w:snapToGrid w:val="0"/>
              <w:jc w:val="left"/>
              <w:rPr>
                <w:szCs w:val="18"/>
              </w:rPr>
            </w:pPr>
            <w:r>
              <w:rPr>
                <w:rFonts w:hint="eastAsia"/>
                <w:szCs w:val="18"/>
              </w:rPr>
              <w:t>机械伤害</w:t>
            </w:r>
          </w:p>
          <w:p w14:paraId="35E4210E" w14:textId="77777777" w:rsidR="00472DD7" w:rsidRDefault="00472DD7" w:rsidP="007C25E3">
            <w:pPr>
              <w:adjustRightInd w:val="0"/>
              <w:snapToGrid w:val="0"/>
              <w:jc w:val="left"/>
              <w:rPr>
                <w:szCs w:val="18"/>
              </w:rPr>
            </w:pPr>
            <w:r>
              <w:rPr>
                <w:rFonts w:cs="Times New Roman"/>
                <w:szCs w:val="18"/>
              </w:rPr>
              <w:t>物体打击</w:t>
            </w:r>
          </w:p>
        </w:tc>
      </w:tr>
      <w:tr w:rsidR="00472DD7" w14:paraId="516B6AD4" w14:textId="77777777" w:rsidTr="007C25E3">
        <w:trPr>
          <w:trHeight w:val="20"/>
          <w:jc w:val="center"/>
        </w:trPr>
        <w:tc>
          <w:tcPr>
            <w:tcW w:w="542" w:type="dxa"/>
            <w:vAlign w:val="center"/>
          </w:tcPr>
          <w:p w14:paraId="7EF77774" w14:textId="77777777" w:rsidR="00472DD7" w:rsidRDefault="00472DD7" w:rsidP="007C25E3">
            <w:pPr>
              <w:jc w:val="right"/>
              <w:rPr>
                <w:rFonts w:ascii="宋体" w:hAnsi="宋体" w:cs="宋体"/>
                <w:szCs w:val="18"/>
              </w:rPr>
            </w:pPr>
            <w:r>
              <w:rPr>
                <w:rFonts w:hint="eastAsia"/>
                <w:szCs w:val="18"/>
              </w:rPr>
              <w:t>168</w:t>
            </w:r>
          </w:p>
        </w:tc>
        <w:tc>
          <w:tcPr>
            <w:tcW w:w="850" w:type="dxa"/>
            <w:vMerge/>
            <w:vAlign w:val="center"/>
          </w:tcPr>
          <w:p w14:paraId="76AE946C" w14:textId="77777777" w:rsidR="00472DD7" w:rsidRDefault="00472DD7" w:rsidP="007C25E3">
            <w:pPr>
              <w:adjustRightInd w:val="0"/>
              <w:snapToGrid w:val="0"/>
              <w:jc w:val="left"/>
              <w:rPr>
                <w:szCs w:val="18"/>
              </w:rPr>
            </w:pPr>
          </w:p>
        </w:tc>
        <w:tc>
          <w:tcPr>
            <w:tcW w:w="1134" w:type="dxa"/>
            <w:vMerge/>
            <w:vAlign w:val="center"/>
          </w:tcPr>
          <w:p w14:paraId="2280FA08" w14:textId="77777777" w:rsidR="00472DD7" w:rsidRDefault="00472DD7" w:rsidP="007C25E3">
            <w:pPr>
              <w:adjustRightInd w:val="0"/>
              <w:snapToGrid w:val="0"/>
              <w:jc w:val="left"/>
              <w:rPr>
                <w:szCs w:val="18"/>
              </w:rPr>
            </w:pPr>
          </w:p>
        </w:tc>
        <w:tc>
          <w:tcPr>
            <w:tcW w:w="4111" w:type="dxa"/>
            <w:vAlign w:val="center"/>
          </w:tcPr>
          <w:p w14:paraId="4904D60E" w14:textId="77777777" w:rsidR="00472DD7" w:rsidRDefault="00472DD7" w:rsidP="007C25E3">
            <w:pPr>
              <w:widowControl/>
              <w:adjustRightInd w:val="0"/>
              <w:snapToGrid w:val="0"/>
              <w:rPr>
                <w:rFonts w:cs="Times New Roman"/>
                <w:szCs w:val="18"/>
              </w:rPr>
            </w:pPr>
            <w:r>
              <w:rPr>
                <w:rFonts w:cs="Times New Roman"/>
                <w:szCs w:val="18"/>
              </w:rPr>
              <w:t>接地等绝缘措施失效，可能导致触电。</w:t>
            </w:r>
          </w:p>
        </w:tc>
        <w:tc>
          <w:tcPr>
            <w:tcW w:w="992" w:type="dxa"/>
            <w:vAlign w:val="center"/>
          </w:tcPr>
          <w:p w14:paraId="5994A60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6B3788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E2375D0" w14:textId="77777777" w:rsidR="00472DD7" w:rsidRDefault="00472DD7" w:rsidP="007C25E3">
            <w:pPr>
              <w:widowControl/>
              <w:adjustRightInd w:val="0"/>
              <w:snapToGrid w:val="0"/>
              <w:rPr>
                <w:rFonts w:cs="Times New Roman"/>
                <w:szCs w:val="18"/>
              </w:rPr>
            </w:pPr>
            <w:r>
              <w:rPr>
                <w:rFonts w:cs="Times New Roman"/>
                <w:szCs w:val="18"/>
              </w:rPr>
              <w:t>触电</w:t>
            </w:r>
          </w:p>
        </w:tc>
      </w:tr>
      <w:tr w:rsidR="00472DD7" w14:paraId="65E2B188" w14:textId="77777777" w:rsidTr="007C25E3">
        <w:trPr>
          <w:trHeight w:val="20"/>
          <w:jc w:val="center"/>
        </w:trPr>
        <w:tc>
          <w:tcPr>
            <w:tcW w:w="542" w:type="dxa"/>
            <w:vAlign w:val="center"/>
          </w:tcPr>
          <w:p w14:paraId="20EE1EAF" w14:textId="77777777" w:rsidR="00472DD7" w:rsidRDefault="00472DD7" w:rsidP="007C25E3">
            <w:pPr>
              <w:jc w:val="right"/>
              <w:rPr>
                <w:rFonts w:ascii="宋体" w:hAnsi="宋体" w:cs="宋体"/>
                <w:szCs w:val="18"/>
              </w:rPr>
            </w:pPr>
            <w:r>
              <w:rPr>
                <w:rFonts w:hint="eastAsia"/>
                <w:szCs w:val="18"/>
              </w:rPr>
              <w:t>169</w:t>
            </w:r>
          </w:p>
        </w:tc>
        <w:tc>
          <w:tcPr>
            <w:tcW w:w="850" w:type="dxa"/>
            <w:vMerge/>
            <w:vAlign w:val="center"/>
          </w:tcPr>
          <w:p w14:paraId="6A1BE6FB" w14:textId="77777777" w:rsidR="00472DD7" w:rsidRDefault="00472DD7" w:rsidP="007C25E3">
            <w:pPr>
              <w:adjustRightInd w:val="0"/>
              <w:snapToGrid w:val="0"/>
              <w:jc w:val="left"/>
              <w:rPr>
                <w:szCs w:val="18"/>
              </w:rPr>
            </w:pPr>
          </w:p>
        </w:tc>
        <w:tc>
          <w:tcPr>
            <w:tcW w:w="1134" w:type="dxa"/>
            <w:vAlign w:val="center"/>
          </w:tcPr>
          <w:p w14:paraId="4B7908FE" w14:textId="77777777" w:rsidR="00472DD7" w:rsidRDefault="00472DD7" w:rsidP="007C25E3">
            <w:pPr>
              <w:adjustRightInd w:val="0"/>
              <w:snapToGrid w:val="0"/>
              <w:jc w:val="left"/>
              <w:rPr>
                <w:szCs w:val="18"/>
              </w:rPr>
            </w:pPr>
            <w:r>
              <w:rPr>
                <w:rFonts w:hint="eastAsia"/>
                <w:szCs w:val="18"/>
              </w:rPr>
              <w:t>折弯机</w:t>
            </w:r>
          </w:p>
        </w:tc>
        <w:tc>
          <w:tcPr>
            <w:tcW w:w="4111" w:type="dxa"/>
          </w:tcPr>
          <w:p w14:paraId="7D5AE1FE" w14:textId="77777777" w:rsidR="00472DD7" w:rsidRDefault="00472DD7" w:rsidP="007C25E3">
            <w:pPr>
              <w:adjustRightInd w:val="0"/>
              <w:snapToGrid w:val="0"/>
              <w:jc w:val="left"/>
              <w:rPr>
                <w:szCs w:val="18"/>
              </w:rPr>
            </w:pPr>
            <w:r>
              <w:rPr>
                <w:rFonts w:hint="eastAsia"/>
                <w:szCs w:val="18"/>
              </w:rPr>
              <w:t>过载保护装置失灵，电气箱门打开时不能正常断电，机体带电操作可能使人员触电。</w:t>
            </w:r>
          </w:p>
        </w:tc>
        <w:tc>
          <w:tcPr>
            <w:tcW w:w="992" w:type="dxa"/>
            <w:vAlign w:val="center"/>
          </w:tcPr>
          <w:p w14:paraId="229CD8C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6359F9C"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23928E6" w14:textId="77777777" w:rsidR="00472DD7" w:rsidRDefault="00472DD7" w:rsidP="007C25E3">
            <w:pPr>
              <w:adjustRightInd w:val="0"/>
              <w:snapToGrid w:val="0"/>
              <w:jc w:val="left"/>
              <w:rPr>
                <w:szCs w:val="18"/>
              </w:rPr>
            </w:pPr>
            <w:r>
              <w:rPr>
                <w:rFonts w:hint="eastAsia"/>
                <w:szCs w:val="18"/>
              </w:rPr>
              <w:t>触电</w:t>
            </w:r>
          </w:p>
        </w:tc>
      </w:tr>
      <w:tr w:rsidR="00472DD7" w14:paraId="7E14E59D" w14:textId="77777777" w:rsidTr="007C25E3">
        <w:trPr>
          <w:trHeight w:val="20"/>
          <w:jc w:val="center"/>
        </w:trPr>
        <w:tc>
          <w:tcPr>
            <w:tcW w:w="542" w:type="dxa"/>
            <w:vAlign w:val="center"/>
          </w:tcPr>
          <w:p w14:paraId="44C18E2B" w14:textId="77777777" w:rsidR="00472DD7" w:rsidRDefault="00472DD7" w:rsidP="007C25E3">
            <w:pPr>
              <w:jc w:val="right"/>
              <w:rPr>
                <w:rFonts w:ascii="宋体" w:hAnsi="宋体" w:cs="宋体"/>
                <w:szCs w:val="18"/>
              </w:rPr>
            </w:pPr>
            <w:r>
              <w:rPr>
                <w:rFonts w:hint="eastAsia"/>
                <w:szCs w:val="18"/>
              </w:rPr>
              <w:t>170</w:t>
            </w:r>
          </w:p>
        </w:tc>
        <w:tc>
          <w:tcPr>
            <w:tcW w:w="850" w:type="dxa"/>
            <w:vMerge/>
            <w:vAlign w:val="center"/>
          </w:tcPr>
          <w:p w14:paraId="5077D758" w14:textId="77777777" w:rsidR="00472DD7" w:rsidRDefault="00472DD7" w:rsidP="007C25E3">
            <w:pPr>
              <w:adjustRightInd w:val="0"/>
              <w:snapToGrid w:val="0"/>
              <w:jc w:val="left"/>
              <w:rPr>
                <w:szCs w:val="18"/>
              </w:rPr>
            </w:pPr>
          </w:p>
        </w:tc>
        <w:tc>
          <w:tcPr>
            <w:tcW w:w="1134" w:type="dxa"/>
            <w:vAlign w:val="center"/>
          </w:tcPr>
          <w:p w14:paraId="208D2F00" w14:textId="77777777" w:rsidR="00472DD7" w:rsidRDefault="00472DD7" w:rsidP="007C25E3">
            <w:pPr>
              <w:adjustRightInd w:val="0"/>
              <w:snapToGrid w:val="0"/>
              <w:jc w:val="left"/>
              <w:rPr>
                <w:szCs w:val="18"/>
              </w:rPr>
            </w:pPr>
            <w:r>
              <w:rPr>
                <w:rFonts w:hint="eastAsia"/>
                <w:szCs w:val="18"/>
              </w:rPr>
              <w:t>摇臂钻床</w:t>
            </w:r>
          </w:p>
        </w:tc>
        <w:tc>
          <w:tcPr>
            <w:tcW w:w="4111" w:type="dxa"/>
          </w:tcPr>
          <w:p w14:paraId="6350D948" w14:textId="77777777" w:rsidR="00472DD7" w:rsidRDefault="00472DD7" w:rsidP="007C25E3">
            <w:pPr>
              <w:adjustRightInd w:val="0"/>
              <w:snapToGrid w:val="0"/>
              <w:jc w:val="left"/>
              <w:rPr>
                <w:szCs w:val="18"/>
              </w:rPr>
            </w:pPr>
            <w:r>
              <w:rPr>
                <w:rFonts w:hint="eastAsia"/>
                <w:szCs w:val="18"/>
              </w:rPr>
              <w:t>非工作期间摇臂钻床手柄在工作位置上，未切断电源，可能导致触电或机械伤害。</w:t>
            </w:r>
          </w:p>
        </w:tc>
        <w:tc>
          <w:tcPr>
            <w:tcW w:w="992" w:type="dxa"/>
            <w:vAlign w:val="center"/>
          </w:tcPr>
          <w:p w14:paraId="2FAC878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8D8473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C310EE0" w14:textId="77777777" w:rsidR="00472DD7" w:rsidRDefault="00472DD7" w:rsidP="007C25E3">
            <w:pPr>
              <w:adjustRightInd w:val="0"/>
              <w:snapToGrid w:val="0"/>
              <w:jc w:val="left"/>
              <w:rPr>
                <w:szCs w:val="18"/>
              </w:rPr>
            </w:pPr>
            <w:r>
              <w:rPr>
                <w:rFonts w:hint="eastAsia"/>
                <w:szCs w:val="18"/>
              </w:rPr>
              <w:t>触电</w:t>
            </w:r>
          </w:p>
          <w:p w14:paraId="311497EB" w14:textId="77777777" w:rsidR="00472DD7" w:rsidRDefault="00472DD7" w:rsidP="007C25E3">
            <w:pPr>
              <w:adjustRightInd w:val="0"/>
              <w:snapToGrid w:val="0"/>
              <w:jc w:val="left"/>
              <w:rPr>
                <w:szCs w:val="18"/>
              </w:rPr>
            </w:pPr>
            <w:r>
              <w:rPr>
                <w:rFonts w:hint="eastAsia"/>
                <w:szCs w:val="18"/>
              </w:rPr>
              <w:t>机械伤害</w:t>
            </w:r>
          </w:p>
        </w:tc>
      </w:tr>
      <w:tr w:rsidR="00472DD7" w14:paraId="1263AAC5" w14:textId="77777777" w:rsidTr="007C25E3">
        <w:trPr>
          <w:trHeight w:val="20"/>
          <w:jc w:val="center"/>
        </w:trPr>
        <w:tc>
          <w:tcPr>
            <w:tcW w:w="542" w:type="dxa"/>
            <w:vAlign w:val="center"/>
          </w:tcPr>
          <w:p w14:paraId="02B9B0AC" w14:textId="77777777" w:rsidR="00472DD7" w:rsidRDefault="00472DD7" w:rsidP="007C25E3">
            <w:pPr>
              <w:jc w:val="right"/>
              <w:rPr>
                <w:rFonts w:ascii="宋体" w:hAnsi="宋体" w:cs="宋体"/>
                <w:szCs w:val="18"/>
              </w:rPr>
            </w:pPr>
            <w:r>
              <w:rPr>
                <w:rFonts w:hint="eastAsia"/>
                <w:szCs w:val="18"/>
              </w:rPr>
              <w:t>171</w:t>
            </w:r>
          </w:p>
        </w:tc>
        <w:tc>
          <w:tcPr>
            <w:tcW w:w="850" w:type="dxa"/>
            <w:vMerge w:val="restart"/>
            <w:vAlign w:val="center"/>
          </w:tcPr>
          <w:p w14:paraId="28BB7B0C" w14:textId="77777777" w:rsidR="00472DD7" w:rsidRDefault="00472DD7" w:rsidP="007C25E3">
            <w:pPr>
              <w:adjustRightInd w:val="0"/>
              <w:snapToGrid w:val="0"/>
              <w:jc w:val="left"/>
              <w:rPr>
                <w:szCs w:val="18"/>
              </w:rPr>
            </w:pPr>
            <w:r>
              <w:rPr>
                <w:rFonts w:hint="eastAsia"/>
                <w:szCs w:val="18"/>
              </w:rPr>
              <w:t>钢筋加工设备</w:t>
            </w:r>
          </w:p>
        </w:tc>
        <w:tc>
          <w:tcPr>
            <w:tcW w:w="1134" w:type="dxa"/>
            <w:vMerge w:val="restart"/>
            <w:vAlign w:val="center"/>
          </w:tcPr>
          <w:p w14:paraId="3B6C368E" w14:textId="77777777" w:rsidR="00472DD7" w:rsidRDefault="00472DD7" w:rsidP="007C25E3">
            <w:pPr>
              <w:adjustRightInd w:val="0"/>
              <w:snapToGrid w:val="0"/>
              <w:jc w:val="left"/>
              <w:rPr>
                <w:szCs w:val="18"/>
              </w:rPr>
            </w:pPr>
            <w:r>
              <w:rPr>
                <w:rFonts w:hint="eastAsia"/>
                <w:szCs w:val="18"/>
              </w:rPr>
              <w:t>切断机</w:t>
            </w:r>
          </w:p>
        </w:tc>
        <w:tc>
          <w:tcPr>
            <w:tcW w:w="4111" w:type="dxa"/>
          </w:tcPr>
          <w:p w14:paraId="4175C319" w14:textId="77777777" w:rsidR="00472DD7" w:rsidRDefault="00472DD7" w:rsidP="007C25E3">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14:paraId="5DCA63E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868971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F797AAB" w14:textId="77777777" w:rsidR="00472DD7" w:rsidRDefault="00472DD7" w:rsidP="007C25E3">
            <w:pPr>
              <w:adjustRightInd w:val="0"/>
              <w:snapToGrid w:val="0"/>
              <w:jc w:val="left"/>
              <w:rPr>
                <w:szCs w:val="18"/>
              </w:rPr>
            </w:pPr>
            <w:r>
              <w:rPr>
                <w:rFonts w:hint="eastAsia"/>
                <w:szCs w:val="18"/>
              </w:rPr>
              <w:t>机械伤害</w:t>
            </w:r>
          </w:p>
        </w:tc>
      </w:tr>
      <w:tr w:rsidR="00472DD7" w14:paraId="3CAFB170" w14:textId="77777777" w:rsidTr="007C25E3">
        <w:trPr>
          <w:trHeight w:val="20"/>
          <w:jc w:val="center"/>
        </w:trPr>
        <w:tc>
          <w:tcPr>
            <w:tcW w:w="542" w:type="dxa"/>
            <w:vAlign w:val="center"/>
          </w:tcPr>
          <w:p w14:paraId="149B0755" w14:textId="77777777" w:rsidR="00472DD7" w:rsidRDefault="00472DD7" w:rsidP="007C25E3">
            <w:pPr>
              <w:jc w:val="right"/>
              <w:rPr>
                <w:rFonts w:ascii="宋体" w:hAnsi="宋体" w:cs="宋体"/>
                <w:szCs w:val="18"/>
              </w:rPr>
            </w:pPr>
            <w:r>
              <w:rPr>
                <w:rFonts w:hint="eastAsia"/>
                <w:szCs w:val="18"/>
              </w:rPr>
              <w:t>172</w:t>
            </w:r>
          </w:p>
        </w:tc>
        <w:tc>
          <w:tcPr>
            <w:tcW w:w="850" w:type="dxa"/>
            <w:vMerge/>
            <w:vAlign w:val="center"/>
          </w:tcPr>
          <w:p w14:paraId="1A751176" w14:textId="77777777" w:rsidR="00472DD7" w:rsidRDefault="00472DD7" w:rsidP="007C25E3">
            <w:pPr>
              <w:adjustRightInd w:val="0"/>
              <w:snapToGrid w:val="0"/>
              <w:jc w:val="left"/>
              <w:rPr>
                <w:szCs w:val="18"/>
              </w:rPr>
            </w:pPr>
          </w:p>
        </w:tc>
        <w:tc>
          <w:tcPr>
            <w:tcW w:w="1134" w:type="dxa"/>
            <w:vMerge/>
            <w:vAlign w:val="center"/>
          </w:tcPr>
          <w:p w14:paraId="182B9D95" w14:textId="77777777" w:rsidR="00472DD7" w:rsidRDefault="00472DD7" w:rsidP="007C25E3">
            <w:pPr>
              <w:adjustRightInd w:val="0"/>
              <w:snapToGrid w:val="0"/>
              <w:jc w:val="left"/>
              <w:rPr>
                <w:szCs w:val="18"/>
              </w:rPr>
            </w:pPr>
          </w:p>
        </w:tc>
        <w:tc>
          <w:tcPr>
            <w:tcW w:w="4111" w:type="dxa"/>
          </w:tcPr>
          <w:p w14:paraId="5C491C11" w14:textId="77777777" w:rsidR="00472DD7" w:rsidRDefault="00472DD7" w:rsidP="007C25E3">
            <w:pPr>
              <w:adjustRightInd w:val="0"/>
              <w:snapToGrid w:val="0"/>
              <w:jc w:val="left"/>
              <w:rPr>
                <w:szCs w:val="18"/>
              </w:rPr>
            </w:pPr>
            <w:r>
              <w:rPr>
                <w:rFonts w:hint="eastAsia"/>
                <w:szCs w:val="18"/>
              </w:rPr>
              <w:t>刀口刀片有裂纹，刀架螺栓固定不牢固等，可能导致工件飞出伤人。</w:t>
            </w:r>
          </w:p>
        </w:tc>
        <w:tc>
          <w:tcPr>
            <w:tcW w:w="992" w:type="dxa"/>
            <w:vAlign w:val="center"/>
          </w:tcPr>
          <w:p w14:paraId="7BC6A83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0F2F4ED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4F095CD" w14:textId="77777777" w:rsidR="00472DD7" w:rsidRDefault="00472DD7" w:rsidP="007C25E3">
            <w:pPr>
              <w:adjustRightInd w:val="0"/>
              <w:snapToGrid w:val="0"/>
              <w:jc w:val="left"/>
              <w:rPr>
                <w:szCs w:val="18"/>
              </w:rPr>
            </w:pPr>
            <w:r>
              <w:rPr>
                <w:rFonts w:hint="eastAsia"/>
                <w:szCs w:val="18"/>
              </w:rPr>
              <w:t>物体打击</w:t>
            </w:r>
          </w:p>
        </w:tc>
      </w:tr>
      <w:tr w:rsidR="00472DD7" w14:paraId="3C04953A" w14:textId="77777777" w:rsidTr="007C25E3">
        <w:trPr>
          <w:trHeight w:val="20"/>
          <w:jc w:val="center"/>
        </w:trPr>
        <w:tc>
          <w:tcPr>
            <w:tcW w:w="542" w:type="dxa"/>
            <w:vAlign w:val="center"/>
          </w:tcPr>
          <w:p w14:paraId="3B36F8F8" w14:textId="77777777" w:rsidR="00472DD7" w:rsidRDefault="00472DD7" w:rsidP="007C25E3">
            <w:pPr>
              <w:jc w:val="right"/>
              <w:rPr>
                <w:rFonts w:ascii="宋体" w:hAnsi="宋体" w:cs="宋体"/>
                <w:szCs w:val="18"/>
              </w:rPr>
            </w:pPr>
            <w:r>
              <w:rPr>
                <w:rFonts w:hint="eastAsia"/>
                <w:szCs w:val="18"/>
              </w:rPr>
              <w:t>173</w:t>
            </w:r>
          </w:p>
        </w:tc>
        <w:tc>
          <w:tcPr>
            <w:tcW w:w="850" w:type="dxa"/>
            <w:vMerge/>
            <w:vAlign w:val="center"/>
          </w:tcPr>
          <w:p w14:paraId="46FA0F6B" w14:textId="77777777" w:rsidR="00472DD7" w:rsidRDefault="00472DD7" w:rsidP="007C25E3">
            <w:pPr>
              <w:adjustRightInd w:val="0"/>
              <w:snapToGrid w:val="0"/>
              <w:jc w:val="left"/>
              <w:rPr>
                <w:szCs w:val="18"/>
              </w:rPr>
            </w:pPr>
          </w:p>
        </w:tc>
        <w:tc>
          <w:tcPr>
            <w:tcW w:w="1134" w:type="dxa"/>
            <w:vAlign w:val="center"/>
          </w:tcPr>
          <w:p w14:paraId="022E6719" w14:textId="77777777" w:rsidR="00472DD7" w:rsidRDefault="00472DD7" w:rsidP="007C25E3">
            <w:pPr>
              <w:adjustRightInd w:val="0"/>
              <w:snapToGrid w:val="0"/>
              <w:jc w:val="left"/>
              <w:rPr>
                <w:szCs w:val="18"/>
              </w:rPr>
            </w:pPr>
            <w:proofErr w:type="gramStart"/>
            <w:r>
              <w:rPr>
                <w:rFonts w:hint="eastAsia"/>
                <w:szCs w:val="18"/>
              </w:rPr>
              <w:t>调直机</w:t>
            </w:r>
            <w:proofErr w:type="gramEnd"/>
          </w:p>
        </w:tc>
        <w:tc>
          <w:tcPr>
            <w:tcW w:w="4111" w:type="dxa"/>
            <w:vAlign w:val="center"/>
          </w:tcPr>
          <w:p w14:paraId="4935DAC9" w14:textId="77777777" w:rsidR="00472DD7" w:rsidRDefault="00472DD7" w:rsidP="007C25E3">
            <w:pPr>
              <w:adjustRightInd w:val="0"/>
              <w:snapToGrid w:val="0"/>
              <w:jc w:val="left"/>
              <w:rPr>
                <w:szCs w:val="18"/>
              </w:rPr>
            </w:pPr>
            <w:r>
              <w:rPr>
                <w:rFonts w:hint="eastAsia"/>
                <w:szCs w:val="18"/>
              </w:rPr>
              <w:t>安装不平稳，倾倒致人伤亡。</w:t>
            </w:r>
          </w:p>
        </w:tc>
        <w:tc>
          <w:tcPr>
            <w:tcW w:w="992" w:type="dxa"/>
            <w:vAlign w:val="center"/>
          </w:tcPr>
          <w:p w14:paraId="32172D6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E35DE33"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339A2830" w14:textId="77777777" w:rsidR="00472DD7" w:rsidRDefault="00472DD7" w:rsidP="007C25E3">
            <w:pPr>
              <w:adjustRightInd w:val="0"/>
              <w:snapToGrid w:val="0"/>
              <w:jc w:val="left"/>
              <w:rPr>
                <w:szCs w:val="18"/>
              </w:rPr>
            </w:pPr>
            <w:r>
              <w:rPr>
                <w:rFonts w:hint="eastAsia"/>
                <w:szCs w:val="18"/>
              </w:rPr>
              <w:t>物体打击</w:t>
            </w:r>
          </w:p>
        </w:tc>
      </w:tr>
      <w:tr w:rsidR="00472DD7" w14:paraId="4F4DA2D2" w14:textId="77777777" w:rsidTr="007C25E3">
        <w:trPr>
          <w:trHeight w:val="20"/>
          <w:jc w:val="center"/>
        </w:trPr>
        <w:tc>
          <w:tcPr>
            <w:tcW w:w="542" w:type="dxa"/>
            <w:vAlign w:val="center"/>
          </w:tcPr>
          <w:p w14:paraId="16DD991B" w14:textId="77777777" w:rsidR="00472DD7" w:rsidRDefault="00472DD7" w:rsidP="007C25E3">
            <w:pPr>
              <w:jc w:val="right"/>
              <w:rPr>
                <w:rFonts w:ascii="宋体" w:hAnsi="宋体" w:cs="宋体"/>
                <w:szCs w:val="18"/>
              </w:rPr>
            </w:pPr>
            <w:r>
              <w:rPr>
                <w:rFonts w:hint="eastAsia"/>
                <w:szCs w:val="18"/>
              </w:rPr>
              <w:t>174</w:t>
            </w:r>
          </w:p>
        </w:tc>
        <w:tc>
          <w:tcPr>
            <w:tcW w:w="850" w:type="dxa"/>
            <w:vMerge/>
            <w:vAlign w:val="center"/>
          </w:tcPr>
          <w:p w14:paraId="4E475BC7" w14:textId="77777777" w:rsidR="00472DD7" w:rsidRDefault="00472DD7" w:rsidP="007C25E3">
            <w:pPr>
              <w:adjustRightInd w:val="0"/>
              <w:snapToGrid w:val="0"/>
              <w:jc w:val="left"/>
              <w:rPr>
                <w:szCs w:val="18"/>
              </w:rPr>
            </w:pPr>
          </w:p>
        </w:tc>
        <w:tc>
          <w:tcPr>
            <w:tcW w:w="1134" w:type="dxa"/>
            <w:vAlign w:val="center"/>
          </w:tcPr>
          <w:p w14:paraId="2298B943" w14:textId="77777777" w:rsidR="00472DD7" w:rsidRDefault="00472DD7" w:rsidP="007C25E3">
            <w:pPr>
              <w:adjustRightInd w:val="0"/>
              <w:snapToGrid w:val="0"/>
              <w:jc w:val="left"/>
              <w:rPr>
                <w:szCs w:val="18"/>
              </w:rPr>
            </w:pPr>
            <w:r>
              <w:rPr>
                <w:rFonts w:hint="eastAsia"/>
                <w:szCs w:val="18"/>
              </w:rPr>
              <w:t>除锈机</w:t>
            </w:r>
          </w:p>
        </w:tc>
        <w:tc>
          <w:tcPr>
            <w:tcW w:w="4111" w:type="dxa"/>
          </w:tcPr>
          <w:p w14:paraId="5807FC41" w14:textId="77777777" w:rsidR="00472DD7" w:rsidRDefault="00472DD7" w:rsidP="007C25E3">
            <w:pPr>
              <w:adjustRightInd w:val="0"/>
              <w:snapToGrid w:val="0"/>
              <w:jc w:val="left"/>
              <w:rPr>
                <w:szCs w:val="18"/>
              </w:rPr>
            </w:pPr>
            <w:r>
              <w:rPr>
                <w:rFonts w:hint="eastAsia"/>
                <w:szCs w:val="18"/>
              </w:rPr>
              <w:t>电机电源线等保护接地或保护接零缺失或失效，可能造成人员触电。</w:t>
            </w:r>
          </w:p>
        </w:tc>
        <w:tc>
          <w:tcPr>
            <w:tcW w:w="992" w:type="dxa"/>
            <w:vAlign w:val="center"/>
          </w:tcPr>
          <w:p w14:paraId="45653D4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7ED9E3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1DABB3B" w14:textId="77777777" w:rsidR="00472DD7" w:rsidRDefault="00472DD7" w:rsidP="007C25E3">
            <w:pPr>
              <w:adjustRightInd w:val="0"/>
              <w:snapToGrid w:val="0"/>
              <w:jc w:val="left"/>
              <w:rPr>
                <w:szCs w:val="18"/>
              </w:rPr>
            </w:pPr>
            <w:r>
              <w:rPr>
                <w:rFonts w:hint="eastAsia"/>
                <w:szCs w:val="18"/>
              </w:rPr>
              <w:t>触电</w:t>
            </w:r>
          </w:p>
        </w:tc>
      </w:tr>
      <w:tr w:rsidR="00472DD7" w14:paraId="6017C6A1" w14:textId="77777777" w:rsidTr="007C25E3">
        <w:trPr>
          <w:trHeight w:val="20"/>
          <w:jc w:val="center"/>
        </w:trPr>
        <w:tc>
          <w:tcPr>
            <w:tcW w:w="542" w:type="dxa"/>
            <w:vAlign w:val="center"/>
          </w:tcPr>
          <w:p w14:paraId="706C2AB4" w14:textId="77777777" w:rsidR="00472DD7" w:rsidRDefault="00472DD7" w:rsidP="007C25E3">
            <w:pPr>
              <w:jc w:val="right"/>
              <w:rPr>
                <w:rFonts w:ascii="宋体" w:hAnsi="宋体" w:cs="宋体"/>
                <w:szCs w:val="18"/>
              </w:rPr>
            </w:pPr>
            <w:r>
              <w:rPr>
                <w:rFonts w:hint="eastAsia"/>
                <w:szCs w:val="18"/>
              </w:rPr>
              <w:t>175</w:t>
            </w:r>
          </w:p>
        </w:tc>
        <w:tc>
          <w:tcPr>
            <w:tcW w:w="850" w:type="dxa"/>
            <w:vMerge/>
            <w:vAlign w:val="center"/>
          </w:tcPr>
          <w:p w14:paraId="00AF221F" w14:textId="77777777" w:rsidR="00472DD7" w:rsidRDefault="00472DD7" w:rsidP="007C25E3">
            <w:pPr>
              <w:adjustRightInd w:val="0"/>
              <w:snapToGrid w:val="0"/>
              <w:jc w:val="left"/>
              <w:rPr>
                <w:szCs w:val="18"/>
              </w:rPr>
            </w:pPr>
          </w:p>
        </w:tc>
        <w:tc>
          <w:tcPr>
            <w:tcW w:w="1134" w:type="dxa"/>
            <w:vAlign w:val="center"/>
          </w:tcPr>
          <w:p w14:paraId="59BCB3EF" w14:textId="77777777" w:rsidR="00472DD7" w:rsidRDefault="00472DD7" w:rsidP="007C25E3">
            <w:pPr>
              <w:adjustRightInd w:val="0"/>
              <w:snapToGrid w:val="0"/>
              <w:jc w:val="left"/>
              <w:rPr>
                <w:szCs w:val="18"/>
              </w:rPr>
            </w:pPr>
            <w:r>
              <w:rPr>
                <w:rFonts w:hint="eastAsia"/>
                <w:szCs w:val="18"/>
              </w:rPr>
              <w:t>弯曲机</w:t>
            </w:r>
          </w:p>
        </w:tc>
        <w:tc>
          <w:tcPr>
            <w:tcW w:w="4111" w:type="dxa"/>
          </w:tcPr>
          <w:p w14:paraId="374FCC44" w14:textId="77777777" w:rsidR="00472DD7" w:rsidRDefault="00472DD7" w:rsidP="007C25E3">
            <w:pPr>
              <w:adjustRightInd w:val="0"/>
              <w:snapToGrid w:val="0"/>
              <w:jc w:val="left"/>
              <w:rPr>
                <w:szCs w:val="18"/>
              </w:rPr>
            </w:pPr>
            <w:r>
              <w:rPr>
                <w:rFonts w:hint="eastAsia"/>
                <w:szCs w:val="18"/>
              </w:rPr>
              <w:t>工作台和弯曲</w:t>
            </w:r>
            <w:proofErr w:type="gramStart"/>
            <w:r>
              <w:rPr>
                <w:rFonts w:hint="eastAsia"/>
                <w:szCs w:val="18"/>
              </w:rPr>
              <w:t>工作盘台倾斜</w:t>
            </w:r>
            <w:proofErr w:type="gramEnd"/>
            <w:r>
              <w:rPr>
                <w:rFonts w:hint="eastAsia"/>
                <w:szCs w:val="18"/>
              </w:rPr>
              <w:t>，防护不牢固可靠等，可能导致机械伤害、物体打击。</w:t>
            </w:r>
          </w:p>
        </w:tc>
        <w:tc>
          <w:tcPr>
            <w:tcW w:w="992" w:type="dxa"/>
            <w:vAlign w:val="center"/>
          </w:tcPr>
          <w:p w14:paraId="0B5C15F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6C430B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F8F052D" w14:textId="77777777" w:rsidR="00472DD7" w:rsidRDefault="00472DD7" w:rsidP="007C25E3">
            <w:pPr>
              <w:adjustRightInd w:val="0"/>
              <w:snapToGrid w:val="0"/>
              <w:jc w:val="left"/>
              <w:rPr>
                <w:szCs w:val="18"/>
              </w:rPr>
            </w:pPr>
            <w:r>
              <w:rPr>
                <w:rFonts w:hint="eastAsia"/>
                <w:szCs w:val="18"/>
              </w:rPr>
              <w:t>物体打击</w:t>
            </w:r>
          </w:p>
          <w:p w14:paraId="7CC65780" w14:textId="77777777" w:rsidR="00472DD7" w:rsidRDefault="00472DD7" w:rsidP="007C25E3">
            <w:pPr>
              <w:adjustRightInd w:val="0"/>
              <w:snapToGrid w:val="0"/>
              <w:jc w:val="left"/>
              <w:rPr>
                <w:szCs w:val="18"/>
              </w:rPr>
            </w:pPr>
            <w:r>
              <w:rPr>
                <w:rFonts w:hint="eastAsia"/>
                <w:szCs w:val="18"/>
              </w:rPr>
              <w:t>机械伤害</w:t>
            </w:r>
          </w:p>
        </w:tc>
      </w:tr>
      <w:tr w:rsidR="00472DD7" w14:paraId="0A030AD7" w14:textId="77777777" w:rsidTr="007C25E3">
        <w:trPr>
          <w:trHeight w:val="20"/>
          <w:jc w:val="center"/>
        </w:trPr>
        <w:tc>
          <w:tcPr>
            <w:tcW w:w="542" w:type="dxa"/>
            <w:vAlign w:val="center"/>
          </w:tcPr>
          <w:p w14:paraId="0B2BF585" w14:textId="77777777" w:rsidR="00472DD7" w:rsidRDefault="00472DD7" w:rsidP="007C25E3">
            <w:pPr>
              <w:jc w:val="right"/>
              <w:rPr>
                <w:rFonts w:ascii="宋体" w:hAnsi="宋体" w:cs="宋体"/>
                <w:szCs w:val="18"/>
              </w:rPr>
            </w:pPr>
            <w:r>
              <w:rPr>
                <w:rFonts w:hint="eastAsia"/>
                <w:szCs w:val="18"/>
              </w:rPr>
              <w:t>176</w:t>
            </w:r>
          </w:p>
        </w:tc>
        <w:tc>
          <w:tcPr>
            <w:tcW w:w="850" w:type="dxa"/>
            <w:vMerge/>
            <w:vAlign w:val="center"/>
          </w:tcPr>
          <w:p w14:paraId="3076996D" w14:textId="77777777" w:rsidR="00472DD7" w:rsidRDefault="00472DD7" w:rsidP="007C25E3">
            <w:pPr>
              <w:adjustRightInd w:val="0"/>
              <w:snapToGrid w:val="0"/>
              <w:jc w:val="left"/>
              <w:rPr>
                <w:szCs w:val="18"/>
              </w:rPr>
            </w:pPr>
          </w:p>
        </w:tc>
        <w:tc>
          <w:tcPr>
            <w:tcW w:w="1134" w:type="dxa"/>
            <w:vMerge w:val="restart"/>
            <w:vAlign w:val="center"/>
          </w:tcPr>
          <w:p w14:paraId="50E8C795" w14:textId="77777777" w:rsidR="00472DD7" w:rsidRDefault="00472DD7" w:rsidP="007C25E3">
            <w:pPr>
              <w:adjustRightInd w:val="0"/>
              <w:snapToGrid w:val="0"/>
              <w:jc w:val="left"/>
              <w:rPr>
                <w:szCs w:val="18"/>
              </w:rPr>
            </w:pPr>
            <w:proofErr w:type="gramStart"/>
            <w:r>
              <w:rPr>
                <w:rFonts w:hint="eastAsia"/>
                <w:szCs w:val="18"/>
              </w:rPr>
              <w:t>弯箍机</w:t>
            </w:r>
            <w:proofErr w:type="gramEnd"/>
          </w:p>
        </w:tc>
        <w:tc>
          <w:tcPr>
            <w:tcW w:w="4111" w:type="dxa"/>
          </w:tcPr>
          <w:p w14:paraId="0D3D88EE" w14:textId="77777777" w:rsidR="00472DD7" w:rsidRDefault="00472DD7" w:rsidP="007C25E3">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14:paraId="0CBAD83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705BA4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31C913A2" w14:textId="77777777" w:rsidR="00472DD7" w:rsidRDefault="00472DD7" w:rsidP="007C25E3">
            <w:pPr>
              <w:adjustRightInd w:val="0"/>
              <w:snapToGrid w:val="0"/>
              <w:jc w:val="left"/>
              <w:rPr>
                <w:szCs w:val="18"/>
              </w:rPr>
            </w:pPr>
            <w:r>
              <w:rPr>
                <w:rFonts w:hint="eastAsia"/>
                <w:szCs w:val="18"/>
              </w:rPr>
              <w:t>机械伤害</w:t>
            </w:r>
          </w:p>
        </w:tc>
      </w:tr>
      <w:tr w:rsidR="00472DD7" w14:paraId="66A91E8B" w14:textId="77777777" w:rsidTr="007C25E3">
        <w:trPr>
          <w:trHeight w:val="20"/>
          <w:jc w:val="center"/>
        </w:trPr>
        <w:tc>
          <w:tcPr>
            <w:tcW w:w="542" w:type="dxa"/>
            <w:vAlign w:val="center"/>
          </w:tcPr>
          <w:p w14:paraId="31C39D8B" w14:textId="77777777" w:rsidR="00472DD7" w:rsidRDefault="00472DD7" w:rsidP="007C25E3">
            <w:pPr>
              <w:jc w:val="right"/>
              <w:rPr>
                <w:rFonts w:ascii="宋体" w:hAnsi="宋体" w:cs="宋体"/>
                <w:szCs w:val="18"/>
              </w:rPr>
            </w:pPr>
            <w:r>
              <w:rPr>
                <w:rFonts w:hint="eastAsia"/>
                <w:szCs w:val="18"/>
              </w:rPr>
              <w:t>177</w:t>
            </w:r>
          </w:p>
        </w:tc>
        <w:tc>
          <w:tcPr>
            <w:tcW w:w="850" w:type="dxa"/>
            <w:vMerge/>
            <w:vAlign w:val="center"/>
          </w:tcPr>
          <w:p w14:paraId="387FA341" w14:textId="77777777" w:rsidR="00472DD7" w:rsidRDefault="00472DD7" w:rsidP="007C25E3">
            <w:pPr>
              <w:adjustRightInd w:val="0"/>
              <w:snapToGrid w:val="0"/>
              <w:jc w:val="left"/>
              <w:rPr>
                <w:szCs w:val="18"/>
              </w:rPr>
            </w:pPr>
          </w:p>
        </w:tc>
        <w:tc>
          <w:tcPr>
            <w:tcW w:w="1134" w:type="dxa"/>
            <w:vMerge/>
            <w:vAlign w:val="center"/>
          </w:tcPr>
          <w:p w14:paraId="13A6D294" w14:textId="77777777" w:rsidR="00472DD7" w:rsidRDefault="00472DD7" w:rsidP="007C25E3">
            <w:pPr>
              <w:adjustRightInd w:val="0"/>
              <w:snapToGrid w:val="0"/>
              <w:jc w:val="left"/>
              <w:rPr>
                <w:szCs w:val="18"/>
              </w:rPr>
            </w:pPr>
          </w:p>
        </w:tc>
        <w:tc>
          <w:tcPr>
            <w:tcW w:w="4111" w:type="dxa"/>
          </w:tcPr>
          <w:p w14:paraId="01E922B4" w14:textId="77777777" w:rsidR="00472DD7" w:rsidRDefault="00472DD7" w:rsidP="007C25E3">
            <w:pPr>
              <w:adjustRightInd w:val="0"/>
              <w:snapToGrid w:val="0"/>
              <w:jc w:val="left"/>
              <w:rPr>
                <w:szCs w:val="18"/>
              </w:rPr>
            </w:pPr>
            <w:r>
              <w:rPr>
                <w:rFonts w:hint="eastAsia"/>
                <w:szCs w:val="18"/>
              </w:rPr>
              <w:t>电机电源线等保护接地或保护接零缺失或失效，可能造成人员触电。</w:t>
            </w:r>
          </w:p>
        </w:tc>
        <w:tc>
          <w:tcPr>
            <w:tcW w:w="992" w:type="dxa"/>
            <w:vAlign w:val="center"/>
          </w:tcPr>
          <w:p w14:paraId="67E509F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8BB1F0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DA1E3B3" w14:textId="77777777" w:rsidR="00472DD7" w:rsidRDefault="00472DD7" w:rsidP="007C25E3">
            <w:pPr>
              <w:adjustRightInd w:val="0"/>
              <w:snapToGrid w:val="0"/>
              <w:jc w:val="left"/>
              <w:rPr>
                <w:szCs w:val="18"/>
              </w:rPr>
            </w:pPr>
            <w:r>
              <w:rPr>
                <w:rFonts w:hint="eastAsia"/>
                <w:szCs w:val="18"/>
              </w:rPr>
              <w:t>触电</w:t>
            </w:r>
          </w:p>
        </w:tc>
      </w:tr>
      <w:tr w:rsidR="00472DD7" w14:paraId="43389F01" w14:textId="77777777" w:rsidTr="007C25E3">
        <w:trPr>
          <w:trHeight w:val="20"/>
          <w:jc w:val="center"/>
        </w:trPr>
        <w:tc>
          <w:tcPr>
            <w:tcW w:w="542" w:type="dxa"/>
            <w:vAlign w:val="center"/>
          </w:tcPr>
          <w:p w14:paraId="0105B682" w14:textId="77777777" w:rsidR="00472DD7" w:rsidRDefault="00472DD7" w:rsidP="007C25E3">
            <w:pPr>
              <w:jc w:val="right"/>
              <w:rPr>
                <w:rFonts w:ascii="宋体" w:hAnsi="宋体" w:cs="宋体"/>
                <w:szCs w:val="18"/>
              </w:rPr>
            </w:pPr>
            <w:r>
              <w:rPr>
                <w:rFonts w:hint="eastAsia"/>
                <w:szCs w:val="18"/>
              </w:rPr>
              <w:t>178</w:t>
            </w:r>
          </w:p>
        </w:tc>
        <w:tc>
          <w:tcPr>
            <w:tcW w:w="850" w:type="dxa"/>
            <w:vMerge/>
            <w:vAlign w:val="center"/>
          </w:tcPr>
          <w:p w14:paraId="53373DF1" w14:textId="77777777" w:rsidR="00472DD7" w:rsidRDefault="00472DD7" w:rsidP="007C25E3">
            <w:pPr>
              <w:adjustRightInd w:val="0"/>
              <w:snapToGrid w:val="0"/>
              <w:jc w:val="left"/>
              <w:rPr>
                <w:szCs w:val="18"/>
              </w:rPr>
            </w:pPr>
          </w:p>
        </w:tc>
        <w:tc>
          <w:tcPr>
            <w:tcW w:w="1134" w:type="dxa"/>
            <w:vMerge w:val="restart"/>
            <w:vAlign w:val="center"/>
          </w:tcPr>
          <w:p w14:paraId="0950208B" w14:textId="77777777" w:rsidR="00472DD7" w:rsidRDefault="00472DD7" w:rsidP="007C25E3">
            <w:pPr>
              <w:adjustRightInd w:val="0"/>
              <w:snapToGrid w:val="0"/>
              <w:jc w:val="left"/>
              <w:rPr>
                <w:szCs w:val="18"/>
              </w:rPr>
            </w:pPr>
            <w:r>
              <w:rPr>
                <w:rFonts w:hint="eastAsia"/>
                <w:szCs w:val="18"/>
              </w:rPr>
              <w:t>钢筋冷拉机</w:t>
            </w:r>
          </w:p>
        </w:tc>
        <w:tc>
          <w:tcPr>
            <w:tcW w:w="4111" w:type="dxa"/>
            <w:vAlign w:val="center"/>
          </w:tcPr>
          <w:p w14:paraId="61FD3934" w14:textId="77777777" w:rsidR="00472DD7" w:rsidRDefault="00472DD7" w:rsidP="007C25E3">
            <w:pPr>
              <w:adjustRightInd w:val="0"/>
              <w:snapToGrid w:val="0"/>
              <w:jc w:val="left"/>
              <w:rPr>
                <w:szCs w:val="18"/>
              </w:rPr>
            </w:pPr>
            <w:r>
              <w:rPr>
                <w:rFonts w:hint="eastAsia"/>
                <w:szCs w:val="18"/>
              </w:rPr>
              <w:t>冷拉卷扬机前防护挡板缺失或失效，可能导致机械伤害。</w:t>
            </w:r>
          </w:p>
        </w:tc>
        <w:tc>
          <w:tcPr>
            <w:tcW w:w="992" w:type="dxa"/>
            <w:vAlign w:val="center"/>
          </w:tcPr>
          <w:p w14:paraId="4A886F6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F25E73A"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C249A1A" w14:textId="77777777" w:rsidR="00472DD7" w:rsidRDefault="00472DD7" w:rsidP="007C25E3">
            <w:pPr>
              <w:adjustRightInd w:val="0"/>
              <w:snapToGrid w:val="0"/>
              <w:jc w:val="left"/>
              <w:rPr>
                <w:szCs w:val="18"/>
              </w:rPr>
            </w:pPr>
            <w:r>
              <w:rPr>
                <w:rFonts w:hint="eastAsia"/>
                <w:szCs w:val="18"/>
              </w:rPr>
              <w:t>机械伤害</w:t>
            </w:r>
          </w:p>
        </w:tc>
      </w:tr>
      <w:tr w:rsidR="00472DD7" w14:paraId="13841793" w14:textId="77777777" w:rsidTr="007C25E3">
        <w:trPr>
          <w:trHeight w:val="20"/>
          <w:jc w:val="center"/>
        </w:trPr>
        <w:tc>
          <w:tcPr>
            <w:tcW w:w="542" w:type="dxa"/>
            <w:vAlign w:val="center"/>
          </w:tcPr>
          <w:p w14:paraId="6E38AEBF" w14:textId="77777777" w:rsidR="00472DD7" w:rsidRDefault="00472DD7" w:rsidP="007C25E3">
            <w:pPr>
              <w:jc w:val="right"/>
              <w:rPr>
                <w:rFonts w:ascii="宋体" w:hAnsi="宋体" w:cs="宋体"/>
                <w:szCs w:val="18"/>
              </w:rPr>
            </w:pPr>
            <w:r>
              <w:rPr>
                <w:rFonts w:hint="eastAsia"/>
                <w:szCs w:val="18"/>
              </w:rPr>
              <w:t>179</w:t>
            </w:r>
          </w:p>
        </w:tc>
        <w:tc>
          <w:tcPr>
            <w:tcW w:w="850" w:type="dxa"/>
            <w:vMerge/>
            <w:vAlign w:val="center"/>
          </w:tcPr>
          <w:p w14:paraId="0F94B6DF" w14:textId="77777777" w:rsidR="00472DD7" w:rsidRDefault="00472DD7" w:rsidP="007C25E3">
            <w:pPr>
              <w:adjustRightInd w:val="0"/>
              <w:snapToGrid w:val="0"/>
              <w:jc w:val="left"/>
              <w:rPr>
                <w:szCs w:val="18"/>
              </w:rPr>
            </w:pPr>
          </w:p>
        </w:tc>
        <w:tc>
          <w:tcPr>
            <w:tcW w:w="1134" w:type="dxa"/>
            <w:vMerge/>
            <w:vAlign w:val="center"/>
          </w:tcPr>
          <w:p w14:paraId="573848A0" w14:textId="77777777" w:rsidR="00472DD7" w:rsidRDefault="00472DD7" w:rsidP="007C25E3">
            <w:pPr>
              <w:adjustRightInd w:val="0"/>
              <w:snapToGrid w:val="0"/>
              <w:jc w:val="left"/>
              <w:rPr>
                <w:szCs w:val="18"/>
              </w:rPr>
            </w:pPr>
          </w:p>
        </w:tc>
        <w:tc>
          <w:tcPr>
            <w:tcW w:w="4111" w:type="dxa"/>
          </w:tcPr>
          <w:p w14:paraId="25470422" w14:textId="77777777" w:rsidR="00472DD7" w:rsidRDefault="00472DD7" w:rsidP="007C25E3">
            <w:pPr>
              <w:adjustRightInd w:val="0"/>
              <w:snapToGrid w:val="0"/>
              <w:jc w:val="left"/>
              <w:rPr>
                <w:szCs w:val="18"/>
              </w:rPr>
            </w:pPr>
            <w:r>
              <w:rPr>
                <w:rFonts w:hint="eastAsia"/>
                <w:szCs w:val="18"/>
              </w:rPr>
              <w:t>电机电源线等保护接地或保护接零缺失或失效，可能造成人员触电。</w:t>
            </w:r>
          </w:p>
        </w:tc>
        <w:tc>
          <w:tcPr>
            <w:tcW w:w="992" w:type="dxa"/>
            <w:vAlign w:val="center"/>
          </w:tcPr>
          <w:p w14:paraId="3076564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6D9D2E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D7C4587" w14:textId="77777777" w:rsidR="00472DD7" w:rsidRDefault="00472DD7" w:rsidP="007C25E3">
            <w:pPr>
              <w:adjustRightInd w:val="0"/>
              <w:snapToGrid w:val="0"/>
              <w:jc w:val="left"/>
              <w:rPr>
                <w:szCs w:val="18"/>
              </w:rPr>
            </w:pPr>
            <w:r>
              <w:rPr>
                <w:rFonts w:hint="eastAsia"/>
                <w:szCs w:val="18"/>
              </w:rPr>
              <w:t>触电</w:t>
            </w:r>
          </w:p>
        </w:tc>
      </w:tr>
      <w:tr w:rsidR="00472DD7" w14:paraId="105FD42D" w14:textId="77777777" w:rsidTr="007C25E3">
        <w:trPr>
          <w:trHeight w:val="20"/>
          <w:jc w:val="center"/>
        </w:trPr>
        <w:tc>
          <w:tcPr>
            <w:tcW w:w="542" w:type="dxa"/>
            <w:vAlign w:val="center"/>
          </w:tcPr>
          <w:p w14:paraId="4D891979" w14:textId="77777777" w:rsidR="00472DD7" w:rsidRDefault="00472DD7" w:rsidP="007C25E3">
            <w:pPr>
              <w:jc w:val="right"/>
              <w:rPr>
                <w:rFonts w:ascii="宋体" w:hAnsi="宋体" w:cs="宋体"/>
                <w:szCs w:val="18"/>
              </w:rPr>
            </w:pPr>
            <w:r>
              <w:rPr>
                <w:rFonts w:hint="eastAsia"/>
                <w:szCs w:val="18"/>
              </w:rPr>
              <w:lastRenderedPageBreak/>
              <w:t>180</w:t>
            </w:r>
          </w:p>
        </w:tc>
        <w:tc>
          <w:tcPr>
            <w:tcW w:w="850" w:type="dxa"/>
            <w:vMerge w:val="restart"/>
            <w:vAlign w:val="center"/>
          </w:tcPr>
          <w:p w14:paraId="1FA32434" w14:textId="77777777" w:rsidR="00472DD7" w:rsidRDefault="00472DD7" w:rsidP="007C25E3">
            <w:pPr>
              <w:adjustRightInd w:val="0"/>
              <w:snapToGrid w:val="0"/>
              <w:jc w:val="left"/>
              <w:rPr>
                <w:szCs w:val="18"/>
              </w:rPr>
            </w:pPr>
            <w:r>
              <w:rPr>
                <w:rFonts w:hint="eastAsia"/>
                <w:szCs w:val="18"/>
              </w:rPr>
              <w:t>入</w:t>
            </w:r>
            <w:proofErr w:type="gramStart"/>
            <w:r>
              <w:rPr>
                <w:rFonts w:hint="eastAsia"/>
                <w:szCs w:val="18"/>
              </w:rPr>
              <w:t>模设备</w:t>
            </w:r>
            <w:proofErr w:type="gramEnd"/>
          </w:p>
        </w:tc>
        <w:tc>
          <w:tcPr>
            <w:tcW w:w="1134" w:type="dxa"/>
            <w:vAlign w:val="center"/>
          </w:tcPr>
          <w:p w14:paraId="50B0B249" w14:textId="77777777" w:rsidR="00472DD7" w:rsidRDefault="00472DD7" w:rsidP="007C25E3">
            <w:pPr>
              <w:adjustRightInd w:val="0"/>
              <w:snapToGrid w:val="0"/>
              <w:jc w:val="left"/>
              <w:rPr>
                <w:szCs w:val="18"/>
              </w:rPr>
            </w:pPr>
            <w:r>
              <w:rPr>
                <w:rFonts w:hint="eastAsia"/>
                <w:szCs w:val="18"/>
              </w:rPr>
              <w:t>振捣棒</w:t>
            </w:r>
          </w:p>
        </w:tc>
        <w:tc>
          <w:tcPr>
            <w:tcW w:w="4111" w:type="dxa"/>
          </w:tcPr>
          <w:p w14:paraId="25B47ABB" w14:textId="77777777" w:rsidR="00472DD7" w:rsidRDefault="00472DD7" w:rsidP="007C25E3">
            <w:pPr>
              <w:adjustRightInd w:val="0"/>
              <w:snapToGrid w:val="0"/>
              <w:jc w:val="left"/>
              <w:rPr>
                <w:szCs w:val="18"/>
              </w:rPr>
            </w:pPr>
            <w:r>
              <w:rPr>
                <w:rFonts w:hint="eastAsia"/>
                <w:szCs w:val="18"/>
              </w:rPr>
              <w:t>振捣棒</w:t>
            </w:r>
            <w:proofErr w:type="gramStart"/>
            <w:r>
              <w:rPr>
                <w:rFonts w:hint="eastAsia"/>
                <w:szCs w:val="18"/>
              </w:rPr>
              <w:t>电源机</w:t>
            </w:r>
            <w:proofErr w:type="gramEnd"/>
            <w:r>
              <w:rPr>
                <w:rFonts w:hint="eastAsia"/>
                <w:szCs w:val="18"/>
              </w:rPr>
              <w:t>未可靠接地，电源上漏电保护装置缺失或失效等，可能造成人员触电。</w:t>
            </w:r>
          </w:p>
        </w:tc>
        <w:tc>
          <w:tcPr>
            <w:tcW w:w="992" w:type="dxa"/>
            <w:vAlign w:val="center"/>
          </w:tcPr>
          <w:p w14:paraId="17D5141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470FDD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DC602A1" w14:textId="77777777" w:rsidR="00472DD7" w:rsidRDefault="00472DD7" w:rsidP="007C25E3">
            <w:pPr>
              <w:adjustRightInd w:val="0"/>
              <w:snapToGrid w:val="0"/>
              <w:jc w:val="left"/>
              <w:rPr>
                <w:szCs w:val="18"/>
              </w:rPr>
            </w:pPr>
            <w:r>
              <w:rPr>
                <w:rFonts w:hint="eastAsia"/>
                <w:szCs w:val="18"/>
              </w:rPr>
              <w:t>触电</w:t>
            </w:r>
          </w:p>
        </w:tc>
      </w:tr>
      <w:tr w:rsidR="00472DD7" w14:paraId="49CF8D67" w14:textId="77777777" w:rsidTr="007C25E3">
        <w:trPr>
          <w:trHeight w:val="20"/>
          <w:jc w:val="center"/>
        </w:trPr>
        <w:tc>
          <w:tcPr>
            <w:tcW w:w="542" w:type="dxa"/>
            <w:vAlign w:val="center"/>
          </w:tcPr>
          <w:p w14:paraId="475B7539" w14:textId="77777777" w:rsidR="00472DD7" w:rsidRDefault="00472DD7" w:rsidP="007C25E3">
            <w:pPr>
              <w:jc w:val="right"/>
              <w:rPr>
                <w:rFonts w:ascii="宋体" w:hAnsi="宋体" w:cs="宋体"/>
                <w:szCs w:val="18"/>
              </w:rPr>
            </w:pPr>
            <w:r>
              <w:rPr>
                <w:rFonts w:hint="eastAsia"/>
                <w:szCs w:val="18"/>
              </w:rPr>
              <w:t>181</w:t>
            </w:r>
          </w:p>
        </w:tc>
        <w:tc>
          <w:tcPr>
            <w:tcW w:w="850" w:type="dxa"/>
            <w:vMerge/>
            <w:vAlign w:val="center"/>
          </w:tcPr>
          <w:p w14:paraId="1AACF25D" w14:textId="77777777" w:rsidR="00472DD7" w:rsidRDefault="00472DD7" w:rsidP="007C25E3">
            <w:pPr>
              <w:adjustRightInd w:val="0"/>
              <w:snapToGrid w:val="0"/>
              <w:jc w:val="left"/>
              <w:rPr>
                <w:szCs w:val="18"/>
              </w:rPr>
            </w:pPr>
          </w:p>
        </w:tc>
        <w:tc>
          <w:tcPr>
            <w:tcW w:w="1134" w:type="dxa"/>
            <w:vAlign w:val="center"/>
          </w:tcPr>
          <w:p w14:paraId="77DA876A" w14:textId="77777777" w:rsidR="00472DD7" w:rsidRDefault="00472DD7" w:rsidP="007C25E3">
            <w:pPr>
              <w:adjustRightInd w:val="0"/>
              <w:snapToGrid w:val="0"/>
              <w:jc w:val="left"/>
              <w:rPr>
                <w:szCs w:val="18"/>
              </w:rPr>
            </w:pPr>
            <w:r>
              <w:rPr>
                <w:rFonts w:hint="eastAsia"/>
                <w:szCs w:val="18"/>
              </w:rPr>
              <w:t>振动台</w:t>
            </w:r>
          </w:p>
        </w:tc>
        <w:tc>
          <w:tcPr>
            <w:tcW w:w="4111" w:type="dxa"/>
          </w:tcPr>
          <w:p w14:paraId="1589DF1A" w14:textId="77777777" w:rsidR="00472DD7" w:rsidRDefault="00472DD7" w:rsidP="007C25E3">
            <w:pPr>
              <w:adjustRightInd w:val="0"/>
              <w:snapToGrid w:val="0"/>
              <w:jc w:val="left"/>
              <w:rPr>
                <w:szCs w:val="18"/>
              </w:rPr>
            </w:pPr>
            <w:r>
              <w:rPr>
                <w:rFonts w:hint="eastAsia"/>
                <w:szCs w:val="18"/>
              </w:rPr>
              <w:t>放置不平稳，传动部分等不能平稳运转，可能导致机械伤害。</w:t>
            </w:r>
          </w:p>
        </w:tc>
        <w:tc>
          <w:tcPr>
            <w:tcW w:w="992" w:type="dxa"/>
            <w:vAlign w:val="center"/>
          </w:tcPr>
          <w:p w14:paraId="6540AA0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7CC6E61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575F89D" w14:textId="77777777" w:rsidR="00472DD7" w:rsidRDefault="00472DD7" w:rsidP="007C25E3">
            <w:pPr>
              <w:adjustRightInd w:val="0"/>
              <w:snapToGrid w:val="0"/>
              <w:jc w:val="left"/>
              <w:rPr>
                <w:szCs w:val="18"/>
              </w:rPr>
            </w:pPr>
            <w:r>
              <w:rPr>
                <w:rFonts w:hint="eastAsia"/>
                <w:szCs w:val="18"/>
              </w:rPr>
              <w:t>机械伤害</w:t>
            </w:r>
          </w:p>
        </w:tc>
      </w:tr>
      <w:tr w:rsidR="00472DD7" w14:paraId="72790B3B" w14:textId="77777777" w:rsidTr="007C25E3">
        <w:trPr>
          <w:trHeight w:val="20"/>
          <w:jc w:val="center"/>
        </w:trPr>
        <w:tc>
          <w:tcPr>
            <w:tcW w:w="542" w:type="dxa"/>
            <w:vAlign w:val="center"/>
          </w:tcPr>
          <w:p w14:paraId="3A7097B0" w14:textId="77777777" w:rsidR="00472DD7" w:rsidRDefault="00472DD7" w:rsidP="007C25E3">
            <w:pPr>
              <w:jc w:val="right"/>
              <w:rPr>
                <w:rFonts w:ascii="宋体" w:hAnsi="宋体" w:cs="宋体"/>
                <w:szCs w:val="18"/>
              </w:rPr>
            </w:pPr>
            <w:r>
              <w:rPr>
                <w:rFonts w:hint="eastAsia"/>
                <w:szCs w:val="18"/>
              </w:rPr>
              <w:t>182</w:t>
            </w:r>
          </w:p>
        </w:tc>
        <w:tc>
          <w:tcPr>
            <w:tcW w:w="850" w:type="dxa"/>
            <w:vMerge w:val="restart"/>
            <w:vAlign w:val="center"/>
          </w:tcPr>
          <w:p w14:paraId="0C780AAA" w14:textId="77777777" w:rsidR="00472DD7" w:rsidRDefault="00472DD7" w:rsidP="007C25E3">
            <w:pPr>
              <w:adjustRightInd w:val="0"/>
              <w:snapToGrid w:val="0"/>
              <w:jc w:val="left"/>
              <w:rPr>
                <w:szCs w:val="18"/>
              </w:rPr>
            </w:pPr>
            <w:r>
              <w:rPr>
                <w:rFonts w:hint="eastAsia"/>
                <w:szCs w:val="18"/>
              </w:rPr>
              <w:t>自动化生产流水线</w:t>
            </w:r>
          </w:p>
        </w:tc>
        <w:tc>
          <w:tcPr>
            <w:tcW w:w="1134" w:type="dxa"/>
            <w:vAlign w:val="center"/>
          </w:tcPr>
          <w:p w14:paraId="743DD96C" w14:textId="77777777" w:rsidR="00472DD7" w:rsidRDefault="00472DD7" w:rsidP="007C25E3">
            <w:pPr>
              <w:adjustRightInd w:val="0"/>
              <w:snapToGrid w:val="0"/>
              <w:jc w:val="left"/>
              <w:rPr>
                <w:szCs w:val="18"/>
              </w:rPr>
            </w:pPr>
            <w:r>
              <w:rPr>
                <w:rFonts w:hint="eastAsia"/>
                <w:szCs w:val="18"/>
              </w:rPr>
              <w:t>皮带轮、皮带、齿轮、导轨、齿杆、传动轴</w:t>
            </w:r>
          </w:p>
        </w:tc>
        <w:tc>
          <w:tcPr>
            <w:tcW w:w="4111" w:type="dxa"/>
          </w:tcPr>
          <w:p w14:paraId="03CAF0E2" w14:textId="77777777" w:rsidR="00472DD7" w:rsidRDefault="00472DD7" w:rsidP="007C25E3">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14:paraId="1B87D044"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44D831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CAAE0A5" w14:textId="77777777" w:rsidR="00472DD7" w:rsidRDefault="00472DD7" w:rsidP="007C25E3">
            <w:pPr>
              <w:adjustRightInd w:val="0"/>
              <w:snapToGrid w:val="0"/>
              <w:jc w:val="left"/>
              <w:rPr>
                <w:szCs w:val="18"/>
              </w:rPr>
            </w:pPr>
            <w:r>
              <w:rPr>
                <w:rFonts w:hint="eastAsia"/>
                <w:szCs w:val="18"/>
              </w:rPr>
              <w:t>机械伤害</w:t>
            </w:r>
          </w:p>
        </w:tc>
      </w:tr>
      <w:tr w:rsidR="00472DD7" w14:paraId="36FE8C15" w14:textId="77777777" w:rsidTr="007C25E3">
        <w:trPr>
          <w:trHeight w:val="20"/>
          <w:jc w:val="center"/>
        </w:trPr>
        <w:tc>
          <w:tcPr>
            <w:tcW w:w="542" w:type="dxa"/>
            <w:vAlign w:val="center"/>
          </w:tcPr>
          <w:p w14:paraId="28B0C8DA" w14:textId="77777777" w:rsidR="00472DD7" w:rsidRDefault="00472DD7" w:rsidP="007C25E3">
            <w:pPr>
              <w:jc w:val="right"/>
              <w:rPr>
                <w:rFonts w:ascii="宋体" w:hAnsi="宋体" w:cs="宋体"/>
                <w:szCs w:val="18"/>
              </w:rPr>
            </w:pPr>
            <w:r>
              <w:rPr>
                <w:rFonts w:hint="eastAsia"/>
                <w:szCs w:val="18"/>
              </w:rPr>
              <w:t>183</w:t>
            </w:r>
          </w:p>
        </w:tc>
        <w:tc>
          <w:tcPr>
            <w:tcW w:w="850" w:type="dxa"/>
            <w:vMerge/>
            <w:vAlign w:val="center"/>
          </w:tcPr>
          <w:p w14:paraId="211614C3" w14:textId="77777777" w:rsidR="00472DD7" w:rsidRDefault="00472DD7" w:rsidP="007C25E3">
            <w:pPr>
              <w:adjustRightInd w:val="0"/>
              <w:snapToGrid w:val="0"/>
              <w:jc w:val="left"/>
              <w:rPr>
                <w:szCs w:val="18"/>
              </w:rPr>
            </w:pPr>
          </w:p>
        </w:tc>
        <w:tc>
          <w:tcPr>
            <w:tcW w:w="1134" w:type="dxa"/>
            <w:vAlign w:val="center"/>
          </w:tcPr>
          <w:p w14:paraId="67272DD7" w14:textId="77777777" w:rsidR="00472DD7" w:rsidRDefault="00472DD7" w:rsidP="007C25E3">
            <w:pPr>
              <w:adjustRightInd w:val="0"/>
              <w:snapToGrid w:val="0"/>
              <w:jc w:val="left"/>
              <w:rPr>
                <w:szCs w:val="18"/>
              </w:rPr>
            </w:pPr>
            <w:r>
              <w:rPr>
                <w:rFonts w:hint="eastAsia"/>
                <w:szCs w:val="18"/>
              </w:rPr>
              <w:t>自动化生产流水线</w:t>
            </w:r>
          </w:p>
        </w:tc>
        <w:tc>
          <w:tcPr>
            <w:tcW w:w="4111" w:type="dxa"/>
          </w:tcPr>
          <w:p w14:paraId="6516895D" w14:textId="77777777" w:rsidR="00472DD7" w:rsidRDefault="00472DD7" w:rsidP="007C25E3">
            <w:pPr>
              <w:adjustRightInd w:val="0"/>
              <w:snapToGrid w:val="0"/>
              <w:jc w:val="left"/>
              <w:rPr>
                <w:szCs w:val="18"/>
              </w:rPr>
            </w:pPr>
            <w:r>
              <w:rPr>
                <w:rFonts w:hint="eastAsia"/>
                <w:szCs w:val="18"/>
              </w:rPr>
              <w:t>行程限位装置、过载保护装置、电气与机械联锁装置、紧急制动装置、声光报警装置、自动保护装置等缺失或失效，可能导致机械伤害。</w:t>
            </w:r>
          </w:p>
        </w:tc>
        <w:tc>
          <w:tcPr>
            <w:tcW w:w="992" w:type="dxa"/>
            <w:vAlign w:val="center"/>
          </w:tcPr>
          <w:p w14:paraId="2CA0A315"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299D1E7E"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0BA794A7" w14:textId="77777777" w:rsidR="00472DD7" w:rsidRDefault="00472DD7" w:rsidP="007C25E3">
            <w:pPr>
              <w:adjustRightInd w:val="0"/>
              <w:snapToGrid w:val="0"/>
              <w:jc w:val="left"/>
              <w:rPr>
                <w:szCs w:val="18"/>
              </w:rPr>
            </w:pPr>
            <w:r>
              <w:rPr>
                <w:rFonts w:hint="eastAsia"/>
                <w:szCs w:val="18"/>
              </w:rPr>
              <w:t>机械伤害</w:t>
            </w:r>
          </w:p>
        </w:tc>
      </w:tr>
      <w:tr w:rsidR="00472DD7" w14:paraId="47E34817" w14:textId="77777777" w:rsidTr="007C25E3">
        <w:trPr>
          <w:trHeight w:val="20"/>
          <w:jc w:val="center"/>
        </w:trPr>
        <w:tc>
          <w:tcPr>
            <w:tcW w:w="542" w:type="dxa"/>
            <w:vAlign w:val="center"/>
          </w:tcPr>
          <w:p w14:paraId="5E50CB0F" w14:textId="77777777" w:rsidR="00472DD7" w:rsidRDefault="00472DD7" w:rsidP="007C25E3">
            <w:pPr>
              <w:jc w:val="right"/>
              <w:rPr>
                <w:rFonts w:ascii="宋体" w:hAnsi="宋体" w:cs="宋体"/>
                <w:szCs w:val="18"/>
              </w:rPr>
            </w:pPr>
            <w:r>
              <w:rPr>
                <w:rFonts w:hint="eastAsia"/>
                <w:szCs w:val="18"/>
              </w:rPr>
              <w:t>184</w:t>
            </w:r>
          </w:p>
        </w:tc>
        <w:tc>
          <w:tcPr>
            <w:tcW w:w="850" w:type="dxa"/>
            <w:vAlign w:val="center"/>
          </w:tcPr>
          <w:p w14:paraId="5C8AD896" w14:textId="77777777" w:rsidR="00472DD7" w:rsidRDefault="00472DD7" w:rsidP="007C25E3">
            <w:pPr>
              <w:adjustRightInd w:val="0"/>
              <w:snapToGrid w:val="0"/>
              <w:jc w:val="left"/>
              <w:rPr>
                <w:szCs w:val="18"/>
              </w:rPr>
            </w:pPr>
            <w:proofErr w:type="gramStart"/>
            <w:r>
              <w:rPr>
                <w:rFonts w:hint="eastAsia"/>
                <w:szCs w:val="18"/>
              </w:rPr>
              <w:t>养护室</w:t>
            </w:r>
            <w:proofErr w:type="gramEnd"/>
          </w:p>
        </w:tc>
        <w:tc>
          <w:tcPr>
            <w:tcW w:w="1134" w:type="dxa"/>
            <w:vAlign w:val="center"/>
          </w:tcPr>
          <w:p w14:paraId="55A3E009" w14:textId="77777777" w:rsidR="00472DD7" w:rsidRDefault="00472DD7" w:rsidP="007C25E3">
            <w:pPr>
              <w:adjustRightInd w:val="0"/>
              <w:snapToGrid w:val="0"/>
              <w:jc w:val="left"/>
              <w:rPr>
                <w:szCs w:val="18"/>
              </w:rPr>
            </w:pPr>
            <w:r>
              <w:rPr>
                <w:rFonts w:hint="eastAsia"/>
                <w:szCs w:val="18"/>
              </w:rPr>
              <w:t>蒸汽管道阀门</w:t>
            </w:r>
          </w:p>
        </w:tc>
        <w:tc>
          <w:tcPr>
            <w:tcW w:w="4111" w:type="dxa"/>
          </w:tcPr>
          <w:p w14:paraId="0AD6A88B" w14:textId="77777777" w:rsidR="00472DD7" w:rsidRDefault="00472DD7" w:rsidP="007C25E3">
            <w:pPr>
              <w:adjustRightInd w:val="0"/>
              <w:snapToGrid w:val="0"/>
              <w:jc w:val="left"/>
              <w:rPr>
                <w:szCs w:val="18"/>
              </w:rPr>
            </w:pPr>
            <w:r>
              <w:rPr>
                <w:rFonts w:hint="eastAsia"/>
                <w:szCs w:val="18"/>
              </w:rPr>
              <w:t>阀门破损，管道内蒸汽泄漏，可能造成人员烫伤。</w:t>
            </w:r>
          </w:p>
        </w:tc>
        <w:tc>
          <w:tcPr>
            <w:tcW w:w="992" w:type="dxa"/>
            <w:vAlign w:val="center"/>
          </w:tcPr>
          <w:p w14:paraId="680C85D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378069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EA19523" w14:textId="77777777" w:rsidR="00472DD7" w:rsidRDefault="00472DD7" w:rsidP="007C25E3">
            <w:pPr>
              <w:adjustRightInd w:val="0"/>
              <w:snapToGrid w:val="0"/>
              <w:jc w:val="left"/>
              <w:rPr>
                <w:szCs w:val="18"/>
              </w:rPr>
            </w:pPr>
            <w:r>
              <w:rPr>
                <w:rFonts w:hint="eastAsia"/>
                <w:szCs w:val="18"/>
              </w:rPr>
              <w:t>灼烫</w:t>
            </w:r>
          </w:p>
        </w:tc>
      </w:tr>
      <w:tr w:rsidR="00472DD7" w14:paraId="52559881" w14:textId="77777777" w:rsidTr="007C25E3">
        <w:trPr>
          <w:trHeight w:val="20"/>
          <w:jc w:val="center"/>
        </w:trPr>
        <w:tc>
          <w:tcPr>
            <w:tcW w:w="542" w:type="dxa"/>
            <w:vAlign w:val="center"/>
          </w:tcPr>
          <w:p w14:paraId="7551753E" w14:textId="77777777" w:rsidR="00472DD7" w:rsidRDefault="00472DD7" w:rsidP="007C25E3">
            <w:pPr>
              <w:jc w:val="right"/>
              <w:rPr>
                <w:rFonts w:ascii="宋体" w:hAnsi="宋体" w:cs="宋体"/>
                <w:szCs w:val="18"/>
              </w:rPr>
            </w:pPr>
            <w:r>
              <w:rPr>
                <w:rFonts w:hint="eastAsia"/>
                <w:szCs w:val="18"/>
              </w:rPr>
              <w:t>185</w:t>
            </w:r>
          </w:p>
        </w:tc>
        <w:tc>
          <w:tcPr>
            <w:tcW w:w="850" w:type="dxa"/>
            <w:vAlign w:val="center"/>
          </w:tcPr>
          <w:p w14:paraId="510BB206" w14:textId="77777777" w:rsidR="00472DD7" w:rsidRDefault="00472DD7" w:rsidP="007C25E3">
            <w:pPr>
              <w:adjustRightInd w:val="0"/>
              <w:snapToGrid w:val="0"/>
              <w:jc w:val="left"/>
              <w:rPr>
                <w:szCs w:val="18"/>
              </w:rPr>
            </w:pPr>
            <w:r>
              <w:rPr>
                <w:rFonts w:hint="eastAsia"/>
                <w:szCs w:val="18"/>
              </w:rPr>
              <w:t>水泥制品发运</w:t>
            </w:r>
          </w:p>
        </w:tc>
        <w:tc>
          <w:tcPr>
            <w:tcW w:w="1134" w:type="dxa"/>
            <w:vAlign w:val="center"/>
          </w:tcPr>
          <w:p w14:paraId="48B97C9A" w14:textId="77777777" w:rsidR="00472DD7" w:rsidRDefault="00472DD7" w:rsidP="007C25E3">
            <w:pPr>
              <w:adjustRightInd w:val="0"/>
              <w:snapToGrid w:val="0"/>
              <w:jc w:val="left"/>
              <w:rPr>
                <w:szCs w:val="18"/>
              </w:rPr>
            </w:pPr>
            <w:r>
              <w:rPr>
                <w:rFonts w:hint="eastAsia"/>
                <w:szCs w:val="18"/>
              </w:rPr>
              <w:t>水泥制品发运</w:t>
            </w:r>
          </w:p>
        </w:tc>
        <w:tc>
          <w:tcPr>
            <w:tcW w:w="4111" w:type="dxa"/>
            <w:vAlign w:val="center"/>
          </w:tcPr>
          <w:p w14:paraId="0EEDF36B" w14:textId="77777777" w:rsidR="00472DD7" w:rsidRDefault="00472DD7" w:rsidP="007C25E3">
            <w:pPr>
              <w:adjustRightInd w:val="0"/>
              <w:snapToGrid w:val="0"/>
              <w:jc w:val="left"/>
              <w:rPr>
                <w:szCs w:val="18"/>
              </w:rPr>
            </w:pPr>
            <w:r>
              <w:rPr>
                <w:rFonts w:hint="eastAsia"/>
                <w:szCs w:val="18"/>
              </w:rPr>
              <w:t>操作人员不系安全带等，可能导致高处坠落。</w:t>
            </w:r>
          </w:p>
        </w:tc>
        <w:tc>
          <w:tcPr>
            <w:tcW w:w="992" w:type="dxa"/>
            <w:vAlign w:val="center"/>
          </w:tcPr>
          <w:p w14:paraId="59A010A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6CACE7FB"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04C834B" w14:textId="77777777" w:rsidR="00472DD7" w:rsidRDefault="00472DD7" w:rsidP="007C25E3">
            <w:pPr>
              <w:adjustRightInd w:val="0"/>
              <w:snapToGrid w:val="0"/>
              <w:jc w:val="left"/>
              <w:rPr>
                <w:szCs w:val="18"/>
              </w:rPr>
            </w:pPr>
            <w:r>
              <w:rPr>
                <w:rFonts w:hint="eastAsia"/>
                <w:szCs w:val="18"/>
              </w:rPr>
              <w:t>高处坠落</w:t>
            </w:r>
          </w:p>
        </w:tc>
      </w:tr>
      <w:tr w:rsidR="00472DD7" w14:paraId="47F62A5B" w14:textId="77777777" w:rsidTr="007C25E3">
        <w:trPr>
          <w:trHeight w:val="20"/>
          <w:jc w:val="center"/>
        </w:trPr>
        <w:tc>
          <w:tcPr>
            <w:tcW w:w="542" w:type="dxa"/>
            <w:vAlign w:val="center"/>
          </w:tcPr>
          <w:p w14:paraId="38C878E9" w14:textId="77777777" w:rsidR="00472DD7" w:rsidRDefault="00472DD7" w:rsidP="007C25E3">
            <w:pPr>
              <w:jc w:val="right"/>
              <w:rPr>
                <w:rFonts w:ascii="宋体" w:hAnsi="宋体" w:cs="宋体"/>
                <w:szCs w:val="18"/>
              </w:rPr>
            </w:pPr>
            <w:r>
              <w:rPr>
                <w:rFonts w:hint="eastAsia"/>
                <w:szCs w:val="18"/>
              </w:rPr>
              <w:t>186</w:t>
            </w:r>
          </w:p>
        </w:tc>
        <w:tc>
          <w:tcPr>
            <w:tcW w:w="850" w:type="dxa"/>
            <w:vMerge w:val="restart"/>
            <w:vAlign w:val="center"/>
          </w:tcPr>
          <w:p w14:paraId="7DD359A2" w14:textId="77777777" w:rsidR="00472DD7" w:rsidRDefault="00472DD7" w:rsidP="007C25E3">
            <w:pPr>
              <w:adjustRightInd w:val="0"/>
              <w:snapToGrid w:val="0"/>
              <w:jc w:val="left"/>
              <w:rPr>
                <w:szCs w:val="18"/>
              </w:rPr>
            </w:pPr>
            <w:r>
              <w:rPr>
                <w:rFonts w:hint="eastAsia"/>
                <w:szCs w:val="18"/>
              </w:rPr>
              <w:t>水泥磨机</w:t>
            </w:r>
          </w:p>
        </w:tc>
        <w:tc>
          <w:tcPr>
            <w:tcW w:w="1134" w:type="dxa"/>
            <w:vMerge w:val="restart"/>
            <w:vAlign w:val="center"/>
          </w:tcPr>
          <w:p w14:paraId="302297A2" w14:textId="77777777" w:rsidR="00472DD7" w:rsidRDefault="00472DD7" w:rsidP="007C25E3">
            <w:pPr>
              <w:adjustRightInd w:val="0"/>
              <w:snapToGrid w:val="0"/>
              <w:jc w:val="left"/>
              <w:rPr>
                <w:szCs w:val="18"/>
              </w:rPr>
            </w:pPr>
            <w:r>
              <w:rPr>
                <w:rFonts w:hint="eastAsia"/>
                <w:szCs w:val="18"/>
              </w:rPr>
              <w:t>水泥磨机维修</w:t>
            </w:r>
          </w:p>
        </w:tc>
        <w:tc>
          <w:tcPr>
            <w:tcW w:w="4111" w:type="dxa"/>
            <w:vAlign w:val="center"/>
          </w:tcPr>
          <w:p w14:paraId="3A1FFE64" w14:textId="77777777" w:rsidR="00472DD7" w:rsidRDefault="00472DD7" w:rsidP="007C25E3">
            <w:pPr>
              <w:adjustRightInd w:val="0"/>
              <w:snapToGrid w:val="0"/>
              <w:jc w:val="left"/>
              <w:rPr>
                <w:szCs w:val="18"/>
              </w:rPr>
            </w:pPr>
            <w:r>
              <w:rPr>
                <w:rFonts w:hint="eastAsia"/>
                <w:szCs w:val="18"/>
              </w:rPr>
              <w:t>磨机内检维修作业未执行停电、挂牌、上锁制度等制度，可能造成机械伤害。</w:t>
            </w:r>
          </w:p>
        </w:tc>
        <w:tc>
          <w:tcPr>
            <w:tcW w:w="992" w:type="dxa"/>
            <w:vAlign w:val="center"/>
          </w:tcPr>
          <w:p w14:paraId="786F0250"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5B8BBE9"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B0DB56F" w14:textId="77777777" w:rsidR="00472DD7" w:rsidRDefault="00472DD7" w:rsidP="007C25E3">
            <w:pPr>
              <w:adjustRightInd w:val="0"/>
              <w:snapToGrid w:val="0"/>
              <w:jc w:val="left"/>
              <w:rPr>
                <w:szCs w:val="18"/>
              </w:rPr>
            </w:pPr>
            <w:r>
              <w:rPr>
                <w:rFonts w:hint="eastAsia"/>
                <w:szCs w:val="18"/>
              </w:rPr>
              <w:t>机械伤害</w:t>
            </w:r>
          </w:p>
        </w:tc>
      </w:tr>
      <w:tr w:rsidR="00472DD7" w14:paraId="70A833F3" w14:textId="77777777" w:rsidTr="007C25E3">
        <w:trPr>
          <w:trHeight w:val="20"/>
          <w:jc w:val="center"/>
        </w:trPr>
        <w:tc>
          <w:tcPr>
            <w:tcW w:w="542" w:type="dxa"/>
            <w:vAlign w:val="center"/>
          </w:tcPr>
          <w:p w14:paraId="49C3C664" w14:textId="77777777" w:rsidR="00472DD7" w:rsidRDefault="00472DD7" w:rsidP="007C25E3">
            <w:pPr>
              <w:jc w:val="right"/>
              <w:rPr>
                <w:rFonts w:ascii="宋体" w:hAnsi="宋体" w:cs="宋体"/>
                <w:szCs w:val="18"/>
              </w:rPr>
            </w:pPr>
            <w:r>
              <w:rPr>
                <w:rFonts w:hint="eastAsia"/>
                <w:szCs w:val="18"/>
              </w:rPr>
              <w:t>187</w:t>
            </w:r>
          </w:p>
        </w:tc>
        <w:tc>
          <w:tcPr>
            <w:tcW w:w="850" w:type="dxa"/>
            <w:vMerge/>
            <w:vAlign w:val="center"/>
          </w:tcPr>
          <w:p w14:paraId="769EC24A" w14:textId="77777777" w:rsidR="00472DD7" w:rsidRDefault="00472DD7" w:rsidP="007C25E3">
            <w:pPr>
              <w:adjustRightInd w:val="0"/>
              <w:snapToGrid w:val="0"/>
              <w:jc w:val="left"/>
              <w:rPr>
                <w:szCs w:val="18"/>
              </w:rPr>
            </w:pPr>
          </w:p>
        </w:tc>
        <w:tc>
          <w:tcPr>
            <w:tcW w:w="1134" w:type="dxa"/>
            <w:vMerge/>
            <w:vAlign w:val="center"/>
          </w:tcPr>
          <w:p w14:paraId="43909A87" w14:textId="77777777" w:rsidR="00472DD7" w:rsidRDefault="00472DD7" w:rsidP="007C25E3">
            <w:pPr>
              <w:adjustRightInd w:val="0"/>
              <w:snapToGrid w:val="0"/>
              <w:jc w:val="left"/>
              <w:rPr>
                <w:szCs w:val="18"/>
              </w:rPr>
            </w:pPr>
          </w:p>
        </w:tc>
        <w:tc>
          <w:tcPr>
            <w:tcW w:w="4111" w:type="dxa"/>
            <w:vAlign w:val="center"/>
          </w:tcPr>
          <w:p w14:paraId="1D84FA72" w14:textId="77777777" w:rsidR="00472DD7" w:rsidRDefault="00472DD7" w:rsidP="007C25E3">
            <w:pPr>
              <w:adjustRightInd w:val="0"/>
              <w:snapToGrid w:val="0"/>
              <w:jc w:val="left"/>
              <w:rPr>
                <w:szCs w:val="18"/>
              </w:rPr>
            </w:pPr>
            <w:r>
              <w:rPr>
                <w:rFonts w:hint="eastAsia"/>
                <w:szCs w:val="18"/>
              </w:rPr>
              <w:t>更换磨盘衬板，误操作，措施不当，衬板脱落，吊装作业无证上岗，可能导致物体打击。</w:t>
            </w:r>
          </w:p>
        </w:tc>
        <w:tc>
          <w:tcPr>
            <w:tcW w:w="992" w:type="dxa"/>
            <w:vAlign w:val="center"/>
          </w:tcPr>
          <w:p w14:paraId="1188B33F"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44512478"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7F0EC5A" w14:textId="77777777" w:rsidR="00472DD7" w:rsidRDefault="00472DD7" w:rsidP="007C25E3">
            <w:pPr>
              <w:adjustRightInd w:val="0"/>
              <w:snapToGrid w:val="0"/>
              <w:jc w:val="left"/>
              <w:rPr>
                <w:szCs w:val="18"/>
              </w:rPr>
            </w:pPr>
            <w:r>
              <w:rPr>
                <w:rFonts w:hint="eastAsia"/>
                <w:szCs w:val="18"/>
              </w:rPr>
              <w:t>物体打击</w:t>
            </w:r>
          </w:p>
        </w:tc>
      </w:tr>
      <w:tr w:rsidR="00472DD7" w14:paraId="5955201E" w14:textId="77777777" w:rsidTr="007C25E3">
        <w:trPr>
          <w:trHeight w:val="20"/>
          <w:jc w:val="center"/>
        </w:trPr>
        <w:tc>
          <w:tcPr>
            <w:tcW w:w="542" w:type="dxa"/>
            <w:vAlign w:val="center"/>
          </w:tcPr>
          <w:p w14:paraId="7FDDE9D5" w14:textId="77777777" w:rsidR="00472DD7" w:rsidRDefault="00472DD7" w:rsidP="007C25E3">
            <w:pPr>
              <w:jc w:val="right"/>
              <w:rPr>
                <w:rFonts w:ascii="宋体" w:hAnsi="宋体" w:cs="宋体"/>
                <w:szCs w:val="18"/>
              </w:rPr>
            </w:pPr>
            <w:r>
              <w:rPr>
                <w:rFonts w:hint="eastAsia"/>
                <w:szCs w:val="18"/>
              </w:rPr>
              <w:t>188</w:t>
            </w:r>
          </w:p>
        </w:tc>
        <w:tc>
          <w:tcPr>
            <w:tcW w:w="850" w:type="dxa"/>
            <w:vMerge w:val="restart"/>
            <w:vAlign w:val="center"/>
          </w:tcPr>
          <w:p w14:paraId="7F609A9E" w14:textId="77777777" w:rsidR="00472DD7" w:rsidRDefault="00472DD7" w:rsidP="007C25E3">
            <w:pPr>
              <w:adjustRightInd w:val="0"/>
              <w:snapToGrid w:val="0"/>
              <w:jc w:val="left"/>
              <w:rPr>
                <w:szCs w:val="18"/>
              </w:rPr>
            </w:pPr>
            <w:r>
              <w:rPr>
                <w:rFonts w:hint="eastAsia"/>
                <w:szCs w:val="18"/>
              </w:rPr>
              <w:t>储存库</w:t>
            </w:r>
          </w:p>
        </w:tc>
        <w:tc>
          <w:tcPr>
            <w:tcW w:w="1134" w:type="dxa"/>
            <w:vAlign w:val="center"/>
          </w:tcPr>
          <w:p w14:paraId="3818A48C" w14:textId="77777777" w:rsidR="00472DD7" w:rsidRDefault="00472DD7" w:rsidP="007C25E3">
            <w:pPr>
              <w:adjustRightInd w:val="0"/>
              <w:snapToGrid w:val="0"/>
              <w:jc w:val="left"/>
              <w:rPr>
                <w:szCs w:val="18"/>
              </w:rPr>
            </w:pPr>
            <w:r>
              <w:rPr>
                <w:rFonts w:hint="eastAsia"/>
                <w:szCs w:val="18"/>
              </w:rPr>
              <w:t>人工清库作业</w:t>
            </w:r>
          </w:p>
        </w:tc>
        <w:tc>
          <w:tcPr>
            <w:tcW w:w="4111" w:type="dxa"/>
          </w:tcPr>
          <w:p w14:paraId="246D6029" w14:textId="77777777" w:rsidR="00472DD7" w:rsidRDefault="00472DD7" w:rsidP="007C25E3">
            <w:pPr>
              <w:adjustRightInd w:val="0"/>
              <w:snapToGrid w:val="0"/>
              <w:jc w:val="left"/>
              <w:rPr>
                <w:szCs w:val="18"/>
              </w:rPr>
            </w:pPr>
            <w:r>
              <w:rPr>
                <w:rFonts w:hint="eastAsia"/>
                <w:szCs w:val="18"/>
              </w:rPr>
              <w:t>水泥工厂筒型储存库人工清库作业违规操作等，可能导致中毒窒息、高处坠落、物体打击等事故。</w:t>
            </w:r>
          </w:p>
        </w:tc>
        <w:tc>
          <w:tcPr>
            <w:tcW w:w="992" w:type="dxa"/>
            <w:vAlign w:val="center"/>
          </w:tcPr>
          <w:p w14:paraId="130EBB7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3739C0E2"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3DA967FB" w14:textId="77777777" w:rsidR="00472DD7" w:rsidRDefault="00472DD7" w:rsidP="007C25E3">
            <w:pPr>
              <w:adjustRightInd w:val="0"/>
              <w:snapToGrid w:val="0"/>
              <w:jc w:val="left"/>
              <w:rPr>
                <w:szCs w:val="18"/>
              </w:rPr>
            </w:pPr>
            <w:r>
              <w:rPr>
                <w:rFonts w:hint="eastAsia"/>
                <w:szCs w:val="18"/>
              </w:rPr>
              <w:t>中毒和窒息</w:t>
            </w:r>
          </w:p>
          <w:p w14:paraId="2706E5C5" w14:textId="77777777" w:rsidR="00472DD7" w:rsidRDefault="00472DD7" w:rsidP="007C25E3">
            <w:pPr>
              <w:adjustRightInd w:val="0"/>
              <w:snapToGrid w:val="0"/>
              <w:jc w:val="left"/>
              <w:rPr>
                <w:szCs w:val="18"/>
              </w:rPr>
            </w:pPr>
            <w:r>
              <w:rPr>
                <w:rFonts w:hint="eastAsia"/>
                <w:szCs w:val="18"/>
              </w:rPr>
              <w:t>高处坠落</w:t>
            </w:r>
          </w:p>
          <w:p w14:paraId="4EA98B62" w14:textId="77777777" w:rsidR="00472DD7" w:rsidRDefault="00472DD7" w:rsidP="007C25E3">
            <w:pPr>
              <w:adjustRightInd w:val="0"/>
              <w:snapToGrid w:val="0"/>
              <w:jc w:val="left"/>
              <w:rPr>
                <w:szCs w:val="18"/>
              </w:rPr>
            </w:pPr>
            <w:r>
              <w:rPr>
                <w:rFonts w:hint="eastAsia"/>
                <w:szCs w:val="18"/>
              </w:rPr>
              <w:t>物体打击</w:t>
            </w:r>
          </w:p>
        </w:tc>
      </w:tr>
      <w:tr w:rsidR="00472DD7" w14:paraId="0C99139C" w14:textId="77777777" w:rsidTr="007C25E3">
        <w:trPr>
          <w:trHeight w:val="20"/>
          <w:jc w:val="center"/>
        </w:trPr>
        <w:tc>
          <w:tcPr>
            <w:tcW w:w="542" w:type="dxa"/>
            <w:vAlign w:val="center"/>
          </w:tcPr>
          <w:p w14:paraId="31BDFFDB" w14:textId="77777777" w:rsidR="00472DD7" w:rsidRDefault="00472DD7" w:rsidP="007C25E3">
            <w:pPr>
              <w:jc w:val="right"/>
              <w:rPr>
                <w:rFonts w:ascii="宋体" w:hAnsi="宋体" w:cs="宋体"/>
                <w:szCs w:val="18"/>
              </w:rPr>
            </w:pPr>
            <w:r>
              <w:rPr>
                <w:rFonts w:hint="eastAsia"/>
                <w:szCs w:val="18"/>
              </w:rPr>
              <w:t>189</w:t>
            </w:r>
          </w:p>
        </w:tc>
        <w:tc>
          <w:tcPr>
            <w:tcW w:w="850" w:type="dxa"/>
            <w:vMerge/>
            <w:vAlign w:val="center"/>
          </w:tcPr>
          <w:p w14:paraId="610D500B" w14:textId="77777777" w:rsidR="00472DD7" w:rsidRDefault="00472DD7" w:rsidP="007C25E3">
            <w:pPr>
              <w:adjustRightInd w:val="0"/>
              <w:snapToGrid w:val="0"/>
              <w:jc w:val="left"/>
              <w:rPr>
                <w:szCs w:val="18"/>
              </w:rPr>
            </w:pPr>
          </w:p>
        </w:tc>
        <w:tc>
          <w:tcPr>
            <w:tcW w:w="1134" w:type="dxa"/>
            <w:vAlign w:val="center"/>
          </w:tcPr>
          <w:p w14:paraId="56C4ADE1" w14:textId="77777777" w:rsidR="00472DD7" w:rsidRDefault="00472DD7" w:rsidP="007C25E3">
            <w:pPr>
              <w:adjustRightInd w:val="0"/>
              <w:snapToGrid w:val="0"/>
              <w:jc w:val="left"/>
              <w:rPr>
                <w:szCs w:val="18"/>
              </w:rPr>
            </w:pPr>
            <w:r>
              <w:rPr>
                <w:rFonts w:hint="eastAsia"/>
                <w:szCs w:val="18"/>
              </w:rPr>
              <w:t>筒形储存库主体结构</w:t>
            </w:r>
          </w:p>
        </w:tc>
        <w:tc>
          <w:tcPr>
            <w:tcW w:w="4111" w:type="dxa"/>
          </w:tcPr>
          <w:p w14:paraId="524F828E" w14:textId="77777777" w:rsidR="00472DD7" w:rsidRDefault="00472DD7" w:rsidP="007C25E3">
            <w:pPr>
              <w:adjustRightInd w:val="0"/>
              <w:snapToGrid w:val="0"/>
              <w:jc w:val="left"/>
              <w:rPr>
                <w:szCs w:val="18"/>
              </w:rPr>
            </w:pPr>
            <w:r>
              <w:rPr>
                <w:rFonts w:hint="eastAsia"/>
                <w:szCs w:val="18"/>
              </w:rPr>
              <w:t>水泥工厂熟料库等筒型储库结构受力部位，出现较大裂缝、钢筋或受力杆件断裂、严重变形，或基础沉降不均匀，结构主体倾斜严重，可能导致坍塌。</w:t>
            </w:r>
          </w:p>
        </w:tc>
        <w:tc>
          <w:tcPr>
            <w:tcW w:w="992" w:type="dxa"/>
            <w:vAlign w:val="center"/>
          </w:tcPr>
          <w:p w14:paraId="4F50580D"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584EDC17"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45E3160" w14:textId="77777777" w:rsidR="00472DD7" w:rsidRDefault="00472DD7" w:rsidP="007C25E3">
            <w:pPr>
              <w:adjustRightInd w:val="0"/>
              <w:snapToGrid w:val="0"/>
              <w:jc w:val="left"/>
              <w:rPr>
                <w:szCs w:val="18"/>
              </w:rPr>
            </w:pPr>
            <w:r>
              <w:rPr>
                <w:rFonts w:hint="eastAsia"/>
                <w:szCs w:val="18"/>
              </w:rPr>
              <w:t>坍塌</w:t>
            </w:r>
          </w:p>
        </w:tc>
      </w:tr>
      <w:tr w:rsidR="00472DD7" w14:paraId="29B00128" w14:textId="77777777" w:rsidTr="007C25E3">
        <w:trPr>
          <w:trHeight w:val="20"/>
          <w:jc w:val="center"/>
        </w:trPr>
        <w:tc>
          <w:tcPr>
            <w:tcW w:w="542" w:type="dxa"/>
            <w:vAlign w:val="center"/>
          </w:tcPr>
          <w:p w14:paraId="6791F214" w14:textId="77777777" w:rsidR="00472DD7" w:rsidRDefault="00472DD7" w:rsidP="007C25E3">
            <w:pPr>
              <w:jc w:val="right"/>
              <w:rPr>
                <w:rFonts w:ascii="宋体" w:hAnsi="宋体" w:cs="宋体"/>
                <w:szCs w:val="18"/>
              </w:rPr>
            </w:pPr>
            <w:r>
              <w:rPr>
                <w:rFonts w:hint="eastAsia"/>
                <w:szCs w:val="18"/>
              </w:rPr>
              <w:t>190</w:t>
            </w:r>
          </w:p>
        </w:tc>
        <w:tc>
          <w:tcPr>
            <w:tcW w:w="850" w:type="dxa"/>
            <w:vAlign w:val="center"/>
          </w:tcPr>
          <w:p w14:paraId="6500E21F" w14:textId="77777777" w:rsidR="00472DD7" w:rsidRDefault="00472DD7" w:rsidP="007C25E3">
            <w:pPr>
              <w:adjustRightInd w:val="0"/>
              <w:snapToGrid w:val="0"/>
              <w:jc w:val="left"/>
              <w:rPr>
                <w:szCs w:val="18"/>
              </w:rPr>
            </w:pPr>
            <w:r>
              <w:rPr>
                <w:rFonts w:hint="eastAsia"/>
                <w:szCs w:val="18"/>
              </w:rPr>
              <w:t>辅助系统</w:t>
            </w:r>
          </w:p>
        </w:tc>
        <w:tc>
          <w:tcPr>
            <w:tcW w:w="1134" w:type="dxa"/>
            <w:vMerge w:val="restart"/>
            <w:vAlign w:val="center"/>
          </w:tcPr>
          <w:p w14:paraId="6DEFBEF0" w14:textId="77777777" w:rsidR="00472DD7" w:rsidRDefault="00472DD7" w:rsidP="007C25E3">
            <w:pPr>
              <w:adjustRightInd w:val="0"/>
              <w:snapToGrid w:val="0"/>
              <w:jc w:val="left"/>
              <w:rPr>
                <w:szCs w:val="18"/>
              </w:rPr>
            </w:pPr>
            <w:r>
              <w:rPr>
                <w:rFonts w:hint="eastAsia"/>
                <w:szCs w:val="18"/>
              </w:rPr>
              <w:t>余热发电锅炉</w:t>
            </w:r>
          </w:p>
        </w:tc>
        <w:tc>
          <w:tcPr>
            <w:tcW w:w="4111" w:type="dxa"/>
            <w:vAlign w:val="center"/>
          </w:tcPr>
          <w:p w14:paraId="217CEACF" w14:textId="77777777" w:rsidR="00472DD7" w:rsidRDefault="00472DD7" w:rsidP="007C25E3">
            <w:pPr>
              <w:adjustRightInd w:val="0"/>
              <w:snapToGrid w:val="0"/>
              <w:jc w:val="left"/>
              <w:rPr>
                <w:szCs w:val="18"/>
              </w:rPr>
            </w:pPr>
            <w:r>
              <w:rPr>
                <w:rFonts w:hint="eastAsia"/>
                <w:szCs w:val="18"/>
              </w:rPr>
              <w:t>余热发电锅炉工况监控不及时，可能导致灼烫。</w:t>
            </w:r>
          </w:p>
        </w:tc>
        <w:tc>
          <w:tcPr>
            <w:tcW w:w="992" w:type="dxa"/>
            <w:vAlign w:val="center"/>
          </w:tcPr>
          <w:p w14:paraId="5048D726"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人员伤亡</w:t>
            </w:r>
          </w:p>
          <w:p w14:paraId="15729F61" w14:textId="77777777" w:rsidR="00472DD7" w:rsidRDefault="00472DD7" w:rsidP="007C25E3">
            <w:pPr>
              <w:widowControl/>
              <w:adjustRightInd w:val="0"/>
              <w:snapToGrid w:val="0"/>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9590628" w14:textId="77777777" w:rsidR="00472DD7" w:rsidRDefault="00472DD7" w:rsidP="007C25E3">
            <w:pPr>
              <w:adjustRightInd w:val="0"/>
              <w:snapToGrid w:val="0"/>
              <w:jc w:val="left"/>
              <w:rPr>
                <w:szCs w:val="18"/>
              </w:rPr>
            </w:pPr>
            <w:r>
              <w:rPr>
                <w:rFonts w:hint="eastAsia"/>
                <w:szCs w:val="18"/>
              </w:rPr>
              <w:t>灼烫</w:t>
            </w:r>
          </w:p>
          <w:p w14:paraId="174E1608" w14:textId="77777777" w:rsidR="00472DD7" w:rsidRDefault="00472DD7" w:rsidP="007C25E3">
            <w:pPr>
              <w:adjustRightInd w:val="0"/>
              <w:snapToGrid w:val="0"/>
              <w:jc w:val="left"/>
              <w:rPr>
                <w:szCs w:val="18"/>
              </w:rPr>
            </w:pPr>
            <w:r>
              <w:rPr>
                <w:rFonts w:hint="eastAsia"/>
                <w:szCs w:val="18"/>
              </w:rPr>
              <w:t>其它爆炸</w:t>
            </w:r>
          </w:p>
        </w:tc>
      </w:tr>
      <w:tr w:rsidR="00472DD7" w14:paraId="2E03BF16" w14:textId="77777777" w:rsidTr="007C25E3">
        <w:trPr>
          <w:trHeight w:val="20"/>
          <w:jc w:val="center"/>
        </w:trPr>
        <w:tc>
          <w:tcPr>
            <w:tcW w:w="542" w:type="dxa"/>
            <w:vAlign w:val="center"/>
          </w:tcPr>
          <w:p w14:paraId="6029239C" w14:textId="77777777" w:rsidR="00472DD7" w:rsidRDefault="00472DD7" w:rsidP="007C25E3">
            <w:pPr>
              <w:jc w:val="right"/>
              <w:rPr>
                <w:rFonts w:ascii="宋体" w:hAnsi="宋体" w:cs="宋体"/>
                <w:szCs w:val="18"/>
              </w:rPr>
            </w:pPr>
            <w:r>
              <w:rPr>
                <w:rFonts w:hint="eastAsia"/>
                <w:szCs w:val="18"/>
              </w:rPr>
              <w:t>191</w:t>
            </w:r>
          </w:p>
        </w:tc>
        <w:tc>
          <w:tcPr>
            <w:tcW w:w="850" w:type="dxa"/>
            <w:vAlign w:val="center"/>
          </w:tcPr>
          <w:p w14:paraId="25480DD6" w14:textId="77777777" w:rsidR="00472DD7" w:rsidRDefault="00472DD7" w:rsidP="007C25E3">
            <w:pPr>
              <w:adjustRightInd w:val="0"/>
              <w:snapToGrid w:val="0"/>
              <w:jc w:val="left"/>
              <w:rPr>
                <w:szCs w:val="18"/>
              </w:rPr>
            </w:pPr>
          </w:p>
        </w:tc>
        <w:tc>
          <w:tcPr>
            <w:tcW w:w="1134" w:type="dxa"/>
            <w:vMerge/>
            <w:vAlign w:val="center"/>
          </w:tcPr>
          <w:p w14:paraId="58478F60" w14:textId="77777777" w:rsidR="00472DD7" w:rsidRDefault="00472DD7" w:rsidP="007C25E3">
            <w:pPr>
              <w:adjustRightInd w:val="0"/>
              <w:snapToGrid w:val="0"/>
              <w:jc w:val="left"/>
              <w:rPr>
                <w:szCs w:val="18"/>
              </w:rPr>
            </w:pPr>
          </w:p>
        </w:tc>
        <w:tc>
          <w:tcPr>
            <w:tcW w:w="4111" w:type="dxa"/>
            <w:vAlign w:val="center"/>
          </w:tcPr>
          <w:p w14:paraId="4C543E66" w14:textId="77777777" w:rsidR="00472DD7" w:rsidRDefault="00472DD7" w:rsidP="007C25E3">
            <w:pPr>
              <w:adjustRightInd w:val="0"/>
              <w:snapToGrid w:val="0"/>
              <w:jc w:val="left"/>
              <w:rPr>
                <w:szCs w:val="18"/>
              </w:rPr>
            </w:pPr>
            <w:r>
              <w:rPr>
                <w:rFonts w:hint="eastAsia"/>
                <w:szCs w:val="18"/>
              </w:rPr>
              <w:t>酸碱罐、计量箱、中间水箱、除盐水箱、中和水池、衬胶隔膜阀、衬胶管道等巡检作业，未穿戴好防护用品或未按照操作规程操作，可能导致中毒窒息。</w:t>
            </w:r>
          </w:p>
        </w:tc>
        <w:tc>
          <w:tcPr>
            <w:tcW w:w="992" w:type="dxa"/>
            <w:vAlign w:val="center"/>
          </w:tcPr>
          <w:p w14:paraId="56EAB7CE" w14:textId="77777777" w:rsidR="00472DD7" w:rsidRDefault="00472DD7" w:rsidP="007C25E3">
            <w:pPr>
              <w:adjustRightInd w:val="0"/>
              <w:snapToGrid w:val="0"/>
              <w:jc w:val="left"/>
              <w:rPr>
                <w:szCs w:val="18"/>
              </w:rPr>
            </w:pPr>
            <w:r>
              <w:rPr>
                <w:rFonts w:hint="eastAsia"/>
                <w:szCs w:val="18"/>
              </w:rPr>
              <w:t>人员伤亡经济损失</w:t>
            </w:r>
          </w:p>
          <w:p w14:paraId="059A3122"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075B89EC" w14:textId="77777777" w:rsidR="00472DD7" w:rsidRDefault="00472DD7" w:rsidP="007C25E3">
            <w:pPr>
              <w:adjustRightInd w:val="0"/>
              <w:snapToGrid w:val="0"/>
              <w:jc w:val="left"/>
              <w:rPr>
                <w:szCs w:val="18"/>
              </w:rPr>
            </w:pPr>
            <w:r>
              <w:rPr>
                <w:rFonts w:hint="eastAsia"/>
                <w:szCs w:val="18"/>
              </w:rPr>
              <w:t>中毒和窒息</w:t>
            </w:r>
          </w:p>
          <w:p w14:paraId="5DC6C86C" w14:textId="77777777" w:rsidR="00472DD7" w:rsidRDefault="00472DD7" w:rsidP="007C25E3">
            <w:pPr>
              <w:adjustRightInd w:val="0"/>
              <w:snapToGrid w:val="0"/>
              <w:jc w:val="left"/>
              <w:rPr>
                <w:szCs w:val="18"/>
              </w:rPr>
            </w:pPr>
            <w:r>
              <w:rPr>
                <w:rFonts w:hint="eastAsia"/>
                <w:szCs w:val="18"/>
              </w:rPr>
              <w:t>其它伤害</w:t>
            </w:r>
          </w:p>
        </w:tc>
      </w:tr>
      <w:tr w:rsidR="00472DD7" w14:paraId="12826F76" w14:textId="77777777" w:rsidTr="007C25E3">
        <w:trPr>
          <w:trHeight w:val="20"/>
          <w:jc w:val="center"/>
        </w:trPr>
        <w:tc>
          <w:tcPr>
            <w:tcW w:w="542" w:type="dxa"/>
            <w:vAlign w:val="center"/>
          </w:tcPr>
          <w:p w14:paraId="60C67F63" w14:textId="77777777" w:rsidR="00472DD7" w:rsidRDefault="00472DD7" w:rsidP="007C25E3">
            <w:pPr>
              <w:jc w:val="right"/>
              <w:rPr>
                <w:rFonts w:ascii="宋体" w:hAnsi="宋体" w:cs="宋体"/>
                <w:szCs w:val="18"/>
              </w:rPr>
            </w:pPr>
            <w:r>
              <w:rPr>
                <w:rFonts w:hint="eastAsia"/>
                <w:szCs w:val="18"/>
              </w:rPr>
              <w:t>192</w:t>
            </w:r>
          </w:p>
        </w:tc>
        <w:tc>
          <w:tcPr>
            <w:tcW w:w="850" w:type="dxa"/>
            <w:vAlign w:val="center"/>
          </w:tcPr>
          <w:p w14:paraId="3A11F559" w14:textId="77777777" w:rsidR="00472DD7" w:rsidRDefault="00472DD7" w:rsidP="007C25E3">
            <w:pPr>
              <w:adjustRightInd w:val="0"/>
              <w:snapToGrid w:val="0"/>
              <w:jc w:val="left"/>
              <w:rPr>
                <w:szCs w:val="18"/>
              </w:rPr>
            </w:pPr>
          </w:p>
        </w:tc>
        <w:tc>
          <w:tcPr>
            <w:tcW w:w="1134" w:type="dxa"/>
            <w:vMerge/>
            <w:vAlign w:val="center"/>
          </w:tcPr>
          <w:p w14:paraId="5DFE1EE3" w14:textId="77777777" w:rsidR="00472DD7" w:rsidRDefault="00472DD7" w:rsidP="007C25E3">
            <w:pPr>
              <w:adjustRightInd w:val="0"/>
              <w:snapToGrid w:val="0"/>
              <w:jc w:val="left"/>
              <w:rPr>
                <w:szCs w:val="18"/>
              </w:rPr>
            </w:pPr>
          </w:p>
        </w:tc>
        <w:tc>
          <w:tcPr>
            <w:tcW w:w="4111" w:type="dxa"/>
            <w:vAlign w:val="center"/>
          </w:tcPr>
          <w:p w14:paraId="78F3D635" w14:textId="77777777" w:rsidR="00472DD7" w:rsidRDefault="00472DD7" w:rsidP="007C25E3">
            <w:pPr>
              <w:adjustRightInd w:val="0"/>
              <w:snapToGrid w:val="0"/>
              <w:jc w:val="left"/>
              <w:rPr>
                <w:szCs w:val="18"/>
              </w:rPr>
            </w:pPr>
            <w:r>
              <w:rPr>
                <w:rFonts w:hint="eastAsia"/>
                <w:szCs w:val="18"/>
              </w:rPr>
              <w:t>安全阀、水位表、压力表、报警和</w:t>
            </w:r>
            <w:proofErr w:type="gramStart"/>
            <w:r>
              <w:rPr>
                <w:rFonts w:hint="eastAsia"/>
                <w:szCs w:val="18"/>
              </w:rPr>
              <w:t>联锁</w:t>
            </w:r>
            <w:proofErr w:type="gramEnd"/>
            <w:r>
              <w:rPr>
                <w:rFonts w:hint="eastAsia"/>
                <w:szCs w:val="18"/>
              </w:rPr>
              <w:t>保护装置等有损坏，可能导致锅炉爆炸。</w:t>
            </w:r>
          </w:p>
        </w:tc>
        <w:tc>
          <w:tcPr>
            <w:tcW w:w="992" w:type="dxa"/>
            <w:vAlign w:val="center"/>
          </w:tcPr>
          <w:p w14:paraId="3D6DB719" w14:textId="77777777" w:rsidR="00472DD7" w:rsidRDefault="00472DD7" w:rsidP="007C25E3">
            <w:pPr>
              <w:adjustRightInd w:val="0"/>
              <w:snapToGrid w:val="0"/>
              <w:jc w:val="left"/>
              <w:rPr>
                <w:szCs w:val="18"/>
              </w:rPr>
            </w:pPr>
            <w:r>
              <w:rPr>
                <w:rFonts w:hint="eastAsia"/>
                <w:szCs w:val="18"/>
              </w:rPr>
              <w:t>人员伤亡经济损失</w:t>
            </w:r>
          </w:p>
          <w:p w14:paraId="3516200F" w14:textId="77777777" w:rsidR="00472DD7" w:rsidRDefault="00472DD7" w:rsidP="007C25E3">
            <w:pPr>
              <w:adjustRightInd w:val="0"/>
              <w:snapToGrid w:val="0"/>
              <w:jc w:val="left"/>
              <w:rPr>
                <w:szCs w:val="18"/>
              </w:rPr>
            </w:pPr>
            <w:r>
              <w:rPr>
                <w:rFonts w:hint="eastAsia"/>
                <w:szCs w:val="18"/>
              </w:rPr>
              <w:t>环境影响</w:t>
            </w:r>
          </w:p>
        </w:tc>
        <w:tc>
          <w:tcPr>
            <w:tcW w:w="1193" w:type="dxa"/>
            <w:vAlign w:val="center"/>
          </w:tcPr>
          <w:p w14:paraId="2CD8C175" w14:textId="77777777" w:rsidR="00472DD7" w:rsidRDefault="00472DD7" w:rsidP="007C25E3">
            <w:pPr>
              <w:adjustRightInd w:val="0"/>
              <w:snapToGrid w:val="0"/>
              <w:jc w:val="left"/>
              <w:rPr>
                <w:szCs w:val="18"/>
              </w:rPr>
            </w:pPr>
            <w:r>
              <w:rPr>
                <w:rFonts w:hint="eastAsia"/>
                <w:szCs w:val="18"/>
              </w:rPr>
              <w:t>锅炉爆炸</w:t>
            </w:r>
          </w:p>
        </w:tc>
      </w:tr>
      <w:tr w:rsidR="00472DD7" w14:paraId="40AED01D" w14:textId="77777777" w:rsidTr="007C25E3">
        <w:trPr>
          <w:trHeight w:val="20"/>
          <w:jc w:val="center"/>
        </w:trPr>
        <w:tc>
          <w:tcPr>
            <w:tcW w:w="542" w:type="dxa"/>
            <w:vAlign w:val="center"/>
          </w:tcPr>
          <w:p w14:paraId="30FAC00F" w14:textId="77777777" w:rsidR="00472DD7" w:rsidRDefault="00472DD7" w:rsidP="007C25E3">
            <w:pPr>
              <w:jc w:val="right"/>
              <w:rPr>
                <w:rFonts w:ascii="宋体" w:hAnsi="宋体" w:cs="宋体"/>
                <w:szCs w:val="18"/>
              </w:rPr>
            </w:pPr>
            <w:r>
              <w:rPr>
                <w:rFonts w:hint="eastAsia"/>
                <w:szCs w:val="18"/>
              </w:rPr>
              <w:t>193</w:t>
            </w:r>
          </w:p>
        </w:tc>
        <w:tc>
          <w:tcPr>
            <w:tcW w:w="850" w:type="dxa"/>
            <w:vAlign w:val="center"/>
          </w:tcPr>
          <w:p w14:paraId="1EA6D026" w14:textId="77777777" w:rsidR="00472DD7" w:rsidRDefault="00472DD7" w:rsidP="007C25E3">
            <w:pPr>
              <w:adjustRightInd w:val="0"/>
              <w:snapToGrid w:val="0"/>
              <w:jc w:val="left"/>
              <w:rPr>
                <w:szCs w:val="18"/>
              </w:rPr>
            </w:pPr>
          </w:p>
        </w:tc>
        <w:tc>
          <w:tcPr>
            <w:tcW w:w="1134" w:type="dxa"/>
            <w:vAlign w:val="center"/>
          </w:tcPr>
          <w:p w14:paraId="008C0D56" w14:textId="77777777" w:rsidR="00472DD7" w:rsidRDefault="00472DD7" w:rsidP="007C25E3">
            <w:pPr>
              <w:adjustRightInd w:val="0"/>
              <w:snapToGrid w:val="0"/>
              <w:jc w:val="left"/>
              <w:rPr>
                <w:szCs w:val="18"/>
              </w:rPr>
            </w:pPr>
            <w:r>
              <w:rPr>
                <w:rFonts w:hint="eastAsia"/>
                <w:szCs w:val="18"/>
              </w:rPr>
              <w:t>带式输送机</w:t>
            </w:r>
          </w:p>
        </w:tc>
        <w:tc>
          <w:tcPr>
            <w:tcW w:w="4111" w:type="dxa"/>
            <w:vAlign w:val="center"/>
          </w:tcPr>
          <w:p w14:paraId="17E85351" w14:textId="77777777" w:rsidR="00472DD7" w:rsidRDefault="00472DD7" w:rsidP="007C25E3">
            <w:pPr>
              <w:adjustRightInd w:val="0"/>
              <w:snapToGrid w:val="0"/>
              <w:jc w:val="left"/>
              <w:rPr>
                <w:szCs w:val="18"/>
              </w:rPr>
            </w:pPr>
            <w:r>
              <w:rPr>
                <w:rFonts w:hint="eastAsia"/>
                <w:szCs w:val="18"/>
              </w:rPr>
              <w:t>带式输送机头部与尾部防护罩、隔离栏、安全联锁装置等缺失或失效，人员经常通过部位未设置跨越通道等，可能导致机械伤害。</w:t>
            </w:r>
          </w:p>
        </w:tc>
        <w:tc>
          <w:tcPr>
            <w:tcW w:w="992" w:type="dxa"/>
            <w:vAlign w:val="center"/>
          </w:tcPr>
          <w:p w14:paraId="46D1114F"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5D91E298" w14:textId="77777777" w:rsidR="00472DD7" w:rsidRDefault="00472DD7" w:rsidP="007C25E3">
            <w:pPr>
              <w:adjustRightInd w:val="0"/>
              <w:snapToGrid w:val="0"/>
              <w:jc w:val="left"/>
              <w:rPr>
                <w:szCs w:val="18"/>
              </w:rPr>
            </w:pPr>
            <w:r>
              <w:rPr>
                <w:rFonts w:hint="eastAsia"/>
                <w:szCs w:val="18"/>
              </w:rPr>
              <w:t>机械伤害</w:t>
            </w:r>
          </w:p>
        </w:tc>
      </w:tr>
      <w:tr w:rsidR="00472DD7" w14:paraId="059AB9EE" w14:textId="77777777" w:rsidTr="007C25E3">
        <w:trPr>
          <w:trHeight w:val="20"/>
          <w:jc w:val="center"/>
        </w:trPr>
        <w:tc>
          <w:tcPr>
            <w:tcW w:w="8822" w:type="dxa"/>
            <w:gridSpan w:val="6"/>
            <w:vAlign w:val="center"/>
          </w:tcPr>
          <w:p w14:paraId="0D72BBC9" w14:textId="77777777" w:rsidR="00472DD7" w:rsidRDefault="00472DD7" w:rsidP="007C25E3">
            <w:pPr>
              <w:adjustRightInd w:val="0"/>
              <w:snapToGrid w:val="0"/>
              <w:jc w:val="left"/>
              <w:rPr>
                <w:b/>
                <w:szCs w:val="18"/>
              </w:rPr>
            </w:pPr>
            <w:r>
              <w:rPr>
                <w:rFonts w:hint="eastAsia"/>
                <w:b/>
                <w:szCs w:val="18"/>
              </w:rPr>
              <w:t>预拌混凝土</w:t>
            </w:r>
          </w:p>
        </w:tc>
      </w:tr>
      <w:tr w:rsidR="00472DD7" w14:paraId="6735D85F" w14:textId="77777777" w:rsidTr="007C25E3">
        <w:trPr>
          <w:trHeight w:val="20"/>
          <w:jc w:val="center"/>
        </w:trPr>
        <w:tc>
          <w:tcPr>
            <w:tcW w:w="542" w:type="dxa"/>
            <w:vAlign w:val="center"/>
          </w:tcPr>
          <w:p w14:paraId="1BDBA3DF" w14:textId="77777777" w:rsidR="00472DD7" w:rsidRDefault="00472DD7" w:rsidP="007C25E3">
            <w:pPr>
              <w:jc w:val="right"/>
              <w:rPr>
                <w:rFonts w:ascii="宋体" w:hAnsi="宋体" w:cs="宋体"/>
                <w:szCs w:val="18"/>
              </w:rPr>
            </w:pPr>
            <w:r>
              <w:rPr>
                <w:rFonts w:hint="eastAsia"/>
                <w:szCs w:val="18"/>
              </w:rPr>
              <w:t>194</w:t>
            </w:r>
          </w:p>
        </w:tc>
        <w:tc>
          <w:tcPr>
            <w:tcW w:w="850" w:type="dxa"/>
            <w:vMerge w:val="restart"/>
            <w:vAlign w:val="center"/>
          </w:tcPr>
          <w:p w14:paraId="542A75A1" w14:textId="77777777" w:rsidR="00472DD7" w:rsidRDefault="00472DD7" w:rsidP="007C25E3">
            <w:pPr>
              <w:adjustRightInd w:val="0"/>
              <w:snapToGrid w:val="0"/>
              <w:jc w:val="left"/>
              <w:rPr>
                <w:szCs w:val="18"/>
              </w:rPr>
            </w:pPr>
            <w:r>
              <w:rPr>
                <w:rFonts w:hint="eastAsia"/>
                <w:szCs w:val="18"/>
              </w:rPr>
              <w:t>搅拌设备</w:t>
            </w:r>
          </w:p>
        </w:tc>
        <w:tc>
          <w:tcPr>
            <w:tcW w:w="1134" w:type="dxa"/>
            <w:vAlign w:val="center"/>
          </w:tcPr>
          <w:p w14:paraId="7BEF9699" w14:textId="77777777" w:rsidR="00472DD7" w:rsidRDefault="00472DD7" w:rsidP="007C25E3">
            <w:pPr>
              <w:adjustRightInd w:val="0"/>
              <w:snapToGrid w:val="0"/>
              <w:jc w:val="left"/>
              <w:rPr>
                <w:szCs w:val="18"/>
              </w:rPr>
            </w:pPr>
            <w:r>
              <w:rPr>
                <w:rFonts w:hint="eastAsia"/>
                <w:szCs w:val="18"/>
              </w:rPr>
              <w:t>搅拌机机械传动部位</w:t>
            </w:r>
          </w:p>
        </w:tc>
        <w:tc>
          <w:tcPr>
            <w:tcW w:w="4111" w:type="dxa"/>
          </w:tcPr>
          <w:p w14:paraId="3171681D" w14:textId="77777777" w:rsidR="00472DD7" w:rsidRDefault="00472DD7" w:rsidP="007C25E3">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14:paraId="66B3F62D"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20F80DCB" w14:textId="77777777" w:rsidR="00472DD7" w:rsidRDefault="00472DD7" w:rsidP="007C25E3">
            <w:pPr>
              <w:adjustRightInd w:val="0"/>
              <w:snapToGrid w:val="0"/>
              <w:jc w:val="left"/>
              <w:rPr>
                <w:szCs w:val="18"/>
              </w:rPr>
            </w:pPr>
            <w:r>
              <w:rPr>
                <w:rFonts w:hint="eastAsia"/>
                <w:szCs w:val="18"/>
              </w:rPr>
              <w:t>机械伤害</w:t>
            </w:r>
          </w:p>
        </w:tc>
      </w:tr>
      <w:tr w:rsidR="00472DD7" w14:paraId="494C7B68" w14:textId="77777777" w:rsidTr="007C25E3">
        <w:trPr>
          <w:trHeight w:val="20"/>
          <w:jc w:val="center"/>
        </w:trPr>
        <w:tc>
          <w:tcPr>
            <w:tcW w:w="542" w:type="dxa"/>
            <w:vAlign w:val="center"/>
          </w:tcPr>
          <w:p w14:paraId="17BA941F" w14:textId="77777777" w:rsidR="00472DD7" w:rsidRDefault="00472DD7" w:rsidP="007C25E3">
            <w:pPr>
              <w:jc w:val="right"/>
              <w:rPr>
                <w:rFonts w:ascii="宋体" w:hAnsi="宋体" w:cs="宋体"/>
                <w:szCs w:val="18"/>
              </w:rPr>
            </w:pPr>
            <w:r>
              <w:rPr>
                <w:rFonts w:hint="eastAsia"/>
                <w:szCs w:val="18"/>
              </w:rPr>
              <w:t>195</w:t>
            </w:r>
          </w:p>
        </w:tc>
        <w:tc>
          <w:tcPr>
            <w:tcW w:w="850" w:type="dxa"/>
            <w:vMerge/>
            <w:vAlign w:val="center"/>
          </w:tcPr>
          <w:p w14:paraId="6BD13A68" w14:textId="77777777" w:rsidR="00472DD7" w:rsidRDefault="00472DD7" w:rsidP="007C25E3">
            <w:pPr>
              <w:adjustRightInd w:val="0"/>
              <w:snapToGrid w:val="0"/>
              <w:jc w:val="left"/>
              <w:rPr>
                <w:szCs w:val="18"/>
              </w:rPr>
            </w:pPr>
          </w:p>
        </w:tc>
        <w:tc>
          <w:tcPr>
            <w:tcW w:w="1134" w:type="dxa"/>
            <w:vAlign w:val="center"/>
          </w:tcPr>
          <w:p w14:paraId="54BA9D1E" w14:textId="77777777" w:rsidR="00472DD7" w:rsidRDefault="00472DD7" w:rsidP="007C25E3">
            <w:pPr>
              <w:adjustRightInd w:val="0"/>
              <w:snapToGrid w:val="0"/>
              <w:jc w:val="left"/>
              <w:rPr>
                <w:szCs w:val="18"/>
              </w:rPr>
            </w:pPr>
            <w:r>
              <w:rPr>
                <w:rFonts w:hint="eastAsia"/>
                <w:szCs w:val="18"/>
              </w:rPr>
              <w:t>人孔门</w:t>
            </w:r>
          </w:p>
        </w:tc>
        <w:tc>
          <w:tcPr>
            <w:tcW w:w="4111" w:type="dxa"/>
            <w:vAlign w:val="center"/>
          </w:tcPr>
          <w:p w14:paraId="162A7320" w14:textId="77777777" w:rsidR="00472DD7" w:rsidRDefault="00472DD7" w:rsidP="007C25E3">
            <w:pPr>
              <w:adjustRightInd w:val="0"/>
              <w:snapToGrid w:val="0"/>
              <w:jc w:val="left"/>
              <w:rPr>
                <w:szCs w:val="18"/>
              </w:rPr>
            </w:pPr>
            <w:r>
              <w:rPr>
                <w:rFonts w:hint="eastAsia"/>
                <w:szCs w:val="18"/>
              </w:rPr>
              <w:t>人孔门不牢固或未锁紧，可能导致高处坠落。</w:t>
            </w:r>
          </w:p>
        </w:tc>
        <w:tc>
          <w:tcPr>
            <w:tcW w:w="992" w:type="dxa"/>
            <w:vAlign w:val="center"/>
          </w:tcPr>
          <w:p w14:paraId="758F4353"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416C9E8" w14:textId="77777777" w:rsidR="00472DD7" w:rsidRDefault="00472DD7" w:rsidP="007C25E3">
            <w:pPr>
              <w:adjustRightInd w:val="0"/>
              <w:snapToGrid w:val="0"/>
              <w:jc w:val="left"/>
              <w:rPr>
                <w:szCs w:val="18"/>
              </w:rPr>
            </w:pPr>
            <w:r>
              <w:rPr>
                <w:rFonts w:hint="eastAsia"/>
                <w:szCs w:val="18"/>
              </w:rPr>
              <w:t>高处坠落</w:t>
            </w:r>
          </w:p>
        </w:tc>
      </w:tr>
      <w:tr w:rsidR="00472DD7" w14:paraId="2A3A7EDA" w14:textId="77777777" w:rsidTr="007C25E3">
        <w:trPr>
          <w:trHeight w:val="20"/>
          <w:jc w:val="center"/>
        </w:trPr>
        <w:tc>
          <w:tcPr>
            <w:tcW w:w="542" w:type="dxa"/>
            <w:vAlign w:val="center"/>
          </w:tcPr>
          <w:p w14:paraId="1627327B" w14:textId="77777777" w:rsidR="00472DD7" w:rsidRDefault="00472DD7" w:rsidP="007C25E3">
            <w:pPr>
              <w:jc w:val="right"/>
              <w:rPr>
                <w:rFonts w:ascii="宋体" w:hAnsi="宋体" w:cs="宋体"/>
                <w:szCs w:val="18"/>
              </w:rPr>
            </w:pPr>
            <w:r>
              <w:rPr>
                <w:rFonts w:hint="eastAsia"/>
                <w:szCs w:val="18"/>
              </w:rPr>
              <w:t>196</w:t>
            </w:r>
          </w:p>
        </w:tc>
        <w:tc>
          <w:tcPr>
            <w:tcW w:w="850" w:type="dxa"/>
            <w:vMerge w:val="restart"/>
            <w:vAlign w:val="center"/>
          </w:tcPr>
          <w:p w14:paraId="78C84929" w14:textId="77777777" w:rsidR="00472DD7" w:rsidRDefault="00472DD7" w:rsidP="007C25E3">
            <w:pPr>
              <w:adjustRightInd w:val="0"/>
              <w:snapToGrid w:val="0"/>
              <w:jc w:val="left"/>
              <w:rPr>
                <w:szCs w:val="18"/>
              </w:rPr>
            </w:pPr>
            <w:r>
              <w:rPr>
                <w:rFonts w:hint="eastAsia"/>
                <w:szCs w:val="18"/>
              </w:rPr>
              <w:t>配料系统</w:t>
            </w:r>
          </w:p>
        </w:tc>
        <w:tc>
          <w:tcPr>
            <w:tcW w:w="1134" w:type="dxa"/>
            <w:vMerge w:val="restart"/>
            <w:vAlign w:val="center"/>
          </w:tcPr>
          <w:p w14:paraId="36AB97BE" w14:textId="77777777" w:rsidR="00472DD7" w:rsidRDefault="00472DD7" w:rsidP="007C25E3">
            <w:pPr>
              <w:adjustRightInd w:val="0"/>
              <w:snapToGrid w:val="0"/>
              <w:jc w:val="left"/>
              <w:rPr>
                <w:szCs w:val="18"/>
              </w:rPr>
            </w:pPr>
            <w:r>
              <w:rPr>
                <w:rFonts w:hint="eastAsia"/>
                <w:szCs w:val="18"/>
              </w:rPr>
              <w:t>配料口</w:t>
            </w:r>
          </w:p>
        </w:tc>
        <w:tc>
          <w:tcPr>
            <w:tcW w:w="4111" w:type="dxa"/>
            <w:vAlign w:val="center"/>
          </w:tcPr>
          <w:p w14:paraId="6FE91296" w14:textId="77777777" w:rsidR="00472DD7" w:rsidRDefault="00472DD7" w:rsidP="007C25E3">
            <w:pPr>
              <w:adjustRightInd w:val="0"/>
              <w:snapToGrid w:val="0"/>
              <w:jc w:val="left"/>
              <w:rPr>
                <w:szCs w:val="18"/>
              </w:rPr>
            </w:pPr>
            <w:r>
              <w:rPr>
                <w:rFonts w:hint="eastAsia"/>
                <w:szCs w:val="18"/>
              </w:rPr>
              <w:t>配料口之间未设置防护栏、防撞隔离桩等防护设施，可能发生人员伤亡事故。</w:t>
            </w:r>
          </w:p>
        </w:tc>
        <w:tc>
          <w:tcPr>
            <w:tcW w:w="992" w:type="dxa"/>
            <w:vAlign w:val="center"/>
          </w:tcPr>
          <w:p w14:paraId="5B7AF808"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78A2858" w14:textId="77777777" w:rsidR="00472DD7" w:rsidRDefault="00472DD7" w:rsidP="007C25E3">
            <w:pPr>
              <w:adjustRightInd w:val="0"/>
              <w:snapToGrid w:val="0"/>
              <w:jc w:val="left"/>
              <w:rPr>
                <w:szCs w:val="18"/>
              </w:rPr>
            </w:pPr>
            <w:r>
              <w:rPr>
                <w:rFonts w:hint="eastAsia"/>
                <w:szCs w:val="18"/>
              </w:rPr>
              <w:t>机械伤害</w:t>
            </w:r>
          </w:p>
        </w:tc>
      </w:tr>
      <w:tr w:rsidR="00472DD7" w14:paraId="43BF1ED7" w14:textId="77777777" w:rsidTr="007C25E3">
        <w:trPr>
          <w:trHeight w:val="20"/>
          <w:jc w:val="center"/>
        </w:trPr>
        <w:tc>
          <w:tcPr>
            <w:tcW w:w="542" w:type="dxa"/>
            <w:vAlign w:val="center"/>
          </w:tcPr>
          <w:p w14:paraId="21214498" w14:textId="77777777" w:rsidR="00472DD7" w:rsidRDefault="00472DD7" w:rsidP="007C25E3">
            <w:pPr>
              <w:jc w:val="right"/>
              <w:rPr>
                <w:rFonts w:ascii="宋体" w:hAnsi="宋体" w:cs="宋体"/>
                <w:szCs w:val="18"/>
              </w:rPr>
            </w:pPr>
            <w:r>
              <w:rPr>
                <w:rFonts w:hint="eastAsia"/>
                <w:szCs w:val="18"/>
              </w:rPr>
              <w:t>197</w:t>
            </w:r>
          </w:p>
        </w:tc>
        <w:tc>
          <w:tcPr>
            <w:tcW w:w="850" w:type="dxa"/>
            <w:vMerge/>
            <w:vAlign w:val="center"/>
          </w:tcPr>
          <w:p w14:paraId="14513511" w14:textId="77777777" w:rsidR="00472DD7" w:rsidRDefault="00472DD7" w:rsidP="007C25E3">
            <w:pPr>
              <w:adjustRightInd w:val="0"/>
              <w:snapToGrid w:val="0"/>
              <w:jc w:val="left"/>
              <w:rPr>
                <w:szCs w:val="18"/>
              </w:rPr>
            </w:pPr>
          </w:p>
        </w:tc>
        <w:tc>
          <w:tcPr>
            <w:tcW w:w="1134" w:type="dxa"/>
            <w:vMerge/>
            <w:vAlign w:val="center"/>
          </w:tcPr>
          <w:p w14:paraId="0A6D8959" w14:textId="77777777" w:rsidR="00472DD7" w:rsidRDefault="00472DD7" w:rsidP="007C25E3">
            <w:pPr>
              <w:adjustRightInd w:val="0"/>
              <w:snapToGrid w:val="0"/>
              <w:jc w:val="left"/>
              <w:rPr>
                <w:szCs w:val="18"/>
              </w:rPr>
            </w:pPr>
          </w:p>
        </w:tc>
        <w:tc>
          <w:tcPr>
            <w:tcW w:w="4111" w:type="dxa"/>
            <w:vAlign w:val="center"/>
          </w:tcPr>
          <w:p w14:paraId="273AC957" w14:textId="77777777" w:rsidR="00472DD7" w:rsidRDefault="00472DD7" w:rsidP="007C25E3">
            <w:pPr>
              <w:adjustRightInd w:val="0"/>
              <w:snapToGrid w:val="0"/>
              <w:jc w:val="left"/>
              <w:rPr>
                <w:szCs w:val="18"/>
              </w:rPr>
            </w:pPr>
            <w:r>
              <w:rPr>
                <w:rFonts w:hint="eastAsia"/>
                <w:szCs w:val="18"/>
              </w:rPr>
              <w:t>从防坠落篦子到堆放物料的距离过高可能发生人员坠落伤亡事故。</w:t>
            </w:r>
          </w:p>
        </w:tc>
        <w:tc>
          <w:tcPr>
            <w:tcW w:w="992" w:type="dxa"/>
            <w:vAlign w:val="center"/>
          </w:tcPr>
          <w:p w14:paraId="154AD651"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730C8E61" w14:textId="77777777" w:rsidR="00472DD7" w:rsidRDefault="00472DD7" w:rsidP="007C25E3">
            <w:pPr>
              <w:adjustRightInd w:val="0"/>
              <w:snapToGrid w:val="0"/>
              <w:jc w:val="left"/>
              <w:rPr>
                <w:szCs w:val="18"/>
              </w:rPr>
            </w:pPr>
            <w:r>
              <w:rPr>
                <w:rFonts w:hint="eastAsia"/>
                <w:szCs w:val="18"/>
              </w:rPr>
              <w:t>高处坠落</w:t>
            </w:r>
          </w:p>
        </w:tc>
      </w:tr>
      <w:tr w:rsidR="00472DD7" w14:paraId="5768F972" w14:textId="77777777" w:rsidTr="007C25E3">
        <w:trPr>
          <w:trHeight w:val="20"/>
          <w:jc w:val="center"/>
        </w:trPr>
        <w:tc>
          <w:tcPr>
            <w:tcW w:w="542" w:type="dxa"/>
            <w:vAlign w:val="center"/>
          </w:tcPr>
          <w:p w14:paraId="160F04D6" w14:textId="77777777" w:rsidR="00472DD7" w:rsidRDefault="00472DD7" w:rsidP="007C25E3">
            <w:pPr>
              <w:jc w:val="right"/>
              <w:rPr>
                <w:rFonts w:ascii="宋体" w:hAnsi="宋体" w:cs="宋体"/>
                <w:szCs w:val="18"/>
              </w:rPr>
            </w:pPr>
            <w:r>
              <w:rPr>
                <w:rFonts w:hint="eastAsia"/>
                <w:szCs w:val="18"/>
              </w:rPr>
              <w:t>198</w:t>
            </w:r>
          </w:p>
        </w:tc>
        <w:tc>
          <w:tcPr>
            <w:tcW w:w="850" w:type="dxa"/>
            <w:vMerge/>
            <w:vAlign w:val="center"/>
          </w:tcPr>
          <w:p w14:paraId="59393A57" w14:textId="77777777" w:rsidR="00472DD7" w:rsidRDefault="00472DD7" w:rsidP="007C25E3">
            <w:pPr>
              <w:adjustRightInd w:val="0"/>
              <w:snapToGrid w:val="0"/>
              <w:jc w:val="left"/>
              <w:rPr>
                <w:szCs w:val="18"/>
              </w:rPr>
            </w:pPr>
          </w:p>
        </w:tc>
        <w:tc>
          <w:tcPr>
            <w:tcW w:w="1134" w:type="dxa"/>
            <w:vAlign w:val="center"/>
          </w:tcPr>
          <w:p w14:paraId="03800914" w14:textId="77777777" w:rsidR="00472DD7" w:rsidRDefault="00472DD7" w:rsidP="007C25E3">
            <w:pPr>
              <w:adjustRightInd w:val="0"/>
              <w:snapToGrid w:val="0"/>
              <w:jc w:val="left"/>
              <w:rPr>
                <w:szCs w:val="18"/>
              </w:rPr>
            </w:pPr>
            <w:r>
              <w:rPr>
                <w:rFonts w:hint="eastAsia"/>
                <w:szCs w:val="18"/>
              </w:rPr>
              <w:t>电加热装置</w:t>
            </w:r>
          </w:p>
        </w:tc>
        <w:tc>
          <w:tcPr>
            <w:tcW w:w="4111" w:type="dxa"/>
            <w:vAlign w:val="center"/>
          </w:tcPr>
          <w:p w14:paraId="61E90633" w14:textId="77777777" w:rsidR="00472DD7" w:rsidRDefault="00472DD7" w:rsidP="007C25E3">
            <w:pPr>
              <w:adjustRightInd w:val="0"/>
              <w:snapToGrid w:val="0"/>
              <w:jc w:val="left"/>
              <w:rPr>
                <w:szCs w:val="18"/>
              </w:rPr>
            </w:pPr>
            <w:r>
              <w:rPr>
                <w:rFonts w:hint="eastAsia"/>
                <w:szCs w:val="18"/>
              </w:rPr>
              <w:t>在人员通道</w:t>
            </w:r>
            <w:proofErr w:type="gramStart"/>
            <w:r>
              <w:rPr>
                <w:rFonts w:hint="eastAsia"/>
                <w:szCs w:val="18"/>
              </w:rPr>
              <w:t>一侧未</w:t>
            </w:r>
            <w:proofErr w:type="gramEnd"/>
            <w:r>
              <w:rPr>
                <w:rFonts w:hint="eastAsia"/>
                <w:szCs w:val="18"/>
              </w:rPr>
              <w:t>安装可靠的隔热挡板或设置防护栏。</w:t>
            </w:r>
          </w:p>
        </w:tc>
        <w:tc>
          <w:tcPr>
            <w:tcW w:w="992" w:type="dxa"/>
            <w:vAlign w:val="center"/>
          </w:tcPr>
          <w:p w14:paraId="439FCCBC"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47E2BF3" w14:textId="77777777" w:rsidR="00472DD7" w:rsidRDefault="00472DD7" w:rsidP="007C25E3">
            <w:pPr>
              <w:adjustRightInd w:val="0"/>
              <w:snapToGrid w:val="0"/>
              <w:jc w:val="left"/>
              <w:rPr>
                <w:szCs w:val="18"/>
              </w:rPr>
            </w:pPr>
            <w:r>
              <w:rPr>
                <w:rFonts w:hint="eastAsia"/>
                <w:szCs w:val="18"/>
              </w:rPr>
              <w:t>灼烫</w:t>
            </w:r>
          </w:p>
        </w:tc>
      </w:tr>
      <w:tr w:rsidR="00472DD7" w14:paraId="040E071C" w14:textId="77777777" w:rsidTr="007C25E3">
        <w:trPr>
          <w:trHeight w:val="20"/>
          <w:jc w:val="center"/>
        </w:trPr>
        <w:tc>
          <w:tcPr>
            <w:tcW w:w="542" w:type="dxa"/>
            <w:vAlign w:val="center"/>
          </w:tcPr>
          <w:p w14:paraId="71366107" w14:textId="77777777" w:rsidR="00472DD7" w:rsidRDefault="00472DD7" w:rsidP="007C25E3">
            <w:pPr>
              <w:jc w:val="right"/>
              <w:rPr>
                <w:rFonts w:ascii="宋体" w:hAnsi="宋体" w:cs="宋体"/>
                <w:szCs w:val="18"/>
              </w:rPr>
            </w:pPr>
            <w:r>
              <w:rPr>
                <w:rFonts w:hint="eastAsia"/>
                <w:szCs w:val="18"/>
              </w:rPr>
              <w:t>199</w:t>
            </w:r>
          </w:p>
        </w:tc>
        <w:tc>
          <w:tcPr>
            <w:tcW w:w="850" w:type="dxa"/>
            <w:vMerge w:val="restart"/>
            <w:vAlign w:val="center"/>
          </w:tcPr>
          <w:p w14:paraId="4E3548D8" w14:textId="77777777" w:rsidR="00472DD7" w:rsidRDefault="00472DD7" w:rsidP="007C25E3">
            <w:pPr>
              <w:adjustRightInd w:val="0"/>
              <w:snapToGrid w:val="0"/>
              <w:jc w:val="left"/>
              <w:rPr>
                <w:szCs w:val="18"/>
              </w:rPr>
            </w:pPr>
            <w:r>
              <w:rPr>
                <w:rFonts w:hint="eastAsia"/>
                <w:szCs w:val="18"/>
              </w:rPr>
              <w:t>粉料仓</w:t>
            </w:r>
          </w:p>
        </w:tc>
        <w:tc>
          <w:tcPr>
            <w:tcW w:w="1134" w:type="dxa"/>
            <w:vAlign w:val="center"/>
          </w:tcPr>
          <w:p w14:paraId="6D3877AF" w14:textId="77777777" w:rsidR="00472DD7" w:rsidRDefault="00472DD7" w:rsidP="007C25E3">
            <w:pPr>
              <w:adjustRightInd w:val="0"/>
              <w:snapToGrid w:val="0"/>
              <w:jc w:val="left"/>
              <w:rPr>
                <w:szCs w:val="18"/>
              </w:rPr>
            </w:pPr>
            <w:r>
              <w:rPr>
                <w:rFonts w:hint="eastAsia"/>
                <w:szCs w:val="18"/>
              </w:rPr>
              <w:t>振捣装置</w:t>
            </w:r>
          </w:p>
        </w:tc>
        <w:tc>
          <w:tcPr>
            <w:tcW w:w="4111" w:type="dxa"/>
          </w:tcPr>
          <w:p w14:paraId="2A546006" w14:textId="77777777" w:rsidR="00472DD7" w:rsidRDefault="00472DD7" w:rsidP="007C25E3">
            <w:pPr>
              <w:adjustRightInd w:val="0"/>
              <w:snapToGrid w:val="0"/>
              <w:jc w:val="left"/>
              <w:rPr>
                <w:szCs w:val="18"/>
              </w:rPr>
            </w:pPr>
            <w:proofErr w:type="gramStart"/>
            <w:r>
              <w:rPr>
                <w:rFonts w:hint="eastAsia"/>
                <w:szCs w:val="18"/>
              </w:rPr>
              <w:t>电源机</w:t>
            </w:r>
            <w:proofErr w:type="gramEnd"/>
            <w:r>
              <w:rPr>
                <w:rFonts w:hint="eastAsia"/>
                <w:szCs w:val="18"/>
              </w:rPr>
              <w:t>未可靠接地，电源上漏电保护装置缺失等，可能造成人员触电。</w:t>
            </w:r>
          </w:p>
        </w:tc>
        <w:tc>
          <w:tcPr>
            <w:tcW w:w="992" w:type="dxa"/>
            <w:vAlign w:val="center"/>
          </w:tcPr>
          <w:p w14:paraId="01F48BF1"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DA95426" w14:textId="77777777" w:rsidR="00472DD7" w:rsidRDefault="00472DD7" w:rsidP="007C25E3">
            <w:pPr>
              <w:adjustRightInd w:val="0"/>
              <w:snapToGrid w:val="0"/>
              <w:jc w:val="left"/>
              <w:rPr>
                <w:szCs w:val="18"/>
              </w:rPr>
            </w:pPr>
            <w:r>
              <w:rPr>
                <w:rFonts w:hint="eastAsia"/>
                <w:szCs w:val="18"/>
              </w:rPr>
              <w:t>触电</w:t>
            </w:r>
          </w:p>
        </w:tc>
      </w:tr>
      <w:tr w:rsidR="00472DD7" w14:paraId="7252CF1F" w14:textId="77777777" w:rsidTr="007C25E3">
        <w:trPr>
          <w:trHeight w:val="20"/>
          <w:jc w:val="center"/>
        </w:trPr>
        <w:tc>
          <w:tcPr>
            <w:tcW w:w="542" w:type="dxa"/>
            <w:vAlign w:val="center"/>
          </w:tcPr>
          <w:p w14:paraId="2933645C" w14:textId="77777777" w:rsidR="00472DD7" w:rsidRDefault="00472DD7" w:rsidP="007C25E3">
            <w:pPr>
              <w:jc w:val="right"/>
              <w:rPr>
                <w:rFonts w:ascii="宋体" w:hAnsi="宋体" w:cs="宋体"/>
                <w:szCs w:val="18"/>
              </w:rPr>
            </w:pPr>
            <w:r>
              <w:rPr>
                <w:rFonts w:hint="eastAsia"/>
                <w:szCs w:val="18"/>
              </w:rPr>
              <w:t>200</w:t>
            </w:r>
          </w:p>
        </w:tc>
        <w:tc>
          <w:tcPr>
            <w:tcW w:w="850" w:type="dxa"/>
            <w:vMerge/>
            <w:vAlign w:val="center"/>
          </w:tcPr>
          <w:p w14:paraId="339DF730" w14:textId="77777777" w:rsidR="00472DD7" w:rsidRDefault="00472DD7" w:rsidP="007C25E3">
            <w:pPr>
              <w:adjustRightInd w:val="0"/>
              <w:snapToGrid w:val="0"/>
              <w:jc w:val="left"/>
              <w:rPr>
                <w:szCs w:val="18"/>
              </w:rPr>
            </w:pPr>
          </w:p>
        </w:tc>
        <w:tc>
          <w:tcPr>
            <w:tcW w:w="1134" w:type="dxa"/>
            <w:vAlign w:val="center"/>
          </w:tcPr>
          <w:p w14:paraId="4E20B724" w14:textId="77777777" w:rsidR="00472DD7" w:rsidRDefault="00472DD7" w:rsidP="007C25E3">
            <w:pPr>
              <w:adjustRightInd w:val="0"/>
              <w:snapToGrid w:val="0"/>
              <w:jc w:val="left"/>
              <w:rPr>
                <w:szCs w:val="18"/>
              </w:rPr>
            </w:pPr>
            <w:proofErr w:type="gramStart"/>
            <w:r>
              <w:rPr>
                <w:rFonts w:hint="eastAsia"/>
                <w:szCs w:val="18"/>
              </w:rPr>
              <w:t>料仓支撑</w:t>
            </w:r>
            <w:proofErr w:type="gramEnd"/>
            <w:r>
              <w:rPr>
                <w:rFonts w:hint="eastAsia"/>
                <w:szCs w:val="18"/>
              </w:rPr>
              <w:t>机构及附属梯台</w:t>
            </w:r>
          </w:p>
        </w:tc>
        <w:tc>
          <w:tcPr>
            <w:tcW w:w="4111" w:type="dxa"/>
            <w:vAlign w:val="center"/>
          </w:tcPr>
          <w:p w14:paraId="581EBD96" w14:textId="77777777" w:rsidR="00472DD7" w:rsidRDefault="00472DD7" w:rsidP="007C25E3">
            <w:pPr>
              <w:adjustRightInd w:val="0"/>
              <w:snapToGrid w:val="0"/>
              <w:jc w:val="left"/>
              <w:rPr>
                <w:szCs w:val="18"/>
              </w:rPr>
            </w:pPr>
            <w:r>
              <w:rPr>
                <w:rFonts w:hint="eastAsia"/>
                <w:szCs w:val="18"/>
              </w:rPr>
              <w:t>支撑装置松动或剧烈震动或晃动，梯台不稳等可能造成人员坠落伤亡。</w:t>
            </w:r>
          </w:p>
        </w:tc>
        <w:tc>
          <w:tcPr>
            <w:tcW w:w="992" w:type="dxa"/>
            <w:vAlign w:val="center"/>
          </w:tcPr>
          <w:p w14:paraId="2E5C17B5"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E064A08" w14:textId="77777777" w:rsidR="00472DD7" w:rsidRDefault="00472DD7" w:rsidP="007C25E3">
            <w:pPr>
              <w:adjustRightInd w:val="0"/>
              <w:snapToGrid w:val="0"/>
              <w:jc w:val="left"/>
              <w:rPr>
                <w:szCs w:val="18"/>
              </w:rPr>
            </w:pPr>
            <w:r>
              <w:rPr>
                <w:rFonts w:hint="eastAsia"/>
                <w:szCs w:val="18"/>
              </w:rPr>
              <w:t>高处坠落</w:t>
            </w:r>
          </w:p>
        </w:tc>
      </w:tr>
      <w:tr w:rsidR="00472DD7" w14:paraId="0E4E86C5" w14:textId="77777777" w:rsidTr="007C25E3">
        <w:trPr>
          <w:trHeight w:val="20"/>
          <w:jc w:val="center"/>
        </w:trPr>
        <w:tc>
          <w:tcPr>
            <w:tcW w:w="542" w:type="dxa"/>
            <w:vAlign w:val="center"/>
          </w:tcPr>
          <w:p w14:paraId="6DE0DDA2" w14:textId="77777777" w:rsidR="00472DD7" w:rsidRDefault="00472DD7" w:rsidP="007C25E3">
            <w:pPr>
              <w:jc w:val="right"/>
              <w:rPr>
                <w:rFonts w:ascii="宋体" w:hAnsi="宋体" w:cs="宋体"/>
                <w:szCs w:val="18"/>
              </w:rPr>
            </w:pPr>
            <w:r>
              <w:rPr>
                <w:rFonts w:hint="eastAsia"/>
                <w:szCs w:val="18"/>
              </w:rPr>
              <w:t>201</w:t>
            </w:r>
          </w:p>
        </w:tc>
        <w:tc>
          <w:tcPr>
            <w:tcW w:w="850" w:type="dxa"/>
            <w:vAlign w:val="center"/>
          </w:tcPr>
          <w:p w14:paraId="66A375FA" w14:textId="77777777" w:rsidR="00472DD7" w:rsidRDefault="00472DD7" w:rsidP="007C25E3">
            <w:pPr>
              <w:adjustRightInd w:val="0"/>
              <w:snapToGrid w:val="0"/>
              <w:jc w:val="left"/>
              <w:rPr>
                <w:szCs w:val="18"/>
              </w:rPr>
            </w:pPr>
            <w:r>
              <w:rPr>
                <w:rFonts w:hint="eastAsia"/>
                <w:szCs w:val="18"/>
              </w:rPr>
              <w:t>外加</w:t>
            </w:r>
            <w:proofErr w:type="gramStart"/>
            <w:r>
              <w:rPr>
                <w:rFonts w:hint="eastAsia"/>
                <w:szCs w:val="18"/>
              </w:rPr>
              <w:t>机仓</w:t>
            </w:r>
            <w:proofErr w:type="gramEnd"/>
            <w:r>
              <w:rPr>
                <w:rFonts w:hint="eastAsia"/>
                <w:szCs w:val="18"/>
              </w:rPr>
              <w:t>附属</w:t>
            </w:r>
            <w:r>
              <w:rPr>
                <w:rFonts w:hint="eastAsia"/>
                <w:szCs w:val="18"/>
              </w:rPr>
              <w:lastRenderedPageBreak/>
              <w:t>管路</w:t>
            </w:r>
          </w:p>
        </w:tc>
        <w:tc>
          <w:tcPr>
            <w:tcW w:w="1134" w:type="dxa"/>
            <w:vAlign w:val="center"/>
          </w:tcPr>
          <w:p w14:paraId="27F1E7D7" w14:textId="77777777" w:rsidR="00472DD7" w:rsidRDefault="00472DD7" w:rsidP="007C25E3">
            <w:pPr>
              <w:adjustRightInd w:val="0"/>
              <w:snapToGrid w:val="0"/>
              <w:jc w:val="left"/>
              <w:rPr>
                <w:szCs w:val="18"/>
              </w:rPr>
            </w:pPr>
            <w:proofErr w:type="gramStart"/>
            <w:r>
              <w:rPr>
                <w:rFonts w:hint="eastAsia"/>
                <w:szCs w:val="18"/>
              </w:rPr>
              <w:lastRenderedPageBreak/>
              <w:t>仓体输入</w:t>
            </w:r>
            <w:proofErr w:type="gramEnd"/>
            <w:r>
              <w:rPr>
                <w:rFonts w:hint="eastAsia"/>
                <w:szCs w:val="18"/>
              </w:rPr>
              <w:t>、</w:t>
            </w:r>
            <w:proofErr w:type="gramStart"/>
            <w:r>
              <w:rPr>
                <w:rFonts w:hint="eastAsia"/>
                <w:szCs w:val="18"/>
              </w:rPr>
              <w:t>输出料口及</w:t>
            </w:r>
            <w:proofErr w:type="gramEnd"/>
            <w:r>
              <w:rPr>
                <w:rFonts w:hint="eastAsia"/>
                <w:szCs w:val="18"/>
              </w:rPr>
              <w:lastRenderedPageBreak/>
              <w:t>管路</w:t>
            </w:r>
          </w:p>
        </w:tc>
        <w:tc>
          <w:tcPr>
            <w:tcW w:w="4111" w:type="dxa"/>
            <w:vAlign w:val="center"/>
          </w:tcPr>
          <w:p w14:paraId="0657EBCA" w14:textId="77777777" w:rsidR="00472DD7" w:rsidRDefault="00472DD7" w:rsidP="007C25E3">
            <w:pPr>
              <w:adjustRightInd w:val="0"/>
              <w:snapToGrid w:val="0"/>
              <w:jc w:val="left"/>
              <w:rPr>
                <w:szCs w:val="18"/>
              </w:rPr>
            </w:pPr>
            <w:r>
              <w:rPr>
                <w:rFonts w:hint="eastAsia"/>
                <w:szCs w:val="18"/>
              </w:rPr>
              <w:lastRenderedPageBreak/>
              <w:t>可能发生内容物泄漏，</w:t>
            </w:r>
            <w:proofErr w:type="gramStart"/>
            <w:r>
              <w:rPr>
                <w:rFonts w:hint="eastAsia"/>
                <w:szCs w:val="18"/>
              </w:rPr>
              <w:t>遇点火源</w:t>
            </w:r>
            <w:proofErr w:type="gramEnd"/>
            <w:r>
              <w:rPr>
                <w:rFonts w:hint="eastAsia"/>
                <w:szCs w:val="18"/>
              </w:rPr>
              <w:t>发生火灾爆炸事故。</w:t>
            </w:r>
          </w:p>
        </w:tc>
        <w:tc>
          <w:tcPr>
            <w:tcW w:w="992" w:type="dxa"/>
            <w:vAlign w:val="center"/>
          </w:tcPr>
          <w:p w14:paraId="75FD5F33"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43A17EC" w14:textId="77777777" w:rsidR="00472DD7" w:rsidRDefault="00472DD7" w:rsidP="007C25E3">
            <w:pPr>
              <w:adjustRightInd w:val="0"/>
              <w:snapToGrid w:val="0"/>
              <w:jc w:val="left"/>
              <w:rPr>
                <w:szCs w:val="18"/>
              </w:rPr>
            </w:pPr>
            <w:r>
              <w:rPr>
                <w:rFonts w:hint="eastAsia"/>
                <w:szCs w:val="18"/>
              </w:rPr>
              <w:t>火灾</w:t>
            </w:r>
          </w:p>
          <w:p w14:paraId="13B47DE5" w14:textId="77777777" w:rsidR="00472DD7" w:rsidRDefault="00472DD7" w:rsidP="007C25E3">
            <w:pPr>
              <w:adjustRightInd w:val="0"/>
              <w:snapToGrid w:val="0"/>
              <w:jc w:val="left"/>
              <w:rPr>
                <w:szCs w:val="18"/>
              </w:rPr>
            </w:pPr>
            <w:r>
              <w:rPr>
                <w:rFonts w:hint="eastAsia"/>
                <w:szCs w:val="18"/>
              </w:rPr>
              <w:t>其它爆炸</w:t>
            </w:r>
          </w:p>
        </w:tc>
      </w:tr>
      <w:tr w:rsidR="00472DD7" w14:paraId="2F868AE0" w14:textId="77777777" w:rsidTr="007C25E3">
        <w:trPr>
          <w:trHeight w:val="20"/>
          <w:jc w:val="center"/>
        </w:trPr>
        <w:tc>
          <w:tcPr>
            <w:tcW w:w="542" w:type="dxa"/>
            <w:vAlign w:val="center"/>
          </w:tcPr>
          <w:p w14:paraId="7594FF77" w14:textId="77777777" w:rsidR="00472DD7" w:rsidRDefault="00472DD7" w:rsidP="007C25E3">
            <w:pPr>
              <w:jc w:val="right"/>
              <w:rPr>
                <w:rFonts w:ascii="宋体" w:hAnsi="宋体" w:cs="宋体"/>
                <w:szCs w:val="18"/>
              </w:rPr>
            </w:pPr>
            <w:r>
              <w:rPr>
                <w:rFonts w:hint="eastAsia"/>
                <w:szCs w:val="18"/>
              </w:rPr>
              <w:t>202</w:t>
            </w:r>
          </w:p>
        </w:tc>
        <w:tc>
          <w:tcPr>
            <w:tcW w:w="850" w:type="dxa"/>
            <w:vMerge w:val="restart"/>
            <w:vAlign w:val="center"/>
          </w:tcPr>
          <w:p w14:paraId="70197881" w14:textId="77777777" w:rsidR="00472DD7" w:rsidRDefault="00472DD7" w:rsidP="007C25E3">
            <w:pPr>
              <w:adjustRightInd w:val="0"/>
              <w:snapToGrid w:val="0"/>
              <w:jc w:val="left"/>
              <w:rPr>
                <w:szCs w:val="18"/>
              </w:rPr>
            </w:pPr>
            <w:r>
              <w:rPr>
                <w:rFonts w:hint="eastAsia"/>
                <w:szCs w:val="18"/>
              </w:rPr>
              <w:t>除尘式</w:t>
            </w:r>
            <w:proofErr w:type="gramStart"/>
            <w:r>
              <w:rPr>
                <w:rFonts w:hint="eastAsia"/>
                <w:szCs w:val="18"/>
              </w:rPr>
              <w:t>砂轮机</w:t>
            </w:r>
            <w:proofErr w:type="gramEnd"/>
          </w:p>
        </w:tc>
        <w:tc>
          <w:tcPr>
            <w:tcW w:w="1134" w:type="dxa"/>
            <w:vAlign w:val="center"/>
          </w:tcPr>
          <w:p w14:paraId="1C30EBDF" w14:textId="77777777" w:rsidR="00472DD7" w:rsidRDefault="00472DD7" w:rsidP="007C25E3">
            <w:pPr>
              <w:adjustRightInd w:val="0"/>
              <w:snapToGrid w:val="0"/>
              <w:jc w:val="left"/>
              <w:rPr>
                <w:szCs w:val="18"/>
              </w:rPr>
            </w:pPr>
            <w:r>
              <w:rPr>
                <w:rFonts w:hint="eastAsia"/>
                <w:szCs w:val="18"/>
              </w:rPr>
              <w:t>砂轮</w:t>
            </w:r>
          </w:p>
        </w:tc>
        <w:tc>
          <w:tcPr>
            <w:tcW w:w="4111" w:type="dxa"/>
          </w:tcPr>
          <w:p w14:paraId="1BD578FF" w14:textId="77777777" w:rsidR="00472DD7" w:rsidRDefault="00472DD7" w:rsidP="007C25E3">
            <w:pPr>
              <w:adjustRightInd w:val="0"/>
              <w:snapToGrid w:val="0"/>
              <w:jc w:val="left"/>
              <w:rPr>
                <w:szCs w:val="18"/>
              </w:rPr>
            </w:pPr>
            <w:r>
              <w:rPr>
                <w:rFonts w:hint="eastAsia"/>
                <w:szCs w:val="18"/>
              </w:rPr>
              <w:t>砂轮有裂纹、磨损，转动时不平稳有跳动，安装不牢固等可能造成的机械伤害。</w:t>
            </w:r>
          </w:p>
        </w:tc>
        <w:tc>
          <w:tcPr>
            <w:tcW w:w="992" w:type="dxa"/>
            <w:vAlign w:val="center"/>
          </w:tcPr>
          <w:p w14:paraId="678F7DD7"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06DB8B95" w14:textId="77777777" w:rsidR="00472DD7" w:rsidRDefault="00472DD7" w:rsidP="007C25E3">
            <w:pPr>
              <w:adjustRightInd w:val="0"/>
              <w:snapToGrid w:val="0"/>
              <w:jc w:val="left"/>
              <w:rPr>
                <w:szCs w:val="18"/>
              </w:rPr>
            </w:pPr>
            <w:r>
              <w:rPr>
                <w:rFonts w:hint="eastAsia"/>
                <w:szCs w:val="18"/>
              </w:rPr>
              <w:t>机械伤害</w:t>
            </w:r>
          </w:p>
        </w:tc>
      </w:tr>
      <w:tr w:rsidR="00472DD7" w14:paraId="1DCCDDF1" w14:textId="77777777" w:rsidTr="007C25E3">
        <w:trPr>
          <w:trHeight w:val="20"/>
          <w:jc w:val="center"/>
        </w:trPr>
        <w:tc>
          <w:tcPr>
            <w:tcW w:w="542" w:type="dxa"/>
            <w:vAlign w:val="center"/>
          </w:tcPr>
          <w:p w14:paraId="578A929C" w14:textId="77777777" w:rsidR="00472DD7" w:rsidRDefault="00472DD7" w:rsidP="007C25E3">
            <w:pPr>
              <w:jc w:val="right"/>
              <w:rPr>
                <w:rFonts w:ascii="宋体" w:hAnsi="宋体" w:cs="宋体"/>
                <w:szCs w:val="18"/>
              </w:rPr>
            </w:pPr>
            <w:r>
              <w:rPr>
                <w:rFonts w:hint="eastAsia"/>
                <w:szCs w:val="18"/>
              </w:rPr>
              <w:t>203</w:t>
            </w:r>
          </w:p>
        </w:tc>
        <w:tc>
          <w:tcPr>
            <w:tcW w:w="850" w:type="dxa"/>
            <w:vMerge/>
            <w:vAlign w:val="center"/>
          </w:tcPr>
          <w:p w14:paraId="7A273F56" w14:textId="77777777" w:rsidR="00472DD7" w:rsidRDefault="00472DD7" w:rsidP="007C25E3">
            <w:pPr>
              <w:adjustRightInd w:val="0"/>
              <w:snapToGrid w:val="0"/>
              <w:jc w:val="left"/>
              <w:rPr>
                <w:szCs w:val="18"/>
              </w:rPr>
            </w:pPr>
          </w:p>
        </w:tc>
        <w:tc>
          <w:tcPr>
            <w:tcW w:w="1134" w:type="dxa"/>
            <w:vAlign w:val="center"/>
          </w:tcPr>
          <w:p w14:paraId="4EB5D02F" w14:textId="77777777" w:rsidR="00472DD7" w:rsidRDefault="00472DD7" w:rsidP="007C25E3">
            <w:pPr>
              <w:adjustRightInd w:val="0"/>
              <w:snapToGrid w:val="0"/>
              <w:jc w:val="left"/>
              <w:rPr>
                <w:szCs w:val="18"/>
              </w:rPr>
            </w:pPr>
            <w:r>
              <w:rPr>
                <w:rFonts w:hint="eastAsia"/>
                <w:szCs w:val="18"/>
              </w:rPr>
              <w:t>除尘装置</w:t>
            </w:r>
          </w:p>
        </w:tc>
        <w:tc>
          <w:tcPr>
            <w:tcW w:w="4111" w:type="dxa"/>
            <w:vAlign w:val="center"/>
          </w:tcPr>
          <w:p w14:paraId="3000845A" w14:textId="77777777" w:rsidR="00472DD7" w:rsidRDefault="00472DD7" w:rsidP="007C25E3">
            <w:pPr>
              <w:adjustRightInd w:val="0"/>
              <w:snapToGrid w:val="0"/>
              <w:jc w:val="left"/>
              <w:rPr>
                <w:szCs w:val="18"/>
              </w:rPr>
            </w:pPr>
            <w:r>
              <w:rPr>
                <w:rFonts w:hint="eastAsia"/>
                <w:szCs w:val="18"/>
              </w:rPr>
              <w:t>无除尘装置等造成粉尘聚积，可能引起粉尘爆炸。</w:t>
            </w:r>
          </w:p>
        </w:tc>
        <w:tc>
          <w:tcPr>
            <w:tcW w:w="992" w:type="dxa"/>
            <w:vAlign w:val="center"/>
          </w:tcPr>
          <w:p w14:paraId="1EE22C0A"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5C05013" w14:textId="77777777" w:rsidR="00472DD7" w:rsidRDefault="00472DD7" w:rsidP="007C25E3">
            <w:pPr>
              <w:adjustRightInd w:val="0"/>
              <w:snapToGrid w:val="0"/>
              <w:jc w:val="left"/>
              <w:rPr>
                <w:szCs w:val="18"/>
              </w:rPr>
            </w:pPr>
            <w:r>
              <w:rPr>
                <w:rFonts w:hint="eastAsia"/>
                <w:szCs w:val="18"/>
              </w:rPr>
              <w:t>其它爆炸</w:t>
            </w:r>
          </w:p>
        </w:tc>
      </w:tr>
      <w:tr w:rsidR="00472DD7" w14:paraId="149BCFDD" w14:textId="77777777" w:rsidTr="007C25E3">
        <w:trPr>
          <w:trHeight w:val="20"/>
          <w:jc w:val="center"/>
        </w:trPr>
        <w:tc>
          <w:tcPr>
            <w:tcW w:w="542" w:type="dxa"/>
            <w:vAlign w:val="center"/>
          </w:tcPr>
          <w:p w14:paraId="576B35C0" w14:textId="77777777" w:rsidR="00472DD7" w:rsidRDefault="00472DD7" w:rsidP="007C25E3">
            <w:pPr>
              <w:jc w:val="right"/>
              <w:rPr>
                <w:rFonts w:ascii="宋体" w:hAnsi="宋体" w:cs="宋体"/>
                <w:szCs w:val="18"/>
              </w:rPr>
            </w:pPr>
            <w:r>
              <w:rPr>
                <w:rFonts w:hint="eastAsia"/>
                <w:szCs w:val="18"/>
              </w:rPr>
              <w:t>204</w:t>
            </w:r>
          </w:p>
        </w:tc>
        <w:tc>
          <w:tcPr>
            <w:tcW w:w="850" w:type="dxa"/>
            <w:vMerge/>
            <w:vAlign w:val="center"/>
          </w:tcPr>
          <w:p w14:paraId="46F9E05D" w14:textId="77777777" w:rsidR="00472DD7" w:rsidRDefault="00472DD7" w:rsidP="007C25E3">
            <w:pPr>
              <w:adjustRightInd w:val="0"/>
              <w:snapToGrid w:val="0"/>
              <w:jc w:val="left"/>
              <w:rPr>
                <w:szCs w:val="18"/>
              </w:rPr>
            </w:pPr>
          </w:p>
        </w:tc>
        <w:tc>
          <w:tcPr>
            <w:tcW w:w="1134" w:type="dxa"/>
            <w:vAlign w:val="center"/>
          </w:tcPr>
          <w:p w14:paraId="7B2132E9" w14:textId="77777777" w:rsidR="00472DD7" w:rsidRDefault="00472DD7" w:rsidP="007C25E3">
            <w:pPr>
              <w:adjustRightInd w:val="0"/>
              <w:snapToGrid w:val="0"/>
              <w:jc w:val="left"/>
              <w:rPr>
                <w:szCs w:val="18"/>
              </w:rPr>
            </w:pPr>
            <w:r>
              <w:rPr>
                <w:rFonts w:hint="eastAsia"/>
                <w:szCs w:val="18"/>
              </w:rPr>
              <w:t>防护罩</w:t>
            </w:r>
          </w:p>
        </w:tc>
        <w:tc>
          <w:tcPr>
            <w:tcW w:w="4111" w:type="dxa"/>
          </w:tcPr>
          <w:p w14:paraId="43AB20C3" w14:textId="77777777" w:rsidR="00472DD7" w:rsidRDefault="00472DD7" w:rsidP="007C25E3">
            <w:pPr>
              <w:adjustRightInd w:val="0"/>
              <w:snapToGrid w:val="0"/>
              <w:jc w:val="left"/>
              <w:rPr>
                <w:szCs w:val="18"/>
              </w:rPr>
            </w:pPr>
            <w:r>
              <w:rPr>
                <w:rFonts w:hint="eastAsia"/>
                <w:szCs w:val="18"/>
              </w:rPr>
              <w:t>防护罩未安装或安装不当，砂轮飞出易击中人体和设施，造成人员伤害和设备损坏。</w:t>
            </w:r>
          </w:p>
        </w:tc>
        <w:tc>
          <w:tcPr>
            <w:tcW w:w="992" w:type="dxa"/>
            <w:vAlign w:val="center"/>
          </w:tcPr>
          <w:p w14:paraId="1714A618"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0E34A49D" w14:textId="77777777" w:rsidR="00472DD7" w:rsidRDefault="00472DD7" w:rsidP="007C25E3">
            <w:pPr>
              <w:adjustRightInd w:val="0"/>
              <w:snapToGrid w:val="0"/>
              <w:jc w:val="left"/>
              <w:rPr>
                <w:szCs w:val="18"/>
              </w:rPr>
            </w:pPr>
            <w:r>
              <w:rPr>
                <w:rFonts w:hint="eastAsia"/>
                <w:szCs w:val="18"/>
              </w:rPr>
              <w:t>物体打击</w:t>
            </w:r>
          </w:p>
        </w:tc>
      </w:tr>
      <w:tr w:rsidR="00472DD7" w14:paraId="2327D7D8" w14:textId="77777777" w:rsidTr="007C25E3">
        <w:trPr>
          <w:trHeight w:val="20"/>
          <w:jc w:val="center"/>
        </w:trPr>
        <w:tc>
          <w:tcPr>
            <w:tcW w:w="542" w:type="dxa"/>
            <w:vAlign w:val="center"/>
          </w:tcPr>
          <w:p w14:paraId="388206EF" w14:textId="77777777" w:rsidR="00472DD7" w:rsidRDefault="00472DD7" w:rsidP="007C25E3">
            <w:pPr>
              <w:jc w:val="right"/>
              <w:rPr>
                <w:rFonts w:ascii="宋体" w:hAnsi="宋体" w:cs="宋体"/>
                <w:szCs w:val="18"/>
              </w:rPr>
            </w:pPr>
            <w:r>
              <w:rPr>
                <w:rFonts w:hint="eastAsia"/>
                <w:szCs w:val="18"/>
              </w:rPr>
              <w:t>205</w:t>
            </w:r>
          </w:p>
        </w:tc>
        <w:tc>
          <w:tcPr>
            <w:tcW w:w="850" w:type="dxa"/>
            <w:vMerge/>
            <w:vAlign w:val="center"/>
          </w:tcPr>
          <w:p w14:paraId="6F50DAC2" w14:textId="77777777" w:rsidR="00472DD7" w:rsidRDefault="00472DD7" w:rsidP="007C25E3">
            <w:pPr>
              <w:adjustRightInd w:val="0"/>
              <w:snapToGrid w:val="0"/>
              <w:jc w:val="left"/>
              <w:rPr>
                <w:szCs w:val="18"/>
              </w:rPr>
            </w:pPr>
          </w:p>
        </w:tc>
        <w:tc>
          <w:tcPr>
            <w:tcW w:w="1134" w:type="dxa"/>
            <w:vAlign w:val="center"/>
          </w:tcPr>
          <w:p w14:paraId="0BE53FD0" w14:textId="77777777" w:rsidR="00472DD7" w:rsidRDefault="00472DD7" w:rsidP="007C25E3">
            <w:pPr>
              <w:adjustRightInd w:val="0"/>
              <w:snapToGrid w:val="0"/>
              <w:jc w:val="left"/>
              <w:rPr>
                <w:szCs w:val="18"/>
              </w:rPr>
            </w:pPr>
            <w:r>
              <w:rPr>
                <w:rFonts w:hint="eastAsia"/>
                <w:szCs w:val="18"/>
              </w:rPr>
              <w:t>托架</w:t>
            </w:r>
          </w:p>
        </w:tc>
        <w:tc>
          <w:tcPr>
            <w:tcW w:w="4111" w:type="dxa"/>
          </w:tcPr>
          <w:p w14:paraId="74CDC170" w14:textId="77777777" w:rsidR="00472DD7" w:rsidRDefault="00472DD7" w:rsidP="007C25E3">
            <w:pPr>
              <w:adjustRightInd w:val="0"/>
              <w:snapToGrid w:val="0"/>
              <w:jc w:val="left"/>
              <w:rPr>
                <w:szCs w:val="18"/>
              </w:rPr>
            </w:pPr>
            <w:r>
              <w:rPr>
                <w:rFonts w:hint="eastAsia"/>
                <w:szCs w:val="18"/>
              </w:rPr>
              <w:t>打磨时，若无托架，磨削时不稳定，托架与砂轮间隙大，易使打磨物卡在托架与砂轮之间，憋裂砂轮伤人。</w:t>
            </w:r>
          </w:p>
        </w:tc>
        <w:tc>
          <w:tcPr>
            <w:tcW w:w="992" w:type="dxa"/>
            <w:vAlign w:val="center"/>
          </w:tcPr>
          <w:p w14:paraId="1482CC58"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78E5F9BF" w14:textId="77777777" w:rsidR="00472DD7" w:rsidRDefault="00472DD7" w:rsidP="007C25E3">
            <w:pPr>
              <w:adjustRightInd w:val="0"/>
              <w:snapToGrid w:val="0"/>
              <w:jc w:val="left"/>
              <w:rPr>
                <w:szCs w:val="18"/>
              </w:rPr>
            </w:pPr>
            <w:r>
              <w:rPr>
                <w:rFonts w:hint="eastAsia"/>
                <w:szCs w:val="18"/>
              </w:rPr>
              <w:t>机械伤害</w:t>
            </w:r>
          </w:p>
          <w:p w14:paraId="29AB13EB" w14:textId="77777777" w:rsidR="00472DD7" w:rsidRDefault="00472DD7" w:rsidP="007C25E3">
            <w:pPr>
              <w:adjustRightInd w:val="0"/>
              <w:snapToGrid w:val="0"/>
              <w:jc w:val="left"/>
              <w:rPr>
                <w:szCs w:val="18"/>
              </w:rPr>
            </w:pPr>
            <w:r>
              <w:rPr>
                <w:rFonts w:hint="eastAsia"/>
                <w:szCs w:val="18"/>
              </w:rPr>
              <w:t>物体打击</w:t>
            </w:r>
          </w:p>
        </w:tc>
      </w:tr>
      <w:tr w:rsidR="00472DD7" w14:paraId="286224CD" w14:textId="77777777" w:rsidTr="007C25E3">
        <w:trPr>
          <w:trHeight w:val="20"/>
          <w:jc w:val="center"/>
        </w:trPr>
        <w:tc>
          <w:tcPr>
            <w:tcW w:w="542" w:type="dxa"/>
            <w:vAlign w:val="center"/>
          </w:tcPr>
          <w:p w14:paraId="4A903928" w14:textId="77777777" w:rsidR="00472DD7" w:rsidRDefault="00472DD7" w:rsidP="007C25E3">
            <w:pPr>
              <w:jc w:val="right"/>
              <w:rPr>
                <w:rFonts w:ascii="宋体" w:hAnsi="宋体" w:cs="宋体"/>
                <w:szCs w:val="18"/>
              </w:rPr>
            </w:pPr>
            <w:r>
              <w:rPr>
                <w:rFonts w:hint="eastAsia"/>
                <w:szCs w:val="18"/>
              </w:rPr>
              <w:t>206</w:t>
            </w:r>
          </w:p>
        </w:tc>
        <w:tc>
          <w:tcPr>
            <w:tcW w:w="850" w:type="dxa"/>
            <w:vMerge w:val="restart"/>
            <w:vAlign w:val="center"/>
          </w:tcPr>
          <w:p w14:paraId="19ED9C82" w14:textId="77777777" w:rsidR="00472DD7" w:rsidRDefault="00472DD7" w:rsidP="007C25E3">
            <w:pPr>
              <w:adjustRightInd w:val="0"/>
              <w:snapToGrid w:val="0"/>
              <w:jc w:val="left"/>
              <w:rPr>
                <w:szCs w:val="18"/>
              </w:rPr>
            </w:pPr>
            <w:r>
              <w:rPr>
                <w:rFonts w:hint="eastAsia"/>
                <w:szCs w:val="18"/>
              </w:rPr>
              <w:t>铲车</w:t>
            </w:r>
          </w:p>
        </w:tc>
        <w:tc>
          <w:tcPr>
            <w:tcW w:w="1134" w:type="dxa"/>
            <w:vAlign w:val="center"/>
          </w:tcPr>
          <w:p w14:paraId="4B99ED0F" w14:textId="77777777" w:rsidR="00472DD7" w:rsidRDefault="00472DD7" w:rsidP="007C25E3">
            <w:pPr>
              <w:adjustRightInd w:val="0"/>
              <w:snapToGrid w:val="0"/>
              <w:jc w:val="left"/>
              <w:rPr>
                <w:szCs w:val="18"/>
              </w:rPr>
            </w:pPr>
            <w:r>
              <w:rPr>
                <w:rFonts w:hint="eastAsia"/>
                <w:szCs w:val="18"/>
              </w:rPr>
              <w:t>扶手、脚蹬、挡泥板</w:t>
            </w:r>
          </w:p>
        </w:tc>
        <w:tc>
          <w:tcPr>
            <w:tcW w:w="4111" w:type="dxa"/>
            <w:vAlign w:val="center"/>
          </w:tcPr>
          <w:p w14:paraId="6B283D60" w14:textId="77777777" w:rsidR="00472DD7" w:rsidRDefault="00472DD7" w:rsidP="007C25E3">
            <w:pPr>
              <w:adjustRightInd w:val="0"/>
              <w:snapToGrid w:val="0"/>
              <w:jc w:val="left"/>
              <w:rPr>
                <w:szCs w:val="18"/>
              </w:rPr>
            </w:pPr>
            <w:r>
              <w:rPr>
                <w:rFonts w:hint="eastAsia"/>
                <w:szCs w:val="18"/>
              </w:rPr>
              <w:t>有龟裂、污垢和结冰现象，导致人员滑到摔落等。</w:t>
            </w:r>
          </w:p>
        </w:tc>
        <w:tc>
          <w:tcPr>
            <w:tcW w:w="992" w:type="dxa"/>
            <w:vAlign w:val="center"/>
          </w:tcPr>
          <w:p w14:paraId="01C77F6B"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5D6FE2F1" w14:textId="77777777" w:rsidR="00472DD7" w:rsidRDefault="00472DD7" w:rsidP="007C25E3">
            <w:pPr>
              <w:adjustRightInd w:val="0"/>
              <w:snapToGrid w:val="0"/>
              <w:jc w:val="left"/>
              <w:rPr>
                <w:szCs w:val="18"/>
              </w:rPr>
            </w:pPr>
            <w:r>
              <w:rPr>
                <w:rFonts w:hint="eastAsia"/>
                <w:szCs w:val="18"/>
              </w:rPr>
              <w:t>高处坠落</w:t>
            </w:r>
          </w:p>
        </w:tc>
      </w:tr>
      <w:tr w:rsidR="00472DD7" w14:paraId="34B63942" w14:textId="77777777" w:rsidTr="007C25E3">
        <w:trPr>
          <w:trHeight w:val="20"/>
          <w:jc w:val="center"/>
        </w:trPr>
        <w:tc>
          <w:tcPr>
            <w:tcW w:w="542" w:type="dxa"/>
            <w:vAlign w:val="center"/>
          </w:tcPr>
          <w:p w14:paraId="582A9082" w14:textId="77777777" w:rsidR="00472DD7" w:rsidRDefault="00472DD7" w:rsidP="007C25E3">
            <w:pPr>
              <w:jc w:val="right"/>
              <w:rPr>
                <w:rFonts w:ascii="宋体" w:hAnsi="宋体" w:cs="宋体"/>
                <w:szCs w:val="18"/>
              </w:rPr>
            </w:pPr>
            <w:r>
              <w:rPr>
                <w:rFonts w:hint="eastAsia"/>
                <w:szCs w:val="18"/>
              </w:rPr>
              <w:t>207</w:t>
            </w:r>
          </w:p>
        </w:tc>
        <w:tc>
          <w:tcPr>
            <w:tcW w:w="850" w:type="dxa"/>
            <w:vMerge/>
            <w:vAlign w:val="center"/>
          </w:tcPr>
          <w:p w14:paraId="73F6A25E" w14:textId="77777777" w:rsidR="00472DD7" w:rsidRDefault="00472DD7" w:rsidP="007C25E3">
            <w:pPr>
              <w:adjustRightInd w:val="0"/>
              <w:snapToGrid w:val="0"/>
              <w:jc w:val="left"/>
              <w:rPr>
                <w:szCs w:val="18"/>
              </w:rPr>
            </w:pPr>
          </w:p>
        </w:tc>
        <w:tc>
          <w:tcPr>
            <w:tcW w:w="1134" w:type="dxa"/>
            <w:vAlign w:val="center"/>
          </w:tcPr>
          <w:p w14:paraId="57BFD381" w14:textId="77777777" w:rsidR="00472DD7" w:rsidRDefault="00472DD7" w:rsidP="007C25E3">
            <w:pPr>
              <w:adjustRightInd w:val="0"/>
              <w:snapToGrid w:val="0"/>
              <w:jc w:val="left"/>
              <w:rPr>
                <w:szCs w:val="18"/>
              </w:rPr>
            </w:pPr>
            <w:r>
              <w:rPr>
                <w:rFonts w:hint="eastAsia"/>
                <w:szCs w:val="18"/>
              </w:rPr>
              <w:t>传动系统</w:t>
            </w:r>
          </w:p>
        </w:tc>
        <w:tc>
          <w:tcPr>
            <w:tcW w:w="4111" w:type="dxa"/>
          </w:tcPr>
          <w:p w14:paraId="7521D04E" w14:textId="77777777" w:rsidR="00472DD7" w:rsidRDefault="00472DD7" w:rsidP="007C25E3">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14:paraId="2D413560"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39A9733A" w14:textId="77777777" w:rsidR="00472DD7" w:rsidRDefault="00472DD7" w:rsidP="007C25E3">
            <w:pPr>
              <w:adjustRightInd w:val="0"/>
              <w:snapToGrid w:val="0"/>
              <w:jc w:val="left"/>
              <w:rPr>
                <w:szCs w:val="18"/>
              </w:rPr>
            </w:pPr>
            <w:r>
              <w:rPr>
                <w:rFonts w:hint="eastAsia"/>
                <w:szCs w:val="18"/>
              </w:rPr>
              <w:t>机械伤害</w:t>
            </w:r>
          </w:p>
        </w:tc>
      </w:tr>
      <w:tr w:rsidR="00472DD7" w14:paraId="1B13649A" w14:textId="77777777" w:rsidTr="007C25E3">
        <w:trPr>
          <w:trHeight w:val="20"/>
          <w:jc w:val="center"/>
        </w:trPr>
        <w:tc>
          <w:tcPr>
            <w:tcW w:w="542" w:type="dxa"/>
            <w:vAlign w:val="center"/>
          </w:tcPr>
          <w:p w14:paraId="4DBF73DD" w14:textId="77777777" w:rsidR="00472DD7" w:rsidRDefault="00472DD7" w:rsidP="007C25E3">
            <w:pPr>
              <w:jc w:val="right"/>
              <w:rPr>
                <w:rFonts w:ascii="宋体" w:hAnsi="宋体" w:cs="宋体"/>
                <w:szCs w:val="18"/>
              </w:rPr>
            </w:pPr>
            <w:r>
              <w:rPr>
                <w:rFonts w:hint="eastAsia"/>
                <w:szCs w:val="18"/>
              </w:rPr>
              <w:t>208</w:t>
            </w:r>
          </w:p>
        </w:tc>
        <w:tc>
          <w:tcPr>
            <w:tcW w:w="850" w:type="dxa"/>
            <w:vMerge/>
            <w:vAlign w:val="center"/>
          </w:tcPr>
          <w:p w14:paraId="44CCCBC9" w14:textId="77777777" w:rsidR="00472DD7" w:rsidRDefault="00472DD7" w:rsidP="007C25E3">
            <w:pPr>
              <w:adjustRightInd w:val="0"/>
              <w:snapToGrid w:val="0"/>
              <w:jc w:val="left"/>
              <w:rPr>
                <w:szCs w:val="18"/>
              </w:rPr>
            </w:pPr>
          </w:p>
        </w:tc>
        <w:tc>
          <w:tcPr>
            <w:tcW w:w="1134" w:type="dxa"/>
            <w:vAlign w:val="center"/>
          </w:tcPr>
          <w:p w14:paraId="7FB2CA70" w14:textId="77777777" w:rsidR="00472DD7" w:rsidRDefault="00472DD7" w:rsidP="007C25E3">
            <w:pPr>
              <w:adjustRightInd w:val="0"/>
              <w:snapToGrid w:val="0"/>
              <w:jc w:val="left"/>
              <w:rPr>
                <w:szCs w:val="18"/>
              </w:rPr>
            </w:pPr>
            <w:r>
              <w:rPr>
                <w:rFonts w:hint="eastAsia"/>
                <w:szCs w:val="18"/>
              </w:rPr>
              <w:t>制动系统及转向、液压系统</w:t>
            </w:r>
          </w:p>
        </w:tc>
        <w:tc>
          <w:tcPr>
            <w:tcW w:w="4111" w:type="dxa"/>
          </w:tcPr>
          <w:p w14:paraId="090D2486" w14:textId="77777777" w:rsidR="00472DD7" w:rsidRDefault="00472DD7" w:rsidP="007C25E3">
            <w:pPr>
              <w:adjustRightInd w:val="0"/>
              <w:snapToGrid w:val="0"/>
              <w:jc w:val="left"/>
              <w:rPr>
                <w:szCs w:val="18"/>
              </w:rPr>
            </w:pPr>
            <w:r>
              <w:rPr>
                <w:rFonts w:hint="eastAsia"/>
                <w:szCs w:val="18"/>
              </w:rPr>
              <w:t>制动系统及转向、液压系统等不灵敏或失效，紧急情况下无法制动导致车辆事故。</w:t>
            </w:r>
          </w:p>
        </w:tc>
        <w:tc>
          <w:tcPr>
            <w:tcW w:w="992" w:type="dxa"/>
            <w:vAlign w:val="center"/>
          </w:tcPr>
          <w:p w14:paraId="583EE9A4"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009624EE" w14:textId="77777777" w:rsidR="00472DD7" w:rsidRDefault="00472DD7" w:rsidP="007C25E3">
            <w:pPr>
              <w:adjustRightInd w:val="0"/>
              <w:snapToGrid w:val="0"/>
              <w:jc w:val="left"/>
              <w:rPr>
                <w:szCs w:val="18"/>
              </w:rPr>
            </w:pPr>
            <w:r>
              <w:rPr>
                <w:rFonts w:hint="eastAsia"/>
                <w:szCs w:val="18"/>
              </w:rPr>
              <w:t>车辆伤害</w:t>
            </w:r>
          </w:p>
        </w:tc>
      </w:tr>
      <w:tr w:rsidR="00472DD7" w14:paraId="78519D46" w14:textId="77777777" w:rsidTr="007C25E3">
        <w:trPr>
          <w:trHeight w:val="20"/>
          <w:jc w:val="center"/>
        </w:trPr>
        <w:tc>
          <w:tcPr>
            <w:tcW w:w="8822" w:type="dxa"/>
            <w:gridSpan w:val="6"/>
            <w:vAlign w:val="center"/>
          </w:tcPr>
          <w:p w14:paraId="52072CE1" w14:textId="77777777" w:rsidR="00472DD7" w:rsidRDefault="00472DD7" w:rsidP="007C25E3">
            <w:pPr>
              <w:autoSpaceDE w:val="0"/>
              <w:autoSpaceDN w:val="0"/>
              <w:adjustRightInd w:val="0"/>
              <w:snapToGrid w:val="0"/>
              <w:rPr>
                <w:rFonts w:eastAsiaTheme="minorEastAsia" w:cs="Times New Roman"/>
                <w:b/>
                <w:szCs w:val="18"/>
              </w:rPr>
            </w:pPr>
            <w:r>
              <w:rPr>
                <w:rFonts w:hint="eastAsia"/>
                <w:b/>
                <w:szCs w:val="18"/>
              </w:rPr>
              <w:t>加气混凝土</w:t>
            </w:r>
          </w:p>
        </w:tc>
      </w:tr>
      <w:tr w:rsidR="00472DD7" w14:paraId="639D3732" w14:textId="77777777" w:rsidTr="007C25E3">
        <w:trPr>
          <w:trHeight w:val="20"/>
          <w:jc w:val="center"/>
        </w:trPr>
        <w:tc>
          <w:tcPr>
            <w:tcW w:w="542" w:type="dxa"/>
            <w:vAlign w:val="center"/>
          </w:tcPr>
          <w:p w14:paraId="6E0B6D61" w14:textId="77777777" w:rsidR="00472DD7" w:rsidRDefault="00472DD7" w:rsidP="007C25E3">
            <w:pPr>
              <w:jc w:val="right"/>
              <w:rPr>
                <w:rFonts w:ascii="宋体" w:hAnsi="宋体" w:cs="宋体"/>
                <w:szCs w:val="18"/>
              </w:rPr>
            </w:pPr>
            <w:r>
              <w:rPr>
                <w:rFonts w:hint="eastAsia"/>
                <w:szCs w:val="18"/>
              </w:rPr>
              <w:t>209</w:t>
            </w:r>
          </w:p>
        </w:tc>
        <w:tc>
          <w:tcPr>
            <w:tcW w:w="850" w:type="dxa"/>
            <w:vAlign w:val="center"/>
          </w:tcPr>
          <w:p w14:paraId="47701242" w14:textId="77777777" w:rsidR="00472DD7" w:rsidRDefault="00472DD7" w:rsidP="007C25E3">
            <w:pPr>
              <w:adjustRightInd w:val="0"/>
              <w:snapToGrid w:val="0"/>
              <w:jc w:val="left"/>
              <w:rPr>
                <w:szCs w:val="18"/>
              </w:rPr>
            </w:pPr>
            <w:r>
              <w:rPr>
                <w:rFonts w:hint="eastAsia"/>
                <w:szCs w:val="18"/>
              </w:rPr>
              <w:t>球磨机</w:t>
            </w:r>
          </w:p>
        </w:tc>
        <w:tc>
          <w:tcPr>
            <w:tcW w:w="1134" w:type="dxa"/>
            <w:vAlign w:val="center"/>
          </w:tcPr>
          <w:p w14:paraId="317936BC" w14:textId="77777777" w:rsidR="00472DD7" w:rsidRDefault="00472DD7" w:rsidP="007C25E3">
            <w:pPr>
              <w:adjustRightInd w:val="0"/>
              <w:snapToGrid w:val="0"/>
              <w:jc w:val="left"/>
              <w:rPr>
                <w:szCs w:val="18"/>
              </w:rPr>
            </w:pPr>
            <w:r>
              <w:rPr>
                <w:rFonts w:hint="eastAsia"/>
                <w:szCs w:val="18"/>
              </w:rPr>
              <w:t>机械传动部位</w:t>
            </w:r>
          </w:p>
        </w:tc>
        <w:tc>
          <w:tcPr>
            <w:tcW w:w="4111" w:type="dxa"/>
            <w:vAlign w:val="center"/>
          </w:tcPr>
          <w:p w14:paraId="12358C16" w14:textId="77777777" w:rsidR="00472DD7" w:rsidRDefault="00472DD7" w:rsidP="007C25E3">
            <w:pPr>
              <w:adjustRightInd w:val="0"/>
              <w:snapToGrid w:val="0"/>
              <w:jc w:val="left"/>
              <w:rPr>
                <w:szCs w:val="18"/>
              </w:rPr>
            </w:pPr>
            <w:r>
              <w:rPr>
                <w:rFonts w:hint="eastAsia"/>
                <w:szCs w:val="18"/>
              </w:rPr>
              <w:t>机械传动部位防护装置缺失或失效，卷入人的衣服、手、头发等，可能导致人员伤亡事故。</w:t>
            </w:r>
          </w:p>
        </w:tc>
        <w:tc>
          <w:tcPr>
            <w:tcW w:w="992" w:type="dxa"/>
            <w:vAlign w:val="center"/>
          </w:tcPr>
          <w:p w14:paraId="2B4BEDE7"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AF27C74" w14:textId="77777777" w:rsidR="00472DD7" w:rsidRDefault="00472DD7" w:rsidP="007C25E3">
            <w:pPr>
              <w:adjustRightInd w:val="0"/>
              <w:snapToGrid w:val="0"/>
              <w:jc w:val="left"/>
              <w:rPr>
                <w:szCs w:val="18"/>
              </w:rPr>
            </w:pPr>
            <w:r>
              <w:rPr>
                <w:rFonts w:hint="eastAsia"/>
                <w:szCs w:val="18"/>
              </w:rPr>
              <w:t>机械伤害</w:t>
            </w:r>
          </w:p>
        </w:tc>
      </w:tr>
      <w:tr w:rsidR="00472DD7" w14:paraId="11DBFAF7" w14:textId="77777777" w:rsidTr="007C25E3">
        <w:trPr>
          <w:trHeight w:val="20"/>
          <w:jc w:val="center"/>
        </w:trPr>
        <w:tc>
          <w:tcPr>
            <w:tcW w:w="542" w:type="dxa"/>
            <w:vAlign w:val="center"/>
          </w:tcPr>
          <w:p w14:paraId="215B56D4" w14:textId="77777777" w:rsidR="00472DD7" w:rsidRDefault="00472DD7" w:rsidP="007C25E3">
            <w:pPr>
              <w:jc w:val="right"/>
              <w:rPr>
                <w:rFonts w:ascii="宋体" w:hAnsi="宋体" w:cs="宋体"/>
                <w:szCs w:val="18"/>
              </w:rPr>
            </w:pPr>
            <w:r>
              <w:rPr>
                <w:rFonts w:hint="eastAsia"/>
                <w:szCs w:val="18"/>
              </w:rPr>
              <w:t>210</w:t>
            </w:r>
          </w:p>
        </w:tc>
        <w:tc>
          <w:tcPr>
            <w:tcW w:w="850" w:type="dxa"/>
            <w:vMerge w:val="restart"/>
            <w:vAlign w:val="center"/>
          </w:tcPr>
          <w:p w14:paraId="481EB870" w14:textId="77777777" w:rsidR="00472DD7" w:rsidRDefault="00472DD7" w:rsidP="007C25E3">
            <w:pPr>
              <w:adjustRightInd w:val="0"/>
              <w:snapToGrid w:val="0"/>
              <w:jc w:val="left"/>
              <w:rPr>
                <w:szCs w:val="18"/>
              </w:rPr>
            </w:pPr>
            <w:proofErr w:type="gramStart"/>
            <w:r>
              <w:rPr>
                <w:rFonts w:hint="eastAsia"/>
                <w:szCs w:val="18"/>
              </w:rPr>
              <w:t>料废浆</w:t>
            </w:r>
            <w:proofErr w:type="gramEnd"/>
            <w:r>
              <w:rPr>
                <w:rFonts w:hint="eastAsia"/>
                <w:szCs w:val="18"/>
              </w:rPr>
              <w:t>搅拌罐</w:t>
            </w:r>
          </w:p>
        </w:tc>
        <w:tc>
          <w:tcPr>
            <w:tcW w:w="1134" w:type="dxa"/>
            <w:vAlign w:val="center"/>
          </w:tcPr>
          <w:p w14:paraId="5D968E15" w14:textId="77777777" w:rsidR="00472DD7" w:rsidRDefault="00472DD7" w:rsidP="007C25E3">
            <w:pPr>
              <w:adjustRightInd w:val="0"/>
              <w:snapToGrid w:val="0"/>
              <w:jc w:val="left"/>
              <w:rPr>
                <w:szCs w:val="18"/>
              </w:rPr>
            </w:pPr>
            <w:r>
              <w:rPr>
                <w:rFonts w:hint="eastAsia"/>
                <w:szCs w:val="18"/>
              </w:rPr>
              <w:t>驱动减速机油</w:t>
            </w:r>
          </w:p>
        </w:tc>
        <w:tc>
          <w:tcPr>
            <w:tcW w:w="4111" w:type="dxa"/>
            <w:vAlign w:val="center"/>
          </w:tcPr>
          <w:p w14:paraId="73D59CF5" w14:textId="77777777" w:rsidR="00472DD7" w:rsidRDefault="00472DD7" w:rsidP="007C25E3">
            <w:pPr>
              <w:adjustRightInd w:val="0"/>
              <w:snapToGrid w:val="0"/>
              <w:jc w:val="left"/>
              <w:rPr>
                <w:szCs w:val="18"/>
              </w:rPr>
            </w:pPr>
            <w:r>
              <w:rPr>
                <w:rFonts w:hint="eastAsia"/>
                <w:szCs w:val="18"/>
              </w:rPr>
              <w:t>驱动减速</w:t>
            </w:r>
            <w:proofErr w:type="gramStart"/>
            <w:r>
              <w:rPr>
                <w:rFonts w:hint="eastAsia"/>
                <w:szCs w:val="18"/>
              </w:rPr>
              <w:t>机油位超过最高油</w:t>
            </w:r>
            <w:proofErr w:type="gramEnd"/>
            <w:r>
              <w:rPr>
                <w:rFonts w:hint="eastAsia"/>
                <w:szCs w:val="18"/>
              </w:rPr>
              <w:t>位标记范围，出现漏油现象，遇明火可能发生火灾事故。</w:t>
            </w:r>
          </w:p>
        </w:tc>
        <w:tc>
          <w:tcPr>
            <w:tcW w:w="992" w:type="dxa"/>
            <w:vAlign w:val="center"/>
          </w:tcPr>
          <w:p w14:paraId="64F36155"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7E9DD4E" w14:textId="77777777" w:rsidR="00472DD7" w:rsidRDefault="00472DD7" w:rsidP="007C25E3">
            <w:pPr>
              <w:adjustRightInd w:val="0"/>
              <w:snapToGrid w:val="0"/>
              <w:jc w:val="left"/>
              <w:rPr>
                <w:szCs w:val="18"/>
              </w:rPr>
            </w:pPr>
            <w:r>
              <w:rPr>
                <w:rFonts w:hint="eastAsia"/>
                <w:szCs w:val="18"/>
              </w:rPr>
              <w:t>火灾</w:t>
            </w:r>
          </w:p>
        </w:tc>
      </w:tr>
      <w:tr w:rsidR="00472DD7" w14:paraId="00B3E533" w14:textId="77777777" w:rsidTr="007C25E3">
        <w:trPr>
          <w:trHeight w:val="20"/>
          <w:jc w:val="center"/>
        </w:trPr>
        <w:tc>
          <w:tcPr>
            <w:tcW w:w="542" w:type="dxa"/>
            <w:vAlign w:val="center"/>
          </w:tcPr>
          <w:p w14:paraId="3F379259" w14:textId="77777777" w:rsidR="00472DD7" w:rsidRDefault="00472DD7" w:rsidP="007C25E3">
            <w:pPr>
              <w:jc w:val="right"/>
              <w:rPr>
                <w:rFonts w:ascii="宋体" w:hAnsi="宋体" w:cs="宋体"/>
                <w:szCs w:val="18"/>
              </w:rPr>
            </w:pPr>
            <w:r>
              <w:rPr>
                <w:rFonts w:hint="eastAsia"/>
                <w:szCs w:val="18"/>
              </w:rPr>
              <w:t>211</w:t>
            </w:r>
          </w:p>
        </w:tc>
        <w:tc>
          <w:tcPr>
            <w:tcW w:w="850" w:type="dxa"/>
            <w:vMerge/>
            <w:vAlign w:val="center"/>
          </w:tcPr>
          <w:p w14:paraId="51F63826" w14:textId="77777777" w:rsidR="00472DD7" w:rsidRDefault="00472DD7" w:rsidP="007C25E3">
            <w:pPr>
              <w:adjustRightInd w:val="0"/>
              <w:snapToGrid w:val="0"/>
              <w:jc w:val="left"/>
              <w:rPr>
                <w:szCs w:val="18"/>
              </w:rPr>
            </w:pPr>
          </w:p>
        </w:tc>
        <w:tc>
          <w:tcPr>
            <w:tcW w:w="1134" w:type="dxa"/>
            <w:vAlign w:val="center"/>
          </w:tcPr>
          <w:p w14:paraId="6DD4DF25" w14:textId="77777777" w:rsidR="00472DD7" w:rsidRDefault="00472DD7" w:rsidP="007C25E3">
            <w:pPr>
              <w:adjustRightInd w:val="0"/>
              <w:snapToGrid w:val="0"/>
              <w:jc w:val="left"/>
              <w:rPr>
                <w:szCs w:val="18"/>
              </w:rPr>
            </w:pPr>
            <w:r>
              <w:rPr>
                <w:rFonts w:hint="eastAsia"/>
                <w:szCs w:val="18"/>
              </w:rPr>
              <w:t>罐体</w:t>
            </w:r>
          </w:p>
        </w:tc>
        <w:tc>
          <w:tcPr>
            <w:tcW w:w="4111" w:type="dxa"/>
            <w:vAlign w:val="center"/>
          </w:tcPr>
          <w:p w14:paraId="1A818A60" w14:textId="77777777" w:rsidR="00472DD7" w:rsidRDefault="00472DD7" w:rsidP="007C25E3">
            <w:pPr>
              <w:adjustRightInd w:val="0"/>
              <w:snapToGrid w:val="0"/>
              <w:jc w:val="left"/>
              <w:rPr>
                <w:szCs w:val="18"/>
              </w:rPr>
            </w:pPr>
            <w:r>
              <w:rPr>
                <w:rFonts w:hint="eastAsia"/>
                <w:szCs w:val="18"/>
              </w:rPr>
              <w:t>罐体转到不灵活，运行时出现明显振动，可能造成机械伤人事故。</w:t>
            </w:r>
          </w:p>
        </w:tc>
        <w:tc>
          <w:tcPr>
            <w:tcW w:w="992" w:type="dxa"/>
            <w:vAlign w:val="center"/>
          </w:tcPr>
          <w:p w14:paraId="76A64922"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4508965" w14:textId="77777777" w:rsidR="00472DD7" w:rsidRDefault="00472DD7" w:rsidP="007C25E3">
            <w:pPr>
              <w:adjustRightInd w:val="0"/>
              <w:snapToGrid w:val="0"/>
              <w:jc w:val="left"/>
              <w:rPr>
                <w:szCs w:val="18"/>
              </w:rPr>
            </w:pPr>
            <w:r>
              <w:rPr>
                <w:rFonts w:hint="eastAsia"/>
                <w:szCs w:val="18"/>
              </w:rPr>
              <w:t>机械伤害</w:t>
            </w:r>
          </w:p>
        </w:tc>
      </w:tr>
      <w:tr w:rsidR="00472DD7" w14:paraId="2F21E50C" w14:textId="77777777" w:rsidTr="007C25E3">
        <w:trPr>
          <w:trHeight w:val="20"/>
          <w:jc w:val="center"/>
        </w:trPr>
        <w:tc>
          <w:tcPr>
            <w:tcW w:w="542" w:type="dxa"/>
            <w:vAlign w:val="center"/>
          </w:tcPr>
          <w:p w14:paraId="106C9286" w14:textId="77777777" w:rsidR="00472DD7" w:rsidRDefault="00472DD7" w:rsidP="007C25E3">
            <w:pPr>
              <w:jc w:val="right"/>
              <w:rPr>
                <w:rFonts w:ascii="宋体" w:hAnsi="宋体" w:cs="宋体"/>
                <w:szCs w:val="18"/>
              </w:rPr>
            </w:pPr>
            <w:r>
              <w:rPr>
                <w:rFonts w:hint="eastAsia"/>
                <w:szCs w:val="18"/>
              </w:rPr>
              <w:t>212</w:t>
            </w:r>
          </w:p>
        </w:tc>
        <w:tc>
          <w:tcPr>
            <w:tcW w:w="850" w:type="dxa"/>
            <w:vMerge w:val="restart"/>
            <w:vAlign w:val="center"/>
          </w:tcPr>
          <w:p w14:paraId="303DCC9D" w14:textId="77777777" w:rsidR="00472DD7" w:rsidRDefault="00472DD7" w:rsidP="007C25E3">
            <w:pPr>
              <w:adjustRightInd w:val="0"/>
              <w:snapToGrid w:val="0"/>
              <w:jc w:val="left"/>
              <w:rPr>
                <w:szCs w:val="18"/>
              </w:rPr>
            </w:pPr>
            <w:r>
              <w:rPr>
                <w:rFonts w:hint="eastAsia"/>
                <w:szCs w:val="18"/>
              </w:rPr>
              <w:t>浇注搅拌机</w:t>
            </w:r>
          </w:p>
        </w:tc>
        <w:tc>
          <w:tcPr>
            <w:tcW w:w="1134" w:type="dxa"/>
            <w:vAlign w:val="center"/>
          </w:tcPr>
          <w:p w14:paraId="4DDF6F46" w14:textId="77777777" w:rsidR="00472DD7" w:rsidRDefault="00472DD7" w:rsidP="007C25E3">
            <w:pPr>
              <w:adjustRightInd w:val="0"/>
              <w:snapToGrid w:val="0"/>
              <w:jc w:val="left"/>
              <w:rPr>
                <w:szCs w:val="18"/>
              </w:rPr>
            </w:pPr>
            <w:r>
              <w:rPr>
                <w:rFonts w:hint="eastAsia"/>
                <w:szCs w:val="18"/>
              </w:rPr>
              <w:t>传动部位</w:t>
            </w:r>
          </w:p>
        </w:tc>
        <w:tc>
          <w:tcPr>
            <w:tcW w:w="4111" w:type="dxa"/>
            <w:vAlign w:val="center"/>
          </w:tcPr>
          <w:p w14:paraId="0FBCB686" w14:textId="77777777" w:rsidR="00472DD7" w:rsidRDefault="00472DD7" w:rsidP="007C25E3">
            <w:pPr>
              <w:adjustRightInd w:val="0"/>
              <w:snapToGrid w:val="0"/>
              <w:jc w:val="left"/>
              <w:rPr>
                <w:szCs w:val="18"/>
              </w:rPr>
            </w:pPr>
            <w:r>
              <w:rPr>
                <w:rFonts w:hint="eastAsia"/>
                <w:szCs w:val="18"/>
              </w:rPr>
              <w:t>部位防护装置缺失或失效，卷入人的衣服、手、头发等，可能导致人员伤亡事故。</w:t>
            </w:r>
          </w:p>
        </w:tc>
        <w:tc>
          <w:tcPr>
            <w:tcW w:w="992" w:type="dxa"/>
            <w:vAlign w:val="center"/>
          </w:tcPr>
          <w:p w14:paraId="55B2E5A1"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4B203F1C" w14:textId="77777777" w:rsidR="00472DD7" w:rsidRDefault="00472DD7" w:rsidP="007C25E3">
            <w:pPr>
              <w:adjustRightInd w:val="0"/>
              <w:snapToGrid w:val="0"/>
              <w:jc w:val="left"/>
              <w:rPr>
                <w:szCs w:val="18"/>
              </w:rPr>
            </w:pPr>
            <w:r>
              <w:rPr>
                <w:rFonts w:hint="eastAsia"/>
                <w:szCs w:val="18"/>
              </w:rPr>
              <w:t>机械伤害</w:t>
            </w:r>
          </w:p>
        </w:tc>
      </w:tr>
      <w:tr w:rsidR="00472DD7" w14:paraId="3127EED3" w14:textId="77777777" w:rsidTr="007C25E3">
        <w:trPr>
          <w:trHeight w:val="20"/>
          <w:jc w:val="center"/>
        </w:trPr>
        <w:tc>
          <w:tcPr>
            <w:tcW w:w="542" w:type="dxa"/>
            <w:vAlign w:val="center"/>
          </w:tcPr>
          <w:p w14:paraId="425CC8F6" w14:textId="77777777" w:rsidR="00472DD7" w:rsidRDefault="00472DD7" w:rsidP="007C25E3">
            <w:pPr>
              <w:jc w:val="right"/>
              <w:rPr>
                <w:rFonts w:ascii="宋体" w:hAnsi="宋体" w:cs="宋体"/>
                <w:szCs w:val="18"/>
              </w:rPr>
            </w:pPr>
            <w:r>
              <w:rPr>
                <w:rFonts w:hint="eastAsia"/>
                <w:szCs w:val="18"/>
              </w:rPr>
              <w:t>213</w:t>
            </w:r>
          </w:p>
        </w:tc>
        <w:tc>
          <w:tcPr>
            <w:tcW w:w="850" w:type="dxa"/>
            <w:vMerge/>
            <w:vAlign w:val="center"/>
          </w:tcPr>
          <w:p w14:paraId="7C9669C5" w14:textId="77777777" w:rsidR="00472DD7" w:rsidRDefault="00472DD7" w:rsidP="007C25E3">
            <w:pPr>
              <w:adjustRightInd w:val="0"/>
              <w:snapToGrid w:val="0"/>
              <w:jc w:val="left"/>
              <w:rPr>
                <w:szCs w:val="18"/>
              </w:rPr>
            </w:pPr>
          </w:p>
        </w:tc>
        <w:tc>
          <w:tcPr>
            <w:tcW w:w="1134" w:type="dxa"/>
            <w:vAlign w:val="center"/>
          </w:tcPr>
          <w:p w14:paraId="316493B1" w14:textId="77777777" w:rsidR="00472DD7" w:rsidRDefault="00472DD7" w:rsidP="007C25E3">
            <w:pPr>
              <w:adjustRightInd w:val="0"/>
              <w:snapToGrid w:val="0"/>
              <w:jc w:val="left"/>
              <w:rPr>
                <w:szCs w:val="18"/>
              </w:rPr>
            </w:pPr>
            <w:r>
              <w:rPr>
                <w:rFonts w:hint="eastAsia"/>
                <w:szCs w:val="18"/>
              </w:rPr>
              <w:t>人孔门、观察孔</w:t>
            </w:r>
          </w:p>
        </w:tc>
        <w:tc>
          <w:tcPr>
            <w:tcW w:w="4111" w:type="dxa"/>
            <w:vAlign w:val="center"/>
          </w:tcPr>
          <w:p w14:paraId="7A82C124" w14:textId="77777777" w:rsidR="00472DD7" w:rsidRDefault="00472DD7" w:rsidP="007C25E3">
            <w:pPr>
              <w:adjustRightInd w:val="0"/>
              <w:snapToGrid w:val="0"/>
              <w:jc w:val="left"/>
              <w:rPr>
                <w:szCs w:val="18"/>
              </w:rPr>
            </w:pPr>
            <w:r>
              <w:rPr>
                <w:rFonts w:hint="eastAsia"/>
                <w:szCs w:val="18"/>
              </w:rPr>
              <w:t>防</w:t>
            </w:r>
            <w:proofErr w:type="gramStart"/>
            <w:r>
              <w:rPr>
                <w:rFonts w:hint="eastAsia"/>
                <w:szCs w:val="18"/>
              </w:rPr>
              <w:t>浆料甩溅的</w:t>
            </w:r>
            <w:proofErr w:type="gramEnd"/>
            <w:r>
              <w:rPr>
                <w:rFonts w:hint="eastAsia"/>
                <w:szCs w:val="18"/>
              </w:rPr>
              <w:t>防护盖缺失或失效等，可能导致物体打击。</w:t>
            </w:r>
          </w:p>
        </w:tc>
        <w:tc>
          <w:tcPr>
            <w:tcW w:w="992" w:type="dxa"/>
            <w:vAlign w:val="center"/>
          </w:tcPr>
          <w:p w14:paraId="05388C1A"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5636509" w14:textId="77777777" w:rsidR="00472DD7" w:rsidRDefault="00472DD7" w:rsidP="007C25E3">
            <w:pPr>
              <w:adjustRightInd w:val="0"/>
              <w:snapToGrid w:val="0"/>
              <w:jc w:val="left"/>
              <w:rPr>
                <w:szCs w:val="18"/>
              </w:rPr>
            </w:pPr>
            <w:r>
              <w:rPr>
                <w:rFonts w:hint="eastAsia"/>
                <w:szCs w:val="18"/>
              </w:rPr>
              <w:t>物体打击</w:t>
            </w:r>
          </w:p>
        </w:tc>
      </w:tr>
      <w:tr w:rsidR="00472DD7" w14:paraId="295C1FB5" w14:textId="77777777" w:rsidTr="007C25E3">
        <w:trPr>
          <w:trHeight w:val="20"/>
          <w:jc w:val="center"/>
        </w:trPr>
        <w:tc>
          <w:tcPr>
            <w:tcW w:w="542" w:type="dxa"/>
            <w:vAlign w:val="center"/>
          </w:tcPr>
          <w:p w14:paraId="6401E559" w14:textId="77777777" w:rsidR="00472DD7" w:rsidRDefault="00472DD7" w:rsidP="007C25E3">
            <w:pPr>
              <w:jc w:val="right"/>
              <w:rPr>
                <w:rFonts w:ascii="宋体" w:hAnsi="宋体" w:cs="宋体"/>
                <w:szCs w:val="18"/>
              </w:rPr>
            </w:pPr>
            <w:r>
              <w:rPr>
                <w:rFonts w:hint="eastAsia"/>
                <w:szCs w:val="18"/>
              </w:rPr>
              <w:t>214</w:t>
            </w:r>
          </w:p>
        </w:tc>
        <w:tc>
          <w:tcPr>
            <w:tcW w:w="850" w:type="dxa"/>
            <w:vMerge/>
            <w:vAlign w:val="center"/>
          </w:tcPr>
          <w:p w14:paraId="37C87939" w14:textId="77777777" w:rsidR="00472DD7" w:rsidRDefault="00472DD7" w:rsidP="007C25E3">
            <w:pPr>
              <w:adjustRightInd w:val="0"/>
              <w:snapToGrid w:val="0"/>
              <w:jc w:val="left"/>
              <w:rPr>
                <w:szCs w:val="18"/>
              </w:rPr>
            </w:pPr>
          </w:p>
        </w:tc>
        <w:tc>
          <w:tcPr>
            <w:tcW w:w="1134" w:type="dxa"/>
            <w:vAlign w:val="center"/>
          </w:tcPr>
          <w:p w14:paraId="20DF5D25" w14:textId="77777777" w:rsidR="00472DD7" w:rsidRDefault="00472DD7" w:rsidP="007C25E3">
            <w:pPr>
              <w:adjustRightInd w:val="0"/>
              <w:snapToGrid w:val="0"/>
              <w:jc w:val="left"/>
              <w:rPr>
                <w:szCs w:val="18"/>
              </w:rPr>
            </w:pPr>
            <w:r>
              <w:rPr>
                <w:rFonts w:hint="eastAsia"/>
                <w:szCs w:val="18"/>
              </w:rPr>
              <w:t>罐体</w:t>
            </w:r>
          </w:p>
        </w:tc>
        <w:tc>
          <w:tcPr>
            <w:tcW w:w="4111" w:type="dxa"/>
            <w:vAlign w:val="center"/>
          </w:tcPr>
          <w:p w14:paraId="34051B53" w14:textId="77777777" w:rsidR="00472DD7" w:rsidRDefault="00472DD7" w:rsidP="007C25E3">
            <w:pPr>
              <w:adjustRightInd w:val="0"/>
              <w:snapToGrid w:val="0"/>
              <w:jc w:val="left"/>
              <w:rPr>
                <w:szCs w:val="18"/>
              </w:rPr>
            </w:pPr>
            <w:r>
              <w:rPr>
                <w:rFonts w:hint="eastAsia"/>
                <w:szCs w:val="18"/>
              </w:rPr>
              <w:t>罐体表面有粉尘和积料，遇火源可能发生粉尘爆炸事故。</w:t>
            </w:r>
          </w:p>
        </w:tc>
        <w:tc>
          <w:tcPr>
            <w:tcW w:w="992" w:type="dxa"/>
            <w:vAlign w:val="center"/>
          </w:tcPr>
          <w:p w14:paraId="42F6128C"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75326510" w14:textId="77777777" w:rsidR="00472DD7" w:rsidRDefault="00472DD7" w:rsidP="007C25E3">
            <w:pPr>
              <w:adjustRightInd w:val="0"/>
              <w:snapToGrid w:val="0"/>
              <w:jc w:val="left"/>
              <w:rPr>
                <w:szCs w:val="18"/>
              </w:rPr>
            </w:pPr>
            <w:r>
              <w:rPr>
                <w:rFonts w:hint="eastAsia"/>
                <w:szCs w:val="18"/>
              </w:rPr>
              <w:t>其它爆炸</w:t>
            </w:r>
          </w:p>
        </w:tc>
      </w:tr>
      <w:tr w:rsidR="00472DD7" w14:paraId="4DC767F8" w14:textId="77777777" w:rsidTr="007C25E3">
        <w:trPr>
          <w:trHeight w:val="20"/>
          <w:jc w:val="center"/>
        </w:trPr>
        <w:tc>
          <w:tcPr>
            <w:tcW w:w="542" w:type="dxa"/>
            <w:vAlign w:val="center"/>
          </w:tcPr>
          <w:p w14:paraId="4E393733" w14:textId="77777777" w:rsidR="00472DD7" w:rsidRDefault="00472DD7" w:rsidP="007C25E3">
            <w:pPr>
              <w:jc w:val="right"/>
              <w:rPr>
                <w:rFonts w:ascii="宋体" w:hAnsi="宋体" w:cs="宋体"/>
                <w:szCs w:val="18"/>
              </w:rPr>
            </w:pPr>
            <w:r>
              <w:rPr>
                <w:rFonts w:hint="eastAsia"/>
                <w:szCs w:val="18"/>
              </w:rPr>
              <w:t>215</w:t>
            </w:r>
          </w:p>
        </w:tc>
        <w:tc>
          <w:tcPr>
            <w:tcW w:w="850" w:type="dxa"/>
            <w:vMerge w:val="restart"/>
            <w:vAlign w:val="center"/>
          </w:tcPr>
          <w:p w14:paraId="04076E35" w14:textId="77777777" w:rsidR="00472DD7" w:rsidRDefault="00472DD7" w:rsidP="007C25E3">
            <w:pPr>
              <w:adjustRightInd w:val="0"/>
              <w:snapToGrid w:val="0"/>
              <w:jc w:val="left"/>
              <w:rPr>
                <w:szCs w:val="18"/>
              </w:rPr>
            </w:pPr>
            <w:r>
              <w:rPr>
                <w:rFonts w:hint="eastAsia"/>
                <w:szCs w:val="18"/>
              </w:rPr>
              <w:t>铝膏、铝粉搅拌罐</w:t>
            </w:r>
          </w:p>
        </w:tc>
        <w:tc>
          <w:tcPr>
            <w:tcW w:w="1134" w:type="dxa"/>
            <w:vAlign w:val="center"/>
          </w:tcPr>
          <w:p w14:paraId="2C1B9017" w14:textId="77777777" w:rsidR="00472DD7" w:rsidRDefault="00472DD7" w:rsidP="007C25E3">
            <w:pPr>
              <w:adjustRightInd w:val="0"/>
              <w:snapToGrid w:val="0"/>
              <w:jc w:val="left"/>
              <w:rPr>
                <w:szCs w:val="18"/>
              </w:rPr>
            </w:pPr>
            <w:r>
              <w:rPr>
                <w:rFonts w:hint="eastAsia"/>
                <w:szCs w:val="18"/>
              </w:rPr>
              <w:t>电气装置</w:t>
            </w:r>
          </w:p>
        </w:tc>
        <w:tc>
          <w:tcPr>
            <w:tcW w:w="4111" w:type="dxa"/>
            <w:vAlign w:val="center"/>
          </w:tcPr>
          <w:p w14:paraId="38739BF8" w14:textId="77777777" w:rsidR="00472DD7" w:rsidRDefault="00472DD7" w:rsidP="007C25E3">
            <w:pPr>
              <w:adjustRightInd w:val="0"/>
              <w:snapToGrid w:val="0"/>
              <w:jc w:val="left"/>
              <w:rPr>
                <w:szCs w:val="18"/>
              </w:rPr>
            </w:pPr>
            <w:r>
              <w:rPr>
                <w:rFonts w:hint="eastAsia"/>
                <w:szCs w:val="18"/>
              </w:rPr>
              <w:t>未设置防爆设备，可能造成爆炸伤人事故。</w:t>
            </w:r>
          </w:p>
        </w:tc>
        <w:tc>
          <w:tcPr>
            <w:tcW w:w="992" w:type="dxa"/>
            <w:vAlign w:val="center"/>
          </w:tcPr>
          <w:p w14:paraId="46335C39"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3B65DC76" w14:textId="77777777" w:rsidR="00472DD7" w:rsidRDefault="00472DD7" w:rsidP="007C25E3">
            <w:pPr>
              <w:adjustRightInd w:val="0"/>
              <w:snapToGrid w:val="0"/>
              <w:jc w:val="left"/>
              <w:rPr>
                <w:szCs w:val="18"/>
              </w:rPr>
            </w:pPr>
            <w:r>
              <w:rPr>
                <w:rFonts w:hint="eastAsia"/>
                <w:szCs w:val="18"/>
              </w:rPr>
              <w:t>其它爆炸</w:t>
            </w:r>
          </w:p>
        </w:tc>
      </w:tr>
      <w:tr w:rsidR="00472DD7" w14:paraId="4E089DB2" w14:textId="77777777" w:rsidTr="007C25E3">
        <w:trPr>
          <w:trHeight w:val="20"/>
          <w:jc w:val="center"/>
        </w:trPr>
        <w:tc>
          <w:tcPr>
            <w:tcW w:w="542" w:type="dxa"/>
            <w:vAlign w:val="center"/>
          </w:tcPr>
          <w:p w14:paraId="75EC6B68" w14:textId="77777777" w:rsidR="00472DD7" w:rsidRDefault="00472DD7" w:rsidP="007C25E3">
            <w:pPr>
              <w:jc w:val="right"/>
              <w:rPr>
                <w:rFonts w:ascii="宋体" w:hAnsi="宋体" w:cs="宋体"/>
                <w:szCs w:val="18"/>
              </w:rPr>
            </w:pPr>
            <w:r>
              <w:rPr>
                <w:rFonts w:hint="eastAsia"/>
                <w:szCs w:val="18"/>
              </w:rPr>
              <w:t>216</w:t>
            </w:r>
          </w:p>
        </w:tc>
        <w:tc>
          <w:tcPr>
            <w:tcW w:w="850" w:type="dxa"/>
            <w:vMerge/>
            <w:vAlign w:val="center"/>
          </w:tcPr>
          <w:p w14:paraId="09E17E94" w14:textId="77777777" w:rsidR="00472DD7" w:rsidRDefault="00472DD7" w:rsidP="007C25E3">
            <w:pPr>
              <w:adjustRightInd w:val="0"/>
              <w:snapToGrid w:val="0"/>
              <w:jc w:val="left"/>
              <w:rPr>
                <w:szCs w:val="18"/>
              </w:rPr>
            </w:pPr>
          </w:p>
        </w:tc>
        <w:tc>
          <w:tcPr>
            <w:tcW w:w="1134" w:type="dxa"/>
            <w:vAlign w:val="center"/>
          </w:tcPr>
          <w:p w14:paraId="2AC1A8BE" w14:textId="77777777" w:rsidR="00472DD7" w:rsidRDefault="00472DD7" w:rsidP="007C25E3">
            <w:pPr>
              <w:adjustRightInd w:val="0"/>
              <w:snapToGrid w:val="0"/>
              <w:jc w:val="left"/>
              <w:rPr>
                <w:szCs w:val="18"/>
              </w:rPr>
            </w:pPr>
            <w:r>
              <w:rPr>
                <w:rFonts w:hint="eastAsia"/>
                <w:szCs w:val="18"/>
              </w:rPr>
              <w:t>搅拌罐</w:t>
            </w:r>
          </w:p>
        </w:tc>
        <w:tc>
          <w:tcPr>
            <w:tcW w:w="4111" w:type="dxa"/>
            <w:vAlign w:val="center"/>
          </w:tcPr>
          <w:p w14:paraId="6273449B" w14:textId="77777777" w:rsidR="00472DD7" w:rsidRDefault="00472DD7" w:rsidP="007C25E3">
            <w:pPr>
              <w:adjustRightInd w:val="0"/>
              <w:snapToGrid w:val="0"/>
              <w:jc w:val="left"/>
              <w:rPr>
                <w:szCs w:val="18"/>
              </w:rPr>
            </w:pPr>
            <w:r>
              <w:rPr>
                <w:rFonts w:hint="eastAsia"/>
                <w:szCs w:val="18"/>
              </w:rPr>
              <w:t>未设置降温装置，可能造成人员被高温烫伤事故。</w:t>
            </w:r>
          </w:p>
        </w:tc>
        <w:tc>
          <w:tcPr>
            <w:tcW w:w="992" w:type="dxa"/>
            <w:vAlign w:val="center"/>
          </w:tcPr>
          <w:p w14:paraId="7B1BE85D"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78AE33DD" w14:textId="77777777" w:rsidR="00472DD7" w:rsidRDefault="00472DD7" w:rsidP="007C25E3">
            <w:pPr>
              <w:adjustRightInd w:val="0"/>
              <w:snapToGrid w:val="0"/>
              <w:jc w:val="left"/>
              <w:rPr>
                <w:szCs w:val="18"/>
              </w:rPr>
            </w:pPr>
            <w:r>
              <w:rPr>
                <w:rFonts w:hint="eastAsia"/>
                <w:szCs w:val="18"/>
              </w:rPr>
              <w:t>灼烫</w:t>
            </w:r>
          </w:p>
        </w:tc>
      </w:tr>
      <w:tr w:rsidR="00472DD7" w14:paraId="5DE3A1FC" w14:textId="77777777" w:rsidTr="007C25E3">
        <w:trPr>
          <w:trHeight w:val="20"/>
          <w:jc w:val="center"/>
        </w:trPr>
        <w:tc>
          <w:tcPr>
            <w:tcW w:w="542" w:type="dxa"/>
            <w:vAlign w:val="center"/>
          </w:tcPr>
          <w:p w14:paraId="3B968B9B" w14:textId="77777777" w:rsidR="00472DD7" w:rsidRDefault="00472DD7" w:rsidP="007C25E3">
            <w:pPr>
              <w:jc w:val="right"/>
              <w:rPr>
                <w:rFonts w:ascii="宋体" w:hAnsi="宋体" w:cs="宋体"/>
                <w:szCs w:val="18"/>
              </w:rPr>
            </w:pPr>
            <w:r>
              <w:rPr>
                <w:rFonts w:hint="eastAsia"/>
                <w:szCs w:val="18"/>
              </w:rPr>
              <w:t>217</w:t>
            </w:r>
          </w:p>
        </w:tc>
        <w:tc>
          <w:tcPr>
            <w:tcW w:w="850" w:type="dxa"/>
            <w:vAlign w:val="center"/>
          </w:tcPr>
          <w:p w14:paraId="1976A043" w14:textId="77777777" w:rsidR="00472DD7" w:rsidRDefault="00472DD7" w:rsidP="007C25E3">
            <w:pPr>
              <w:adjustRightInd w:val="0"/>
              <w:snapToGrid w:val="0"/>
              <w:jc w:val="left"/>
              <w:rPr>
                <w:szCs w:val="18"/>
              </w:rPr>
            </w:pPr>
            <w:r>
              <w:rPr>
                <w:rFonts w:hint="eastAsia"/>
                <w:szCs w:val="18"/>
              </w:rPr>
              <w:t>配料浇注机房</w:t>
            </w:r>
          </w:p>
        </w:tc>
        <w:tc>
          <w:tcPr>
            <w:tcW w:w="1134" w:type="dxa"/>
            <w:vAlign w:val="center"/>
          </w:tcPr>
          <w:p w14:paraId="76EEF3D7" w14:textId="77777777" w:rsidR="00472DD7" w:rsidRDefault="00472DD7" w:rsidP="007C25E3">
            <w:pPr>
              <w:adjustRightInd w:val="0"/>
              <w:snapToGrid w:val="0"/>
              <w:jc w:val="left"/>
              <w:rPr>
                <w:szCs w:val="18"/>
              </w:rPr>
            </w:pPr>
            <w:r>
              <w:rPr>
                <w:rFonts w:hint="eastAsia"/>
                <w:szCs w:val="18"/>
              </w:rPr>
              <w:t>机房室内</w:t>
            </w:r>
          </w:p>
        </w:tc>
        <w:tc>
          <w:tcPr>
            <w:tcW w:w="4111" w:type="dxa"/>
            <w:vAlign w:val="center"/>
          </w:tcPr>
          <w:p w14:paraId="480D8693" w14:textId="77777777" w:rsidR="00472DD7" w:rsidRDefault="00472DD7" w:rsidP="007C25E3">
            <w:pPr>
              <w:adjustRightInd w:val="0"/>
              <w:snapToGrid w:val="0"/>
              <w:jc w:val="left"/>
              <w:rPr>
                <w:szCs w:val="18"/>
              </w:rPr>
            </w:pPr>
            <w:r>
              <w:rPr>
                <w:rFonts w:hint="eastAsia"/>
                <w:szCs w:val="18"/>
              </w:rPr>
              <w:t>机房室内温度过高，无良好有效通风设备等，可能发生室内粉尘遇明火爆炸事故。</w:t>
            </w:r>
          </w:p>
        </w:tc>
        <w:tc>
          <w:tcPr>
            <w:tcW w:w="992" w:type="dxa"/>
            <w:vAlign w:val="center"/>
          </w:tcPr>
          <w:p w14:paraId="49F09ED3"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2F09F44C" w14:textId="77777777" w:rsidR="00472DD7" w:rsidRDefault="00472DD7" w:rsidP="007C25E3">
            <w:pPr>
              <w:adjustRightInd w:val="0"/>
              <w:snapToGrid w:val="0"/>
              <w:jc w:val="left"/>
              <w:rPr>
                <w:szCs w:val="18"/>
              </w:rPr>
            </w:pPr>
            <w:r>
              <w:rPr>
                <w:rFonts w:hint="eastAsia"/>
                <w:szCs w:val="18"/>
              </w:rPr>
              <w:t>火灾</w:t>
            </w:r>
          </w:p>
          <w:p w14:paraId="2BEDD3D0" w14:textId="77777777" w:rsidR="00472DD7" w:rsidRDefault="00472DD7" w:rsidP="007C25E3">
            <w:pPr>
              <w:adjustRightInd w:val="0"/>
              <w:snapToGrid w:val="0"/>
              <w:jc w:val="left"/>
              <w:rPr>
                <w:szCs w:val="18"/>
              </w:rPr>
            </w:pPr>
            <w:r>
              <w:rPr>
                <w:rFonts w:hint="eastAsia"/>
                <w:szCs w:val="18"/>
              </w:rPr>
              <w:t>其它爆炸</w:t>
            </w:r>
          </w:p>
        </w:tc>
      </w:tr>
      <w:tr w:rsidR="00472DD7" w14:paraId="396A2592" w14:textId="77777777" w:rsidTr="007C25E3">
        <w:trPr>
          <w:trHeight w:val="20"/>
          <w:jc w:val="center"/>
        </w:trPr>
        <w:tc>
          <w:tcPr>
            <w:tcW w:w="542" w:type="dxa"/>
            <w:vAlign w:val="center"/>
          </w:tcPr>
          <w:p w14:paraId="00CA2F12" w14:textId="77777777" w:rsidR="00472DD7" w:rsidRDefault="00472DD7" w:rsidP="007C25E3">
            <w:pPr>
              <w:jc w:val="right"/>
              <w:rPr>
                <w:rFonts w:ascii="宋体" w:hAnsi="宋体" w:cs="宋体"/>
                <w:szCs w:val="18"/>
              </w:rPr>
            </w:pPr>
            <w:r>
              <w:rPr>
                <w:rFonts w:hint="eastAsia"/>
                <w:szCs w:val="18"/>
              </w:rPr>
              <w:t>218</w:t>
            </w:r>
          </w:p>
        </w:tc>
        <w:tc>
          <w:tcPr>
            <w:tcW w:w="850" w:type="dxa"/>
            <w:vMerge w:val="restart"/>
            <w:vAlign w:val="center"/>
          </w:tcPr>
          <w:p w14:paraId="677C75F1" w14:textId="77777777" w:rsidR="00472DD7" w:rsidRDefault="00472DD7" w:rsidP="007C25E3">
            <w:pPr>
              <w:adjustRightInd w:val="0"/>
              <w:snapToGrid w:val="0"/>
              <w:jc w:val="left"/>
              <w:rPr>
                <w:szCs w:val="18"/>
              </w:rPr>
            </w:pPr>
            <w:r>
              <w:rPr>
                <w:rFonts w:hint="eastAsia"/>
                <w:szCs w:val="18"/>
              </w:rPr>
              <w:t>切割机</w:t>
            </w:r>
          </w:p>
        </w:tc>
        <w:tc>
          <w:tcPr>
            <w:tcW w:w="1134" w:type="dxa"/>
            <w:vAlign w:val="center"/>
          </w:tcPr>
          <w:p w14:paraId="2CC5856E" w14:textId="77777777" w:rsidR="00472DD7" w:rsidRDefault="00472DD7" w:rsidP="007C25E3">
            <w:pPr>
              <w:adjustRightInd w:val="0"/>
              <w:snapToGrid w:val="0"/>
              <w:jc w:val="left"/>
              <w:rPr>
                <w:szCs w:val="18"/>
              </w:rPr>
            </w:pPr>
            <w:r>
              <w:rPr>
                <w:rFonts w:hint="eastAsia"/>
                <w:szCs w:val="18"/>
              </w:rPr>
              <w:t>液压油路、气路联接管路</w:t>
            </w:r>
          </w:p>
        </w:tc>
        <w:tc>
          <w:tcPr>
            <w:tcW w:w="4111" w:type="dxa"/>
            <w:vAlign w:val="center"/>
          </w:tcPr>
          <w:p w14:paraId="309C9AF6" w14:textId="77777777" w:rsidR="00472DD7" w:rsidRDefault="00472DD7" w:rsidP="007C25E3">
            <w:pPr>
              <w:adjustRightInd w:val="0"/>
              <w:snapToGrid w:val="0"/>
              <w:jc w:val="left"/>
              <w:rPr>
                <w:szCs w:val="18"/>
              </w:rPr>
            </w:pPr>
            <w:r>
              <w:rPr>
                <w:rFonts w:hint="eastAsia"/>
                <w:szCs w:val="18"/>
              </w:rPr>
              <w:t>出现破损或连接不完好，油品泄漏遇明火发生火灾事故。</w:t>
            </w:r>
          </w:p>
        </w:tc>
        <w:tc>
          <w:tcPr>
            <w:tcW w:w="992" w:type="dxa"/>
            <w:vAlign w:val="center"/>
          </w:tcPr>
          <w:p w14:paraId="02F1AC95"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0C76821C" w14:textId="77777777" w:rsidR="00472DD7" w:rsidRDefault="00472DD7" w:rsidP="007C25E3">
            <w:pPr>
              <w:adjustRightInd w:val="0"/>
              <w:snapToGrid w:val="0"/>
              <w:jc w:val="left"/>
              <w:rPr>
                <w:szCs w:val="18"/>
              </w:rPr>
            </w:pPr>
            <w:r>
              <w:rPr>
                <w:rFonts w:hint="eastAsia"/>
                <w:szCs w:val="18"/>
              </w:rPr>
              <w:t>火灾</w:t>
            </w:r>
          </w:p>
        </w:tc>
      </w:tr>
      <w:tr w:rsidR="00472DD7" w14:paraId="1FDF4526" w14:textId="77777777" w:rsidTr="007C25E3">
        <w:trPr>
          <w:trHeight w:val="20"/>
          <w:jc w:val="center"/>
        </w:trPr>
        <w:tc>
          <w:tcPr>
            <w:tcW w:w="542" w:type="dxa"/>
            <w:vAlign w:val="center"/>
          </w:tcPr>
          <w:p w14:paraId="383021C1" w14:textId="77777777" w:rsidR="00472DD7" w:rsidRDefault="00472DD7" w:rsidP="007C25E3">
            <w:pPr>
              <w:jc w:val="right"/>
              <w:rPr>
                <w:rFonts w:ascii="宋体" w:hAnsi="宋体" w:cs="宋体"/>
                <w:szCs w:val="18"/>
              </w:rPr>
            </w:pPr>
            <w:r>
              <w:rPr>
                <w:rFonts w:hint="eastAsia"/>
                <w:szCs w:val="18"/>
              </w:rPr>
              <w:t>219</w:t>
            </w:r>
          </w:p>
        </w:tc>
        <w:tc>
          <w:tcPr>
            <w:tcW w:w="850" w:type="dxa"/>
            <w:vMerge/>
            <w:vAlign w:val="center"/>
          </w:tcPr>
          <w:p w14:paraId="298BBDDC" w14:textId="77777777" w:rsidR="00472DD7" w:rsidRDefault="00472DD7" w:rsidP="007C25E3">
            <w:pPr>
              <w:adjustRightInd w:val="0"/>
              <w:snapToGrid w:val="0"/>
              <w:jc w:val="left"/>
              <w:rPr>
                <w:szCs w:val="18"/>
              </w:rPr>
            </w:pPr>
          </w:p>
        </w:tc>
        <w:tc>
          <w:tcPr>
            <w:tcW w:w="1134" w:type="dxa"/>
            <w:vMerge w:val="restart"/>
            <w:vAlign w:val="center"/>
          </w:tcPr>
          <w:p w14:paraId="70FF651B" w14:textId="77777777" w:rsidR="00472DD7" w:rsidRDefault="00472DD7" w:rsidP="007C25E3">
            <w:pPr>
              <w:adjustRightInd w:val="0"/>
              <w:snapToGrid w:val="0"/>
              <w:jc w:val="left"/>
              <w:rPr>
                <w:szCs w:val="18"/>
              </w:rPr>
            </w:pPr>
            <w:r>
              <w:rPr>
                <w:rFonts w:hint="eastAsia"/>
                <w:szCs w:val="18"/>
              </w:rPr>
              <w:t>切割行程废料地沟</w:t>
            </w:r>
          </w:p>
        </w:tc>
        <w:tc>
          <w:tcPr>
            <w:tcW w:w="4111" w:type="dxa"/>
            <w:vAlign w:val="center"/>
          </w:tcPr>
          <w:p w14:paraId="10D6A1E4" w14:textId="77777777" w:rsidR="00472DD7" w:rsidRDefault="00472DD7" w:rsidP="007C25E3">
            <w:pPr>
              <w:adjustRightInd w:val="0"/>
              <w:snapToGrid w:val="0"/>
              <w:jc w:val="left"/>
              <w:rPr>
                <w:szCs w:val="18"/>
              </w:rPr>
            </w:pPr>
            <w:r>
              <w:rPr>
                <w:rFonts w:hint="eastAsia"/>
                <w:szCs w:val="18"/>
              </w:rPr>
              <w:t>安全防护篦子缺失或失效，可能导致人员坠落至地沟。</w:t>
            </w:r>
          </w:p>
        </w:tc>
        <w:tc>
          <w:tcPr>
            <w:tcW w:w="992" w:type="dxa"/>
            <w:vAlign w:val="center"/>
          </w:tcPr>
          <w:p w14:paraId="150D5CA8"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3CA84EAE" w14:textId="77777777" w:rsidR="00472DD7" w:rsidRDefault="00472DD7" w:rsidP="007C25E3">
            <w:pPr>
              <w:adjustRightInd w:val="0"/>
              <w:snapToGrid w:val="0"/>
              <w:jc w:val="left"/>
              <w:rPr>
                <w:szCs w:val="18"/>
              </w:rPr>
            </w:pPr>
            <w:r>
              <w:rPr>
                <w:rFonts w:hint="eastAsia"/>
                <w:szCs w:val="18"/>
              </w:rPr>
              <w:t>高处坠落</w:t>
            </w:r>
          </w:p>
        </w:tc>
      </w:tr>
      <w:tr w:rsidR="00472DD7" w14:paraId="2E289A52" w14:textId="77777777" w:rsidTr="007C25E3">
        <w:trPr>
          <w:trHeight w:val="20"/>
          <w:jc w:val="center"/>
        </w:trPr>
        <w:tc>
          <w:tcPr>
            <w:tcW w:w="542" w:type="dxa"/>
            <w:vAlign w:val="center"/>
          </w:tcPr>
          <w:p w14:paraId="536C97C6" w14:textId="77777777" w:rsidR="00472DD7" w:rsidRDefault="00472DD7" w:rsidP="007C25E3">
            <w:pPr>
              <w:jc w:val="right"/>
              <w:rPr>
                <w:rFonts w:ascii="宋体" w:hAnsi="宋体" w:cs="宋体"/>
                <w:szCs w:val="18"/>
              </w:rPr>
            </w:pPr>
            <w:r>
              <w:rPr>
                <w:rFonts w:hint="eastAsia"/>
                <w:szCs w:val="18"/>
              </w:rPr>
              <w:t>220</w:t>
            </w:r>
          </w:p>
        </w:tc>
        <w:tc>
          <w:tcPr>
            <w:tcW w:w="850" w:type="dxa"/>
            <w:vMerge/>
            <w:vAlign w:val="center"/>
          </w:tcPr>
          <w:p w14:paraId="08076006" w14:textId="77777777" w:rsidR="00472DD7" w:rsidRDefault="00472DD7" w:rsidP="007C25E3">
            <w:pPr>
              <w:adjustRightInd w:val="0"/>
              <w:snapToGrid w:val="0"/>
              <w:jc w:val="left"/>
              <w:rPr>
                <w:szCs w:val="18"/>
              </w:rPr>
            </w:pPr>
          </w:p>
        </w:tc>
        <w:tc>
          <w:tcPr>
            <w:tcW w:w="1134" w:type="dxa"/>
            <w:vMerge/>
            <w:vAlign w:val="center"/>
          </w:tcPr>
          <w:p w14:paraId="1DFB7889" w14:textId="77777777" w:rsidR="00472DD7" w:rsidRDefault="00472DD7" w:rsidP="007C25E3">
            <w:pPr>
              <w:adjustRightInd w:val="0"/>
              <w:snapToGrid w:val="0"/>
              <w:jc w:val="left"/>
              <w:rPr>
                <w:szCs w:val="18"/>
              </w:rPr>
            </w:pPr>
          </w:p>
        </w:tc>
        <w:tc>
          <w:tcPr>
            <w:tcW w:w="4111" w:type="dxa"/>
            <w:vAlign w:val="center"/>
          </w:tcPr>
          <w:p w14:paraId="534BD5A4" w14:textId="77777777" w:rsidR="00472DD7" w:rsidRDefault="00472DD7" w:rsidP="007C25E3">
            <w:pPr>
              <w:adjustRightInd w:val="0"/>
              <w:snapToGrid w:val="0"/>
              <w:jc w:val="left"/>
              <w:rPr>
                <w:szCs w:val="18"/>
              </w:rPr>
            </w:pPr>
            <w:r>
              <w:rPr>
                <w:rFonts w:hint="eastAsia"/>
                <w:szCs w:val="18"/>
              </w:rPr>
              <w:t>地沟内有积料，废浆循环水堵塞，飞溅等造成人员伤亡。</w:t>
            </w:r>
          </w:p>
        </w:tc>
        <w:tc>
          <w:tcPr>
            <w:tcW w:w="992" w:type="dxa"/>
            <w:vAlign w:val="center"/>
          </w:tcPr>
          <w:p w14:paraId="1F4FE56C"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572128D7" w14:textId="77777777" w:rsidR="00472DD7" w:rsidRDefault="00472DD7" w:rsidP="007C25E3">
            <w:pPr>
              <w:adjustRightInd w:val="0"/>
              <w:snapToGrid w:val="0"/>
              <w:jc w:val="left"/>
              <w:rPr>
                <w:szCs w:val="18"/>
              </w:rPr>
            </w:pPr>
            <w:r>
              <w:rPr>
                <w:rFonts w:hint="eastAsia"/>
                <w:szCs w:val="18"/>
              </w:rPr>
              <w:t>物体打击</w:t>
            </w:r>
          </w:p>
        </w:tc>
      </w:tr>
      <w:tr w:rsidR="00472DD7" w14:paraId="5D14DCDF" w14:textId="77777777" w:rsidTr="007C25E3">
        <w:trPr>
          <w:trHeight w:val="20"/>
          <w:jc w:val="center"/>
        </w:trPr>
        <w:tc>
          <w:tcPr>
            <w:tcW w:w="542" w:type="dxa"/>
            <w:vAlign w:val="center"/>
          </w:tcPr>
          <w:p w14:paraId="66B509F0" w14:textId="77777777" w:rsidR="00472DD7" w:rsidRDefault="00472DD7" w:rsidP="007C25E3">
            <w:pPr>
              <w:jc w:val="right"/>
              <w:rPr>
                <w:rFonts w:ascii="宋体" w:hAnsi="宋体" w:cs="宋体"/>
                <w:szCs w:val="18"/>
              </w:rPr>
            </w:pPr>
            <w:r>
              <w:rPr>
                <w:rFonts w:hint="eastAsia"/>
                <w:szCs w:val="18"/>
              </w:rPr>
              <w:t>221</w:t>
            </w:r>
          </w:p>
        </w:tc>
        <w:tc>
          <w:tcPr>
            <w:tcW w:w="850" w:type="dxa"/>
            <w:vMerge w:val="restart"/>
            <w:vAlign w:val="center"/>
          </w:tcPr>
          <w:p w14:paraId="4A4B2756" w14:textId="77777777" w:rsidR="00472DD7" w:rsidRDefault="00472DD7" w:rsidP="007C25E3">
            <w:pPr>
              <w:adjustRightInd w:val="0"/>
              <w:snapToGrid w:val="0"/>
              <w:jc w:val="left"/>
              <w:rPr>
                <w:szCs w:val="18"/>
              </w:rPr>
            </w:pPr>
            <w:r>
              <w:rPr>
                <w:rFonts w:hint="eastAsia"/>
                <w:szCs w:val="18"/>
              </w:rPr>
              <w:t>地翻台</w:t>
            </w:r>
          </w:p>
        </w:tc>
        <w:tc>
          <w:tcPr>
            <w:tcW w:w="1134" w:type="dxa"/>
            <w:vAlign w:val="center"/>
          </w:tcPr>
          <w:p w14:paraId="4030DE57" w14:textId="77777777" w:rsidR="00472DD7" w:rsidRDefault="00472DD7" w:rsidP="007C25E3">
            <w:pPr>
              <w:adjustRightInd w:val="0"/>
              <w:snapToGrid w:val="0"/>
              <w:jc w:val="left"/>
              <w:rPr>
                <w:szCs w:val="18"/>
              </w:rPr>
            </w:pPr>
            <w:r>
              <w:rPr>
                <w:rFonts w:hint="eastAsia"/>
                <w:szCs w:val="18"/>
              </w:rPr>
              <w:t>液压缸杆</w:t>
            </w:r>
          </w:p>
        </w:tc>
        <w:tc>
          <w:tcPr>
            <w:tcW w:w="4111" w:type="dxa"/>
            <w:vAlign w:val="center"/>
          </w:tcPr>
          <w:p w14:paraId="2DCE901D" w14:textId="77777777" w:rsidR="00472DD7" w:rsidRDefault="00472DD7" w:rsidP="007C25E3">
            <w:pPr>
              <w:adjustRightInd w:val="0"/>
              <w:snapToGrid w:val="0"/>
              <w:jc w:val="left"/>
              <w:rPr>
                <w:szCs w:val="18"/>
              </w:rPr>
            </w:pPr>
            <w:r>
              <w:rPr>
                <w:rFonts w:hint="eastAsia"/>
                <w:szCs w:val="18"/>
              </w:rPr>
              <w:t>伸缩行程未设置防护装置，可能造成人员机械伤害。</w:t>
            </w:r>
          </w:p>
        </w:tc>
        <w:tc>
          <w:tcPr>
            <w:tcW w:w="992" w:type="dxa"/>
            <w:vAlign w:val="center"/>
          </w:tcPr>
          <w:p w14:paraId="687B8093"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50071A6" w14:textId="77777777" w:rsidR="00472DD7" w:rsidRDefault="00472DD7" w:rsidP="007C25E3">
            <w:pPr>
              <w:adjustRightInd w:val="0"/>
              <w:snapToGrid w:val="0"/>
              <w:jc w:val="left"/>
              <w:rPr>
                <w:szCs w:val="18"/>
              </w:rPr>
            </w:pPr>
            <w:r>
              <w:rPr>
                <w:rFonts w:hint="eastAsia"/>
                <w:szCs w:val="18"/>
              </w:rPr>
              <w:t>机械伤害</w:t>
            </w:r>
          </w:p>
        </w:tc>
      </w:tr>
      <w:tr w:rsidR="00472DD7" w14:paraId="623CBC4E" w14:textId="77777777" w:rsidTr="007C25E3">
        <w:trPr>
          <w:trHeight w:val="20"/>
          <w:jc w:val="center"/>
        </w:trPr>
        <w:tc>
          <w:tcPr>
            <w:tcW w:w="542" w:type="dxa"/>
            <w:vAlign w:val="center"/>
          </w:tcPr>
          <w:p w14:paraId="046A429D" w14:textId="77777777" w:rsidR="00472DD7" w:rsidRDefault="00472DD7" w:rsidP="007C25E3">
            <w:pPr>
              <w:jc w:val="right"/>
              <w:rPr>
                <w:rFonts w:ascii="宋体" w:hAnsi="宋体" w:cs="宋体"/>
                <w:szCs w:val="18"/>
              </w:rPr>
            </w:pPr>
            <w:r>
              <w:rPr>
                <w:rFonts w:hint="eastAsia"/>
                <w:szCs w:val="18"/>
              </w:rPr>
              <w:t>222</w:t>
            </w:r>
          </w:p>
        </w:tc>
        <w:tc>
          <w:tcPr>
            <w:tcW w:w="850" w:type="dxa"/>
            <w:vMerge/>
            <w:vAlign w:val="center"/>
          </w:tcPr>
          <w:p w14:paraId="7B8A2E37" w14:textId="77777777" w:rsidR="00472DD7" w:rsidRDefault="00472DD7" w:rsidP="007C25E3">
            <w:pPr>
              <w:adjustRightInd w:val="0"/>
              <w:snapToGrid w:val="0"/>
              <w:jc w:val="left"/>
              <w:rPr>
                <w:szCs w:val="18"/>
              </w:rPr>
            </w:pPr>
          </w:p>
        </w:tc>
        <w:tc>
          <w:tcPr>
            <w:tcW w:w="1134" w:type="dxa"/>
            <w:vAlign w:val="center"/>
          </w:tcPr>
          <w:p w14:paraId="7F1BE21F" w14:textId="77777777" w:rsidR="00472DD7" w:rsidRDefault="00472DD7" w:rsidP="007C25E3">
            <w:pPr>
              <w:adjustRightInd w:val="0"/>
              <w:snapToGrid w:val="0"/>
              <w:jc w:val="left"/>
              <w:rPr>
                <w:szCs w:val="18"/>
              </w:rPr>
            </w:pPr>
            <w:r>
              <w:rPr>
                <w:rFonts w:hint="eastAsia"/>
                <w:szCs w:val="18"/>
              </w:rPr>
              <w:t>模板平台定位销</w:t>
            </w:r>
          </w:p>
        </w:tc>
        <w:tc>
          <w:tcPr>
            <w:tcW w:w="4111" w:type="dxa"/>
            <w:vAlign w:val="center"/>
          </w:tcPr>
          <w:p w14:paraId="6BBEC010" w14:textId="77777777" w:rsidR="00472DD7" w:rsidRDefault="00472DD7" w:rsidP="007C25E3">
            <w:pPr>
              <w:adjustRightInd w:val="0"/>
              <w:snapToGrid w:val="0"/>
              <w:jc w:val="left"/>
              <w:rPr>
                <w:szCs w:val="18"/>
              </w:rPr>
            </w:pPr>
            <w:r>
              <w:rPr>
                <w:rFonts w:hint="eastAsia"/>
                <w:szCs w:val="18"/>
              </w:rPr>
              <w:t>定位销出现磨损变形，锁紧装置不可靠，物料飞出伤人。</w:t>
            </w:r>
          </w:p>
        </w:tc>
        <w:tc>
          <w:tcPr>
            <w:tcW w:w="992" w:type="dxa"/>
            <w:vAlign w:val="center"/>
          </w:tcPr>
          <w:p w14:paraId="0FDB08F2"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0F2EB60" w14:textId="77777777" w:rsidR="00472DD7" w:rsidRDefault="00472DD7" w:rsidP="007C25E3">
            <w:pPr>
              <w:adjustRightInd w:val="0"/>
              <w:snapToGrid w:val="0"/>
              <w:jc w:val="left"/>
              <w:rPr>
                <w:szCs w:val="18"/>
              </w:rPr>
            </w:pPr>
            <w:r>
              <w:rPr>
                <w:rFonts w:hint="eastAsia"/>
                <w:szCs w:val="18"/>
              </w:rPr>
              <w:t>物体打击</w:t>
            </w:r>
          </w:p>
        </w:tc>
      </w:tr>
      <w:tr w:rsidR="00472DD7" w14:paraId="531C21D6" w14:textId="77777777" w:rsidTr="007C25E3">
        <w:trPr>
          <w:trHeight w:val="20"/>
          <w:jc w:val="center"/>
        </w:trPr>
        <w:tc>
          <w:tcPr>
            <w:tcW w:w="542" w:type="dxa"/>
            <w:vAlign w:val="center"/>
          </w:tcPr>
          <w:p w14:paraId="4F10F4E5" w14:textId="77777777" w:rsidR="00472DD7" w:rsidRDefault="00472DD7" w:rsidP="007C25E3">
            <w:pPr>
              <w:jc w:val="right"/>
              <w:rPr>
                <w:rFonts w:ascii="宋体" w:hAnsi="宋体" w:cs="宋体"/>
                <w:szCs w:val="18"/>
              </w:rPr>
            </w:pPr>
            <w:r>
              <w:rPr>
                <w:rFonts w:hint="eastAsia"/>
                <w:szCs w:val="18"/>
              </w:rPr>
              <w:t>223</w:t>
            </w:r>
          </w:p>
        </w:tc>
        <w:tc>
          <w:tcPr>
            <w:tcW w:w="850" w:type="dxa"/>
            <w:vMerge w:val="restart"/>
            <w:vAlign w:val="center"/>
          </w:tcPr>
          <w:p w14:paraId="588FD8FF" w14:textId="77777777" w:rsidR="00472DD7" w:rsidRDefault="00472DD7" w:rsidP="007C25E3">
            <w:pPr>
              <w:adjustRightInd w:val="0"/>
              <w:snapToGrid w:val="0"/>
              <w:jc w:val="left"/>
              <w:rPr>
                <w:szCs w:val="18"/>
              </w:rPr>
            </w:pPr>
            <w:r>
              <w:rPr>
                <w:rFonts w:hint="eastAsia"/>
                <w:szCs w:val="18"/>
              </w:rPr>
              <w:t>摆渡车</w:t>
            </w:r>
          </w:p>
        </w:tc>
        <w:tc>
          <w:tcPr>
            <w:tcW w:w="1134" w:type="dxa"/>
            <w:vAlign w:val="center"/>
          </w:tcPr>
          <w:p w14:paraId="21848661" w14:textId="77777777" w:rsidR="00472DD7" w:rsidRDefault="00472DD7" w:rsidP="007C25E3">
            <w:pPr>
              <w:adjustRightInd w:val="0"/>
              <w:snapToGrid w:val="0"/>
              <w:jc w:val="left"/>
              <w:rPr>
                <w:szCs w:val="18"/>
              </w:rPr>
            </w:pPr>
            <w:r>
              <w:rPr>
                <w:rFonts w:hint="eastAsia"/>
                <w:szCs w:val="18"/>
              </w:rPr>
              <w:t>轨道内及运行区域</w:t>
            </w:r>
          </w:p>
        </w:tc>
        <w:tc>
          <w:tcPr>
            <w:tcW w:w="4111" w:type="dxa"/>
            <w:vAlign w:val="center"/>
          </w:tcPr>
          <w:p w14:paraId="7424059C" w14:textId="77777777" w:rsidR="00472DD7" w:rsidRDefault="00472DD7" w:rsidP="007C25E3">
            <w:pPr>
              <w:adjustRightInd w:val="0"/>
              <w:snapToGrid w:val="0"/>
              <w:jc w:val="left"/>
              <w:rPr>
                <w:szCs w:val="18"/>
              </w:rPr>
            </w:pPr>
            <w:r>
              <w:rPr>
                <w:rFonts w:hint="eastAsia"/>
                <w:szCs w:val="18"/>
              </w:rPr>
              <w:t>整车运行时，轨道内及运行区域有人员停留，可能导致车辆伤害。</w:t>
            </w:r>
          </w:p>
        </w:tc>
        <w:tc>
          <w:tcPr>
            <w:tcW w:w="992" w:type="dxa"/>
            <w:vAlign w:val="center"/>
          </w:tcPr>
          <w:p w14:paraId="24F831BA"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0987061" w14:textId="77777777" w:rsidR="00472DD7" w:rsidRDefault="00472DD7" w:rsidP="007C25E3">
            <w:pPr>
              <w:adjustRightInd w:val="0"/>
              <w:snapToGrid w:val="0"/>
              <w:jc w:val="left"/>
              <w:rPr>
                <w:szCs w:val="18"/>
              </w:rPr>
            </w:pPr>
            <w:r>
              <w:rPr>
                <w:rFonts w:hint="eastAsia"/>
                <w:szCs w:val="18"/>
              </w:rPr>
              <w:t>车辆伤害</w:t>
            </w:r>
          </w:p>
        </w:tc>
      </w:tr>
      <w:tr w:rsidR="00472DD7" w14:paraId="6372AAA2" w14:textId="77777777" w:rsidTr="007C25E3">
        <w:trPr>
          <w:trHeight w:val="20"/>
          <w:jc w:val="center"/>
        </w:trPr>
        <w:tc>
          <w:tcPr>
            <w:tcW w:w="542" w:type="dxa"/>
            <w:vAlign w:val="center"/>
          </w:tcPr>
          <w:p w14:paraId="794AFE75" w14:textId="77777777" w:rsidR="00472DD7" w:rsidRDefault="00472DD7" w:rsidP="007C25E3">
            <w:pPr>
              <w:jc w:val="right"/>
              <w:rPr>
                <w:rFonts w:ascii="宋体" w:hAnsi="宋体" w:cs="宋体"/>
                <w:szCs w:val="18"/>
              </w:rPr>
            </w:pPr>
            <w:r>
              <w:rPr>
                <w:rFonts w:hint="eastAsia"/>
                <w:szCs w:val="18"/>
              </w:rPr>
              <w:t>224</w:t>
            </w:r>
          </w:p>
        </w:tc>
        <w:tc>
          <w:tcPr>
            <w:tcW w:w="850" w:type="dxa"/>
            <w:vMerge/>
            <w:vAlign w:val="center"/>
          </w:tcPr>
          <w:p w14:paraId="4D10C80A" w14:textId="77777777" w:rsidR="00472DD7" w:rsidRDefault="00472DD7" w:rsidP="007C25E3">
            <w:pPr>
              <w:adjustRightInd w:val="0"/>
              <w:snapToGrid w:val="0"/>
              <w:jc w:val="left"/>
              <w:rPr>
                <w:szCs w:val="18"/>
              </w:rPr>
            </w:pPr>
          </w:p>
        </w:tc>
        <w:tc>
          <w:tcPr>
            <w:tcW w:w="1134" w:type="dxa"/>
            <w:vAlign w:val="center"/>
          </w:tcPr>
          <w:p w14:paraId="17D6F317" w14:textId="77777777" w:rsidR="00472DD7" w:rsidRDefault="00472DD7" w:rsidP="007C25E3">
            <w:pPr>
              <w:adjustRightInd w:val="0"/>
              <w:snapToGrid w:val="0"/>
              <w:jc w:val="left"/>
              <w:rPr>
                <w:szCs w:val="18"/>
              </w:rPr>
            </w:pPr>
            <w:r>
              <w:rPr>
                <w:rFonts w:hint="eastAsia"/>
                <w:szCs w:val="18"/>
              </w:rPr>
              <w:t>转式摆渡车</w:t>
            </w:r>
          </w:p>
        </w:tc>
        <w:tc>
          <w:tcPr>
            <w:tcW w:w="4111" w:type="dxa"/>
            <w:vAlign w:val="center"/>
          </w:tcPr>
          <w:p w14:paraId="2C386976" w14:textId="77777777" w:rsidR="00472DD7" w:rsidRDefault="00472DD7" w:rsidP="007C25E3">
            <w:pPr>
              <w:adjustRightInd w:val="0"/>
              <w:snapToGrid w:val="0"/>
              <w:jc w:val="left"/>
              <w:rPr>
                <w:szCs w:val="18"/>
              </w:rPr>
            </w:pPr>
            <w:r>
              <w:rPr>
                <w:rFonts w:hint="eastAsia"/>
                <w:szCs w:val="18"/>
              </w:rPr>
              <w:t>车周围及地</w:t>
            </w:r>
            <w:proofErr w:type="gramStart"/>
            <w:r>
              <w:rPr>
                <w:rFonts w:hint="eastAsia"/>
                <w:szCs w:val="18"/>
              </w:rPr>
              <w:t>坑周围</w:t>
            </w:r>
            <w:proofErr w:type="gramEnd"/>
            <w:r>
              <w:rPr>
                <w:rFonts w:hint="eastAsia"/>
                <w:szCs w:val="18"/>
              </w:rPr>
              <w:t>没有安全防护栏，可能发生人员摔落伤亡事故。</w:t>
            </w:r>
          </w:p>
        </w:tc>
        <w:tc>
          <w:tcPr>
            <w:tcW w:w="992" w:type="dxa"/>
            <w:vAlign w:val="center"/>
          </w:tcPr>
          <w:p w14:paraId="0B329EE0"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3005A409" w14:textId="77777777" w:rsidR="00472DD7" w:rsidRDefault="00472DD7" w:rsidP="007C25E3">
            <w:pPr>
              <w:adjustRightInd w:val="0"/>
              <w:snapToGrid w:val="0"/>
              <w:jc w:val="left"/>
              <w:rPr>
                <w:szCs w:val="18"/>
              </w:rPr>
            </w:pPr>
            <w:r>
              <w:rPr>
                <w:rFonts w:hint="eastAsia"/>
                <w:szCs w:val="18"/>
              </w:rPr>
              <w:t>高处坠落</w:t>
            </w:r>
          </w:p>
        </w:tc>
      </w:tr>
      <w:tr w:rsidR="00472DD7" w14:paraId="7ACDE1D0" w14:textId="77777777" w:rsidTr="007C25E3">
        <w:trPr>
          <w:trHeight w:val="20"/>
          <w:jc w:val="center"/>
        </w:trPr>
        <w:tc>
          <w:tcPr>
            <w:tcW w:w="542" w:type="dxa"/>
            <w:vAlign w:val="center"/>
          </w:tcPr>
          <w:p w14:paraId="4108FFFD" w14:textId="77777777" w:rsidR="00472DD7" w:rsidRDefault="00472DD7" w:rsidP="007C25E3">
            <w:pPr>
              <w:jc w:val="right"/>
              <w:rPr>
                <w:rFonts w:ascii="宋体" w:hAnsi="宋体" w:cs="宋体"/>
                <w:szCs w:val="18"/>
              </w:rPr>
            </w:pPr>
            <w:r>
              <w:rPr>
                <w:rFonts w:hint="eastAsia"/>
                <w:szCs w:val="18"/>
              </w:rPr>
              <w:t>225</w:t>
            </w:r>
          </w:p>
        </w:tc>
        <w:tc>
          <w:tcPr>
            <w:tcW w:w="850" w:type="dxa"/>
            <w:vMerge/>
            <w:vAlign w:val="center"/>
          </w:tcPr>
          <w:p w14:paraId="11515F69" w14:textId="77777777" w:rsidR="00472DD7" w:rsidRDefault="00472DD7" w:rsidP="007C25E3">
            <w:pPr>
              <w:adjustRightInd w:val="0"/>
              <w:snapToGrid w:val="0"/>
              <w:jc w:val="left"/>
              <w:rPr>
                <w:szCs w:val="18"/>
              </w:rPr>
            </w:pPr>
          </w:p>
        </w:tc>
        <w:tc>
          <w:tcPr>
            <w:tcW w:w="1134" w:type="dxa"/>
            <w:vAlign w:val="center"/>
          </w:tcPr>
          <w:p w14:paraId="79C5F218" w14:textId="77777777" w:rsidR="00472DD7" w:rsidRDefault="00472DD7" w:rsidP="007C25E3">
            <w:pPr>
              <w:adjustRightInd w:val="0"/>
              <w:snapToGrid w:val="0"/>
              <w:jc w:val="left"/>
              <w:rPr>
                <w:szCs w:val="18"/>
              </w:rPr>
            </w:pPr>
            <w:r>
              <w:rPr>
                <w:rFonts w:hint="eastAsia"/>
                <w:szCs w:val="18"/>
              </w:rPr>
              <w:t>维修作业</w:t>
            </w:r>
          </w:p>
        </w:tc>
        <w:tc>
          <w:tcPr>
            <w:tcW w:w="4111" w:type="dxa"/>
            <w:vAlign w:val="center"/>
          </w:tcPr>
          <w:p w14:paraId="39E57057" w14:textId="77777777" w:rsidR="00472DD7" w:rsidRDefault="00472DD7" w:rsidP="007C25E3">
            <w:pPr>
              <w:adjustRightInd w:val="0"/>
              <w:snapToGrid w:val="0"/>
              <w:jc w:val="left"/>
              <w:rPr>
                <w:szCs w:val="18"/>
              </w:rPr>
            </w:pPr>
            <w:r>
              <w:rPr>
                <w:rFonts w:hint="eastAsia"/>
                <w:szCs w:val="18"/>
              </w:rPr>
              <w:t>维修作业时未切断电源，可能造成人员触电。</w:t>
            </w:r>
          </w:p>
        </w:tc>
        <w:tc>
          <w:tcPr>
            <w:tcW w:w="992" w:type="dxa"/>
            <w:vAlign w:val="center"/>
          </w:tcPr>
          <w:p w14:paraId="3213898E"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3290DF28" w14:textId="77777777" w:rsidR="00472DD7" w:rsidRDefault="00472DD7" w:rsidP="007C25E3">
            <w:pPr>
              <w:adjustRightInd w:val="0"/>
              <w:snapToGrid w:val="0"/>
              <w:jc w:val="left"/>
              <w:rPr>
                <w:szCs w:val="18"/>
              </w:rPr>
            </w:pPr>
            <w:r>
              <w:rPr>
                <w:rFonts w:hint="eastAsia"/>
                <w:szCs w:val="18"/>
              </w:rPr>
              <w:t>触电</w:t>
            </w:r>
          </w:p>
        </w:tc>
      </w:tr>
      <w:tr w:rsidR="00472DD7" w14:paraId="4068CFE1" w14:textId="77777777" w:rsidTr="007C25E3">
        <w:trPr>
          <w:trHeight w:val="20"/>
          <w:jc w:val="center"/>
        </w:trPr>
        <w:tc>
          <w:tcPr>
            <w:tcW w:w="542" w:type="dxa"/>
            <w:vAlign w:val="center"/>
          </w:tcPr>
          <w:p w14:paraId="475CD210" w14:textId="77777777" w:rsidR="00472DD7" w:rsidRDefault="00472DD7" w:rsidP="007C25E3">
            <w:pPr>
              <w:jc w:val="right"/>
              <w:rPr>
                <w:rFonts w:ascii="宋体" w:hAnsi="宋体" w:cs="宋体"/>
                <w:szCs w:val="18"/>
              </w:rPr>
            </w:pPr>
            <w:r>
              <w:rPr>
                <w:rFonts w:hint="eastAsia"/>
                <w:szCs w:val="18"/>
              </w:rPr>
              <w:t>226</w:t>
            </w:r>
          </w:p>
        </w:tc>
        <w:tc>
          <w:tcPr>
            <w:tcW w:w="850" w:type="dxa"/>
            <w:vMerge w:val="restart"/>
            <w:vAlign w:val="center"/>
          </w:tcPr>
          <w:p w14:paraId="4EF3800F" w14:textId="77777777" w:rsidR="00472DD7" w:rsidRDefault="00472DD7" w:rsidP="007C25E3">
            <w:pPr>
              <w:adjustRightInd w:val="0"/>
              <w:snapToGrid w:val="0"/>
              <w:jc w:val="left"/>
              <w:rPr>
                <w:szCs w:val="18"/>
              </w:rPr>
            </w:pPr>
            <w:r>
              <w:rPr>
                <w:rFonts w:hint="eastAsia"/>
                <w:szCs w:val="18"/>
              </w:rPr>
              <w:t>卷扬机</w:t>
            </w:r>
          </w:p>
        </w:tc>
        <w:tc>
          <w:tcPr>
            <w:tcW w:w="1134" w:type="dxa"/>
            <w:vMerge w:val="restart"/>
            <w:vAlign w:val="center"/>
          </w:tcPr>
          <w:p w14:paraId="6E84ADE4" w14:textId="77777777" w:rsidR="00472DD7" w:rsidRDefault="00472DD7" w:rsidP="007C25E3">
            <w:pPr>
              <w:adjustRightInd w:val="0"/>
              <w:snapToGrid w:val="0"/>
              <w:jc w:val="left"/>
              <w:rPr>
                <w:szCs w:val="18"/>
              </w:rPr>
            </w:pPr>
            <w:r>
              <w:rPr>
                <w:rFonts w:hint="eastAsia"/>
                <w:szCs w:val="18"/>
              </w:rPr>
              <w:t>卷扬机</w:t>
            </w:r>
          </w:p>
        </w:tc>
        <w:tc>
          <w:tcPr>
            <w:tcW w:w="4111" w:type="dxa"/>
            <w:vAlign w:val="center"/>
          </w:tcPr>
          <w:p w14:paraId="730FF9FD" w14:textId="77777777" w:rsidR="00472DD7" w:rsidRDefault="00472DD7" w:rsidP="007C25E3">
            <w:pPr>
              <w:adjustRightInd w:val="0"/>
              <w:snapToGrid w:val="0"/>
              <w:jc w:val="left"/>
              <w:rPr>
                <w:szCs w:val="18"/>
              </w:rPr>
            </w:pPr>
            <w:r>
              <w:rPr>
                <w:rFonts w:hint="eastAsia"/>
                <w:szCs w:val="18"/>
              </w:rPr>
              <w:t>电机安装位置不合理、支撑架顶部滑轮安装点不合理，现场控制无紧急停车按钮及防漏电装置等，可能导致触电或机械伤害。</w:t>
            </w:r>
          </w:p>
        </w:tc>
        <w:tc>
          <w:tcPr>
            <w:tcW w:w="992" w:type="dxa"/>
            <w:vAlign w:val="center"/>
          </w:tcPr>
          <w:p w14:paraId="46F649FC"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718111C0" w14:textId="77777777" w:rsidR="00472DD7" w:rsidRDefault="00472DD7" w:rsidP="007C25E3">
            <w:pPr>
              <w:adjustRightInd w:val="0"/>
              <w:snapToGrid w:val="0"/>
              <w:jc w:val="left"/>
              <w:rPr>
                <w:szCs w:val="18"/>
              </w:rPr>
            </w:pPr>
            <w:r>
              <w:rPr>
                <w:rFonts w:hint="eastAsia"/>
                <w:szCs w:val="18"/>
              </w:rPr>
              <w:t>触电</w:t>
            </w:r>
          </w:p>
          <w:p w14:paraId="7F92DE58" w14:textId="77777777" w:rsidR="00472DD7" w:rsidRDefault="00472DD7" w:rsidP="007C25E3">
            <w:pPr>
              <w:adjustRightInd w:val="0"/>
              <w:snapToGrid w:val="0"/>
              <w:jc w:val="left"/>
              <w:rPr>
                <w:szCs w:val="18"/>
              </w:rPr>
            </w:pPr>
            <w:r>
              <w:rPr>
                <w:rFonts w:hint="eastAsia"/>
                <w:szCs w:val="18"/>
              </w:rPr>
              <w:t>机械伤害</w:t>
            </w:r>
          </w:p>
        </w:tc>
      </w:tr>
      <w:tr w:rsidR="00472DD7" w14:paraId="7A949BBD" w14:textId="77777777" w:rsidTr="007C25E3">
        <w:trPr>
          <w:trHeight w:val="20"/>
          <w:jc w:val="center"/>
        </w:trPr>
        <w:tc>
          <w:tcPr>
            <w:tcW w:w="542" w:type="dxa"/>
            <w:vAlign w:val="center"/>
          </w:tcPr>
          <w:p w14:paraId="0FFBB299" w14:textId="77777777" w:rsidR="00472DD7" w:rsidRDefault="00472DD7" w:rsidP="007C25E3">
            <w:pPr>
              <w:jc w:val="right"/>
              <w:rPr>
                <w:rFonts w:ascii="宋体" w:hAnsi="宋体" w:cs="宋体"/>
                <w:szCs w:val="18"/>
              </w:rPr>
            </w:pPr>
            <w:r>
              <w:rPr>
                <w:rFonts w:hint="eastAsia"/>
                <w:szCs w:val="18"/>
              </w:rPr>
              <w:lastRenderedPageBreak/>
              <w:t>227</w:t>
            </w:r>
          </w:p>
        </w:tc>
        <w:tc>
          <w:tcPr>
            <w:tcW w:w="850" w:type="dxa"/>
            <w:vMerge/>
            <w:vAlign w:val="center"/>
          </w:tcPr>
          <w:p w14:paraId="45FF527A" w14:textId="77777777" w:rsidR="00472DD7" w:rsidRDefault="00472DD7" w:rsidP="007C25E3">
            <w:pPr>
              <w:adjustRightInd w:val="0"/>
              <w:snapToGrid w:val="0"/>
              <w:jc w:val="left"/>
              <w:rPr>
                <w:szCs w:val="18"/>
              </w:rPr>
            </w:pPr>
          </w:p>
        </w:tc>
        <w:tc>
          <w:tcPr>
            <w:tcW w:w="1134" w:type="dxa"/>
            <w:vMerge/>
            <w:vAlign w:val="center"/>
          </w:tcPr>
          <w:p w14:paraId="6F0BE351" w14:textId="77777777" w:rsidR="00472DD7" w:rsidRDefault="00472DD7" w:rsidP="007C25E3">
            <w:pPr>
              <w:adjustRightInd w:val="0"/>
              <w:snapToGrid w:val="0"/>
              <w:jc w:val="left"/>
              <w:rPr>
                <w:szCs w:val="18"/>
              </w:rPr>
            </w:pPr>
          </w:p>
        </w:tc>
        <w:tc>
          <w:tcPr>
            <w:tcW w:w="4111" w:type="dxa"/>
            <w:vAlign w:val="center"/>
          </w:tcPr>
          <w:p w14:paraId="361C81D4" w14:textId="77777777" w:rsidR="00472DD7" w:rsidRDefault="00472DD7" w:rsidP="007C25E3">
            <w:pPr>
              <w:adjustRightInd w:val="0"/>
              <w:snapToGrid w:val="0"/>
              <w:jc w:val="left"/>
              <w:rPr>
                <w:szCs w:val="18"/>
              </w:rPr>
            </w:pPr>
            <w:r>
              <w:rPr>
                <w:rFonts w:hint="eastAsia"/>
                <w:szCs w:val="18"/>
              </w:rPr>
              <w:t>钢丝绳、防护罩、电机负荷线存在隐患，造成人员伤害。</w:t>
            </w:r>
          </w:p>
        </w:tc>
        <w:tc>
          <w:tcPr>
            <w:tcW w:w="992" w:type="dxa"/>
            <w:vAlign w:val="center"/>
          </w:tcPr>
          <w:p w14:paraId="7EAD6EF7"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5E86E879" w14:textId="77777777" w:rsidR="00472DD7" w:rsidRDefault="00472DD7" w:rsidP="007C25E3">
            <w:pPr>
              <w:adjustRightInd w:val="0"/>
              <w:snapToGrid w:val="0"/>
              <w:jc w:val="left"/>
              <w:rPr>
                <w:szCs w:val="18"/>
              </w:rPr>
            </w:pPr>
            <w:r>
              <w:rPr>
                <w:rFonts w:hint="eastAsia"/>
                <w:szCs w:val="18"/>
              </w:rPr>
              <w:t>触电</w:t>
            </w:r>
          </w:p>
          <w:p w14:paraId="789155C7" w14:textId="77777777" w:rsidR="00472DD7" w:rsidRDefault="00472DD7" w:rsidP="007C25E3">
            <w:pPr>
              <w:adjustRightInd w:val="0"/>
              <w:snapToGrid w:val="0"/>
              <w:jc w:val="left"/>
              <w:rPr>
                <w:szCs w:val="18"/>
              </w:rPr>
            </w:pPr>
            <w:r>
              <w:rPr>
                <w:rFonts w:hint="eastAsia"/>
                <w:szCs w:val="18"/>
              </w:rPr>
              <w:t>机械伤害</w:t>
            </w:r>
          </w:p>
        </w:tc>
      </w:tr>
      <w:tr w:rsidR="00472DD7" w14:paraId="2E2DBA6B" w14:textId="77777777" w:rsidTr="007C25E3">
        <w:trPr>
          <w:trHeight w:val="20"/>
          <w:jc w:val="center"/>
        </w:trPr>
        <w:tc>
          <w:tcPr>
            <w:tcW w:w="542" w:type="dxa"/>
            <w:vAlign w:val="center"/>
          </w:tcPr>
          <w:p w14:paraId="3227A9F5" w14:textId="77777777" w:rsidR="00472DD7" w:rsidRDefault="00472DD7" w:rsidP="007C25E3">
            <w:pPr>
              <w:jc w:val="right"/>
              <w:rPr>
                <w:rFonts w:ascii="宋体" w:hAnsi="宋体" w:cs="宋体"/>
                <w:szCs w:val="18"/>
              </w:rPr>
            </w:pPr>
            <w:r>
              <w:rPr>
                <w:rFonts w:hint="eastAsia"/>
                <w:szCs w:val="18"/>
              </w:rPr>
              <w:t>228</w:t>
            </w:r>
          </w:p>
        </w:tc>
        <w:tc>
          <w:tcPr>
            <w:tcW w:w="850" w:type="dxa"/>
            <w:vMerge/>
            <w:vAlign w:val="center"/>
          </w:tcPr>
          <w:p w14:paraId="36AFDF11" w14:textId="77777777" w:rsidR="00472DD7" w:rsidRDefault="00472DD7" w:rsidP="007C25E3">
            <w:pPr>
              <w:adjustRightInd w:val="0"/>
              <w:snapToGrid w:val="0"/>
              <w:jc w:val="left"/>
              <w:rPr>
                <w:szCs w:val="18"/>
              </w:rPr>
            </w:pPr>
          </w:p>
        </w:tc>
        <w:tc>
          <w:tcPr>
            <w:tcW w:w="1134" w:type="dxa"/>
            <w:vMerge/>
            <w:vAlign w:val="center"/>
          </w:tcPr>
          <w:p w14:paraId="140D5875" w14:textId="77777777" w:rsidR="00472DD7" w:rsidRDefault="00472DD7" w:rsidP="007C25E3">
            <w:pPr>
              <w:adjustRightInd w:val="0"/>
              <w:snapToGrid w:val="0"/>
              <w:jc w:val="left"/>
              <w:rPr>
                <w:szCs w:val="18"/>
              </w:rPr>
            </w:pPr>
          </w:p>
        </w:tc>
        <w:tc>
          <w:tcPr>
            <w:tcW w:w="4111" w:type="dxa"/>
            <w:vAlign w:val="center"/>
          </w:tcPr>
          <w:p w14:paraId="5F074CB4" w14:textId="77777777" w:rsidR="00472DD7" w:rsidRDefault="00472DD7" w:rsidP="007C25E3">
            <w:pPr>
              <w:adjustRightInd w:val="0"/>
              <w:snapToGrid w:val="0"/>
              <w:jc w:val="left"/>
              <w:rPr>
                <w:szCs w:val="18"/>
              </w:rPr>
            </w:pPr>
            <w:r>
              <w:rPr>
                <w:rFonts w:hint="eastAsia"/>
                <w:szCs w:val="18"/>
              </w:rPr>
              <w:t>作业过程中指挥不当，物件坠落或伤人、物件与设备周围、建筑碰撞、作业区域未设置警戒线进行区域隔离等，造成人员伤害。</w:t>
            </w:r>
          </w:p>
        </w:tc>
        <w:tc>
          <w:tcPr>
            <w:tcW w:w="992" w:type="dxa"/>
            <w:vAlign w:val="center"/>
          </w:tcPr>
          <w:p w14:paraId="36168B2E"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9E62BDF" w14:textId="77777777" w:rsidR="00472DD7" w:rsidRDefault="00472DD7" w:rsidP="007C25E3">
            <w:pPr>
              <w:adjustRightInd w:val="0"/>
              <w:snapToGrid w:val="0"/>
              <w:jc w:val="left"/>
              <w:rPr>
                <w:szCs w:val="18"/>
              </w:rPr>
            </w:pPr>
            <w:r>
              <w:rPr>
                <w:rFonts w:hint="eastAsia"/>
                <w:szCs w:val="18"/>
              </w:rPr>
              <w:t>物体打击</w:t>
            </w:r>
          </w:p>
        </w:tc>
      </w:tr>
      <w:tr w:rsidR="00472DD7" w14:paraId="5BB46D98" w14:textId="77777777" w:rsidTr="007C25E3">
        <w:trPr>
          <w:trHeight w:val="20"/>
          <w:jc w:val="center"/>
        </w:trPr>
        <w:tc>
          <w:tcPr>
            <w:tcW w:w="542" w:type="dxa"/>
            <w:vAlign w:val="center"/>
          </w:tcPr>
          <w:p w14:paraId="2B555B63" w14:textId="77777777" w:rsidR="00472DD7" w:rsidRDefault="00472DD7" w:rsidP="007C25E3">
            <w:pPr>
              <w:jc w:val="right"/>
              <w:rPr>
                <w:rFonts w:ascii="宋体" w:hAnsi="宋体" w:cs="宋体"/>
                <w:szCs w:val="18"/>
              </w:rPr>
            </w:pPr>
            <w:r>
              <w:rPr>
                <w:rFonts w:hint="eastAsia"/>
                <w:szCs w:val="18"/>
              </w:rPr>
              <w:t>229</w:t>
            </w:r>
          </w:p>
        </w:tc>
        <w:tc>
          <w:tcPr>
            <w:tcW w:w="850" w:type="dxa"/>
            <w:vMerge w:val="restart"/>
            <w:vAlign w:val="center"/>
          </w:tcPr>
          <w:p w14:paraId="049FA781" w14:textId="77777777" w:rsidR="00472DD7" w:rsidRDefault="00472DD7" w:rsidP="007C25E3">
            <w:pPr>
              <w:adjustRightInd w:val="0"/>
              <w:snapToGrid w:val="0"/>
              <w:jc w:val="left"/>
              <w:rPr>
                <w:szCs w:val="18"/>
              </w:rPr>
            </w:pPr>
            <w:proofErr w:type="gramStart"/>
            <w:r>
              <w:rPr>
                <w:rFonts w:hint="eastAsia"/>
                <w:szCs w:val="18"/>
              </w:rPr>
              <w:t>分掰机</w:t>
            </w:r>
            <w:proofErr w:type="gramEnd"/>
          </w:p>
        </w:tc>
        <w:tc>
          <w:tcPr>
            <w:tcW w:w="1134" w:type="dxa"/>
            <w:vAlign w:val="center"/>
          </w:tcPr>
          <w:p w14:paraId="7BE9BEBA" w14:textId="77777777" w:rsidR="00472DD7" w:rsidRDefault="00472DD7" w:rsidP="007C25E3">
            <w:pPr>
              <w:adjustRightInd w:val="0"/>
              <w:snapToGrid w:val="0"/>
              <w:jc w:val="left"/>
              <w:rPr>
                <w:szCs w:val="18"/>
              </w:rPr>
            </w:pPr>
            <w:r>
              <w:rPr>
                <w:rFonts w:hint="eastAsia"/>
                <w:szCs w:val="18"/>
              </w:rPr>
              <w:t>油路联接管路</w:t>
            </w:r>
          </w:p>
        </w:tc>
        <w:tc>
          <w:tcPr>
            <w:tcW w:w="4111" w:type="dxa"/>
            <w:vAlign w:val="center"/>
          </w:tcPr>
          <w:p w14:paraId="5146CE9E" w14:textId="77777777" w:rsidR="00472DD7" w:rsidRDefault="00472DD7" w:rsidP="007C25E3">
            <w:pPr>
              <w:adjustRightInd w:val="0"/>
              <w:snapToGrid w:val="0"/>
              <w:jc w:val="left"/>
              <w:rPr>
                <w:szCs w:val="18"/>
              </w:rPr>
            </w:pPr>
            <w:r>
              <w:rPr>
                <w:rFonts w:hint="eastAsia"/>
                <w:szCs w:val="18"/>
              </w:rPr>
              <w:t>出现破损或连接不完好，油品泄漏遇明火发生火灾事故。</w:t>
            </w:r>
          </w:p>
        </w:tc>
        <w:tc>
          <w:tcPr>
            <w:tcW w:w="992" w:type="dxa"/>
            <w:vAlign w:val="center"/>
          </w:tcPr>
          <w:p w14:paraId="247176B7"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2FE412DD" w14:textId="77777777" w:rsidR="00472DD7" w:rsidRDefault="00472DD7" w:rsidP="007C25E3">
            <w:pPr>
              <w:adjustRightInd w:val="0"/>
              <w:snapToGrid w:val="0"/>
              <w:jc w:val="left"/>
              <w:rPr>
                <w:szCs w:val="18"/>
              </w:rPr>
            </w:pPr>
            <w:r>
              <w:rPr>
                <w:rFonts w:hint="eastAsia"/>
                <w:szCs w:val="18"/>
              </w:rPr>
              <w:t>火灾</w:t>
            </w:r>
          </w:p>
        </w:tc>
      </w:tr>
      <w:tr w:rsidR="00472DD7" w14:paraId="6D1FA519" w14:textId="77777777" w:rsidTr="007C25E3">
        <w:trPr>
          <w:trHeight w:val="20"/>
          <w:jc w:val="center"/>
        </w:trPr>
        <w:tc>
          <w:tcPr>
            <w:tcW w:w="542" w:type="dxa"/>
            <w:vAlign w:val="center"/>
          </w:tcPr>
          <w:p w14:paraId="33DD3ABC" w14:textId="77777777" w:rsidR="00472DD7" w:rsidRDefault="00472DD7" w:rsidP="007C25E3">
            <w:pPr>
              <w:jc w:val="right"/>
              <w:rPr>
                <w:rFonts w:ascii="宋体" w:hAnsi="宋体" w:cs="宋体"/>
                <w:szCs w:val="18"/>
              </w:rPr>
            </w:pPr>
            <w:r>
              <w:rPr>
                <w:rFonts w:hint="eastAsia"/>
                <w:szCs w:val="18"/>
              </w:rPr>
              <w:t>230</w:t>
            </w:r>
          </w:p>
        </w:tc>
        <w:tc>
          <w:tcPr>
            <w:tcW w:w="850" w:type="dxa"/>
            <w:vMerge/>
            <w:vAlign w:val="center"/>
          </w:tcPr>
          <w:p w14:paraId="492301F5" w14:textId="77777777" w:rsidR="00472DD7" w:rsidRDefault="00472DD7" w:rsidP="007C25E3">
            <w:pPr>
              <w:adjustRightInd w:val="0"/>
              <w:snapToGrid w:val="0"/>
              <w:jc w:val="left"/>
              <w:rPr>
                <w:szCs w:val="18"/>
              </w:rPr>
            </w:pPr>
          </w:p>
        </w:tc>
        <w:tc>
          <w:tcPr>
            <w:tcW w:w="1134" w:type="dxa"/>
            <w:vAlign w:val="center"/>
          </w:tcPr>
          <w:p w14:paraId="5F0EEEAA" w14:textId="77777777" w:rsidR="00472DD7" w:rsidRDefault="00472DD7" w:rsidP="007C25E3">
            <w:pPr>
              <w:adjustRightInd w:val="0"/>
              <w:snapToGrid w:val="0"/>
              <w:jc w:val="left"/>
              <w:rPr>
                <w:szCs w:val="18"/>
              </w:rPr>
            </w:pPr>
            <w:r>
              <w:rPr>
                <w:rFonts w:hint="eastAsia"/>
                <w:szCs w:val="18"/>
              </w:rPr>
              <w:t>运动部位</w:t>
            </w:r>
          </w:p>
        </w:tc>
        <w:tc>
          <w:tcPr>
            <w:tcW w:w="4111" w:type="dxa"/>
            <w:vAlign w:val="center"/>
          </w:tcPr>
          <w:p w14:paraId="5AE6E7B7"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14:paraId="67545043"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2898130D" w14:textId="77777777" w:rsidR="00472DD7" w:rsidRDefault="00472DD7" w:rsidP="007C25E3">
            <w:pPr>
              <w:adjustRightInd w:val="0"/>
              <w:snapToGrid w:val="0"/>
              <w:jc w:val="left"/>
              <w:rPr>
                <w:szCs w:val="18"/>
              </w:rPr>
            </w:pPr>
            <w:r>
              <w:rPr>
                <w:rFonts w:hint="eastAsia"/>
                <w:szCs w:val="18"/>
              </w:rPr>
              <w:t>机械伤害</w:t>
            </w:r>
          </w:p>
        </w:tc>
      </w:tr>
      <w:tr w:rsidR="00472DD7" w14:paraId="10FDF612" w14:textId="77777777" w:rsidTr="007C25E3">
        <w:trPr>
          <w:trHeight w:val="20"/>
          <w:jc w:val="center"/>
        </w:trPr>
        <w:tc>
          <w:tcPr>
            <w:tcW w:w="542" w:type="dxa"/>
            <w:vAlign w:val="center"/>
          </w:tcPr>
          <w:p w14:paraId="720DA5F1" w14:textId="77777777" w:rsidR="00472DD7" w:rsidRDefault="00472DD7" w:rsidP="007C25E3">
            <w:pPr>
              <w:jc w:val="right"/>
              <w:rPr>
                <w:rFonts w:ascii="宋体" w:hAnsi="宋体" w:cs="宋体"/>
                <w:szCs w:val="18"/>
              </w:rPr>
            </w:pPr>
            <w:r>
              <w:rPr>
                <w:rFonts w:hint="eastAsia"/>
                <w:szCs w:val="18"/>
              </w:rPr>
              <w:t>231</w:t>
            </w:r>
          </w:p>
        </w:tc>
        <w:tc>
          <w:tcPr>
            <w:tcW w:w="850" w:type="dxa"/>
            <w:vMerge/>
            <w:vAlign w:val="center"/>
          </w:tcPr>
          <w:p w14:paraId="10A4041E" w14:textId="77777777" w:rsidR="00472DD7" w:rsidRDefault="00472DD7" w:rsidP="007C25E3">
            <w:pPr>
              <w:adjustRightInd w:val="0"/>
              <w:snapToGrid w:val="0"/>
              <w:jc w:val="left"/>
              <w:rPr>
                <w:szCs w:val="18"/>
              </w:rPr>
            </w:pPr>
          </w:p>
        </w:tc>
        <w:tc>
          <w:tcPr>
            <w:tcW w:w="1134" w:type="dxa"/>
            <w:vAlign w:val="center"/>
          </w:tcPr>
          <w:p w14:paraId="7F3EA639" w14:textId="77777777" w:rsidR="00472DD7" w:rsidRDefault="00472DD7" w:rsidP="007C25E3">
            <w:pPr>
              <w:adjustRightInd w:val="0"/>
              <w:snapToGrid w:val="0"/>
              <w:jc w:val="left"/>
              <w:rPr>
                <w:szCs w:val="18"/>
              </w:rPr>
            </w:pPr>
            <w:r>
              <w:rPr>
                <w:rFonts w:hint="eastAsia"/>
                <w:szCs w:val="18"/>
              </w:rPr>
              <w:t>检修作业</w:t>
            </w:r>
          </w:p>
        </w:tc>
        <w:tc>
          <w:tcPr>
            <w:tcW w:w="4111" w:type="dxa"/>
            <w:vAlign w:val="center"/>
          </w:tcPr>
          <w:p w14:paraId="217BC2CF" w14:textId="77777777" w:rsidR="00472DD7" w:rsidRDefault="00472DD7" w:rsidP="007C25E3">
            <w:pPr>
              <w:adjustRightInd w:val="0"/>
              <w:snapToGrid w:val="0"/>
              <w:jc w:val="left"/>
              <w:rPr>
                <w:szCs w:val="18"/>
              </w:rPr>
            </w:pPr>
            <w:r>
              <w:rPr>
                <w:rFonts w:hint="eastAsia"/>
                <w:szCs w:val="18"/>
              </w:rPr>
              <w:t>检修作业时未切断电源，运行过程中附近有人员逗留可能对人员造成机械伤害。</w:t>
            </w:r>
          </w:p>
        </w:tc>
        <w:tc>
          <w:tcPr>
            <w:tcW w:w="992" w:type="dxa"/>
            <w:vAlign w:val="center"/>
          </w:tcPr>
          <w:p w14:paraId="23ED3A78"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5EE8DB11" w14:textId="77777777" w:rsidR="00472DD7" w:rsidRDefault="00472DD7" w:rsidP="007C25E3">
            <w:pPr>
              <w:adjustRightInd w:val="0"/>
              <w:snapToGrid w:val="0"/>
              <w:jc w:val="left"/>
              <w:rPr>
                <w:szCs w:val="18"/>
              </w:rPr>
            </w:pPr>
            <w:r>
              <w:rPr>
                <w:rFonts w:hint="eastAsia"/>
                <w:szCs w:val="18"/>
              </w:rPr>
              <w:t>触电</w:t>
            </w:r>
          </w:p>
          <w:p w14:paraId="26291456" w14:textId="77777777" w:rsidR="00472DD7" w:rsidRDefault="00472DD7" w:rsidP="007C25E3">
            <w:pPr>
              <w:adjustRightInd w:val="0"/>
              <w:snapToGrid w:val="0"/>
              <w:jc w:val="left"/>
              <w:rPr>
                <w:szCs w:val="18"/>
              </w:rPr>
            </w:pPr>
            <w:r>
              <w:rPr>
                <w:rFonts w:hint="eastAsia"/>
                <w:szCs w:val="18"/>
              </w:rPr>
              <w:t>机械伤害</w:t>
            </w:r>
          </w:p>
        </w:tc>
      </w:tr>
      <w:tr w:rsidR="00472DD7" w14:paraId="7BDD222B" w14:textId="77777777" w:rsidTr="007C25E3">
        <w:trPr>
          <w:trHeight w:val="20"/>
          <w:jc w:val="center"/>
        </w:trPr>
        <w:tc>
          <w:tcPr>
            <w:tcW w:w="542" w:type="dxa"/>
            <w:vAlign w:val="center"/>
          </w:tcPr>
          <w:p w14:paraId="79D5C74F" w14:textId="77777777" w:rsidR="00472DD7" w:rsidRDefault="00472DD7" w:rsidP="007C25E3">
            <w:pPr>
              <w:jc w:val="right"/>
              <w:rPr>
                <w:rFonts w:ascii="宋体" w:hAnsi="宋体" w:cs="宋体"/>
                <w:szCs w:val="18"/>
              </w:rPr>
            </w:pPr>
            <w:r>
              <w:rPr>
                <w:rFonts w:hint="eastAsia"/>
                <w:szCs w:val="18"/>
              </w:rPr>
              <w:t>232</w:t>
            </w:r>
          </w:p>
        </w:tc>
        <w:tc>
          <w:tcPr>
            <w:tcW w:w="850" w:type="dxa"/>
            <w:vAlign w:val="center"/>
          </w:tcPr>
          <w:p w14:paraId="194C1970" w14:textId="77777777" w:rsidR="00472DD7" w:rsidRDefault="00472DD7" w:rsidP="007C25E3">
            <w:pPr>
              <w:adjustRightInd w:val="0"/>
              <w:snapToGrid w:val="0"/>
              <w:jc w:val="left"/>
              <w:rPr>
                <w:szCs w:val="18"/>
              </w:rPr>
            </w:pPr>
            <w:r>
              <w:rPr>
                <w:rFonts w:hint="eastAsia"/>
                <w:szCs w:val="18"/>
              </w:rPr>
              <w:t>自动打包机</w:t>
            </w:r>
          </w:p>
        </w:tc>
        <w:tc>
          <w:tcPr>
            <w:tcW w:w="1134" w:type="dxa"/>
            <w:vAlign w:val="center"/>
          </w:tcPr>
          <w:p w14:paraId="17789B5B" w14:textId="77777777" w:rsidR="00472DD7" w:rsidRDefault="00472DD7" w:rsidP="007C25E3">
            <w:pPr>
              <w:adjustRightInd w:val="0"/>
              <w:snapToGrid w:val="0"/>
              <w:jc w:val="left"/>
              <w:rPr>
                <w:szCs w:val="18"/>
              </w:rPr>
            </w:pPr>
            <w:r>
              <w:rPr>
                <w:rFonts w:hint="eastAsia"/>
                <w:szCs w:val="18"/>
              </w:rPr>
              <w:t>自动打包机</w:t>
            </w:r>
          </w:p>
        </w:tc>
        <w:tc>
          <w:tcPr>
            <w:tcW w:w="4111" w:type="dxa"/>
            <w:vAlign w:val="center"/>
          </w:tcPr>
          <w:p w14:paraId="08ECB858" w14:textId="77777777" w:rsidR="00472DD7" w:rsidRDefault="00472DD7" w:rsidP="007C25E3">
            <w:pPr>
              <w:adjustRightInd w:val="0"/>
              <w:snapToGrid w:val="0"/>
              <w:jc w:val="left"/>
              <w:rPr>
                <w:szCs w:val="18"/>
              </w:rPr>
            </w:pPr>
            <w:r>
              <w:rPr>
                <w:rFonts w:hint="eastAsia"/>
                <w:szCs w:val="18"/>
              </w:rPr>
              <w:t>运行过程中打开防护门，可能造成人员机械伤害。</w:t>
            </w:r>
          </w:p>
        </w:tc>
        <w:tc>
          <w:tcPr>
            <w:tcW w:w="992" w:type="dxa"/>
            <w:vAlign w:val="center"/>
          </w:tcPr>
          <w:p w14:paraId="7C68C9FA"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5B197CFF" w14:textId="77777777" w:rsidR="00472DD7" w:rsidRDefault="00472DD7" w:rsidP="007C25E3">
            <w:pPr>
              <w:adjustRightInd w:val="0"/>
              <w:snapToGrid w:val="0"/>
              <w:jc w:val="left"/>
              <w:rPr>
                <w:szCs w:val="18"/>
              </w:rPr>
            </w:pPr>
            <w:r>
              <w:rPr>
                <w:rFonts w:hint="eastAsia"/>
                <w:szCs w:val="18"/>
              </w:rPr>
              <w:t>机械伤害</w:t>
            </w:r>
          </w:p>
        </w:tc>
      </w:tr>
      <w:tr w:rsidR="00472DD7" w14:paraId="65F1DCC0" w14:textId="77777777" w:rsidTr="007C25E3">
        <w:trPr>
          <w:trHeight w:val="20"/>
          <w:jc w:val="center"/>
        </w:trPr>
        <w:tc>
          <w:tcPr>
            <w:tcW w:w="542" w:type="dxa"/>
            <w:vAlign w:val="center"/>
          </w:tcPr>
          <w:p w14:paraId="6D74BC29" w14:textId="77777777" w:rsidR="00472DD7" w:rsidRDefault="00472DD7" w:rsidP="007C25E3">
            <w:pPr>
              <w:jc w:val="right"/>
              <w:rPr>
                <w:rFonts w:ascii="宋体" w:hAnsi="宋体" w:cs="宋体"/>
                <w:szCs w:val="18"/>
              </w:rPr>
            </w:pPr>
            <w:r>
              <w:rPr>
                <w:rFonts w:hint="eastAsia"/>
                <w:szCs w:val="18"/>
              </w:rPr>
              <w:t>233</w:t>
            </w:r>
          </w:p>
        </w:tc>
        <w:tc>
          <w:tcPr>
            <w:tcW w:w="850" w:type="dxa"/>
            <w:vMerge w:val="restart"/>
            <w:vAlign w:val="center"/>
          </w:tcPr>
          <w:p w14:paraId="32636A81" w14:textId="77777777" w:rsidR="00472DD7" w:rsidRDefault="00472DD7" w:rsidP="007C25E3">
            <w:pPr>
              <w:adjustRightInd w:val="0"/>
              <w:snapToGrid w:val="0"/>
              <w:jc w:val="left"/>
              <w:rPr>
                <w:szCs w:val="18"/>
              </w:rPr>
            </w:pPr>
            <w:r>
              <w:rPr>
                <w:rFonts w:hint="eastAsia"/>
                <w:szCs w:val="18"/>
              </w:rPr>
              <w:t>钢筋加工设备</w:t>
            </w:r>
          </w:p>
        </w:tc>
        <w:tc>
          <w:tcPr>
            <w:tcW w:w="1134" w:type="dxa"/>
            <w:vAlign w:val="center"/>
          </w:tcPr>
          <w:p w14:paraId="2AF9A936" w14:textId="77777777" w:rsidR="00472DD7" w:rsidRDefault="00472DD7" w:rsidP="007C25E3">
            <w:pPr>
              <w:adjustRightInd w:val="0"/>
              <w:snapToGrid w:val="0"/>
              <w:jc w:val="left"/>
              <w:rPr>
                <w:szCs w:val="18"/>
              </w:rPr>
            </w:pPr>
            <w:proofErr w:type="gramStart"/>
            <w:r>
              <w:rPr>
                <w:rFonts w:hint="eastAsia"/>
                <w:szCs w:val="18"/>
              </w:rPr>
              <w:t>拔丝机线材</w:t>
            </w:r>
            <w:proofErr w:type="gramEnd"/>
            <w:r>
              <w:rPr>
                <w:rFonts w:hint="eastAsia"/>
                <w:szCs w:val="18"/>
              </w:rPr>
              <w:t>入口区域</w:t>
            </w:r>
          </w:p>
        </w:tc>
        <w:tc>
          <w:tcPr>
            <w:tcW w:w="4111" w:type="dxa"/>
            <w:vAlign w:val="center"/>
          </w:tcPr>
          <w:p w14:paraId="46DD47FF" w14:textId="77777777" w:rsidR="00472DD7" w:rsidRDefault="00472DD7" w:rsidP="007C25E3">
            <w:pPr>
              <w:adjustRightInd w:val="0"/>
              <w:snapToGrid w:val="0"/>
              <w:jc w:val="left"/>
              <w:rPr>
                <w:szCs w:val="18"/>
              </w:rPr>
            </w:pPr>
            <w:proofErr w:type="gramStart"/>
            <w:r>
              <w:rPr>
                <w:rFonts w:hint="eastAsia"/>
                <w:szCs w:val="18"/>
              </w:rPr>
              <w:t>拔丝机线材</w:t>
            </w:r>
            <w:proofErr w:type="gramEnd"/>
            <w:r>
              <w:rPr>
                <w:rFonts w:hint="eastAsia"/>
                <w:szCs w:val="18"/>
              </w:rPr>
              <w:t>入口区域未设置防护围栏，多头点焊机网</w:t>
            </w:r>
            <w:proofErr w:type="gramStart"/>
            <w:r>
              <w:rPr>
                <w:rFonts w:hint="eastAsia"/>
                <w:szCs w:val="18"/>
              </w:rPr>
              <w:t>片出口</w:t>
            </w:r>
            <w:proofErr w:type="gramEnd"/>
            <w:r>
              <w:rPr>
                <w:rFonts w:hint="eastAsia"/>
                <w:szCs w:val="18"/>
              </w:rPr>
              <w:t>区域未</w:t>
            </w:r>
            <w:proofErr w:type="gramStart"/>
            <w:r>
              <w:rPr>
                <w:rFonts w:hint="eastAsia"/>
                <w:szCs w:val="18"/>
              </w:rPr>
              <w:t>设置网片反弹</w:t>
            </w:r>
            <w:proofErr w:type="gramEnd"/>
            <w:r>
              <w:rPr>
                <w:rFonts w:hint="eastAsia"/>
                <w:szCs w:val="18"/>
              </w:rPr>
              <w:t>防护杆，可能造成飞出工件伤人事故。</w:t>
            </w:r>
          </w:p>
        </w:tc>
        <w:tc>
          <w:tcPr>
            <w:tcW w:w="992" w:type="dxa"/>
            <w:vAlign w:val="center"/>
          </w:tcPr>
          <w:p w14:paraId="321FD123"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09A6FAD8" w14:textId="77777777" w:rsidR="00472DD7" w:rsidRDefault="00472DD7" w:rsidP="007C25E3">
            <w:pPr>
              <w:adjustRightInd w:val="0"/>
              <w:snapToGrid w:val="0"/>
              <w:jc w:val="left"/>
              <w:rPr>
                <w:szCs w:val="18"/>
              </w:rPr>
            </w:pPr>
            <w:r>
              <w:rPr>
                <w:rFonts w:hint="eastAsia"/>
                <w:szCs w:val="18"/>
              </w:rPr>
              <w:t>物体打击</w:t>
            </w:r>
          </w:p>
        </w:tc>
      </w:tr>
      <w:tr w:rsidR="00472DD7" w14:paraId="713EB5A3" w14:textId="77777777" w:rsidTr="007C25E3">
        <w:trPr>
          <w:trHeight w:val="20"/>
          <w:jc w:val="center"/>
        </w:trPr>
        <w:tc>
          <w:tcPr>
            <w:tcW w:w="542" w:type="dxa"/>
            <w:vAlign w:val="center"/>
          </w:tcPr>
          <w:p w14:paraId="0AAE9901" w14:textId="77777777" w:rsidR="00472DD7" w:rsidRDefault="00472DD7" w:rsidP="007C25E3">
            <w:pPr>
              <w:jc w:val="right"/>
              <w:rPr>
                <w:rFonts w:ascii="宋体" w:hAnsi="宋体" w:cs="宋体"/>
                <w:szCs w:val="18"/>
              </w:rPr>
            </w:pPr>
            <w:r>
              <w:rPr>
                <w:rFonts w:hint="eastAsia"/>
                <w:szCs w:val="18"/>
              </w:rPr>
              <w:t>234</w:t>
            </w:r>
          </w:p>
        </w:tc>
        <w:tc>
          <w:tcPr>
            <w:tcW w:w="850" w:type="dxa"/>
            <w:vMerge/>
            <w:vAlign w:val="center"/>
          </w:tcPr>
          <w:p w14:paraId="67307A60" w14:textId="77777777" w:rsidR="00472DD7" w:rsidRDefault="00472DD7" w:rsidP="007C25E3">
            <w:pPr>
              <w:adjustRightInd w:val="0"/>
              <w:snapToGrid w:val="0"/>
              <w:jc w:val="left"/>
              <w:rPr>
                <w:szCs w:val="18"/>
              </w:rPr>
            </w:pPr>
          </w:p>
        </w:tc>
        <w:tc>
          <w:tcPr>
            <w:tcW w:w="1134" w:type="dxa"/>
            <w:vAlign w:val="center"/>
          </w:tcPr>
          <w:p w14:paraId="49D3ABDC" w14:textId="77777777" w:rsidR="00472DD7" w:rsidRDefault="00472DD7" w:rsidP="007C25E3">
            <w:pPr>
              <w:adjustRightInd w:val="0"/>
              <w:snapToGrid w:val="0"/>
              <w:jc w:val="left"/>
              <w:rPr>
                <w:szCs w:val="18"/>
              </w:rPr>
            </w:pPr>
            <w:r>
              <w:rPr>
                <w:rFonts w:hint="eastAsia"/>
                <w:szCs w:val="18"/>
              </w:rPr>
              <w:t>焊钳</w:t>
            </w:r>
          </w:p>
        </w:tc>
        <w:tc>
          <w:tcPr>
            <w:tcW w:w="4111" w:type="dxa"/>
            <w:vAlign w:val="center"/>
          </w:tcPr>
          <w:p w14:paraId="587501D8" w14:textId="77777777" w:rsidR="00472DD7" w:rsidRDefault="00472DD7" w:rsidP="007C25E3">
            <w:pPr>
              <w:adjustRightInd w:val="0"/>
              <w:snapToGrid w:val="0"/>
              <w:jc w:val="left"/>
              <w:rPr>
                <w:szCs w:val="18"/>
              </w:rPr>
            </w:pPr>
            <w:r>
              <w:rPr>
                <w:rFonts w:hint="eastAsia"/>
                <w:szCs w:val="18"/>
              </w:rPr>
              <w:t>夹紧工作中将手指靠近焊钳工作面附件造成伤害。</w:t>
            </w:r>
          </w:p>
        </w:tc>
        <w:tc>
          <w:tcPr>
            <w:tcW w:w="992" w:type="dxa"/>
            <w:vAlign w:val="center"/>
          </w:tcPr>
          <w:p w14:paraId="1BD49D07"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4698DC0D" w14:textId="77777777" w:rsidR="00472DD7" w:rsidRDefault="00472DD7" w:rsidP="007C25E3">
            <w:pPr>
              <w:adjustRightInd w:val="0"/>
              <w:snapToGrid w:val="0"/>
              <w:jc w:val="left"/>
              <w:rPr>
                <w:szCs w:val="18"/>
              </w:rPr>
            </w:pPr>
            <w:r>
              <w:rPr>
                <w:rFonts w:hint="eastAsia"/>
                <w:szCs w:val="18"/>
              </w:rPr>
              <w:t>机械伤害</w:t>
            </w:r>
          </w:p>
        </w:tc>
      </w:tr>
      <w:tr w:rsidR="00472DD7" w14:paraId="300CAC20" w14:textId="77777777" w:rsidTr="007C25E3">
        <w:trPr>
          <w:trHeight w:val="20"/>
          <w:jc w:val="center"/>
        </w:trPr>
        <w:tc>
          <w:tcPr>
            <w:tcW w:w="542" w:type="dxa"/>
            <w:vAlign w:val="center"/>
          </w:tcPr>
          <w:p w14:paraId="0DCB2308" w14:textId="77777777" w:rsidR="00472DD7" w:rsidRDefault="00472DD7" w:rsidP="007C25E3">
            <w:pPr>
              <w:jc w:val="right"/>
              <w:rPr>
                <w:rFonts w:ascii="宋体" w:hAnsi="宋体" w:cs="宋体"/>
                <w:szCs w:val="18"/>
              </w:rPr>
            </w:pPr>
            <w:r>
              <w:rPr>
                <w:rFonts w:hint="eastAsia"/>
                <w:szCs w:val="18"/>
              </w:rPr>
              <w:t>235</w:t>
            </w:r>
          </w:p>
        </w:tc>
        <w:tc>
          <w:tcPr>
            <w:tcW w:w="850" w:type="dxa"/>
            <w:vMerge w:val="restart"/>
            <w:vAlign w:val="center"/>
          </w:tcPr>
          <w:p w14:paraId="450BA447" w14:textId="77777777" w:rsidR="00472DD7" w:rsidRDefault="00472DD7" w:rsidP="007C25E3">
            <w:pPr>
              <w:adjustRightInd w:val="0"/>
              <w:snapToGrid w:val="0"/>
              <w:jc w:val="left"/>
              <w:rPr>
                <w:szCs w:val="18"/>
              </w:rPr>
            </w:pPr>
            <w:proofErr w:type="gramStart"/>
            <w:r>
              <w:rPr>
                <w:rFonts w:hint="eastAsia"/>
                <w:szCs w:val="18"/>
              </w:rPr>
              <w:t>钢筋调直切断</w:t>
            </w:r>
            <w:proofErr w:type="gramEnd"/>
            <w:r>
              <w:rPr>
                <w:rFonts w:hint="eastAsia"/>
                <w:szCs w:val="18"/>
              </w:rPr>
              <w:t>机</w:t>
            </w:r>
          </w:p>
        </w:tc>
        <w:tc>
          <w:tcPr>
            <w:tcW w:w="1134" w:type="dxa"/>
            <w:vAlign w:val="center"/>
          </w:tcPr>
          <w:p w14:paraId="6AA9FE60" w14:textId="77777777" w:rsidR="00472DD7" w:rsidRDefault="00472DD7" w:rsidP="007C25E3">
            <w:pPr>
              <w:adjustRightInd w:val="0"/>
              <w:snapToGrid w:val="0"/>
              <w:jc w:val="left"/>
              <w:rPr>
                <w:szCs w:val="18"/>
              </w:rPr>
            </w:pPr>
            <w:r>
              <w:rPr>
                <w:rFonts w:hint="eastAsia"/>
                <w:szCs w:val="18"/>
              </w:rPr>
              <w:t>盘条旋转支架至</w:t>
            </w:r>
            <w:proofErr w:type="gramStart"/>
            <w:r>
              <w:rPr>
                <w:rFonts w:hint="eastAsia"/>
                <w:szCs w:val="18"/>
              </w:rPr>
              <w:t>钢筋调直切断</w:t>
            </w:r>
            <w:proofErr w:type="gramEnd"/>
            <w:r>
              <w:rPr>
                <w:rFonts w:hint="eastAsia"/>
                <w:szCs w:val="18"/>
              </w:rPr>
              <w:t>机入口</w:t>
            </w:r>
          </w:p>
        </w:tc>
        <w:tc>
          <w:tcPr>
            <w:tcW w:w="4111" w:type="dxa"/>
            <w:vAlign w:val="center"/>
          </w:tcPr>
          <w:p w14:paraId="169086C3" w14:textId="77777777" w:rsidR="00472DD7" w:rsidRDefault="00472DD7" w:rsidP="007C25E3">
            <w:pPr>
              <w:adjustRightInd w:val="0"/>
              <w:snapToGrid w:val="0"/>
              <w:jc w:val="left"/>
              <w:rPr>
                <w:szCs w:val="18"/>
              </w:rPr>
            </w:pPr>
            <w:r>
              <w:rPr>
                <w:rFonts w:hint="eastAsia"/>
                <w:szCs w:val="18"/>
              </w:rPr>
              <w:t>盘条旋转支架至</w:t>
            </w:r>
            <w:proofErr w:type="gramStart"/>
            <w:r>
              <w:rPr>
                <w:rFonts w:hint="eastAsia"/>
                <w:szCs w:val="18"/>
              </w:rPr>
              <w:t>钢筋调直切断</w:t>
            </w:r>
            <w:proofErr w:type="gramEnd"/>
            <w:r>
              <w:rPr>
                <w:rFonts w:hint="eastAsia"/>
                <w:szCs w:val="18"/>
              </w:rPr>
              <w:t>机入口范围内未设置安全防护网，可能造成人员伤亡事故。</w:t>
            </w:r>
          </w:p>
        </w:tc>
        <w:tc>
          <w:tcPr>
            <w:tcW w:w="992" w:type="dxa"/>
            <w:vAlign w:val="center"/>
          </w:tcPr>
          <w:p w14:paraId="418EB12B"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1A2F9FA8" w14:textId="77777777" w:rsidR="00472DD7" w:rsidRDefault="00472DD7" w:rsidP="007C25E3">
            <w:pPr>
              <w:adjustRightInd w:val="0"/>
              <w:snapToGrid w:val="0"/>
              <w:jc w:val="left"/>
              <w:rPr>
                <w:szCs w:val="18"/>
              </w:rPr>
            </w:pPr>
            <w:r>
              <w:rPr>
                <w:rFonts w:hint="eastAsia"/>
                <w:szCs w:val="18"/>
              </w:rPr>
              <w:t>机械伤害</w:t>
            </w:r>
          </w:p>
        </w:tc>
      </w:tr>
      <w:tr w:rsidR="00472DD7" w14:paraId="6E0C1D51" w14:textId="77777777" w:rsidTr="007C25E3">
        <w:trPr>
          <w:trHeight w:val="20"/>
          <w:jc w:val="center"/>
        </w:trPr>
        <w:tc>
          <w:tcPr>
            <w:tcW w:w="542" w:type="dxa"/>
            <w:vAlign w:val="center"/>
          </w:tcPr>
          <w:p w14:paraId="71341506" w14:textId="77777777" w:rsidR="00472DD7" w:rsidRDefault="00472DD7" w:rsidP="007C25E3">
            <w:pPr>
              <w:jc w:val="right"/>
              <w:rPr>
                <w:rFonts w:ascii="宋体" w:hAnsi="宋体" w:cs="宋体"/>
                <w:szCs w:val="18"/>
              </w:rPr>
            </w:pPr>
            <w:r>
              <w:rPr>
                <w:rFonts w:hint="eastAsia"/>
                <w:szCs w:val="18"/>
              </w:rPr>
              <w:t>236</w:t>
            </w:r>
          </w:p>
        </w:tc>
        <w:tc>
          <w:tcPr>
            <w:tcW w:w="850" w:type="dxa"/>
            <w:vMerge/>
            <w:vAlign w:val="center"/>
          </w:tcPr>
          <w:p w14:paraId="7617795E" w14:textId="77777777" w:rsidR="00472DD7" w:rsidRDefault="00472DD7" w:rsidP="007C25E3">
            <w:pPr>
              <w:adjustRightInd w:val="0"/>
              <w:snapToGrid w:val="0"/>
              <w:jc w:val="left"/>
              <w:rPr>
                <w:szCs w:val="18"/>
              </w:rPr>
            </w:pPr>
          </w:p>
        </w:tc>
        <w:tc>
          <w:tcPr>
            <w:tcW w:w="1134" w:type="dxa"/>
            <w:vAlign w:val="center"/>
          </w:tcPr>
          <w:p w14:paraId="7D980474" w14:textId="77777777" w:rsidR="00472DD7" w:rsidRDefault="00472DD7" w:rsidP="007C25E3">
            <w:pPr>
              <w:adjustRightInd w:val="0"/>
              <w:snapToGrid w:val="0"/>
              <w:jc w:val="left"/>
              <w:rPr>
                <w:szCs w:val="18"/>
              </w:rPr>
            </w:pPr>
            <w:r>
              <w:rPr>
                <w:rFonts w:hint="eastAsia"/>
                <w:szCs w:val="18"/>
              </w:rPr>
              <w:t>旋转部位</w:t>
            </w:r>
          </w:p>
        </w:tc>
        <w:tc>
          <w:tcPr>
            <w:tcW w:w="4111" w:type="dxa"/>
            <w:vAlign w:val="center"/>
          </w:tcPr>
          <w:p w14:paraId="4BEFD957"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14:paraId="4B71BA8B"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50E3B76" w14:textId="77777777" w:rsidR="00472DD7" w:rsidRDefault="00472DD7" w:rsidP="007C25E3">
            <w:pPr>
              <w:adjustRightInd w:val="0"/>
              <w:snapToGrid w:val="0"/>
              <w:jc w:val="left"/>
              <w:rPr>
                <w:szCs w:val="18"/>
              </w:rPr>
            </w:pPr>
            <w:r>
              <w:rPr>
                <w:rFonts w:hint="eastAsia"/>
                <w:szCs w:val="18"/>
              </w:rPr>
              <w:t>机械伤害</w:t>
            </w:r>
          </w:p>
        </w:tc>
      </w:tr>
      <w:tr w:rsidR="00472DD7" w14:paraId="08DFDB8C" w14:textId="77777777" w:rsidTr="007C25E3">
        <w:trPr>
          <w:trHeight w:val="20"/>
          <w:jc w:val="center"/>
        </w:trPr>
        <w:tc>
          <w:tcPr>
            <w:tcW w:w="542" w:type="dxa"/>
            <w:vAlign w:val="center"/>
          </w:tcPr>
          <w:p w14:paraId="61CDAB81" w14:textId="77777777" w:rsidR="00472DD7" w:rsidRDefault="00472DD7" w:rsidP="007C25E3">
            <w:pPr>
              <w:jc w:val="right"/>
              <w:rPr>
                <w:rFonts w:ascii="宋体" w:hAnsi="宋体" w:cs="宋体"/>
                <w:szCs w:val="18"/>
              </w:rPr>
            </w:pPr>
            <w:r>
              <w:rPr>
                <w:rFonts w:hint="eastAsia"/>
                <w:szCs w:val="18"/>
              </w:rPr>
              <w:t>237</w:t>
            </w:r>
          </w:p>
        </w:tc>
        <w:tc>
          <w:tcPr>
            <w:tcW w:w="850" w:type="dxa"/>
            <w:vAlign w:val="center"/>
          </w:tcPr>
          <w:p w14:paraId="2A39501A" w14:textId="77777777" w:rsidR="00472DD7" w:rsidRDefault="00472DD7" w:rsidP="007C25E3">
            <w:pPr>
              <w:adjustRightInd w:val="0"/>
              <w:snapToGrid w:val="0"/>
              <w:jc w:val="left"/>
              <w:rPr>
                <w:szCs w:val="18"/>
              </w:rPr>
            </w:pPr>
            <w:r>
              <w:rPr>
                <w:rFonts w:hint="eastAsia"/>
                <w:szCs w:val="18"/>
              </w:rPr>
              <w:t>网片组装工序</w:t>
            </w:r>
          </w:p>
        </w:tc>
        <w:tc>
          <w:tcPr>
            <w:tcW w:w="1134" w:type="dxa"/>
            <w:vAlign w:val="center"/>
          </w:tcPr>
          <w:p w14:paraId="73C2BFEC" w14:textId="77777777" w:rsidR="00472DD7" w:rsidRDefault="00472DD7" w:rsidP="007C25E3">
            <w:pPr>
              <w:adjustRightInd w:val="0"/>
              <w:snapToGrid w:val="0"/>
              <w:jc w:val="left"/>
              <w:rPr>
                <w:szCs w:val="18"/>
              </w:rPr>
            </w:pPr>
            <w:r>
              <w:rPr>
                <w:rFonts w:hint="eastAsia"/>
                <w:szCs w:val="18"/>
              </w:rPr>
              <w:t>模框运动轨道</w:t>
            </w:r>
          </w:p>
        </w:tc>
        <w:tc>
          <w:tcPr>
            <w:tcW w:w="4111" w:type="dxa"/>
            <w:vAlign w:val="center"/>
          </w:tcPr>
          <w:p w14:paraId="1149AFB5" w14:textId="77777777" w:rsidR="00472DD7" w:rsidRDefault="00472DD7" w:rsidP="007C25E3">
            <w:pPr>
              <w:adjustRightInd w:val="0"/>
              <w:snapToGrid w:val="0"/>
              <w:jc w:val="left"/>
              <w:rPr>
                <w:szCs w:val="18"/>
              </w:rPr>
            </w:pPr>
            <w:r>
              <w:rPr>
                <w:rFonts w:hint="eastAsia"/>
                <w:szCs w:val="18"/>
              </w:rPr>
              <w:t>人员靠近模框运动轨道时可能被卷入造成伤亡。</w:t>
            </w:r>
          </w:p>
        </w:tc>
        <w:tc>
          <w:tcPr>
            <w:tcW w:w="992" w:type="dxa"/>
            <w:vAlign w:val="center"/>
          </w:tcPr>
          <w:p w14:paraId="52E666AE" w14:textId="77777777" w:rsidR="00472DD7" w:rsidRDefault="00472DD7" w:rsidP="007C25E3">
            <w:pPr>
              <w:adjustRightInd w:val="0"/>
              <w:snapToGrid w:val="0"/>
              <w:jc w:val="left"/>
              <w:rPr>
                <w:szCs w:val="18"/>
              </w:rPr>
            </w:pPr>
            <w:r>
              <w:rPr>
                <w:rFonts w:hint="eastAsia"/>
                <w:szCs w:val="18"/>
              </w:rPr>
              <w:t>人员伤亡经济损失</w:t>
            </w:r>
          </w:p>
        </w:tc>
        <w:tc>
          <w:tcPr>
            <w:tcW w:w="1193" w:type="dxa"/>
            <w:vAlign w:val="center"/>
          </w:tcPr>
          <w:p w14:paraId="6BFDF654" w14:textId="77777777" w:rsidR="00472DD7" w:rsidRDefault="00472DD7" w:rsidP="007C25E3">
            <w:pPr>
              <w:adjustRightInd w:val="0"/>
              <w:snapToGrid w:val="0"/>
              <w:jc w:val="left"/>
              <w:rPr>
                <w:szCs w:val="18"/>
              </w:rPr>
            </w:pPr>
            <w:r>
              <w:rPr>
                <w:rFonts w:hint="eastAsia"/>
                <w:szCs w:val="18"/>
              </w:rPr>
              <w:t>机械伤害</w:t>
            </w:r>
          </w:p>
        </w:tc>
      </w:tr>
      <w:tr w:rsidR="00472DD7" w14:paraId="16376DF4" w14:textId="77777777" w:rsidTr="007C25E3">
        <w:trPr>
          <w:trHeight w:val="20"/>
          <w:jc w:val="center"/>
        </w:trPr>
        <w:tc>
          <w:tcPr>
            <w:tcW w:w="8822" w:type="dxa"/>
            <w:gridSpan w:val="6"/>
            <w:tcBorders>
              <w:right w:val="single" w:sz="4" w:space="0" w:color="auto"/>
            </w:tcBorders>
            <w:vAlign w:val="center"/>
          </w:tcPr>
          <w:p w14:paraId="0EF6340C" w14:textId="77777777" w:rsidR="00472DD7" w:rsidRDefault="00472DD7" w:rsidP="007C25E3">
            <w:pPr>
              <w:widowControl/>
              <w:adjustRightInd w:val="0"/>
              <w:snapToGrid w:val="0"/>
              <w:rPr>
                <w:rFonts w:eastAsiaTheme="minorEastAsia" w:cs="Times New Roman"/>
                <w:b/>
                <w:szCs w:val="18"/>
              </w:rPr>
            </w:pPr>
            <w:r>
              <w:rPr>
                <w:rFonts w:hint="eastAsia"/>
                <w:b/>
                <w:szCs w:val="18"/>
              </w:rPr>
              <w:t>安全玻璃</w:t>
            </w:r>
          </w:p>
        </w:tc>
      </w:tr>
      <w:tr w:rsidR="00472DD7" w14:paraId="23DEB00B" w14:textId="77777777" w:rsidTr="007C25E3">
        <w:trPr>
          <w:trHeight w:val="20"/>
          <w:jc w:val="center"/>
        </w:trPr>
        <w:tc>
          <w:tcPr>
            <w:tcW w:w="542" w:type="dxa"/>
            <w:vAlign w:val="center"/>
          </w:tcPr>
          <w:p w14:paraId="6781E8F4" w14:textId="77777777" w:rsidR="00472DD7" w:rsidRDefault="00472DD7" w:rsidP="007C25E3">
            <w:pPr>
              <w:jc w:val="right"/>
              <w:rPr>
                <w:rFonts w:ascii="宋体" w:hAnsi="宋体" w:cs="宋体"/>
                <w:szCs w:val="18"/>
              </w:rPr>
            </w:pPr>
            <w:r>
              <w:rPr>
                <w:rFonts w:hint="eastAsia"/>
                <w:szCs w:val="18"/>
              </w:rPr>
              <w:t>238</w:t>
            </w:r>
          </w:p>
        </w:tc>
        <w:tc>
          <w:tcPr>
            <w:tcW w:w="850" w:type="dxa"/>
            <w:vMerge w:val="restart"/>
            <w:vAlign w:val="center"/>
          </w:tcPr>
          <w:p w14:paraId="7DD2C522" w14:textId="77777777" w:rsidR="00472DD7" w:rsidRDefault="00472DD7" w:rsidP="007C25E3">
            <w:pPr>
              <w:adjustRightInd w:val="0"/>
              <w:snapToGrid w:val="0"/>
              <w:jc w:val="left"/>
              <w:rPr>
                <w:szCs w:val="18"/>
              </w:rPr>
            </w:pPr>
            <w:r>
              <w:rPr>
                <w:rFonts w:hint="eastAsia"/>
                <w:szCs w:val="18"/>
              </w:rPr>
              <w:t>原料及配料</w:t>
            </w:r>
          </w:p>
        </w:tc>
        <w:tc>
          <w:tcPr>
            <w:tcW w:w="1134" w:type="dxa"/>
            <w:vAlign w:val="center"/>
          </w:tcPr>
          <w:p w14:paraId="19E1AA28" w14:textId="77777777" w:rsidR="00472DD7" w:rsidRDefault="00472DD7" w:rsidP="007C25E3">
            <w:pPr>
              <w:adjustRightInd w:val="0"/>
              <w:snapToGrid w:val="0"/>
              <w:jc w:val="left"/>
              <w:rPr>
                <w:szCs w:val="18"/>
              </w:rPr>
            </w:pPr>
            <w:r>
              <w:rPr>
                <w:rFonts w:hint="eastAsia"/>
                <w:szCs w:val="18"/>
              </w:rPr>
              <w:t>石灰石、长石、白云石、碎玻璃入料</w:t>
            </w:r>
            <w:proofErr w:type="gramStart"/>
            <w:r>
              <w:rPr>
                <w:rFonts w:hint="eastAsia"/>
                <w:szCs w:val="18"/>
              </w:rPr>
              <w:t>仓口</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01497D4D" w14:textId="77777777" w:rsidR="00472DD7" w:rsidRDefault="00472DD7" w:rsidP="007C25E3">
            <w:pPr>
              <w:adjustRightInd w:val="0"/>
              <w:snapToGrid w:val="0"/>
              <w:jc w:val="left"/>
              <w:rPr>
                <w:szCs w:val="18"/>
              </w:rPr>
            </w:pPr>
            <w:r>
              <w:rPr>
                <w:rFonts w:hint="eastAsia"/>
                <w:szCs w:val="18"/>
              </w:rPr>
              <w:t>入料</w:t>
            </w:r>
            <w:proofErr w:type="gramStart"/>
            <w:r>
              <w:rPr>
                <w:rFonts w:hint="eastAsia"/>
                <w:szCs w:val="18"/>
              </w:rPr>
              <w:t>仓口</w:t>
            </w:r>
            <w:proofErr w:type="gramEnd"/>
            <w:r>
              <w:rPr>
                <w:rFonts w:hint="eastAsia"/>
                <w:szCs w:val="18"/>
              </w:rPr>
              <w:t>无防护栏、安全护板等防护装置或装置失效，可能导致高处坠落或物体打击。</w:t>
            </w:r>
          </w:p>
        </w:tc>
        <w:tc>
          <w:tcPr>
            <w:tcW w:w="992" w:type="dxa"/>
            <w:tcBorders>
              <w:top w:val="single" w:sz="4" w:space="0" w:color="auto"/>
              <w:left w:val="single" w:sz="4" w:space="0" w:color="auto"/>
              <w:bottom w:val="single" w:sz="4" w:space="0" w:color="auto"/>
              <w:right w:val="single" w:sz="4" w:space="0" w:color="auto"/>
            </w:tcBorders>
            <w:vAlign w:val="center"/>
          </w:tcPr>
          <w:p w14:paraId="7B58B25C"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4BF66E4" w14:textId="77777777" w:rsidR="00472DD7" w:rsidRDefault="00472DD7" w:rsidP="007C25E3">
            <w:pPr>
              <w:adjustRightInd w:val="0"/>
              <w:snapToGrid w:val="0"/>
              <w:jc w:val="left"/>
              <w:rPr>
                <w:szCs w:val="18"/>
              </w:rPr>
            </w:pPr>
            <w:r>
              <w:rPr>
                <w:rFonts w:hint="eastAsia"/>
                <w:szCs w:val="18"/>
              </w:rPr>
              <w:t>高处坠落</w:t>
            </w:r>
          </w:p>
          <w:p w14:paraId="0DDAF466" w14:textId="77777777" w:rsidR="00472DD7" w:rsidRDefault="00472DD7" w:rsidP="007C25E3">
            <w:pPr>
              <w:adjustRightInd w:val="0"/>
              <w:snapToGrid w:val="0"/>
              <w:jc w:val="left"/>
              <w:rPr>
                <w:szCs w:val="18"/>
              </w:rPr>
            </w:pPr>
            <w:r>
              <w:rPr>
                <w:rFonts w:hint="eastAsia"/>
                <w:szCs w:val="18"/>
              </w:rPr>
              <w:t>物体打击</w:t>
            </w:r>
          </w:p>
        </w:tc>
      </w:tr>
      <w:tr w:rsidR="00472DD7" w14:paraId="3FBC3397" w14:textId="77777777" w:rsidTr="007C25E3">
        <w:trPr>
          <w:trHeight w:val="20"/>
          <w:jc w:val="center"/>
        </w:trPr>
        <w:tc>
          <w:tcPr>
            <w:tcW w:w="542" w:type="dxa"/>
            <w:vAlign w:val="center"/>
          </w:tcPr>
          <w:p w14:paraId="3114584F" w14:textId="77777777" w:rsidR="00472DD7" w:rsidRDefault="00472DD7" w:rsidP="007C25E3">
            <w:pPr>
              <w:jc w:val="right"/>
              <w:rPr>
                <w:rFonts w:ascii="宋体" w:hAnsi="宋体" w:cs="宋体"/>
                <w:szCs w:val="18"/>
              </w:rPr>
            </w:pPr>
            <w:r>
              <w:rPr>
                <w:rFonts w:hint="eastAsia"/>
                <w:szCs w:val="18"/>
              </w:rPr>
              <w:t>239</w:t>
            </w:r>
          </w:p>
        </w:tc>
        <w:tc>
          <w:tcPr>
            <w:tcW w:w="850" w:type="dxa"/>
            <w:vMerge/>
            <w:vAlign w:val="center"/>
          </w:tcPr>
          <w:p w14:paraId="748C9F05" w14:textId="77777777" w:rsidR="00472DD7" w:rsidRDefault="00472DD7" w:rsidP="007C25E3">
            <w:pPr>
              <w:adjustRightInd w:val="0"/>
              <w:snapToGrid w:val="0"/>
              <w:jc w:val="left"/>
              <w:rPr>
                <w:szCs w:val="18"/>
              </w:rPr>
            </w:pPr>
          </w:p>
        </w:tc>
        <w:tc>
          <w:tcPr>
            <w:tcW w:w="1134" w:type="dxa"/>
            <w:vAlign w:val="center"/>
          </w:tcPr>
          <w:p w14:paraId="51BD783A" w14:textId="77777777" w:rsidR="00472DD7" w:rsidRDefault="00472DD7" w:rsidP="007C25E3">
            <w:pPr>
              <w:adjustRightInd w:val="0"/>
              <w:snapToGrid w:val="0"/>
              <w:jc w:val="left"/>
              <w:rPr>
                <w:szCs w:val="18"/>
              </w:rPr>
            </w:pPr>
            <w:r>
              <w:rPr>
                <w:rFonts w:hint="eastAsia"/>
                <w:szCs w:val="18"/>
              </w:rPr>
              <w:t>混合机</w:t>
            </w:r>
          </w:p>
        </w:tc>
        <w:tc>
          <w:tcPr>
            <w:tcW w:w="4111" w:type="dxa"/>
            <w:tcBorders>
              <w:top w:val="single" w:sz="4" w:space="0" w:color="auto"/>
              <w:left w:val="single" w:sz="4" w:space="0" w:color="auto"/>
              <w:bottom w:val="single" w:sz="4" w:space="0" w:color="auto"/>
              <w:right w:val="single" w:sz="4" w:space="0" w:color="auto"/>
            </w:tcBorders>
            <w:vAlign w:val="center"/>
          </w:tcPr>
          <w:p w14:paraId="6CBA3B2F" w14:textId="77777777" w:rsidR="00472DD7" w:rsidRDefault="00472DD7" w:rsidP="007C25E3">
            <w:pPr>
              <w:adjustRightInd w:val="0"/>
              <w:snapToGrid w:val="0"/>
              <w:jc w:val="left"/>
              <w:rPr>
                <w:szCs w:val="18"/>
              </w:rPr>
            </w:pPr>
            <w:r>
              <w:rPr>
                <w:rFonts w:hint="eastAsia"/>
                <w:szCs w:val="18"/>
              </w:rPr>
              <w:t>混合机内检修或清理粘料，未执行停电、挂牌、上锁制度，可能导致机械伤害。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3F7D6C6A"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9B4FF8A" w14:textId="77777777" w:rsidR="00472DD7" w:rsidRDefault="00472DD7" w:rsidP="007C25E3">
            <w:pPr>
              <w:adjustRightInd w:val="0"/>
              <w:snapToGrid w:val="0"/>
              <w:jc w:val="left"/>
              <w:rPr>
                <w:szCs w:val="18"/>
              </w:rPr>
            </w:pPr>
            <w:r>
              <w:rPr>
                <w:rFonts w:hint="eastAsia"/>
                <w:szCs w:val="18"/>
              </w:rPr>
              <w:t>机械伤害</w:t>
            </w:r>
          </w:p>
        </w:tc>
      </w:tr>
      <w:tr w:rsidR="00472DD7" w14:paraId="3B2D38FE" w14:textId="77777777" w:rsidTr="007C25E3">
        <w:trPr>
          <w:trHeight w:val="20"/>
          <w:jc w:val="center"/>
        </w:trPr>
        <w:tc>
          <w:tcPr>
            <w:tcW w:w="542" w:type="dxa"/>
            <w:vAlign w:val="center"/>
          </w:tcPr>
          <w:p w14:paraId="3213F542" w14:textId="77777777" w:rsidR="00472DD7" w:rsidRDefault="00472DD7" w:rsidP="007C25E3">
            <w:pPr>
              <w:jc w:val="right"/>
              <w:rPr>
                <w:rFonts w:ascii="宋体" w:hAnsi="宋体" w:cs="宋体"/>
                <w:szCs w:val="18"/>
              </w:rPr>
            </w:pPr>
            <w:r>
              <w:rPr>
                <w:rFonts w:hint="eastAsia"/>
                <w:szCs w:val="18"/>
              </w:rPr>
              <w:t>240</w:t>
            </w:r>
          </w:p>
        </w:tc>
        <w:tc>
          <w:tcPr>
            <w:tcW w:w="850" w:type="dxa"/>
            <w:vMerge/>
            <w:vAlign w:val="center"/>
          </w:tcPr>
          <w:p w14:paraId="42B4B0CE" w14:textId="77777777" w:rsidR="00472DD7" w:rsidRDefault="00472DD7" w:rsidP="007C25E3">
            <w:pPr>
              <w:adjustRightInd w:val="0"/>
              <w:snapToGrid w:val="0"/>
              <w:jc w:val="left"/>
              <w:rPr>
                <w:szCs w:val="18"/>
              </w:rPr>
            </w:pPr>
          </w:p>
        </w:tc>
        <w:tc>
          <w:tcPr>
            <w:tcW w:w="1134" w:type="dxa"/>
            <w:vAlign w:val="center"/>
          </w:tcPr>
          <w:p w14:paraId="28EFA1C9" w14:textId="77777777" w:rsidR="00472DD7" w:rsidRDefault="00472DD7" w:rsidP="007C25E3">
            <w:pPr>
              <w:adjustRightInd w:val="0"/>
              <w:snapToGrid w:val="0"/>
              <w:jc w:val="left"/>
              <w:rPr>
                <w:szCs w:val="18"/>
              </w:rPr>
            </w:pPr>
            <w:r>
              <w:rPr>
                <w:rFonts w:hint="eastAsia"/>
                <w:szCs w:val="18"/>
              </w:rPr>
              <w:t>带式输送机</w:t>
            </w:r>
          </w:p>
        </w:tc>
        <w:tc>
          <w:tcPr>
            <w:tcW w:w="4111" w:type="dxa"/>
            <w:tcBorders>
              <w:top w:val="single" w:sz="4" w:space="0" w:color="auto"/>
              <w:left w:val="single" w:sz="4" w:space="0" w:color="auto"/>
              <w:bottom w:val="single" w:sz="4" w:space="0" w:color="auto"/>
              <w:right w:val="single" w:sz="4" w:space="0" w:color="auto"/>
            </w:tcBorders>
            <w:vAlign w:val="center"/>
          </w:tcPr>
          <w:p w14:paraId="0C1E526C" w14:textId="77777777" w:rsidR="00472DD7" w:rsidRDefault="00472DD7" w:rsidP="007C25E3">
            <w:pPr>
              <w:adjustRightInd w:val="0"/>
              <w:snapToGrid w:val="0"/>
              <w:jc w:val="left"/>
              <w:rPr>
                <w:szCs w:val="18"/>
              </w:rPr>
            </w:pPr>
            <w:r>
              <w:rPr>
                <w:rFonts w:hint="eastAsia"/>
                <w:szCs w:val="18"/>
              </w:rPr>
              <w:t>带式输送机头部与尾部未设置防护罩或隔离栏及安全联锁装置，人员经常通过部位未设置跨越通道等，可能导致机械伤害。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024CA7C5"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1CCDC53" w14:textId="77777777" w:rsidR="00472DD7" w:rsidRDefault="00472DD7" w:rsidP="007C25E3">
            <w:pPr>
              <w:adjustRightInd w:val="0"/>
              <w:snapToGrid w:val="0"/>
              <w:jc w:val="left"/>
              <w:rPr>
                <w:szCs w:val="18"/>
              </w:rPr>
            </w:pPr>
            <w:r>
              <w:rPr>
                <w:rFonts w:hint="eastAsia"/>
                <w:szCs w:val="18"/>
              </w:rPr>
              <w:t>机械伤害</w:t>
            </w:r>
          </w:p>
        </w:tc>
      </w:tr>
      <w:tr w:rsidR="00472DD7" w14:paraId="0631455F" w14:textId="77777777" w:rsidTr="007C25E3">
        <w:trPr>
          <w:trHeight w:val="20"/>
          <w:jc w:val="center"/>
        </w:trPr>
        <w:tc>
          <w:tcPr>
            <w:tcW w:w="542" w:type="dxa"/>
            <w:vAlign w:val="center"/>
          </w:tcPr>
          <w:p w14:paraId="50F034C6" w14:textId="77777777" w:rsidR="00472DD7" w:rsidRDefault="00472DD7" w:rsidP="007C25E3">
            <w:pPr>
              <w:jc w:val="right"/>
              <w:rPr>
                <w:rFonts w:ascii="宋体" w:hAnsi="宋体" w:cs="宋体"/>
                <w:szCs w:val="18"/>
              </w:rPr>
            </w:pPr>
            <w:r>
              <w:rPr>
                <w:rFonts w:hint="eastAsia"/>
                <w:szCs w:val="18"/>
              </w:rPr>
              <w:t>241</w:t>
            </w:r>
          </w:p>
        </w:tc>
        <w:tc>
          <w:tcPr>
            <w:tcW w:w="850" w:type="dxa"/>
            <w:vMerge w:val="restart"/>
            <w:vAlign w:val="center"/>
          </w:tcPr>
          <w:p w14:paraId="2A257B3B" w14:textId="77777777" w:rsidR="00472DD7" w:rsidRDefault="00472DD7" w:rsidP="007C25E3">
            <w:pPr>
              <w:adjustRightInd w:val="0"/>
              <w:snapToGrid w:val="0"/>
              <w:jc w:val="left"/>
              <w:rPr>
                <w:szCs w:val="18"/>
              </w:rPr>
            </w:pPr>
            <w:r>
              <w:rPr>
                <w:rFonts w:hint="eastAsia"/>
                <w:szCs w:val="18"/>
              </w:rPr>
              <w:t>熔化工艺</w:t>
            </w:r>
          </w:p>
        </w:tc>
        <w:tc>
          <w:tcPr>
            <w:tcW w:w="1134" w:type="dxa"/>
            <w:vMerge w:val="restart"/>
            <w:vAlign w:val="center"/>
          </w:tcPr>
          <w:p w14:paraId="7AF53E1A" w14:textId="77777777" w:rsidR="00472DD7" w:rsidRDefault="00472DD7" w:rsidP="007C25E3">
            <w:pPr>
              <w:adjustRightInd w:val="0"/>
              <w:snapToGrid w:val="0"/>
              <w:jc w:val="left"/>
              <w:rPr>
                <w:szCs w:val="18"/>
              </w:rPr>
            </w:pPr>
            <w:r>
              <w:rPr>
                <w:rFonts w:hint="eastAsia"/>
                <w:szCs w:val="18"/>
              </w:rPr>
              <w:t>窑炉</w:t>
            </w:r>
          </w:p>
        </w:tc>
        <w:tc>
          <w:tcPr>
            <w:tcW w:w="4111" w:type="dxa"/>
            <w:tcBorders>
              <w:top w:val="single" w:sz="4" w:space="0" w:color="auto"/>
              <w:left w:val="single" w:sz="4" w:space="0" w:color="auto"/>
              <w:bottom w:val="single" w:sz="4" w:space="0" w:color="auto"/>
              <w:right w:val="single" w:sz="4" w:space="0" w:color="auto"/>
            </w:tcBorders>
            <w:vAlign w:val="center"/>
          </w:tcPr>
          <w:p w14:paraId="2D5C6A13" w14:textId="77777777" w:rsidR="00472DD7" w:rsidRDefault="00472DD7" w:rsidP="007C25E3">
            <w:pPr>
              <w:adjustRightInd w:val="0"/>
              <w:snapToGrid w:val="0"/>
              <w:jc w:val="left"/>
              <w:rPr>
                <w:szCs w:val="18"/>
              </w:rPr>
            </w:pPr>
            <w:r>
              <w:rPr>
                <w:rFonts w:hint="eastAsia"/>
                <w:szCs w:val="18"/>
              </w:rPr>
              <w:t>窑炉池壁、池底等耐火材料缺陷，泄漏玻璃液；更换池壁砖、热修蓄热室等的高温耐火材料作业等，均可能导致灼烫。</w:t>
            </w:r>
          </w:p>
        </w:tc>
        <w:tc>
          <w:tcPr>
            <w:tcW w:w="992" w:type="dxa"/>
            <w:tcBorders>
              <w:top w:val="single" w:sz="4" w:space="0" w:color="auto"/>
              <w:left w:val="single" w:sz="4" w:space="0" w:color="auto"/>
              <w:bottom w:val="single" w:sz="4" w:space="0" w:color="auto"/>
              <w:right w:val="single" w:sz="4" w:space="0" w:color="auto"/>
            </w:tcBorders>
            <w:vAlign w:val="center"/>
          </w:tcPr>
          <w:p w14:paraId="4D5E33D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1F7B040" w14:textId="77777777" w:rsidR="00472DD7" w:rsidRDefault="00472DD7" w:rsidP="007C25E3">
            <w:pPr>
              <w:adjustRightInd w:val="0"/>
              <w:snapToGrid w:val="0"/>
              <w:jc w:val="left"/>
              <w:rPr>
                <w:szCs w:val="18"/>
              </w:rPr>
            </w:pPr>
            <w:r>
              <w:rPr>
                <w:rFonts w:hint="eastAsia"/>
                <w:szCs w:val="18"/>
              </w:rPr>
              <w:t>灼烫</w:t>
            </w:r>
          </w:p>
        </w:tc>
      </w:tr>
      <w:tr w:rsidR="00472DD7" w14:paraId="56CB4FBE" w14:textId="77777777" w:rsidTr="007C25E3">
        <w:trPr>
          <w:trHeight w:val="20"/>
          <w:jc w:val="center"/>
        </w:trPr>
        <w:tc>
          <w:tcPr>
            <w:tcW w:w="542" w:type="dxa"/>
            <w:vAlign w:val="center"/>
          </w:tcPr>
          <w:p w14:paraId="2B3EF0E1" w14:textId="77777777" w:rsidR="00472DD7" w:rsidRDefault="00472DD7" w:rsidP="007C25E3">
            <w:pPr>
              <w:jc w:val="right"/>
              <w:rPr>
                <w:rFonts w:ascii="宋体" w:hAnsi="宋体" w:cs="宋体"/>
                <w:szCs w:val="18"/>
              </w:rPr>
            </w:pPr>
            <w:r>
              <w:rPr>
                <w:rFonts w:hint="eastAsia"/>
                <w:szCs w:val="18"/>
              </w:rPr>
              <w:t>242</w:t>
            </w:r>
          </w:p>
        </w:tc>
        <w:tc>
          <w:tcPr>
            <w:tcW w:w="850" w:type="dxa"/>
            <w:vMerge/>
            <w:vAlign w:val="center"/>
          </w:tcPr>
          <w:p w14:paraId="28ABB764" w14:textId="77777777" w:rsidR="00472DD7" w:rsidRDefault="00472DD7" w:rsidP="007C25E3">
            <w:pPr>
              <w:adjustRightInd w:val="0"/>
              <w:snapToGrid w:val="0"/>
              <w:jc w:val="left"/>
              <w:rPr>
                <w:szCs w:val="18"/>
              </w:rPr>
            </w:pPr>
          </w:p>
        </w:tc>
        <w:tc>
          <w:tcPr>
            <w:tcW w:w="1134" w:type="dxa"/>
            <w:vMerge/>
            <w:vAlign w:val="center"/>
          </w:tcPr>
          <w:p w14:paraId="5EA72E06"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4E9D8CF2" w14:textId="77777777" w:rsidR="00472DD7" w:rsidRDefault="00472DD7" w:rsidP="007C25E3">
            <w:pPr>
              <w:adjustRightInd w:val="0"/>
              <w:snapToGrid w:val="0"/>
              <w:jc w:val="left"/>
              <w:rPr>
                <w:szCs w:val="18"/>
              </w:rPr>
            </w:pPr>
            <w:r>
              <w:rPr>
                <w:rFonts w:hint="eastAsia"/>
                <w:szCs w:val="18"/>
              </w:rPr>
              <w:t>烤窑中的易燃易爆</w:t>
            </w:r>
            <w:proofErr w:type="gramStart"/>
            <w:r>
              <w:rPr>
                <w:rFonts w:hint="eastAsia"/>
                <w:szCs w:val="18"/>
              </w:rPr>
              <w:t>气体遇点火源</w:t>
            </w:r>
            <w:proofErr w:type="gramEnd"/>
            <w:r>
              <w:rPr>
                <w:rFonts w:hint="eastAsia"/>
                <w:szCs w:val="18"/>
              </w:rPr>
              <w:t>，可能导致火灾。</w:t>
            </w:r>
          </w:p>
        </w:tc>
        <w:tc>
          <w:tcPr>
            <w:tcW w:w="992" w:type="dxa"/>
            <w:tcBorders>
              <w:top w:val="single" w:sz="4" w:space="0" w:color="auto"/>
              <w:left w:val="single" w:sz="4" w:space="0" w:color="auto"/>
              <w:bottom w:val="single" w:sz="4" w:space="0" w:color="auto"/>
              <w:right w:val="single" w:sz="4" w:space="0" w:color="auto"/>
            </w:tcBorders>
            <w:vAlign w:val="center"/>
          </w:tcPr>
          <w:p w14:paraId="0D3507EB"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67D7A58" w14:textId="77777777" w:rsidR="00472DD7" w:rsidRDefault="00472DD7" w:rsidP="007C25E3">
            <w:pPr>
              <w:adjustRightInd w:val="0"/>
              <w:snapToGrid w:val="0"/>
              <w:jc w:val="left"/>
              <w:rPr>
                <w:szCs w:val="18"/>
              </w:rPr>
            </w:pPr>
            <w:r>
              <w:rPr>
                <w:rFonts w:hint="eastAsia"/>
                <w:szCs w:val="18"/>
              </w:rPr>
              <w:t>火灾</w:t>
            </w:r>
          </w:p>
        </w:tc>
      </w:tr>
      <w:tr w:rsidR="00472DD7" w14:paraId="3139EDEC" w14:textId="77777777" w:rsidTr="007C25E3">
        <w:trPr>
          <w:trHeight w:val="20"/>
          <w:jc w:val="center"/>
        </w:trPr>
        <w:tc>
          <w:tcPr>
            <w:tcW w:w="542" w:type="dxa"/>
            <w:vAlign w:val="center"/>
          </w:tcPr>
          <w:p w14:paraId="50BF1AB1" w14:textId="77777777" w:rsidR="00472DD7" w:rsidRDefault="00472DD7" w:rsidP="007C25E3">
            <w:pPr>
              <w:jc w:val="right"/>
              <w:rPr>
                <w:rFonts w:ascii="宋体" w:hAnsi="宋体" w:cs="宋体"/>
                <w:szCs w:val="18"/>
              </w:rPr>
            </w:pPr>
            <w:r>
              <w:rPr>
                <w:rFonts w:hint="eastAsia"/>
                <w:szCs w:val="18"/>
              </w:rPr>
              <w:t>243</w:t>
            </w:r>
          </w:p>
        </w:tc>
        <w:tc>
          <w:tcPr>
            <w:tcW w:w="850" w:type="dxa"/>
            <w:vMerge/>
            <w:vAlign w:val="center"/>
          </w:tcPr>
          <w:p w14:paraId="4E6FDD01" w14:textId="77777777" w:rsidR="00472DD7" w:rsidRDefault="00472DD7" w:rsidP="007C25E3">
            <w:pPr>
              <w:adjustRightInd w:val="0"/>
              <w:snapToGrid w:val="0"/>
              <w:jc w:val="left"/>
              <w:rPr>
                <w:szCs w:val="18"/>
              </w:rPr>
            </w:pPr>
          </w:p>
        </w:tc>
        <w:tc>
          <w:tcPr>
            <w:tcW w:w="1134" w:type="dxa"/>
            <w:vAlign w:val="center"/>
          </w:tcPr>
          <w:p w14:paraId="347E4E00" w14:textId="77777777" w:rsidR="00472DD7" w:rsidRDefault="00472DD7" w:rsidP="007C25E3">
            <w:pPr>
              <w:adjustRightInd w:val="0"/>
              <w:snapToGrid w:val="0"/>
              <w:jc w:val="left"/>
              <w:rPr>
                <w:szCs w:val="18"/>
              </w:rPr>
            </w:pPr>
            <w:r>
              <w:rPr>
                <w:rFonts w:hint="eastAsia"/>
                <w:szCs w:val="18"/>
              </w:rPr>
              <w:t>天然气调压室</w:t>
            </w:r>
          </w:p>
        </w:tc>
        <w:tc>
          <w:tcPr>
            <w:tcW w:w="4111" w:type="dxa"/>
            <w:tcBorders>
              <w:top w:val="single" w:sz="4" w:space="0" w:color="auto"/>
              <w:left w:val="single" w:sz="4" w:space="0" w:color="auto"/>
              <w:bottom w:val="single" w:sz="4" w:space="0" w:color="auto"/>
              <w:right w:val="single" w:sz="4" w:space="0" w:color="auto"/>
            </w:tcBorders>
            <w:vAlign w:val="center"/>
          </w:tcPr>
          <w:p w14:paraId="6C831949" w14:textId="77777777" w:rsidR="00472DD7" w:rsidRDefault="00472DD7" w:rsidP="007C25E3">
            <w:pPr>
              <w:adjustRightInd w:val="0"/>
              <w:snapToGrid w:val="0"/>
              <w:jc w:val="left"/>
              <w:rPr>
                <w:szCs w:val="18"/>
              </w:rPr>
            </w:pPr>
            <w:r>
              <w:rPr>
                <w:rFonts w:hint="eastAsia"/>
                <w:szCs w:val="18"/>
              </w:rPr>
              <w:t>天然气调压室内仪表和阀门密封不良；天然气调压室未设置可燃气体检测报警仪或可燃气体检测报警仪缺陷；天然气调压室内电气未采用防爆型，管道未静电接地，管道法兰未静电跨接等，均可能引发火灾爆炸。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7C6DE3B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EC556AC" w14:textId="77777777" w:rsidR="00472DD7" w:rsidRDefault="00472DD7" w:rsidP="007C25E3">
            <w:pPr>
              <w:adjustRightInd w:val="0"/>
              <w:snapToGrid w:val="0"/>
              <w:jc w:val="left"/>
              <w:rPr>
                <w:szCs w:val="18"/>
              </w:rPr>
            </w:pPr>
            <w:r>
              <w:rPr>
                <w:rFonts w:hint="eastAsia"/>
                <w:szCs w:val="18"/>
              </w:rPr>
              <w:t>火灾</w:t>
            </w:r>
          </w:p>
          <w:p w14:paraId="139AB5B7" w14:textId="77777777" w:rsidR="00472DD7" w:rsidRDefault="00472DD7" w:rsidP="007C25E3">
            <w:pPr>
              <w:adjustRightInd w:val="0"/>
              <w:snapToGrid w:val="0"/>
              <w:jc w:val="left"/>
              <w:rPr>
                <w:szCs w:val="18"/>
              </w:rPr>
            </w:pPr>
            <w:r>
              <w:rPr>
                <w:rFonts w:hint="eastAsia"/>
                <w:szCs w:val="18"/>
              </w:rPr>
              <w:t>其它爆炸</w:t>
            </w:r>
          </w:p>
        </w:tc>
      </w:tr>
      <w:tr w:rsidR="00472DD7" w14:paraId="103A0146" w14:textId="77777777" w:rsidTr="007C25E3">
        <w:trPr>
          <w:trHeight w:val="20"/>
          <w:jc w:val="center"/>
        </w:trPr>
        <w:tc>
          <w:tcPr>
            <w:tcW w:w="542" w:type="dxa"/>
            <w:vAlign w:val="center"/>
          </w:tcPr>
          <w:p w14:paraId="1669324E" w14:textId="77777777" w:rsidR="00472DD7" w:rsidRDefault="00472DD7" w:rsidP="007C25E3">
            <w:pPr>
              <w:jc w:val="right"/>
              <w:rPr>
                <w:rFonts w:ascii="宋体" w:hAnsi="宋体" w:cs="宋体"/>
                <w:szCs w:val="18"/>
              </w:rPr>
            </w:pPr>
            <w:r>
              <w:rPr>
                <w:rFonts w:hint="eastAsia"/>
                <w:szCs w:val="18"/>
              </w:rPr>
              <w:t>244</w:t>
            </w:r>
          </w:p>
        </w:tc>
        <w:tc>
          <w:tcPr>
            <w:tcW w:w="850" w:type="dxa"/>
            <w:vMerge w:val="restart"/>
            <w:vAlign w:val="center"/>
          </w:tcPr>
          <w:p w14:paraId="5CBB9D52" w14:textId="77777777" w:rsidR="00472DD7" w:rsidRDefault="00472DD7" w:rsidP="007C25E3">
            <w:pPr>
              <w:adjustRightInd w:val="0"/>
              <w:snapToGrid w:val="0"/>
              <w:jc w:val="left"/>
              <w:rPr>
                <w:szCs w:val="18"/>
              </w:rPr>
            </w:pPr>
            <w:r>
              <w:rPr>
                <w:rFonts w:hint="eastAsia"/>
                <w:szCs w:val="18"/>
              </w:rPr>
              <w:t>成型、退火工艺</w:t>
            </w:r>
          </w:p>
        </w:tc>
        <w:tc>
          <w:tcPr>
            <w:tcW w:w="1134" w:type="dxa"/>
            <w:vMerge w:val="restart"/>
            <w:vAlign w:val="center"/>
          </w:tcPr>
          <w:p w14:paraId="248F3B77" w14:textId="77777777" w:rsidR="00472DD7" w:rsidRDefault="00472DD7" w:rsidP="007C25E3">
            <w:pPr>
              <w:adjustRightInd w:val="0"/>
              <w:snapToGrid w:val="0"/>
              <w:jc w:val="left"/>
              <w:rPr>
                <w:szCs w:val="18"/>
              </w:rPr>
            </w:pPr>
            <w:r>
              <w:rPr>
                <w:rFonts w:hint="eastAsia"/>
                <w:szCs w:val="18"/>
              </w:rPr>
              <w:t>锡槽</w:t>
            </w:r>
          </w:p>
        </w:tc>
        <w:tc>
          <w:tcPr>
            <w:tcW w:w="4111" w:type="dxa"/>
            <w:tcBorders>
              <w:top w:val="single" w:sz="4" w:space="0" w:color="auto"/>
              <w:left w:val="single" w:sz="4" w:space="0" w:color="auto"/>
              <w:bottom w:val="single" w:sz="4" w:space="0" w:color="auto"/>
              <w:right w:val="single" w:sz="4" w:space="0" w:color="auto"/>
            </w:tcBorders>
            <w:vAlign w:val="center"/>
          </w:tcPr>
          <w:p w14:paraId="25E9148E" w14:textId="77777777" w:rsidR="00472DD7" w:rsidRDefault="00472DD7" w:rsidP="007C25E3">
            <w:pPr>
              <w:adjustRightInd w:val="0"/>
              <w:snapToGrid w:val="0"/>
              <w:jc w:val="left"/>
              <w:rPr>
                <w:szCs w:val="18"/>
              </w:rPr>
            </w:pPr>
            <w:r>
              <w:rPr>
                <w:rFonts w:hint="eastAsia"/>
                <w:szCs w:val="18"/>
              </w:rPr>
              <w:t>锡槽</w:t>
            </w:r>
            <w:proofErr w:type="gramStart"/>
            <w:r>
              <w:rPr>
                <w:rFonts w:hint="eastAsia"/>
                <w:szCs w:val="18"/>
              </w:rPr>
              <w:t>槽</w:t>
            </w:r>
            <w:proofErr w:type="gramEnd"/>
            <w:r>
              <w:rPr>
                <w:rFonts w:hint="eastAsia"/>
                <w:szCs w:val="18"/>
              </w:rPr>
              <w:t>底冷却风缺陷，泄漏锡液，可能导致火灾或灼烫。</w:t>
            </w:r>
          </w:p>
        </w:tc>
        <w:tc>
          <w:tcPr>
            <w:tcW w:w="992" w:type="dxa"/>
            <w:tcBorders>
              <w:top w:val="single" w:sz="4" w:space="0" w:color="auto"/>
              <w:left w:val="single" w:sz="4" w:space="0" w:color="auto"/>
              <w:bottom w:val="single" w:sz="4" w:space="0" w:color="auto"/>
              <w:right w:val="single" w:sz="4" w:space="0" w:color="auto"/>
            </w:tcBorders>
            <w:vAlign w:val="center"/>
          </w:tcPr>
          <w:p w14:paraId="79C65AA2"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98FEAE4" w14:textId="77777777" w:rsidR="00472DD7" w:rsidRDefault="00472DD7" w:rsidP="007C25E3">
            <w:pPr>
              <w:adjustRightInd w:val="0"/>
              <w:snapToGrid w:val="0"/>
              <w:jc w:val="left"/>
              <w:rPr>
                <w:szCs w:val="18"/>
              </w:rPr>
            </w:pPr>
            <w:r>
              <w:rPr>
                <w:rFonts w:hint="eastAsia"/>
                <w:szCs w:val="18"/>
              </w:rPr>
              <w:t>火灾</w:t>
            </w:r>
          </w:p>
          <w:p w14:paraId="3133185A" w14:textId="77777777" w:rsidR="00472DD7" w:rsidRDefault="00472DD7" w:rsidP="007C25E3">
            <w:pPr>
              <w:adjustRightInd w:val="0"/>
              <w:snapToGrid w:val="0"/>
              <w:jc w:val="left"/>
              <w:rPr>
                <w:szCs w:val="18"/>
              </w:rPr>
            </w:pPr>
            <w:r>
              <w:rPr>
                <w:rFonts w:hint="eastAsia"/>
                <w:szCs w:val="18"/>
              </w:rPr>
              <w:t>灼烫</w:t>
            </w:r>
          </w:p>
        </w:tc>
      </w:tr>
      <w:tr w:rsidR="00472DD7" w14:paraId="68D91641" w14:textId="77777777" w:rsidTr="007C25E3">
        <w:trPr>
          <w:trHeight w:val="20"/>
          <w:jc w:val="center"/>
        </w:trPr>
        <w:tc>
          <w:tcPr>
            <w:tcW w:w="542" w:type="dxa"/>
            <w:vAlign w:val="center"/>
          </w:tcPr>
          <w:p w14:paraId="1C4FA656" w14:textId="77777777" w:rsidR="00472DD7" w:rsidRDefault="00472DD7" w:rsidP="007C25E3">
            <w:pPr>
              <w:jc w:val="right"/>
              <w:rPr>
                <w:rFonts w:ascii="宋体" w:hAnsi="宋体" w:cs="宋体"/>
                <w:szCs w:val="18"/>
              </w:rPr>
            </w:pPr>
            <w:r>
              <w:rPr>
                <w:rFonts w:hint="eastAsia"/>
                <w:szCs w:val="18"/>
              </w:rPr>
              <w:t>245</w:t>
            </w:r>
          </w:p>
        </w:tc>
        <w:tc>
          <w:tcPr>
            <w:tcW w:w="850" w:type="dxa"/>
            <w:vMerge/>
            <w:vAlign w:val="center"/>
          </w:tcPr>
          <w:p w14:paraId="36ACE4CB" w14:textId="77777777" w:rsidR="00472DD7" w:rsidRDefault="00472DD7" w:rsidP="007C25E3">
            <w:pPr>
              <w:adjustRightInd w:val="0"/>
              <w:snapToGrid w:val="0"/>
              <w:jc w:val="left"/>
              <w:rPr>
                <w:szCs w:val="18"/>
              </w:rPr>
            </w:pPr>
          </w:p>
        </w:tc>
        <w:tc>
          <w:tcPr>
            <w:tcW w:w="1134" w:type="dxa"/>
            <w:vMerge/>
            <w:vAlign w:val="center"/>
          </w:tcPr>
          <w:p w14:paraId="21D21863"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13FE633C" w14:textId="77777777" w:rsidR="00472DD7" w:rsidRDefault="00472DD7" w:rsidP="007C25E3">
            <w:pPr>
              <w:adjustRightInd w:val="0"/>
              <w:snapToGrid w:val="0"/>
              <w:jc w:val="left"/>
              <w:rPr>
                <w:szCs w:val="18"/>
              </w:rPr>
            </w:pPr>
            <w:r>
              <w:rPr>
                <w:rFonts w:hint="eastAsia"/>
                <w:szCs w:val="18"/>
              </w:rPr>
              <w:t>锡槽加锡、</w:t>
            </w:r>
            <w:proofErr w:type="gramStart"/>
            <w:r>
              <w:rPr>
                <w:rFonts w:hint="eastAsia"/>
                <w:szCs w:val="18"/>
              </w:rPr>
              <w:t>清理锡液表面</w:t>
            </w:r>
            <w:proofErr w:type="gramEnd"/>
            <w:r>
              <w:rPr>
                <w:rFonts w:hint="eastAsia"/>
                <w:szCs w:val="18"/>
              </w:rPr>
              <w:t>氧化物可能造成高温</w:t>
            </w:r>
            <w:proofErr w:type="gramStart"/>
            <w:r>
              <w:rPr>
                <w:rFonts w:hint="eastAsia"/>
                <w:szCs w:val="18"/>
              </w:rPr>
              <w:t>锡液灼</w:t>
            </w:r>
            <w:proofErr w:type="gramEnd"/>
            <w:r>
              <w:rPr>
                <w:rFonts w:hint="eastAsia"/>
                <w:szCs w:val="18"/>
              </w:rPr>
              <w:t>烫伤人。</w:t>
            </w:r>
          </w:p>
        </w:tc>
        <w:tc>
          <w:tcPr>
            <w:tcW w:w="992" w:type="dxa"/>
            <w:tcBorders>
              <w:top w:val="single" w:sz="4" w:space="0" w:color="auto"/>
              <w:left w:val="single" w:sz="4" w:space="0" w:color="auto"/>
              <w:bottom w:val="single" w:sz="4" w:space="0" w:color="auto"/>
              <w:right w:val="single" w:sz="4" w:space="0" w:color="auto"/>
            </w:tcBorders>
            <w:vAlign w:val="center"/>
          </w:tcPr>
          <w:p w14:paraId="2131C366"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D21E84A" w14:textId="77777777" w:rsidR="00472DD7" w:rsidRDefault="00472DD7" w:rsidP="007C25E3">
            <w:pPr>
              <w:adjustRightInd w:val="0"/>
              <w:snapToGrid w:val="0"/>
              <w:jc w:val="left"/>
              <w:rPr>
                <w:szCs w:val="18"/>
              </w:rPr>
            </w:pPr>
            <w:r>
              <w:rPr>
                <w:rFonts w:hint="eastAsia"/>
                <w:szCs w:val="18"/>
              </w:rPr>
              <w:t>灼烫</w:t>
            </w:r>
          </w:p>
        </w:tc>
      </w:tr>
      <w:tr w:rsidR="00472DD7" w14:paraId="4AC058F9" w14:textId="77777777" w:rsidTr="007C25E3">
        <w:trPr>
          <w:trHeight w:val="20"/>
          <w:jc w:val="center"/>
        </w:trPr>
        <w:tc>
          <w:tcPr>
            <w:tcW w:w="542" w:type="dxa"/>
            <w:vAlign w:val="center"/>
          </w:tcPr>
          <w:p w14:paraId="6B379E5E" w14:textId="77777777" w:rsidR="00472DD7" w:rsidRDefault="00472DD7" w:rsidP="007C25E3">
            <w:pPr>
              <w:jc w:val="right"/>
              <w:rPr>
                <w:rFonts w:ascii="宋体" w:hAnsi="宋体" w:cs="宋体"/>
                <w:szCs w:val="18"/>
              </w:rPr>
            </w:pPr>
            <w:r>
              <w:rPr>
                <w:rFonts w:hint="eastAsia"/>
                <w:szCs w:val="18"/>
              </w:rPr>
              <w:t>246</w:t>
            </w:r>
          </w:p>
        </w:tc>
        <w:tc>
          <w:tcPr>
            <w:tcW w:w="850" w:type="dxa"/>
            <w:vMerge/>
            <w:vAlign w:val="center"/>
          </w:tcPr>
          <w:p w14:paraId="4FC3656C" w14:textId="77777777" w:rsidR="00472DD7" w:rsidRDefault="00472DD7" w:rsidP="007C25E3">
            <w:pPr>
              <w:adjustRightInd w:val="0"/>
              <w:snapToGrid w:val="0"/>
              <w:jc w:val="left"/>
              <w:rPr>
                <w:szCs w:val="18"/>
              </w:rPr>
            </w:pPr>
          </w:p>
        </w:tc>
        <w:tc>
          <w:tcPr>
            <w:tcW w:w="1134" w:type="dxa"/>
            <w:vAlign w:val="center"/>
          </w:tcPr>
          <w:p w14:paraId="1616C205" w14:textId="77777777" w:rsidR="00472DD7" w:rsidRDefault="00472DD7" w:rsidP="007C25E3">
            <w:pPr>
              <w:adjustRightInd w:val="0"/>
              <w:snapToGrid w:val="0"/>
              <w:jc w:val="left"/>
              <w:rPr>
                <w:szCs w:val="18"/>
              </w:rPr>
            </w:pPr>
            <w:r>
              <w:rPr>
                <w:rFonts w:hint="eastAsia"/>
                <w:szCs w:val="18"/>
              </w:rPr>
              <w:t>锡槽配气间</w:t>
            </w:r>
          </w:p>
        </w:tc>
        <w:tc>
          <w:tcPr>
            <w:tcW w:w="4111" w:type="dxa"/>
            <w:tcBorders>
              <w:top w:val="single" w:sz="4" w:space="0" w:color="auto"/>
              <w:left w:val="single" w:sz="4" w:space="0" w:color="auto"/>
              <w:bottom w:val="single" w:sz="4" w:space="0" w:color="auto"/>
              <w:right w:val="single" w:sz="4" w:space="0" w:color="auto"/>
            </w:tcBorders>
            <w:vAlign w:val="center"/>
          </w:tcPr>
          <w:p w14:paraId="021DEEDF" w14:textId="77777777" w:rsidR="00472DD7" w:rsidRDefault="00472DD7" w:rsidP="007C25E3">
            <w:pPr>
              <w:adjustRightInd w:val="0"/>
              <w:snapToGrid w:val="0"/>
              <w:jc w:val="left"/>
              <w:rPr>
                <w:szCs w:val="18"/>
              </w:rPr>
            </w:pPr>
            <w:r>
              <w:rPr>
                <w:rFonts w:hint="eastAsia"/>
                <w:szCs w:val="18"/>
              </w:rPr>
              <w:t>锡槽配气间内仪表和阀门密封不良；锡槽配气间未设置可燃气体检测报警仪或可燃气体检测报警仪缺陷；锡槽配气间内电气未采用防爆型，管道未静电接地，管道法兰未静电跨接；作业人员违章作业等均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51618534"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53FEB78" w14:textId="77777777" w:rsidR="00472DD7" w:rsidRDefault="00472DD7" w:rsidP="007C25E3">
            <w:pPr>
              <w:adjustRightInd w:val="0"/>
              <w:snapToGrid w:val="0"/>
              <w:jc w:val="left"/>
              <w:rPr>
                <w:szCs w:val="18"/>
              </w:rPr>
            </w:pPr>
            <w:r>
              <w:rPr>
                <w:rFonts w:hint="eastAsia"/>
                <w:szCs w:val="18"/>
              </w:rPr>
              <w:t>火灾</w:t>
            </w:r>
          </w:p>
          <w:p w14:paraId="20392154" w14:textId="77777777" w:rsidR="00472DD7" w:rsidRDefault="00472DD7" w:rsidP="007C25E3">
            <w:pPr>
              <w:adjustRightInd w:val="0"/>
              <w:snapToGrid w:val="0"/>
              <w:jc w:val="left"/>
              <w:rPr>
                <w:szCs w:val="18"/>
              </w:rPr>
            </w:pPr>
            <w:r>
              <w:rPr>
                <w:rFonts w:hint="eastAsia"/>
                <w:szCs w:val="18"/>
              </w:rPr>
              <w:t>其它爆炸</w:t>
            </w:r>
          </w:p>
        </w:tc>
      </w:tr>
      <w:tr w:rsidR="00472DD7" w14:paraId="744329A4" w14:textId="77777777" w:rsidTr="007C25E3">
        <w:trPr>
          <w:trHeight w:val="20"/>
          <w:jc w:val="center"/>
        </w:trPr>
        <w:tc>
          <w:tcPr>
            <w:tcW w:w="542" w:type="dxa"/>
            <w:vAlign w:val="center"/>
          </w:tcPr>
          <w:p w14:paraId="502230E8" w14:textId="77777777" w:rsidR="00472DD7" w:rsidRDefault="00472DD7" w:rsidP="007C25E3">
            <w:pPr>
              <w:jc w:val="right"/>
              <w:rPr>
                <w:rFonts w:ascii="宋体" w:hAnsi="宋体" w:cs="宋体"/>
                <w:szCs w:val="18"/>
              </w:rPr>
            </w:pPr>
            <w:r>
              <w:rPr>
                <w:rFonts w:hint="eastAsia"/>
                <w:szCs w:val="18"/>
              </w:rPr>
              <w:t>247</w:t>
            </w:r>
          </w:p>
        </w:tc>
        <w:tc>
          <w:tcPr>
            <w:tcW w:w="850" w:type="dxa"/>
            <w:vMerge/>
            <w:vAlign w:val="center"/>
          </w:tcPr>
          <w:p w14:paraId="4ABB1610" w14:textId="77777777" w:rsidR="00472DD7" w:rsidRDefault="00472DD7" w:rsidP="007C25E3">
            <w:pPr>
              <w:adjustRightInd w:val="0"/>
              <w:snapToGrid w:val="0"/>
              <w:jc w:val="left"/>
              <w:rPr>
                <w:szCs w:val="18"/>
              </w:rPr>
            </w:pPr>
          </w:p>
        </w:tc>
        <w:tc>
          <w:tcPr>
            <w:tcW w:w="1134" w:type="dxa"/>
            <w:vAlign w:val="center"/>
          </w:tcPr>
          <w:p w14:paraId="064A3F3B" w14:textId="77777777" w:rsidR="00472DD7" w:rsidRDefault="00472DD7" w:rsidP="007C25E3">
            <w:pPr>
              <w:adjustRightInd w:val="0"/>
              <w:snapToGrid w:val="0"/>
              <w:jc w:val="left"/>
              <w:rPr>
                <w:szCs w:val="18"/>
              </w:rPr>
            </w:pPr>
            <w:r>
              <w:rPr>
                <w:rFonts w:hint="eastAsia"/>
                <w:szCs w:val="18"/>
              </w:rPr>
              <w:t>镀膜</w:t>
            </w:r>
          </w:p>
        </w:tc>
        <w:tc>
          <w:tcPr>
            <w:tcW w:w="4111" w:type="dxa"/>
            <w:tcBorders>
              <w:top w:val="single" w:sz="4" w:space="0" w:color="auto"/>
              <w:left w:val="single" w:sz="4" w:space="0" w:color="auto"/>
              <w:bottom w:val="single" w:sz="4" w:space="0" w:color="auto"/>
              <w:right w:val="single" w:sz="4" w:space="0" w:color="auto"/>
            </w:tcBorders>
            <w:vAlign w:val="center"/>
          </w:tcPr>
          <w:p w14:paraId="69685E9F" w14:textId="77777777" w:rsidR="00472DD7" w:rsidRDefault="00472DD7" w:rsidP="007C25E3">
            <w:pPr>
              <w:adjustRightInd w:val="0"/>
              <w:snapToGrid w:val="0"/>
              <w:jc w:val="left"/>
              <w:rPr>
                <w:szCs w:val="18"/>
              </w:rPr>
            </w:pPr>
            <w:r>
              <w:rPr>
                <w:rFonts w:hint="eastAsia"/>
                <w:szCs w:val="18"/>
              </w:rPr>
              <w:t>镀膜用截门、阀门密封不良；镀膜间未设置可燃</w:t>
            </w:r>
            <w:r>
              <w:rPr>
                <w:rFonts w:hint="eastAsia"/>
                <w:szCs w:val="18"/>
              </w:rPr>
              <w:lastRenderedPageBreak/>
              <w:t>气体检测报警仪或可燃气体检测报警仪缺陷；镀膜间内电气未采用防爆型，管道未静电接地，管道法兰未静电跨接；作业人员违章作业等均可能造成火灾爆炸。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6402EFB2" w14:textId="77777777" w:rsidR="00472DD7" w:rsidRDefault="00472DD7" w:rsidP="007C25E3">
            <w:pPr>
              <w:adjustRightInd w:val="0"/>
              <w:snapToGrid w:val="0"/>
              <w:jc w:val="left"/>
              <w:rPr>
                <w:szCs w:val="18"/>
              </w:rPr>
            </w:pPr>
            <w:r>
              <w:rPr>
                <w:rFonts w:hint="eastAsia"/>
                <w:szCs w:val="18"/>
              </w:rPr>
              <w:lastRenderedPageBreak/>
              <w:t>人员伤亡</w:t>
            </w:r>
            <w:r>
              <w:rPr>
                <w:rFonts w:hint="eastAsia"/>
                <w:szCs w:val="18"/>
              </w:rPr>
              <w:lastRenderedPageBreak/>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FB27C1E" w14:textId="77777777" w:rsidR="00472DD7" w:rsidRDefault="00472DD7" w:rsidP="007C25E3">
            <w:pPr>
              <w:adjustRightInd w:val="0"/>
              <w:snapToGrid w:val="0"/>
              <w:jc w:val="left"/>
              <w:rPr>
                <w:szCs w:val="18"/>
              </w:rPr>
            </w:pPr>
            <w:r>
              <w:rPr>
                <w:rFonts w:hint="eastAsia"/>
                <w:szCs w:val="18"/>
              </w:rPr>
              <w:lastRenderedPageBreak/>
              <w:t>火灾</w:t>
            </w:r>
          </w:p>
          <w:p w14:paraId="5D507FC9" w14:textId="77777777" w:rsidR="00472DD7" w:rsidRDefault="00472DD7" w:rsidP="007C25E3">
            <w:pPr>
              <w:adjustRightInd w:val="0"/>
              <w:snapToGrid w:val="0"/>
              <w:jc w:val="left"/>
              <w:rPr>
                <w:szCs w:val="18"/>
              </w:rPr>
            </w:pPr>
            <w:r>
              <w:rPr>
                <w:rFonts w:hint="eastAsia"/>
                <w:szCs w:val="18"/>
              </w:rPr>
              <w:lastRenderedPageBreak/>
              <w:t>其它爆炸</w:t>
            </w:r>
          </w:p>
        </w:tc>
      </w:tr>
      <w:tr w:rsidR="00472DD7" w14:paraId="058C268E" w14:textId="77777777" w:rsidTr="007C25E3">
        <w:trPr>
          <w:trHeight w:val="20"/>
          <w:jc w:val="center"/>
        </w:trPr>
        <w:tc>
          <w:tcPr>
            <w:tcW w:w="542" w:type="dxa"/>
            <w:vAlign w:val="center"/>
          </w:tcPr>
          <w:p w14:paraId="4FA180CC" w14:textId="77777777" w:rsidR="00472DD7" w:rsidRDefault="00472DD7" w:rsidP="007C25E3">
            <w:pPr>
              <w:jc w:val="right"/>
              <w:rPr>
                <w:rFonts w:ascii="宋体" w:hAnsi="宋体" w:cs="宋体"/>
                <w:szCs w:val="18"/>
              </w:rPr>
            </w:pPr>
            <w:r>
              <w:rPr>
                <w:rFonts w:hint="eastAsia"/>
                <w:szCs w:val="18"/>
              </w:rPr>
              <w:lastRenderedPageBreak/>
              <w:t>248</w:t>
            </w:r>
          </w:p>
        </w:tc>
        <w:tc>
          <w:tcPr>
            <w:tcW w:w="850" w:type="dxa"/>
            <w:vMerge/>
            <w:vAlign w:val="center"/>
          </w:tcPr>
          <w:p w14:paraId="01D6F4A5" w14:textId="77777777" w:rsidR="00472DD7" w:rsidRDefault="00472DD7" w:rsidP="007C25E3">
            <w:pPr>
              <w:adjustRightInd w:val="0"/>
              <w:snapToGrid w:val="0"/>
              <w:jc w:val="left"/>
              <w:rPr>
                <w:szCs w:val="18"/>
              </w:rPr>
            </w:pPr>
          </w:p>
        </w:tc>
        <w:tc>
          <w:tcPr>
            <w:tcW w:w="1134" w:type="dxa"/>
            <w:vAlign w:val="center"/>
          </w:tcPr>
          <w:p w14:paraId="2E740BF3" w14:textId="77777777" w:rsidR="00472DD7" w:rsidRDefault="00472DD7" w:rsidP="007C25E3">
            <w:pPr>
              <w:adjustRightInd w:val="0"/>
              <w:snapToGrid w:val="0"/>
              <w:jc w:val="left"/>
              <w:rPr>
                <w:szCs w:val="18"/>
              </w:rPr>
            </w:pPr>
            <w:r>
              <w:rPr>
                <w:rFonts w:hint="eastAsia"/>
                <w:szCs w:val="18"/>
              </w:rPr>
              <w:t>二氧化硫</w:t>
            </w:r>
            <w:proofErr w:type="gramStart"/>
            <w:r>
              <w:rPr>
                <w:rFonts w:hint="eastAsia"/>
                <w:szCs w:val="18"/>
              </w:rPr>
              <w:t>供气间</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34FB30FD" w14:textId="77777777" w:rsidR="00472DD7" w:rsidRDefault="00472DD7" w:rsidP="007C25E3">
            <w:pPr>
              <w:adjustRightInd w:val="0"/>
              <w:snapToGrid w:val="0"/>
              <w:jc w:val="left"/>
              <w:rPr>
                <w:szCs w:val="18"/>
              </w:rPr>
            </w:pPr>
            <w:r>
              <w:rPr>
                <w:rFonts w:hint="eastAsia"/>
                <w:szCs w:val="18"/>
              </w:rPr>
              <w:t>二氧化硫</w:t>
            </w:r>
            <w:proofErr w:type="gramStart"/>
            <w:r>
              <w:rPr>
                <w:rFonts w:hint="eastAsia"/>
                <w:szCs w:val="18"/>
              </w:rPr>
              <w:t>供气间</w:t>
            </w:r>
            <w:proofErr w:type="gramEnd"/>
            <w:r>
              <w:rPr>
                <w:rFonts w:hint="eastAsia"/>
                <w:szCs w:val="18"/>
              </w:rPr>
              <w:t>未设置气体检测报警仪或气体检测报警仪缺陷，通风不良等，可能导致中毒。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23931DDF"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DEDC42F" w14:textId="77777777" w:rsidR="00472DD7" w:rsidRDefault="00472DD7" w:rsidP="007C25E3">
            <w:pPr>
              <w:adjustRightInd w:val="0"/>
              <w:snapToGrid w:val="0"/>
              <w:jc w:val="left"/>
              <w:rPr>
                <w:szCs w:val="18"/>
              </w:rPr>
            </w:pPr>
            <w:r>
              <w:rPr>
                <w:rFonts w:hint="eastAsia"/>
                <w:szCs w:val="18"/>
              </w:rPr>
              <w:t>中毒和窒息</w:t>
            </w:r>
          </w:p>
        </w:tc>
      </w:tr>
      <w:tr w:rsidR="00472DD7" w14:paraId="5CE435F9" w14:textId="77777777" w:rsidTr="007C25E3">
        <w:trPr>
          <w:trHeight w:val="20"/>
          <w:jc w:val="center"/>
        </w:trPr>
        <w:tc>
          <w:tcPr>
            <w:tcW w:w="542" w:type="dxa"/>
            <w:vAlign w:val="center"/>
          </w:tcPr>
          <w:p w14:paraId="6CAFC324" w14:textId="77777777" w:rsidR="00472DD7" w:rsidRDefault="00472DD7" w:rsidP="007C25E3">
            <w:pPr>
              <w:jc w:val="right"/>
              <w:rPr>
                <w:rFonts w:ascii="宋体" w:hAnsi="宋体" w:cs="宋体"/>
                <w:szCs w:val="18"/>
              </w:rPr>
            </w:pPr>
            <w:r>
              <w:rPr>
                <w:rFonts w:hint="eastAsia"/>
                <w:szCs w:val="18"/>
              </w:rPr>
              <w:t>249</w:t>
            </w:r>
          </w:p>
        </w:tc>
        <w:tc>
          <w:tcPr>
            <w:tcW w:w="850" w:type="dxa"/>
            <w:vMerge w:val="restart"/>
            <w:vAlign w:val="center"/>
          </w:tcPr>
          <w:p w14:paraId="2DDE26B4" w14:textId="77777777" w:rsidR="00472DD7" w:rsidRDefault="00472DD7" w:rsidP="007C25E3">
            <w:pPr>
              <w:adjustRightInd w:val="0"/>
              <w:snapToGrid w:val="0"/>
              <w:jc w:val="left"/>
              <w:rPr>
                <w:szCs w:val="18"/>
              </w:rPr>
            </w:pPr>
            <w:r>
              <w:rPr>
                <w:rFonts w:hint="eastAsia"/>
                <w:szCs w:val="18"/>
              </w:rPr>
              <w:t>玻璃堆垛及木箱吊装</w:t>
            </w:r>
          </w:p>
        </w:tc>
        <w:tc>
          <w:tcPr>
            <w:tcW w:w="1134" w:type="dxa"/>
            <w:vAlign w:val="center"/>
          </w:tcPr>
          <w:p w14:paraId="3E7F8D26" w14:textId="77777777" w:rsidR="00472DD7" w:rsidRDefault="00472DD7" w:rsidP="007C25E3">
            <w:pPr>
              <w:adjustRightInd w:val="0"/>
              <w:snapToGrid w:val="0"/>
              <w:jc w:val="left"/>
              <w:rPr>
                <w:szCs w:val="18"/>
              </w:rPr>
            </w:pPr>
            <w:r>
              <w:rPr>
                <w:rFonts w:hint="eastAsia"/>
                <w:szCs w:val="18"/>
              </w:rPr>
              <w:t>旋转机械手</w:t>
            </w:r>
          </w:p>
        </w:tc>
        <w:tc>
          <w:tcPr>
            <w:tcW w:w="4111" w:type="dxa"/>
            <w:tcBorders>
              <w:top w:val="single" w:sz="4" w:space="0" w:color="auto"/>
              <w:left w:val="single" w:sz="4" w:space="0" w:color="auto"/>
              <w:bottom w:val="single" w:sz="4" w:space="0" w:color="auto"/>
              <w:right w:val="single" w:sz="4" w:space="0" w:color="auto"/>
            </w:tcBorders>
            <w:vAlign w:val="center"/>
          </w:tcPr>
          <w:p w14:paraId="3E56C8C4" w14:textId="77777777" w:rsidR="00472DD7" w:rsidRDefault="00472DD7" w:rsidP="007C25E3">
            <w:pPr>
              <w:adjustRightInd w:val="0"/>
              <w:snapToGrid w:val="0"/>
              <w:jc w:val="left"/>
              <w:rPr>
                <w:szCs w:val="18"/>
              </w:rPr>
            </w:pPr>
            <w:r>
              <w:rPr>
                <w:rFonts w:hint="eastAsia"/>
                <w:szCs w:val="18"/>
              </w:rPr>
              <w:t>防护装置缺失或失效，可能造成人员机械伤害。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260D881"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85E8368" w14:textId="77777777" w:rsidR="00472DD7" w:rsidRDefault="00472DD7" w:rsidP="007C25E3">
            <w:pPr>
              <w:adjustRightInd w:val="0"/>
              <w:snapToGrid w:val="0"/>
              <w:jc w:val="left"/>
              <w:rPr>
                <w:szCs w:val="18"/>
              </w:rPr>
            </w:pPr>
            <w:r>
              <w:rPr>
                <w:rFonts w:hint="eastAsia"/>
                <w:szCs w:val="18"/>
              </w:rPr>
              <w:t>机械伤害</w:t>
            </w:r>
          </w:p>
        </w:tc>
      </w:tr>
      <w:tr w:rsidR="00472DD7" w14:paraId="66F77127" w14:textId="77777777" w:rsidTr="007C25E3">
        <w:trPr>
          <w:trHeight w:val="20"/>
          <w:jc w:val="center"/>
        </w:trPr>
        <w:tc>
          <w:tcPr>
            <w:tcW w:w="542" w:type="dxa"/>
            <w:vAlign w:val="center"/>
          </w:tcPr>
          <w:p w14:paraId="39F781C6" w14:textId="77777777" w:rsidR="00472DD7" w:rsidRDefault="00472DD7" w:rsidP="007C25E3">
            <w:pPr>
              <w:jc w:val="right"/>
              <w:rPr>
                <w:rFonts w:ascii="宋体" w:hAnsi="宋体" w:cs="宋体"/>
                <w:szCs w:val="18"/>
              </w:rPr>
            </w:pPr>
            <w:r>
              <w:rPr>
                <w:rFonts w:hint="eastAsia"/>
                <w:szCs w:val="18"/>
              </w:rPr>
              <w:t>250</w:t>
            </w:r>
          </w:p>
        </w:tc>
        <w:tc>
          <w:tcPr>
            <w:tcW w:w="850" w:type="dxa"/>
            <w:vMerge/>
            <w:vAlign w:val="center"/>
          </w:tcPr>
          <w:p w14:paraId="673A6D7B" w14:textId="77777777" w:rsidR="00472DD7" w:rsidRDefault="00472DD7" w:rsidP="007C25E3">
            <w:pPr>
              <w:adjustRightInd w:val="0"/>
              <w:snapToGrid w:val="0"/>
              <w:jc w:val="left"/>
              <w:rPr>
                <w:szCs w:val="18"/>
              </w:rPr>
            </w:pPr>
          </w:p>
        </w:tc>
        <w:tc>
          <w:tcPr>
            <w:tcW w:w="1134" w:type="dxa"/>
            <w:vAlign w:val="center"/>
          </w:tcPr>
          <w:p w14:paraId="4786FEBF" w14:textId="77777777" w:rsidR="00472DD7" w:rsidRDefault="00472DD7" w:rsidP="007C25E3">
            <w:pPr>
              <w:adjustRightInd w:val="0"/>
              <w:snapToGrid w:val="0"/>
              <w:jc w:val="left"/>
              <w:rPr>
                <w:szCs w:val="18"/>
              </w:rPr>
            </w:pPr>
            <w:r>
              <w:rPr>
                <w:rFonts w:hint="eastAsia"/>
                <w:szCs w:val="18"/>
              </w:rPr>
              <w:t>吊装钢带</w:t>
            </w:r>
          </w:p>
        </w:tc>
        <w:tc>
          <w:tcPr>
            <w:tcW w:w="4111" w:type="dxa"/>
            <w:tcBorders>
              <w:top w:val="single" w:sz="4" w:space="0" w:color="auto"/>
              <w:left w:val="single" w:sz="4" w:space="0" w:color="auto"/>
              <w:bottom w:val="single" w:sz="4" w:space="0" w:color="auto"/>
              <w:right w:val="single" w:sz="4" w:space="0" w:color="auto"/>
            </w:tcBorders>
            <w:vAlign w:val="center"/>
          </w:tcPr>
          <w:p w14:paraId="20E7B0EB" w14:textId="77777777" w:rsidR="00472DD7" w:rsidRDefault="00472DD7" w:rsidP="007C25E3">
            <w:pPr>
              <w:adjustRightInd w:val="0"/>
              <w:snapToGrid w:val="0"/>
              <w:jc w:val="left"/>
              <w:rPr>
                <w:szCs w:val="18"/>
              </w:rPr>
            </w:pPr>
            <w:r>
              <w:rPr>
                <w:rFonts w:hint="eastAsia"/>
                <w:szCs w:val="18"/>
              </w:rPr>
              <w:t>钢带断裂木箱破损，可能造成起重伤害。</w:t>
            </w:r>
          </w:p>
        </w:tc>
        <w:tc>
          <w:tcPr>
            <w:tcW w:w="992" w:type="dxa"/>
            <w:tcBorders>
              <w:top w:val="single" w:sz="4" w:space="0" w:color="auto"/>
              <w:left w:val="single" w:sz="4" w:space="0" w:color="auto"/>
              <w:bottom w:val="single" w:sz="4" w:space="0" w:color="auto"/>
              <w:right w:val="single" w:sz="4" w:space="0" w:color="auto"/>
            </w:tcBorders>
            <w:vAlign w:val="center"/>
          </w:tcPr>
          <w:p w14:paraId="737ADE71"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BB4824C" w14:textId="77777777" w:rsidR="00472DD7" w:rsidRDefault="00472DD7" w:rsidP="007C25E3">
            <w:pPr>
              <w:adjustRightInd w:val="0"/>
              <w:snapToGrid w:val="0"/>
              <w:jc w:val="left"/>
              <w:rPr>
                <w:szCs w:val="18"/>
              </w:rPr>
            </w:pPr>
            <w:r>
              <w:rPr>
                <w:rFonts w:hint="eastAsia"/>
                <w:szCs w:val="18"/>
              </w:rPr>
              <w:t>起重伤害</w:t>
            </w:r>
          </w:p>
        </w:tc>
      </w:tr>
      <w:tr w:rsidR="00472DD7" w14:paraId="7992AF42" w14:textId="77777777" w:rsidTr="007C25E3">
        <w:trPr>
          <w:trHeight w:val="20"/>
          <w:jc w:val="center"/>
        </w:trPr>
        <w:tc>
          <w:tcPr>
            <w:tcW w:w="542" w:type="dxa"/>
            <w:vAlign w:val="center"/>
          </w:tcPr>
          <w:p w14:paraId="3DBCD350" w14:textId="77777777" w:rsidR="00472DD7" w:rsidRDefault="00472DD7" w:rsidP="007C25E3">
            <w:pPr>
              <w:jc w:val="right"/>
              <w:rPr>
                <w:rFonts w:ascii="宋体" w:hAnsi="宋体" w:cs="宋体"/>
                <w:szCs w:val="18"/>
              </w:rPr>
            </w:pPr>
            <w:r>
              <w:rPr>
                <w:rFonts w:hint="eastAsia"/>
                <w:szCs w:val="18"/>
              </w:rPr>
              <w:t>251</w:t>
            </w:r>
          </w:p>
        </w:tc>
        <w:tc>
          <w:tcPr>
            <w:tcW w:w="850" w:type="dxa"/>
            <w:vMerge w:val="restart"/>
            <w:vAlign w:val="center"/>
          </w:tcPr>
          <w:p w14:paraId="10037E5B" w14:textId="77777777" w:rsidR="00472DD7" w:rsidRDefault="00472DD7" w:rsidP="007C25E3">
            <w:pPr>
              <w:adjustRightInd w:val="0"/>
              <w:snapToGrid w:val="0"/>
              <w:jc w:val="left"/>
              <w:rPr>
                <w:szCs w:val="18"/>
              </w:rPr>
            </w:pPr>
            <w:r>
              <w:rPr>
                <w:rFonts w:hint="eastAsia"/>
                <w:szCs w:val="18"/>
              </w:rPr>
              <w:t>辅助系统</w:t>
            </w:r>
          </w:p>
        </w:tc>
        <w:tc>
          <w:tcPr>
            <w:tcW w:w="1134" w:type="dxa"/>
            <w:vAlign w:val="center"/>
          </w:tcPr>
          <w:p w14:paraId="711317D0" w14:textId="77777777" w:rsidR="00472DD7" w:rsidRDefault="00472DD7" w:rsidP="007C25E3">
            <w:pPr>
              <w:adjustRightInd w:val="0"/>
              <w:snapToGrid w:val="0"/>
              <w:jc w:val="left"/>
              <w:rPr>
                <w:szCs w:val="18"/>
              </w:rPr>
            </w:pPr>
            <w:r>
              <w:rPr>
                <w:rFonts w:hint="eastAsia"/>
                <w:szCs w:val="18"/>
              </w:rPr>
              <w:t>液氨罐、液氨中间储罐</w:t>
            </w:r>
          </w:p>
        </w:tc>
        <w:tc>
          <w:tcPr>
            <w:tcW w:w="4111" w:type="dxa"/>
            <w:tcBorders>
              <w:top w:val="single" w:sz="4" w:space="0" w:color="auto"/>
              <w:left w:val="single" w:sz="4" w:space="0" w:color="auto"/>
              <w:bottom w:val="single" w:sz="4" w:space="0" w:color="auto"/>
              <w:right w:val="single" w:sz="4" w:space="0" w:color="auto"/>
            </w:tcBorders>
            <w:vAlign w:val="center"/>
          </w:tcPr>
          <w:p w14:paraId="04856D98" w14:textId="77777777" w:rsidR="00472DD7" w:rsidRDefault="00472DD7" w:rsidP="007C25E3">
            <w:pPr>
              <w:adjustRightInd w:val="0"/>
              <w:snapToGrid w:val="0"/>
              <w:jc w:val="left"/>
              <w:rPr>
                <w:szCs w:val="18"/>
              </w:rPr>
            </w:pPr>
            <w:r>
              <w:rPr>
                <w:rFonts w:hint="eastAsia"/>
                <w:szCs w:val="18"/>
              </w:rPr>
              <w:t>管道法兰、仪表、阀门密封不良；未设置气体浓度报警仪或气体浓度报警仪缺陷；电气未采用防爆型，罐体未静电接地，管道法兰未静电跨接等均可能造成火灾爆炸或中毒窒息。</w:t>
            </w:r>
            <w:r>
              <w:rPr>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DCA0A68"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AFDF560" w14:textId="77777777" w:rsidR="00472DD7" w:rsidRDefault="00472DD7" w:rsidP="007C25E3">
            <w:pPr>
              <w:adjustRightInd w:val="0"/>
              <w:snapToGrid w:val="0"/>
              <w:jc w:val="left"/>
              <w:rPr>
                <w:szCs w:val="18"/>
              </w:rPr>
            </w:pPr>
            <w:r>
              <w:rPr>
                <w:rFonts w:hint="eastAsia"/>
                <w:szCs w:val="18"/>
              </w:rPr>
              <w:t>中毒和窒息</w:t>
            </w:r>
          </w:p>
          <w:p w14:paraId="1BBB2331" w14:textId="77777777" w:rsidR="00472DD7" w:rsidRDefault="00472DD7" w:rsidP="007C25E3">
            <w:pPr>
              <w:adjustRightInd w:val="0"/>
              <w:snapToGrid w:val="0"/>
              <w:jc w:val="left"/>
              <w:rPr>
                <w:szCs w:val="18"/>
              </w:rPr>
            </w:pPr>
            <w:r>
              <w:rPr>
                <w:rFonts w:hint="eastAsia"/>
                <w:szCs w:val="18"/>
              </w:rPr>
              <w:t>火灾</w:t>
            </w:r>
          </w:p>
          <w:p w14:paraId="7541D4EE" w14:textId="77777777" w:rsidR="00472DD7" w:rsidRDefault="00472DD7" w:rsidP="007C25E3">
            <w:pPr>
              <w:adjustRightInd w:val="0"/>
              <w:snapToGrid w:val="0"/>
              <w:jc w:val="left"/>
              <w:rPr>
                <w:szCs w:val="18"/>
              </w:rPr>
            </w:pPr>
            <w:r>
              <w:rPr>
                <w:rFonts w:hint="eastAsia"/>
                <w:szCs w:val="18"/>
              </w:rPr>
              <w:t>其它爆炸</w:t>
            </w:r>
          </w:p>
        </w:tc>
      </w:tr>
      <w:tr w:rsidR="00472DD7" w14:paraId="7ECFA8CC" w14:textId="77777777" w:rsidTr="007C25E3">
        <w:trPr>
          <w:trHeight w:val="20"/>
          <w:jc w:val="center"/>
        </w:trPr>
        <w:tc>
          <w:tcPr>
            <w:tcW w:w="542" w:type="dxa"/>
            <w:vAlign w:val="center"/>
          </w:tcPr>
          <w:p w14:paraId="0B5A8079" w14:textId="77777777" w:rsidR="00472DD7" w:rsidRDefault="00472DD7" w:rsidP="007C25E3">
            <w:pPr>
              <w:jc w:val="right"/>
              <w:rPr>
                <w:rFonts w:ascii="宋体" w:hAnsi="宋体" w:cs="宋体"/>
                <w:szCs w:val="18"/>
              </w:rPr>
            </w:pPr>
            <w:r>
              <w:rPr>
                <w:rFonts w:hint="eastAsia"/>
                <w:szCs w:val="18"/>
              </w:rPr>
              <w:t>252</w:t>
            </w:r>
          </w:p>
        </w:tc>
        <w:tc>
          <w:tcPr>
            <w:tcW w:w="850" w:type="dxa"/>
            <w:vMerge/>
            <w:vAlign w:val="center"/>
          </w:tcPr>
          <w:p w14:paraId="29FF616C" w14:textId="77777777" w:rsidR="00472DD7" w:rsidRDefault="00472DD7" w:rsidP="007C25E3">
            <w:pPr>
              <w:adjustRightInd w:val="0"/>
              <w:snapToGrid w:val="0"/>
              <w:jc w:val="left"/>
              <w:rPr>
                <w:szCs w:val="18"/>
              </w:rPr>
            </w:pPr>
          </w:p>
        </w:tc>
        <w:tc>
          <w:tcPr>
            <w:tcW w:w="1134" w:type="dxa"/>
            <w:vAlign w:val="center"/>
          </w:tcPr>
          <w:p w14:paraId="4549404E" w14:textId="77777777" w:rsidR="00472DD7" w:rsidRDefault="00472DD7" w:rsidP="007C25E3">
            <w:pPr>
              <w:adjustRightInd w:val="0"/>
              <w:snapToGrid w:val="0"/>
              <w:jc w:val="left"/>
              <w:rPr>
                <w:szCs w:val="18"/>
              </w:rPr>
            </w:pPr>
            <w:r>
              <w:rPr>
                <w:rFonts w:hint="eastAsia"/>
                <w:szCs w:val="18"/>
              </w:rPr>
              <w:t>液氨输送管道</w:t>
            </w:r>
          </w:p>
        </w:tc>
        <w:tc>
          <w:tcPr>
            <w:tcW w:w="4111" w:type="dxa"/>
            <w:tcBorders>
              <w:top w:val="single" w:sz="4" w:space="0" w:color="auto"/>
              <w:left w:val="single" w:sz="4" w:space="0" w:color="auto"/>
              <w:bottom w:val="single" w:sz="4" w:space="0" w:color="auto"/>
              <w:right w:val="single" w:sz="4" w:space="0" w:color="auto"/>
            </w:tcBorders>
            <w:vAlign w:val="center"/>
          </w:tcPr>
          <w:p w14:paraId="2634C289" w14:textId="77777777" w:rsidR="00472DD7" w:rsidRDefault="00472DD7" w:rsidP="007C25E3">
            <w:pPr>
              <w:adjustRightInd w:val="0"/>
              <w:snapToGrid w:val="0"/>
              <w:jc w:val="left"/>
              <w:rPr>
                <w:szCs w:val="18"/>
              </w:rPr>
            </w:pPr>
            <w:r>
              <w:rPr>
                <w:rFonts w:hint="eastAsia"/>
                <w:szCs w:val="18"/>
              </w:rPr>
              <w:t>输送管道未静电接地，管道法兰未静电跨接，可能造成火灾爆炸。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5117BF36"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70F525C" w14:textId="77777777" w:rsidR="00472DD7" w:rsidRDefault="00472DD7" w:rsidP="007C25E3">
            <w:pPr>
              <w:adjustRightInd w:val="0"/>
              <w:snapToGrid w:val="0"/>
              <w:jc w:val="left"/>
              <w:rPr>
                <w:szCs w:val="18"/>
              </w:rPr>
            </w:pPr>
            <w:r>
              <w:rPr>
                <w:rFonts w:hint="eastAsia"/>
                <w:szCs w:val="18"/>
              </w:rPr>
              <w:t>火灾</w:t>
            </w:r>
          </w:p>
          <w:p w14:paraId="41D761CC" w14:textId="77777777" w:rsidR="00472DD7" w:rsidRDefault="00472DD7" w:rsidP="007C25E3">
            <w:pPr>
              <w:adjustRightInd w:val="0"/>
              <w:snapToGrid w:val="0"/>
              <w:jc w:val="left"/>
              <w:rPr>
                <w:szCs w:val="18"/>
              </w:rPr>
            </w:pPr>
            <w:r>
              <w:rPr>
                <w:rFonts w:hint="eastAsia"/>
                <w:szCs w:val="18"/>
              </w:rPr>
              <w:t>其它爆炸</w:t>
            </w:r>
          </w:p>
        </w:tc>
      </w:tr>
      <w:tr w:rsidR="00472DD7" w14:paraId="26588490" w14:textId="77777777" w:rsidTr="007C25E3">
        <w:trPr>
          <w:trHeight w:val="20"/>
          <w:jc w:val="center"/>
        </w:trPr>
        <w:tc>
          <w:tcPr>
            <w:tcW w:w="542" w:type="dxa"/>
            <w:vAlign w:val="center"/>
          </w:tcPr>
          <w:p w14:paraId="7F8B8434" w14:textId="77777777" w:rsidR="00472DD7" w:rsidRDefault="00472DD7" w:rsidP="007C25E3">
            <w:pPr>
              <w:jc w:val="right"/>
              <w:rPr>
                <w:rFonts w:ascii="宋体" w:hAnsi="宋体" w:cs="宋体"/>
                <w:szCs w:val="18"/>
              </w:rPr>
            </w:pPr>
            <w:r>
              <w:rPr>
                <w:rFonts w:hint="eastAsia"/>
                <w:szCs w:val="18"/>
              </w:rPr>
              <w:t>253</w:t>
            </w:r>
          </w:p>
        </w:tc>
        <w:tc>
          <w:tcPr>
            <w:tcW w:w="850" w:type="dxa"/>
            <w:vMerge/>
            <w:vAlign w:val="center"/>
          </w:tcPr>
          <w:p w14:paraId="265BC6E3" w14:textId="77777777" w:rsidR="00472DD7" w:rsidRDefault="00472DD7" w:rsidP="007C25E3">
            <w:pPr>
              <w:adjustRightInd w:val="0"/>
              <w:snapToGrid w:val="0"/>
              <w:jc w:val="left"/>
              <w:rPr>
                <w:szCs w:val="18"/>
              </w:rPr>
            </w:pPr>
          </w:p>
        </w:tc>
        <w:tc>
          <w:tcPr>
            <w:tcW w:w="1134" w:type="dxa"/>
            <w:vAlign w:val="center"/>
          </w:tcPr>
          <w:p w14:paraId="29E9C004" w14:textId="77777777" w:rsidR="00472DD7" w:rsidRDefault="00472DD7" w:rsidP="007C25E3">
            <w:pPr>
              <w:adjustRightInd w:val="0"/>
              <w:snapToGrid w:val="0"/>
              <w:jc w:val="left"/>
              <w:rPr>
                <w:szCs w:val="18"/>
              </w:rPr>
            </w:pPr>
            <w:r>
              <w:rPr>
                <w:rFonts w:hint="eastAsia"/>
                <w:szCs w:val="18"/>
              </w:rPr>
              <w:t>氢气</w:t>
            </w:r>
            <w:proofErr w:type="gramStart"/>
            <w:r>
              <w:rPr>
                <w:rFonts w:hint="eastAsia"/>
                <w:szCs w:val="18"/>
              </w:rPr>
              <w:t>发生站</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07783339" w14:textId="77777777" w:rsidR="00472DD7" w:rsidRDefault="00472DD7" w:rsidP="007C25E3">
            <w:pPr>
              <w:adjustRightInd w:val="0"/>
              <w:snapToGrid w:val="0"/>
              <w:jc w:val="left"/>
              <w:rPr>
                <w:szCs w:val="18"/>
              </w:rPr>
            </w:pPr>
            <w:r>
              <w:rPr>
                <w:rFonts w:hint="eastAsia"/>
                <w:szCs w:val="18"/>
              </w:rPr>
              <w:t>仪表和阀门密封不良；氢气</w:t>
            </w:r>
            <w:proofErr w:type="gramStart"/>
            <w:r>
              <w:rPr>
                <w:rFonts w:hint="eastAsia"/>
                <w:szCs w:val="18"/>
              </w:rPr>
              <w:t>发生站未</w:t>
            </w:r>
            <w:proofErr w:type="gramEnd"/>
            <w:r>
              <w:rPr>
                <w:rFonts w:hint="eastAsia"/>
                <w:szCs w:val="18"/>
              </w:rPr>
              <w:t>设置可燃气体检测报警仪或可燃气体检测报警仪缺陷；氢气发生站内电气未采用防爆型，管道未静电接地，管道法兰未静电跨接；作业人员违章作业等均可能造成火灾爆炸。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2951B60D"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EC1C7DF" w14:textId="77777777" w:rsidR="00472DD7" w:rsidRDefault="00472DD7" w:rsidP="007C25E3">
            <w:pPr>
              <w:adjustRightInd w:val="0"/>
              <w:snapToGrid w:val="0"/>
              <w:jc w:val="left"/>
              <w:rPr>
                <w:szCs w:val="18"/>
              </w:rPr>
            </w:pPr>
            <w:r>
              <w:rPr>
                <w:rFonts w:hint="eastAsia"/>
                <w:szCs w:val="18"/>
              </w:rPr>
              <w:t>火灾</w:t>
            </w:r>
          </w:p>
          <w:p w14:paraId="2B1D83DD" w14:textId="77777777" w:rsidR="00472DD7" w:rsidRDefault="00472DD7" w:rsidP="007C25E3">
            <w:pPr>
              <w:adjustRightInd w:val="0"/>
              <w:snapToGrid w:val="0"/>
              <w:jc w:val="left"/>
              <w:rPr>
                <w:szCs w:val="18"/>
              </w:rPr>
            </w:pPr>
            <w:r>
              <w:rPr>
                <w:rFonts w:hint="eastAsia"/>
                <w:szCs w:val="18"/>
              </w:rPr>
              <w:t>其它爆炸</w:t>
            </w:r>
          </w:p>
        </w:tc>
      </w:tr>
      <w:tr w:rsidR="00472DD7" w14:paraId="063B8654" w14:textId="77777777" w:rsidTr="007C25E3">
        <w:trPr>
          <w:trHeight w:val="20"/>
          <w:jc w:val="center"/>
        </w:trPr>
        <w:tc>
          <w:tcPr>
            <w:tcW w:w="542" w:type="dxa"/>
            <w:vAlign w:val="center"/>
          </w:tcPr>
          <w:p w14:paraId="2CE24289" w14:textId="77777777" w:rsidR="00472DD7" w:rsidRDefault="00472DD7" w:rsidP="007C25E3">
            <w:pPr>
              <w:jc w:val="right"/>
              <w:rPr>
                <w:rFonts w:ascii="宋体" w:hAnsi="宋体" w:cs="宋体"/>
                <w:szCs w:val="18"/>
              </w:rPr>
            </w:pPr>
            <w:r>
              <w:rPr>
                <w:rFonts w:hint="eastAsia"/>
                <w:szCs w:val="18"/>
              </w:rPr>
              <w:t>254</w:t>
            </w:r>
          </w:p>
        </w:tc>
        <w:tc>
          <w:tcPr>
            <w:tcW w:w="850" w:type="dxa"/>
            <w:vMerge/>
            <w:vAlign w:val="center"/>
          </w:tcPr>
          <w:p w14:paraId="7F1F3A69" w14:textId="77777777" w:rsidR="00472DD7" w:rsidRDefault="00472DD7" w:rsidP="007C25E3">
            <w:pPr>
              <w:adjustRightInd w:val="0"/>
              <w:snapToGrid w:val="0"/>
              <w:jc w:val="left"/>
              <w:rPr>
                <w:szCs w:val="18"/>
              </w:rPr>
            </w:pPr>
          </w:p>
        </w:tc>
        <w:tc>
          <w:tcPr>
            <w:tcW w:w="1134" w:type="dxa"/>
            <w:vAlign w:val="center"/>
          </w:tcPr>
          <w:p w14:paraId="6C10DAA2" w14:textId="77777777" w:rsidR="00472DD7" w:rsidRDefault="00472DD7" w:rsidP="007C25E3">
            <w:pPr>
              <w:adjustRightInd w:val="0"/>
              <w:snapToGrid w:val="0"/>
              <w:jc w:val="left"/>
              <w:rPr>
                <w:szCs w:val="18"/>
              </w:rPr>
            </w:pPr>
            <w:r>
              <w:rPr>
                <w:rFonts w:hint="eastAsia"/>
                <w:szCs w:val="18"/>
              </w:rPr>
              <w:t>煤气发生炉</w:t>
            </w:r>
          </w:p>
        </w:tc>
        <w:tc>
          <w:tcPr>
            <w:tcW w:w="4111" w:type="dxa"/>
            <w:tcBorders>
              <w:top w:val="single" w:sz="4" w:space="0" w:color="auto"/>
              <w:left w:val="single" w:sz="4" w:space="0" w:color="auto"/>
              <w:bottom w:val="single" w:sz="4" w:space="0" w:color="auto"/>
              <w:right w:val="single" w:sz="4" w:space="0" w:color="auto"/>
            </w:tcBorders>
            <w:vAlign w:val="center"/>
          </w:tcPr>
          <w:p w14:paraId="5DA068DE" w14:textId="77777777" w:rsidR="00472DD7" w:rsidRDefault="00472DD7" w:rsidP="007C25E3">
            <w:pPr>
              <w:adjustRightInd w:val="0"/>
              <w:snapToGrid w:val="0"/>
              <w:jc w:val="left"/>
              <w:rPr>
                <w:szCs w:val="18"/>
              </w:rPr>
            </w:pPr>
            <w:r>
              <w:rPr>
                <w:rFonts w:hint="eastAsia"/>
                <w:szCs w:val="18"/>
              </w:rPr>
              <w:t>设备、管道、阀门密封不良；未配置气体检测报警仪或气体检测报警仪缺陷；电气</w:t>
            </w:r>
            <w:proofErr w:type="gramStart"/>
            <w:r>
              <w:rPr>
                <w:rFonts w:hint="eastAsia"/>
                <w:szCs w:val="18"/>
              </w:rPr>
              <w:t>不</w:t>
            </w:r>
            <w:proofErr w:type="gramEnd"/>
            <w:r>
              <w:rPr>
                <w:rFonts w:hint="eastAsia"/>
                <w:szCs w:val="18"/>
              </w:rPr>
              <w:t>防爆，煤气输送管道未静电接地，管道法兰未静电跨接；作业人员违章作业等均可能造成火灾爆炸。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6DE3FBC4"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E3E765A" w14:textId="77777777" w:rsidR="00472DD7" w:rsidRDefault="00472DD7" w:rsidP="007C25E3">
            <w:pPr>
              <w:adjustRightInd w:val="0"/>
              <w:snapToGrid w:val="0"/>
              <w:jc w:val="left"/>
              <w:rPr>
                <w:szCs w:val="18"/>
              </w:rPr>
            </w:pPr>
            <w:r>
              <w:rPr>
                <w:rFonts w:hint="eastAsia"/>
                <w:szCs w:val="18"/>
              </w:rPr>
              <w:t>火灾</w:t>
            </w:r>
          </w:p>
          <w:p w14:paraId="1D4F471E" w14:textId="77777777" w:rsidR="00472DD7" w:rsidRDefault="00472DD7" w:rsidP="007C25E3">
            <w:pPr>
              <w:adjustRightInd w:val="0"/>
              <w:snapToGrid w:val="0"/>
              <w:jc w:val="left"/>
              <w:rPr>
                <w:szCs w:val="18"/>
              </w:rPr>
            </w:pPr>
            <w:r>
              <w:rPr>
                <w:rFonts w:hint="eastAsia"/>
                <w:szCs w:val="18"/>
              </w:rPr>
              <w:t>其它爆炸</w:t>
            </w:r>
          </w:p>
          <w:p w14:paraId="05681D5F" w14:textId="77777777" w:rsidR="00472DD7" w:rsidRDefault="00472DD7" w:rsidP="007C25E3">
            <w:pPr>
              <w:adjustRightInd w:val="0"/>
              <w:snapToGrid w:val="0"/>
              <w:jc w:val="left"/>
              <w:rPr>
                <w:szCs w:val="18"/>
              </w:rPr>
            </w:pPr>
            <w:r>
              <w:rPr>
                <w:rFonts w:hint="eastAsia"/>
                <w:szCs w:val="18"/>
              </w:rPr>
              <w:t>中毒和窒息</w:t>
            </w:r>
          </w:p>
        </w:tc>
      </w:tr>
      <w:tr w:rsidR="00472DD7" w14:paraId="0591F50F" w14:textId="77777777" w:rsidTr="007C25E3">
        <w:trPr>
          <w:trHeight w:val="20"/>
          <w:jc w:val="center"/>
        </w:trPr>
        <w:tc>
          <w:tcPr>
            <w:tcW w:w="8822" w:type="dxa"/>
            <w:gridSpan w:val="6"/>
            <w:tcBorders>
              <w:right w:val="single" w:sz="4" w:space="0" w:color="auto"/>
            </w:tcBorders>
            <w:vAlign w:val="center"/>
          </w:tcPr>
          <w:p w14:paraId="349CFC90" w14:textId="77777777" w:rsidR="00472DD7" w:rsidRDefault="00472DD7" w:rsidP="007C25E3">
            <w:pPr>
              <w:adjustRightInd w:val="0"/>
              <w:snapToGrid w:val="0"/>
              <w:jc w:val="left"/>
              <w:rPr>
                <w:b/>
                <w:szCs w:val="18"/>
              </w:rPr>
            </w:pPr>
            <w:r>
              <w:rPr>
                <w:rFonts w:hint="eastAsia"/>
                <w:b/>
                <w:szCs w:val="18"/>
              </w:rPr>
              <w:t>卫生陶瓷</w:t>
            </w:r>
          </w:p>
        </w:tc>
      </w:tr>
      <w:tr w:rsidR="00472DD7" w14:paraId="3D71CCE9" w14:textId="77777777" w:rsidTr="007C25E3">
        <w:trPr>
          <w:trHeight w:val="20"/>
          <w:jc w:val="center"/>
        </w:trPr>
        <w:tc>
          <w:tcPr>
            <w:tcW w:w="542" w:type="dxa"/>
            <w:vAlign w:val="center"/>
          </w:tcPr>
          <w:p w14:paraId="4B7304A2" w14:textId="77777777" w:rsidR="00472DD7" w:rsidRDefault="00472DD7" w:rsidP="007C25E3">
            <w:pPr>
              <w:jc w:val="right"/>
              <w:rPr>
                <w:rFonts w:ascii="宋体" w:hAnsi="宋体" w:cs="宋体"/>
                <w:szCs w:val="18"/>
              </w:rPr>
            </w:pPr>
            <w:r>
              <w:rPr>
                <w:rFonts w:hint="eastAsia"/>
                <w:szCs w:val="18"/>
              </w:rPr>
              <w:t>255</w:t>
            </w:r>
          </w:p>
        </w:tc>
        <w:tc>
          <w:tcPr>
            <w:tcW w:w="850" w:type="dxa"/>
            <w:vMerge w:val="restart"/>
            <w:vAlign w:val="center"/>
          </w:tcPr>
          <w:p w14:paraId="16859FEF" w14:textId="77777777" w:rsidR="00472DD7" w:rsidRDefault="00472DD7" w:rsidP="007C25E3">
            <w:pPr>
              <w:adjustRightInd w:val="0"/>
              <w:snapToGrid w:val="0"/>
              <w:jc w:val="left"/>
              <w:rPr>
                <w:szCs w:val="18"/>
              </w:rPr>
            </w:pPr>
            <w:r>
              <w:rPr>
                <w:rFonts w:hint="eastAsia"/>
                <w:szCs w:val="18"/>
              </w:rPr>
              <w:t>粗碎设备</w:t>
            </w:r>
          </w:p>
        </w:tc>
        <w:tc>
          <w:tcPr>
            <w:tcW w:w="1134" w:type="dxa"/>
            <w:vAlign w:val="center"/>
          </w:tcPr>
          <w:p w14:paraId="1F554893" w14:textId="77777777" w:rsidR="00472DD7" w:rsidRDefault="00472DD7" w:rsidP="007C25E3">
            <w:pPr>
              <w:adjustRightInd w:val="0"/>
              <w:snapToGrid w:val="0"/>
              <w:jc w:val="left"/>
              <w:rPr>
                <w:szCs w:val="18"/>
              </w:rPr>
            </w:pPr>
            <w:r>
              <w:rPr>
                <w:rFonts w:hint="eastAsia"/>
                <w:szCs w:val="18"/>
              </w:rPr>
              <w:t>破碎机</w:t>
            </w:r>
          </w:p>
        </w:tc>
        <w:tc>
          <w:tcPr>
            <w:tcW w:w="4111" w:type="dxa"/>
            <w:tcBorders>
              <w:top w:val="single" w:sz="4" w:space="0" w:color="auto"/>
              <w:left w:val="single" w:sz="4" w:space="0" w:color="auto"/>
              <w:bottom w:val="single" w:sz="4" w:space="0" w:color="auto"/>
              <w:right w:val="single" w:sz="4" w:space="0" w:color="auto"/>
            </w:tcBorders>
            <w:vAlign w:val="center"/>
          </w:tcPr>
          <w:p w14:paraId="25CE0473" w14:textId="77777777" w:rsidR="00472DD7" w:rsidRDefault="00472DD7" w:rsidP="007C25E3">
            <w:pPr>
              <w:adjustRightInd w:val="0"/>
              <w:snapToGrid w:val="0"/>
              <w:jc w:val="left"/>
              <w:rPr>
                <w:szCs w:val="18"/>
              </w:rPr>
            </w:pPr>
            <w:r>
              <w:rPr>
                <w:rFonts w:hint="eastAsia"/>
                <w:szCs w:val="18"/>
              </w:rPr>
              <w:t>破碎机运行过程中，违反破碎机运行的规定进行作业，可能造成机械伤害。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B8D6978"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B141B8D" w14:textId="77777777" w:rsidR="00472DD7" w:rsidRDefault="00472DD7" w:rsidP="007C25E3">
            <w:pPr>
              <w:adjustRightInd w:val="0"/>
              <w:snapToGrid w:val="0"/>
              <w:jc w:val="left"/>
              <w:rPr>
                <w:szCs w:val="18"/>
              </w:rPr>
            </w:pPr>
            <w:r>
              <w:rPr>
                <w:rFonts w:hint="eastAsia"/>
                <w:szCs w:val="18"/>
              </w:rPr>
              <w:t>机械伤害</w:t>
            </w:r>
          </w:p>
        </w:tc>
      </w:tr>
      <w:tr w:rsidR="00472DD7" w14:paraId="3DF45BDF" w14:textId="77777777" w:rsidTr="007C25E3">
        <w:trPr>
          <w:trHeight w:val="20"/>
          <w:jc w:val="center"/>
        </w:trPr>
        <w:tc>
          <w:tcPr>
            <w:tcW w:w="542" w:type="dxa"/>
            <w:vAlign w:val="center"/>
          </w:tcPr>
          <w:p w14:paraId="51CED492" w14:textId="77777777" w:rsidR="00472DD7" w:rsidRDefault="00472DD7" w:rsidP="007C25E3">
            <w:pPr>
              <w:jc w:val="right"/>
              <w:rPr>
                <w:rFonts w:ascii="宋体" w:hAnsi="宋体" w:cs="宋体"/>
                <w:szCs w:val="18"/>
              </w:rPr>
            </w:pPr>
            <w:r>
              <w:rPr>
                <w:rFonts w:hint="eastAsia"/>
                <w:szCs w:val="18"/>
              </w:rPr>
              <w:t>256</w:t>
            </w:r>
          </w:p>
        </w:tc>
        <w:tc>
          <w:tcPr>
            <w:tcW w:w="850" w:type="dxa"/>
            <w:vMerge/>
            <w:vAlign w:val="center"/>
          </w:tcPr>
          <w:p w14:paraId="06BDBB49" w14:textId="77777777" w:rsidR="00472DD7" w:rsidRDefault="00472DD7" w:rsidP="007C25E3">
            <w:pPr>
              <w:adjustRightInd w:val="0"/>
              <w:snapToGrid w:val="0"/>
              <w:jc w:val="left"/>
              <w:rPr>
                <w:szCs w:val="18"/>
              </w:rPr>
            </w:pPr>
          </w:p>
        </w:tc>
        <w:tc>
          <w:tcPr>
            <w:tcW w:w="1134" w:type="dxa"/>
            <w:vAlign w:val="center"/>
          </w:tcPr>
          <w:p w14:paraId="37C6959E"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5866ADC8" w14:textId="77777777" w:rsidR="00472DD7" w:rsidRDefault="00472DD7" w:rsidP="007C25E3">
            <w:pPr>
              <w:adjustRightInd w:val="0"/>
              <w:snapToGrid w:val="0"/>
              <w:jc w:val="left"/>
              <w:rPr>
                <w:szCs w:val="18"/>
              </w:rPr>
            </w:pPr>
            <w:r>
              <w:rPr>
                <w:rFonts w:hint="eastAsia"/>
                <w:szCs w:val="18"/>
              </w:rPr>
              <w:t>破碎机周围防护装置缺失或失效，可能造成物体打击。</w:t>
            </w:r>
          </w:p>
        </w:tc>
        <w:tc>
          <w:tcPr>
            <w:tcW w:w="992" w:type="dxa"/>
            <w:tcBorders>
              <w:top w:val="single" w:sz="4" w:space="0" w:color="auto"/>
              <w:left w:val="single" w:sz="4" w:space="0" w:color="auto"/>
              <w:bottom w:val="single" w:sz="4" w:space="0" w:color="auto"/>
              <w:right w:val="single" w:sz="4" w:space="0" w:color="auto"/>
            </w:tcBorders>
            <w:vAlign w:val="center"/>
          </w:tcPr>
          <w:p w14:paraId="7625B442"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F8149AE" w14:textId="77777777" w:rsidR="00472DD7" w:rsidRDefault="00472DD7" w:rsidP="007C25E3">
            <w:pPr>
              <w:adjustRightInd w:val="0"/>
              <w:snapToGrid w:val="0"/>
              <w:jc w:val="left"/>
              <w:rPr>
                <w:szCs w:val="18"/>
              </w:rPr>
            </w:pPr>
            <w:r>
              <w:rPr>
                <w:rFonts w:hint="eastAsia"/>
                <w:szCs w:val="18"/>
              </w:rPr>
              <w:t>物体打击</w:t>
            </w:r>
          </w:p>
        </w:tc>
      </w:tr>
      <w:tr w:rsidR="00472DD7" w14:paraId="2F8F9A3C" w14:textId="77777777" w:rsidTr="007C25E3">
        <w:trPr>
          <w:trHeight w:val="20"/>
          <w:jc w:val="center"/>
        </w:trPr>
        <w:tc>
          <w:tcPr>
            <w:tcW w:w="542" w:type="dxa"/>
            <w:vAlign w:val="center"/>
          </w:tcPr>
          <w:p w14:paraId="627554AC" w14:textId="77777777" w:rsidR="00472DD7" w:rsidRDefault="00472DD7" w:rsidP="007C25E3">
            <w:pPr>
              <w:jc w:val="right"/>
              <w:rPr>
                <w:rFonts w:ascii="宋体" w:hAnsi="宋体" w:cs="宋体"/>
                <w:szCs w:val="18"/>
              </w:rPr>
            </w:pPr>
            <w:r>
              <w:rPr>
                <w:rFonts w:hint="eastAsia"/>
                <w:szCs w:val="18"/>
              </w:rPr>
              <w:t>257</w:t>
            </w:r>
          </w:p>
        </w:tc>
        <w:tc>
          <w:tcPr>
            <w:tcW w:w="850" w:type="dxa"/>
            <w:vMerge w:val="restart"/>
            <w:vAlign w:val="center"/>
          </w:tcPr>
          <w:p w14:paraId="4A3E4272" w14:textId="77777777" w:rsidR="00472DD7" w:rsidRDefault="00472DD7" w:rsidP="007C25E3">
            <w:pPr>
              <w:adjustRightInd w:val="0"/>
              <w:snapToGrid w:val="0"/>
              <w:jc w:val="left"/>
              <w:rPr>
                <w:szCs w:val="18"/>
              </w:rPr>
            </w:pPr>
            <w:r>
              <w:rPr>
                <w:rFonts w:hint="eastAsia"/>
                <w:szCs w:val="18"/>
              </w:rPr>
              <w:t>细磨设备</w:t>
            </w:r>
          </w:p>
        </w:tc>
        <w:tc>
          <w:tcPr>
            <w:tcW w:w="1134" w:type="dxa"/>
            <w:vMerge w:val="restart"/>
            <w:vAlign w:val="center"/>
          </w:tcPr>
          <w:p w14:paraId="5187E1D6" w14:textId="77777777" w:rsidR="00472DD7" w:rsidRDefault="00472DD7" w:rsidP="007C25E3">
            <w:pPr>
              <w:adjustRightInd w:val="0"/>
              <w:snapToGrid w:val="0"/>
              <w:jc w:val="left"/>
              <w:rPr>
                <w:szCs w:val="18"/>
              </w:rPr>
            </w:pPr>
            <w:r>
              <w:rPr>
                <w:rFonts w:hint="eastAsia"/>
                <w:szCs w:val="18"/>
              </w:rPr>
              <w:t>细磨</w:t>
            </w:r>
            <w:r>
              <w:rPr>
                <w:rFonts w:hint="eastAsia"/>
                <w:szCs w:val="18"/>
              </w:rPr>
              <w:t>/</w:t>
            </w:r>
            <w:r>
              <w:rPr>
                <w:rFonts w:hint="eastAsia"/>
                <w:szCs w:val="18"/>
              </w:rPr>
              <w:t>球磨机</w:t>
            </w:r>
          </w:p>
        </w:tc>
        <w:tc>
          <w:tcPr>
            <w:tcW w:w="4111" w:type="dxa"/>
            <w:tcBorders>
              <w:top w:val="single" w:sz="4" w:space="0" w:color="auto"/>
              <w:left w:val="single" w:sz="4" w:space="0" w:color="auto"/>
              <w:bottom w:val="single" w:sz="4" w:space="0" w:color="auto"/>
              <w:right w:val="single" w:sz="4" w:space="0" w:color="auto"/>
            </w:tcBorders>
            <w:vAlign w:val="center"/>
          </w:tcPr>
          <w:p w14:paraId="64EFA116" w14:textId="77777777" w:rsidR="00472DD7" w:rsidRDefault="00472DD7" w:rsidP="007C25E3">
            <w:pPr>
              <w:adjustRightInd w:val="0"/>
              <w:snapToGrid w:val="0"/>
              <w:jc w:val="left"/>
              <w:rPr>
                <w:szCs w:val="18"/>
              </w:rPr>
            </w:pPr>
            <w:r>
              <w:rPr>
                <w:rFonts w:hint="eastAsia"/>
                <w:szCs w:val="18"/>
              </w:rPr>
              <w:t>各部件的紧固件缺失、损坏，可能造成机械伤害。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5803BABB"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21F8DCC" w14:textId="77777777" w:rsidR="00472DD7" w:rsidRDefault="00472DD7" w:rsidP="007C25E3">
            <w:pPr>
              <w:adjustRightInd w:val="0"/>
              <w:snapToGrid w:val="0"/>
              <w:jc w:val="left"/>
              <w:rPr>
                <w:szCs w:val="18"/>
              </w:rPr>
            </w:pPr>
            <w:r>
              <w:rPr>
                <w:rFonts w:hint="eastAsia"/>
                <w:szCs w:val="18"/>
              </w:rPr>
              <w:t>机械伤害</w:t>
            </w:r>
          </w:p>
        </w:tc>
      </w:tr>
      <w:tr w:rsidR="00472DD7" w14:paraId="7CF3B44C" w14:textId="77777777" w:rsidTr="007C25E3">
        <w:trPr>
          <w:trHeight w:val="20"/>
          <w:jc w:val="center"/>
        </w:trPr>
        <w:tc>
          <w:tcPr>
            <w:tcW w:w="542" w:type="dxa"/>
            <w:vAlign w:val="center"/>
          </w:tcPr>
          <w:p w14:paraId="331CC272" w14:textId="77777777" w:rsidR="00472DD7" w:rsidRDefault="00472DD7" w:rsidP="007C25E3">
            <w:pPr>
              <w:jc w:val="right"/>
              <w:rPr>
                <w:rFonts w:ascii="宋体" w:hAnsi="宋体" w:cs="宋体"/>
                <w:szCs w:val="18"/>
              </w:rPr>
            </w:pPr>
            <w:r>
              <w:rPr>
                <w:rFonts w:hint="eastAsia"/>
                <w:szCs w:val="18"/>
              </w:rPr>
              <w:t>258</w:t>
            </w:r>
          </w:p>
        </w:tc>
        <w:tc>
          <w:tcPr>
            <w:tcW w:w="850" w:type="dxa"/>
            <w:vMerge/>
            <w:vAlign w:val="center"/>
          </w:tcPr>
          <w:p w14:paraId="715C504D" w14:textId="77777777" w:rsidR="00472DD7" w:rsidRDefault="00472DD7" w:rsidP="007C25E3">
            <w:pPr>
              <w:adjustRightInd w:val="0"/>
              <w:snapToGrid w:val="0"/>
              <w:jc w:val="left"/>
              <w:rPr>
                <w:szCs w:val="18"/>
              </w:rPr>
            </w:pPr>
          </w:p>
        </w:tc>
        <w:tc>
          <w:tcPr>
            <w:tcW w:w="1134" w:type="dxa"/>
            <w:vMerge/>
            <w:vAlign w:val="center"/>
          </w:tcPr>
          <w:p w14:paraId="7D817F59"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6BFF7064" w14:textId="77777777" w:rsidR="00472DD7" w:rsidRDefault="00472DD7" w:rsidP="007C25E3">
            <w:pPr>
              <w:adjustRightInd w:val="0"/>
              <w:snapToGrid w:val="0"/>
              <w:jc w:val="left"/>
              <w:rPr>
                <w:szCs w:val="18"/>
              </w:rPr>
            </w:pPr>
            <w:r>
              <w:rPr>
                <w:rFonts w:hint="eastAsia"/>
                <w:szCs w:val="18"/>
              </w:rPr>
              <w:t>球磨机运行过程中，违反球磨机运行的规定进行作业，可能造成机械伤害。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1879E4B"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AD087BA" w14:textId="77777777" w:rsidR="00472DD7" w:rsidRDefault="00472DD7" w:rsidP="007C25E3">
            <w:pPr>
              <w:adjustRightInd w:val="0"/>
              <w:snapToGrid w:val="0"/>
              <w:jc w:val="left"/>
              <w:rPr>
                <w:szCs w:val="18"/>
              </w:rPr>
            </w:pPr>
            <w:r>
              <w:rPr>
                <w:rFonts w:hint="eastAsia"/>
                <w:szCs w:val="18"/>
              </w:rPr>
              <w:t>机械伤害</w:t>
            </w:r>
          </w:p>
        </w:tc>
      </w:tr>
      <w:tr w:rsidR="00472DD7" w14:paraId="1747B989" w14:textId="77777777" w:rsidTr="007C25E3">
        <w:trPr>
          <w:trHeight w:val="20"/>
          <w:jc w:val="center"/>
        </w:trPr>
        <w:tc>
          <w:tcPr>
            <w:tcW w:w="542" w:type="dxa"/>
            <w:vAlign w:val="center"/>
          </w:tcPr>
          <w:p w14:paraId="2C58BD9F" w14:textId="77777777" w:rsidR="00472DD7" w:rsidRDefault="00472DD7" w:rsidP="007C25E3">
            <w:pPr>
              <w:jc w:val="right"/>
              <w:rPr>
                <w:rFonts w:ascii="宋体" w:hAnsi="宋体" w:cs="宋体"/>
                <w:szCs w:val="18"/>
              </w:rPr>
            </w:pPr>
            <w:r>
              <w:rPr>
                <w:rFonts w:hint="eastAsia"/>
                <w:szCs w:val="18"/>
              </w:rPr>
              <w:t>259</w:t>
            </w:r>
          </w:p>
        </w:tc>
        <w:tc>
          <w:tcPr>
            <w:tcW w:w="850" w:type="dxa"/>
            <w:vMerge/>
            <w:vAlign w:val="center"/>
          </w:tcPr>
          <w:p w14:paraId="636F59E5" w14:textId="77777777" w:rsidR="00472DD7" w:rsidRDefault="00472DD7" w:rsidP="007C25E3">
            <w:pPr>
              <w:adjustRightInd w:val="0"/>
              <w:snapToGrid w:val="0"/>
              <w:jc w:val="left"/>
              <w:rPr>
                <w:szCs w:val="18"/>
              </w:rPr>
            </w:pPr>
          </w:p>
        </w:tc>
        <w:tc>
          <w:tcPr>
            <w:tcW w:w="1134" w:type="dxa"/>
            <w:vMerge/>
            <w:vAlign w:val="center"/>
          </w:tcPr>
          <w:p w14:paraId="41D89DED"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2E2F70FA" w14:textId="77777777" w:rsidR="00472DD7" w:rsidRDefault="00472DD7" w:rsidP="007C25E3">
            <w:pPr>
              <w:adjustRightInd w:val="0"/>
              <w:snapToGrid w:val="0"/>
              <w:jc w:val="left"/>
              <w:rPr>
                <w:szCs w:val="18"/>
              </w:rPr>
            </w:pPr>
            <w:r>
              <w:rPr>
                <w:rFonts w:hint="eastAsia"/>
                <w:szCs w:val="18"/>
              </w:rPr>
              <w:t>未定期监控球磨机的运行情况，可能造成机械伤害。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D0E058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DF6FCA9" w14:textId="77777777" w:rsidR="00472DD7" w:rsidRDefault="00472DD7" w:rsidP="007C25E3">
            <w:pPr>
              <w:adjustRightInd w:val="0"/>
              <w:snapToGrid w:val="0"/>
              <w:jc w:val="left"/>
              <w:rPr>
                <w:szCs w:val="18"/>
              </w:rPr>
            </w:pPr>
            <w:r>
              <w:rPr>
                <w:rFonts w:hint="eastAsia"/>
                <w:szCs w:val="18"/>
              </w:rPr>
              <w:t>机械伤害</w:t>
            </w:r>
          </w:p>
        </w:tc>
      </w:tr>
      <w:tr w:rsidR="00472DD7" w14:paraId="4B4056C3" w14:textId="77777777" w:rsidTr="007C25E3">
        <w:trPr>
          <w:trHeight w:val="20"/>
          <w:jc w:val="center"/>
        </w:trPr>
        <w:tc>
          <w:tcPr>
            <w:tcW w:w="542" w:type="dxa"/>
            <w:vAlign w:val="center"/>
          </w:tcPr>
          <w:p w14:paraId="35A583F4" w14:textId="77777777" w:rsidR="00472DD7" w:rsidRDefault="00472DD7" w:rsidP="007C25E3">
            <w:pPr>
              <w:jc w:val="right"/>
              <w:rPr>
                <w:rFonts w:ascii="宋体" w:hAnsi="宋体" w:cs="宋体"/>
                <w:szCs w:val="18"/>
              </w:rPr>
            </w:pPr>
            <w:r>
              <w:rPr>
                <w:rFonts w:hint="eastAsia"/>
                <w:szCs w:val="18"/>
              </w:rPr>
              <w:t>260</w:t>
            </w:r>
          </w:p>
        </w:tc>
        <w:tc>
          <w:tcPr>
            <w:tcW w:w="850" w:type="dxa"/>
            <w:vMerge/>
            <w:vAlign w:val="center"/>
          </w:tcPr>
          <w:p w14:paraId="29C3F08C" w14:textId="77777777" w:rsidR="00472DD7" w:rsidRDefault="00472DD7" w:rsidP="007C25E3">
            <w:pPr>
              <w:adjustRightInd w:val="0"/>
              <w:snapToGrid w:val="0"/>
              <w:jc w:val="left"/>
              <w:rPr>
                <w:szCs w:val="18"/>
              </w:rPr>
            </w:pPr>
          </w:p>
        </w:tc>
        <w:tc>
          <w:tcPr>
            <w:tcW w:w="1134" w:type="dxa"/>
            <w:vMerge/>
            <w:vAlign w:val="center"/>
          </w:tcPr>
          <w:p w14:paraId="5CEFFA95"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7D6D0A28" w14:textId="77777777" w:rsidR="00472DD7" w:rsidRDefault="00472DD7" w:rsidP="007C25E3">
            <w:pPr>
              <w:adjustRightInd w:val="0"/>
              <w:snapToGrid w:val="0"/>
              <w:jc w:val="left"/>
              <w:rPr>
                <w:szCs w:val="18"/>
              </w:rPr>
            </w:pPr>
            <w:r>
              <w:rPr>
                <w:rFonts w:hint="eastAsia"/>
                <w:szCs w:val="18"/>
              </w:rPr>
              <w:t>球磨机周围防护装置缺失或失效，可能造成机械伤害。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5B2B8D2D"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0D3DFE0" w14:textId="77777777" w:rsidR="00472DD7" w:rsidRDefault="00472DD7" w:rsidP="007C25E3">
            <w:pPr>
              <w:adjustRightInd w:val="0"/>
              <w:snapToGrid w:val="0"/>
              <w:jc w:val="left"/>
              <w:rPr>
                <w:szCs w:val="18"/>
              </w:rPr>
            </w:pPr>
            <w:r>
              <w:rPr>
                <w:rFonts w:hint="eastAsia"/>
                <w:szCs w:val="18"/>
              </w:rPr>
              <w:t>机械伤害</w:t>
            </w:r>
          </w:p>
        </w:tc>
      </w:tr>
      <w:tr w:rsidR="00472DD7" w14:paraId="0FE3D3EF" w14:textId="77777777" w:rsidTr="007C25E3">
        <w:trPr>
          <w:trHeight w:val="20"/>
          <w:jc w:val="center"/>
        </w:trPr>
        <w:tc>
          <w:tcPr>
            <w:tcW w:w="542" w:type="dxa"/>
            <w:vAlign w:val="center"/>
          </w:tcPr>
          <w:p w14:paraId="7E4D4E21" w14:textId="77777777" w:rsidR="00472DD7" w:rsidRDefault="00472DD7" w:rsidP="007C25E3">
            <w:pPr>
              <w:jc w:val="right"/>
              <w:rPr>
                <w:rFonts w:ascii="宋体" w:hAnsi="宋体" w:cs="宋体"/>
                <w:szCs w:val="18"/>
              </w:rPr>
            </w:pPr>
            <w:r>
              <w:rPr>
                <w:rFonts w:hint="eastAsia"/>
                <w:szCs w:val="18"/>
              </w:rPr>
              <w:t>261</w:t>
            </w:r>
          </w:p>
        </w:tc>
        <w:tc>
          <w:tcPr>
            <w:tcW w:w="850" w:type="dxa"/>
            <w:vMerge/>
            <w:vAlign w:val="center"/>
          </w:tcPr>
          <w:p w14:paraId="76BB3947" w14:textId="77777777" w:rsidR="00472DD7" w:rsidRDefault="00472DD7" w:rsidP="007C25E3">
            <w:pPr>
              <w:adjustRightInd w:val="0"/>
              <w:snapToGrid w:val="0"/>
              <w:jc w:val="left"/>
              <w:rPr>
                <w:szCs w:val="18"/>
              </w:rPr>
            </w:pPr>
          </w:p>
        </w:tc>
        <w:tc>
          <w:tcPr>
            <w:tcW w:w="1134" w:type="dxa"/>
            <w:vMerge w:val="restart"/>
            <w:vAlign w:val="center"/>
          </w:tcPr>
          <w:p w14:paraId="07914B36" w14:textId="77777777" w:rsidR="00472DD7" w:rsidRDefault="00472DD7" w:rsidP="007C25E3">
            <w:pPr>
              <w:adjustRightInd w:val="0"/>
              <w:snapToGrid w:val="0"/>
              <w:jc w:val="left"/>
              <w:rPr>
                <w:szCs w:val="18"/>
              </w:rPr>
            </w:pPr>
            <w:r>
              <w:rPr>
                <w:rFonts w:hint="eastAsia"/>
                <w:szCs w:val="18"/>
              </w:rPr>
              <w:t>球磨机检修</w:t>
            </w:r>
          </w:p>
        </w:tc>
        <w:tc>
          <w:tcPr>
            <w:tcW w:w="4111" w:type="dxa"/>
            <w:tcBorders>
              <w:top w:val="single" w:sz="4" w:space="0" w:color="auto"/>
              <w:left w:val="single" w:sz="4" w:space="0" w:color="auto"/>
              <w:bottom w:val="single" w:sz="4" w:space="0" w:color="auto"/>
              <w:right w:val="single" w:sz="4" w:space="0" w:color="auto"/>
            </w:tcBorders>
            <w:vAlign w:val="center"/>
          </w:tcPr>
          <w:p w14:paraId="6BFF182D" w14:textId="77777777" w:rsidR="00472DD7" w:rsidRDefault="00472DD7" w:rsidP="007C25E3">
            <w:pPr>
              <w:adjustRightInd w:val="0"/>
              <w:snapToGrid w:val="0"/>
              <w:jc w:val="left"/>
              <w:rPr>
                <w:szCs w:val="18"/>
              </w:rPr>
            </w:pPr>
            <w:r>
              <w:rPr>
                <w:rFonts w:hint="eastAsia"/>
                <w:szCs w:val="18"/>
              </w:rPr>
              <w:t>检修时，未对球磨机筒体进行固定，可能造成机械伤害。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344F7414"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724F54F" w14:textId="77777777" w:rsidR="00472DD7" w:rsidRDefault="00472DD7" w:rsidP="007C25E3">
            <w:pPr>
              <w:adjustRightInd w:val="0"/>
              <w:snapToGrid w:val="0"/>
              <w:jc w:val="left"/>
              <w:rPr>
                <w:szCs w:val="18"/>
              </w:rPr>
            </w:pPr>
            <w:r>
              <w:rPr>
                <w:rFonts w:hint="eastAsia"/>
                <w:szCs w:val="18"/>
              </w:rPr>
              <w:t>机械伤害</w:t>
            </w:r>
          </w:p>
        </w:tc>
      </w:tr>
      <w:tr w:rsidR="00472DD7" w14:paraId="5F853F4D" w14:textId="77777777" w:rsidTr="007C25E3">
        <w:trPr>
          <w:trHeight w:val="20"/>
          <w:jc w:val="center"/>
        </w:trPr>
        <w:tc>
          <w:tcPr>
            <w:tcW w:w="542" w:type="dxa"/>
            <w:vAlign w:val="center"/>
          </w:tcPr>
          <w:p w14:paraId="32463172" w14:textId="77777777" w:rsidR="00472DD7" w:rsidRDefault="00472DD7" w:rsidP="007C25E3">
            <w:pPr>
              <w:jc w:val="right"/>
              <w:rPr>
                <w:rFonts w:ascii="宋体" w:hAnsi="宋体" w:cs="宋体"/>
                <w:szCs w:val="18"/>
              </w:rPr>
            </w:pPr>
            <w:r>
              <w:rPr>
                <w:rFonts w:hint="eastAsia"/>
                <w:szCs w:val="18"/>
              </w:rPr>
              <w:t>262</w:t>
            </w:r>
          </w:p>
        </w:tc>
        <w:tc>
          <w:tcPr>
            <w:tcW w:w="850" w:type="dxa"/>
            <w:vMerge/>
            <w:vAlign w:val="center"/>
          </w:tcPr>
          <w:p w14:paraId="49E3B00A" w14:textId="77777777" w:rsidR="00472DD7" w:rsidRDefault="00472DD7" w:rsidP="007C25E3">
            <w:pPr>
              <w:adjustRightInd w:val="0"/>
              <w:snapToGrid w:val="0"/>
              <w:jc w:val="left"/>
              <w:rPr>
                <w:szCs w:val="18"/>
              </w:rPr>
            </w:pPr>
          </w:p>
        </w:tc>
        <w:tc>
          <w:tcPr>
            <w:tcW w:w="1134" w:type="dxa"/>
            <w:vMerge/>
            <w:vAlign w:val="center"/>
          </w:tcPr>
          <w:p w14:paraId="3EE5505E"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7E48ECBA" w14:textId="77777777" w:rsidR="00472DD7" w:rsidRDefault="00472DD7" w:rsidP="007C25E3">
            <w:pPr>
              <w:adjustRightInd w:val="0"/>
              <w:snapToGrid w:val="0"/>
              <w:jc w:val="left"/>
              <w:rPr>
                <w:szCs w:val="18"/>
              </w:rPr>
            </w:pPr>
            <w:r>
              <w:rPr>
                <w:rFonts w:hint="eastAsia"/>
                <w:szCs w:val="18"/>
              </w:rPr>
              <w:t>进入筒体作业，调整作业位置时人员仍滞留在筒体，再次进入筒体前未确定新镶砌</w:t>
            </w:r>
            <w:proofErr w:type="gramStart"/>
            <w:r>
              <w:rPr>
                <w:rFonts w:hint="eastAsia"/>
                <w:szCs w:val="18"/>
              </w:rPr>
              <w:t>球衬是否</w:t>
            </w:r>
            <w:proofErr w:type="gramEnd"/>
            <w:r>
              <w:rPr>
                <w:rFonts w:hint="eastAsia"/>
                <w:szCs w:val="18"/>
              </w:rPr>
              <w:t>牢固等，均可能造成机械伤害。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EAE9FD1"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C3605B2" w14:textId="77777777" w:rsidR="00472DD7" w:rsidRDefault="00472DD7" w:rsidP="007C25E3">
            <w:pPr>
              <w:adjustRightInd w:val="0"/>
              <w:snapToGrid w:val="0"/>
              <w:jc w:val="left"/>
              <w:rPr>
                <w:szCs w:val="18"/>
              </w:rPr>
            </w:pPr>
            <w:r>
              <w:rPr>
                <w:rFonts w:hint="eastAsia"/>
                <w:szCs w:val="18"/>
              </w:rPr>
              <w:t>机械伤害</w:t>
            </w:r>
          </w:p>
        </w:tc>
      </w:tr>
      <w:tr w:rsidR="00472DD7" w14:paraId="0DE64C08" w14:textId="77777777" w:rsidTr="007C25E3">
        <w:trPr>
          <w:trHeight w:val="20"/>
          <w:jc w:val="center"/>
        </w:trPr>
        <w:tc>
          <w:tcPr>
            <w:tcW w:w="542" w:type="dxa"/>
            <w:vAlign w:val="center"/>
          </w:tcPr>
          <w:p w14:paraId="15DA4B4F" w14:textId="77777777" w:rsidR="00472DD7" w:rsidRDefault="00472DD7" w:rsidP="007C25E3">
            <w:pPr>
              <w:jc w:val="right"/>
              <w:rPr>
                <w:rFonts w:ascii="宋体" w:hAnsi="宋体" w:cs="宋体"/>
                <w:szCs w:val="18"/>
              </w:rPr>
            </w:pPr>
            <w:r>
              <w:rPr>
                <w:rFonts w:hint="eastAsia"/>
                <w:szCs w:val="18"/>
              </w:rPr>
              <w:t>263</w:t>
            </w:r>
          </w:p>
        </w:tc>
        <w:tc>
          <w:tcPr>
            <w:tcW w:w="850" w:type="dxa"/>
            <w:vMerge/>
            <w:vAlign w:val="center"/>
          </w:tcPr>
          <w:p w14:paraId="7287E379" w14:textId="77777777" w:rsidR="00472DD7" w:rsidRDefault="00472DD7" w:rsidP="007C25E3">
            <w:pPr>
              <w:adjustRightInd w:val="0"/>
              <w:snapToGrid w:val="0"/>
              <w:jc w:val="left"/>
              <w:rPr>
                <w:szCs w:val="18"/>
              </w:rPr>
            </w:pPr>
          </w:p>
        </w:tc>
        <w:tc>
          <w:tcPr>
            <w:tcW w:w="1134" w:type="dxa"/>
            <w:vMerge/>
            <w:vAlign w:val="center"/>
          </w:tcPr>
          <w:p w14:paraId="622E87A0"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2E15E9E8" w14:textId="77777777" w:rsidR="00472DD7" w:rsidRDefault="00472DD7" w:rsidP="007C25E3">
            <w:pPr>
              <w:adjustRightInd w:val="0"/>
              <w:snapToGrid w:val="0"/>
              <w:jc w:val="left"/>
              <w:rPr>
                <w:szCs w:val="18"/>
              </w:rPr>
            </w:pPr>
            <w:r>
              <w:rPr>
                <w:rFonts w:hint="eastAsia"/>
                <w:szCs w:val="18"/>
              </w:rPr>
              <w:t>进行检修时，未安排监控人员，可能造成机械伤害。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19BB2886"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C0E5BD8" w14:textId="77777777" w:rsidR="00472DD7" w:rsidRDefault="00472DD7" w:rsidP="007C25E3">
            <w:pPr>
              <w:adjustRightInd w:val="0"/>
              <w:snapToGrid w:val="0"/>
              <w:jc w:val="left"/>
              <w:rPr>
                <w:szCs w:val="18"/>
              </w:rPr>
            </w:pPr>
            <w:r>
              <w:rPr>
                <w:rFonts w:hint="eastAsia"/>
                <w:szCs w:val="18"/>
              </w:rPr>
              <w:t>机械伤害</w:t>
            </w:r>
          </w:p>
        </w:tc>
      </w:tr>
      <w:tr w:rsidR="00472DD7" w14:paraId="5530F60A" w14:textId="77777777" w:rsidTr="007C25E3">
        <w:trPr>
          <w:trHeight w:val="20"/>
          <w:jc w:val="center"/>
        </w:trPr>
        <w:tc>
          <w:tcPr>
            <w:tcW w:w="542" w:type="dxa"/>
            <w:vAlign w:val="center"/>
          </w:tcPr>
          <w:p w14:paraId="56FF8B39" w14:textId="77777777" w:rsidR="00472DD7" w:rsidRDefault="00472DD7" w:rsidP="007C25E3">
            <w:pPr>
              <w:jc w:val="right"/>
              <w:rPr>
                <w:rFonts w:ascii="宋体" w:hAnsi="宋体" w:cs="宋体"/>
                <w:szCs w:val="18"/>
              </w:rPr>
            </w:pPr>
            <w:r>
              <w:rPr>
                <w:rFonts w:hint="eastAsia"/>
                <w:szCs w:val="18"/>
              </w:rPr>
              <w:t>264</w:t>
            </w:r>
          </w:p>
        </w:tc>
        <w:tc>
          <w:tcPr>
            <w:tcW w:w="850" w:type="dxa"/>
            <w:vMerge/>
            <w:vAlign w:val="center"/>
          </w:tcPr>
          <w:p w14:paraId="248CEC04" w14:textId="77777777" w:rsidR="00472DD7" w:rsidRDefault="00472DD7" w:rsidP="007C25E3">
            <w:pPr>
              <w:adjustRightInd w:val="0"/>
              <w:snapToGrid w:val="0"/>
              <w:jc w:val="left"/>
              <w:rPr>
                <w:szCs w:val="18"/>
              </w:rPr>
            </w:pPr>
          </w:p>
        </w:tc>
        <w:tc>
          <w:tcPr>
            <w:tcW w:w="1134" w:type="dxa"/>
            <w:vMerge/>
            <w:vAlign w:val="center"/>
          </w:tcPr>
          <w:p w14:paraId="4D4714EB"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3AFA4F71" w14:textId="77777777" w:rsidR="00472DD7" w:rsidRDefault="00472DD7" w:rsidP="007C25E3">
            <w:pPr>
              <w:adjustRightInd w:val="0"/>
              <w:snapToGrid w:val="0"/>
              <w:jc w:val="left"/>
              <w:rPr>
                <w:szCs w:val="18"/>
              </w:rPr>
            </w:pPr>
            <w:r>
              <w:rPr>
                <w:rFonts w:hint="eastAsia"/>
                <w:szCs w:val="18"/>
              </w:rPr>
              <w:t>检修时，未对仪器启动装置进行隔离，可能造成机械伤害。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FC67440"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B6678B0" w14:textId="77777777" w:rsidR="00472DD7" w:rsidRDefault="00472DD7" w:rsidP="007C25E3">
            <w:pPr>
              <w:adjustRightInd w:val="0"/>
              <w:snapToGrid w:val="0"/>
              <w:jc w:val="left"/>
              <w:rPr>
                <w:szCs w:val="18"/>
              </w:rPr>
            </w:pPr>
            <w:r>
              <w:rPr>
                <w:rFonts w:hint="eastAsia"/>
                <w:szCs w:val="18"/>
              </w:rPr>
              <w:t>机械伤害</w:t>
            </w:r>
          </w:p>
        </w:tc>
      </w:tr>
      <w:tr w:rsidR="00472DD7" w14:paraId="0EE57AAB" w14:textId="77777777" w:rsidTr="007C25E3">
        <w:trPr>
          <w:trHeight w:val="20"/>
          <w:jc w:val="center"/>
        </w:trPr>
        <w:tc>
          <w:tcPr>
            <w:tcW w:w="542" w:type="dxa"/>
            <w:vAlign w:val="center"/>
          </w:tcPr>
          <w:p w14:paraId="525BD272" w14:textId="77777777" w:rsidR="00472DD7" w:rsidRDefault="00472DD7" w:rsidP="007C25E3">
            <w:pPr>
              <w:jc w:val="right"/>
              <w:rPr>
                <w:rFonts w:ascii="宋体" w:hAnsi="宋体" w:cs="宋体"/>
                <w:szCs w:val="18"/>
              </w:rPr>
            </w:pPr>
            <w:r>
              <w:rPr>
                <w:rFonts w:hint="eastAsia"/>
                <w:szCs w:val="18"/>
              </w:rPr>
              <w:t>265</w:t>
            </w:r>
          </w:p>
        </w:tc>
        <w:tc>
          <w:tcPr>
            <w:tcW w:w="850" w:type="dxa"/>
            <w:vMerge w:val="restart"/>
            <w:vAlign w:val="center"/>
          </w:tcPr>
          <w:p w14:paraId="27A54013" w14:textId="77777777" w:rsidR="00472DD7" w:rsidRDefault="00472DD7" w:rsidP="007C25E3">
            <w:pPr>
              <w:adjustRightInd w:val="0"/>
              <w:snapToGrid w:val="0"/>
              <w:jc w:val="left"/>
              <w:rPr>
                <w:szCs w:val="18"/>
              </w:rPr>
            </w:pPr>
            <w:r>
              <w:rPr>
                <w:rFonts w:hint="eastAsia"/>
                <w:szCs w:val="18"/>
              </w:rPr>
              <w:t>成型设备</w:t>
            </w:r>
          </w:p>
        </w:tc>
        <w:tc>
          <w:tcPr>
            <w:tcW w:w="1134" w:type="dxa"/>
            <w:vMerge w:val="restart"/>
            <w:vAlign w:val="center"/>
          </w:tcPr>
          <w:p w14:paraId="0997D885" w14:textId="77777777" w:rsidR="00472DD7" w:rsidRDefault="00472DD7" w:rsidP="007C25E3">
            <w:pPr>
              <w:adjustRightInd w:val="0"/>
              <w:snapToGrid w:val="0"/>
              <w:jc w:val="left"/>
              <w:rPr>
                <w:szCs w:val="18"/>
              </w:rPr>
            </w:pPr>
            <w:proofErr w:type="gramStart"/>
            <w:r>
              <w:rPr>
                <w:rFonts w:hint="eastAsia"/>
                <w:szCs w:val="18"/>
              </w:rPr>
              <w:t>干压成型</w:t>
            </w:r>
            <w:proofErr w:type="gramEnd"/>
            <w:r>
              <w:rPr>
                <w:rFonts w:hint="eastAsia"/>
                <w:szCs w:val="18"/>
              </w:rPr>
              <w:t>/</w:t>
            </w:r>
            <w:r>
              <w:rPr>
                <w:rFonts w:hint="eastAsia"/>
                <w:szCs w:val="18"/>
              </w:rPr>
              <w:t>液压压砖机</w:t>
            </w:r>
          </w:p>
        </w:tc>
        <w:tc>
          <w:tcPr>
            <w:tcW w:w="4111" w:type="dxa"/>
            <w:tcBorders>
              <w:top w:val="single" w:sz="4" w:space="0" w:color="auto"/>
              <w:left w:val="single" w:sz="4" w:space="0" w:color="auto"/>
              <w:bottom w:val="single" w:sz="4" w:space="0" w:color="auto"/>
              <w:right w:val="single" w:sz="4" w:space="0" w:color="auto"/>
            </w:tcBorders>
            <w:vAlign w:val="center"/>
          </w:tcPr>
          <w:p w14:paraId="215A21F6" w14:textId="77777777" w:rsidR="00472DD7" w:rsidRDefault="00472DD7" w:rsidP="007C25E3">
            <w:pPr>
              <w:adjustRightInd w:val="0"/>
              <w:snapToGrid w:val="0"/>
              <w:jc w:val="left"/>
              <w:rPr>
                <w:szCs w:val="18"/>
              </w:rPr>
            </w:pPr>
            <w:r>
              <w:rPr>
                <w:rFonts w:hint="eastAsia"/>
                <w:szCs w:val="18"/>
              </w:rPr>
              <w:t>液压压砖机设备周围未设置防护装置，可能造成机械伤害。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19D5A45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40DC258" w14:textId="77777777" w:rsidR="00472DD7" w:rsidRDefault="00472DD7" w:rsidP="007C25E3">
            <w:pPr>
              <w:adjustRightInd w:val="0"/>
              <w:snapToGrid w:val="0"/>
              <w:jc w:val="left"/>
              <w:rPr>
                <w:szCs w:val="18"/>
              </w:rPr>
            </w:pPr>
            <w:r>
              <w:rPr>
                <w:rFonts w:hint="eastAsia"/>
                <w:szCs w:val="18"/>
              </w:rPr>
              <w:t>机械伤害</w:t>
            </w:r>
          </w:p>
        </w:tc>
      </w:tr>
      <w:tr w:rsidR="00472DD7" w14:paraId="2F7875C5" w14:textId="77777777" w:rsidTr="007C25E3">
        <w:trPr>
          <w:trHeight w:val="20"/>
          <w:jc w:val="center"/>
        </w:trPr>
        <w:tc>
          <w:tcPr>
            <w:tcW w:w="542" w:type="dxa"/>
            <w:vAlign w:val="center"/>
          </w:tcPr>
          <w:p w14:paraId="149FBDA7" w14:textId="77777777" w:rsidR="00472DD7" w:rsidRDefault="00472DD7" w:rsidP="007C25E3">
            <w:pPr>
              <w:jc w:val="right"/>
              <w:rPr>
                <w:rFonts w:ascii="宋体" w:hAnsi="宋体" w:cs="宋体"/>
                <w:szCs w:val="18"/>
              </w:rPr>
            </w:pPr>
            <w:r>
              <w:rPr>
                <w:rFonts w:hint="eastAsia"/>
                <w:szCs w:val="18"/>
              </w:rPr>
              <w:t>266</w:t>
            </w:r>
          </w:p>
        </w:tc>
        <w:tc>
          <w:tcPr>
            <w:tcW w:w="850" w:type="dxa"/>
            <w:vMerge/>
            <w:vAlign w:val="center"/>
          </w:tcPr>
          <w:p w14:paraId="4F3B66BD" w14:textId="77777777" w:rsidR="00472DD7" w:rsidRDefault="00472DD7" w:rsidP="007C25E3">
            <w:pPr>
              <w:adjustRightInd w:val="0"/>
              <w:snapToGrid w:val="0"/>
              <w:jc w:val="left"/>
              <w:rPr>
                <w:szCs w:val="18"/>
              </w:rPr>
            </w:pPr>
          </w:p>
        </w:tc>
        <w:tc>
          <w:tcPr>
            <w:tcW w:w="1134" w:type="dxa"/>
            <w:vMerge/>
            <w:vAlign w:val="center"/>
          </w:tcPr>
          <w:p w14:paraId="34E14DE8"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427690AD" w14:textId="77777777" w:rsidR="00472DD7" w:rsidRDefault="00472DD7" w:rsidP="007C25E3">
            <w:pPr>
              <w:adjustRightInd w:val="0"/>
              <w:snapToGrid w:val="0"/>
              <w:jc w:val="left"/>
              <w:rPr>
                <w:szCs w:val="18"/>
              </w:rPr>
            </w:pPr>
            <w:r>
              <w:rPr>
                <w:rFonts w:hint="eastAsia"/>
                <w:szCs w:val="18"/>
              </w:rPr>
              <w:t>设备运行过程中违反规定进行设备调整和清理，可能造成机械伤害。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59991D0E"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1FC849D" w14:textId="77777777" w:rsidR="00472DD7" w:rsidRDefault="00472DD7" w:rsidP="007C25E3">
            <w:pPr>
              <w:adjustRightInd w:val="0"/>
              <w:snapToGrid w:val="0"/>
              <w:jc w:val="left"/>
              <w:rPr>
                <w:szCs w:val="18"/>
              </w:rPr>
            </w:pPr>
            <w:r>
              <w:rPr>
                <w:rFonts w:hint="eastAsia"/>
                <w:szCs w:val="18"/>
              </w:rPr>
              <w:t>机械伤害</w:t>
            </w:r>
          </w:p>
        </w:tc>
      </w:tr>
      <w:tr w:rsidR="00472DD7" w14:paraId="68E1CD05" w14:textId="77777777" w:rsidTr="007C25E3">
        <w:trPr>
          <w:trHeight w:val="20"/>
          <w:jc w:val="center"/>
        </w:trPr>
        <w:tc>
          <w:tcPr>
            <w:tcW w:w="542" w:type="dxa"/>
            <w:vAlign w:val="center"/>
          </w:tcPr>
          <w:p w14:paraId="3B4ACE46" w14:textId="77777777" w:rsidR="00472DD7" w:rsidRDefault="00472DD7" w:rsidP="007C25E3">
            <w:pPr>
              <w:jc w:val="right"/>
              <w:rPr>
                <w:rFonts w:ascii="宋体" w:hAnsi="宋体" w:cs="宋体"/>
                <w:szCs w:val="18"/>
              </w:rPr>
            </w:pPr>
            <w:r>
              <w:rPr>
                <w:rFonts w:hint="eastAsia"/>
                <w:szCs w:val="18"/>
              </w:rPr>
              <w:t>267</w:t>
            </w:r>
          </w:p>
        </w:tc>
        <w:tc>
          <w:tcPr>
            <w:tcW w:w="850" w:type="dxa"/>
            <w:vMerge/>
            <w:vAlign w:val="center"/>
          </w:tcPr>
          <w:p w14:paraId="3FD826C0" w14:textId="77777777" w:rsidR="00472DD7" w:rsidRDefault="00472DD7" w:rsidP="007C25E3">
            <w:pPr>
              <w:adjustRightInd w:val="0"/>
              <w:snapToGrid w:val="0"/>
              <w:jc w:val="left"/>
              <w:rPr>
                <w:szCs w:val="18"/>
              </w:rPr>
            </w:pPr>
          </w:p>
        </w:tc>
        <w:tc>
          <w:tcPr>
            <w:tcW w:w="1134" w:type="dxa"/>
            <w:vMerge/>
            <w:vAlign w:val="center"/>
          </w:tcPr>
          <w:p w14:paraId="62536CFD"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35890C90" w14:textId="77777777" w:rsidR="00472DD7" w:rsidRDefault="00472DD7" w:rsidP="007C25E3">
            <w:pPr>
              <w:adjustRightInd w:val="0"/>
              <w:snapToGrid w:val="0"/>
              <w:jc w:val="left"/>
              <w:rPr>
                <w:szCs w:val="18"/>
              </w:rPr>
            </w:pPr>
            <w:r>
              <w:rPr>
                <w:rFonts w:hint="eastAsia"/>
                <w:szCs w:val="18"/>
              </w:rPr>
              <w:t>因停电停车或其他情况异常停机，未断开电路就进行检维修操作，可能造成机械伤害。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5B3C44E"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C7ED5EE" w14:textId="77777777" w:rsidR="00472DD7" w:rsidRDefault="00472DD7" w:rsidP="007C25E3">
            <w:pPr>
              <w:adjustRightInd w:val="0"/>
              <w:snapToGrid w:val="0"/>
              <w:jc w:val="left"/>
              <w:rPr>
                <w:szCs w:val="18"/>
              </w:rPr>
            </w:pPr>
            <w:r>
              <w:rPr>
                <w:rFonts w:hint="eastAsia"/>
                <w:szCs w:val="18"/>
              </w:rPr>
              <w:t>机械伤害</w:t>
            </w:r>
          </w:p>
        </w:tc>
      </w:tr>
      <w:tr w:rsidR="00472DD7" w14:paraId="32C71B5B" w14:textId="77777777" w:rsidTr="007C25E3">
        <w:trPr>
          <w:trHeight w:val="20"/>
          <w:jc w:val="center"/>
        </w:trPr>
        <w:tc>
          <w:tcPr>
            <w:tcW w:w="542" w:type="dxa"/>
            <w:vAlign w:val="center"/>
          </w:tcPr>
          <w:p w14:paraId="3983368C" w14:textId="77777777" w:rsidR="00472DD7" w:rsidRDefault="00472DD7" w:rsidP="007C25E3">
            <w:pPr>
              <w:jc w:val="right"/>
              <w:rPr>
                <w:rFonts w:ascii="宋体" w:hAnsi="宋体" w:cs="宋体"/>
                <w:szCs w:val="18"/>
              </w:rPr>
            </w:pPr>
            <w:r>
              <w:rPr>
                <w:rFonts w:hint="eastAsia"/>
                <w:szCs w:val="18"/>
              </w:rPr>
              <w:t>268</w:t>
            </w:r>
          </w:p>
        </w:tc>
        <w:tc>
          <w:tcPr>
            <w:tcW w:w="850" w:type="dxa"/>
            <w:vMerge/>
            <w:vAlign w:val="center"/>
          </w:tcPr>
          <w:p w14:paraId="79D06AC1" w14:textId="77777777" w:rsidR="00472DD7" w:rsidRDefault="00472DD7" w:rsidP="007C25E3">
            <w:pPr>
              <w:adjustRightInd w:val="0"/>
              <w:snapToGrid w:val="0"/>
              <w:jc w:val="left"/>
              <w:rPr>
                <w:szCs w:val="18"/>
              </w:rPr>
            </w:pPr>
          </w:p>
        </w:tc>
        <w:tc>
          <w:tcPr>
            <w:tcW w:w="1134" w:type="dxa"/>
            <w:vMerge/>
            <w:vAlign w:val="center"/>
          </w:tcPr>
          <w:p w14:paraId="4B9C5C68"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4891EA02" w14:textId="77777777" w:rsidR="00472DD7" w:rsidRDefault="00472DD7" w:rsidP="007C25E3">
            <w:pPr>
              <w:adjustRightInd w:val="0"/>
              <w:snapToGrid w:val="0"/>
              <w:jc w:val="left"/>
              <w:rPr>
                <w:szCs w:val="18"/>
              </w:rPr>
            </w:pPr>
            <w:r>
              <w:rPr>
                <w:rFonts w:hint="eastAsia"/>
                <w:szCs w:val="18"/>
              </w:rPr>
              <w:t>停机时压块未采取支撑防护措施，可能造成机械伤害、物体打击。</w:t>
            </w:r>
          </w:p>
        </w:tc>
        <w:tc>
          <w:tcPr>
            <w:tcW w:w="992" w:type="dxa"/>
            <w:tcBorders>
              <w:top w:val="single" w:sz="4" w:space="0" w:color="auto"/>
              <w:left w:val="single" w:sz="4" w:space="0" w:color="auto"/>
              <w:bottom w:val="single" w:sz="4" w:space="0" w:color="auto"/>
              <w:right w:val="single" w:sz="4" w:space="0" w:color="auto"/>
            </w:tcBorders>
            <w:vAlign w:val="center"/>
          </w:tcPr>
          <w:p w14:paraId="20CB1B9B"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AEECAB9" w14:textId="77777777" w:rsidR="00472DD7" w:rsidRDefault="00472DD7" w:rsidP="007C25E3">
            <w:pPr>
              <w:adjustRightInd w:val="0"/>
              <w:snapToGrid w:val="0"/>
              <w:jc w:val="left"/>
              <w:rPr>
                <w:szCs w:val="18"/>
              </w:rPr>
            </w:pPr>
            <w:r>
              <w:rPr>
                <w:rFonts w:hint="eastAsia"/>
                <w:szCs w:val="18"/>
              </w:rPr>
              <w:t>机械伤害</w:t>
            </w:r>
          </w:p>
          <w:p w14:paraId="25E3E4A4" w14:textId="77777777" w:rsidR="00472DD7" w:rsidRDefault="00472DD7" w:rsidP="007C25E3">
            <w:pPr>
              <w:adjustRightInd w:val="0"/>
              <w:snapToGrid w:val="0"/>
              <w:jc w:val="left"/>
              <w:rPr>
                <w:szCs w:val="18"/>
              </w:rPr>
            </w:pPr>
            <w:r>
              <w:rPr>
                <w:rFonts w:hint="eastAsia"/>
                <w:szCs w:val="18"/>
              </w:rPr>
              <w:t>物体打击</w:t>
            </w:r>
          </w:p>
        </w:tc>
      </w:tr>
      <w:tr w:rsidR="00472DD7" w14:paraId="66DD6B3F" w14:textId="77777777" w:rsidTr="007C25E3">
        <w:trPr>
          <w:trHeight w:val="20"/>
          <w:jc w:val="center"/>
        </w:trPr>
        <w:tc>
          <w:tcPr>
            <w:tcW w:w="542" w:type="dxa"/>
            <w:vAlign w:val="center"/>
          </w:tcPr>
          <w:p w14:paraId="1B71393E" w14:textId="77777777" w:rsidR="00472DD7" w:rsidRDefault="00472DD7" w:rsidP="007C25E3">
            <w:pPr>
              <w:jc w:val="right"/>
              <w:rPr>
                <w:rFonts w:ascii="宋体" w:hAnsi="宋体" w:cs="宋体"/>
                <w:szCs w:val="18"/>
              </w:rPr>
            </w:pPr>
            <w:r>
              <w:rPr>
                <w:rFonts w:hint="eastAsia"/>
                <w:szCs w:val="18"/>
              </w:rPr>
              <w:t>269</w:t>
            </w:r>
          </w:p>
        </w:tc>
        <w:tc>
          <w:tcPr>
            <w:tcW w:w="850" w:type="dxa"/>
            <w:vMerge/>
            <w:vAlign w:val="center"/>
          </w:tcPr>
          <w:p w14:paraId="61ADC86D" w14:textId="77777777" w:rsidR="00472DD7" w:rsidRDefault="00472DD7" w:rsidP="007C25E3">
            <w:pPr>
              <w:adjustRightInd w:val="0"/>
              <w:snapToGrid w:val="0"/>
              <w:jc w:val="left"/>
              <w:rPr>
                <w:szCs w:val="18"/>
              </w:rPr>
            </w:pPr>
          </w:p>
        </w:tc>
        <w:tc>
          <w:tcPr>
            <w:tcW w:w="1134" w:type="dxa"/>
            <w:vAlign w:val="center"/>
          </w:tcPr>
          <w:p w14:paraId="62EEF3AF" w14:textId="77777777" w:rsidR="00472DD7" w:rsidRDefault="00472DD7" w:rsidP="007C25E3">
            <w:pPr>
              <w:adjustRightInd w:val="0"/>
              <w:snapToGrid w:val="0"/>
              <w:jc w:val="left"/>
              <w:rPr>
                <w:szCs w:val="18"/>
              </w:rPr>
            </w:pPr>
            <w:r>
              <w:rPr>
                <w:rFonts w:hint="eastAsia"/>
                <w:szCs w:val="18"/>
              </w:rPr>
              <w:t>液压压砖机</w:t>
            </w:r>
            <w:r>
              <w:rPr>
                <w:rFonts w:hint="eastAsia"/>
                <w:szCs w:val="18"/>
              </w:rPr>
              <w:lastRenderedPageBreak/>
              <w:t>的检修</w:t>
            </w:r>
          </w:p>
        </w:tc>
        <w:tc>
          <w:tcPr>
            <w:tcW w:w="4111" w:type="dxa"/>
            <w:tcBorders>
              <w:top w:val="single" w:sz="4" w:space="0" w:color="auto"/>
              <w:left w:val="single" w:sz="4" w:space="0" w:color="auto"/>
              <w:bottom w:val="single" w:sz="4" w:space="0" w:color="auto"/>
              <w:right w:val="single" w:sz="4" w:space="0" w:color="auto"/>
            </w:tcBorders>
            <w:vAlign w:val="center"/>
          </w:tcPr>
          <w:p w14:paraId="0407649C" w14:textId="77777777" w:rsidR="00472DD7" w:rsidRDefault="00472DD7" w:rsidP="007C25E3">
            <w:pPr>
              <w:adjustRightInd w:val="0"/>
              <w:snapToGrid w:val="0"/>
              <w:jc w:val="left"/>
              <w:rPr>
                <w:szCs w:val="18"/>
              </w:rPr>
            </w:pPr>
            <w:r>
              <w:rPr>
                <w:rFonts w:hint="eastAsia"/>
                <w:szCs w:val="18"/>
              </w:rPr>
              <w:lastRenderedPageBreak/>
              <w:t>检修时，未安排监控人员、未对电源开启装置进</w:t>
            </w:r>
            <w:r>
              <w:rPr>
                <w:rFonts w:hint="eastAsia"/>
                <w:szCs w:val="18"/>
              </w:rPr>
              <w:lastRenderedPageBreak/>
              <w:t>行隔离、无压块支撑装置，可能造成机械伤害。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2AAB5498" w14:textId="77777777" w:rsidR="00472DD7" w:rsidRDefault="00472DD7" w:rsidP="007C25E3">
            <w:pPr>
              <w:adjustRightInd w:val="0"/>
              <w:snapToGrid w:val="0"/>
              <w:jc w:val="left"/>
              <w:rPr>
                <w:szCs w:val="18"/>
              </w:rPr>
            </w:pPr>
            <w:r>
              <w:rPr>
                <w:rFonts w:hint="eastAsia"/>
                <w:szCs w:val="18"/>
              </w:rPr>
              <w:lastRenderedPageBreak/>
              <w:t>人员伤亡</w:t>
            </w:r>
            <w:r>
              <w:rPr>
                <w:rFonts w:hint="eastAsia"/>
                <w:szCs w:val="18"/>
              </w:rPr>
              <w:lastRenderedPageBreak/>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9D90D3C" w14:textId="77777777" w:rsidR="00472DD7" w:rsidRDefault="00472DD7" w:rsidP="007C25E3">
            <w:pPr>
              <w:adjustRightInd w:val="0"/>
              <w:snapToGrid w:val="0"/>
              <w:jc w:val="left"/>
              <w:rPr>
                <w:szCs w:val="18"/>
              </w:rPr>
            </w:pPr>
            <w:r>
              <w:rPr>
                <w:rFonts w:hint="eastAsia"/>
                <w:szCs w:val="18"/>
              </w:rPr>
              <w:lastRenderedPageBreak/>
              <w:t>机械伤害</w:t>
            </w:r>
          </w:p>
        </w:tc>
      </w:tr>
      <w:tr w:rsidR="00472DD7" w14:paraId="46B15E27" w14:textId="77777777" w:rsidTr="007C25E3">
        <w:trPr>
          <w:trHeight w:val="20"/>
          <w:jc w:val="center"/>
        </w:trPr>
        <w:tc>
          <w:tcPr>
            <w:tcW w:w="542" w:type="dxa"/>
            <w:vAlign w:val="center"/>
          </w:tcPr>
          <w:p w14:paraId="57682F6B" w14:textId="77777777" w:rsidR="00472DD7" w:rsidRDefault="00472DD7" w:rsidP="007C25E3">
            <w:pPr>
              <w:jc w:val="right"/>
              <w:rPr>
                <w:rFonts w:ascii="宋体" w:hAnsi="宋体" w:cs="宋体"/>
                <w:szCs w:val="18"/>
              </w:rPr>
            </w:pPr>
            <w:r>
              <w:rPr>
                <w:rFonts w:hint="eastAsia"/>
                <w:szCs w:val="18"/>
              </w:rPr>
              <w:t>270</w:t>
            </w:r>
          </w:p>
        </w:tc>
        <w:tc>
          <w:tcPr>
            <w:tcW w:w="850" w:type="dxa"/>
            <w:vMerge/>
            <w:vAlign w:val="center"/>
          </w:tcPr>
          <w:p w14:paraId="52F00C6A" w14:textId="77777777" w:rsidR="00472DD7" w:rsidRDefault="00472DD7" w:rsidP="007C25E3">
            <w:pPr>
              <w:adjustRightInd w:val="0"/>
              <w:snapToGrid w:val="0"/>
              <w:jc w:val="left"/>
              <w:rPr>
                <w:szCs w:val="18"/>
              </w:rPr>
            </w:pPr>
          </w:p>
        </w:tc>
        <w:tc>
          <w:tcPr>
            <w:tcW w:w="1134" w:type="dxa"/>
            <w:vAlign w:val="center"/>
          </w:tcPr>
          <w:p w14:paraId="5E19119A" w14:textId="77777777" w:rsidR="00472DD7" w:rsidRDefault="00472DD7" w:rsidP="007C25E3">
            <w:pPr>
              <w:adjustRightInd w:val="0"/>
              <w:snapToGrid w:val="0"/>
              <w:jc w:val="left"/>
              <w:rPr>
                <w:szCs w:val="18"/>
              </w:rPr>
            </w:pPr>
            <w:r>
              <w:rPr>
                <w:rFonts w:hint="eastAsia"/>
                <w:szCs w:val="18"/>
              </w:rPr>
              <w:t>高压成形机</w:t>
            </w:r>
          </w:p>
        </w:tc>
        <w:tc>
          <w:tcPr>
            <w:tcW w:w="4111" w:type="dxa"/>
            <w:tcBorders>
              <w:top w:val="single" w:sz="4" w:space="0" w:color="auto"/>
              <w:left w:val="single" w:sz="4" w:space="0" w:color="auto"/>
              <w:bottom w:val="single" w:sz="4" w:space="0" w:color="auto"/>
              <w:right w:val="single" w:sz="4" w:space="0" w:color="auto"/>
            </w:tcBorders>
            <w:vAlign w:val="center"/>
          </w:tcPr>
          <w:p w14:paraId="02C52BA6" w14:textId="77777777" w:rsidR="00472DD7" w:rsidRDefault="00472DD7" w:rsidP="007C25E3">
            <w:pPr>
              <w:adjustRightInd w:val="0"/>
              <w:snapToGrid w:val="0"/>
              <w:jc w:val="left"/>
              <w:rPr>
                <w:szCs w:val="18"/>
              </w:rPr>
            </w:pPr>
            <w:r>
              <w:rPr>
                <w:rFonts w:hint="eastAsia"/>
                <w:szCs w:val="18"/>
              </w:rPr>
              <w:t>整台设备两侧未设置安全光幕装置、或人员进入光</w:t>
            </w:r>
            <w:proofErr w:type="gramStart"/>
            <w:r>
              <w:rPr>
                <w:rFonts w:hint="eastAsia"/>
                <w:szCs w:val="18"/>
              </w:rPr>
              <w:t>幕区域</w:t>
            </w:r>
            <w:proofErr w:type="gramEnd"/>
            <w:r>
              <w:rPr>
                <w:rFonts w:hint="eastAsia"/>
                <w:szCs w:val="18"/>
              </w:rPr>
              <w:t>时设备不能自动停止运转，可能造成机械伤害。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128259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C370B17" w14:textId="77777777" w:rsidR="00472DD7" w:rsidRDefault="00472DD7" w:rsidP="007C25E3">
            <w:pPr>
              <w:adjustRightInd w:val="0"/>
              <w:snapToGrid w:val="0"/>
              <w:jc w:val="left"/>
              <w:rPr>
                <w:szCs w:val="18"/>
              </w:rPr>
            </w:pPr>
            <w:r>
              <w:rPr>
                <w:rFonts w:hint="eastAsia"/>
                <w:szCs w:val="18"/>
              </w:rPr>
              <w:t>机械伤害</w:t>
            </w:r>
          </w:p>
        </w:tc>
      </w:tr>
      <w:tr w:rsidR="00472DD7" w14:paraId="262DAC0E" w14:textId="77777777" w:rsidTr="007C25E3">
        <w:trPr>
          <w:trHeight w:val="20"/>
          <w:jc w:val="center"/>
        </w:trPr>
        <w:tc>
          <w:tcPr>
            <w:tcW w:w="542" w:type="dxa"/>
            <w:vAlign w:val="center"/>
          </w:tcPr>
          <w:p w14:paraId="1D75CE1E" w14:textId="77777777" w:rsidR="00472DD7" w:rsidRDefault="00472DD7" w:rsidP="007C25E3">
            <w:pPr>
              <w:jc w:val="right"/>
              <w:rPr>
                <w:rFonts w:ascii="宋体" w:hAnsi="宋体" w:cs="宋体"/>
                <w:szCs w:val="18"/>
              </w:rPr>
            </w:pPr>
            <w:r>
              <w:rPr>
                <w:rFonts w:hint="eastAsia"/>
                <w:szCs w:val="18"/>
              </w:rPr>
              <w:t>271</w:t>
            </w:r>
          </w:p>
        </w:tc>
        <w:tc>
          <w:tcPr>
            <w:tcW w:w="850" w:type="dxa"/>
            <w:vMerge w:val="restart"/>
            <w:vAlign w:val="center"/>
          </w:tcPr>
          <w:p w14:paraId="4B712778" w14:textId="77777777" w:rsidR="00472DD7" w:rsidRDefault="00472DD7" w:rsidP="007C25E3">
            <w:pPr>
              <w:adjustRightInd w:val="0"/>
              <w:snapToGrid w:val="0"/>
              <w:jc w:val="left"/>
              <w:rPr>
                <w:szCs w:val="18"/>
              </w:rPr>
            </w:pPr>
            <w:r>
              <w:rPr>
                <w:rFonts w:hint="eastAsia"/>
                <w:szCs w:val="18"/>
              </w:rPr>
              <w:t>干燥设备</w:t>
            </w:r>
          </w:p>
        </w:tc>
        <w:tc>
          <w:tcPr>
            <w:tcW w:w="1134" w:type="dxa"/>
            <w:vMerge w:val="restart"/>
            <w:vAlign w:val="center"/>
          </w:tcPr>
          <w:p w14:paraId="4F0406E0" w14:textId="77777777" w:rsidR="00472DD7" w:rsidRDefault="00472DD7" w:rsidP="007C25E3">
            <w:pPr>
              <w:adjustRightInd w:val="0"/>
              <w:snapToGrid w:val="0"/>
              <w:jc w:val="left"/>
              <w:rPr>
                <w:szCs w:val="18"/>
              </w:rPr>
            </w:pPr>
            <w:r>
              <w:rPr>
                <w:rFonts w:hint="eastAsia"/>
                <w:szCs w:val="18"/>
              </w:rPr>
              <w:t>干燥设备周围</w:t>
            </w:r>
          </w:p>
        </w:tc>
        <w:tc>
          <w:tcPr>
            <w:tcW w:w="4111" w:type="dxa"/>
            <w:tcBorders>
              <w:top w:val="single" w:sz="4" w:space="0" w:color="auto"/>
              <w:left w:val="single" w:sz="4" w:space="0" w:color="auto"/>
              <w:bottom w:val="single" w:sz="4" w:space="0" w:color="auto"/>
              <w:right w:val="single" w:sz="4" w:space="0" w:color="auto"/>
            </w:tcBorders>
            <w:vAlign w:val="center"/>
          </w:tcPr>
          <w:p w14:paraId="6888A8DF" w14:textId="77777777" w:rsidR="00472DD7" w:rsidRDefault="00472DD7" w:rsidP="007C25E3">
            <w:pPr>
              <w:adjustRightInd w:val="0"/>
              <w:snapToGrid w:val="0"/>
              <w:jc w:val="left"/>
              <w:rPr>
                <w:szCs w:val="18"/>
              </w:rPr>
            </w:pPr>
            <w:r>
              <w:rPr>
                <w:rFonts w:hint="eastAsia"/>
                <w:szCs w:val="18"/>
              </w:rPr>
              <w:t>干燥设备周围未设置隔热和防护设施，可能造成人员烫伤。</w:t>
            </w:r>
          </w:p>
        </w:tc>
        <w:tc>
          <w:tcPr>
            <w:tcW w:w="992" w:type="dxa"/>
            <w:tcBorders>
              <w:top w:val="single" w:sz="4" w:space="0" w:color="auto"/>
              <w:left w:val="single" w:sz="4" w:space="0" w:color="auto"/>
              <w:bottom w:val="single" w:sz="4" w:space="0" w:color="auto"/>
              <w:right w:val="single" w:sz="4" w:space="0" w:color="auto"/>
            </w:tcBorders>
            <w:vAlign w:val="center"/>
          </w:tcPr>
          <w:p w14:paraId="5DC3699F"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CB7E735" w14:textId="77777777" w:rsidR="00472DD7" w:rsidRDefault="00472DD7" w:rsidP="007C25E3">
            <w:pPr>
              <w:adjustRightInd w:val="0"/>
              <w:snapToGrid w:val="0"/>
              <w:jc w:val="left"/>
              <w:rPr>
                <w:szCs w:val="18"/>
              </w:rPr>
            </w:pPr>
            <w:r>
              <w:rPr>
                <w:rFonts w:hint="eastAsia"/>
                <w:szCs w:val="18"/>
              </w:rPr>
              <w:t>灼烫</w:t>
            </w:r>
          </w:p>
        </w:tc>
      </w:tr>
      <w:tr w:rsidR="00472DD7" w14:paraId="7826409B" w14:textId="77777777" w:rsidTr="007C25E3">
        <w:trPr>
          <w:trHeight w:val="20"/>
          <w:jc w:val="center"/>
        </w:trPr>
        <w:tc>
          <w:tcPr>
            <w:tcW w:w="542" w:type="dxa"/>
            <w:vAlign w:val="center"/>
          </w:tcPr>
          <w:p w14:paraId="412E59B8" w14:textId="77777777" w:rsidR="00472DD7" w:rsidRDefault="00472DD7" w:rsidP="007C25E3">
            <w:pPr>
              <w:jc w:val="right"/>
              <w:rPr>
                <w:rFonts w:ascii="宋体" w:hAnsi="宋体" w:cs="宋体"/>
                <w:szCs w:val="18"/>
              </w:rPr>
            </w:pPr>
            <w:r>
              <w:rPr>
                <w:rFonts w:hint="eastAsia"/>
                <w:szCs w:val="18"/>
              </w:rPr>
              <w:t>272</w:t>
            </w:r>
          </w:p>
        </w:tc>
        <w:tc>
          <w:tcPr>
            <w:tcW w:w="850" w:type="dxa"/>
            <w:vMerge/>
            <w:vAlign w:val="center"/>
          </w:tcPr>
          <w:p w14:paraId="2A34D05F" w14:textId="77777777" w:rsidR="00472DD7" w:rsidRDefault="00472DD7" w:rsidP="007C25E3">
            <w:pPr>
              <w:adjustRightInd w:val="0"/>
              <w:snapToGrid w:val="0"/>
              <w:jc w:val="left"/>
              <w:rPr>
                <w:szCs w:val="18"/>
              </w:rPr>
            </w:pPr>
          </w:p>
        </w:tc>
        <w:tc>
          <w:tcPr>
            <w:tcW w:w="1134" w:type="dxa"/>
            <w:vMerge/>
            <w:vAlign w:val="center"/>
          </w:tcPr>
          <w:p w14:paraId="472A8EE6"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46B8E4D9" w14:textId="77777777" w:rsidR="00472DD7" w:rsidRDefault="00472DD7" w:rsidP="007C25E3">
            <w:pPr>
              <w:adjustRightInd w:val="0"/>
              <w:snapToGrid w:val="0"/>
              <w:jc w:val="left"/>
              <w:rPr>
                <w:szCs w:val="18"/>
              </w:rPr>
            </w:pPr>
            <w:r>
              <w:rPr>
                <w:rFonts w:hint="eastAsia"/>
                <w:szCs w:val="18"/>
              </w:rPr>
              <w:t>设备周围堆放易燃易爆或危险化学品，遇明火发生火灾爆炸事故。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3E3023C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7D8BBE4" w14:textId="77777777" w:rsidR="00472DD7" w:rsidRDefault="00472DD7" w:rsidP="007C25E3">
            <w:pPr>
              <w:adjustRightInd w:val="0"/>
              <w:snapToGrid w:val="0"/>
              <w:jc w:val="left"/>
              <w:rPr>
                <w:szCs w:val="18"/>
              </w:rPr>
            </w:pPr>
            <w:r>
              <w:rPr>
                <w:rFonts w:hint="eastAsia"/>
                <w:szCs w:val="18"/>
              </w:rPr>
              <w:t>火灾</w:t>
            </w:r>
          </w:p>
          <w:p w14:paraId="30AD01AE" w14:textId="77777777" w:rsidR="00472DD7" w:rsidRDefault="00472DD7" w:rsidP="007C25E3">
            <w:pPr>
              <w:adjustRightInd w:val="0"/>
              <w:snapToGrid w:val="0"/>
              <w:jc w:val="left"/>
              <w:rPr>
                <w:szCs w:val="18"/>
              </w:rPr>
            </w:pPr>
            <w:r>
              <w:rPr>
                <w:rFonts w:hint="eastAsia"/>
                <w:szCs w:val="18"/>
              </w:rPr>
              <w:t>其它爆炸</w:t>
            </w:r>
          </w:p>
        </w:tc>
      </w:tr>
      <w:tr w:rsidR="00472DD7" w14:paraId="68CC76FA" w14:textId="77777777" w:rsidTr="007C25E3">
        <w:trPr>
          <w:trHeight w:val="20"/>
          <w:jc w:val="center"/>
        </w:trPr>
        <w:tc>
          <w:tcPr>
            <w:tcW w:w="542" w:type="dxa"/>
            <w:vAlign w:val="center"/>
          </w:tcPr>
          <w:p w14:paraId="6E8976B0" w14:textId="77777777" w:rsidR="00472DD7" w:rsidRDefault="00472DD7" w:rsidP="007C25E3">
            <w:pPr>
              <w:jc w:val="right"/>
              <w:rPr>
                <w:rFonts w:ascii="宋体" w:hAnsi="宋体" w:cs="宋体"/>
                <w:szCs w:val="18"/>
              </w:rPr>
            </w:pPr>
            <w:r>
              <w:rPr>
                <w:rFonts w:hint="eastAsia"/>
                <w:szCs w:val="18"/>
              </w:rPr>
              <w:t>273</w:t>
            </w:r>
          </w:p>
        </w:tc>
        <w:tc>
          <w:tcPr>
            <w:tcW w:w="850" w:type="dxa"/>
            <w:vMerge/>
            <w:vAlign w:val="center"/>
          </w:tcPr>
          <w:p w14:paraId="2A9B2BDC" w14:textId="77777777" w:rsidR="00472DD7" w:rsidRDefault="00472DD7" w:rsidP="007C25E3">
            <w:pPr>
              <w:adjustRightInd w:val="0"/>
              <w:snapToGrid w:val="0"/>
              <w:jc w:val="left"/>
              <w:rPr>
                <w:szCs w:val="18"/>
              </w:rPr>
            </w:pPr>
          </w:p>
        </w:tc>
        <w:tc>
          <w:tcPr>
            <w:tcW w:w="1134" w:type="dxa"/>
            <w:vAlign w:val="center"/>
          </w:tcPr>
          <w:p w14:paraId="1DEE5C62" w14:textId="77777777" w:rsidR="00472DD7" w:rsidRDefault="00472DD7" w:rsidP="007C25E3">
            <w:pPr>
              <w:adjustRightInd w:val="0"/>
              <w:snapToGrid w:val="0"/>
              <w:jc w:val="left"/>
              <w:rPr>
                <w:szCs w:val="18"/>
              </w:rPr>
            </w:pPr>
            <w:r>
              <w:rPr>
                <w:rFonts w:hint="eastAsia"/>
                <w:szCs w:val="18"/>
              </w:rPr>
              <w:t>造粒</w:t>
            </w:r>
            <w:r>
              <w:rPr>
                <w:rFonts w:hint="eastAsia"/>
                <w:szCs w:val="18"/>
              </w:rPr>
              <w:t>/</w:t>
            </w:r>
            <w:r>
              <w:rPr>
                <w:rFonts w:hint="eastAsia"/>
                <w:szCs w:val="18"/>
              </w:rPr>
              <w:t>喷雾干燥塔</w:t>
            </w:r>
          </w:p>
        </w:tc>
        <w:tc>
          <w:tcPr>
            <w:tcW w:w="4111" w:type="dxa"/>
            <w:tcBorders>
              <w:top w:val="single" w:sz="4" w:space="0" w:color="auto"/>
              <w:left w:val="single" w:sz="4" w:space="0" w:color="auto"/>
              <w:bottom w:val="single" w:sz="4" w:space="0" w:color="auto"/>
              <w:right w:val="single" w:sz="4" w:space="0" w:color="auto"/>
            </w:tcBorders>
            <w:vAlign w:val="center"/>
          </w:tcPr>
          <w:p w14:paraId="5C5ADDB0" w14:textId="77777777" w:rsidR="00472DD7" w:rsidRDefault="00472DD7" w:rsidP="007C25E3">
            <w:pPr>
              <w:adjustRightInd w:val="0"/>
              <w:snapToGrid w:val="0"/>
              <w:jc w:val="left"/>
              <w:rPr>
                <w:szCs w:val="18"/>
              </w:rPr>
            </w:pPr>
            <w:r>
              <w:rPr>
                <w:rFonts w:hint="eastAsia"/>
                <w:szCs w:val="18"/>
              </w:rPr>
              <w:t>供气管路密封不良，点火顺序及停气顺序错误等，可能造成火灾爆炸。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24F78AB9"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7919042" w14:textId="77777777" w:rsidR="00472DD7" w:rsidRDefault="00472DD7" w:rsidP="007C25E3">
            <w:pPr>
              <w:adjustRightInd w:val="0"/>
              <w:snapToGrid w:val="0"/>
              <w:jc w:val="left"/>
              <w:rPr>
                <w:szCs w:val="18"/>
              </w:rPr>
            </w:pPr>
            <w:r>
              <w:rPr>
                <w:rFonts w:hint="eastAsia"/>
                <w:szCs w:val="18"/>
              </w:rPr>
              <w:t>火灾</w:t>
            </w:r>
          </w:p>
          <w:p w14:paraId="3657FE88" w14:textId="77777777" w:rsidR="00472DD7" w:rsidRDefault="00472DD7" w:rsidP="007C25E3">
            <w:pPr>
              <w:adjustRightInd w:val="0"/>
              <w:snapToGrid w:val="0"/>
              <w:jc w:val="left"/>
              <w:rPr>
                <w:szCs w:val="18"/>
              </w:rPr>
            </w:pPr>
            <w:r>
              <w:rPr>
                <w:rFonts w:hint="eastAsia"/>
                <w:szCs w:val="18"/>
              </w:rPr>
              <w:t>其它爆炸</w:t>
            </w:r>
          </w:p>
        </w:tc>
      </w:tr>
      <w:tr w:rsidR="00472DD7" w14:paraId="69E53ABE" w14:textId="77777777" w:rsidTr="007C25E3">
        <w:trPr>
          <w:trHeight w:val="20"/>
          <w:jc w:val="center"/>
        </w:trPr>
        <w:tc>
          <w:tcPr>
            <w:tcW w:w="542" w:type="dxa"/>
            <w:vAlign w:val="center"/>
          </w:tcPr>
          <w:p w14:paraId="06FD5148" w14:textId="77777777" w:rsidR="00472DD7" w:rsidRDefault="00472DD7" w:rsidP="007C25E3">
            <w:pPr>
              <w:jc w:val="right"/>
              <w:rPr>
                <w:rFonts w:ascii="宋体" w:hAnsi="宋体" w:cs="宋体"/>
                <w:szCs w:val="18"/>
              </w:rPr>
            </w:pPr>
            <w:r>
              <w:rPr>
                <w:rFonts w:hint="eastAsia"/>
                <w:szCs w:val="18"/>
              </w:rPr>
              <w:t>274</w:t>
            </w:r>
          </w:p>
        </w:tc>
        <w:tc>
          <w:tcPr>
            <w:tcW w:w="850" w:type="dxa"/>
            <w:vMerge/>
            <w:vAlign w:val="center"/>
          </w:tcPr>
          <w:p w14:paraId="3F23DF51" w14:textId="77777777" w:rsidR="00472DD7" w:rsidRDefault="00472DD7" w:rsidP="007C25E3">
            <w:pPr>
              <w:adjustRightInd w:val="0"/>
              <w:snapToGrid w:val="0"/>
              <w:jc w:val="left"/>
              <w:rPr>
                <w:szCs w:val="18"/>
              </w:rPr>
            </w:pPr>
          </w:p>
        </w:tc>
        <w:tc>
          <w:tcPr>
            <w:tcW w:w="1134" w:type="dxa"/>
            <w:vMerge w:val="restart"/>
            <w:vAlign w:val="center"/>
          </w:tcPr>
          <w:p w14:paraId="5E3B0E0D" w14:textId="77777777" w:rsidR="00472DD7" w:rsidRDefault="00472DD7" w:rsidP="007C25E3">
            <w:pPr>
              <w:adjustRightInd w:val="0"/>
              <w:snapToGrid w:val="0"/>
              <w:jc w:val="left"/>
              <w:rPr>
                <w:szCs w:val="18"/>
              </w:rPr>
            </w:pPr>
            <w:r>
              <w:rPr>
                <w:rFonts w:hint="eastAsia"/>
                <w:szCs w:val="18"/>
              </w:rPr>
              <w:t>喷雾干燥塔检修</w:t>
            </w:r>
          </w:p>
        </w:tc>
        <w:tc>
          <w:tcPr>
            <w:tcW w:w="4111" w:type="dxa"/>
            <w:tcBorders>
              <w:top w:val="single" w:sz="4" w:space="0" w:color="auto"/>
              <w:left w:val="single" w:sz="4" w:space="0" w:color="auto"/>
              <w:bottom w:val="single" w:sz="4" w:space="0" w:color="auto"/>
              <w:right w:val="single" w:sz="4" w:space="0" w:color="auto"/>
            </w:tcBorders>
            <w:vAlign w:val="center"/>
          </w:tcPr>
          <w:p w14:paraId="1A96EA95" w14:textId="77777777" w:rsidR="00472DD7" w:rsidRDefault="00472DD7" w:rsidP="007C25E3">
            <w:pPr>
              <w:adjustRightInd w:val="0"/>
              <w:snapToGrid w:val="0"/>
              <w:jc w:val="left"/>
              <w:rPr>
                <w:szCs w:val="18"/>
              </w:rPr>
            </w:pPr>
            <w:r>
              <w:rPr>
                <w:rFonts w:hint="eastAsia"/>
                <w:szCs w:val="18"/>
              </w:rPr>
              <w:t>塔体附近进行明火作业，可能造成火灾爆炸。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2AB21226"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C6F023E" w14:textId="77777777" w:rsidR="00472DD7" w:rsidRDefault="00472DD7" w:rsidP="007C25E3">
            <w:pPr>
              <w:adjustRightInd w:val="0"/>
              <w:snapToGrid w:val="0"/>
              <w:jc w:val="left"/>
              <w:rPr>
                <w:szCs w:val="18"/>
              </w:rPr>
            </w:pPr>
            <w:r>
              <w:rPr>
                <w:rFonts w:hint="eastAsia"/>
                <w:szCs w:val="18"/>
              </w:rPr>
              <w:t>火灾</w:t>
            </w:r>
          </w:p>
          <w:p w14:paraId="19B5AE1C" w14:textId="77777777" w:rsidR="00472DD7" w:rsidRDefault="00472DD7" w:rsidP="007C25E3">
            <w:pPr>
              <w:adjustRightInd w:val="0"/>
              <w:snapToGrid w:val="0"/>
              <w:jc w:val="left"/>
              <w:rPr>
                <w:szCs w:val="18"/>
              </w:rPr>
            </w:pPr>
            <w:r>
              <w:rPr>
                <w:rFonts w:hint="eastAsia"/>
                <w:szCs w:val="18"/>
              </w:rPr>
              <w:t>其它爆炸</w:t>
            </w:r>
          </w:p>
        </w:tc>
      </w:tr>
      <w:tr w:rsidR="00472DD7" w14:paraId="0BC3BDED" w14:textId="77777777" w:rsidTr="007C25E3">
        <w:trPr>
          <w:trHeight w:val="20"/>
          <w:jc w:val="center"/>
        </w:trPr>
        <w:tc>
          <w:tcPr>
            <w:tcW w:w="542" w:type="dxa"/>
            <w:vAlign w:val="center"/>
          </w:tcPr>
          <w:p w14:paraId="1A0B6B4F" w14:textId="77777777" w:rsidR="00472DD7" w:rsidRDefault="00472DD7" w:rsidP="007C25E3">
            <w:pPr>
              <w:jc w:val="right"/>
              <w:rPr>
                <w:rFonts w:ascii="宋体" w:hAnsi="宋体" w:cs="宋体"/>
                <w:szCs w:val="18"/>
              </w:rPr>
            </w:pPr>
            <w:r>
              <w:rPr>
                <w:rFonts w:hint="eastAsia"/>
                <w:szCs w:val="18"/>
              </w:rPr>
              <w:t>275</w:t>
            </w:r>
          </w:p>
        </w:tc>
        <w:tc>
          <w:tcPr>
            <w:tcW w:w="850" w:type="dxa"/>
            <w:vMerge/>
            <w:vAlign w:val="center"/>
          </w:tcPr>
          <w:p w14:paraId="432078D6" w14:textId="77777777" w:rsidR="00472DD7" w:rsidRDefault="00472DD7" w:rsidP="007C25E3">
            <w:pPr>
              <w:adjustRightInd w:val="0"/>
              <w:snapToGrid w:val="0"/>
              <w:jc w:val="left"/>
              <w:rPr>
                <w:szCs w:val="18"/>
              </w:rPr>
            </w:pPr>
          </w:p>
        </w:tc>
        <w:tc>
          <w:tcPr>
            <w:tcW w:w="1134" w:type="dxa"/>
            <w:vMerge/>
            <w:vAlign w:val="center"/>
          </w:tcPr>
          <w:p w14:paraId="4FC879FD"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58FCCD5A" w14:textId="77777777" w:rsidR="00472DD7" w:rsidRDefault="00472DD7" w:rsidP="007C25E3">
            <w:pPr>
              <w:adjustRightInd w:val="0"/>
              <w:snapToGrid w:val="0"/>
              <w:jc w:val="left"/>
              <w:rPr>
                <w:szCs w:val="18"/>
              </w:rPr>
            </w:pPr>
            <w:r>
              <w:rPr>
                <w:rFonts w:hint="eastAsia"/>
                <w:szCs w:val="18"/>
              </w:rPr>
              <w:t>检修时，未对电源、供气阀等开启装置进行隔离，可能造成火灾爆炸。</w:t>
            </w:r>
          </w:p>
        </w:tc>
        <w:tc>
          <w:tcPr>
            <w:tcW w:w="992" w:type="dxa"/>
            <w:tcBorders>
              <w:top w:val="single" w:sz="4" w:space="0" w:color="auto"/>
              <w:left w:val="single" w:sz="4" w:space="0" w:color="auto"/>
              <w:bottom w:val="single" w:sz="4" w:space="0" w:color="auto"/>
              <w:right w:val="single" w:sz="4" w:space="0" w:color="auto"/>
            </w:tcBorders>
            <w:vAlign w:val="center"/>
          </w:tcPr>
          <w:p w14:paraId="755EEBDB"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58B1B8E" w14:textId="77777777" w:rsidR="00472DD7" w:rsidRDefault="00472DD7" w:rsidP="007C25E3">
            <w:pPr>
              <w:adjustRightInd w:val="0"/>
              <w:snapToGrid w:val="0"/>
              <w:jc w:val="left"/>
              <w:rPr>
                <w:szCs w:val="18"/>
              </w:rPr>
            </w:pPr>
            <w:r>
              <w:rPr>
                <w:rFonts w:hint="eastAsia"/>
                <w:szCs w:val="18"/>
              </w:rPr>
              <w:t>火灾</w:t>
            </w:r>
          </w:p>
          <w:p w14:paraId="54ACFF1C" w14:textId="77777777" w:rsidR="00472DD7" w:rsidRDefault="00472DD7" w:rsidP="007C25E3">
            <w:pPr>
              <w:adjustRightInd w:val="0"/>
              <w:snapToGrid w:val="0"/>
              <w:jc w:val="left"/>
              <w:rPr>
                <w:szCs w:val="18"/>
              </w:rPr>
            </w:pPr>
            <w:r>
              <w:rPr>
                <w:rFonts w:hint="eastAsia"/>
                <w:szCs w:val="18"/>
              </w:rPr>
              <w:t>其它爆炸</w:t>
            </w:r>
          </w:p>
        </w:tc>
      </w:tr>
      <w:tr w:rsidR="00472DD7" w14:paraId="09AEE15A" w14:textId="77777777" w:rsidTr="007C25E3">
        <w:trPr>
          <w:trHeight w:val="20"/>
          <w:jc w:val="center"/>
        </w:trPr>
        <w:tc>
          <w:tcPr>
            <w:tcW w:w="542" w:type="dxa"/>
            <w:vAlign w:val="center"/>
          </w:tcPr>
          <w:p w14:paraId="6F59DE06" w14:textId="77777777" w:rsidR="00472DD7" w:rsidRDefault="00472DD7" w:rsidP="007C25E3">
            <w:pPr>
              <w:jc w:val="right"/>
              <w:rPr>
                <w:rFonts w:ascii="宋体" w:hAnsi="宋体" w:cs="宋体"/>
                <w:szCs w:val="18"/>
              </w:rPr>
            </w:pPr>
            <w:r>
              <w:rPr>
                <w:rFonts w:hint="eastAsia"/>
                <w:szCs w:val="18"/>
              </w:rPr>
              <w:t>276</w:t>
            </w:r>
          </w:p>
        </w:tc>
        <w:tc>
          <w:tcPr>
            <w:tcW w:w="850" w:type="dxa"/>
            <w:vMerge/>
            <w:vAlign w:val="center"/>
          </w:tcPr>
          <w:p w14:paraId="65A77D78" w14:textId="77777777" w:rsidR="00472DD7" w:rsidRDefault="00472DD7" w:rsidP="007C25E3">
            <w:pPr>
              <w:adjustRightInd w:val="0"/>
              <w:snapToGrid w:val="0"/>
              <w:jc w:val="left"/>
              <w:rPr>
                <w:szCs w:val="18"/>
              </w:rPr>
            </w:pPr>
          </w:p>
        </w:tc>
        <w:tc>
          <w:tcPr>
            <w:tcW w:w="1134" w:type="dxa"/>
            <w:vMerge/>
            <w:vAlign w:val="center"/>
          </w:tcPr>
          <w:p w14:paraId="65855702"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4767CF94" w14:textId="77777777" w:rsidR="00472DD7" w:rsidRDefault="00472DD7" w:rsidP="007C25E3">
            <w:pPr>
              <w:adjustRightInd w:val="0"/>
              <w:snapToGrid w:val="0"/>
              <w:jc w:val="left"/>
              <w:rPr>
                <w:szCs w:val="18"/>
              </w:rPr>
            </w:pPr>
            <w:r>
              <w:rPr>
                <w:rFonts w:hint="eastAsia"/>
                <w:szCs w:val="18"/>
              </w:rPr>
              <w:t>检修时，未对塔内进行通风，未佩戴个人防护措施，可能造成中毒。</w:t>
            </w:r>
          </w:p>
        </w:tc>
        <w:tc>
          <w:tcPr>
            <w:tcW w:w="992" w:type="dxa"/>
            <w:tcBorders>
              <w:top w:val="single" w:sz="4" w:space="0" w:color="auto"/>
              <w:left w:val="single" w:sz="4" w:space="0" w:color="auto"/>
              <w:bottom w:val="single" w:sz="4" w:space="0" w:color="auto"/>
              <w:right w:val="single" w:sz="4" w:space="0" w:color="auto"/>
            </w:tcBorders>
            <w:vAlign w:val="center"/>
          </w:tcPr>
          <w:p w14:paraId="74933129"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DD1EE46" w14:textId="77777777" w:rsidR="00472DD7" w:rsidRDefault="00472DD7" w:rsidP="007C25E3">
            <w:pPr>
              <w:adjustRightInd w:val="0"/>
              <w:snapToGrid w:val="0"/>
              <w:jc w:val="left"/>
              <w:rPr>
                <w:szCs w:val="18"/>
              </w:rPr>
            </w:pPr>
            <w:r>
              <w:rPr>
                <w:rFonts w:hint="eastAsia"/>
                <w:szCs w:val="18"/>
              </w:rPr>
              <w:t>中毒和窒息</w:t>
            </w:r>
          </w:p>
        </w:tc>
      </w:tr>
      <w:tr w:rsidR="00472DD7" w14:paraId="48CEC059" w14:textId="77777777" w:rsidTr="007C25E3">
        <w:trPr>
          <w:trHeight w:val="20"/>
          <w:jc w:val="center"/>
        </w:trPr>
        <w:tc>
          <w:tcPr>
            <w:tcW w:w="542" w:type="dxa"/>
            <w:vAlign w:val="center"/>
          </w:tcPr>
          <w:p w14:paraId="1507FF15" w14:textId="77777777" w:rsidR="00472DD7" w:rsidRDefault="00472DD7" w:rsidP="007C25E3">
            <w:pPr>
              <w:jc w:val="right"/>
              <w:rPr>
                <w:rFonts w:ascii="宋体" w:hAnsi="宋体" w:cs="宋体"/>
                <w:szCs w:val="18"/>
              </w:rPr>
            </w:pPr>
            <w:r>
              <w:rPr>
                <w:rFonts w:hint="eastAsia"/>
                <w:szCs w:val="18"/>
              </w:rPr>
              <w:t>277</w:t>
            </w:r>
          </w:p>
        </w:tc>
        <w:tc>
          <w:tcPr>
            <w:tcW w:w="850" w:type="dxa"/>
            <w:vMerge w:val="restart"/>
            <w:vAlign w:val="center"/>
          </w:tcPr>
          <w:p w14:paraId="6ED183BF" w14:textId="77777777" w:rsidR="00472DD7" w:rsidRDefault="00472DD7" w:rsidP="007C25E3">
            <w:pPr>
              <w:adjustRightInd w:val="0"/>
              <w:snapToGrid w:val="0"/>
              <w:jc w:val="left"/>
              <w:rPr>
                <w:szCs w:val="18"/>
              </w:rPr>
            </w:pPr>
            <w:r>
              <w:rPr>
                <w:rFonts w:hint="eastAsia"/>
                <w:szCs w:val="18"/>
              </w:rPr>
              <w:t>施釉设备</w:t>
            </w:r>
          </w:p>
        </w:tc>
        <w:tc>
          <w:tcPr>
            <w:tcW w:w="1134" w:type="dxa"/>
            <w:vAlign w:val="center"/>
          </w:tcPr>
          <w:p w14:paraId="76B81C49" w14:textId="77777777" w:rsidR="00472DD7" w:rsidRDefault="00472DD7" w:rsidP="007C25E3">
            <w:pPr>
              <w:adjustRightInd w:val="0"/>
              <w:snapToGrid w:val="0"/>
              <w:jc w:val="left"/>
              <w:rPr>
                <w:szCs w:val="18"/>
              </w:rPr>
            </w:pPr>
            <w:r>
              <w:rPr>
                <w:rFonts w:hint="eastAsia"/>
                <w:szCs w:val="18"/>
              </w:rPr>
              <w:t>喷釉</w:t>
            </w:r>
            <w:r>
              <w:rPr>
                <w:rFonts w:hint="eastAsia"/>
                <w:szCs w:val="18"/>
              </w:rPr>
              <w:t>/</w:t>
            </w:r>
            <w:r>
              <w:rPr>
                <w:rFonts w:hint="eastAsia"/>
                <w:szCs w:val="18"/>
              </w:rPr>
              <w:t>压力罐</w:t>
            </w:r>
          </w:p>
        </w:tc>
        <w:tc>
          <w:tcPr>
            <w:tcW w:w="4111" w:type="dxa"/>
            <w:tcBorders>
              <w:top w:val="single" w:sz="4" w:space="0" w:color="auto"/>
              <w:left w:val="single" w:sz="4" w:space="0" w:color="auto"/>
              <w:bottom w:val="single" w:sz="4" w:space="0" w:color="auto"/>
              <w:right w:val="single" w:sz="4" w:space="0" w:color="auto"/>
            </w:tcBorders>
            <w:vAlign w:val="center"/>
          </w:tcPr>
          <w:p w14:paraId="10221DED" w14:textId="77777777" w:rsidR="00472DD7" w:rsidRDefault="00472DD7" w:rsidP="007C25E3">
            <w:pPr>
              <w:adjustRightInd w:val="0"/>
              <w:snapToGrid w:val="0"/>
              <w:jc w:val="left"/>
              <w:rPr>
                <w:szCs w:val="18"/>
              </w:rPr>
            </w:pPr>
            <w:r>
              <w:rPr>
                <w:rFonts w:hint="eastAsia"/>
                <w:szCs w:val="18"/>
              </w:rPr>
              <w:t>长期停机的设备气管堵塞、密封不良；喷釉过程中未对压力进行实时监控；开罐前未卸压等，均可能导致容器爆炸。</w:t>
            </w:r>
          </w:p>
        </w:tc>
        <w:tc>
          <w:tcPr>
            <w:tcW w:w="992" w:type="dxa"/>
            <w:tcBorders>
              <w:top w:val="single" w:sz="4" w:space="0" w:color="auto"/>
              <w:left w:val="single" w:sz="4" w:space="0" w:color="auto"/>
              <w:bottom w:val="single" w:sz="4" w:space="0" w:color="auto"/>
              <w:right w:val="single" w:sz="4" w:space="0" w:color="auto"/>
            </w:tcBorders>
            <w:vAlign w:val="center"/>
          </w:tcPr>
          <w:p w14:paraId="07E2B4E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F422D40" w14:textId="77777777" w:rsidR="00472DD7" w:rsidRDefault="00472DD7" w:rsidP="007C25E3">
            <w:pPr>
              <w:adjustRightInd w:val="0"/>
              <w:snapToGrid w:val="0"/>
              <w:jc w:val="left"/>
              <w:rPr>
                <w:szCs w:val="18"/>
              </w:rPr>
            </w:pPr>
            <w:r>
              <w:rPr>
                <w:rFonts w:hint="eastAsia"/>
                <w:szCs w:val="18"/>
              </w:rPr>
              <w:t>容器爆炸</w:t>
            </w:r>
          </w:p>
        </w:tc>
      </w:tr>
      <w:tr w:rsidR="00472DD7" w14:paraId="3FCE0A4A" w14:textId="77777777" w:rsidTr="007C25E3">
        <w:trPr>
          <w:trHeight w:val="20"/>
          <w:jc w:val="center"/>
        </w:trPr>
        <w:tc>
          <w:tcPr>
            <w:tcW w:w="542" w:type="dxa"/>
            <w:vAlign w:val="center"/>
          </w:tcPr>
          <w:p w14:paraId="3EB5F6D7" w14:textId="77777777" w:rsidR="00472DD7" w:rsidRDefault="00472DD7" w:rsidP="007C25E3">
            <w:pPr>
              <w:jc w:val="right"/>
              <w:rPr>
                <w:rFonts w:ascii="宋体" w:hAnsi="宋体" w:cs="宋体"/>
                <w:szCs w:val="18"/>
              </w:rPr>
            </w:pPr>
            <w:r>
              <w:rPr>
                <w:rFonts w:hint="eastAsia"/>
                <w:szCs w:val="18"/>
              </w:rPr>
              <w:t>278</w:t>
            </w:r>
          </w:p>
        </w:tc>
        <w:tc>
          <w:tcPr>
            <w:tcW w:w="850" w:type="dxa"/>
            <w:vMerge/>
            <w:vAlign w:val="center"/>
          </w:tcPr>
          <w:p w14:paraId="65CB6E25" w14:textId="77777777" w:rsidR="00472DD7" w:rsidRDefault="00472DD7" w:rsidP="007C25E3">
            <w:pPr>
              <w:adjustRightInd w:val="0"/>
              <w:snapToGrid w:val="0"/>
              <w:jc w:val="left"/>
              <w:rPr>
                <w:szCs w:val="18"/>
              </w:rPr>
            </w:pPr>
          </w:p>
        </w:tc>
        <w:tc>
          <w:tcPr>
            <w:tcW w:w="1134" w:type="dxa"/>
            <w:vAlign w:val="center"/>
          </w:tcPr>
          <w:p w14:paraId="484D6BB1" w14:textId="77777777" w:rsidR="00472DD7" w:rsidRDefault="00472DD7" w:rsidP="007C25E3">
            <w:pPr>
              <w:adjustRightInd w:val="0"/>
              <w:snapToGrid w:val="0"/>
              <w:jc w:val="left"/>
              <w:rPr>
                <w:szCs w:val="18"/>
              </w:rPr>
            </w:pPr>
            <w:r>
              <w:rPr>
                <w:rFonts w:hint="eastAsia"/>
                <w:szCs w:val="18"/>
              </w:rPr>
              <w:t>喷釉</w:t>
            </w:r>
            <w:r>
              <w:rPr>
                <w:rFonts w:hint="eastAsia"/>
                <w:szCs w:val="18"/>
              </w:rPr>
              <w:t>/</w:t>
            </w:r>
            <w:r>
              <w:rPr>
                <w:rFonts w:hint="eastAsia"/>
                <w:szCs w:val="18"/>
              </w:rPr>
              <w:t>机械手喷釉装置</w:t>
            </w:r>
          </w:p>
        </w:tc>
        <w:tc>
          <w:tcPr>
            <w:tcW w:w="4111" w:type="dxa"/>
            <w:tcBorders>
              <w:top w:val="single" w:sz="4" w:space="0" w:color="auto"/>
              <w:left w:val="single" w:sz="4" w:space="0" w:color="auto"/>
              <w:bottom w:val="single" w:sz="4" w:space="0" w:color="auto"/>
              <w:right w:val="single" w:sz="4" w:space="0" w:color="auto"/>
            </w:tcBorders>
            <w:vAlign w:val="center"/>
          </w:tcPr>
          <w:p w14:paraId="5D292E81" w14:textId="77777777" w:rsidR="00472DD7" w:rsidRDefault="00472DD7" w:rsidP="007C25E3">
            <w:pPr>
              <w:adjustRightInd w:val="0"/>
              <w:snapToGrid w:val="0"/>
              <w:jc w:val="left"/>
              <w:rPr>
                <w:szCs w:val="18"/>
              </w:rPr>
            </w:pPr>
            <w:r>
              <w:rPr>
                <w:rFonts w:hint="eastAsia"/>
                <w:szCs w:val="18"/>
              </w:rPr>
              <w:t>设备周围无防护装置；进入防护装置内作业时未切断电源、未对其进行有效隔离等，可能导致机械伤害。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0FE9F67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DA0E06A" w14:textId="77777777" w:rsidR="00472DD7" w:rsidRDefault="00472DD7" w:rsidP="007C25E3">
            <w:pPr>
              <w:adjustRightInd w:val="0"/>
              <w:snapToGrid w:val="0"/>
              <w:jc w:val="left"/>
              <w:rPr>
                <w:szCs w:val="18"/>
              </w:rPr>
            </w:pPr>
            <w:r>
              <w:rPr>
                <w:rFonts w:hint="eastAsia"/>
                <w:szCs w:val="18"/>
              </w:rPr>
              <w:t>机械伤害</w:t>
            </w:r>
          </w:p>
        </w:tc>
      </w:tr>
      <w:tr w:rsidR="00472DD7" w14:paraId="74590D1C" w14:textId="77777777" w:rsidTr="007C25E3">
        <w:trPr>
          <w:trHeight w:val="20"/>
          <w:jc w:val="center"/>
        </w:trPr>
        <w:tc>
          <w:tcPr>
            <w:tcW w:w="542" w:type="dxa"/>
            <w:vAlign w:val="center"/>
          </w:tcPr>
          <w:p w14:paraId="5E6D932B" w14:textId="77777777" w:rsidR="00472DD7" w:rsidRDefault="00472DD7" w:rsidP="007C25E3">
            <w:pPr>
              <w:jc w:val="right"/>
              <w:rPr>
                <w:rFonts w:ascii="宋体" w:hAnsi="宋体" w:cs="宋体"/>
                <w:szCs w:val="18"/>
              </w:rPr>
            </w:pPr>
            <w:r>
              <w:rPr>
                <w:rFonts w:hint="eastAsia"/>
                <w:szCs w:val="18"/>
              </w:rPr>
              <w:t>279</w:t>
            </w:r>
          </w:p>
        </w:tc>
        <w:tc>
          <w:tcPr>
            <w:tcW w:w="850" w:type="dxa"/>
            <w:vMerge w:val="restart"/>
            <w:vAlign w:val="center"/>
          </w:tcPr>
          <w:p w14:paraId="2CB3D41B" w14:textId="77777777" w:rsidR="00472DD7" w:rsidRDefault="00472DD7" w:rsidP="007C25E3">
            <w:pPr>
              <w:adjustRightInd w:val="0"/>
              <w:snapToGrid w:val="0"/>
              <w:jc w:val="left"/>
              <w:rPr>
                <w:szCs w:val="18"/>
              </w:rPr>
            </w:pPr>
            <w:r>
              <w:rPr>
                <w:rFonts w:hint="eastAsia"/>
                <w:szCs w:val="18"/>
              </w:rPr>
              <w:t>自动化生产流水线</w:t>
            </w:r>
          </w:p>
        </w:tc>
        <w:tc>
          <w:tcPr>
            <w:tcW w:w="1134" w:type="dxa"/>
            <w:vAlign w:val="center"/>
          </w:tcPr>
          <w:p w14:paraId="09DCD07A" w14:textId="77777777" w:rsidR="00472DD7" w:rsidRDefault="00472DD7" w:rsidP="007C25E3">
            <w:pPr>
              <w:adjustRightInd w:val="0"/>
              <w:snapToGrid w:val="0"/>
              <w:jc w:val="left"/>
              <w:rPr>
                <w:szCs w:val="18"/>
              </w:rPr>
            </w:pPr>
            <w:r>
              <w:rPr>
                <w:rFonts w:hint="eastAsia"/>
                <w:szCs w:val="18"/>
              </w:rPr>
              <w:t>皮带轮、皮带、齿轮、导轨、齿杆、传动轴</w:t>
            </w:r>
          </w:p>
        </w:tc>
        <w:tc>
          <w:tcPr>
            <w:tcW w:w="4111" w:type="dxa"/>
            <w:tcBorders>
              <w:top w:val="single" w:sz="4" w:space="0" w:color="auto"/>
              <w:left w:val="single" w:sz="4" w:space="0" w:color="auto"/>
              <w:bottom w:val="single" w:sz="4" w:space="0" w:color="auto"/>
              <w:right w:val="single" w:sz="4" w:space="0" w:color="auto"/>
            </w:tcBorders>
          </w:tcPr>
          <w:p w14:paraId="7736826D" w14:textId="77777777" w:rsidR="00472DD7" w:rsidRDefault="00472DD7" w:rsidP="007C25E3">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013692F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5B037CA" w14:textId="77777777" w:rsidR="00472DD7" w:rsidRDefault="00472DD7" w:rsidP="007C25E3">
            <w:pPr>
              <w:adjustRightInd w:val="0"/>
              <w:snapToGrid w:val="0"/>
              <w:jc w:val="left"/>
              <w:rPr>
                <w:szCs w:val="18"/>
              </w:rPr>
            </w:pPr>
            <w:r>
              <w:rPr>
                <w:rFonts w:hint="eastAsia"/>
                <w:szCs w:val="18"/>
              </w:rPr>
              <w:t>机械伤害</w:t>
            </w:r>
          </w:p>
        </w:tc>
      </w:tr>
      <w:tr w:rsidR="00472DD7" w14:paraId="0BAA519C" w14:textId="77777777" w:rsidTr="007C25E3">
        <w:trPr>
          <w:trHeight w:val="20"/>
          <w:jc w:val="center"/>
        </w:trPr>
        <w:tc>
          <w:tcPr>
            <w:tcW w:w="542" w:type="dxa"/>
            <w:vAlign w:val="center"/>
          </w:tcPr>
          <w:p w14:paraId="1758D084" w14:textId="77777777" w:rsidR="00472DD7" w:rsidRDefault="00472DD7" w:rsidP="007C25E3">
            <w:pPr>
              <w:jc w:val="right"/>
              <w:rPr>
                <w:rFonts w:ascii="宋体" w:hAnsi="宋体" w:cs="宋体"/>
                <w:szCs w:val="18"/>
              </w:rPr>
            </w:pPr>
            <w:r>
              <w:rPr>
                <w:rFonts w:hint="eastAsia"/>
                <w:szCs w:val="18"/>
              </w:rPr>
              <w:t>280</w:t>
            </w:r>
          </w:p>
        </w:tc>
        <w:tc>
          <w:tcPr>
            <w:tcW w:w="850" w:type="dxa"/>
            <w:vMerge/>
            <w:vAlign w:val="center"/>
          </w:tcPr>
          <w:p w14:paraId="45441206" w14:textId="77777777" w:rsidR="00472DD7" w:rsidRDefault="00472DD7" w:rsidP="007C25E3">
            <w:pPr>
              <w:adjustRightInd w:val="0"/>
              <w:snapToGrid w:val="0"/>
              <w:jc w:val="left"/>
              <w:rPr>
                <w:szCs w:val="18"/>
              </w:rPr>
            </w:pPr>
          </w:p>
        </w:tc>
        <w:tc>
          <w:tcPr>
            <w:tcW w:w="1134" w:type="dxa"/>
            <w:vAlign w:val="center"/>
          </w:tcPr>
          <w:p w14:paraId="5F744140" w14:textId="77777777" w:rsidR="00472DD7" w:rsidRDefault="00472DD7" w:rsidP="007C25E3">
            <w:pPr>
              <w:adjustRightInd w:val="0"/>
              <w:snapToGrid w:val="0"/>
              <w:jc w:val="left"/>
              <w:rPr>
                <w:szCs w:val="18"/>
              </w:rPr>
            </w:pPr>
            <w:r>
              <w:rPr>
                <w:rFonts w:hint="eastAsia"/>
                <w:szCs w:val="18"/>
              </w:rPr>
              <w:t>自动化生产流水线</w:t>
            </w:r>
          </w:p>
        </w:tc>
        <w:tc>
          <w:tcPr>
            <w:tcW w:w="4111" w:type="dxa"/>
            <w:tcBorders>
              <w:top w:val="single" w:sz="4" w:space="0" w:color="auto"/>
              <w:left w:val="single" w:sz="4" w:space="0" w:color="auto"/>
              <w:bottom w:val="single" w:sz="4" w:space="0" w:color="auto"/>
              <w:right w:val="single" w:sz="4" w:space="0" w:color="auto"/>
            </w:tcBorders>
          </w:tcPr>
          <w:p w14:paraId="09F8229F" w14:textId="77777777" w:rsidR="00472DD7" w:rsidRDefault="00472DD7" w:rsidP="007C25E3">
            <w:pPr>
              <w:adjustRightInd w:val="0"/>
              <w:snapToGrid w:val="0"/>
              <w:jc w:val="left"/>
              <w:rPr>
                <w:szCs w:val="18"/>
              </w:rPr>
            </w:pPr>
            <w:r>
              <w:rPr>
                <w:rFonts w:hint="eastAsia"/>
                <w:szCs w:val="18"/>
              </w:rPr>
              <w:t>未设置行程限位装置、过载保护装置、电气与机械联锁装置、紧急制动装置、声光报警装置、自动保护装置，装置无法正常运行，可能导致机械伤害。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0F54F698"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984EDF9" w14:textId="77777777" w:rsidR="00472DD7" w:rsidRDefault="00472DD7" w:rsidP="007C25E3">
            <w:pPr>
              <w:adjustRightInd w:val="0"/>
              <w:snapToGrid w:val="0"/>
              <w:jc w:val="left"/>
              <w:rPr>
                <w:szCs w:val="18"/>
              </w:rPr>
            </w:pPr>
            <w:r>
              <w:rPr>
                <w:rFonts w:hint="eastAsia"/>
                <w:szCs w:val="18"/>
              </w:rPr>
              <w:t>机械伤害</w:t>
            </w:r>
          </w:p>
        </w:tc>
      </w:tr>
      <w:tr w:rsidR="00472DD7" w14:paraId="2C5E2AF4" w14:textId="77777777" w:rsidTr="007C25E3">
        <w:trPr>
          <w:trHeight w:val="20"/>
          <w:jc w:val="center"/>
        </w:trPr>
        <w:tc>
          <w:tcPr>
            <w:tcW w:w="542" w:type="dxa"/>
            <w:vAlign w:val="center"/>
          </w:tcPr>
          <w:p w14:paraId="20099395" w14:textId="77777777" w:rsidR="00472DD7" w:rsidRDefault="00472DD7" w:rsidP="007C25E3">
            <w:pPr>
              <w:jc w:val="right"/>
              <w:rPr>
                <w:rFonts w:ascii="宋体" w:hAnsi="宋体" w:cs="宋体"/>
                <w:szCs w:val="18"/>
              </w:rPr>
            </w:pPr>
            <w:r>
              <w:rPr>
                <w:rFonts w:hint="eastAsia"/>
                <w:szCs w:val="18"/>
              </w:rPr>
              <w:t>281</w:t>
            </w:r>
          </w:p>
        </w:tc>
        <w:tc>
          <w:tcPr>
            <w:tcW w:w="850" w:type="dxa"/>
            <w:vMerge w:val="restart"/>
            <w:vAlign w:val="center"/>
          </w:tcPr>
          <w:p w14:paraId="2A6F80AA" w14:textId="77777777" w:rsidR="00472DD7" w:rsidRDefault="00472DD7" w:rsidP="007C25E3">
            <w:pPr>
              <w:adjustRightInd w:val="0"/>
              <w:snapToGrid w:val="0"/>
              <w:jc w:val="left"/>
              <w:rPr>
                <w:szCs w:val="18"/>
              </w:rPr>
            </w:pPr>
            <w:r>
              <w:rPr>
                <w:rFonts w:hint="eastAsia"/>
                <w:szCs w:val="18"/>
              </w:rPr>
              <w:t>窑炉</w:t>
            </w:r>
          </w:p>
        </w:tc>
        <w:tc>
          <w:tcPr>
            <w:tcW w:w="1134" w:type="dxa"/>
            <w:vMerge w:val="restart"/>
            <w:vAlign w:val="center"/>
          </w:tcPr>
          <w:p w14:paraId="12A7C2D1" w14:textId="77777777" w:rsidR="00472DD7" w:rsidRDefault="00472DD7" w:rsidP="007C25E3">
            <w:pPr>
              <w:adjustRightInd w:val="0"/>
              <w:snapToGrid w:val="0"/>
              <w:jc w:val="left"/>
              <w:rPr>
                <w:szCs w:val="18"/>
              </w:rPr>
            </w:pPr>
            <w:r>
              <w:rPr>
                <w:rFonts w:hint="eastAsia"/>
                <w:szCs w:val="18"/>
              </w:rPr>
              <w:t>窑炉</w:t>
            </w:r>
          </w:p>
        </w:tc>
        <w:tc>
          <w:tcPr>
            <w:tcW w:w="4111" w:type="dxa"/>
            <w:tcBorders>
              <w:top w:val="single" w:sz="4" w:space="0" w:color="auto"/>
              <w:left w:val="single" w:sz="4" w:space="0" w:color="auto"/>
              <w:bottom w:val="single" w:sz="4" w:space="0" w:color="auto"/>
              <w:right w:val="single" w:sz="4" w:space="0" w:color="auto"/>
            </w:tcBorders>
            <w:vAlign w:val="center"/>
          </w:tcPr>
          <w:p w14:paraId="48E98339" w14:textId="77777777" w:rsidR="00472DD7" w:rsidRDefault="00472DD7" w:rsidP="007C25E3">
            <w:pPr>
              <w:adjustRightInd w:val="0"/>
              <w:snapToGrid w:val="0"/>
              <w:jc w:val="left"/>
              <w:rPr>
                <w:szCs w:val="18"/>
              </w:rPr>
            </w:pPr>
            <w:r>
              <w:rPr>
                <w:rFonts w:hint="eastAsia"/>
                <w:szCs w:val="18"/>
              </w:rPr>
              <w:t>窑炉池壁、池底等耐火材料缺陷，泄漏玻璃液；更换池壁砖、热修蓄热室等高温耐火材料作业等，可能导致灼烫。</w:t>
            </w:r>
          </w:p>
        </w:tc>
        <w:tc>
          <w:tcPr>
            <w:tcW w:w="992" w:type="dxa"/>
            <w:tcBorders>
              <w:top w:val="single" w:sz="4" w:space="0" w:color="auto"/>
              <w:left w:val="single" w:sz="4" w:space="0" w:color="auto"/>
              <w:bottom w:val="single" w:sz="4" w:space="0" w:color="auto"/>
              <w:right w:val="single" w:sz="4" w:space="0" w:color="auto"/>
            </w:tcBorders>
            <w:vAlign w:val="center"/>
          </w:tcPr>
          <w:p w14:paraId="415BFD7F"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118B82C" w14:textId="77777777" w:rsidR="00472DD7" w:rsidRDefault="00472DD7" w:rsidP="007C25E3">
            <w:pPr>
              <w:adjustRightInd w:val="0"/>
              <w:snapToGrid w:val="0"/>
              <w:jc w:val="left"/>
              <w:rPr>
                <w:szCs w:val="18"/>
              </w:rPr>
            </w:pPr>
            <w:r>
              <w:rPr>
                <w:rFonts w:hint="eastAsia"/>
                <w:szCs w:val="18"/>
              </w:rPr>
              <w:t>灼烫</w:t>
            </w:r>
          </w:p>
        </w:tc>
      </w:tr>
      <w:tr w:rsidR="00472DD7" w14:paraId="6E58F205" w14:textId="77777777" w:rsidTr="007C25E3">
        <w:trPr>
          <w:trHeight w:val="20"/>
          <w:jc w:val="center"/>
        </w:trPr>
        <w:tc>
          <w:tcPr>
            <w:tcW w:w="542" w:type="dxa"/>
            <w:vAlign w:val="center"/>
          </w:tcPr>
          <w:p w14:paraId="33A2AA9C" w14:textId="77777777" w:rsidR="00472DD7" w:rsidRDefault="00472DD7" w:rsidP="007C25E3">
            <w:pPr>
              <w:jc w:val="right"/>
              <w:rPr>
                <w:rFonts w:ascii="宋体" w:hAnsi="宋体" w:cs="宋体"/>
                <w:szCs w:val="18"/>
              </w:rPr>
            </w:pPr>
            <w:r>
              <w:rPr>
                <w:rFonts w:hint="eastAsia"/>
                <w:szCs w:val="18"/>
              </w:rPr>
              <w:t>282</w:t>
            </w:r>
          </w:p>
        </w:tc>
        <w:tc>
          <w:tcPr>
            <w:tcW w:w="850" w:type="dxa"/>
            <w:vMerge/>
            <w:vAlign w:val="center"/>
          </w:tcPr>
          <w:p w14:paraId="0277EB18" w14:textId="77777777" w:rsidR="00472DD7" w:rsidRDefault="00472DD7" w:rsidP="007C25E3">
            <w:pPr>
              <w:adjustRightInd w:val="0"/>
              <w:snapToGrid w:val="0"/>
              <w:jc w:val="left"/>
              <w:rPr>
                <w:szCs w:val="18"/>
              </w:rPr>
            </w:pPr>
          </w:p>
        </w:tc>
        <w:tc>
          <w:tcPr>
            <w:tcW w:w="1134" w:type="dxa"/>
            <w:vMerge/>
            <w:vAlign w:val="center"/>
          </w:tcPr>
          <w:p w14:paraId="4D82AD54"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29405B27" w14:textId="77777777" w:rsidR="00472DD7" w:rsidRDefault="00472DD7" w:rsidP="007C25E3">
            <w:pPr>
              <w:adjustRightInd w:val="0"/>
              <w:snapToGrid w:val="0"/>
              <w:jc w:val="left"/>
              <w:rPr>
                <w:szCs w:val="18"/>
              </w:rPr>
            </w:pPr>
            <w:r>
              <w:rPr>
                <w:rFonts w:hint="eastAsia"/>
                <w:szCs w:val="18"/>
              </w:rPr>
              <w:t>烤窑中的易燃易爆气体遇点火预案可能发生爆炸。</w:t>
            </w:r>
          </w:p>
        </w:tc>
        <w:tc>
          <w:tcPr>
            <w:tcW w:w="992" w:type="dxa"/>
            <w:tcBorders>
              <w:top w:val="single" w:sz="4" w:space="0" w:color="auto"/>
              <w:left w:val="single" w:sz="4" w:space="0" w:color="auto"/>
              <w:bottom w:val="single" w:sz="4" w:space="0" w:color="auto"/>
              <w:right w:val="single" w:sz="4" w:space="0" w:color="auto"/>
            </w:tcBorders>
            <w:vAlign w:val="center"/>
          </w:tcPr>
          <w:p w14:paraId="24F5C1FC"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31F99B9" w14:textId="77777777" w:rsidR="00472DD7" w:rsidRDefault="00472DD7" w:rsidP="007C25E3">
            <w:pPr>
              <w:adjustRightInd w:val="0"/>
              <w:snapToGrid w:val="0"/>
              <w:jc w:val="left"/>
              <w:rPr>
                <w:szCs w:val="18"/>
              </w:rPr>
            </w:pPr>
            <w:r>
              <w:rPr>
                <w:rFonts w:hint="eastAsia"/>
                <w:szCs w:val="18"/>
              </w:rPr>
              <w:t>其它爆炸</w:t>
            </w:r>
          </w:p>
        </w:tc>
      </w:tr>
      <w:tr w:rsidR="00472DD7" w14:paraId="365ECB00" w14:textId="77777777" w:rsidTr="007C25E3">
        <w:trPr>
          <w:trHeight w:val="20"/>
          <w:jc w:val="center"/>
        </w:trPr>
        <w:tc>
          <w:tcPr>
            <w:tcW w:w="542" w:type="dxa"/>
            <w:vAlign w:val="center"/>
          </w:tcPr>
          <w:p w14:paraId="6549A347" w14:textId="77777777" w:rsidR="00472DD7" w:rsidRDefault="00472DD7" w:rsidP="007C25E3">
            <w:pPr>
              <w:jc w:val="right"/>
              <w:rPr>
                <w:rFonts w:ascii="宋体" w:hAnsi="宋体" w:cs="宋体"/>
                <w:szCs w:val="18"/>
              </w:rPr>
            </w:pPr>
            <w:r>
              <w:rPr>
                <w:rFonts w:hint="eastAsia"/>
                <w:szCs w:val="18"/>
              </w:rPr>
              <w:t>283</w:t>
            </w:r>
          </w:p>
        </w:tc>
        <w:tc>
          <w:tcPr>
            <w:tcW w:w="850" w:type="dxa"/>
            <w:vMerge w:val="restart"/>
            <w:vAlign w:val="center"/>
          </w:tcPr>
          <w:p w14:paraId="5509B621" w14:textId="77777777" w:rsidR="00472DD7" w:rsidRDefault="00472DD7" w:rsidP="007C25E3">
            <w:pPr>
              <w:adjustRightInd w:val="0"/>
              <w:snapToGrid w:val="0"/>
              <w:jc w:val="left"/>
              <w:rPr>
                <w:szCs w:val="18"/>
              </w:rPr>
            </w:pPr>
            <w:r>
              <w:rPr>
                <w:rFonts w:hint="eastAsia"/>
                <w:szCs w:val="18"/>
              </w:rPr>
              <w:t>研磨机</w:t>
            </w:r>
          </w:p>
        </w:tc>
        <w:tc>
          <w:tcPr>
            <w:tcW w:w="1134" w:type="dxa"/>
            <w:vAlign w:val="center"/>
          </w:tcPr>
          <w:p w14:paraId="709CF9EF" w14:textId="77777777" w:rsidR="00472DD7" w:rsidRDefault="00472DD7" w:rsidP="007C25E3">
            <w:pPr>
              <w:adjustRightInd w:val="0"/>
              <w:snapToGrid w:val="0"/>
              <w:jc w:val="left"/>
              <w:rPr>
                <w:szCs w:val="18"/>
              </w:rPr>
            </w:pPr>
            <w:r>
              <w:rPr>
                <w:rFonts w:hint="eastAsia"/>
                <w:szCs w:val="18"/>
              </w:rPr>
              <w:t>防护门</w:t>
            </w:r>
          </w:p>
        </w:tc>
        <w:tc>
          <w:tcPr>
            <w:tcW w:w="4111" w:type="dxa"/>
            <w:tcBorders>
              <w:top w:val="single" w:sz="4" w:space="0" w:color="auto"/>
              <w:left w:val="single" w:sz="4" w:space="0" w:color="auto"/>
              <w:bottom w:val="single" w:sz="4" w:space="0" w:color="auto"/>
              <w:right w:val="single" w:sz="4" w:space="0" w:color="auto"/>
            </w:tcBorders>
            <w:vAlign w:val="center"/>
          </w:tcPr>
          <w:p w14:paraId="512D3FE2" w14:textId="77777777" w:rsidR="00472DD7" w:rsidRDefault="00472DD7" w:rsidP="007C25E3">
            <w:pPr>
              <w:adjustRightInd w:val="0"/>
              <w:snapToGrid w:val="0"/>
              <w:jc w:val="left"/>
              <w:rPr>
                <w:szCs w:val="18"/>
              </w:rPr>
            </w:pPr>
            <w:r>
              <w:rPr>
                <w:rFonts w:hint="eastAsia"/>
                <w:szCs w:val="18"/>
              </w:rPr>
              <w:t>研磨机防护门与磨轮控制系统联锁装置失灵，防护门打开时</w:t>
            </w:r>
            <w:proofErr w:type="gramStart"/>
            <w:r>
              <w:rPr>
                <w:rFonts w:hint="eastAsia"/>
                <w:szCs w:val="18"/>
              </w:rPr>
              <w:t>磨轮未停止</w:t>
            </w:r>
            <w:proofErr w:type="gramEnd"/>
            <w:r>
              <w:rPr>
                <w:rFonts w:hint="eastAsia"/>
                <w:szCs w:val="18"/>
              </w:rPr>
              <w:t>转动，可能导致机械伤害。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FF896E5"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EC1A836" w14:textId="77777777" w:rsidR="00472DD7" w:rsidRDefault="00472DD7" w:rsidP="007C25E3">
            <w:pPr>
              <w:adjustRightInd w:val="0"/>
              <w:snapToGrid w:val="0"/>
              <w:jc w:val="left"/>
              <w:rPr>
                <w:szCs w:val="18"/>
              </w:rPr>
            </w:pPr>
            <w:r>
              <w:rPr>
                <w:rFonts w:hint="eastAsia"/>
                <w:szCs w:val="18"/>
              </w:rPr>
              <w:t>机械伤害</w:t>
            </w:r>
          </w:p>
        </w:tc>
      </w:tr>
      <w:tr w:rsidR="00472DD7" w14:paraId="562C1A40" w14:textId="77777777" w:rsidTr="007C25E3">
        <w:trPr>
          <w:trHeight w:val="20"/>
          <w:jc w:val="center"/>
        </w:trPr>
        <w:tc>
          <w:tcPr>
            <w:tcW w:w="542" w:type="dxa"/>
            <w:vAlign w:val="center"/>
          </w:tcPr>
          <w:p w14:paraId="6D9E9F5B" w14:textId="77777777" w:rsidR="00472DD7" w:rsidRDefault="00472DD7" w:rsidP="007C25E3">
            <w:pPr>
              <w:jc w:val="right"/>
              <w:rPr>
                <w:rFonts w:ascii="宋体" w:hAnsi="宋体" w:cs="宋体"/>
                <w:szCs w:val="18"/>
              </w:rPr>
            </w:pPr>
            <w:r>
              <w:rPr>
                <w:rFonts w:hint="eastAsia"/>
                <w:szCs w:val="18"/>
              </w:rPr>
              <w:t>284</w:t>
            </w:r>
          </w:p>
        </w:tc>
        <w:tc>
          <w:tcPr>
            <w:tcW w:w="850" w:type="dxa"/>
            <w:vMerge/>
            <w:vAlign w:val="center"/>
          </w:tcPr>
          <w:p w14:paraId="79545686" w14:textId="77777777" w:rsidR="00472DD7" w:rsidRDefault="00472DD7" w:rsidP="007C25E3">
            <w:pPr>
              <w:adjustRightInd w:val="0"/>
              <w:snapToGrid w:val="0"/>
              <w:jc w:val="left"/>
              <w:rPr>
                <w:szCs w:val="18"/>
              </w:rPr>
            </w:pPr>
          </w:p>
        </w:tc>
        <w:tc>
          <w:tcPr>
            <w:tcW w:w="1134" w:type="dxa"/>
            <w:vAlign w:val="center"/>
          </w:tcPr>
          <w:p w14:paraId="3388453F" w14:textId="77777777" w:rsidR="00472DD7" w:rsidRDefault="00472DD7" w:rsidP="007C25E3">
            <w:pPr>
              <w:adjustRightInd w:val="0"/>
              <w:snapToGrid w:val="0"/>
              <w:jc w:val="left"/>
              <w:rPr>
                <w:szCs w:val="18"/>
              </w:rPr>
            </w:pPr>
            <w:r>
              <w:rPr>
                <w:rFonts w:hint="eastAsia"/>
                <w:szCs w:val="18"/>
              </w:rPr>
              <w:t>控制箱</w:t>
            </w:r>
          </w:p>
        </w:tc>
        <w:tc>
          <w:tcPr>
            <w:tcW w:w="4111" w:type="dxa"/>
            <w:tcBorders>
              <w:top w:val="single" w:sz="4" w:space="0" w:color="auto"/>
              <w:left w:val="single" w:sz="4" w:space="0" w:color="auto"/>
              <w:bottom w:val="single" w:sz="4" w:space="0" w:color="auto"/>
              <w:right w:val="single" w:sz="4" w:space="0" w:color="auto"/>
            </w:tcBorders>
            <w:vAlign w:val="center"/>
          </w:tcPr>
          <w:p w14:paraId="0DD55164" w14:textId="77777777" w:rsidR="00472DD7" w:rsidRDefault="00472DD7" w:rsidP="007C25E3">
            <w:pPr>
              <w:adjustRightInd w:val="0"/>
              <w:snapToGrid w:val="0"/>
              <w:jc w:val="left"/>
              <w:rPr>
                <w:szCs w:val="18"/>
              </w:rPr>
            </w:pPr>
            <w:r>
              <w:rPr>
                <w:rFonts w:hint="eastAsia"/>
                <w:szCs w:val="18"/>
              </w:rPr>
              <w:t>未设置急停按钮或急停按钮失效，可能导致机械伤害。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4BA0121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6E2CF00" w14:textId="77777777" w:rsidR="00472DD7" w:rsidRDefault="00472DD7" w:rsidP="007C25E3">
            <w:pPr>
              <w:adjustRightInd w:val="0"/>
              <w:snapToGrid w:val="0"/>
              <w:jc w:val="left"/>
              <w:rPr>
                <w:szCs w:val="18"/>
              </w:rPr>
            </w:pPr>
            <w:r>
              <w:rPr>
                <w:rFonts w:hint="eastAsia"/>
                <w:szCs w:val="18"/>
              </w:rPr>
              <w:t>机械伤害</w:t>
            </w:r>
          </w:p>
        </w:tc>
      </w:tr>
      <w:tr w:rsidR="00472DD7" w14:paraId="09701AA1" w14:textId="77777777" w:rsidTr="007C25E3">
        <w:trPr>
          <w:trHeight w:val="20"/>
          <w:jc w:val="center"/>
        </w:trPr>
        <w:tc>
          <w:tcPr>
            <w:tcW w:w="542" w:type="dxa"/>
            <w:vAlign w:val="center"/>
          </w:tcPr>
          <w:p w14:paraId="74F7EEA0" w14:textId="77777777" w:rsidR="00472DD7" w:rsidRDefault="00472DD7" w:rsidP="007C25E3">
            <w:pPr>
              <w:jc w:val="right"/>
              <w:rPr>
                <w:rFonts w:ascii="宋体" w:hAnsi="宋体" w:cs="宋体"/>
                <w:szCs w:val="18"/>
              </w:rPr>
            </w:pPr>
            <w:r>
              <w:rPr>
                <w:rFonts w:hint="eastAsia"/>
                <w:szCs w:val="18"/>
              </w:rPr>
              <w:t>285</w:t>
            </w:r>
          </w:p>
        </w:tc>
        <w:tc>
          <w:tcPr>
            <w:tcW w:w="850" w:type="dxa"/>
            <w:vMerge w:val="restart"/>
            <w:vAlign w:val="center"/>
          </w:tcPr>
          <w:p w14:paraId="668A671C" w14:textId="77777777" w:rsidR="00472DD7" w:rsidRDefault="00472DD7" w:rsidP="007C25E3">
            <w:pPr>
              <w:adjustRightInd w:val="0"/>
              <w:snapToGrid w:val="0"/>
              <w:jc w:val="left"/>
              <w:rPr>
                <w:szCs w:val="18"/>
              </w:rPr>
            </w:pPr>
            <w:r>
              <w:rPr>
                <w:rFonts w:hint="eastAsia"/>
                <w:szCs w:val="18"/>
              </w:rPr>
              <w:t>煤气发生炉</w:t>
            </w:r>
          </w:p>
        </w:tc>
        <w:tc>
          <w:tcPr>
            <w:tcW w:w="1134" w:type="dxa"/>
            <w:vAlign w:val="center"/>
          </w:tcPr>
          <w:p w14:paraId="66A28818" w14:textId="77777777" w:rsidR="00472DD7" w:rsidRDefault="00472DD7" w:rsidP="007C25E3">
            <w:pPr>
              <w:adjustRightInd w:val="0"/>
              <w:snapToGrid w:val="0"/>
              <w:jc w:val="left"/>
              <w:rPr>
                <w:szCs w:val="18"/>
              </w:rPr>
            </w:pPr>
            <w:r>
              <w:rPr>
                <w:rFonts w:hint="eastAsia"/>
                <w:szCs w:val="18"/>
              </w:rPr>
              <w:t>运行</w:t>
            </w:r>
          </w:p>
        </w:tc>
        <w:tc>
          <w:tcPr>
            <w:tcW w:w="4111" w:type="dxa"/>
            <w:tcBorders>
              <w:top w:val="single" w:sz="4" w:space="0" w:color="auto"/>
              <w:left w:val="single" w:sz="4" w:space="0" w:color="auto"/>
              <w:bottom w:val="single" w:sz="4" w:space="0" w:color="auto"/>
              <w:right w:val="single" w:sz="4" w:space="0" w:color="auto"/>
            </w:tcBorders>
            <w:vAlign w:val="center"/>
          </w:tcPr>
          <w:p w14:paraId="044BE248" w14:textId="77777777" w:rsidR="00472DD7" w:rsidRDefault="00472DD7" w:rsidP="007C25E3">
            <w:pPr>
              <w:adjustRightInd w:val="0"/>
              <w:snapToGrid w:val="0"/>
              <w:jc w:val="left"/>
              <w:rPr>
                <w:szCs w:val="18"/>
              </w:rPr>
            </w:pPr>
            <w:r>
              <w:rPr>
                <w:rFonts w:hint="eastAsia"/>
                <w:szCs w:val="18"/>
              </w:rPr>
              <w:t>煤气泄漏，可能导致火灾爆炸、中毒。</w:t>
            </w:r>
          </w:p>
        </w:tc>
        <w:tc>
          <w:tcPr>
            <w:tcW w:w="992" w:type="dxa"/>
            <w:tcBorders>
              <w:top w:val="single" w:sz="4" w:space="0" w:color="auto"/>
              <w:left w:val="single" w:sz="4" w:space="0" w:color="auto"/>
              <w:bottom w:val="single" w:sz="4" w:space="0" w:color="auto"/>
              <w:right w:val="single" w:sz="4" w:space="0" w:color="auto"/>
            </w:tcBorders>
            <w:vAlign w:val="center"/>
          </w:tcPr>
          <w:p w14:paraId="6E34844C"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FC454E3" w14:textId="77777777" w:rsidR="00472DD7" w:rsidRDefault="00472DD7" w:rsidP="007C25E3">
            <w:pPr>
              <w:adjustRightInd w:val="0"/>
              <w:snapToGrid w:val="0"/>
              <w:jc w:val="left"/>
              <w:rPr>
                <w:szCs w:val="18"/>
              </w:rPr>
            </w:pPr>
            <w:r>
              <w:rPr>
                <w:rFonts w:hint="eastAsia"/>
                <w:szCs w:val="18"/>
              </w:rPr>
              <w:t>火灾</w:t>
            </w:r>
          </w:p>
          <w:p w14:paraId="59F97D47" w14:textId="77777777" w:rsidR="00472DD7" w:rsidRDefault="00472DD7" w:rsidP="007C25E3">
            <w:pPr>
              <w:adjustRightInd w:val="0"/>
              <w:snapToGrid w:val="0"/>
              <w:jc w:val="left"/>
              <w:rPr>
                <w:szCs w:val="18"/>
              </w:rPr>
            </w:pPr>
            <w:r>
              <w:rPr>
                <w:rFonts w:hint="eastAsia"/>
                <w:szCs w:val="18"/>
              </w:rPr>
              <w:t>其它爆炸</w:t>
            </w:r>
          </w:p>
          <w:p w14:paraId="5347ED86" w14:textId="77777777" w:rsidR="00472DD7" w:rsidRDefault="00472DD7" w:rsidP="007C25E3">
            <w:pPr>
              <w:adjustRightInd w:val="0"/>
              <w:snapToGrid w:val="0"/>
              <w:jc w:val="left"/>
              <w:rPr>
                <w:szCs w:val="18"/>
              </w:rPr>
            </w:pPr>
            <w:r>
              <w:rPr>
                <w:rFonts w:hint="eastAsia"/>
                <w:szCs w:val="18"/>
              </w:rPr>
              <w:t>中毒和窒息</w:t>
            </w:r>
          </w:p>
        </w:tc>
      </w:tr>
      <w:tr w:rsidR="00472DD7" w14:paraId="45011224" w14:textId="77777777" w:rsidTr="007C25E3">
        <w:trPr>
          <w:trHeight w:val="20"/>
          <w:jc w:val="center"/>
        </w:trPr>
        <w:tc>
          <w:tcPr>
            <w:tcW w:w="542" w:type="dxa"/>
            <w:vAlign w:val="center"/>
          </w:tcPr>
          <w:p w14:paraId="2CBA4A03" w14:textId="77777777" w:rsidR="00472DD7" w:rsidRDefault="00472DD7" w:rsidP="007C25E3">
            <w:pPr>
              <w:jc w:val="right"/>
              <w:rPr>
                <w:rFonts w:ascii="宋体" w:hAnsi="宋体" w:cs="宋体"/>
                <w:szCs w:val="18"/>
              </w:rPr>
            </w:pPr>
            <w:r>
              <w:rPr>
                <w:rFonts w:hint="eastAsia"/>
                <w:szCs w:val="18"/>
              </w:rPr>
              <w:t>286</w:t>
            </w:r>
          </w:p>
        </w:tc>
        <w:tc>
          <w:tcPr>
            <w:tcW w:w="850" w:type="dxa"/>
            <w:vMerge/>
            <w:vAlign w:val="center"/>
          </w:tcPr>
          <w:p w14:paraId="01B61F6C" w14:textId="77777777" w:rsidR="00472DD7" w:rsidRDefault="00472DD7" w:rsidP="007C25E3">
            <w:pPr>
              <w:adjustRightInd w:val="0"/>
              <w:snapToGrid w:val="0"/>
              <w:jc w:val="left"/>
              <w:rPr>
                <w:szCs w:val="18"/>
              </w:rPr>
            </w:pPr>
          </w:p>
        </w:tc>
        <w:tc>
          <w:tcPr>
            <w:tcW w:w="1134" w:type="dxa"/>
            <w:vAlign w:val="center"/>
          </w:tcPr>
          <w:p w14:paraId="42E02CE7" w14:textId="77777777" w:rsidR="00472DD7" w:rsidRDefault="00472DD7" w:rsidP="007C25E3">
            <w:pPr>
              <w:adjustRightInd w:val="0"/>
              <w:snapToGrid w:val="0"/>
              <w:jc w:val="left"/>
              <w:rPr>
                <w:szCs w:val="18"/>
              </w:rPr>
            </w:pPr>
            <w:r>
              <w:rPr>
                <w:rFonts w:hint="eastAsia"/>
                <w:szCs w:val="18"/>
              </w:rPr>
              <w:t>检修</w:t>
            </w:r>
          </w:p>
        </w:tc>
        <w:tc>
          <w:tcPr>
            <w:tcW w:w="4111" w:type="dxa"/>
            <w:tcBorders>
              <w:top w:val="single" w:sz="4" w:space="0" w:color="auto"/>
              <w:left w:val="single" w:sz="4" w:space="0" w:color="auto"/>
              <w:bottom w:val="single" w:sz="4" w:space="0" w:color="auto"/>
              <w:right w:val="single" w:sz="4" w:space="0" w:color="auto"/>
            </w:tcBorders>
            <w:vAlign w:val="center"/>
          </w:tcPr>
          <w:p w14:paraId="2D277C61" w14:textId="77777777" w:rsidR="00472DD7" w:rsidRDefault="00472DD7" w:rsidP="007C25E3">
            <w:pPr>
              <w:adjustRightInd w:val="0"/>
              <w:snapToGrid w:val="0"/>
              <w:jc w:val="left"/>
              <w:rPr>
                <w:szCs w:val="18"/>
              </w:rPr>
            </w:pPr>
            <w:r>
              <w:rPr>
                <w:rFonts w:hint="eastAsia"/>
                <w:szCs w:val="18"/>
              </w:rPr>
              <w:t>检修时，未安排监控人员；未对电源开启装置进行隔离；未通风排出剩余燃气；有限空间作业未佩戴防护装置。</w:t>
            </w:r>
          </w:p>
        </w:tc>
        <w:tc>
          <w:tcPr>
            <w:tcW w:w="992" w:type="dxa"/>
            <w:tcBorders>
              <w:top w:val="single" w:sz="4" w:space="0" w:color="auto"/>
              <w:left w:val="single" w:sz="4" w:space="0" w:color="auto"/>
              <w:bottom w:val="single" w:sz="4" w:space="0" w:color="auto"/>
              <w:right w:val="single" w:sz="4" w:space="0" w:color="auto"/>
            </w:tcBorders>
            <w:vAlign w:val="center"/>
          </w:tcPr>
          <w:p w14:paraId="5EDB534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F16B3EB" w14:textId="77777777" w:rsidR="00472DD7" w:rsidRDefault="00472DD7" w:rsidP="007C25E3">
            <w:pPr>
              <w:adjustRightInd w:val="0"/>
              <w:snapToGrid w:val="0"/>
              <w:jc w:val="left"/>
              <w:rPr>
                <w:szCs w:val="18"/>
              </w:rPr>
            </w:pPr>
            <w:r>
              <w:rPr>
                <w:rFonts w:hint="eastAsia"/>
                <w:szCs w:val="18"/>
              </w:rPr>
              <w:t>中毒和窒息</w:t>
            </w:r>
          </w:p>
        </w:tc>
      </w:tr>
      <w:tr w:rsidR="00472DD7" w14:paraId="3719D0B8" w14:textId="77777777" w:rsidTr="007C25E3">
        <w:trPr>
          <w:trHeight w:val="20"/>
          <w:jc w:val="center"/>
        </w:trPr>
        <w:tc>
          <w:tcPr>
            <w:tcW w:w="542" w:type="dxa"/>
            <w:vAlign w:val="center"/>
          </w:tcPr>
          <w:p w14:paraId="5521CBC3" w14:textId="77777777" w:rsidR="00472DD7" w:rsidRDefault="00472DD7" w:rsidP="007C25E3">
            <w:pPr>
              <w:jc w:val="right"/>
              <w:rPr>
                <w:rFonts w:ascii="宋体" w:hAnsi="宋体" w:cs="宋体"/>
                <w:szCs w:val="18"/>
              </w:rPr>
            </w:pPr>
            <w:r>
              <w:rPr>
                <w:rFonts w:hint="eastAsia"/>
                <w:szCs w:val="18"/>
              </w:rPr>
              <w:t>287</w:t>
            </w:r>
          </w:p>
        </w:tc>
        <w:tc>
          <w:tcPr>
            <w:tcW w:w="850" w:type="dxa"/>
            <w:vMerge w:val="restart"/>
            <w:vAlign w:val="center"/>
          </w:tcPr>
          <w:p w14:paraId="0C92EC22" w14:textId="77777777" w:rsidR="00472DD7" w:rsidRDefault="00472DD7" w:rsidP="007C25E3">
            <w:pPr>
              <w:adjustRightInd w:val="0"/>
              <w:snapToGrid w:val="0"/>
              <w:jc w:val="left"/>
              <w:rPr>
                <w:szCs w:val="18"/>
              </w:rPr>
            </w:pPr>
            <w:r>
              <w:rPr>
                <w:rFonts w:hint="eastAsia"/>
                <w:szCs w:val="18"/>
              </w:rPr>
              <w:t>原料加工</w:t>
            </w:r>
          </w:p>
        </w:tc>
        <w:tc>
          <w:tcPr>
            <w:tcW w:w="1134" w:type="dxa"/>
            <w:vAlign w:val="center"/>
          </w:tcPr>
          <w:p w14:paraId="7B79843A" w14:textId="77777777" w:rsidR="00472DD7" w:rsidRDefault="00472DD7" w:rsidP="007C25E3">
            <w:pPr>
              <w:adjustRightInd w:val="0"/>
              <w:snapToGrid w:val="0"/>
              <w:jc w:val="left"/>
              <w:rPr>
                <w:szCs w:val="18"/>
              </w:rPr>
            </w:pPr>
            <w:r>
              <w:rPr>
                <w:rFonts w:hint="eastAsia"/>
                <w:szCs w:val="18"/>
              </w:rPr>
              <w:t>泥浆池</w:t>
            </w:r>
          </w:p>
        </w:tc>
        <w:tc>
          <w:tcPr>
            <w:tcW w:w="4111" w:type="dxa"/>
            <w:tcBorders>
              <w:top w:val="single" w:sz="4" w:space="0" w:color="auto"/>
              <w:left w:val="single" w:sz="4" w:space="0" w:color="auto"/>
              <w:bottom w:val="single" w:sz="4" w:space="0" w:color="auto"/>
              <w:right w:val="single" w:sz="4" w:space="0" w:color="auto"/>
            </w:tcBorders>
            <w:vAlign w:val="center"/>
          </w:tcPr>
          <w:p w14:paraId="7FD2A7E4" w14:textId="77777777" w:rsidR="00472DD7" w:rsidRDefault="00472DD7" w:rsidP="007C25E3">
            <w:pPr>
              <w:adjustRightInd w:val="0"/>
              <w:snapToGrid w:val="0"/>
              <w:jc w:val="left"/>
              <w:rPr>
                <w:szCs w:val="18"/>
              </w:rPr>
            </w:pPr>
            <w:r>
              <w:rPr>
                <w:rFonts w:hint="eastAsia"/>
                <w:szCs w:val="18"/>
              </w:rPr>
              <w:t>工作人员掉入泥浆池。</w:t>
            </w:r>
          </w:p>
        </w:tc>
        <w:tc>
          <w:tcPr>
            <w:tcW w:w="992" w:type="dxa"/>
            <w:tcBorders>
              <w:top w:val="single" w:sz="4" w:space="0" w:color="auto"/>
              <w:left w:val="single" w:sz="4" w:space="0" w:color="auto"/>
              <w:bottom w:val="single" w:sz="4" w:space="0" w:color="auto"/>
              <w:right w:val="single" w:sz="4" w:space="0" w:color="auto"/>
            </w:tcBorders>
            <w:vAlign w:val="center"/>
          </w:tcPr>
          <w:p w14:paraId="4F7FDBB9"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71D38D2" w14:textId="77777777" w:rsidR="00472DD7" w:rsidRDefault="00472DD7" w:rsidP="007C25E3">
            <w:pPr>
              <w:adjustRightInd w:val="0"/>
              <w:snapToGrid w:val="0"/>
              <w:jc w:val="left"/>
              <w:rPr>
                <w:szCs w:val="18"/>
              </w:rPr>
            </w:pPr>
            <w:r>
              <w:rPr>
                <w:rFonts w:hint="eastAsia"/>
                <w:szCs w:val="18"/>
              </w:rPr>
              <w:t>淹溺</w:t>
            </w:r>
          </w:p>
        </w:tc>
      </w:tr>
      <w:tr w:rsidR="00472DD7" w14:paraId="2277267D" w14:textId="77777777" w:rsidTr="007C25E3">
        <w:trPr>
          <w:trHeight w:val="20"/>
          <w:jc w:val="center"/>
        </w:trPr>
        <w:tc>
          <w:tcPr>
            <w:tcW w:w="542" w:type="dxa"/>
            <w:vAlign w:val="center"/>
          </w:tcPr>
          <w:p w14:paraId="7468E334" w14:textId="77777777" w:rsidR="00472DD7" w:rsidRDefault="00472DD7" w:rsidP="007C25E3">
            <w:pPr>
              <w:jc w:val="right"/>
              <w:rPr>
                <w:rFonts w:ascii="宋体" w:hAnsi="宋体" w:cs="宋体"/>
                <w:szCs w:val="18"/>
              </w:rPr>
            </w:pPr>
            <w:r>
              <w:rPr>
                <w:rFonts w:hint="eastAsia"/>
                <w:szCs w:val="18"/>
              </w:rPr>
              <w:t>288</w:t>
            </w:r>
          </w:p>
        </w:tc>
        <w:tc>
          <w:tcPr>
            <w:tcW w:w="850" w:type="dxa"/>
            <w:vMerge/>
            <w:vAlign w:val="center"/>
          </w:tcPr>
          <w:p w14:paraId="76E14337" w14:textId="77777777" w:rsidR="00472DD7" w:rsidRDefault="00472DD7" w:rsidP="007C25E3">
            <w:pPr>
              <w:adjustRightInd w:val="0"/>
              <w:snapToGrid w:val="0"/>
              <w:jc w:val="left"/>
              <w:rPr>
                <w:szCs w:val="18"/>
              </w:rPr>
            </w:pPr>
          </w:p>
        </w:tc>
        <w:tc>
          <w:tcPr>
            <w:tcW w:w="1134" w:type="dxa"/>
            <w:vAlign w:val="center"/>
          </w:tcPr>
          <w:p w14:paraId="3ADC829A" w14:textId="77777777" w:rsidR="00472DD7" w:rsidRDefault="00472DD7" w:rsidP="007C25E3">
            <w:pPr>
              <w:adjustRightInd w:val="0"/>
              <w:snapToGrid w:val="0"/>
              <w:jc w:val="left"/>
              <w:rPr>
                <w:szCs w:val="18"/>
              </w:rPr>
            </w:pPr>
            <w:r>
              <w:rPr>
                <w:rFonts w:hint="eastAsia"/>
                <w:szCs w:val="18"/>
              </w:rPr>
              <w:t>泥浆池的清理和泥浆池</w:t>
            </w:r>
          </w:p>
        </w:tc>
        <w:tc>
          <w:tcPr>
            <w:tcW w:w="4111" w:type="dxa"/>
            <w:tcBorders>
              <w:top w:val="single" w:sz="4" w:space="0" w:color="auto"/>
              <w:left w:val="single" w:sz="4" w:space="0" w:color="auto"/>
              <w:bottom w:val="single" w:sz="4" w:space="0" w:color="auto"/>
              <w:right w:val="single" w:sz="4" w:space="0" w:color="auto"/>
            </w:tcBorders>
            <w:vAlign w:val="center"/>
          </w:tcPr>
          <w:p w14:paraId="388B1DE5" w14:textId="77777777" w:rsidR="00472DD7" w:rsidRDefault="00472DD7" w:rsidP="007C25E3">
            <w:pPr>
              <w:adjustRightInd w:val="0"/>
              <w:snapToGrid w:val="0"/>
              <w:jc w:val="left"/>
              <w:rPr>
                <w:szCs w:val="18"/>
              </w:rPr>
            </w:pPr>
            <w:r>
              <w:rPr>
                <w:rFonts w:hint="eastAsia"/>
                <w:szCs w:val="18"/>
              </w:rPr>
              <w:t>检修时未安排监控人员；未对搅拌机启动装置进行隔离；在高空作业及有限空间作业时未佩戴防护措施等，可能导致淹溺、机械伤害、高处坠落、中毒。</w:t>
            </w:r>
          </w:p>
        </w:tc>
        <w:tc>
          <w:tcPr>
            <w:tcW w:w="992" w:type="dxa"/>
            <w:tcBorders>
              <w:top w:val="single" w:sz="4" w:space="0" w:color="auto"/>
              <w:left w:val="single" w:sz="4" w:space="0" w:color="auto"/>
              <w:bottom w:val="single" w:sz="4" w:space="0" w:color="auto"/>
              <w:right w:val="single" w:sz="4" w:space="0" w:color="auto"/>
            </w:tcBorders>
            <w:vAlign w:val="center"/>
          </w:tcPr>
          <w:p w14:paraId="4C06ACC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71E9520" w14:textId="77777777" w:rsidR="00472DD7" w:rsidRDefault="00472DD7" w:rsidP="007C25E3">
            <w:pPr>
              <w:adjustRightInd w:val="0"/>
              <w:snapToGrid w:val="0"/>
              <w:jc w:val="left"/>
              <w:rPr>
                <w:szCs w:val="18"/>
              </w:rPr>
            </w:pPr>
            <w:r>
              <w:rPr>
                <w:rFonts w:hint="eastAsia"/>
                <w:szCs w:val="18"/>
              </w:rPr>
              <w:t>淹溺</w:t>
            </w:r>
          </w:p>
          <w:p w14:paraId="2B4BAFC3" w14:textId="77777777" w:rsidR="00472DD7" w:rsidRDefault="00472DD7" w:rsidP="007C25E3">
            <w:pPr>
              <w:adjustRightInd w:val="0"/>
              <w:snapToGrid w:val="0"/>
              <w:jc w:val="left"/>
              <w:rPr>
                <w:szCs w:val="18"/>
              </w:rPr>
            </w:pPr>
            <w:r>
              <w:rPr>
                <w:rFonts w:hint="eastAsia"/>
                <w:szCs w:val="18"/>
              </w:rPr>
              <w:t>机械伤害</w:t>
            </w:r>
          </w:p>
          <w:p w14:paraId="11A29C17" w14:textId="77777777" w:rsidR="00472DD7" w:rsidRDefault="00472DD7" w:rsidP="007C25E3">
            <w:pPr>
              <w:adjustRightInd w:val="0"/>
              <w:snapToGrid w:val="0"/>
              <w:jc w:val="left"/>
              <w:rPr>
                <w:szCs w:val="18"/>
              </w:rPr>
            </w:pPr>
            <w:r>
              <w:rPr>
                <w:rFonts w:hint="eastAsia"/>
                <w:szCs w:val="18"/>
              </w:rPr>
              <w:t>高处坠落</w:t>
            </w:r>
          </w:p>
          <w:p w14:paraId="264AE670" w14:textId="77777777" w:rsidR="00472DD7" w:rsidRDefault="00472DD7" w:rsidP="007C25E3">
            <w:pPr>
              <w:adjustRightInd w:val="0"/>
              <w:snapToGrid w:val="0"/>
              <w:jc w:val="left"/>
              <w:rPr>
                <w:szCs w:val="18"/>
              </w:rPr>
            </w:pPr>
            <w:r>
              <w:rPr>
                <w:rFonts w:hint="eastAsia"/>
                <w:szCs w:val="18"/>
              </w:rPr>
              <w:t>中毒和窒息</w:t>
            </w:r>
          </w:p>
        </w:tc>
      </w:tr>
      <w:tr w:rsidR="00472DD7" w14:paraId="031AE486" w14:textId="77777777" w:rsidTr="007C25E3">
        <w:trPr>
          <w:trHeight w:val="20"/>
          <w:jc w:val="center"/>
        </w:trPr>
        <w:tc>
          <w:tcPr>
            <w:tcW w:w="8822" w:type="dxa"/>
            <w:gridSpan w:val="6"/>
            <w:tcBorders>
              <w:right w:val="single" w:sz="4" w:space="0" w:color="auto"/>
            </w:tcBorders>
            <w:vAlign w:val="center"/>
          </w:tcPr>
          <w:p w14:paraId="500C4E0B" w14:textId="77777777" w:rsidR="00472DD7" w:rsidRDefault="00472DD7" w:rsidP="007C25E3">
            <w:pPr>
              <w:adjustRightInd w:val="0"/>
              <w:snapToGrid w:val="0"/>
              <w:jc w:val="left"/>
              <w:rPr>
                <w:b/>
                <w:szCs w:val="18"/>
              </w:rPr>
            </w:pPr>
            <w:r>
              <w:rPr>
                <w:rFonts w:hint="eastAsia"/>
                <w:b/>
                <w:szCs w:val="18"/>
              </w:rPr>
              <w:t>保温材料</w:t>
            </w:r>
          </w:p>
        </w:tc>
      </w:tr>
      <w:tr w:rsidR="00472DD7" w14:paraId="7F036D2B" w14:textId="77777777" w:rsidTr="007C25E3">
        <w:trPr>
          <w:trHeight w:val="20"/>
          <w:jc w:val="center"/>
        </w:trPr>
        <w:tc>
          <w:tcPr>
            <w:tcW w:w="542" w:type="dxa"/>
            <w:vAlign w:val="center"/>
          </w:tcPr>
          <w:p w14:paraId="39BDAB11" w14:textId="77777777" w:rsidR="00472DD7" w:rsidRDefault="00472DD7" w:rsidP="007C25E3">
            <w:pPr>
              <w:jc w:val="right"/>
              <w:rPr>
                <w:rFonts w:ascii="宋体" w:hAnsi="宋体" w:cs="宋体"/>
                <w:szCs w:val="18"/>
              </w:rPr>
            </w:pPr>
            <w:r>
              <w:rPr>
                <w:rFonts w:hint="eastAsia"/>
                <w:szCs w:val="18"/>
              </w:rPr>
              <w:t>289</w:t>
            </w:r>
          </w:p>
        </w:tc>
        <w:tc>
          <w:tcPr>
            <w:tcW w:w="850" w:type="dxa"/>
            <w:vMerge w:val="restart"/>
            <w:vAlign w:val="center"/>
          </w:tcPr>
          <w:p w14:paraId="3C588278" w14:textId="77777777" w:rsidR="00472DD7" w:rsidRDefault="00472DD7" w:rsidP="007C25E3">
            <w:pPr>
              <w:adjustRightInd w:val="0"/>
              <w:snapToGrid w:val="0"/>
              <w:jc w:val="left"/>
              <w:rPr>
                <w:szCs w:val="18"/>
              </w:rPr>
            </w:pPr>
            <w:r>
              <w:rPr>
                <w:rFonts w:hint="eastAsia"/>
                <w:szCs w:val="18"/>
              </w:rPr>
              <w:t>铸造熔炼炉</w:t>
            </w:r>
          </w:p>
        </w:tc>
        <w:tc>
          <w:tcPr>
            <w:tcW w:w="1134" w:type="dxa"/>
            <w:vAlign w:val="center"/>
          </w:tcPr>
          <w:p w14:paraId="2A921787" w14:textId="77777777" w:rsidR="00472DD7" w:rsidRDefault="00472DD7" w:rsidP="007C25E3">
            <w:pPr>
              <w:adjustRightInd w:val="0"/>
              <w:snapToGrid w:val="0"/>
              <w:jc w:val="left"/>
              <w:rPr>
                <w:szCs w:val="18"/>
              </w:rPr>
            </w:pPr>
            <w:r>
              <w:rPr>
                <w:rFonts w:hint="eastAsia"/>
                <w:szCs w:val="18"/>
              </w:rPr>
              <w:t>炉体、热绝缘炉衬</w:t>
            </w:r>
          </w:p>
        </w:tc>
        <w:tc>
          <w:tcPr>
            <w:tcW w:w="4111" w:type="dxa"/>
            <w:tcBorders>
              <w:top w:val="single" w:sz="4" w:space="0" w:color="auto"/>
              <w:left w:val="single" w:sz="4" w:space="0" w:color="auto"/>
              <w:bottom w:val="single" w:sz="4" w:space="0" w:color="auto"/>
              <w:right w:val="single" w:sz="4" w:space="0" w:color="auto"/>
            </w:tcBorders>
            <w:vAlign w:val="center"/>
          </w:tcPr>
          <w:p w14:paraId="419D5907" w14:textId="77777777" w:rsidR="00472DD7" w:rsidRDefault="00472DD7" w:rsidP="007C25E3">
            <w:pPr>
              <w:adjustRightInd w:val="0"/>
              <w:snapToGrid w:val="0"/>
              <w:jc w:val="left"/>
              <w:rPr>
                <w:szCs w:val="18"/>
              </w:rPr>
            </w:pPr>
            <w:r>
              <w:rPr>
                <w:rFonts w:hint="eastAsia"/>
                <w:szCs w:val="18"/>
              </w:rPr>
              <w:t>炉体、热绝缘炉衬出现破损，人员碰触炉体烫伤。</w:t>
            </w:r>
          </w:p>
        </w:tc>
        <w:tc>
          <w:tcPr>
            <w:tcW w:w="992" w:type="dxa"/>
            <w:tcBorders>
              <w:top w:val="single" w:sz="4" w:space="0" w:color="auto"/>
              <w:left w:val="single" w:sz="4" w:space="0" w:color="auto"/>
              <w:bottom w:val="single" w:sz="4" w:space="0" w:color="auto"/>
              <w:right w:val="single" w:sz="4" w:space="0" w:color="auto"/>
            </w:tcBorders>
            <w:vAlign w:val="center"/>
          </w:tcPr>
          <w:p w14:paraId="4C6D4A38"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7C516AB" w14:textId="77777777" w:rsidR="00472DD7" w:rsidRDefault="00472DD7" w:rsidP="007C25E3">
            <w:pPr>
              <w:adjustRightInd w:val="0"/>
              <w:snapToGrid w:val="0"/>
              <w:jc w:val="left"/>
              <w:rPr>
                <w:szCs w:val="18"/>
              </w:rPr>
            </w:pPr>
            <w:r>
              <w:rPr>
                <w:rFonts w:hint="eastAsia"/>
                <w:szCs w:val="18"/>
              </w:rPr>
              <w:t>灼烫</w:t>
            </w:r>
          </w:p>
        </w:tc>
      </w:tr>
      <w:tr w:rsidR="00472DD7" w14:paraId="10392F7A" w14:textId="77777777" w:rsidTr="007C25E3">
        <w:trPr>
          <w:trHeight w:val="20"/>
          <w:jc w:val="center"/>
        </w:trPr>
        <w:tc>
          <w:tcPr>
            <w:tcW w:w="542" w:type="dxa"/>
            <w:vAlign w:val="center"/>
          </w:tcPr>
          <w:p w14:paraId="417FFCAA" w14:textId="77777777" w:rsidR="00472DD7" w:rsidRDefault="00472DD7" w:rsidP="007C25E3">
            <w:pPr>
              <w:jc w:val="right"/>
              <w:rPr>
                <w:rFonts w:ascii="宋体" w:hAnsi="宋体" w:cs="宋体"/>
                <w:szCs w:val="18"/>
              </w:rPr>
            </w:pPr>
            <w:r>
              <w:rPr>
                <w:rFonts w:hint="eastAsia"/>
                <w:szCs w:val="18"/>
              </w:rPr>
              <w:t>290</w:t>
            </w:r>
          </w:p>
        </w:tc>
        <w:tc>
          <w:tcPr>
            <w:tcW w:w="850" w:type="dxa"/>
            <w:vMerge/>
            <w:vAlign w:val="center"/>
          </w:tcPr>
          <w:p w14:paraId="660CCAEA" w14:textId="77777777" w:rsidR="00472DD7" w:rsidRDefault="00472DD7" w:rsidP="007C25E3">
            <w:pPr>
              <w:adjustRightInd w:val="0"/>
              <w:snapToGrid w:val="0"/>
              <w:jc w:val="left"/>
              <w:rPr>
                <w:szCs w:val="18"/>
              </w:rPr>
            </w:pPr>
          </w:p>
        </w:tc>
        <w:tc>
          <w:tcPr>
            <w:tcW w:w="1134" w:type="dxa"/>
            <w:vAlign w:val="center"/>
          </w:tcPr>
          <w:p w14:paraId="13D165F3" w14:textId="77777777" w:rsidR="00472DD7" w:rsidRDefault="00472DD7" w:rsidP="007C25E3">
            <w:pPr>
              <w:adjustRightInd w:val="0"/>
              <w:snapToGrid w:val="0"/>
              <w:jc w:val="left"/>
              <w:rPr>
                <w:szCs w:val="18"/>
              </w:rPr>
            </w:pPr>
            <w:r>
              <w:rPr>
                <w:rFonts w:hint="eastAsia"/>
                <w:szCs w:val="18"/>
              </w:rPr>
              <w:t>升降及起吊</w:t>
            </w:r>
            <w:r>
              <w:rPr>
                <w:rFonts w:hint="eastAsia"/>
                <w:szCs w:val="18"/>
              </w:rPr>
              <w:lastRenderedPageBreak/>
              <w:t>装置</w:t>
            </w:r>
          </w:p>
        </w:tc>
        <w:tc>
          <w:tcPr>
            <w:tcW w:w="4111" w:type="dxa"/>
            <w:tcBorders>
              <w:top w:val="single" w:sz="4" w:space="0" w:color="auto"/>
              <w:left w:val="single" w:sz="4" w:space="0" w:color="auto"/>
              <w:bottom w:val="single" w:sz="4" w:space="0" w:color="auto"/>
              <w:right w:val="single" w:sz="4" w:space="0" w:color="auto"/>
            </w:tcBorders>
            <w:vAlign w:val="center"/>
          </w:tcPr>
          <w:p w14:paraId="6340E72E" w14:textId="77777777" w:rsidR="00472DD7" w:rsidRDefault="00472DD7" w:rsidP="007C25E3">
            <w:pPr>
              <w:adjustRightInd w:val="0"/>
              <w:snapToGrid w:val="0"/>
              <w:jc w:val="left"/>
              <w:rPr>
                <w:szCs w:val="18"/>
              </w:rPr>
            </w:pPr>
            <w:r>
              <w:rPr>
                <w:rFonts w:hint="eastAsia"/>
                <w:szCs w:val="18"/>
              </w:rPr>
              <w:lastRenderedPageBreak/>
              <w:t>金属构件不牢固，物件滑落，可能导致起重伤</w:t>
            </w:r>
            <w:r>
              <w:rPr>
                <w:rFonts w:hint="eastAsia"/>
                <w:szCs w:val="18"/>
              </w:rPr>
              <w:lastRenderedPageBreak/>
              <w:t>害。</w:t>
            </w:r>
          </w:p>
        </w:tc>
        <w:tc>
          <w:tcPr>
            <w:tcW w:w="992" w:type="dxa"/>
            <w:tcBorders>
              <w:top w:val="single" w:sz="4" w:space="0" w:color="auto"/>
              <w:left w:val="single" w:sz="4" w:space="0" w:color="auto"/>
              <w:bottom w:val="single" w:sz="4" w:space="0" w:color="auto"/>
              <w:right w:val="single" w:sz="4" w:space="0" w:color="auto"/>
            </w:tcBorders>
            <w:vAlign w:val="center"/>
          </w:tcPr>
          <w:p w14:paraId="4BF1A9A0" w14:textId="77777777" w:rsidR="00472DD7" w:rsidRDefault="00472DD7" w:rsidP="007C25E3">
            <w:pPr>
              <w:adjustRightInd w:val="0"/>
              <w:snapToGrid w:val="0"/>
              <w:jc w:val="left"/>
              <w:rPr>
                <w:szCs w:val="18"/>
              </w:rPr>
            </w:pPr>
            <w:r>
              <w:rPr>
                <w:rFonts w:hint="eastAsia"/>
                <w:szCs w:val="18"/>
              </w:rPr>
              <w:lastRenderedPageBreak/>
              <w:t>人员伤亡</w:t>
            </w:r>
            <w:r>
              <w:rPr>
                <w:rFonts w:hint="eastAsia"/>
                <w:szCs w:val="18"/>
              </w:rPr>
              <w:lastRenderedPageBreak/>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10537C5" w14:textId="77777777" w:rsidR="00472DD7" w:rsidRDefault="00472DD7" w:rsidP="007C25E3">
            <w:pPr>
              <w:adjustRightInd w:val="0"/>
              <w:snapToGrid w:val="0"/>
              <w:jc w:val="left"/>
              <w:rPr>
                <w:szCs w:val="18"/>
              </w:rPr>
            </w:pPr>
            <w:r>
              <w:rPr>
                <w:rFonts w:hint="eastAsia"/>
                <w:szCs w:val="18"/>
              </w:rPr>
              <w:lastRenderedPageBreak/>
              <w:t>起重伤害</w:t>
            </w:r>
          </w:p>
        </w:tc>
      </w:tr>
      <w:tr w:rsidR="00472DD7" w14:paraId="0B36A615" w14:textId="77777777" w:rsidTr="007C25E3">
        <w:trPr>
          <w:trHeight w:val="20"/>
          <w:jc w:val="center"/>
        </w:trPr>
        <w:tc>
          <w:tcPr>
            <w:tcW w:w="542" w:type="dxa"/>
            <w:vAlign w:val="center"/>
          </w:tcPr>
          <w:p w14:paraId="7CDF038E" w14:textId="77777777" w:rsidR="00472DD7" w:rsidRDefault="00472DD7" w:rsidP="007C25E3">
            <w:pPr>
              <w:jc w:val="right"/>
              <w:rPr>
                <w:rFonts w:ascii="宋体" w:hAnsi="宋体" w:cs="宋体"/>
                <w:szCs w:val="18"/>
              </w:rPr>
            </w:pPr>
            <w:r>
              <w:rPr>
                <w:rFonts w:hint="eastAsia"/>
                <w:szCs w:val="18"/>
              </w:rPr>
              <w:t>291</w:t>
            </w:r>
          </w:p>
        </w:tc>
        <w:tc>
          <w:tcPr>
            <w:tcW w:w="850" w:type="dxa"/>
            <w:vMerge/>
            <w:vAlign w:val="center"/>
          </w:tcPr>
          <w:p w14:paraId="12984D2F" w14:textId="77777777" w:rsidR="00472DD7" w:rsidRDefault="00472DD7" w:rsidP="007C25E3">
            <w:pPr>
              <w:adjustRightInd w:val="0"/>
              <w:snapToGrid w:val="0"/>
              <w:jc w:val="left"/>
              <w:rPr>
                <w:szCs w:val="18"/>
              </w:rPr>
            </w:pPr>
          </w:p>
        </w:tc>
        <w:tc>
          <w:tcPr>
            <w:tcW w:w="1134" w:type="dxa"/>
            <w:vAlign w:val="center"/>
          </w:tcPr>
          <w:p w14:paraId="77D5BB71" w14:textId="77777777" w:rsidR="00472DD7" w:rsidRDefault="00472DD7" w:rsidP="007C25E3">
            <w:pPr>
              <w:adjustRightInd w:val="0"/>
              <w:snapToGrid w:val="0"/>
              <w:jc w:val="left"/>
              <w:rPr>
                <w:szCs w:val="18"/>
              </w:rPr>
            </w:pPr>
            <w:proofErr w:type="gramStart"/>
            <w:r>
              <w:rPr>
                <w:rFonts w:hint="eastAsia"/>
                <w:szCs w:val="18"/>
              </w:rPr>
              <w:t>浇包</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5D84E72B" w14:textId="77777777" w:rsidR="00472DD7" w:rsidRDefault="00472DD7" w:rsidP="007C25E3">
            <w:pPr>
              <w:adjustRightInd w:val="0"/>
              <w:snapToGrid w:val="0"/>
              <w:jc w:val="left"/>
              <w:rPr>
                <w:szCs w:val="18"/>
              </w:rPr>
            </w:pPr>
            <w:proofErr w:type="gramStart"/>
            <w:r>
              <w:rPr>
                <w:rFonts w:hint="eastAsia"/>
                <w:szCs w:val="18"/>
              </w:rPr>
              <w:t>浇包未</w:t>
            </w:r>
            <w:proofErr w:type="gramEnd"/>
            <w:r>
              <w:rPr>
                <w:rFonts w:hint="eastAsia"/>
                <w:szCs w:val="18"/>
              </w:rPr>
              <w:t>烘干，与高温溶液接触导致爆炸。</w:t>
            </w:r>
          </w:p>
        </w:tc>
        <w:tc>
          <w:tcPr>
            <w:tcW w:w="992" w:type="dxa"/>
            <w:tcBorders>
              <w:top w:val="single" w:sz="4" w:space="0" w:color="auto"/>
              <w:left w:val="single" w:sz="4" w:space="0" w:color="auto"/>
              <w:bottom w:val="single" w:sz="4" w:space="0" w:color="auto"/>
              <w:right w:val="single" w:sz="4" w:space="0" w:color="auto"/>
            </w:tcBorders>
            <w:vAlign w:val="center"/>
          </w:tcPr>
          <w:p w14:paraId="4EA5460B" w14:textId="77777777" w:rsidR="00472DD7" w:rsidRDefault="00472DD7" w:rsidP="007C25E3">
            <w:pPr>
              <w:adjustRightInd w:val="0"/>
              <w:snapToGrid w:val="0"/>
              <w:jc w:val="left"/>
              <w:rPr>
                <w:szCs w:val="18"/>
              </w:rPr>
            </w:pPr>
            <w:r>
              <w:rPr>
                <w:rFonts w:hint="eastAsia"/>
                <w:szCs w:val="18"/>
              </w:rPr>
              <w:t>人员伤亡经济损失</w:t>
            </w:r>
          </w:p>
          <w:p w14:paraId="357D03A4"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80176C8" w14:textId="77777777" w:rsidR="00472DD7" w:rsidRDefault="00472DD7" w:rsidP="007C25E3">
            <w:pPr>
              <w:adjustRightInd w:val="0"/>
              <w:snapToGrid w:val="0"/>
              <w:jc w:val="left"/>
              <w:rPr>
                <w:szCs w:val="18"/>
              </w:rPr>
            </w:pPr>
            <w:r>
              <w:rPr>
                <w:rFonts w:hint="eastAsia"/>
                <w:szCs w:val="18"/>
              </w:rPr>
              <w:t>其它爆炸</w:t>
            </w:r>
          </w:p>
        </w:tc>
      </w:tr>
      <w:tr w:rsidR="00472DD7" w14:paraId="23112666" w14:textId="77777777" w:rsidTr="007C25E3">
        <w:trPr>
          <w:trHeight w:val="20"/>
          <w:jc w:val="center"/>
        </w:trPr>
        <w:tc>
          <w:tcPr>
            <w:tcW w:w="542" w:type="dxa"/>
            <w:vAlign w:val="center"/>
          </w:tcPr>
          <w:p w14:paraId="4A8E3BC9" w14:textId="77777777" w:rsidR="00472DD7" w:rsidRDefault="00472DD7" w:rsidP="007C25E3">
            <w:pPr>
              <w:jc w:val="right"/>
              <w:rPr>
                <w:rFonts w:ascii="宋体" w:hAnsi="宋体" w:cs="宋体"/>
                <w:szCs w:val="18"/>
              </w:rPr>
            </w:pPr>
            <w:r>
              <w:rPr>
                <w:rFonts w:hint="eastAsia"/>
                <w:szCs w:val="18"/>
              </w:rPr>
              <w:t>292</w:t>
            </w:r>
          </w:p>
        </w:tc>
        <w:tc>
          <w:tcPr>
            <w:tcW w:w="850" w:type="dxa"/>
            <w:vMerge/>
            <w:vAlign w:val="center"/>
          </w:tcPr>
          <w:p w14:paraId="4D9864C9" w14:textId="77777777" w:rsidR="00472DD7" w:rsidRDefault="00472DD7" w:rsidP="007C25E3">
            <w:pPr>
              <w:adjustRightInd w:val="0"/>
              <w:snapToGrid w:val="0"/>
              <w:jc w:val="left"/>
              <w:rPr>
                <w:szCs w:val="18"/>
              </w:rPr>
            </w:pPr>
          </w:p>
        </w:tc>
        <w:tc>
          <w:tcPr>
            <w:tcW w:w="1134" w:type="dxa"/>
            <w:vMerge w:val="restart"/>
            <w:vAlign w:val="center"/>
          </w:tcPr>
          <w:p w14:paraId="6A5F59E5" w14:textId="77777777" w:rsidR="00472DD7" w:rsidRDefault="00472DD7" w:rsidP="007C25E3">
            <w:pPr>
              <w:adjustRightInd w:val="0"/>
              <w:snapToGrid w:val="0"/>
              <w:jc w:val="left"/>
              <w:rPr>
                <w:szCs w:val="18"/>
              </w:rPr>
            </w:pPr>
            <w:r>
              <w:rPr>
                <w:rFonts w:hint="eastAsia"/>
                <w:szCs w:val="18"/>
              </w:rPr>
              <w:t>炉坑、炉底及周边</w:t>
            </w:r>
          </w:p>
        </w:tc>
        <w:tc>
          <w:tcPr>
            <w:tcW w:w="4111" w:type="dxa"/>
            <w:tcBorders>
              <w:top w:val="single" w:sz="4" w:space="0" w:color="auto"/>
              <w:left w:val="single" w:sz="4" w:space="0" w:color="auto"/>
              <w:bottom w:val="single" w:sz="4" w:space="0" w:color="auto"/>
              <w:right w:val="single" w:sz="4" w:space="0" w:color="auto"/>
            </w:tcBorders>
            <w:vAlign w:val="center"/>
          </w:tcPr>
          <w:p w14:paraId="67088F17" w14:textId="77777777" w:rsidR="00472DD7" w:rsidRDefault="00472DD7" w:rsidP="007C25E3">
            <w:pPr>
              <w:adjustRightInd w:val="0"/>
              <w:snapToGrid w:val="0"/>
              <w:jc w:val="left"/>
              <w:rPr>
                <w:szCs w:val="18"/>
              </w:rPr>
            </w:pPr>
            <w:r>
              <w:rPr>
                <w:rFonts w:hint="eastAsia"/>
                <w:szCs w:val="18"/>
              </w:rPr>
              <w:t>炉坑、炉底及周边存在有机油，</w:t>
            </w:r>
            <w:proofErr w:type="gramStart"/>
            <w:r>
              <w:rPr>
                <w:rFonts w:hint="eastAsia"/>
                <w:szCs w:val="18"/>
              </w:rPr>
              <w:t>遇点火源</w:t>
            </w:r>
            <w:proofErr w:type="gramEnd"/>
            <w:r>
              <w:rPr>
                <w:rFonts w:hint="eastAsia"/>
                <w:szCs w:val="18"/>
              </w:rPr>
              <w:t>发生火灾。</w:t>
            </w:r>
          </w:p>
        </w:tc>
        <w:tc>
          <w:tcPr>
            <w:tcW w:w="992" w:type="dxa"/>
            <w:tcBorders>
              <w:top w:val="single" w:sz="4" w:space="0" w:color="auto"/>
              <w:left w:val="single" w:sz="4" w:space="0" w:color="auto"/>
              <w:bottom w:val="single" w:sz="4" w:space="0" w:color="auto"/>
              <w:right w:val="single" w:sz="4" w:space="0" w:color="auto"/>
            </w:tcBorders>
            <w:vAlign w:val="center"/>
          </w:tcPr>
          <w:p w14:paraId="4E664A95" w14:textId="77777777" w:rsidR="00472DD7" w:rsidRDefault="00472DD7" w:rsidP="007C25E3">
            <w:pPr>
              <w:adjustRightInd w:val="0"/>
              <w:snapToGrid w:val="0"/>
              <w:jc w:val="left"/>
              <w:rPr>
                <w:szCs w:val="18"/>
              </w:rPr>
            </w:pPr>
            <w:r>
              <w:rPr>
                <w:rFonts w:hint="eastAsia"/>
                <w:szCs w:val="18"/>
              </w:rPr>
              <w:t>人员伤亡经济损失</w:t>
            </w:r>
          </w:p>
          <w:p w14:paraId="45481F2E"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AE0F482" w14:textId="77777777" w:rsidR="00472DD7" w:rsidRDefault="00472DD7" w:rsidP="007C25E3">
            <w:pPr>
              <w:adjustRightInd w:val="0"/>
              <w:snapToGrid w:val="0"/>
              <w:jc w:val="left"/>
              <w:rPr>
                <w:szCs w:val="18"/>
              </w:rPr>
            </w:pPr>
            <w:r>
              <w:rPr>
                <w:rFonts w:hint="eastAsia"/>
                <w:szCs w:val="18"/>
              </w:rPr>
              <w:t>火灾</w:t>
            </w:r>
          </w:p>
        </w:tc>
      </w:tr>
      <w:tr w:rsidR="00472DD7" w14:paraId="1CBC9C5C" w14:textId="77777777" w:rsidTr="007C25E3">
        <w:trPr>
          <w:trHeight w:val="20"/>
          <w:jc w:val="center"/>
        </w:trPr>
        <w:tc>
          <w:tcPr>
            <w:tcW w:w="542" w:type="dxa"/>
            <w:vAlign w:val="center"/>
          </w:tcPr>
          <w:p w14:paraId="63FAE49B" w14:textId="77777777" w:rsidR="00472DD7" w:rsidRDefault="00472DD7" w:rsidP="007C25E3">
            <w:pPr>
              <w:jc w:val="right"/>
              <w:rPr>
                <w:rFonts w:ascii="宋体" w:hAnsi="宋体" w:cs="宋体"/>
                <w:szCs w:val="18"/>
              </w:rPr>
            </w:pPr>
            <w:r>
              <w:rPr>
                <w:rFonts w:hint="eastAsia"/>
                <w:szCs w:val="18"/>
              </w:rPr>
              <w:t>293</w:t>
            </w:r>
          </w:p>
        </w:tc>
        <w:tc>
          <w:tcPr>
            <w:tcW w:w="850" w:type="dxa"/>
            <w:vMerge/>
            <w:vAlign w:val="center"/>
          </w:tcPr>
          <w:p w14:paraId="2B20E813" w14:textId="77777777" w:rsidR="00472DD7" w:rsidRDefault="00472DD7" w:rsidP="007C25E3">
            <w:pPr>
              <w:adjustRightInd w:val="0"/>
              <w:snapToGrid w:val="0"/>
              <w:jc w:val="left"/>
              <w:rPr>
                <w:szCs w:val="18"/>
              </w:rPr>
            </w:pPr>
          </w:p>
        </w:tc>
        <w:tc>
          <w:tcPr>
            <w:tcW w:w="1134" w:type="dxa"/>
            <w:vMerge/>
            <w:vAlign w:val="center"/>
          </w:tcPr>
          <w:p w14:paraId="2873EB9C"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022276D3" w14:textId="77777777" w:rsidR="00472DD7" w:rsidRDefault="00472DD7" w:rsidP="007C25E3">
            <w:pPr>
              <w:adjustRightInd w:val="0"/>
              <w:snapToGrid w:val="0"/>
              <w:jc w:val="left"/>
              <w:rPr>
                <w:szCs w:val="18"/>
              </w:rPr>
            </w:pPr>
            <w:r>
              <w:rPr>
                <w:rFonts w:hint="eastAsia"/>
                <w:szCs w:val="18"/>
              </w:rPr>
              <w:t>未设置防护栏和防护盖板，或护栏及防护盖板不防护，可能发生人员滑倒坠落事故。</w:t>
            </w:r>
          </w:p>
        </w:tc>
        <w:tc>
          <w:tcPr>
            <w:tcW w:w="992" w:type="dxa"/>
            <w:tcBorders>
              <w:top w:val="single" w:sz="4" w:space="0" w:color="auto"/>
              <w:left w:val="single" w:sz="4" w:space="0" w:color="auto"/>
              <w:bottom w:val="single" w:sz="4" w:space="0" w:color="auto"/>
              <w:right w:val="single" w:sz="4" w:space="0" w:color="auto"/>
            </w:tcBorders>
            <w:vAlign w:val="center"/>
          </w:tcPr>
          <w:p w14:paraId="7F35242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4B8485B" w14:textId="77777777" w:rsidR="00472DD7" w:rsidRDefault="00472DD7" w:rsidP="007C25E3">
            <w:pPr>
              <w:adjustRightInd w:val="0"/>
              <w:snapToGrid w:val="0"/>
              <w:jc w:val="left"/>
              <w:rPr>
                <w:szCs w:val="18"/>
              </w:rPr>
            </w:pPr>
            <w:r>
              <w:rPr>
                <w:rFonts w:hint="eastAsia"/>
                <w:szCs w:val="18"/>
              </w:rPr>
              <w:t>高处坠落</w:t>
            </w:r>
          </w:p>
        </w:tc>
      </w:tr>
      <w:tr w:rsidR="00472DD7" w14:paraId="31E081B7" w14:textId="77777777" w:rsidTr="007C25E3">
        <w:trPr>
          <w:trHeight w:val="20"/>
          <w:jc w:val="center"/>
        </w:trPr>
        <w:tc>
          <w:tcPr>
            <w:tcW w:w="542" w:type="dxa"/>
            <w:vAlign w:val="center"/>
          </w:tcPr>
          <w:p w14:paraId="0AC72BF9" w14:textId="77777777" w:rsidR="00472DD7" w:rsidRDefault="00472DD7" w:rsidP="007C25E3">
            <w:pPr>
              <w:jc w:val="right"/>
              <w:rPr>
                <w:rFonts w:ascii="宋体" w:hAnsi="宋体" w:cs="宋体"/>
                <w:szCs w:val="18"/>
              </w:rPr>
            </w:pPr>
            <w:r>
              <w:rPr>
                <w:rFonts w:hint="eastAsia"/>
                <w:szCs w:val="18"/>
              </w:rPr>
              <w:t>294</w:t>
            </w:r>
          </w:p>
        </w:tc>
        <w:tc>
          <w:tcPr>
            <w:tcW w:w="850" w:type="dxa"/>
            <w:vMerge w:val="restart"/>
            <w:vAlign w:val="center"/>
          </w:tcPr>
          <w:p w14:paraId="15EEABED" w14:textId="77777777" w:rsidR="00472DD7" w:rsidRDefault="00472DD7" w:rsidP="007C25E3">
            <w:pPr>
              <w:adjustRightInd w:val="0"/>
              <w:snapToGrid w:val="0"/>
              <w:jc w:val="left"/>
              <w:rPr>
                <w:szCs w:val="18"/>
              </w:rPr>
            </w:pPr>
            <w:r>
              <w:rPr>
                <w:rFonts w:hint="eastAsia"/>
                <w:szCs w:val="18"/>
              </w:rPr>
              <w:t>废气焚烧炉、固化炉等工业窑炉</w:t>
            </w:r>
          </w:p>
        </w:tc>
        <w:tc>
          <w:tcPr>
            <w:tcW w:w="1134" w:type="dxa"/>
            <w:vAlign w:val="center"/>
          </w:tcPr>
          <w:p w14:paraId="00466CFB" w14:textId="77777777" w:rsidR="00472DD7" w:rsidRDefault="00472DD7" w:rsidP="007C25E3">
            <w:pPr>
              <w:adjustRightInd w:val="0"/>
              <w:snapToGrid w:val="0"/>
              <w:jc w:val="left"/>
              <w:rPr>
                <w:szCs w:val="18"/>
              </w:rPr>
            </w:pPr>
            <w:r>
              <w:rPr>
                <w:rFonts w:hint="eastAsia"/>
                <w:szCs w:val="18"/>
              </w:rPr>
              <w:t>油、气输送管路、阀门</w:t>
            </w:r>
          </w:p>
        </w:tc>
        <w:tc>
          <w:tcPr>
            <w:tcW w:w="4111" w:type="dxa"/>
            <w:tcBorders>
              <w:top w:val="single" w:sz="4" w:space="0" w:color="auto"/>
              <w:left w:val="single" w:sz="4" w:space="0" w:color="auto"/>
              <w:bottom w:val="single" w:sz="4" w:space="0" w:color="auto"/>
              <w:right w:val="single" w:sz="4" w:space="0" w:color="auto"/>
            </w:tcBorders>
            <w:vAlign w:val="center"/>
          </w:tcPr>
          <w:p w14:paraId="28CF9068" w14:textId="77777777" w:rsidR="00472DD7" w:rsidRDefault="00472DD7" w:rsidP="007C25E3">
            <w:pPr>
              <w:adjustRightInd w:val="0"/>
              <w:snapToGrid w:val="0"/>
              <w:jc w:val="left"/>
              <w:rPr>
                <w:szCs w:val="18"/>
              </w:rPr>
            </w:pPr>
            <w:r>
              <w:rPr>
                <w:rFonts w:hint="eastAsia"/>
                <w:szCs w:val="18"/>
              </w:rPr>
              <w:t>油、气输送管路、阀门出现破损，油气泄漏遇火源发生火灾爆炸事故。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3DE3BA9A" w14:textId="77777777" w:rsidR="00472DD7" w:rsidRDefault="00472DD7" w:rsidP="007C25E3">
            <w:pPr>
              <w:adjustRightInd w:val="0"/>
              <w:snapToGrid w:val="0"/>
              <w:jc w:val="left"/>
              <w:rPr>
                <w:szCs w:val="18"/>
              </w:rPr>
            </w:pPr>
            <w:r>
              <w:rPr>
                <w:rFonts w:hint="eastAsia"/>
                <w:szCs w:val="18"/>
              </w:rPr>
              <w:t>人员伤亡经济损失</w:t>
            </w:r>
          </w:p>
          <w:p w14:paraId="647A7F7C"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A799435" w14:textId="77777777" w:rsidR="00472DD7" w:rsidRDefault="00472DD7" w:rsidP="007C25E3">
            <w:pPr>
              <w:adjustRightInd w:val="0"/>
              <w:snapToGrid w:val="0"/>
              <w:jc w:val="left"/>
              <w:rPr>
                <w:szCs w:val="18"/>
              </w:rPr>
            </w:pPr>
            <w:r>
              <w:rPr>
                <w:rFonts w:hint="eastAsia"/>
                <w:szCs w:val="18"/>
              </w:rPr>
              <w:t>火灾</w:t>
            </w:r>
          </w:p>
          <w:p w14:paraId="35379F21" w14:textId="77777777" w:rsidR="00472DD7" w:rsidRDefault="00472DD7" w:rsidP="007C25E3">
            <w:pPr>
              <w:adjustRightInd w:val="0"/>
              <w:snapToGrid w:val="0"/>
              <w:jc w:val="left"/>
              <w:rPr>
                <w:szCs w:val="18"/>
              </w:rPr>
            </w:pPr>
            <w:r>
              <w:rPr>
                <w:rFonts w:hint="eastAsia"/>
                <w:szCs w:val="18"/>
              </w:rPr>
              <w:t>其它爆炸</w:t>
            </w:r>
          </w:p>
        </w:tc>
      </w:tr>
      <w:tr w:rsidR="00472DD7" w14:paraId="4BB81B41" w14:textId="77777777" w:rsidTr="007C25E3">
        <w:trPr>
          <w:trHeight w:val="20"/>
          <w:jc w:val="center"/>
        </w:trPr>
        <w:tc>
          <w:tcPr>
            <w:tcW w:w="542" w:type="dxa"/>
            <w:vAlign w:val="center"/>
          </w:tcPr>
          <w:p w14:paraId="0CDD2353" w14:textId="77777777" w:rsidR="00472DD7" w:rsidRDefault="00472DD7" w:rsidP="007C25E3">
            <w:pPr>
              <w:jc w:val="right"/>
              <w:rPr>
                <w:rFonts w:ascii="宋体" w:hAnsi="宋体" w:cs="宋体"/>
                <w:szCs w:val="18"/>
              </w:rPr>
            </w:pPr>
            <w:r>
              <w:rPr>
                <w:rFonts w:hint="eastAsia"/>
                <w:szCs w:val="18"/>
              </w:rPr>
              <w:t>295</w:t>
            </w:r>
          </w:p>
        </w:tc>
        <w:tc>
          <w:tcPr>
            <w:tcW w:w="850" w:type="dxa"/>
            <w:vMerge/>
            <w:vAlign w:val="center"/>
          </w:tcPr>
          <w:p w14:paraId="1AA0D277" w14:textId="77777777" w:rsidR="00472DD7" w:rsidRDefault="00472DD7" w:rsidP="007C25E3">
            <w:pPr>
              <w:adjustRightInd w:val="0"/>
              <w:snapToGrid w:val="0"/>
              <w:jc w:val="left"/>
              <w:rPr>
                <w:szCs w:val="18"/>
              </w:rPr>
            </w:pPr>
          </w:p>
        </w:tc>
        <w:tc>
          <w:tcPr>
            <w:tcW w:w="1134" w:type="dxa"/>
            <w:vAlign w:val="center"/>
          </w:tcPr>
          <w:p w14:paraId="26B6D242" w14:textId="77777777" w:rsidR="00472DD7" w:rsidRDefault="00472DD7" w:rsidP="007C25E3">
            <w:pPr>
              <w:adjustRightInd w:val="0"/>
              <w:snapToGrid w:val="0"/>
              <w:jc w:val="left"/>
              <w:rPr>
                <w:szCs w:val="18"/>
              </w:rPr>
            </w:pPr>
            <w:r>
              <w:rPr>
                <w:rFonts w:hint="eastAsia"/>
                <w:szCs w:val="18"/>
              </w:rPr>
              <w:t>外露传动部分</w:t>
            </w:r>
          </w:p>
        </w:tc>
        <w:tc>
          <w:tcPr>
            <w:tcW w:w="4111" w:type="dxa"/>
            <w:tcBorders>
              <w:top w:val="single" w:sz="4" w:space="0" w:color="auto"/>
              <w:left w:val="single" w:sz="4" w:space="0" w:color="auto"/>
              <w:bottom w:val="single" w:sz="4" w:space="0" w:color="auto"/>
              <w:right w:val="single" w:sz="4" w:space="0" w:color="auto"/>
            </w:tcBorders>
          </w:tcPr>
          <w:p w14:paraId="4EACFC33"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5D5422A4"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FC1DFEA" w14:textId="77777777" w:rsidR="00472DD7" w:rsidRDefault="00472DD7" w:rsidP="007C25E3">
            <w:pPr>
              <w:adjustRightInd w:val="0"/>
              <w:snapToGrid w:val="0"/>
              <w:jc w:val="left"/>
              <w:rPr>
                <w:szCs w:val="18"/>
              </w:rPr>
            </w:pPr>
            <w:r>
              <w:rPr>
                <w:rFonts w:hint="eastAsia"/>
                <w:szCs w:val="18"/>
              </w:rPr>
              <w:t>机械伤害</w:t>
            </w:r>
          </w:p>
        </w:tc>
      </w:tr>
      <w:tr w:rsidR="00472DD7" w14:paraId="3267B8B6" w14:textId="77777777" w:rsidTr="007C25E3">
        <w:trPr>
          <w:trHeight w:val="20"/>
          <w:jc w:val="center"/>
        </w:trPr>
        <w:tc>
          <w:tcPr>
            <w:tcW w:w="542" w:type="dxa"/>
            <w:vAlign w:val="center"/>
          </w:tcPr>
          <w:p w14:paraId="70FA6134" w14:textId="77777777" w:rsidR="00472DD7" w:rsidRDefault="00472DD7" w:rsidP="007C25E3">
            <w:pPr>
              <w:jc w:val="right"/>
              <w:rPr>
                <w:rFonts w:ascii="宋体" w:hAnsi="宋体" w:cs="宋体"/>
                <w:szCs w:val="18"/>
              </w:rPr>
            </w:pPr>
            <w:r>
              <w:rPr>
                <w:rFonts w:hint="eastAsia"/>
                <w:szCs w:val="18"/>
              </w:rPr>
              <w:t>296</w:t>
            </w:r>
          </w:p>
        </w:tc>
        <w:tc>
          <w:tcPr>
            <w:tcW w:w="850" w:type="dxa"/>
            <w:vMerge/>
            <w:vAlign w:val="center"/>
          </w:tcPr>
          <w:p w14:paraId="50700ADD" w14:textId="77777777" w:rsidR="00472DD7" w:rsidRDefault="00472DD7" w:rsidP="007C25E3">
            <w:pPr>
              <w:adjustRightInd w:val="0"/>
              <w:snapToGrid w:val="0"/>
              <w:jc w:val="left"/>
              <w:rPr>
                <w:szCs w:val="18"/>
              </w:rPr>
            </w:pPr>
          </w:p>
        </w:tc>
        <w:tc>
          <w:tcPr>
            <w:tcW w:w="1134" w:type="dxa"/>
            <w:vAlign w:val="center"/>
          </w:tcPr>
          <w:p w14:paraId="755DAD9A" w14:textId="77777777" w:rsidR="00472DD7" w:rsidRDefault="00472DD7" w:rsidP="007C25E3">
            <w:pPr>
              <w:adjustRightInd w:val="0"/>
              <w:snapToGrid w:val="0"/>
              <w:jc w:val="left"/>
              <w:rPr>
                <w:szCs w:val="18"/>
              </w:rPr>
            </w:pPr>
            <w:r>
              <w:rPr>
                <w:rFonts w:hint="eastAsia"/>
                <w:szCs w:val="18"/>
              </w:rPr>
              <w:t>电热干燥窑</w:t>
            </w:r>
          </w:p>
        </w:tc>
        <w:tc>
          <w:tcPr>
            <w:tcW w:w="4111" w:type="dxa"/>
            <w:tcBorders>
              <w:top w:val="single" w:sz="4" w:space="0" w:color="auto"/>
              <w:left w:val="single" w:sz="4" w:space="0" w:color="auto"/>
              <w:bottom w:val="single" w:sz="4" w:space="0" w:color="auto"/>
              <w:right w:val="single" w:sz="4" w:space="0" w:color="auto"/>
            </w:tcBorders>
            <w:vAlign w:val="center"/>
          </w:tcPr>
          <w:p w14:paraId="25D9EDAD" w14:textId="77777777" w:rsidR="00472DD7" w:rsidRDefault="00472DD7" w:rsidP="007C25E3">
            <w:pPr>
              <w:adjustRightInd w:val="0"/>
              <w:snapToGrid w:val="0"/>
              <w:jc w:val="left"/>
              <w:rPr>
                <w:szCs w:val="18"/>
              </w:rPr>
            </w:pPr>
            <w:r>
              <w:rPr>
                <w:rFonts w:hint="eastAsia"/>
                <w:szCs w:val="18"/>
              </w:rPr>
              <w:t>未设置干燥室门电气连锁，可能导致触电或灼烫。</w:t>
            </w:r>
          </w:p>
        </w:tc>
        <w:tc>
          <w:tcPr>
            <w:tcW w:w="992" w:type="dxa"/>
            <w:tcBorders>
              <w:top w:val="single" w:sz="4" w:space="0" w:color="auto"/>
              <w:left w:val="single" w:sz="4" w:space="0" w:color="auto"/>
              <w:bottom w:val="single" w:sz="4" w:space="0" w:color="auto"/>
              <w:right w:val="single" w:sz="4" w:space="0" w:color="auto"/>
            </w:tcBorders>
            <w:vAlign w:val="center"/>
          </w:tcPr>
          <w:p w14:paraId="347FBBB9"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35172B0" w14:textId="77777777" w:rsidR="00472DD7" w:rsidRDefault="00472DD7" w:rsidP="007C25E3">
            <w:pPr>
              <w:adjustRightInd w:val="0"/>
              <w:snapToGrid w:val="0"/>
              <w:jc w:val="left"/>
              <w:rPr>
                <w:szCs w:val="18"/>
              </w:rPr>
            </w:pPr>
            <w:r>
              <w:rPr>
                <w:rFonts w:hint="eastAsia"/>
                <w:szCs w:val="18"/>
              </w:rPr>
              <w:t>灼烫</w:t>
            </w:r>
          </w:p>
          <w:p w14:paraId="06A9928C" w14:textId="77777777" w:rsidR="00472DD7" w:rsidRDefault="00472DD7" w:rsidP="007C25E3">
            <w:pPr>
              <w:adjustRightInd w:val="0"/>
              <w:snapToGrid w:val="0"/>
              <w:jc w:val="left"/>
              <w:rPr>
                <w:szCs w:val="18"/>
              </w:rPr>
            </w:pPr>
            <w:r>
              <w:rPr>
                <w:rFonts w:hint="eastAsia"/>
                <w:szCs w:val="18"/>
              </w:rPr>
              <w:t>触电</w:t>
            </w:r>
          </w:p>
        </w:tc>
      </w:tr>
      <w:tr w:rsidR="00472DD7" w14:paraId="66A33713" w14:textId="77777777" w:rsidTr="007C25E3">
        <w:trPr>
          <w:trHeight w:val="20"/>
          <w:jc w:val="center"/>
        </w:trPr>
        <w:tc>
          <w:tcPr>
            <w:tcW w:w="542" w:type="dxa"/>
            <w:vAlign w:val="center"/>
          </w:tcPr>
          <w:p w14:paraId="5025EC44" w14:textId="77777777" w:rsidR="00472DD7" w:rsidRDefault="00472DD7" w:rsidP="007C25E3">
            <w:pPr>
              <w:jc w:val="right"/>
              <w:rPr>
                <w:rFonts w:ascii="宋体" w:hAnsi="宋体" w:cs="宋体"/>
                <w:szCs w:val="18"/>
              </w:rPr>
            </w:pPr>
            <w:r>
              <w:rPr>
                <w:rFonts w:hint="eastAsia"/>
                <w:szCs w:val="18"/>
              </w:rPr>
              <w:t>297</w:t>
            </w:r>
          </w:p>
        </w:tc>
        <w:tc>
          <w:tcPr>
            <w:tcW w:w="850" w:type="dxa"/>
            <w:vMerge w:val="restart"/>
            <w:vAlign w:val="center"/>
          </w:tcPr>
          <w:p w14:paraId="59E5D7D9" w14:textId="77777777" w:rsidR="00472DD7" w:rsidRDefault="00472DD7" w:rsidP="007C25E3">
            <w:pPr>
              <w:adjustRightInd w:val="0"/>
              <w:snapToGrid w:val="0"/>
              <w:jc w:val="left"/>
              <w:rPr>
                <w:szCs w:val="18"/>
              </w:rPr>
            </w:pPr>
            <w:r>
              <w:rPr>
                <w:rFonts w:hint="eastAsia"/>
                <w:szCs w:val="18"/>
              </w:rPr>
              <w:t>离心成纤设备</w:t>
            </w:r>
          </w:p>
        </w:tc>
        <w:tc>
          <w:tcPr>
            <w:tcW w:w="1134" w:type="dxa"/>
            <w:vAlign w:val="center"/>
          </w:tcPr>
          <w:p w14:paraId="6196964B" w14:textId="77777777" w:rsidR="00472DD7" w:rsidRDefault="00472DD7" w:rsidP="007C25E3">
            <w:pPr>
              <w:adjustRightInd w:val="0"/>
              <w:snapToGrid w:val="0"/>
              <w:jc w:val="left"/>
              <w:rPr>
                <w:szCs w:val="18"/>
              </w:rPr>
            </w:pPr>
            <w:r>
              <w:rPr>
                <w:rFonts w:hint="eastAsia"/>
                <w:szCs w:val="18"/>
              </w:rPr>
              <w:t>离心机的电器及元件</w:t>
            </w:r>
          </w:p>
        </w:tc>
        <w:tc>
          <w:tcPr>
            <w:tcW w:w="4111" w:type="dxa"/>
            <w:tcBorders>
              <w:top w:val="single" w:sz="4" w:space="0" w:color="auto"/>
              <w:left w:val="single" w:sz="4" w:space="0" w:color="auto"/>
              <w:bottom w:val="single" w:sz="4" w:space="0" w:color="auto"/>
              <w:right w:val="single" w:sz="4" w:space="0" w:color="auto"/>
            </w:tcBorders>
            <w:vAlign w:val="center"/>
          </w:tcPr>
          <w:p w14:paraId="69109BC0" w14:textId="77777777" w:rsidR="00472DD7" w:rsidRDefault="00472DD7" w:rsidP="007C25E3">
            <w:pPr>
              <w:adjustRightInd w:val="0"/>
              <w:snapToGrid w:val="0"/>
              <w:jc w:val="left"/>
              <w:rPr>
                <w:szCs w:val="18"/>
              </w:rPr>
            </w:pPr>
            <w:r>
              <w:rPr>
                <w:rFonts w:hint="eastAsia"/>
                <w:szCs w:val="18"/>
              </w:rPr>
              <w:t>连线及管阀为正确连接，可能导致触电。</w:t>
            </w:r>
          </w:p>
        </w:tc>
        <w:tc>
          <w:tcPr>
            <w:tcW w:w="992" w:type="dxa"/>
            <w:tcBorders>
              <w:top w:val="single" w:sz="4" w:space="0" w:color="auto"/>
              <w:left w:val="single" w:sz="4" w:space="0" w:color="auto"/>
              <w:bottom w:val="single" w:sz="4" w:space="0" w:color="auto"/>
              <w:right w:val="single" w:sz="4" w:space="0" w:color="auto"/>
            </w:tcBorders>
            <w:vAlign w:val="center"/>
          </w:tcPr>
          <w:p w14:paraId="3D341328"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1CFA96B" w14:textId="77777777" w:rsidR="00472DD7" w:rsidRDefault="00472DD7" w:rsidP="007C25E3">
            <w:pPr>
              <w:adjustRightInd w:val="0"/>
              <w:snapToGrid w:val="0"/>
              <w:jc w:val="left"/>
              <w:rPr>
                <w:szCs w:val="18"/>
              </w:rPr>
            </w:pPr>
            <w:r>
              <w:rPr>
                <w:rFonts w:hint="eastAsia"/>
                <w:szCs w:val="18"/>
              </w:rPr>
              <w:t>触电</w:t>
            </w:r>
          </w:p>
        </w:tc>
      </w:tr>
      <w:tr w:rsidR="00472DD7" w14:paraId="11DE447C" w14:textId="77777777" w:rsidTr="007C25E3">
        <w:trPr>
          <w:trHeight w:val="20"/>
          <w:jc w:val="center"/>
        </w:trPr>
        <w:tc>
          <w:tcPr>
            <w:tcW w:w="542" w:type="dxa"/>
            <w:vAlign w:val="center"/>
          </w:tcPr>
          <w:p w14:paraId="1E84BF80" w14:textId="77777777" w:rsidR="00472DD7" w:rsidRDefault="00472DD7" w:rsidP="007C25E3">
            <w:pPr>
              <w:jc w:val="right"/>
              <w:rPr>
                <w:rFonts w:ascii="宋体" w:hAnsi="宋体" w:cs="宋体"/>
                <w:szCs w:val="18"/>
              </w:rPr>
            </w:pPr>
            <w:r>
              <w:rPr>
                <w:rFonts w:hint="eastAsia"/>
                <w:szCs w:val="18"/>
              </w:rPr>
              <w:t>298</w:t>
            </w:r>
          </w:p>
        </w:tc>
        <w:tc>
          <w:tcPr>
            <w:tcW w:w="850" w:type="dxa"/>
            <w:vMerge/>
            <w:vAlign w:val="center"/>
          </w:tcPr>
          <w:p w14:paraId="65B3650B" w14:textId="77777777" w:rsidR="00472DD7" w:rsidRDefault="00472DD7" w:rsidP="007C25E3">
            <w:pPr>
              <w:adjustRightInd w:val="0"/>
              <w:snapToGrid w:val="0"/>
              <w:jc w:val="left"/>
              <w:rPr>
                <w:szCs w:val="18"/>
              </w:rPr>
            </w:pPr>
          </w:p>
        </w:tc>
        <w:tc>
          <w:tcPr>
            <w:tcW w:w="1134" w:type="dxa"/>
            <w:vAlign w:val="center"/>
          </w:tcPr>
          <w:p w14:paraId="2E384524" w14:textId="77777777" w:rsidR="00472DD7" w:rsidRDefault="00472DD7" w:rsidP="007C25E3">
            <w:pPr>
              <w:adjustRightInd w:val="0"/>
              <w:snapToGrid w:val="0"/>
              <w:jc w:val="left"/>
              <w:rPr>
                <w:szCs w:val="18"/>
              </w:rPr>
            </w:pPr>
            <w:r>
              <w:rPr>
                <w:rFonts w:hint="eastAsia"/>
                <w:szCs w:val="18"/>
              </w:rPr>
              <w:t>离心机电机</w:t>
            </w:r>
          </w:p>
        </w:tc>
        <w:tc>
          <w:tcPr>
            <w:tcW w:w="4111" w:type="dxa"/>
            <w:tcBorders>
              <w:top w:val="single" w:sz="4" w:space="0" w:color="auto"/>
              <w:left w:val="single" w:sz="4" w:space="0" w:color="auto"/>
              <w:bottom w:val="single" w:sz="4" w:space="0" w:color="auto"/>
              <w:right w:val="single" w:sz="4" w:space="0" w:color="auto"/>
            </w:tcBorders>
            <w:vAlign w:val="center"/>
          </w:tcPr>
          <w:p w14:paraId="3FC1505E" w14:textId="77777777" w:rsidR="00472DD7" w:rsidRDefault="00472DD7" w:rsidP="007C25E3">
            <w:pPr>
              <w:adjustRightInd w:val="0"/>
              <w:snapToGrid w:val="0"/>
              <w:jc w:val="left"/>
              <w:rPr>
                <w:szCs w:val="18"/>
              </w:rPr>
            </w:pPr>
            <w:r>
              <w:rPr>
                <w:rFonts w:hint="eastAsia"/>
                <w:szCs w:val="18"/>
              </w:rPr>
              <w:t>插头未做防水处理，附近地坑等未及时清理，可能导致触电。</w:t>
            </w:r>
          </w:p>
        </w:tc>
        <w:tc>
          <w:tcPr>
            <w:tcW w:w="992" w:type="dxa"/>
            <w:tcBorders>
              <w:top w:val="single" w:sz="4" w:space="0" w:color="auto"/>
              <w:left w:val="single" w:sz="4" w:space="0" w:color="auto"/>
              <w:bottom w:val="single" w:sz="4" w:space="0" w:color="auto"/>
              <w:right w:val="single" w:sz="4" w:space="0" w:color="auto"/>
            </w:tcBorders>
            <w:vAlign w:val="center"/>
          </w:tcPr>
          <w:p w14:paraId="7634FB44"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99846BA" w14:textId="77777777" w:rsidR="00472DD7" w:rsidRDefault="00472DD7" w:rsidP="007C25E3">
            <w:pPr>
              <w:adjustRightInd w:val="0"/>
              <w:snapToGrid w:val="0"/>
              <w:jc w:val="left"/>
              <w:rPr>
                <w:szCs w:val="18"/>
              </w:rPr>
            </w:pPr>
            <w:r>
              <w:rPr>
                <w:rFonts w:hint="eastAsia"/>
                <w:szCs w:val="18"/>
              </w:rPr>
              <w:t>触电</w:t>
            </w:r>
          </w:p>
        </w:tc>
      </w:tr>
      <w:tr w:rsidR="00472DD7" w14:paraId="2894E62F" w14:textId="77777777" w:rsidTr="007C25E3">
        <w:trPr>
          <w:trHeight w:val="20"/>
          <w:jc w:val="center"/>
        </w:trPr>
        <w:tc>
          <w:tcPr>
            <w:tcW w:w="542" w:type="dxa"/>
            <w:vAlign w:val="center"/>
          </w:tcPr>
          <w:p w14:paraId="16F606A4" w14:textId="77777777" w:rsidR="00472DD7" w:rsidRDefault="00472DD7" w:rsidP="007C25E3">
            <w:pPr>
              <w:jc w:val="right"/>
              <w:rPr>
                <w:rFonts w:ascii="宋体" w:hAnsi="宋体" w:cs="宋体"/>
                <w:szCs w:val="18"/>
              </w:rPr>
            </w:pPr>
            <w:r>
              <w:rPr>
                <w:rFonts w:hint="eastAsia"/>
                <w:szCs w:val="18"/>
              </w:rPr>
              <w:t>299</w:t>
            </w:r>
          </w:p>
        </w:tc>
        <w:tc>
          <w:tcPr>
            <w:tcW w:w="850" w:type="dxa"/>
            <w:vMerge w:val="restart"/>
            <w:vAlign w:val="center"/>
          </w:tcPr>
          <w:p w14:paraId="776980E4" w14:textId="77777777" w:rsidR="00472DD7" w:rsidRDefault="00472DD7" w:rsidP="007C25E3">
            <w:pPr>
              <w:adjustRightInd w:val="0"/>
              <w:snapToGrid w:val="0"/>
              <w:jc w:val="left"/>
              <w:rPr>
                <w:szCs w:val="18"/>
              </w:rPr>
            </w:pPr>
            <w:r>
              <w:rPr>
                <w:rFonts w:hint="eastAsia"/>
                <w:szCs w:val="18"/>
              </w:rPr>
              <w:t>发泡设备</w:t>
            </w:r>
          </w:p>
        </w:tc>
        <w:tc>
          <w:tcPr>
            <w:tcW w:w="1134" w:type="dxa"/>
            <w:vAlign w:val="center"/>
          </w:tcPr>
          <w:p w14:paraId="25829754" w14:textId="77777777" w:rsidR="00472DD7" w:rsidRDefault="00472DD7" w:rsidP="007C25E3">
            <w:pPr>
              <w:adjustRightInd w:val="0"/>
              <w:snapToGrid w:val="0"/>
              <w:jc w:val="left"/>
              <w:rPr>
                <w:szCs w:val="18"/>
              </w:rPr>
            </w:pPr>
            <w:r>
              <w:rPr>
                <w:rFonts w:hint="eastAsia"/>
                <w:szCs w:val="18"/>
              </w:rPr>
              <w:t>反应器</w:t>
            </w:r>
          </w:p>
        </w:tc>
        <w:tc>
          <w:tcPr>
            <w:tcW w:w="4111" w:type="dxa"/>
            <w:tcBorders>
              <w:top w:val="single" w:sz="4" w:space="0" w:color="auto"/>
              <w:left w:val="single" w:sz="4" w:space="0" w:color="auto"/>
              <w:bottom w:val="single" w:sz="4" w:space="0" w:color="auto"/>
              <w:right w:val="single" w:sz="4" w:space="0" w:color="auto"/>
            </w:tcBorders>
            <w:vAlign w:val="center"/>
          </w:tcPr>
          <w:p w14:paraId="1DF42598" w14:textId="77777777" w:rsidR="00472DD7" w:rsidRDefault="00472DD7" w:rsidP="007C25E3">
            <w:pPr>
              <w:adjustRightInd w:val="0"/>
              <w:snapToGrid w:val="0"/>
              <w:jc w:val="left"/>
              <w:rPr>
                <w:szCs w:val="18"/>
              </w:rPr>
            </w:pPr>
            <w:r>
              <w:rPr>
                <w:rFonts w:hint="eastAsia"/>
                <w:szCs w:val="18"/>
              </w:rPr>
              <w:t>超温自动紧急关闭系统失效，高温时仍在运行，可能导致火灾。</w:t>
            </w:r>
          </w:p>
        </w:tc>
        <w:tc>
          <w:tcPr>
            <w:tcW w:w="992" w:type="dxa"/>
            <w:tcBorders>
              <w:top w:val="single" w:sz="4" w:space="0" w:color="auto"/>
              <w:left w:val="single" w:sz="4" w:space="0" w:color="auto"/>
              <w:bottom w:val="single" w:sz="4" w:space="0" w:color="auto"/>
              <w:right w:val="single" w:sz="4" w:space="0" w:color="auto"/>
            </w:tcBorders>
            <w:vAlign w:val="center"/>
          </w:tcPr>
          <w:p w14:paraId="3A52F4E9"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B8A6D6E" w14:textId="77777777" w:rsidR="00472DD7" w:rsidRDefault="00472DD7" w:rsidP="007C25E3">
            <w:pPr>
              <w:adjustRightInd w:val="0"/>
              <w:snapToGrid w:val="0"/>
              <w:jc w:val="left"/>
              <w:rPr>
                <w:szCs w:val="18"/>
              </w:rPr>
            </w:pPr>
            <w:r>
              <w:rPr>
                <w:rFonts w:hint="eastAsia"/>
                <w:szCs w:val="18"/>
              </w:rPr>
              <w:t>火灾</w:t>
            </w:r>
          </w:p>
        </w:tc>
      </w:tr>
      <w:tr w:rsidR="00472DD7" w14:paraId="1B20E249" w14:textId="77777777" w:rsidTr="007C25E3">
        <w:trPr>
          <w:trHeight w:val="20"/>
          <w:jc w:val="center"/>
        </w:trPr>
        <w:tc>
          <w:tcPr>
            <w:tcW w:w="542" w:type="dxa"/>
            <w:vAlign w:val="center"/>
          </w:tcPr>
          <w:p w14:paraId="734F6F04" w14:textId="77777777" w:rsidR="00472DD7" w:rsidRDefault="00472DD7" w:rsidP="007C25E3">
            <w:pPr>
              <w:jc w:val="right"/>
              <w:rPr>
                <w:rFonts w:ascii="宋体" w:hAnsi="宋体" w:cs="宋体"/>
                <w:szCs w:val="18"/>
              </w:rPr>
            </w:pPr>
            <w:r>
              <w:rPr>
                <w:rFonts w:hint="eastAsia"/>
                <w:szCs w:val="18"/>
              </w:rPr>
              <w:t>300</w:t>
            </w:r>
          </w:p>
        </w:tc>
        <w:tc>
          <w:tcPr>
            <w:tcW w:w="850" w:type="dxa"/>
            <w:vMerge/>
            <w:vAlign w:val="center"/>
          </w:tcPr>
          <w:p w14:paraId="4962D368" w14:textId="77777777" w:rsidR="00472DD7" w:rsidRDefault="00472DD7" w:rsidP="007C25E3">
            <w:pPr>
              <w:adjustRightInd w:val="0"/>
              <w:snapToGrid w:val="0"/>
              <w:jc w:val="left"/>
              <w:rPr>
                <w:szCs w:val="18"/>
              </w:rPr>
            </w:pPr>
          </w:p>
        </w:tc>
        <w:tc>
          <w:tcPr>
            <w:tcW w:w="1134" w:type="dxa"/>
            <w:vAlign w:val="center"/>
          </w:tcPr>
          <w:p w14:paraId="6F55066F" w14:textId="77777777" w:rsidR="00472DD7" w:rsidRDefault="00472DD7" w:rsidP="007C25E3">
            <w:pPr>
              <w:adjustRightInd w:val="0"/>
              <w:snapToGrid w:val="0"/>
              <w:jc w:val="left"/>
              <w:rPr>
                <w:szCs w:val="18"/>
              </w:rPr>
            </w:pPr>
            <w:r>
              <w:rPr>
                <w:rFonts w:hint="eastAsia"/>
                <w:szCs w:val="18"/>
              </w:rPr>
              <w:t>发泡设备</w:t>
            </w:r>
          </w:p>
        </w:tc>
        <w:tc>
          <w:tcPr>
            <w:tcW w:w="4111" w:type="dxa"/>
            <w:tcBorders>
              <w:top w:val="single" w:sz="4" w:space="0" w:color="auto"/>
              <w:left w:val="single" w:sz="4" w:space="0" w:color="auto"/>
              <w:bottom w:val="single" w:sz="4" w:space="0" w:color="auto"/>
              <w:right w:val="single" w:sz="4" w:space="0" w:color="auto"/>
            </w:tcBorders>
            <w:vAlign w:val="center"/>
          </w:tcPr>
          <w:p w14:paraId="2BE4BF5F" w14:textId="77777777" w:rsidR="00472DD7" w:rsidRDefault="00472DD7" w:rsidP="007C25E3">
            <w:pPr>
              <w:adjustRightInd w:val="0"/>
              <w:snapToGrid w:val="0"/>
              <w:jc w:val="left"/>
              <w:rPr>
                <w:szCs w:val="18"/>
              </w:rPr>
            </w:pPr>
            <w:r>
              <w:rPr>
                <w:rFonts w:hint="eastAsia"/>
                <w:szCs w:val="18"/>
              </w:rPr>
              <w:t>泄压阀门、防爆膜等失效发生爆炸。</w:t>
            </w:r>
          </w:p>
        </w:tc>
        <w:tc>
          <w:tcPr>
            <w:tcW w:w="992" w:type="dxa"/>
            <w:tcBorders>
              <w:top w:val="single" w:sz="4" w:space="0" w:color="auto"/>
              <w:left w:val="single" w:sz="4" w:space="0" w:color="auto"/>
              <w:bottom w:val="single" w:sz="4" w:space="0" w:color="auto"/>
              <w:right w:val="single" w:sz="4" w:space="0" w:color="auto"/>
            </w:tcBorders>
            <w:vAlign w:val="center"/>
          </w:tcPr>
          <w:p w14:paraId="018E5A7C" w14:textId="77777777" w:rsidR="00472DD7" w:rsidRDefault="00472DD7" w:rsidP="007C25E3">
            <w:pPr>
              <w:adjustRightInd w:val="0"/>
              <w:snapToGrid w:val="0"/>
              <w:jc w:val="left"/>
              <w:rPr>
                <w:szCs w:val="18"/>
              </w:rPr>
            </w:pPr>
            <w:r>
              <w:rPr>
                <w:rFonts w:hint="eastAsia"/>
                <w:szCs w:val="18"/>
              </w:rPr>
              <w:t>人员伤亡经济损失</w:t>
            </w:r>
          </w:p>
          <w:p w14:paraId="4D31F8A6"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11CDB97" w14:textId="77777777" w:rsidR="00472DD7" w:rsidRDefault="00472DD7" w:rsidP="007C25E3">
            <w:pPr>
              <w:adjustRightInd w:val="0"/>
              <w:snapToGrid w:val="0"/>
              <w:jc w:val="left"/>
              <w:rPr>
                <w:szCs w:val="18"/>
              </w:rPr>
            </w:pPr>
            <w:r>
              <w:rPr>
                <w:rFonts w:hint="eastAsia"/>
                <w:szCs w:val="18"/>
              </w:rPr>
              <w:t>其它爆炸</w:t>
            </w:r>
          </w:p>
        </w:tc>
      </w:tr>
      <w:tr w:rsidR="00472DD7" w14:paraId="666E9974" w14:textId="77777777" w:rsidTr="007C25E3">
        <w:trPr>
          <w:trHeight w:val="20"/>
          <w:jc w:val="center"/>
        </w:trPr>
        <w:tc>
          <w:tcPr>
            <w:tcW w:w="542" w:type="dxa"/>
            <w:vAlign w:val="center"/>
          </w:tcPr>
          <w:p w14:paraId="5795C75C" w14:textId="77777777" w:rsidR="00472DD7" w:rsidRDefault="00472DD7" w:rsidP="007C25E3">
            <w:pPr>
              <w:jc w:val="right"/>
              <w:rPr>
                <w:rFonts w:ascii="宋体" w:hAnsi="宋体" w:cs="宋体"/>
                <w:szCs w:val="18"/>
              </w:rPr>
            </w:pPr>
            <w:r>
              <w:rPr>
                <w:rFonts w:hint="eastAsia"/>
                <w:szCs w:val="18"/>
              </w:rPr>
              <w:t>301</w:t>
            </w:r>
          </w:p>
        </w:tc>
        <w:tc>
          <w:tcPr>
            <w:tcW w:w="850" w:type="dxa"/>
            <w:vAlign w:val="center"/>
          </w:tcPr>
          <w:p w14:paraId="280E0125" w14:textId="77777777" w:rsidR="00472DD7" w:rsidRDefault="00472DD7" w:rsidP="007C25E3">
            <w:pPr>
              <w:adjustRightInd w:val="0"/>
              <w:snapToGrid w:val="0"/>
              <w:jc w:val="left"/>
              <w:rPr>
                <w:szCs w:val="18"/>
              </w:rPr>
            </w:pPr>
            <w:proofErr w:type="gramStart"/>
            <w:r>
              <w:rPr>
                <w:rFonts w:hint="eastAsia"/>
                <w:szCs w:val="18"/>
              </w:rPr>
              <w:t>辊</w:t>
            </w:r>
            <w:proofErr w:type="gramEnd"/>
            <w:r>
              <w:rPr>
                <w:rFonts w:hint="eastAsia"/>
                <w:szCs w:val="18"/>
              </w:rPr>
              <w:t>磨机、球磨机、砂磨机等研磨设备</w:t>
            </w:r>
          </w:p>
        </w:tc>
        <w:tc>
          <w:tcPr>
            <w:tcW w:w="1134" w:type="dxa"/>
            <w:vAlign w:val="center"/>
          </w:tcPr>
          <w:p w14:paraId="3C4EB16C" w14:textId="77777777" w:rsidR="00472DD7" w:rsidRDefault="00472DD7" w:rsidP="007C25E3">
            <w:pPr>
              <w:adjustRightInd w:val="0"/>
              <w:snapToGrid w:val="0"/>
              <w:jc w:val="left"/>
              <w:rPr>
                <w:szCs w:val="18"/>
              </w:rPr>
            </w:pPr>
            <w:r>
              <w:rPr>
                <w:rFonts w:hint="eastAsia"/>
                <w:szCs w:val="18"/>
              </w:rPr>
              <w:t>机械传动部位</w:t>
            </w:r>
          </w:p>
        </w:tc>
        <w:tc>
          <w:tcPr>
            <w:tcW w:w="4111" w:type="dxa"/>
            <w:tcBorders>
              <w:top w:val="single" w:sz="4" w:space="0" w:color="auto"/>
              <w:left w:val="single" w:sz="4" w:space="0" w:color="auto"/>
              <w:bottom w:val="single" w:sz="4" w:space="0" w:color="auto"/>
              <w:right w:val="single" w:sz="4" w:space="0" w:color="auto"/>
            </w:tcBorders>
            <w:vAlign w:val="center"/>
          </w:tcPr>
          <w:p w14:paraId="31F952ED" w14:textId="77777777" w:rsidR="00472DD7" w:rsidRDefault="00472DD7" w:rsidP="007C25E3">
            <w:pPr>
              <w:adjustRightInd w:val="0"/>
              <w:snapToGrid w:val="0"/>
              <w:jc w:val="left"/>
              <w:rPr>
                <w:szCs w:val="18"/>
              </w:rPr>
            </w:pPr>
            <w:r>
              <w:rPr>
                <w:rFonts w:hint="eastAsia"/>
                <w:szCs w:val="18"/>
              </w:rPr>
              <w:t>防护装置缺失或失效，卷入人的衣服、手、头发等导致人员伤亡事故。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44EF2E02"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6C4C963" w14:textId="77777777" w:rsidR="00472DD7" w:rsidRDefault="00472DD7" w:rsidP="007C25E3">
            <w:pPr>
              <w:adjustRightInd w:val="0"/>
              <w:snapToGrid w:val="0"/>
              <w:jc w:val="left"/>
              <w:rPr>
                <w:szCs w:val="18"/>
              </w:rPr>
            </w:pPr>
            <w:r>
              <w:rPr>
                <w:rFonts w:hint="eastAsia"/>
                <w:szCs w:val="18"/>
              </w:rPr>
              <w:t>机械伤害</w:t>
            </w:r>
          </w:p>
        </w:tc>
      </w:tr>
      <w:tr w:rsidR="00472DD7" w14:paraId="4A77075F" w14:textId="77777777" w:rsidTr="007C25E3">
        <w:trPr>
          <w:trHeight w:val="20"/>
          <w:jc w:val="center"/>
        </w:trPr>
        <w:tc>
          <w:tcPr>
            <w:tcW w:w="542" w:type="dxa"/>
            <w:vAlign w:val="center"/>
          </w:tcPr>
          <w:p w14:paraId="3C01E3B6" w14:textId="77777777" w:rsidR="00472DD7" w:rsidRDefault="00472DD7" w:rsidP="007C25E3">
            <w:pPr>
              <w:jc w:val="right"/>
              <w:rPr>
                <w:rFonts w:ascii="宋体" w:hAnsi="宋体" w:cs="宋体"/>
                <w:szCs w:val="18"/>
              </w:rPr>
            </w:pPr>
            <w:r>
              <w:rPr>
                <w:rFonts w:hint="eastAsia"/>
                <w:szCs w:val="18"/>
              </w:rPr>
              <w:t>302</w:t>
            </w:r>
          </w:p>
        </w:tc>
        <w:tc>
          <w:tcPr>
            <w:tcW w:w="850" w:type="dxa"/>
            <w:vAlign w:val="center"/>
          </w:tcPr>
          <w:p w14:paraId="2F899E86" w14:textId="77777777" w:rsidR="00472DD7" w:rsidRDefault="00472DD7" w:rsidP="007C25E3">
            <w:pPr>
              <w:adjustRightInd w:val="0"/>
              <w:snapToGrid w:val="0"/>
              <w:jc w:val="left"/>
              <w:rPr>
                <w:szCs w:val="18"/>
              </w:rPr>
            </w:pPr>
            <w:r>
              <w:rPr>
                <w:rFonts w:hint="eastAsia"/>
                <w:szCs w:val="18"/>
              </w:rPr>
              <w:t>锥形混合机、高速混合机等混合设备</w:t>
            </w:r>
          </w:p>
        </w:tc>
        <w:tc>
          <w:tcPr>
            <w:tcW w:w="1134" w:type="dxa"/>
            <w:vAlign w:val="center"/>
          </w:tcPr>
          <w:p w14:paraId="4D93599D" w14:textId="77777777" w:rsidR="00472DD7" w:rsidRDefault="00472DD7" w:rsidP="007C25E3">
            <w:pPr>
              <w:adjustRightInd w:val="0"/>
              <w:snapToGrid w:val="0"/>
              <w:jc w:val="left"/>
              <w:rPr>
                <w:szCs w:val="18"/>
              </w:rPr>
            </w:pPr>
            <w:r>
              <w:rPr>
                <w:rFonts w:hint="eastAsia"/>
                <w:szCs w:val="18"/>
              </w:rPr>
              <w:t>机械传动部位</w:t>
            </w:r>
          </w:p>
        </w:tc>
        <w:tc>
          <w:tcPr>
            <w:tcW w:w="4111" w:type="dxa"/>
            <w:tcBorders>
              <w:top w:val="single" w:sz="4" w:space="0" w:color="auto"/>
              <w:left w:val="single" w:sz="4" w:space="0" w:color="auto"/>
              <w:bottom w:val="single" w:sz="4" w:space="0" w:color="auto"/>
              <w:right w:val="single" w:sz="4" w:space="0" w:color="auto"/>
            </w:tcBorders>
            <w:vAlign w:val="center"/>
          </w:tcPr>
          <w:p w14:paraId="28E1BB32"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76D73ADD"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9FA17FD" w14:textId="77777777" w:rsidR="00472DD7" w:rsidRDefault="00472DD7" w:rsidP="007C25E3">
            <w:pPr>
              <w:adjustRightInd w:val="0"/>
              <w:snapToGrid w:val="0"/>
              <w:jc w:val="left"/>
              <w:rPr>
                <w:szCs w:val="18"/>
              </w:rPr>
            </w:pPr>
            <w:r>
              <w:rPr>
                <w:rFonts w:hint="eastAsia"/>
                <w:szCs w:val="18"/>
              </w:rPr>
              <w:t>机械伤害</w:t>
            </w:r>
          </w:p>
        </w:tc>
      </w:tr>
      <w:tr w:rsidR="00472DD7" w14:paraId="5D1DF2E3" w14:textId="77777777" w:rsidTr="007C25E3">
        <w:trPr>
          <w:trHeight w:val="20"/>
          <w:jc w:val="center"/>
        </w:trPr>
        <w:tc>
          <w:tcPr>
            <w:tcW w:w="542" w:type="dxa"/>
            <w:vAlign w:val="center"/>
          </w:tcPr>
          <w:p w14:paraId="5362A5C5" w14:textId="77777777" w:rsidR="00472DD7" w:rsidRDefault="00472DD7" w:rsidP="007C25E3">
            <w:pPr>
              <w:jc w:val="right"/>
              <w:rPr>
                <w:rFonts w:ascii="宋体" w:hAnsi="宋体" w:cs="宋体"/>
                <w:szCs w:val="18"/>
              </w:rPr>
            </w:pPr>
            <w:r>
              <w:rPr>
                <w:rFonts w:hint="eastAsia"/>
                <w:szCs w:val="18"/>
              </w:rPr>
              <w:t>303</w:t>
            </w:r>
          </w:p>
        </w:tc>
        <w:tc>
          <w:tcPr>
            <w:tcW w:w="850" w:type="dxa"/>
            <w:vMerge w:val="restart"/>
            <w:vAlign w:val="center"/>
          </w:tcPr>
          <w:p w14:paraId="0A7E63BE" w14:textId="77777777" w:rsidR="00472DD7" w:rsidRDefault="00472DD7" w:rsidP="007C25E3">
            <w:pPr>
              <w:adjustRightInd w:val="0"/>
              <w:snapToGrid w:val="0"/>
              <w:jc w:val="left"/>
              <w:rPr>
                <w:szCs w:val="18"/>
              </w:rPr>
            </w:pPr>
            <w:r>
              <w:rPr>
                <w:rFonts w:hint="eastAsia"/>
                <w:szCs w:val="18"/>
              </w:rPr>
              <w:t>蒸汽成形机、挤压成形机等成形设备</w:t>
            </w:r>
          </w:p>
        </w:tc>
        <w:tc>
          <w:tcPr>
            <w:tcW w:w="1134" w:type="dxa"/>
            <w:vAlign w:val="center"/>
          </w:tcPr>
          <w:p w14:paraId="2DC51617" w14:textId="77777777" w:rsidR="00472DD7" w:rsidRDefault="00472DD7" w:rsidP="007C25E3">
            <w:pPr>
              <w:adjustRightInd w:val="0"/>
              <w:snapToGrid w:val="0"/>
              <w:jc w:val="left"/>
              <w:rPr>
                <w:szCs w:val="18"/>
              </w:rPr>
            </w:pPr>
            <w:r>
              <w:rPr>
                <w:rFonts w:hint="eastAsia"/>
                <w:szCs w:val="18"/>
              </w:rPr>
              <w:t>机械传动部位</w:t>
            </w:r>
          </w:p>
        </w:tc>
        <w:tc>
          <w:tcPr>
            <w:tcW w:w="4111" w:type="dxa"/>
            <w:tcBorders>
              <w:top w:val="single" w:sz="4" w:space="0" w:color="auto"/>
              <w:left w:val="single" w:sz="4" w:space="0" w:color="auto"/>
              <w:bottom w:val="single" w:sz="4" w:space="0" w:color="auto"/>
              <w:right w:val="single" w:sz="4" w:space="0" w:color="auto"/>
            </w:tcBorders>
            <w:vAlign w:val="center"/>
          </w:tcPr>
          <w:p w14:paraId="7CED2E51"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3216E1F2"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2E6D8F5" w14:textId="77777777" w:rsidR="00472DD7" w:rsidRDefault="00472DD7" w:rsidP="007C25E3">
            <w:pPr>
              <w:adjustRightInd w:val="0"/>
              <w:snapToGrid w:val="0"/>
              <w:jc w:val="left"/>
              <w:rPr>
                <w:szCs w:val="18"/>
              </w:rPr>
            </w:pPr>
            <w:r>
              <w:rPr>
                <w:rFonts w:hint="eastAsia"/>
                <w:szCs w:val="18"/>
              </w:rPr>
              <w:t>机械伤害</w:t>
            </w:r>
          </w:p>
        </w:tc>
      </w:tr>
      <w:tr w:rsidR="00472DD7" w14:paraId="5D338486" w14:textId="77777777" w:rsidTr="007C25E3">
        <w:trPr>
          <w:trHeight w:val="20"/>
          <w:jc w:val="center"/>
        </w:trPr>
        <w:tc>
          <w:tcPr>
            <w:tcW w:w="542" w:type="dxa"/>
            <w:vAlign w:val="center"/>
          </w:tcPr>
          <w:p w14:paraId="60FBDE08" w14:textId="77777777" w:rsidR="00472DD7" w:rsidRDefault="00472DD7" w:rsidP="007C25E3">
            <w:pPr>
              <w:jc w:val="right"/>
              <w:rPr>
                <w:rFonts w:ascii="宋体" w:hAnsi="宋体" w:cs="宋体"/>
                <w:szCs w:val="18"/>
              </w:rPr>
            </w:pPr>
            <w:r>
              <w:rPr>
                <w:rFonts w:hint="eastAsia"/>
                <w:szCs w:val="18"/>
              </w:rPr>
              <w:t>304</w:t>
            </w:r>
          </w:p>
        </w:tc>
        <w:tc>
          <w:tcPr>
            <w:tcW w:w="850" w:type="dxa"/>
            <w:vMerge/>
            <w:vAlign w:val="center"/>
          </w:tcPr>
          <w:p w14:paraId="3981C481" w14:textId="77777777" w:rsidR="00472DD7" w:rsidRDefault="00472DD7" w:rsidP="007C25E3">
            <w:pPr>
              <w:adjustRightInd w:val="0"/>
              <w:snapToGrid w:val="0"/>
              <w:jc w:val="left"/>
              <w:rPr>
                <w:szCs w:val="18"/>
              </w:rPr>
            </w:pPr>
          </w:p>
        </w:tc>
        <w:tc>
          <w:tcPr>
            <w:tcW w:w="1134" w:type="dxa"/>
            <w:vAlign w:val="center"/>
          </w:tcPr>
          <w:p w14:paraId="425C5C69" w14:textId="77777777" w:rsidR="00472DD7" w:rsidRDefault="00472DD7" w:rsidP="007C25E3">
            <w:pPr>
              <w:adjustRightInd w:val="0"/>
              <w:snapToGrid w:val="0"/>
              <w:jc w:val="left"/>
              <w:rPr>
                <w:szCs w:val="18"/>
              </w:rPr>
            </w:pPr>
            <w:r>
              <w:rPr>
                <w:rFonts w:hint="eastAsia"/>
                <w:szCs w:val="18"/>
              </w:rPr>
              <w:t>模具及其紧固螺栓</w:t>
            </w:r>
          </w:p>
        </w:tc>
        <w:tc>
          <w:tcPr>
            <w:tcW w:w="4111" w:type="dxa"/>
            <w:tcBorders>
              <w:top w:val="single" w:sz="4" w:space="0" w:color="auto"/>
              <w:left w:val="single" w:sz="4" w:space="0" w:color="auto"/>
              <w:bottom w:val="single" w:sz="4" w:space="0" w:color="auto"/>
              <w:right w:val="single" w:sz="4" w:space="0" w:color="auto"/>
            </w:tcBorders>
            <w:vAlign w:val="center"/>
          </w:tcPr>
          <w:p w14:paraId="6C51EFEC" w14:textId="77777777" w:rsidR="00472DD7" w:rsidRDefault="00472DD7" w:rsidP="007C25E3">
            <w:pPr>
              <w:adjustRightInd w:val="0"/>
              <w:snapToGrid w:val="0"/>
              <w:jc w:val="left"/>
              <w:rPr>
                <w:szCs w:val="18"/>
              </w:rPr>
            </w:pPr>
            <w:r>
              <w:rPr>
                <w:rFonts w:hint="eastAsia"/>
                <w:szCs w:val="18"/>
              </w:rPr>
              <w:t>模具及其紧固螺栓出现松动、裂纹、变形的情况，可能造成工件飞出伤人事故。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1E6E316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469782A" w14:textId="77777777" w:rsidR="00472DD7" w:rsidRDefault="00472DD7" w:rsidP="007C25E3">
            <w:pPr>
              <w:adjustRightInd w:val="0"/>
              <w:snapToGrid w:val="0"/>
              <w:jc w:val="left"/>
              <w:rPr>
                <w:szCs w:val="18"/>
              </w:rPr>
            </w:pPr>
            <w:r>
              <w:rPr>
                <w:rFonts w:hint="eastAsia"/>
                <w:szCs w:val="18"/>
              </w:rPr>
              <w:t>物体打击</w:t>
            </w:r>
          </w:p>
        </w:tc>
      </w:tr>
      <w:tr w:rsidR="00472DD7" w14:paraId="24CE6AAA" w14:textId="77777777" w:rsidTr="007C25E3">
        <w:trPr>
          <w:trHeight w:val="20"/>
          <w:jc w:val="center"/>
        </w:trPr>
        <w:tc>
          <w:tcPr>
            <w:tcW w:w="542" w:type="dxa"/>
            <w:vAlign w:val="center"/>
          </w:tcPr>
          <w:p w14:paraId="1C6FFB66" w14:textId="77777777" w:rsidR="00472DD7" w:rsidRDefault="00472DD7" w:rsidP="007C25E3">
            <w:pPr>
              <w:jc w:val="right"/>
              <w:rPr>
                <w:rFonts w:ascii="宋体" w:hAnsi="宋体" w:cs="宋体"/>
                <w:szCs w:val="18"/>
              </w:rPr>
            </w:pPr>
            <w:r>
              <w:rPr>
                <w:rFonts w:hint="eastAsia"/>
                <w:szCs w:val="18"/>
              </w:rPr>
              <w:t>305</w:t>
            </w:r>
          </w:p>
        </w:tc>
        <w:tc>
          <w:tcPr>
            <w:tcW w:w="850" w:type="dxa"/>
            <w:vMerge/>
            <w:vAlign w:val="center"/>
          </w:tcPr>
          <w:p w14:paraId="0F0C2F0E" w14:textId="77777777" w:rsidR="00472DD7" w:rsidRDefault="00472DD7" w:rsidP="007C25E3">
            <w:pPr>
              <w:adjustRightInd w:val="0"/>
              <w:snapToGrid w:val="0"/>
              <w:jc w:val="left"/>
              <w:rPr>
                <w:szCs w:val="18"/>
              </w:rPr>
            </w:pPr>
          </w:p>
        </w:tc>
        <w:tc>
          <w:tcPr>
            <w:tcW w:w="1134" w:type="dxa"/>
            <w:vAlign w:val="center"/>
          </w:tcPr>
          <w:p w14:paraId="6175EC00" w14:textId="77777777" w:rsidR="00472DD7" w:rsidRDefault="00472DD7" w:rsidP="007C25E3">
            <w:pPr>
              <w:adjustRightInd w:val="0"/>
              <w:snapToGrid w:val="0"/>
              <w:jc w:val="left"/>
              <w:rPr>
                <w:szCs w:val="18"/>
              </w:rPr>
            </w:pPr>
            <w:r>
              <w:rPr>
                <w:rFonts w:hint="eastAsia"/>
                <w:szCs w:val="18"/>
              </w:rPr>
              <w:t>成型压机</w:t>
            </w:r>
          </w:p>
        </w:tc>
        <w:tc>
          <w:tcPr>
            <w:tcW w:w="4111" w:type="dxa"/>
            <w:tcBorders>
              <w:top w:val="single" w:sz="4" w:space="0" w:color="auto"/>
              <w:left w:val="single" w:sz="4" w:space="0" w:color="auto"/>
              <w:bottom w:val="single" w:sz="4" w:space="0" w:color="auto"/>
              <w:right w:val="single" w:sz="4" w:space="0" w:color="auto"/>
            </w:tcBorders>
            <w:vAlign w:val="center"/>
          </w:tcPr>
          <w:p w14:paraId="03EB9385" w14:textId="77777777" w:rsidR="00472DD7" w:rsidRDefault="00472DD7" w:rsidP="007C25E3">
            <w:pPr>
              <w:adjustRightInd w:val="0"/>
              <w:snapToGrid w:val="0"/>
              <w:jc w:val="left"/>
              <w:rPr>
                <w:szCs w:val="18"/>
              </w:rPr>
            </w:pPr>
            <w:r>
              <w:rPr>
                <w:rFonts w:hint="eastAsia"/>
                <w:szCs w:val="18"/>
              </w:rPr>
              <w:t>成型机未设置防压手措施，摩擦轮周围未设置防护设施，液压机未设置防过载装置，违章作业，可能导致机械伤害。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7F870EC8"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B4F1B12" w14:textId="77777777" w:rsidR="00472DD7" w:rsidRDefault="00472DD7" w:rsidP="007C25E3">
            <w:pPr>
              <w:adjustRightInd w:val="0"/>
              <w:snapToGrid w:val="0"/>
              <w:jc w:val="left"/>
              <w:rPr>
                <w:szCs w:val="18"/>
              </w:rPr>
            </w:pPr>
            <w:r>
              <w:rPr>
                <w:rFonts w:hint="eastAsia"/>
                <w:szCs w:val="18"/>
              </w:rPr>
              <w:t>机械伤害</w:t>
            </w:r>
          </w:p>
        </w:tc>
      </w:tr>
      <w:tr w:rsidR="00472DD7" w14:paraId="122327FC" w14:textId="77777777" w:rsidTr="007C25E3">
        <w:trPr>
          <w:trHeight w:val="20"/>
          <w:jc w:val="center"/>
        </w:trPr>
        <w:tc>
          <w:tcPr>
            <w:tcW w:w="542" w:type="dxa"/>
            <w:vAlign w:val="center"/>
          </w:tcPr>
          <w:p w14:paraId="1DDECF9B" w14:textId="77777777" w:rsidR="00472DD7" w:rsidRDefault="00472DD7" w:rsidP="007C25E3">
            <w:pPr>
              <w:jc w:val="right"/>
              <w:rPr>
                <w:rFonts w:ascii="宋体" w:hAnsi="宋体" w:cs="宋体"/>
                <w:szCs w:val="18"/>
              </w:rPr>
            </w:pPr>
            <w:r>
              <w:rPr>
                <w:rFonts w:hint="eastAsia"/>
                <w:szCs w:val="18"/>
              </w:rPr>
              <w:t>306</w:t>
            </w:r>
          </w:p>
        </w:tc>
        <w:tc>
          <w:tcPr>
            <w:tcW w:w="850" w:type="dxa"/>
            <w:vMerge w:val="restart"/>
            <w:vAlign w:val="center"/>
          </w:tcPr>
          <w:p w14:paraId="07CF2A9B" w14:textId="77777777" w:rsidR="00472DD7" w:rsidRDefault="00472DD7" w:rsidP="007C25E3">
            <w:pPr>
              <w:adjustRightInd w:val="0"/>
              <w:snapToGrid w:val="0"/>
              <w:jc w:val="left"/>
              <w:rPr>
                <w:szCs w:val="18"/>
              </w:rPr>
            </w:pPr>
            <w:r>
              <w:rPr>
                <w:rFonts w:hint="eastAsia"/>
                <w:szCs w:val="18"/>
              </w:rPr>
              <w:t>抹</w:t>
            </w:r>
            <w:proofErr w:type="gramStart"/>
            <w:r>
              <w:rPr>
                <w:rFonts w:hint="eastAsia"/>
                <w:szCs w:val="18"/>
              </w:rPr>
              <w:t>浆设备</w:t>
            </w:r>
            <w:proofErr w:type="gramEnd"/>
          </w:p>
        </w:tc>
        <w:tc>
          <w:tcPr>
            <w:tcW w:w="1134" w:type="dxa"/>
            <w:vAlign w:val="center"/>
          </w:tcPr>
          <w:p w14:paraId="31A21FC0" w14:textId="77777777" w:rsidR="00472DD7" w:rsidRDefault="00472DD7" w:rsidP="007C25E3">
            <w:pPr>
              <w:adjustRightInd w:val="0"/>
              <w:snapToGrid w:val="0"/>
              <w:jc w:val="left"/>
              <w:rPr>
                <w:szCs w:val="18"/>
              </w:rPr>
            </w:pPr>
            <w:r>
              <w:rPr>
                <w:rFonts w:hint="eastAsia"/>
                <w:szCs w:val="18"/>
              </w:rPr>
              <w:t>钢丝绳</w:t>
            </w:r>
          </w:p>
        </w:tc>
        <w:tc>
          <w:tcPr>
            <w:tcW w:w="4111" w:type="dxa"/>
            <w:tcBorders>
              <w:top w:val="single" w:sz="4" w:space="0" w:color="auto"/>
              <w:left w:val="single" w:sz="4" w:space="0" w:color="auto"/>
              <w:bottom w:val="single" w:sz="4" w:space="0" w:color="auto"/>
              <w:right w:val="single" w:sz="4" w:space="0" w:color="auto"/>
            </w:tcBorders>
            <w:vAlign w:val="center"/>
          </w:tcPr>
          <w:p w14:paraId="33A8DF5E" w14:textId="77777777" w:rsidR="00472DD7" w:rsidRDefault="00472DD7" w:rsidP="007C25E3">
            <w:pPr>
              <w:adjustRightInd w:val="0"/>
              <w:snapToGrid w:val="0"/>
              <w:jc w:val="left"/>
              <w:rPr>
                <w:szCs w:val="18"/>
              </w:rPr>
            </w:pPr>
            <w:r>
              <w:rPr>
                <w:rFonts w:hint="eastAsia"/>
                <w:szCs w:val="18"/>
              </w:rPr>
              <w:t>钢丝绳破损、拉毛、</w:t>
            </w:r>
            <w:proofErr w:type="gramStart"/>
            <w:r>
              <w:rPr>
                <w:rFonts w:hint="eastAsia"/>
                <w:szCs w:val="18"/>
              </w:rPr>
              <w:t>断胶断股</w:t>
            </w:r>
            <w:proofErr w:type="gramEnd"/>
            <w:r>
              <w:rPr>
                <w:rFonts w:hint="eastAsia"/>
                <w:szCs w:val="18"/>
              </w:rPr>
              <w:t>等，可能导致人员机械伤害。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708DF216"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08D2723" w14:textId="77777777" w:rsidR="00472DD7" w:rsidRDefault="00472DD7" w:rsidP="007C25E3">
            <w:pPr>
              <w:adjustRightInd w:val="0"/>
              <w:snapToGrid w:val="0"/>
              <w:jc w:val="left"/>
              <w:rPr>
                <w:szCs w:val="18"/>
              </w:rPr>
            </w:pPr>
            <w:r>
              <w:rPr>
                <w:rFonts w:hint="eastAsia"/>
                <w:szCs w:val="18"/>
              </w:rPr>
              <w:t>机械伤害</w:t>
            </w:r>
          </w:p>
        </w:tc>
      </w:tr>
      <w:tr w:rsidR="00472DD7" w14:paraId="5724F66D" w14:textId="77777777" w:rsidTr="007C25E3">
        <w:trPr>
          <w:trHeight w:val="20"/>
          <w:jc w:val="center"/>
        </w:trPr>
        <w:tc>
          <w:tcPr>
            <w:tcW w:w="542" w:type="dxa"/>
            <w:vAlign w:val="center"/>
          </w:tcPr>
          <w:p w14:paraId="69C19FD9" w14:textId="77777777" w:rsidR="00472DD7" w:rsidRDefault="00472DD7" w:rsidP="007C25E3">
            <w:pPr>
              <w:jc w:val="right"/>
              <w:rPr>
                <w:rFonts w:ascii="宋体" w:hAnsi="宋体" w:cs="宋体"/>
                <w:szCs w:val="18"/>
              </w:rPr>
            </w:pPr>
            <w:r>
              <w:rPr>
                <w:rFonts w:hint="eastAsia"/>
                <w:szCs w:val="18"/>
              </w:rPr>
              <w:t>307</w:t>
            </w:r>
          </w:p>
        </w:tc>
        <w:tc>
          <w:tcPr>
            <w:tcW w:w="850" w:type="dxa"/>
            <w:vMerge/>
            <w:vAlign w:val="center"/>
          </w:tcPr>
          <w:p w14:paraId="441E359A" w14:textId="77777777" w:rsidR="00472DD7" w:rsidRDefault="00472DD7" w:rsidP="007C25E3">
            <w:pPr>
              <w:adjustRightInd w:val="0"/>
              <w:snapToGrid w:val="0"/>
              <w:jc w:val="left"/>
              <w:rPr>
                <w:szCs w:val="18"/>
              </w:rPr>
            </w:pPr>
          </w:p>
        </w:tc>
        <w:tc>
          <w:tcPr>
            <w:tcW w:w="1134" w:type="dxa"/>
            <w:vAlign w:val="center"/>
          </w:tcPr>
          <w:p w14:paraId="55FB32C1" w14:textId="77777777" w:rsidR="00472DD7" w:rsidRDefault="00472DD7" w:rsidP="007C25E3">
            <w:pPr>
              <w:adjustRightInd w:val="0"/>
              <w:snapToGrid w:val="0"/>
              <w:jc w:val="left"/>
              <w:rPr>
                <w:szCs w:val="18"/>
              </w:rPr>
            </w:pPr>
            <w:r>
              <w:rPr>
                <w:rFonts w:hint="eastAsia"/>
                <w:szCs w:val="18"/>
              </w:rPr>
              <w:t>机械传动部位</w:t>
            </w:r>
          </w:p>
        </w:tc>
        <w:tc>
          <w:tcPr>
            <w:tcW w:w="4111" w:type="dxa"/>
            <w:tcBorders>
              <w:top w:val="single" w:sz="4" w:space="0" w:color="auto"/>
              <w:left w:val="single" w:sz="4" w:space="0" w:color="auto"/>
              <w:bottom w:val="single" w:sz="4" w:space="0" w:color="auto"/>
              <w:right w:val="single" w:sz="4" w:space="0" w:color="auto"/>
            </w:tcBorders>
          </w:tcPr>
          <w:p w14:paraId="20D6FFD7"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732199E5"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B19C845" w14:textId="77777777" w:rsidR="00472DD7" w:rsidRDefault="00472DD7" w:rsidP="007C25E3">
            <w:pPr>
              <w:adjustRightInd w:val="0"/>
              <w:snapToGrid w:val="0"/>
              <w:jc w:val="left"/>
              <w:rPr>
                <w:szCs w:val="18"/>
              </w:rPr>
            </w:pPr>
            <w:r>
              <w:rPr>
                <w:rFonts w:hint="eastAsia"/>
                <w:szCs w:val="18"/>
              </w:rPr>
              <w:t>机械伤害</w:t>
            </w:r>
          </w:p>
        </w:tc>
      </w:tr>
      <w:tr w:rsidR="00472DD7" w14:paraId="58A74813" w14:textId="77777777" w:rsidTr="007C25E3">
        <w:trPr>
          <w:trHeight w:val="20"/>
          <w:jc w:val="center"/>
        </w:trPr>
        <w:tc>
          <w:tcPr>
            <w:tcW w:w="542" w:type="dxa"/>
            <w:vAlign w:val="center"/>
          </w:tcPr>
          <w:p w14:paraId="400E9B13" w14:textId="77777777" w:rsidR="00472DD7" w:rsidRDefault="00472DD7" w:rsidP="007C25E3">
            <w:pPr>
              <w:jc w:val="right"/>
              <w:rPr>
                <w:rFonts w:ascii="宋体" w:hAnsi="宋体" w:cs="宋体"/>
                <w:szCs w:val="18"/>
              </w:rPr>
            </w:pPr>
            <w:r>
              <w:rPr>
                <w:rFonts w:hint="eastAsia"/>
                <w:szCs w:val="18"/>
              </w:rPr>
              <w:t>308</w:t>
            </w:r>
          </w:p>
        </w:tc>
        <w:tc>
          <w:tcPr>
            <w:tcW w:w="850" w:type="dxa"/>
            <w:vMerge w:val="restart"/>
            <w:vAlign w:val="center"/>
          </w:tcPr>
          <w:p w14:paraId="0B5FFBD3" w14:textId="77777777" w:rsidR="00472DD7" w:rsidRDefault="00472DD7" w:rsidP="007C25E3">
            <w:pPr>
              <w:adjustRightInd w:val="0"/>
              <w:snapToGrid w:val="0"/>
              <w:jc w:val="left"/>
              <w:rPr>
                <w:szCs w:val="18"/>
              </w:rPr>
            </w:pPr>
            <w:r>
              <w:rPr>
                <w:rFonts w:hint="eastAsia"/>
                <w:szCs w:val="18"/>
              </w:rPr>
              <w:t>破碎设备</w:t>
            </w:r>
          </w:p>
        </w:tc>
        <w:tc>
          <w:tcPr>
            <w:tcW w:w="1134" w:type="dxa"/>
            <w:vAlign w:val="center"/>
          </w:tcPr>
          <w:p w14:paraId="7C4C91E9" w14:textId="77777777" w:rsidR="00472DD7" w:rsidRDefault="00472DD7" w:rsidP="007C25E3">
            <w:pPr>
              <w:adjustRightInd w:val="0"/>
              <w:snapToGrid w:val="0"/>
              <w:jc w:val="left"/>
              <w:rPr>
                <w:szCs w:val="18"/>
              </w:rPr>
            </w:pPr>
            <w:r>
              <w:rPr>
                <w:rFonts w:hint="eastAsia"/>
                <w:szCs w:val="18"/>
              </w:rPr>
              <w:t>机械传动部位</w:t>
            </w:r>
          </w:p>
        </w:tc>
        <w:tc>
          <w:tcPr>
            <w:tcW w:w="4111" w:type="dxa"/>
            <w:tcBorders>
              <w:top w:val="single" w:sz="4" w:space="0" w:color="auto"/>
              <w:left w:val="single" w:sz="4" w:space="0" w:color="auto"/>
              <w:bottom w:val="single" w:sz="4" w:space="0" w:color="auto"/>
              <w:right w:val="single" w:sz="4" w:space="0" w:color="auto"/>
            </w:tcBorders>
          </w:tcPr>
          <w:p w14:paraId="208683B2"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6376F471"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58C7667" w14:textId="77777777" w:rsidR="00472DD7" w:rsidRDefault="00472DD7" w:rsidP="007C25E3">
            <w:pPr>
              <w:adjustRightInd w:val="0"/>
              <w:snapToGrid w:val="0"/>
              <w:jc w:val="left"/>
              <w:rPr>
                <w:szCs w:val="18"/>
              </w:rPr>
            </w:pPr>
            <w:r>
              <w:rPr>
                <w:rFonts w:hint="eastAsia"/>
                <w:szCs w:val="18"/>
              </w:rPr>
              <w:t>机械伤害</w:t>
            </w:r>
          </w:p>
        </w:tc>
      </w:tr>
      <w:tr w:rsidR="00472DD7" w14:paraId="5495A024" w14:textId="77777777" w:rsidTr="007C25E3">
        <w:trPr>
          <w:trHeight w:val="20"/>
          <w:jc w:val="center"/>
        </w:trPr>
        <w:tc>
          <w:tcPr>
            <w:tcW w:w="542" w:type="dxa"/>
            <w:vAlign w:val="center"/>
          </w:tcPr>
          <w:p w14:paraId="2484E801" w14:textId="77777777" w:rsidR="00472DD7" w:rsidRDefault="00472DD7" w:rsidP="007C25E3">
            <w:pPr>
              <w:jc w:val="right"/>
              <w:rPr>
                <w:rFonts w:ascii="宋体" w:hAnsi="宋体" w:cs="宋体"/>
                <w:szCs w:val="18"/>
              </w:rPr>
            </w:pPr>
            <w:r>
              <w:rPr>
                <w:rFonts w:hint="eastAsia"/>
                <w:szCs w:val="18"/>
              </w:rPr>
              <w:t>309</w:t>
            </w:r>
          </w:p>
        </w:tc>
        <w:tc>
          <w:tcPr>
            <w:tcW w:w="850" w:type="dxa"/>
            <w:vMerge/>
            <w:vAlign w:val="center"/>
          </w:tcPr>
          <w:p w14:paraId="19C545CF" w14:textId="77777777" w:rsidR="00472DD7" w:rsidRDefault="00472DD7" w:rsidP="007C25E3">
            <w:pPr>
              <w:adjustRightInd w:val="0"/>
              <w:snapToGrid w:val="0"/>
              <w:jc w:val="left"/>
              <w:rPr>
                <w:szCs w:val="18"/>
              </w:rPr>
            </w:pPr>
          </w:p>
        </w:tc>
        <w:tc>
          <w:tcPr>
            <w:tcW w:w="1134" w:type="dxa"/>
            <w:vAlign w:val="center"/>
          </w:tcPr>
          <w:p w14:paraId="4013C8B4" w14:textId="77777777" w:rsidR="00472DD7" w:rsidRDefault="00472DD7" w:rsidP="007C25E3">
            <w:pPr>
              <w:adjustRightInd w:val="0"/>
              <w:snapToGrid w:val="0"/>
              <w:jc w:val="left"/>
              <w:rPr>
                <w:szCs w:val="18"/>
              </w:rPr>
            </w:pPr>
            <w:r>
              <w:rPr>
                <w:rFonts w:hint="eastAsia"/>
                <w:szCs w:val="18"/>
              </w:rPr>
              <w:t>给料或转运料斗及料槽开口、检修人孔门</w:t>
            </w:r>
          </w:p>
        </w:tc>
        <w:tc>
          <w:tcPr>
            <w:tcW w:w="4111" w:type="dxa"/>
            <w:tcBorders>
              <w:top w:val="single" w:sz="4" w:space="0" w:color="auto"/>
              <w:left w:val="single" w:sz="4" w:space="0" w:color="auto"/>
              <w:bottom w:val="single" w:sz="4" w:space="0" w:color="auto"/>
              <w:right w:val="single" w:sz="4" w:space="0" w:color="auto"/>
            </w:tcBorders>
            <w:vAlign w:val="center"/>
          </w:tcPr>
          <w:p w14:paraId="52076533" w14:textId="77777777" w:rsidR="00472DD7" w:rsidRDefault="00472DD7" w:rsidP="007C25E3">
            <w:pPr>
              <w:adjustRightInd w:val="0"/>
              <w:snapToGrid w:val="0"/>
              <w:jc w:val="left"/>
              <w:rPr>
                <w:szCs w:val="18"/>
              </w:rPr>
            </w:pPr>
            <w:r>
              <w:rPr>
                <w:rFonts w:hint="eastAsia"/>
                <w:szCs w:val="18"/>
              </w:rPr>
              <w:t>易发生人员跌落的料斗进料口，</w:t>
            </w:r>
            <w:proofErr w:type="gramStart"/>
            <w:r>
              <w:rPr>
                <w:rFonts w:hint="eastAsia"/>
                <w:szCs w:val="18"/>
              </w:rPr>
              <w:t>无防止</w:t>
            </w:r>
            <w:proofErr w:type="gramEnd"/>
            <w:r>
              <w:rPr>
                <w:rFonts w:hint="eastAsia"/>
                <w:szCs w:val="18"/>
              </w:rPr>
              <w:t>人员跌落的篦子板，或篦子板磨损严重、孔洞太大，人孔门不牢固或未锁紧，可能导致高处坠落。</w:t>
            </w:r>
          </w:p>
        </w:tc>
        <w:tc>
          <w:tcPr>
            <w:tcW w:w="992" w:type="dxa"/>
            <w:tcBorders>
              <w:top w:val="single" w:sz="4" w:space="0" w:color="auto"/>
              <w:left w:val="single" w:sz="4" w:space="0" w:color="auto"/>
              <w:bottom w:val="single" w:sz="4" w:space="0" w:color="auto"/>
              <w:right w:val="single" w:sz="4" w:space="0" w:color="auto"/>
            </w:tcBorders>
            <w:vAlign w:val="center"/>
          </w:tcPr>
          <w:p w14:paraId="00C23E22"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6D64158" w14:textId="77777777" w:rsidR="00472DD7" w:rsidRDefault="00472DD7" w:rsidP="007C25E3">
            <w:pPr>
              <w:adjustRightInd w:val="0"/>
              <w:snapToGrid w:val="0"/>
              <w:jc w:val="left"/>
              <w:rPr>
                <w:szCs w:val="18"/>
              </w:rPr>
            </w:pPr>
            <w:r>
              <w:rPr>
                <w:rFonts w:hint="eastAsia"/>
                <w:szCs w:val="18"/>
              </w:rPr>
              <w:t>高处坠落</w:t>
            </w:r>
          </w:p>
        </w:tc>
      </w:tr>
      <w:tr w:rsidR="00472DD7" w14:paraId="57F0C9D6" w14:textId="77777777" w:rsidTr="007C25E3">
        <w:trPr>
          <w:trHeight w:val="20"/>
          <w:jc w:val="center"/>
        </w:trPr>
        <w:tc>
          <w:tcPr>
            <w:tcW w:w="542" w:type="dxa"/>
            <w:vAlign w:val="center"/>
          </w:tcPr>
          <w:p w14:paraId="0B2D5BD9" w14:textId="77777777" w:rsidR="00472DD7" w:rsidRDefault="00472DD7" w:rsidP="007C25E3">
            <w:pPr>
              <w:jc w:val="right"/>
              <w:rPr>
                <w:rFonts w:ascii="宋体" w:hAnsi="宋体" w:cs="宋体"/>
                <w:szCs w:val="18"/>
              </w:rPr>
            </w:pPr>
            <w:r>
              <w:rPr>
                <w:rFonts w:hint="eastAsia"/>
                <w:szCs w:val="18"/>
              </w:rPr>
              <w:t>310</w:t>
            </w:r>
          </w:p>
        </w:tc>
        <w:tc>
          <w:tcPr>
            <w:tcW w:w="850" w:type="dxa"/>
            <w:vMerge/>
            <w:vAlign w:val="center"/>
          </w:tcPr>
          <w:p w14:paraId="66295458" w14:textId="77777777" w:rsidR="00472DD7" w:rsidRDefault="00472DD7" w:rsidP="007C25E3">
            <w:pPr>
              <w:adjustRightInd w:val="0"/>
              <w:snapToGrid w:val="0"/>
              <w:jc w:val="left"/>
              <w:rPr>
                <w:szCs w:val="18"/>
              </w:rPr>
            </w:pPr>
          </w:p>
        </w:tc>
        <w:tc>
          <w:tcPr>
            <w:tcW w:w="1134" w:type="dxa"/>
            <w:vAlign w:val="center"/>
          </w:tcPr>
          <w:p w14:paraId="5A959CDE" w14:textId="77777777" w:rsidR="00472DD7" w:rsidRDefault="00472DD7" w:rsidP="007C25E3">
            <w:pPr>
              <w:adjustRightInd w:val="0"/>
              <w:snapToGrid w:val="0"/>
              <w:jc w:val="left"/>
              <w:rPr>
                <w:szCs w:val="18"/>
              </w:rPr>
            </w:pPr>
            <w:r>
              <w:rPr>
                <w:rFonts w:hint="eastAsia"/>
                <w:szCs w:val="18"/>
              </w:rPr>
              <w:t>破碎设备</w:t>
            </w:r>
          </w:p>
        </w:tc>
        <w:tc>
          <w:tcPr>
            <w:tcW w:w="4111" w:type="dxa"/>
            <w:tcBorders>
              <w:top w:val="single" w:sz="4" w:space="0" w:color="auto"/>
              <w:left w:val="single" w:sz="4" w:space="0" w:color="auto"/>
              <w:bottom w:val="single" w:sz="4" w:space="0" w:color="auto"/>
              <w:right w:val="single" w:sz="4" w:space="0" w:color="auto"/>
            </w:tcBorders>
            <w:vAlign w:val="center"/>
          </w:tcPr>
          <w:p w14:paraId="38AFD5E1" w14:textId="77777777" w:rsidR="00472DD7" w:rsidRDefault="00472DD7" w:rsidP="007C25E3">
            <w:pPr>
              <w:adjustRightInd w:val="0"/>
              <w:snapToGrid w:val="0"/>
              <w:jc w:val="left"/>
              <w:rPr>
                <w:szCs w:val="18"/>
              </w:rPr>
            </w:pPr>
            <w:r>
              <w:rPr>
                <w:rFonts w:hint="eastAsia"/>
                <w:szCs w:val="18"/>
              </w:rPr>
              <w:t>破碎设备运转过程中进行清理物料作业，可能导致机械伤害、物体打击。</w:t>
            </w:r>
          </w:p>
        </w:tc>
        <w:tc>
          <w:tcPr>
            <w:tcW w:w="992" w:type="dxa"/>
            <w:tcBorders>
              <w:top w:val="single" w:sz="4" w:space="0" w:color="auto"/>
              <w:left w:val="single" w:sz="4" w:space="0" w:color="auto"/>
              <w:bottom w:val="single" w:sz="4" w:space="0" w:color="auto"/>
              <w:right w:val="single" w:sz="4" w:space="0" w:color="auto"/>
            </w:tcBorders>
            <w:vAlign w:val="center"/>
          </w:tcPr>
          <w:p w14:paraId="4CACDB6D"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E6AB167" w14:textId="77777777" w:rsidR="00472DD7" w:rsidRDefault="00472DD7" w:rsidP="007C25E3">
            <w:pPr>
              <w:adjustRightInd w:val="0"/>
              <w:snapToGrid w:val="0"/>
              <w:jc w:val="left"/>
              <w:rPr>
                <w:szCs w:val="18"/>
              </w:rPr>
            </w:pPr>
            <w:r>
              <w:rPr>
                <w:rFonts w:hint="eastAsia"/>
                <w:szCs w:val="18"/>
              </w:rPr>
              <w:t>机械伤害</w:t>
            </w:r>
          </w:p>
          <w:p w14:paraId="7E2476DC" w14:textId="77777777" w:rsidR="00472DD7" w:rsidRDefault="00472DD7" w:rsidP="007C25E3">
            <w:pPr>
              <w:adjustRightInd w:val="0"/>
              <w:snapToGrid w:val="0"/>
              <w:jc w:val="left"/>
              <w:rPr>
                <w:szCs w:val="18"/>
              </w:rPr>
            </w:pPr>
            <w:r>
              <w:rPr>
                <w:rFonts w:hint="eastAsia"/>
                <w:szCs w:val="18"/>
              </w:rPr>
              <w:t>物体打击</w:t>
            </w:r>
          </w:p>
        </w:tc>
      </w:tr>
      <w:tr w:rsidR="00472DD7" w14:paraId="7E8E5F71" w14:textId="77777777" w:rsidTr="007C25E3">
        <w:trPr>
          <w:trHeight w:val="20"/>
          <w:jc w:val="center"/>
        </w:trPr>
        <w:tc>
          <w:tcPr>
            <w:tcW w:w="542" w:type="dxa"/>
            <w:vAlign w:val="center"/>
          </w:tcPr>
          <w:p w14:paraId="4B7BF095" w14:textId="77777777" w:rsidR="00472DD7" w:rsidRDefault="00472DD7" w:rsidP="007C25E3">
            <w:pPr>
              <w:jc w:val="right"/>
              <w:rPr>
                <w:rFonts w:ascii="宋体" w:hAnsi="宋体" w:cs="宋体"/>
                <w:szCs w:val="18"/>
              </w:rPr>
            </w:pPr>
            <w:r>
              <w:rPr>
                <w:rFonts w:hint="eastAsia"/>
                <w:szCs w:val="18"/>
              </w:rPr>
              <w:lastRenderedPageBreak/>
              <w:t>311</w:t>
            </w:r>
          </w:p>
        </w:tc>
        <w:tc>
          <w:tcPr>
            <w:tcW w:w="850" w:type="dxa"/>
            <w:vAlign w:val="center"/>
          </w:tcPr>
          <w:p w14:paraId="6CC955CC" w14:textId="77777777" w:rsidR="00472DD7" w:rsidRDefault="00472DD7" w:rsidP="007C25E3">
            <w:pPr>
              <w:adjustRightInd w:val="0"/>
              <w:snapToGrid w:val="0"/>
              <w:jc w:val="left"/>
              <w:rPr>
                <w:szCs w:val="18"/>
              </w:rPr>
            </w:pPr>
            <w:proofErr w:type="gramStart"/>
            <w:r>
              <w:rPr>
                <w:rFonts w:hint="eastAsia"/>
                <w:szCs w:val="18"/>
              </w:rPr>
              <w:t>晾板机</w:t>
            </w:r>
            <w:proofErr w:type="gramEnd"/>
            <w:r>
              <w:rPr>
                <w:rFonts w:hint="eastAsia"/>
                <w:szCs w:val="18"/>
              </w:rPr>
              <w:t>、码垛机、包装机等码垛、包装设备</w:t>
            </w:r>
          </w:p>
        </w:tc>
        <w:tc>
          <w:tcPr>
            <w:tcW w:w="1134" w:type="dxa"/>
            <w:vAlign w:val="center"/>
          </w:tcPr>
          <w:p w14:paraId="02ED72DE" w14:textId="77777777" w:rsidR="00472DD7" w:rsidRDefault="00472DD7" w:rsidP="007C25E3">
            <w:pPr>
              <w:adjustRightInd w:val="0"/>
              <w:snapToGrid w:val="0"/>
              <w:jc w:val="left"/>
              <w:rPr>
                <w:szCs w:val="18"/>
              </w:rPr>
            </w:pPr>
            <w:r>
              <w:rPr>
                <w:rFonts w:hint="eastAsia"/>
                <w:szCs w:val="18"/>
              </w:rPr>
              <w:t>机械传动部位</w:t>
            </w:r>
          </w:p>
        </w:tc>
        <w:tc>
          <w:tcPr>
            <w:tcW w:w="4111" w:type="dxa"/>
            <w:tcBorders>
              <w:top w:val="single" w:sz="4" w:space="0" w:color="auto"/>
              <w:left w:val="single" w:sz="4" w:space="0" w:color="auto"/>
              <w:bottom w:val="single" w:sz="4" w:space="0" w:color="auto"/>
              <w:right w:val="single" w:sz="4" w:space="0" w:color="auto"/>
            </w:tcBorders>
            <w:vAlign w:val="center"/>
          </w:tcPr>
          <w:p w14:paraId="6A5C5695" w14:textId="77777777" w:rsidR="00472DD7" w:rsidRDefault="00472DD7" w:rsidP="007C25E3">
            <w:pPr>
              <w:adjustRightInd w:val="0"/>
              <w:snapToGrid w:val="0"/>
              <w:jc w:val="left"/>
              <w:rPr>
                <w:szCs w:val="18"/>
              </w:rPr>
            </w:pPr>
            <w:r>
              <w:rPr>
                <w:rFonts w:hint="eastAsia"/>
                <w:szCs w:val="18"/>
              </w:rPr>
              <w:t>防护装置缺失或失效，卷入人的衣服、手、头发等导致人员伤亡事故。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73728B36"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C539BD8" w14:textId="77777777" w:rsidR="00472DD7" w:rsidRDefault="00472DD7" w:rsidP="007C25E3">
            <w:pPr>
              <w:adjustRightInd w:val="0"/>
              <w:snapToGrid w:val="0"/>
              <w:jc w:val="left"/>
              <w:rPr>
                <w:szCs w:val="18"/>
              </w:rPr>
            </w:pPr>
            <w:r>
              <w:rPr>
                <w:rFonts w:hint="eastAsia"/>
                <w:szCs w:val="18"/>
              </w:rPr>
              <w:t>机械伤害</w:t>
            </w:r>
          </w:p>
        </w:tc>
      </w:tr>
      <w:tr w:rsidR="00472DD7" w14:paraId="1A1BD29C" w14:textId="77777777" w:rsidTr="007C25E3">
        <w:trPr>
          <w:trHeight w:val="20"/>
          <w:jc w:val="center"/>
        </w:trPr>
        <w:tc>
          <w:tcPr>
            <w:tcW w:w="542" w:type="dxa"/>
            <w:vAlign w:val="center"/>
          </w:tcPr>
          <w:p w14:paraId="36F0782C" w14:textId="77777777" w:rsidR="00472DD7" w:rsidRDefault="00472DD7" w:rsidP="007C25E3">
            <w:pPr>
              <w:jc w:val="right"/>
              <w:rPr>
                <w:rFonts w:ascii="宋体" w:hAnsi="宋体" w:cs="宋体"/>
                <w:szCs w:val="18"/>
              </w:rPr>
            </w:pPr>
            <w:r>
              <w:rPr>
                <w:rFonts w:hint="eastAsia"/>
                <w:szCs w:val="18"/>
              </w:rPr>
              <w:t>312</w:t>
            </w:r>
          </w:p>
        </w:tc>
        <w:tc>
          <w:tcPr>
            <w:tcW w:w="850" w:type="dxa"/>
            <w:vAlign w:val="center"/>
          </w:tcPr>
          <w:p w14:paraId="423F0F38" w14:textId="77777777" w:rsidR="00472DD7" w:rsidRDefault="00472DD7" w:rsidP="007C25E3">
            <w:pPr>
              <w:adjustRightInd w:val="0"/>
              <w:snapToGrid w:val="0"/>
              <w:jc w:val="left"/>
              <w:rPr>
                <w:szCs w:val="18"/>
              </w:rPr>
            </w:pPr>
            <w:proofErr w:type="gramStart"/>
            <w:r>
              <w:rPr>
                <w:rFonts w:hint="eastAsia"/>
                <w:szCs w:val="18"/>
              </w:rPr>
              <w:t>起重与</w:t>
            </w:r>
            <w:proofErr w:type="gramEnd"/>
            <w:r>
              <w:rPr>
                <w:rFonts w:hint="eastAsia"/>
                <w:szCs w:val="18"/>
              </w:rPr>
              <w:t>运输</w:t>
            </w:r>
          </w:p>
        </w:tc>
        <w:tc>
          <w:tcPr>
            <w:tcW w:w="1134" w:type="dxa"/>
            <w:vAlign w:val="center"/>
          </w:tcPr>
          <w:p w14:paraId="0837AC04" w14:textId="77777777" w:rsidR="00472DD7" w:rsidRDefault="00472DD7" w:rsidP="007C25E3">
            <w:pPr>
              <w:adjustRightInd w:val="0"/>
              <w:snapToGrid w:val="0"/>
              <w:jc w:val="left"/>
              <w:rPr>
                <w:szCs w:val="18"/>
              </w:rPr>
            </w:pPr>
            <w:r>
              <w:rPr>
                <w:rFonts w:hint="eastAsia"/>
                <w:szCs w:val="18"/>
              </w:rPr>
              <w:t>起重设备部件</w:t>
            </w:r>
          </w:p>
        </w:tc>
        <w:tc>
          <w:tcPr>
            <w:tcW w:w="4111" w:type="dxa"/>
            <w:tcBorders>
              <w:top w:val="single" w:sz="4" w:space="0" w:color="auto"/>
              <w:left w:val="single" w:sz="4" w:space="0" w:color="auto"/>
              <w:bottom w:val="single" w:sz="4" w:space="0" w:color="auto"/>
              <w:right w:val="single" w:sz="4" w:space="0" w:color="auto"/>
            </w:tcBorders>
            <w:vAlign w:val="center"/>
          </w:tcPr>
          <w:p w14:paraId="5ACED2AB" w14:textId="77777777" w:rsidR="00472DD7" w:rsidRDefault="00472DD7" w:rsidP="007C25E3">
            <w:pPr>
              <w:adjustRightInd w:val="0"/>
              <w:snapToGrid w:val="0"/>
              <w:jc w:val="left"/>
              <w:rPr>
                <w:szCs w:val="18"/>
              </w:rPr>
            </w:pPr>
            <w:r>
              <w:rPr>
                <w:rFonts w:hint="eastAsia"/>
                <w:szCs w:val="18"/>
              </w:rPr>
              <w:t>起重部件出现钢丝绳断裂、缎钩断裂、脱钩等缺陷，未配备声、光信号和防止脱钩的保险装置。</w:t>
            </w:r>
          </w:p>
        </w:tc>
        <w:tc>
          <w:tcPr>
            <w:tcW w:w="992" w:type="dxa"/>
            <w:tcBorders>
              <w:top w:val="single" w:sz="4" w:space="0" w:color="auto"/>
              <w:left w:val="single" w:sz="4" w:space="0" w:color="auto"/>
              <w:bottom w:val="single" w:sz="4" w:space="0" w:color="auto"/>
              <w:right w:val="single" w:sz="4" w:space="0" w:color="auto"/>
            </w:tcBorders>
            <w:vAlign w:val="center"/>
          </w:tcPr>
          <w:p w14:paraId="4B74D352"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BDBCB87" w14:textId="77777777" w:rsidR="00472DD7" w:rsidRDefault="00472DD7" w:rsidP="007C25E3">
            <w:pPr>
              <w:adjustRightInd w:val="0"/>
              <w:snapToGrid w:val="0"/>
              <w:jc w:val="left"/>
              <w:rPr>
                <w:szCs w:val="18"/>
              </w:rPr>
            </w:pPr>
            <w:r>
              <w:rPr>
                <w:rFonts w:hint="eastAsia"/>
                <w:szCs w:val="18"/>
              </w:rPr>
              <w:t>起重伤害</w:t>
            </w:r>
          </w:p>
        </w:tc>
      </w:tr>
      <w:tr w:rsidR="00472DD7" w14:paraId="3B90D141" w14:textId="77777777" w:rsidTr="007C25E3">
        <w:trPr>
          <w:trHeight w:val="20"/>
          <w:jc w:val="center"/>
        </w:trPr>
        <w:tc>
          <w:tcPr>
            <w:tcW w:w="542" w:type="dxa"/>
            <w:vAlign w:val="center"/>
          </w:tcPr>
          <w:p w14:paraId="386B78F9" w14:textId="77777777" w:rsidR="00472DD7" w:rsidRDefault="00472DD7" w:rsidP="007C25E3">
            <w:pPr>
              <w:jc w:val="right"/>
              <w:rPr>
                <w:rFonts w:ascii="宋体" w:hAnsi="宋体" w:cs="宋体"/>
                <w:szCs w:val="18"/>
              </w:rPr>
            </w:pPr>
            <w:r>
              <w:rPr>
                <w:rFonts w:hint="eastAsia"/>
                <w:szCs w:val="18"/>
              </w:rPr>
              <w:t>313</w:t>
            </w:r>
          </w:p>
        </w:tc>
        <w:tc>
          <w:tcPr>
            <w:tcW w:w="850" w:type="dxa"/>
            <w:vMerge w:val="restart"/>
            <w:vAlign w:val="center"/>
          </w:tcPr>
          <w:p w14:paraId="0E0CBB2E" w14:textId="77777777" w:rsidR="00472DD7" w:rsidRDefault="00472DD7" w:rsidP="007C25E3">
            <w:pPr>
              <w:adjustRightInd w:val="0"/>
              <w:snapToGrid w:val="0"/>
              <w:jc w:val="left"/>
              <w:rPr>
                <w:szCs w:val="18"/>
              </w:rPr>
            </w:pPr>
            <w:r>
              <w:rPr>
                <w:rFonts w:hint="eastAsia"/>
                <w:szCs w:val="18"/>
              </w:rPr>
              <w:t>全自动生产流水线</w:t>
            </w:r>
          </w:p>
        </w:tc>
        <w:tc>
          <w:tcPr>
            <w:tcW w:w="1134" w:type="dxa"/>
            <w:vAlign w:val="center"/>
          </w:tcPr>
          <w:p w14:paraId="19759B92" w14:textId="77777777" w:rsidR="00472DD7" w:rsidRDefault="00472DD7" w:rsidP="007C25E3">
            <w:pPr>
              <w:adjustRightInd w:val="0"/>
              <w:snapToGrid w:val="0"/>
              <w:jc w:val="left"/>
              <w:rPr>
                <w:szCs w:val="18"/>
              </w:rPr>
            </w:pPr>
            <w:r>
              <w:rPr>
                <w:rFonts w:hint="eastAsia"/>
                <w:szCs w:val="18"/>
              </w:rPr>
              <w:t>皮带轮、皮带、齿轮、导轨、齿杆、传动轴</w:t>
            </w:r>
          </w:p>
        </w:tc>
        <w:tc>
          <w:tcPr>
            <w:tcW w:w="4111" w:type="dxa"/>
            <w:tcBorders>
              <w:top w:val="single" w:sz="4" w:space="0" w:color="auto"/>
              <w:left w:val="single" w:sz="4" w:space="0" w:color="auto"/>
              <w:bottom w:val="single" w:sz="4" w:space="0" w:color="auto"/>
              <w:right w:val="single" w:sz="4" w:space="0" w:color="auto"/>
            </w:tcBorders>
            <w:vAlign w:val="center"/>
          </w:tcPr>
          <w:p w14:paraId="4FDDEAEF" w14:textId="77777777" w:rsidR="00472DD7" w:rsidRDefault="00472DD7" w:rsidP="007C25E3">
            <w:pPr>
              <w:adjustRightInd w:val="0"/>
              <w:snapToGrid w:val="0"/>
              <w:rPr>
                <w:szCs w:val="18"/>
              </w:rPr>
            </w:pPr>
            <w:r>
              <w:rPr>
                <w:rFonts w:hint="eastAsia"/>
                <w:szCs w:val="18"/>
              </w:rPr>
              <w:t>传动部位防护装置缺失或失效，卷入人的衣服、手、头发等导致人员伤亡事故。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0F8AA3D3"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4BB96B0" w14:textId="77777777" w:rsidR="00472DD7" w:rsidRDefault="00472DD7" w:rsidP="007C25E3">
            <w:pPr>
              <w:adjustRightInd w:val="0"/>
              <w:snapToGrid w:val="0"/>
              <w:jc w:val="left"/>
              <w:rPr>
                <w:szCs w:val="18"/>
              </w:rPr>
            </w:pPr>
            <w:r>
              <w:rPr>
                <w:rFonts w:hint="eastAsia"/>
                <w:szCs w:val="18"/>
              </w:rPr>
              <w:t>机械伤害</w:t>
            </w:r>
          </w:p>
        </w:tc>
      </w:tr>
      <w:tr w:rsidR="00472DD7" w14:paraId="58D75396" w14:textId="77777777" w:rsidTr="007C25E3">
        <w:trPr>
          <w:trHeight w:val="20"/>
          <w:jc w:val="center"/>
        </w:trPr>
        <w:tc>
          <w:tcPr>
            <w:tcW w:w="542" w:type="dxa"/>
            <w:vAlign w:val="center"/>
          </w:tcPr>
          <w:p w14:paraId="3DB872FF" w14:textId="77777777" w:rsidR="00472DD7" w:rsidRDefault="00472DD7" w:rsidP="007C25E3">
            <w:pPr>
              <w:jc w:val="right"/>
              <w:rPr>
                <w:rFonts w:ascii="宋体" w:hAnsi="宋体" w:cs="宋体"/>
                <w:szCs w:val="18"/>
              </w:rPr>
            </w:pPr>
            <w:r>
              <w:rPr>
                <w:rFonts w:hint="eastAsia"/>
                <w:szCs w:val="18"/>
              </w:rPr>
              <w:t>314</w:t>
            </w:r>
          </w:p>
        </w:tc>
        <w:tc>
          <w:tcPr>
            <w:tcW w:w="850" w:type="dxa"/>
            <w:vMerge/>
            <w:vAlign w:val="center"/>
          </w:tcPr>
          <w:p w14:paraId="682065F1" w14:textId="77777777" w:rsidR="00472DD7" w:rsidRDefault="00472DD7" w:rsidP="007C25E3">
            <w:pPr>
              <w:adjustRightInd w:val="0"/>
              <w:snapToGrid w:val="0"/>
              <w:jc w:val="left"/>
              <w:rPr>
                <w:szCs w:val="18"/>
              </w:rPr>
            </w:pPr>
          </w:p>
        </w:tc>
        <w:tc>
          <w:tcPr>
            <w:tcW w:w="1134" w:type="dxa"/>
            <w:vAlign w:val="center"/>
          </w:tcPr>
          <w:p w14:paraId="3DF3CF6E" w14:textId="77777777" w:rsidR="00472DD7" w:rsidRDefault="00472DD7" w:rsidP="007C25E3">
            <w:pPr>
              <w:adjustRightInd w:val="0"/>
              <w:snapToGrid w:val="0"/>
              <w:jc w:val="left"/>
              <w:rPr>
                <w:szCs w:val="18"/>
              </w:rPr>
            </w:pPr>
            <w:r>
              <w:rPr>
                <w:rFonts w:hint="eastAsia"/>
                <w:szCs w:val="18"/>
              </w:rPr>
              <w:t>自动化生产流水线</w:t>
            </w:r>
          </w:p>
        </w:tc>
        <w:tc>
          <w:tcPr>
            <w:tcW w:w="4111" w:type="dxa"/>
            <w:tcBorders>
              <w:top w:val="single" w:sz="4" w:space="0" w:color="auto"/>
              <w:left w:val="single" w:sz="4" w:space="0" w:color="auto"/>
              <w:bottom w:val="single" w:sz="4" w:space="0" w:color="auto"/>
              <w:right w:val="single" w:sz="4" w:space="0" w:color="auto"/>
            </w:tcBorders>
            <w:vAlign w:val="center"/>
          </w:tcPr>
          <w:p w14:paraId="4D69729F" w14:textId="77777777" w:rsidR="00472DD7" w:rsidRDefault="00472DD7" w:rsidP="007C25E3">
            <w:pPr>
              <w:adjustRightInd w:val="0"/>
              <w:snapToGrid w:val="0"/>
              <w:rPr>
                <w:szCs w:val="18"/>
              </w:rPr>
            </w:pPr>
            <w:r>
              <w:rPr>
                <w:rFonts w:hint="eastAsia"/>
                <w:szCs w:val="18"/>
              </w:rPr>
              <w:t>未设置行程限位装置、过载保护装置、电气与机械联锁装置、紧急制动装置、声光报警装置、自动保护装置，装置无法正常运行，可能导致机械伤害。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15F186C"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838DF33" w14:textId="77777777" w:rsidR="00472DD7" w:rsidRDefault="00472DD7" w:rsidP="007C25E3">
            <w:pPr>
              <w:adjustRightInd w:val="0"/>
              <w:snapToGrid w:val="0"/>
              <w:jc w:val="left"/>
              <w:rPr>
                <w:szCs w:val="18"/>
              </w:rPr>
            </w:pPr>
            <w:r>
              <w:rPr>
                <w:rFonts w:hint="eastAsia"/>
                <w:szCs w:val="18"/>
              </w:rPr>
              <w:t>机械伤害</w:t>
            </w:r>
          </w:p>
        </w:tc>
      </w:tr>
      <w:tr w:rsidR="00472DD7" w14:paraId="3B20141A" w14:textId="77777777" w:rsidTr="007C25E3">
        <w:trPr>
          <w:trHeight w:val="20"/>
          <w:jc w:val="center"/>
        </w:trPr>
        <w:tc>
          <w:tcPr>
            <w:tcW w:w="542" w:type="dxa"/>
            <w:vAlign w:val="center"/>
          </w:tcPr>
          <w:p w14:paraId="57AE73D6" w14:textId="77777777" w:rsidR="00472DD7" w:rsidRDefault="00472DD7" w:rsidP="007C25E3">
            <w:pPr>
              <w:jc w:val="right"/>
              <w:rPr>
                <w:rFonts w:ascii="宋体" w:hAnsi="宋体" w:cs="宋体"/>
                <w:szCs w:val="18"/>
              </w:rPr>
            </w:pPr>
            <w:r>
              <w:rPr>
                <w:rFonts w:hint="eastAsia"/>
                <w:szCs w:val="18"/>
              </w:rPr>
              <w:t>315</w:t>
            </w:r>
          </w:p>
        </w:tc>
        <w:tc>
          <w:tcPr>
            <w:tcW w:w="850" w:type="dxa"/>
            <w:vAlign w:val="center"/>
          </w:tcPr>
          <w:p w14:paraId="5A9ECA7B" w14:textId="77777777" w:rsidR="00472DD7" w:rsidRDefault="00472DD7" w:rsidP="007C25E3">
            <w:pPr>
              <w:adjustRightInd w:val="0"/>
              <w:snapToGrid w:val="0"/>
              <w:jc w:val="left"/>
              <w:rPr>
                <w:szCs w:val="18"/>
              </w:rPr>
            </w:pPr>
            <w:r>
              <w:rPr>
                <w:rFonts w:hint="eastAsia"/>
                <w:szCs w:val="18"/>
              </w:rPr>
              <w:t>煤气发生站</w:t>
            </w:r>
          </w:p>
        </w:tc>
        <w:tc>
          <w:tcPr>
            <w:tcW w:w="1134" w:type="dxa"/>
            <w:vAlign w:val="center"/>
          </w:tcPr>
          <w:p w14:paraId="18CAC68C" w14:textId="77777777" w:rsidR="00472DD7" w:rsidRDefault="00472DD7" w:rsidP="007C25E3">
            <w:pPr>
              <w:adjustRightInd w:val="0"/>
              <w:snapToGrid w:val="0"/>
              <w:jc w:val="left"/>
              <w:rPr>
                <w:szCs w:val="18"/>
              </w:rPr>
            </w:pPr>
            <w:r>
              <w:rPr>
                <w:rFonts w:hint="eastAsia"/>
                <w:szCs w:val="18"/>
              </w:rPr>
              <w:t>煤气放生炉</w:t>
            </w:r>
          </w:p>
        </w:tc>
        <w:tc>
          <w:tcPr>
            <w:tcW w:w="4111" w:type="dxa"/>
            <w:tcBorders>
              <w:top w:val="single" w:sz="4" w:space="0" w:color="auto"/>
              <w:left w:val="single" w:sz="4" w:space="0" w:color="auto"/>
              <w:bottom w:val="single" w:sz="4" w:space="0" w:color="auto"/>
              <w:right w:val="single" w:sz="4" w:space="0" w:color="auto"/>
            </w:tcBorders>
            <w:vAlign w:val="center"/>
          </w:tcPr>
          <w:p w14:paraId="362FB7FC" w14:textId="77777777" w:rsidR="00472DD7" w:rsidRDefault="00472DD7" w:rsidP="007C25E3">
            <w:pPr>
              <w:adjustRightInd w:val="0"/>
              <w:snapToGrid w:val="0"/>
              <w:jc w:val="left"/>
              <w:rPr>
                <w:szCs w:val="18"/>
              </w:rPr>
            </w:pPr>
            <w:r>
              <w:rPr>
                <w:rFonts w:hint="eastAsia"/>
                <w:szCs w:val="18"/>
              </w:rPr>
              <w:t>煤气发生炉夹套缺水，可能导致爆炸。</w:t>
            </w:r>
          </w:p>
        </w:tc>
        <w:tc>
          <w:tcPr>
            <w:tcW w:w="992" w:type="dxa"/>
            <w:tcBorders>
              <w:top w:val="single" w:sz="4" w:space="0" w:color="auto"/>
              <w:left w:val="single" w:sz="4" w:space="0" w:color="auto"/>
              <w:bottom w:val="single" w:sz="4" w:space="0" w:color="auto"/>
              <w:right w:val="single" w:sz="4" w:space="0" w:color="auto"/>
            </w:tcBorders>
            <w:vAlign w:val="center"/>
          </w:tcPr>
          <w:p w14:paraId="5FB21131"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D4A6C0D" w14:textId="77777777" w:rsidR="00472DD7" w:rsidRDefault="00472DD7" w:rsidP="007C25E3">
            <w:pPr>
              <w:adjustRightInd w:val="0"/>
              <w:snapToGrid w:val="0"/>
              <w:jc w:val="left"/>
              <w:rPr>
                <w:szCs w:val="18"/>
              </w:rPr>
            </w:pPr>
            <w:r>
              <w:rPr>
                <w:rFonts w:hint="eastAsia"/>
                <w:szCs w:val="18"/>
              </w:rPr>
              <w:t>锅炉爆炸</w:t>
            </w:r>
          </w:p>
        </w:tc>
      </w:tr>
      <w:tr w:rsidR="00472DD7" w14:paraId="1C3BF7C9" w14:textId="77777777" w:rsidTr="007C25E3">
        <w:trPr>
          <w:trHeight w:val="20"/>
          <w:jc w:val="center"/>
        </w:trPr>
        <w:tc>
          <w:tcPr>
            <w:tcW w:w="542" w:type="dxa"/>
            <w:vAlign w:val="center"/>
          </w:tcPr>
          <w:p w14:paraId="58AFFA11" w14:textId="77777777" w:rsidR="00472DD7" w:rsidRDefault="00472DD7" w:rsidP="007C25E3">
            <w:pPr>
              <w:jc w:val="right"/>
              <w:rPr>
                <w:rFonts w:ascii="宋体" w:hAnsi="宋体" w:cs="宋体"/>
                <w:szCs w:val="18"/>
              </w:rPr>
            </w:pPr>
            <w:r>
              <w:rPr>
                <w:rFonts w:hint="eastAsia"/>
                <w:szCs w:val="18"/>
              </w:rPr>
              <w:t>316</w:t>
            </w:r>
          </w:p>
        </w:tc>
        <w:tc>
          <w:tcPr>
            <w:tcW w:w="850" w:type="dxa"/>
            <w:vAlign w:val="center"/>
          </w:tcPr>
          <w:p w14:paraId="72194919" w14:textId="77777777" w:rsidR="00472DD7" w:rsidRDefault="00472DD7" w:rsidP="007C25E3">
            <w:pPr>
              <w:adjustRightInd w:val="0"/>
              <w:snapToGrid w:val="0"/>
              <w:jc w:val="left"/>
              <w:rPr>
                <w:szCs w:val="18"/>
              </w:rPr>
            </w:pPr>
            <w:r>
              <w:rPr>
                <w:rFonts w:hint="eastAsia"/>
                <w:szCs w:val="18"/>
              </w:rPr>
              <w:t>原料堆场</w:t>
            </w:r>
          </w:p>
        </w:tc>
        <w:tc>
          <w:tcPr>
            <w:tcW w:w="1134" w:type="dxa"/>
            <w:vAlign w:val="center"/>
          </w:tcPr>
          <w:p w14:paraId="4F1625A3" w14:textId="77777777" w:rsidR="00472DD7" w:rsidRDefault="00472DD7" w:rsidP="007C25E3">
            <w:pPr>
              <w:adjustRightInd w:val="0"/>
              <w:snapToGrid w:val="0"/>
              <w:jc w:val="left"/>
              <w:rPr>
                <w:szCs w:val="18"/>
              </w:rPr>
            </w:pPr>
            <w:r>
              <w:rPr>
                <w:rFonts w:hint="eastAsia"/>
                <w:szCs w:val="18"/>
              </w:rPr>
              <w:t>进入料斗</w:t>
            </w:r>
            <w:proofErr w:type="gramStart"/>
            <w:r>
              <w:rPr>
                <w:rFonts w:hint="eastAsia"/>
                <w:szCs w:val="18"/>
              </w:rPr>
              <w:t>或料仓作业</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1FAECB3D" w14:textId="77777777" w:rsidR="00472DD7" w:rsidRDefault="00472DD7" w:rsidP="007C25E3">
            <w:pPr>
              <w:adjustRightInd w:val="0"/>
              <w:snapToGrid w:val="0"/>
              <w:jc w:val="left"/>
              <w:rPr>
                <w:szCs w:val="18"/>
              </w:rPr>
            </w:pPr>
            <w:r>
              <w:rPr>
                <w:rFonts w:hint="eastAsia"/>
                <w:szCs w:val="18"/>
              </w:rPr>
              <w:t>可能发生物料坍塌。</w:t>
            </w:r>
          </w:p>
        </w:tc>
        <w:tc>
          <w:tcPr>
            <w:tcW w:w="992" w:type="dxa"/>
            <w:tcBorders>
              <w:top w:val="single" w:sz="4" w:space="0" w:color="auto"/>
              <w:left w:val="single" w:sz="4" w:space="0" w:color="auto"/>
              <w:bottom w:val="single" w:sz="4" w:space="0" w:color="auto"/>
              <w:right w:val="single" w:sz="4" w:space="0" w:color="auto"/>
            </w:tcBorders>
            <w:vAlign w:val="center"/>
          </w:tcPr>
          <w:p w14:paraId="0FB7A1A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2C149E1" w14:textId="77777777" w:rsidR="00472DD7" w:rsidRDefault="00472DD7" w:rsidP="007C25E3">
            <w:pPr>
              <w:adjustRightInd w:val="0"/>
              <w:snapToGrid w:val="0"/>
              <w:jc w:val="left"/>
              <w:rPr>
                <w:szCs w:val="18"/>
              </w:rPr>
            </w:pPr>
            <w:r>
              <w:rPr>
                <w:rFonts w:hint="eastAsia"/>
                <w:szCs w:val="18"/>
              </w:rPr>
              <w:t>坍塌</w:t>
            </w:r>
          </w:p>
        </w:tc>
      </w:tr>
      <w:tr w:rsidR="00472DD7" w14:paraId="31AB1427" w14:textId="77777777" w:rsidTr="007C25E3">
        <w:trPr>
          <w:trHeight w:val="20"/>
          <w:jc w:val="center"/>
        </w:trPr>
        <w:tc>
          <w:tcPr>
            <w:tcW w:w="542" w:type="dxa"/>
            <w:vAlign w:val="center"/>
          </w:tcPr>
          <w:p w14:paraId="439D9297" w14:textId="77777777" w:rsidR="00472DD7" w:rsidRDefault="00472DD7" w:rsidP="007C25E3">
            <w:pPr>
              <w:jc w:val="right"/>
              <w:rPr>
                <w:rFonts w:ascii="宋体" w:hAnsi="宋体" w:cs="宋体"/>
                <w:szCs w:val="18"/>
              </w:rPr>
            </w:pPr>
            <w:r>
              <w:rPr>
                <w:rFonts w:hint="eastAsia"/>
                <w:szCs w:val="18"/>
              </w:rPr>
              <w:t>317</w:t>
            </w:r>
          </w:p>
        </w:tc>
        <w:tc>
          <w:tcPr>
            <w:tcW w:w="850" w:type="dxa"/>
            <w:vAlign w:val="center"/>
          </w:tcPr>
          <w:p w14:paraId="0F0D8A05" w14:textId="77777777" w:rsidR="00472DD7" w:rsidRDefault="00472DD7" w:rsidP="007C25E3">
            <w:pPr>
              <w:adjustRightInd w:val="0"/>
              <w:snapToGrid w:val="0"/>
              <w:jc w:val="left"/>
              <w:rPr>
                <w:szCs w:val="18"/>
              </w:rPr>
            </w:pPr>
            <w:r>
              <w:rPr>
                <w:rFonts w:hint="eastAsia"/>
                <w:szCs w:val="18"/>
              </w:rPr>
              <w:t>原理煅烧</w:t>
            </w:r>
          </w:p>
        </w:tc>
        <w:tc>
          <w:tcPr>
            <w:tcW w:w="1134" w:type="dxa"/>
            <w:vAlign w:val="center"/>
          </w:tcPr>
          <w:p w14:paraId="15748928" w14:textId="77777777" w:rsidR="00472DD7" w:rsidRDefault="00472DD7" w:rsidP="007C25E3">
            <w:pPr>
              <w:adjustRightInd w:val="0"/>
              <w:snapToGrid w:val="0"/>
              <w:jc w:val="left"/>
              <w:rPr>
                <w:szCs w:val="18"/>
              </w:rPr>
            </w:pPr>
            <w:r>
              <w:rPr>
                <w:rFonts w:hint="eastAsia"/>
                <w:szCs w:val="18"/>
              </w:rPr>
              <w:t>竖窑检修</w:t>
            </w:r>
          </w:p>
        </w:tc>
        <w:tc>
          <w:tcPr>
            <w:tcW w:w="4111" w:type="dxa"/>
            <w:tcBorders>
              <w:top w:val="single" w:sz="4" w:space="0" w:color="auto"/>
              <w:left w:val="single" w:sz="4" w:space="0" w:color="auto"/>
              <w:bottom w:val="single" w:sz="4" w:space="0" w:color="auto"/>
              <w:right w:val="single" w:sz="4" w:space="0" w:color="auto"/>
            </w:tcBorders>
            <w:vAlign w:val="center"/>
          </w:tcPr>
          <w:p w14:paraId="32BE84DF" w14:textId="77777777" w:rsidR="00472DD7" w:rsidRDefault="00472DD7" w:rsidP="007C25E3">
            <w:pPr>
              <w:adjustRightInd w:val="0"/>
              <w:snapToGrid w:val="0"/>
              <w:jc w:val="left"/>
              <w:rPr>
                <w:szCs w:val="18"/>
              </w:rPr>
            </w:pPr>
            <w:r>
              <w:rPr>
                <w:rFonts w:hint="eastAsia"/>
                <w:szCs w:val="18"/>
              </w:rPr>
              <w:t>窑内一氧化碳含量超标，可能导致中毒。</w:t>
            </w:r>
          </w:p>
        </w:tc>
        <w:tc>
          <w:tcPr>
            <w:tcW w:w="992" w:type="dxa"/>
            <w:tcBorders>
              <w:top w:val="single" w:sz="4" w:space="0" w:color="auto"/>
              <w:left w:val="single" w:sz="4" w:space="0" w:color="auto"/>
              <w:bottom w:val="single" w:sz="4" w:space="0" w:color="auto"/>
              <w:right w:val="single" w:sz="4" w:space="0" w:color="auto"/>
            </w:tcBorders>
            <w:vAlign w:val="center"/>
          </w:tcPr>
          <w:p w14:paraId="51FC2179"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09CFD37" w14:textId="77777777" w:rsidR="00472DD7" w:rsidRDefault="00472DD7" w:rsidP="007C25E3">
            <w:pPr>
              <w:adjustRightInd w:val="0"/>
              <w:snapToGrid w:val="0"/>
              <w:jc w:val="left"/>
              <w:rPr>
                <w:szCs w:val="18"/>
              </w:rPr>
            </w:pPr>
            <w:r>
              <w:rPr>
                <w:rFonts w:hint="eastAsia"/>
                <w:szCs w:val="18"/>
              </w:rPr>
              <w:t>中毒和窒息</w:t>
            </w:r>
          </w:p>
        </w:tc>
      </w:tr>
      <w:tr w:rsidR="00472DD7" w14:paraId="6E57F38C" w14:textId="77777777" w:rsidTr="007C25E3">
        <w:trPr>
          <w:trHeight w:val="20"/>
          <w:jc w:val="center"/>
        </w:trPr>
        <w:tc>
          <w:tcPr>
            <w:tcW w:w="8822" w:type="dxa"/>
            <w:gridSpan w:val="6"/>
            <w:tcBorders>
              <w:right w:val="single" w:sz="4" w:space="0" w:color="auto"/>
            </w:tcBorders>
            <w:vAlign w:val="center"/>
          </w:tcPr>
          <w:p w14:paraId="0B30E899" w14:textId="77777777" w:rsidR="00472DD7" w:rsidRDefault="00472DD7" w:rsidP="007C25E3">
            <w:pPr>
              <w:adjustRightInd w:val="0"/>
              <w:snapToGrid w:val="0"/>
              <w:jc w:val="left"/>
              <w:rPr>
                <w:b/>
                <w:szCs w:val="18"/>
              </w:rPr>
            </w:pPr>
            <w:r>
              <w:rPr>
                <w:rFonts w:hint="eastAsia"/>
                <w:b/>
                <w:szCs w:val="18"/>
              </w:rPr>
              <w:t>化学建材</w:t>
            </w:r>
          </w:p>
        </w:tc>
      </w:tr>
      <w:tr w:rsidR="00472DD7" w14:paraId="13F103B0" w14:textId="77777777" w:rsidTr="007C25E3">
        <w:trPr>
          <w:trHeight w:val="20"/>
          <w:jc w:val="center"/>
        </w:trPr>
        <w:tc>
          <w:tcPr>
            <w:tcW w:w="542" w:type="dxa"/>
            <w:vAlign w:val="center"/>
          </w:tcPr>
          <w:p w14:paraId="3F272404" w14:textId="77777777" w:rsidR="00472DD7" w:rsidRDefault="00472DD7" w:rsidP="007C25E3">
            <w:pPr>
              <w:jc w:val="right"/>
              <w:rPr>
                <w:rFonts w:ascii="宋体" w:hAnsi="宋体" w:cs="宋体"/>
                <w:szCs w:val="18"/>
              </w:rPr>
            </w:pPr>
            <w:r>
              <w:rPr>
                <w:rFonts w:hint="eastAsia"/>
                <w:szCs w:val="18"/>
              </w:rPr>
              <w:t>318</w:t>
            </w:r>
          </w:p>
        </w:tc>
        <w:tc>
          <w:tcPr>
            <w:tcW w:w="850" w:type="dxa"/>
            <w:vAlign w:val="center"/>
          </w:tcPr>
          <w:p w14:paraId="5B9D857E" w14:textId="77777777" w:rsidR="00472DD7" w:rsidRDefault="00472DD7" w:rsidP="007C25E3">
            <w:pPr>
              <w:adjustRightInd w:val="0"/>
              <w:snapToGrid w:val="0"/>
              <w:jc w:val="left"/>
              <w:rPr>
                <w:szCs w:val="18"/>
              </w:rPr>
            </w:pPr>
            <w:r>
              <w:rPr>
                <w:rFonts w:hint="eastAsia"/>
                <w:szCs w:val="18"/>
              </w:rPr>
              <w:t>混合设备</w:t>
            </w:r>
          </w:p>
        </w:tc>
        <w:tc>
          <w:tcPr>
            <w:tcW w:w="1134" w:type="dxa"/>
            <w:vAlign w:val="center"/>
          </w:tcPr>
          <w:p w14:paraId="45171D06" w14:textId="77777777" w:rsidR="00472DD7" w:rsidRDefault="00472DD7" w:rsidP="007C25E3">
            <w:pPr>
              <w:adjustRightInd w:val="0"/>
              <w:snapToGrid w:val="0"/>
              <w:jc w:val="left"/>
              <w:rPr>
                <w:szCs w:val="18"/>
              </w:rPr>
            </w:pPr>
            <w:r>
              <w:rPr>
                <w:rFonts w:hint="eastAsia"/>
                <w:szCs w:val="18"/>
              </w:rPr>
              <w:t>检修门</w:t>
            </w:r>
          </w:p>
        </w:tc>
        <w:tc>
          <w:tcPr>
            <w:tcW w:w="4111" w:type="dxa"/>
            <w:tcBorders>
              <w:top w:val="single" w:sz="4" w:space="0" w:color="auto"/>
              <w:left w:val="single" w:sz="4" w:space="0" w:color="auto"/>
              <w:bottom w:val="single" w:sz="4" w:space="0" w:color="auto"/>
              <w:right w:val="single" w:sz="4" w:space="0" w:color="auto"/>
            </w:tcBorders>
            <w:vAlign w:val="center"/>
          </w:tcPr>
          <w:p w14:paraId="22C13863" w14:textId="77777777" w:rsidR="00472DD7" w:rsidRDefault="00472DD7" w:rsidP="007C25E3">
            <w:pPr>
              <w:adjustRightInd w:val="0"/>
              <w:snapToGrid w:val="0"/>
              <w:jc w:val="left"/>
              <w:rPr>
                <w:szCs w:val="18"/>
              </w:rPr>
            </w:pPr>
            <w:r>
              <w:rPr>
                <w:rFonts w:hint="eastAsia"/>
                <w:szCs w:val="18"/>
              </w:rPr>
              <w:t>检修门打开时，混合机的主电机及可能配带的飞刀电机的电源为全部切断，可能造成伤人事故。</w:t>
            </w:r>
          </w:p>
        </w:tc>
        <w:tc>
          <w:tcPr>
            <w:tcW w:w="992" w:type="dxa"/>
            <w:tcBorders>
              <w:top w:val="single" w:sz="4" w:space="0" w:color="auto"/>
              <w:left w:val="single" w:sz="4" w:space="0" w:color="auto"/>
              <w:bottom w:val="single" w:sz="4" w:space="0" w:color="auto"/>
              <w:right w:val="single" w:sz="4" w:space="0" w:color="auto"/>
            </w:tcBorders>
            <w:vAlign w:val="center"/>
          </w:tcPr>
          <w:p w14:paraId="699CF332"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52ABF13" w14:textId="77777777" w:rsidR="00472DD7" w:rsidRDefault="00472DD7" w:rsidP="007C25E3">
            <w:pPr>
              <w:adjustRightInd w:val="0"/>
              <w:snapToGrid w:val="0"/>
              <w:jc w:val="left"/>
              <w:rPr>
                <w:szCs w:val="18"/>
              </w:rPr>
            </w:pPr>
            <w:r>
              <w:rPr>
                <w:rFonts w:hint="eastAsia"/>
                <w:szCs w:val="18"/>
              </w:rPr>
              <w:t>机械伤害</w:t>
            </w:r>
          </w:p>
        </w:tc>
      </w:tr>
      <w:tr w:rsidR="00472DD7" w14:paraId="597D43E0" w14:textId="77777777" w:rsidTr="007C25E3">
        <w:trPr>
          <w:trHeight w:val="20"/>
          <w:jc w:val="center"/>
        </w:trPr>
        <w:tc>
          <w:tcPr>
            <w:tcW w:w="542" w:type="dxa"/>
            <w:vAlign w:val="center"/>
          </w:tcPr>
          <w:p w14:paraId="20272ADD" w14:textId="77777777" w:rsidR="00472DD7" w:rsidRDefault="00472DD7" w:rsidP="007C25E3">
            <w:pPr>
              <w:jc w:val="right"/>
              <w:rPr>
                <w:rFonts w:ascii="宋体" w:hAnsi="宋体" w:cs="宋体"/>
                <w:szCs w:val="18"/>
              </w:rPr>
            </w:pPr>
            <w:r>
              <w:rPr>
                <w:rFonts w:hint="eastAsia"/>
                <w:szCs w:val="18"/>
              </w:rPr>
              <w:t>319</w:t>
            </w:r>
          </w:p>
        </w:tc>
        <w:tc>
          <w:tcPr>
            <w:tcW w:w="850" w:type="dxa"/>
            <w:vAlign w:val="center"/>
          </w:tcPr>
          <w:p w14:paraId="19A43568" w14:textId="77777777" w:rsidR="00472DD7" w:rsidRDefault="00472DD7" w:rsidP="007C25E3">
            <w:pPr>
              <w:adjustRightInd w:val="0"/>
              <w:snapToGrid w:val="0"/>
              <w:jc w:val="left"/>
              <w:rPr>
                <w:szCs w:val="18"/>
              </w:rPr>
            </w:pPr>
            <w:r>
              <w:rPr>
                <w:rFonts w:hint="eastAsia"/>
                <w:szCs w:val="18"/>
              </w:rPr>
              <w:t>分散设备</w:t>
            </w:r>
          </w:p>
        </w:tc>
        <w:tc>
          <w:tcPr>
            <w:tcW w:w="1134" w:type="dxa"/>
            <w:vAlign w:val="center"/>
          </w:tcPr>
          <w:p w14:paraId="4BA19772" w14:textId="77777777" w:rsidR="00472DD7" w:rsidRDefault="00472DD7" w:rsidP="007C25E3">
            <w:pPr>
              <w:adjustRightInd w:val="0"/>
              <w:snapToGrid w:val="0"/>
              <w:jc w:val="left"/>
              <w:rPr>
                <w:szCs w:val="18"/>
              </w:rPr>
            </w:pPr>
            <w:r>
              <w:rPr>
                <w:rFonts w:hint="eastAsia"/>
                <w:szCs w:val="18"/>
              </w:rPr>
              <w:t>用于生产易燃易爆产品的分散设备</w:t>
            </w:r>
          </w:p>
        </w:tc>
        <w:tc>
          <w:tcPr>
            <w:tcW w:w="4111" w:type="dxa"/>
            <w:tcBorders>
              <w:top w:val="single" w:sz="4" w:space="0" w:color="auto"/>
              <w:left w:val="single" w:sz="4" w:space="0" w:color="auto"/>
              <w:bottom w:val="single" w:sz="4" w:space="0" w:color="auto"/>
              <w:right w:val="single" w:sz="4" w:space="0" w:color="auto"/>
            </w:tcBorders>
            <w:vAlign w:val="center"/>
          </w:tcPr>
          <w:p w14:paraId="113BC0E4" w14:textId="77777777" w:rsidR="00472DD7" w:rsidRDefault="00472DD7" w:rsidP="007C25E3">
            <w:pPr>
              <w:adjustRightInd w:val="0"/>
              <w:snapToGrid w:val="0"/>
              <w:jc w:val="left"/>
              <w:rPr>
                <w:szCs w:val="18"/>
              </w:rPr>
            </w:pPr>
            <w:r>
              <w:rPr>
                <w:rFonts w:hint="eastAsia"/>
                <w:szCs w:val="18"/>
              </w:rPr>
              <w:t>未安装静电接地设备，静电可能引起火灾及爆炸事故。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3C63A174" w14:textId="77777777" w:rsidR="00472DD7" w:rsidRDefault="00472DD7" w:rsidP="007C25E3">
            <w:pPr>
              <w:adjustRightInd w:val="0"/>
              <w:snapToGrid w:val="0"/>
              <w:jc w:val="left"/>
              <w:rPr>
                <w:szCs w:val="18"/>
              </w:rPr>
            </w:pPr>
            <w:r>
              <w:rPr>
                <w:rFonts w:hint="eastAsia"/>
                <w:szCs w:val="18"/>
              </w:rPr>
              <w:t>人员伤亡经济损失</w:t>
            </w:r>
          </w:p>
          <w:p w14:paraId="5535A293"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5AACD87" w14:textId="77777777" w:rsidR="00472DD7" w:rsidRDefault="00472DD7" w:rsidP="007C25E3">
            <w:pPr>
              <w:adjustRightInd w:val="0"/>
              <w:snapToGrid w:val="0"/>
              <w:jc w:val="left"/>
              <w:rPr>
                <w:szCs w:val="18"/>
              </w:rPr>
            </w:pPr>
            <w:r>
              <w:rPr>
                <w:rFonts w:hint="eastAsia"/>
                <w:szCs w:val="18"/>
              </w:rPr>
              <w:t>火灾</w:t>
            </w:r>
          </w:p>
          <w:p w14:paraId="049B6BA5" w14:textId="77777777" w:rsidR="00472DD7" w:rsidRDefault="00472DD7" w:rsidP="007C25E3">
            <w:pPr>
              <w:adjustRightInd w:val="0"/>
              <w:snapToGrid w:val="0"/>
              <w:jc w:val="left"/>
              <w:rPr>
                <w:szCs w:val="18"/>
              </w:rPr>
            </w:pPr>
            <w:r>
              <w:rPr>
                <w:rFonts w:hint="eastAsia"/>
                <w:szCs w:val="18"/>
              </w:rPr>
              <w:t>其它爆炸</w:t>
            </w:r>
          </w:p>
        </w:tc>
      </w:tr>
      <w:tr w:rsidR="00472DD7" w14:paraId="358C5DF4" w14:textId="77777777" w:rsidTr="007C25E3">
        <w:trPr>
          <w:trHeight w:val="20"/>
          <w:jc w:val="center"/>
        </w:trPr>
        <w:tc>
          <w:tcPr>
            <w:tcW w:w="542" w:type="dxa"/>
            <w:vAlign w:val="center"/>
          </w:tcPr>
          <w:p w14:paraId="35A1C549" w14:textId="77777777" w:rsidR="00472DD7" w:rsidRDefault="00472DD7" w:rsidP="007C25E3">
            <w:pPr>
              <w:jc w:val="right"/>
              <w:rPr>
                <w:rFonts w:ascii="宋体" w:hAnsi="宋体" w:cs="宋体"/>
                <w:szCs w:val="18"/>
              </w:rPr>
            </w:pPr>
            <w:r>
              <w:rPr>
                <w:rFonts w:hint="eastAsia"/>
                <w:szCs w:val="18"/>
              </w:rPr>
              <w:t>320</w:t>
            </w:r>
          </w:p>
        </w:tc>
        <w:tc>
          <w:tcPr>
            <w:tcW w:w="850" w:type="dxa"/>
            <w:vMerge w:val="restart"/>
            <w:vAlign w:val="center"/>
          </w:tcPr>
          <w:p w14:paraId="1A1A645A" w14:textId="77777777" w:rsidR="00472DD7" w:rsidRDefault="00472DD7" w:rsidP="007C25E3">
            <w:pPr>
              <w:adjustRightInd w:val="0"/>
              <w:snapToGrid w:val="0"/>
              <w:jc w:val="left"/>
              <w:rPr>
                <w:szCs w:val="18"/>
              </w:rPr>
            </w:pPr>
            <w:r>
              <w:rPr>
                <w:rFonts w:hint="eastAsia"/>
                <w:szCs w:val="18"/>
              </w:rPr>
              <w:t>研磨设备</w:t>
            </w:r>
          </w:p>
        </w:tc>
        <w:tc>
          <w:tcPr>
            <w:tcW w:w="1134" w:type="dxa"/>
            <w:vAlign w:val="center"/>
          </w:tcPr>
          <w:p w14:paraId="01889A94" w14:textId="77777777" w:rsidR="00472DD7" w:rsidRDefault="00472DD7" w:rsidP="007C25E3">
            <w:pPr>
              <w:adjustRightInd w:val="0"/>
              <w:snapToGrid w:val="0"/>
              <w:jc w:val="left"/>
              <w:rPr>
                <w:szCs w:val="18"/>
              </w:rPr>
            </w:pPr>
            <w:r>
              <w:rPr>
                <w:rFonts w:hint="eastAsia"/>
                <w:szCs w:val="18"/>
              </w:rPr>
              <w:t>用于生产易燃易爆产品的研磨设备</w:t>
            </w:r>
          </w:p>
        </w:tc>
        <w:tc>
          <w:tcPr>
            <w:tcW w:w="4111" w:type="dxa"/>
            <w:tcBorders>
              <w:top w:val="single" w:sz="4" w:space="0" w:color="auto"/>
              <w:left w:val="single" w:sz="4" w:space="0" w:color="auto"/>
              <w:bottom w:val="single" w:sz="4" w:space="0" w:color="auto"/>
              <w:right w:val="single" w:sz="4" w:space="0" w:color="auto"/>
            </w:tcBorders>
            <w:vAlign w:val="center"/>
          </w:tcPr>
          <w:p w14:paraId="709ED6FC" w14:textId="77777777" w:rsidR="00472DD7" w:rsidRDefault="00472DD7" w:rsidP="007C25E3">
            <w:pPr>
              <w:adjustRightInd w:val="0"/>
              <w:snapToGrid w:val="0"/>
              <w:jc w:val="left"/>
              <w:rPr>
                <w:szCs w:val="18"/>
              </w:rPr>
            </w:pPr>
            <w:r>
              <w:rPr>
                <w:rFonts w:hint="eastAsia"/>
                <w:szCs w:val="18"/>
              </w:rPr>
              <w:t>未安装静电接地设备，静电可能引起火灾及爆炸事故。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18AA7CBC" w14:textId="77777777" w:rsidR="00472DD7" w:rsidRDefault="00472DD7" w:rsidP="007C25E3">
            <w:pPr>
              <w:adjustRightInd w:val="0"/>
              <w:snapToGrid w:val="0"/>
              <w:jc w:val="left"/>
              <w:rPr>
                <w:szCs w:val="18"/>
              </w:rPr>
            </w:pPr>
            <w:r>
              <w:rPr>
                <w:rFonts w:hint="eastAsia"/>
                <w:szCs w:val="18"/>
              </w:rPr>
              <w:t>人员伤亡经济损失</w:t>
            </w:r>
          </w:p>
          <w:p w14:paraId="5F7FE8A0"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90C2208" w14:textId="77777777" w:rsidR="00472DD7" w:rsidRDefault="00472DD7" w:rsidP="007C25E3">
            <w:pPr>
              <w:adjustRightInd w:val="0"/>
              <w:snapToGrid w:val="0"/>
              <w:jc w:val="left"/>
              <w:rPr>
                <w:szCs w:val="18"/>
              </w:rPr>
            </w:pPr>
            <w:r>
              <w:rPr>
                <w:rFonts w:hint="eastAsia"/>
                <w:szCs w:val="18"/>
              </w:rPr>
              <w:t>火灾</w:t>
            </w:r>
          </w:p>
          <w:p w14:paraId="718279ED" w14:textId="77777777" w:rsidR="00472DD7" w:rsidRDefault="00472DD7" w:rsidP="007C25E3">
            <w:pPr>
              <w:adjustRightInd w:val="0"/>
              <w:snapToGrid w:val="0"/>
              <w:jc w:val="left"/>
              <w:rPr>
                <w:szCs w:val="18"/>
              </w:rPr>
            </w:pPr>
            <w:r>
              <w:rPr>
                <w:rFonts w:hint="eastAsia"/>
                <w:szCs w:val="18"/>
              </w:rPr>
              <w:t>其它爆炸</w:t>
            </w:r>
          </w:p>
        </w:tc>
      </w:tr>
      <w:tr w:rsidR="00472DD7" w14:paraId="0437B70C" w14:textId="77777777" w:rsidTr="007C25E3">
        <w:trPr>
          <w:trHeight w:val="20"/>
          <w:jc w:val="center"/>
        </w:trPr>
        <w:tc>
          <w:tcPr>
            <w:tcW w:w="542" w:type="dxa"/>
            <w:vAlign w:val="center"/>
          </w:tcPr>
          <w:p w14:paraId="64FD1FFF" w14:textId="77777777" w:rsidR="00472DD7" w:rsidRDefault="00472DD7" w:rsidP="007C25E3">
            <w:pPr>
              <w:jc w:val="right"/>
              <w:rPr>
                <w:rFonts w:ascii="宋体" w:hAnsi="宋体" w:cs="宋体"/>
                <w:szCs w:val="18"/>
              </w:rPr>
            </w:pPr>
            <w:r>
              <w:rPr>
                <w:rFonts w:hint="eastAsia"/>
                <w:szCs w:val="18"/>
              </w:rPr>
              <w:t>321</w:t>
            </w:r>
          </w:p>
        </w:tc>
        <w:tc>
          <w:tcPr>
            <w:tcW w:w="850" w:type="dxa"/>
            <w:vMerge/>
            <w:vAlign w:val="center"/>
          </w:tcPr>
          <w:p w14:paraId="5DC168FB" w14:textId="77777777" w:rsidR="00472DD7" w:rsidRDefault="00472DD7" w:rsidP="007C25E3">
            <w:pPr>
              <w:adjustRightInd w:val="0"/>
              <w:snapToGrid w:val="0"/>
              <w:jc w:val="left"/>
              <w:rPr>
                <w:szCs w:val="18"/>
              </w:rPr>
            </w:pPr>
          </w:p>
        </w:tc>
        <w:tc>
          <w:tcPr>
            <w:tcW w:w="1134" w:type="dxa"/>
            <w:vAlign w:val="center"/>
          </w:tcPr>
          <w:p w14:paraId="5FE53BE0" w14:textId="77777777" w:rsidR="00472DD7" w:rsidRDefault="00472DD7" w:rsidP="007C25E3">
            <w:pPr>
              <w:adjustRightInd w:val="0"/>
              <w:snapToGrid w:val="0"/>
              <w:jc w:val="left"/>
              <w:rPr>
                <w:szCs w:val="18"/>
              </w:rPr>
            </w:pPr>
            <w:r>
              <w:rPr>
                <w:rFonts w:hint="eastAsia"/>
                <w:szCs w:val="18"/>
              </w:rPr>
              <w:t>设备主机</w:t>
            </w:r>
          </w:p>
        </w:tc>
        <w:tc>
          <w:tcPr>
            <w:tcW w:w="4111" w:type="dxa"/>
            <w:tcBorders>
              <w:top w:val="single" w:sz="4" w:space="0" w:color="auto"/>
              <w:left w:val="single" w:sz="4" w:space="0" w:color="auto"/>
              <w:bottom w:val="single" w:sz="4" w:space="0" w:color="auto"/>
              <w:right w:val="single" w:sz="4" w:space="0" w:color="auto"/>
            </w:tcBorders>
            <w:vAlign w:val="center"/>
          </w:tcPr>
          <w:p w14:paraId="7836E048" w14:textId="77777777" w:rsidR="00472DD7" w:rsidRDefault="00472DD7" w:rsidP="007C25E3">
            <w:pPr>
              <w:adjustRightInd w:val="0"/>
              <w:snapToGrid w:val="0"/>
              <w:jc w:val="left"/>
              <w:rPr>
                <w:szCs w:val="18"/>
              </w:rPr>
            </w:pPr>
            <w:r>
              <w:rPr>
                <w:rFonts w:hint="eastAsia"/>
                <w:szCs w:val="18"/>
              </w:rPr>
              <w:t>未安装急停装置及防护栏等防护装置，可能导致机械伤害。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6C47172D"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E50FE46" w14:textId="77777777" w:rsidR="00472DD7" w:rsidRDefault="00472DD7" w:rsidP="007C25E3">
            <w:pPr>
              <w:adjustRightInd w:val="0"/>
              <w:snapToGrid w:val="0"/>
              <w:jc w:val="left"/>
              <w:rPr>
                <w:szCs w:val="18"/>
              </w:rPr>
            </w:pPr>
            <w:r>
              <w:rPr>
                <w:rFonts w:hint="eastAsia"/>
                <w:szCs w:val="18"/>
              </w:rPr>
              <w:t>机械伤害</w:t>
            </w:r>
          </w:p>
        </w:tc>
      </w:tr>
      <w:tr w:rsidR="00472DD7" w14:paraId="63AD7CC4" w14:textId="77777777" w:rsidTr="007C25E3">
        <w:trPr>
          <w:trHeight w:val="20"/>
          <w:jc w:val="center"/>
        </w:trPr>
        <w:tc>
          <w:tcPr>
            <w:tcW w:w="542" w:type="dxa"/>
            <w:vAlign w:val="center"/>
          </w:tcPr>
          <w:p w14:paraId="68760553" w14:textId="77777777" w:rsidR="00472DD7" w:rsidRDefault="00472DD7" w:rsidP="007C25E3">
            <w:pPr>
              <w:jc w:val="right"/>
              <w:rPr>
                <w:rFonts w:ascii="宋体" w:hAnsi="宋体" w:cs="宋体"/>
                <w:szCs w:val="18"/>
              </w:rPr>
            </w:pPr>
            <w:r>
              <w:rPr>
                <w:rFonts w:hint="eastAsia"/>
                <w:szCs w:val="18"/>
              </w:rPr>
              <w:t>322</w:t>
            </w:r>
          </w:p>
        </w:tc>
        <w:tc>
          <w:tcPr>
            <w:tcW w:w="850" w:type="dxa"/>
            <w:vMerge w:val="restart"/>
            <w:vAlign w:val="center"/>
          </w:tcPr>
          <w:p w14:paraId="12B72350" w14:textId="77777777" w:rsidR="00472DD7" w:rsidRDefault="00472DD7" w:rsidP="007C25E3">
            <w:pPr>
              <w:adjustRightInd w:val="0"/>
              <w:snapToGrid w:val="0"/>
              <w:jc w:val="left"/>
              <w:rPr>
                <w:szCs w:val="18"/>
              </w:rPr>
            </w:pPr>
            <w:r>
              <w:rPr>
                <w:rFonts w:hint="eastAsia"/>
                <w:szCs w:val="18"/>
              </w:rPr>
              <w:t>过滤设备</w:t>
            </w:r>
          </w:p>
        </w:tc>
        <w:tc>
          <w:tcPr>
            <w:tcW w:w="1134" w:type="dxa"/>
            <w:vMerge w:val="restart"/>
            <w:vAlign w:val="center"/>
          </w:tcPr>
          <w:p w14:paraId="16D26598" w14:textId="77777777" w:rsidR="00472DD7" w:rsidRDefault="00472DD7" w:rsidP="007C25E3">
            <w:pPr>
              <w:adjustRightInd w:val="0"/>
              <w:snapToGrid w:val="0"/>
              <w:jc w:val="left"/>
              <w:rPr>
                <w:szCs w:val="18"/>
              </w:rPr>
            </w:pPr>
            <w:r>
              <w:rPr>
                <w:rFonts w:hint="eastAsia"/>
                <w:szCs w:val="18"/>
              </w:rPr>
              <w:t>过滤设备</w:t>
            </w:r>
          </w:p>
        </w:tc>
        <w:tc>
          <w:tcPr>
            <w:tcW w:w="4111" w:type="dxa"/>
            <w:tcBorders>
              <w:top w:val="single" w:sz="4" w:space="0" w:color="auto"/>
              <w:left w:val="single" w:sz="4" w:space="0" w:color="auto"/>
              <w:bottom w:val="single" w:sz="4" w:space="0" w:color="auto"/>
              <w:right w:val="single" w:sz="4" w:space="0" w:color="auto"/>
            </w:tcBorders>
            <w:vAlign w:val="center"/>
          </w:tcPr>
          <w:p w14:paraId="20902E2B" w14:textId="77777777" w:rsidR="00472DD7" w:rsidRDefault="00472DD7" w:rsidP="007C25E3">
            <w:pPr>
              <w:adjustRightInd w:val="0"/>
              <w:snapToGrid w:val="0"/>
              <w:jc w:val="left"/>
              <w:rPr>
                <w:szCs w:val="18"/>
              </w:rPr>
            </w:pPr>
            <w:r>
              <w:rPr>
                <w:rFonts w:hint="eastAsia"/>
                <w:szCs w:val="18"/>
              </w:rPr>
              <w:t>未安装急停装置及防护栏等防护装置，可能导致机械伤害。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5647F911"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22AEC07" w14:textId="77777777" w:rsidR="00472DD7" w:rsidRDefault="00472DD7" w:rsidP="007C25E3">
            <w:pPr>
              <w:adjustRightInd w:val="0"/>
              <w:snapToGrid w:val="0"/>
              <w:jc w:val="left"/>
              <w:rPr>
                <w:szCs w:val="18"/>
              </w:rPr>
            </w:pPr>
            <w:r>
              <w:rPr>
                <w:rFonts w:hint="eastAsia"/>
                <w:szCs w:val="18"/>
              </w:rPr>
              <w:t>机械伤害</w:t>
            </w:r>
          </w:p>
        </w:tc>
      </w:tr>
      <w:tr w:rsidR="00472DD7" w14:paraId="254A41C4" w14:textId="77777777" w:rsidTr="007C25E3">
        <w:trPr>
          <w:trHeight w:val="20"/>
          <w:jc w:val="center"/>
        </w:trPr>
        <w:tc>
          <w:tcPr>
            <w:tcW w:w="542" w:type="dxa"/>
            <w:vAlign w:val="center"/>
          </w:tcPr>
          <w:p w14:paraId="11985C33" w14:textId="77777777" w:rsidR="00472DD7" w:rsidRDefault="00472DD7" w:rsidP="007C25E3">
            <w:pPr>
              <w:jc w:val="right"/>
              <w:rPr>
                <w:rFonts w:ascii="宋体" w:hAnsi="宋体" w:cs="宋体"/>
                <w:szCs w:val="18"/>
              </w:rPr>
            </w:pPr>
            <w:r>
              <w:rPr>
                <w:rFonts w:hint="eastAsia"/>
                <w:szCs w:val="18"/>
              </w:rPr>
              <w:t>323</w:t>
            </w:r>
          </w:p>
        </w:tc>
        <w:tc>
          <w:tcPr>
            <w:tcW w:w="850" w:type="dxa"/>
            <w:vMerge/>
            <w:vAlign w:val="center"/>
          </w:tcPr>
          <w:p w14:paraId="1D15C0B5" w14:textId="77777777" w:rsidR="00472DD7" w:rsidRDefault="00472DD7" w:rsidP="007C25E3">
            <w:pPr>
              <w:adjustRightInd w:val="0"/>
              <w:snapToGrid w:val="0"/>
              <w:jc w:val="left"/>
              <w:rPr>
                <w:szCs w:val="18"/>
              </w:rPr>
            </w:pPr>
          </w:p>
        </w:tc>
        <w:tc>
          <w:tcPr>
            <w:tcW w:w="1134" w:type="dxa"/>
            <w:vMerge/>
            <w:vAlign w:val="center"/>
          </w:tcPr>
          <w:p w14:paraId="668EB1B9" w14:textId="77777777" w:rsidR="00472DD7" w:rsidRDefault="00472DD7" w:rsidP="007C25E3">
            <w:pPr>
              <w:adjustRightInd w:val="0"/>
              <w:snapToGrid w:val="0"/>
              <w:jc w:val="left"/>
              <w:rPr>
                <w:szCs w:val="18"/>
              </w:rPr>
            </w:pPr>
          </w:p>
        </w:tc>
        <w:tc>
          <w:tcPr>
            <w:tcW w:w="4111" w:type="dxa"/>
            <w:tcBorders>
              <w:top w:val="single" w:sz="4" w:space="0" w:color="auto"/>
              <w:left w:val="single" w:sz="4" w:space="0" w:color="auto"/>
              <w:bottom w:val="single" w:sz="4" w:space="0" w:color="auto"/>
              <w:right w:val="single" w:sz="4" w:space="0" w:color="auto"/>
            </w:tcBorders>
            <w:vAlign w:val="center"/>
          </w:tcPr>
          <w:p w14:paraId="0B44FB79" w14:textId="77777777" w:rsidR="00472DD7" w:rsidRDefault="00472DD7" w:rsidP="007C25E3">
            <w:pPr>
              <w:adjustRightInd w:val="0"/>
              <w:snapToGrid w:val="0"/>
              <w:jc w:val="left"/>
              <w:rPr>
                <w:szCs w:val="18"/>
              </w:rPr>
            </w:pPr>
            <w:r>
              <w:rPr>
                <w:rFonts w:hint="eastAsia"/>
                <w:szCs w:val="18"/>
              </w:rPr>
              <w:t>生产过程中可能产生可燃性气体或</w:t>
            </w:r>
            <w:proofErr w:type="gramStart"/>
            <w:r>
              <w:rPr>
                <w:rFonts w:hint="eastAsia"/>
                <w:szCs w:val="18"/>
              </w:rPr>
              <w:t>蒸气</w:t>
            </w:r>
            <w:proofErr w:type="gramEnd"/>
            <w:r>
              <w:rPr>
                <w:rFonts w:hint="eastAsia"/>
                <w:szCs w:val="18"/>
              </w:rPr>
              <w:t>、粉尘的设备未安装静电接地装置，可能引起人员火灾及爆炸事故。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70700EB2" w14:textId="77777777" w:rsidR="00472DD7" w:rsidRDefault="00472DD7" w:rsidP="007C25E3">
            <w:pPr>
              <w:adjustRightInd w:val="0"/>
              <w:snapToGrid w:val="0"/>
              <w:jc w:val="left"/>
              <w:rPr>
                <w:szCs w:val="18"/>
              </w:rPr>
            </w:pPr>
            <w:r>
              <w:rPr>
                <w:rFonts w:hint="eastAsia"/>
                <w:szCs w:val="18"/>
              </w:rPr>
              <w:t>人员伤亡经济损失</w:t>
            </w:r>
          </w:p>
          <w:p w14:paraId="15F0B648"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E8DA61F" w14:textId="77777777" w:rsidR="00472DD7" w:rsidRDefault="00472DD7" w:rsidP="007C25E3">
            <w:pPr>
              <w:adjustRightInd w:val="0"/>
              <w:snapToGrid w:val="0"/>
              <w:jc w:val="left"/>
              <w:rPr>
                <w:szCs w:val="18"/>
              </w:rPr>
            </w:pPr>
            <w:r>
              <w:rPr>
                <w:rFonts w:hint="eastAsia"/>
                <w:szCs w:val="18"/>
              </w:rPr>
              <w:t>火灾</w:t>
            </w:r>
          </w:p>
          <w:p w14:paraId="2B2AD56B" w14:textId="77777777" w:rsidR="00472DD7" w:rsidRDefault="00472DD7" w:rsidP="007C25E3">
            <w:pPr>
              <w:adjustRightInd w:val="0"/>
              <w:snapToGrid w:val="0"/>
              <w:jc w:val="left"/>
              <w:rPr>
                <w:szCs w:val="18"/>
              </w:rPr>
            </w:pPr>
            <w:r>
              <w:rPr>
                <w:rFonts w:hint="eastAsia"/>
                <w:szCs w:val="18"/>
              </w:rPr>
              <w:t>其它爆炸</w:t>
            </w:r>
          </w:p>
        </w:tc>
      </w:tr>
      <w:tr w:rsidR="00472DD7" w14:paraId="0E94B030" w14:textId="77777777" w:rsidTr="007C25E3">
        <w:trPr>
          <w:trHeight w:val="20"/>
          <w:jc w:val="center"/>
        </w:trPr>
        <w:tc>
          <w:tcPr>
            <w:tcW w:w="542" w:type="dxa"/>
            <w:vAlign w:val="center"/>
          </w:tcPr>
          <w:p w14:paraId="2CC9B227" w14:textId="77777777" w:rsidR="00472DD7" w:rsidRDefault="00472DD7" w:rsidP="007C25E3">
            <w:pPr>
              <w:jc w:val="right"/>
              <w:rPr>
                <w:rFonts w:ascii="宋体" w:hAnsi="宋体" w:cs="宋体"/>
                <w:szCs w:val="18"/>
              </w:rPr>
            </w:pPr>
            <w:r>
              <w:rPr>
                <w:rFonts w:hint="eastAsia"/>
                <w:szCs w:val="18"/>
              </w:rPr>
              <w:t>324</w:t>
            </w:r>
          </w:p>
        </w:tc>
        <w:tc>
          <w:tcPr>
            <w:tcW w:w="850" w:type="dxa"/>
            <w:vMerge w:val="restart"/>
            <w:vAlign w:val="center"/>
          </w:tcPr>
          <w:p w14:paraId="50C4539D" w14:textId="77777777" w:rsidR="00472DD7" w:rsidRDefault="00472DD7" w:rsidP="007C25E3">
            <w:pPr>
              <w:adjustRightInd w:val="0"/>
              <w:snapToGrid w:val="0"/>
              <w:jc w:val="left"/>
              <w:rPr>
                <w:szCs w:val="18"/>
              </w:rPr>
            </w:pPr>
            <w:r>
              <w:rPr>
                <w:rFonts w:hint="eastAsia"/>
                <w:szCs w:val="18"/>
              </w:rPr>
              <w:t>包装设备</w:t>
            </w:r>
          </w:p>
        </w:tc>
        <w:tc>
          <w:tcPr>
            <w:tcW w:w="1134" w:type="dxa"/>
            <w:vAlign w:val="center"/>
          </w:tcPr>
          <w:p w14:paraId="16C898E3" w14:textId="77777777" w:rsidR="00472DD7" w:rsidRDefault="00472DD7" w:rsidP="007C25E3">
            <w:pPr>
              <w:adjustRightInd w:val="0"/>
              <w:snapToGrid w:val="0"/>
              <w:jc w:val="left"/>
              <w:rPr>
                <w:szCs w:val="18"/>
              </w:rPr>
            </w:pPr>
            <w:r>
              <w:rPr>
                <w:rFonts w:hint="eastAsia"/>
                <w:szCs w:val="18"/>
              </w:rPr>
              <w:t>用于生产易燃易爆产品的包装设备</w:t>
            </w:r>
          </w:p>
        </w:tc>
        <w:tc>
          <w:tcPr>
            <w:tcW w:w="4111" w:type="dxa"/>
            <w:tcBorders>
              <w:top w:val="single" w:sz="4" w:space="0" w:color="auto"/>
              <w:left w:val="single" w:sz="4" w:space="0" w:color="auto"/>
              <w:bottom w:val="single" w:sz="4" w:space="0" w:color="auto"/>
              <w:right w:val="single" w:sz="4" w:space="0" w:color="auto"/>
            </w:tcBorders>
            <w:vAlign w:val="center"/>
          </w:tcPr>
          <w:p w14:paraId="289DF0B1" w14:textId="77777777" w:rsidR="00472DD7" w:rsidRDefault="00472DD7" w:rsidP="007C25E3">
            <w:pPr>
              <w:adjustRightInd w:val="0"/>
              <w:snapToGrid w:val="0"/>
              <w:jc w:val="left"/>
              <w:rPr>
                <w:szCs w:val="18"/>
              </w:rPr>
            </w:pPr>
            <w:r>
              <w:rPr>
                <w:rFonts w:hint="eastAsia"/>
                <w:szCs w:val="18"/>
              </w:rPr>
              <w:t>未安装静电接地装置，静电可能引起人员火灾及爆炸事故。</w:t>
            </w:r>
          </w:p>
        </w:tc>
        <w:tc>
          <w:tcPr>
            <w:tcW w:w="992" w:type="dxa"/>
            <w:tcBorders>
              <w:top w:val="single" w:sz="4" w:space="0" w:color="auto"/>
              <w:left w:val="single" w:sz="4" w:space="0" w:color="auto"/>
              <w:bottom w:val="single" w:sz="4" w:space="0" w:color="auto"/>
              <w:right w:val="single" w:sz="4" w:space="0" w:color="auto"/>
            </w:tcBorders>
            <w:vAlign w:val="center"/>
          </w:tcPr>
          <w:p w14:paraId="4E2780EE" w14:textId="77777777" w:rsidR="00472DD7" w:rsidRDefault="00472DD7" w:rsidP="007C25E3">
            <w:pPr>
              <w:adjustRightInd w:val="0"/>
              <w:snapToGrid w:val="0"/>
              <w:jc w:val="left"/>
              <w:rPr>
                <w:szCs w:val="18"/>
              </w:rPr>
            </w:pPr>
            <w:r>
              <w:rPr>
                <w:rFonts w:hint="eastAsia"/>
                <w:szCs w:val="18"/>
              </w:rPr>
              <w:t>人员伤亡经济损失</w:t>
            </w:r>
          </w:p>
          <w:p w14:paraId="5C8A0100" w14:textId="77777777" w:rsidR="00472DD7" w:rsidRDefault="00472DD7" w:rsidP="007C25E3">
            <w:pPr>
              <w:adjustRightInd w:val="0"/>
              <w:snapToGrid w:val="0"/>
              <w:jc w:val="left"/>
              <w:rPr>
                <w:szCs w:val="18"/>
              </w:rPr>
            </w:pPr>
            <w:r>
              <w:rPr>
                <w:rFonts w:hint="eastAsia"/>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5555556" w14:textId="77777777" w:rsidR="00472DD7" w:rsidRDefault="00472DD7" w:rsidP="007C25E3">
            <w:pPr>
              <w:adjustRightInd w:val="0"/>
              <w:snapToGrid w:val="0"/>
              <w:jc w:val="left"/>
              <w:rPr>
                <w:szCs w:val="18"/>
              </w:rPr>
            </w:pPr>
            <w:r>
              <w:rPr>
                <w:rFonts w:hint="eastAsia"/>
                <w:szCs w:val="18"/>
              </w:rPr>
              <w:t>火灾</w:t>
            </w:r>
          </w:p>
          <w:p w14:paraId="25B79325" w14:textId="77777777" w:rsidR="00472DD7" w:rsidRDefault="00472DD7" w:rsidP="007C25E3">
            <w:pPr>
              <w:adjustRightInd w:val="0"/>
              <w:snapToGrid w:val="0"/>
              <w:jc w:val="left"/>
              <w:rPr>
                <w:szCs w:val="18"/>
              </w:rPr>
            </w:pPr>
            <w:r>
              <w:rPr>
                <w:rFonts w:hint="eastAsia"/>
                <w:szCs w:val="18"/>
              </w:rPr>
              <w:t>其它爆炸</w:t>
            </w:r>
          </w:p>
        </w:tc>
      </w:tr>
      <w:tr w:rsidR="00472DD7" w14:paraId="3FC6D817" w14:textId="77777777" w:rsidTr="007C25E3">
        <w:trPr>
          <w:trHeight w:val="20"/>
          <w:jc w:val="center"/>
        </w:trPr>
        <w:tc>
          <w:tcPr>
            <w:tcW w:w="542" w:type="dxa"/>
            <w:vAlign w:val="center"/>
          </w:tcPr>
          <w:p w14:paraId="7937C852" w14:textId="77777777" w:rsidR="00472DD7" w:rsidRDefault="00472DD7" w:rsidP="007C25E3">
            <w:pPr>
              <w:jc w:val="right"/>
              <w:rPr>
                <w:rFonts w:ascii="宋体" w:hAnsi="宋体" w:cs="宋体"/>
                <w:szCs w:val="18"/>
              </w:rPr>
            </w:pPr>
            <w:r>
              <w:rPr>
                <w:rFonts w:hint="eastAsia"/>
                <w:szCs w:val="18"/>
              </w:rPr>
              <w:t>325</w:t>
            </w:r>
          </w:p>
        </w:tc>
        <w:tc>
          <w:tcPr>
            <w:tcW w:w="850" w:type="dxa"/>
            <w:vMerge/>
            <w:vAlign w:val="center"/>
          </w:tcPr>
          <w:p w14:paraId="6C0CFC67" w14:textId="77777777" w:rsidR="00472DD7" w:rsidRDefault="00472DD7" w:rsidP="007C25E3">
            <w:pPr>
              <w:adjustRightInd w:val="0"/>
              <w:snapToGrid w:val="0"/>
              <w:jc w:val="left"/>
              <w:rPr>
                <w:szCs w:val="18"/>
              </w:rPr>
            </w:pPr>
          </w:p>
        </w:tc>
        <w:tc>
          <w:tcPr>
            <w:tcW w:w="1134" w:type="dxa"/>
            <w:vAlign w:val="center"/>
          </w:tcPr>
          <w:p w14:paraId="493BFD1E" w14:textId="77777777" w:rsidR="00472DD7" w:rsidRDefault="00472DD7" w:rsidP="007C25E3">
            <w:pPr>
              <w:adjustRightInd w:val="0"/>
              <w:snapToGrid w:val="0"/>
              <w:jc w:val="left"/>
              <w:rPr>
                <w:szCs w:val="18"/>
              </w:rPr>
            </w:pPr>
            <w:r>
              <w:rPr>
                <w:rFonts w:hint="eastAsia"/>
                <w:szCs w:val="18"/>
              </w:rPr>
              <w:t>机械传动部位</w:t>
            </w:r>
          </w:p>
        </w:tc>
        <w:tc>
          <w:tcPr>
            <w:tcW w:w="4111" w:type="dxa"/>
            <w:tcBorders>
              <w:top w:val="single" w:sz="4" w:space="0" w:color="auto"/>
              <w:left w:val="single" w:sz="4" w:space="0" w:color="auto"/>
              <w:bottom w:val="single" w:sz="4" w:space="0" w:color="auto"/>
              <w:right w:val="single" w:sz="4" w:space="0" w:color="auto"/>
            </w:tcBorders>
            <w:vAlign w:val="center"/>
          </w:tcPr>
          <w:p w14:paraId="1D6A51ED" w14:textId="77777777" w:rsidR="00472DD7" w:rsidRDefault="00472DD7" w:rsidP="007C25E3">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12D5A567"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9370BA7" w14:textId="77777777" w:rsidR="00472DD7" w:rsidRDefault="00472DD7" w:rsidP="007C25E3">
            <w:pPr>
              <w:adjustRightInd w:val="0"/>
              <w:snapToGrid w:val="0"/>
              <w:jc w:val="left"/>
              <w:rPr>
                <w:szCs w:val="18"/>
              </w:rPr>
            </w:pPr>
            <w:r>
              <w:rPr>
                <w:rFonts w:hint="eastAsia"/>
                <w:szCs w:val="18"/>
              </w:rPr>
              <w:t>机械伤害</w:t>
            </w:r>
          </w:p>
        </w:tc>
      </w:tr>
      <w:tr w:rsidR="00472DD7" w14:paraId="0029C1B0" w14:textId="77777777" w:rsidTr="007C25E3">
        <w:trPr>
          <w:trHeight w:val="20"/>
          <w:jc w:val="center"/>
        </w:trPr>
        <w:tc>
          <w:tcPr>
            <w:tcW w:w="542" w:type="dxa"/>
            <w:vAlign w:val="center"/>
          </w:tcPr>
          <w:p w14:paraId="4A5CBCB4" w14:textId="77777777" w:rsidR="00472DD7" w:rsidRDefault="00472DD7" w:rsidP="007C25E3">
            <w:pPr>
              <w:jc w:val="right"/>
              <w:rPr>
                <w:rFonts w:ascii="宋体" w:hAnsi="宋体" w:cs="宋体"/>
                <w:szCs w:val="18"/>
              </w:rPr>
            </w:pPr>
            <w:r>
              <w:rPr>
                <w:rFonts w:hint="eastAsia"/>
                <w:szCs w:val="18"/>
              </w:rPr>
              <w:t>326</w:t>
            </w:r>
          </w:p>
        </w:tc>
        <w:tc>
          <w:tcPr>
            <w:tcW w:w="850" w:type="dxa"/>
            <w:vMerge/>
            <w:vAlign w:val="center"/>
          </w:tcPr>
          <w:p w14:paraId="62C010C4" w14:textId="77777777" w:rsidR="00472DD7" w:rsidRDefault="00472DD7" w:rsidP="007C25E3">
            <w:pPr>
              <w:adjustRightInd w:val="0"/>
              <w:snapToGrid w:val="0"/>
              <w:jc w:val="left"/>
              <w:rPr>
                <w:szCs w:val="18"/>
              </w:rPr>
            </w:pPr>
          </w:p>
        </w:tc>
        <w:tc>
          <w:tcPr>
            <w:tcW w:w="1134" w:type="dxa"/>
            <w:vAlign w:val="center"/>
          </w:tcPr>
          <w:p w14:paraId="7D502510" w14:textId="77777777" w:rsidR="00472DD7" w:rsidRDefault="00472DD7" w:rsidP="007C25E3">
            <w:pPr>
              <w:adjustRightInd w:val="0"/>
              <w:snapToGrid w:val="0"/>
              <w:jc w:val="left"/>
              <w:rPr>
                <w:szCs w:val="18"/>
              </w:rPr>
            </w:pPr>
            <w:r>
              <w:rPr>
                <w:rFonts w:hint="eastAsia"/>
                <w:szCs w:val="18"/>
              </w:rPr>
              <w:t>给料或转运料斗及料槽开口</w:t>
            </w:r>
          </w:p>
        </w:tc>
        <w:tc>
          <w:tcPr>
            <w:tcW w:w="4111" w:type="dxa"/>
            <w:tcBorders>
              <w:top w:val="single" w:sz="4" w:space="0" w:color="auto"/>
              <w:left w:val="single" w:sz="4" w:space="0" w:color="auto"/>
              <w:bottom w:val="single" w:sz="4" w:space="0" w:color="auto"/>
              <w:right w:val="single" w:sz="4" w:space="0" w:color="auto"/>
            </w:tcBorders>
            <w:vAlign w:val="center"/>
          </w:tcPr>
          <w:p w14:paraId="06AACC4E" w14:textId="77777777" w:rsidR="00472DD7" w:rsidRDefault="00472DD7" w:rsidP="007C25E3">
            <w:pPr>
              <w:adjustRightInd w:val="0"/>
              <w:snapToGrid w:val="0"/>
              <w:jc w:val="left"/>
              <w:rPr>
                <w:szCs w:val="18"/>
              </w:rPr>
            </w:pPr>
            <w:r>
              <w:rPr>
                <w:rFonts w:hint="eastAsia"/>
                <w:szCs w:val="18"/>
              </w:rPr>
              <w:t>防护设施缺失或失效，可能发生人员坠落事故。</w:t>
            </w:r>
          </w:p>
        </w:tc>
        <w:tc>
          <w:tcPr>
            <w:tcW w:w="992" w:type="dxa"/>
            <w:tcBorders>
              <w:top w:val="single" w:sz="4" w:space="0" w:color="auto"/>
              <w:left w:val="single" w:sz="4" w:space="0" w:color="auto"/>
              <w:bottom w:val="single" w:sz="4" w:space="0" w:color="auto"/>
              <w:right w:val="single" w:sz="4" w:space="0" w:color="auto"/>
            </w:tcBorders>
            <w:vAlign w:val="center"/>
          </w:tcPr>
          <w:p w14:paraId="616C789E"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95C2CA7" w14:textId="77777777" w:rsidR="00472DD7" w:rsidRDefault="00472DD7" w:rsidP="007C25E3">
            <w:pPr>
              <w:adjustRightInd w:val="0"/>
              <w:snapToGrid w:val="0"/>
              <w:jc w:val="left"/>
              <w:rPr>
                <w:szCs w:val="18"/>
              </w:rPr>
            </w:pPr>
            <w:r>
              <w:rPr>
                <w:rFonts w:hint="eastAsia"/>
                <w:szCs w:val="18"/>
              </w:rPr>
              <w:t>高处坠落</w:t>
            </w:r>
          </w:p>
        </w:tc>
      </w:tr>
      <w:tr w:rsidR="00472DD7" w14:paraId="5C211672" w14:textId="77777777" w:rsidTr="007C25E3">
        <w:trPr>
          <w:trHeight w:val="20"/>
          <w:jc w:val="center"/>
        </w:trPr>
        <w:tc>
          <w:tcPr>
            <w:tcW w:w="542" w:type="dxa"/>
            <w:vAlign w:val="center"/>
          </w:tcPr>
          <w:p w14:paraId="5CF82732" w14:textId="77777777" w:rsidR="00472DD7" w:rsidRDefault="00472DD7" w:rsidP="007C25E3">
            <w:pPr>
              <w:jc w:val="right"/>
              <w:rPr>
                <w:rFonts w:ascii="宋体" w:hAnsi="宋体" w:cs="宋体"/>
                <w:szCs w:val="18"/>
              </w:rPr>
            </w:pPr>
            <w:r>
              <w:rPr>
                <w:rFonts w:hint="eastAsia"/>
                <w:szCs w:val="18"/>
              </w:rPr>
              <w:t>327</w:t>
            </w:r>
          </w:p>
        </w:tc>
        <w:tc>
          <w:tcPr>
            <w:tcW w:w="850" w:type="dxa"/>
            <w:vMerge w:val="restart"/>
            <w:vAlign w:val="center"/>
          </w:tcPr>
          <w:p w14:paraId="37049417" w14:textId="77777777" w:rsidR="00472DD7" w:rsidRDefault="00472DD7" w:rsidP="007C25E3">
            <w:pPr>
              <w:adjustRightInd w:val="0"/>
              <w:snapToGrid w:val="0"/>
              <w:jc w:val="left"/>
              <w:rPr>
                <w:szCs w:val="18"/>
              </w:rPr>
            </w:pPr>
            <w:r>
              <w:rPr>
                <w:rFonts w:hint="eastAsia"/>
                <w:szCs w:val="18"/>
              </w:rPr>
              <w:t>自动化生产流水线</w:t>
            </w:r>
          </w:p>
        </w:tc>
        <w:tc>
          <w:tcPr>
            <w:tcW w:w="1134" w:type="dxa"/>
            <w:vAlign w:val="center"/>
          </w:tcPr>
          <w:p w14:paraId="45B1FFEF" w14:textId="77777777" w:rsidR="00472DD7" w:rsidRDefault="00472DD7" w:rsidP="007C25E3">
            <w:pPr>
              <w:adjustRightInd w:val="0"/>
              <w:snapToGrid w:val="0"/>
              <w:jc w:val="left"/>
              <w:rPr>
                <w:szCs w:val="18"/>
              </w:rPr>
            </w:pPr>
            <w:r>
              <w:rPr>
                <w:rFonts w:hint="eastAsia"/>
                <w:szCs w:val="18"/>
              </w:rPr>
              <w:t>皮带轮、皮带、齿轮、导轨、齿杆、传动轴</w:t>
            </w:r>
          </w:p>
        </w:tc>
        <w:tc>
          <w:tcPr>
            <w:tcW w:w="4111" w:type="dxa"/>
            <w:tcBorders>
              <w:top w:val="single" w:sz="4" w:space="0" w:color="auto"/>
              <w:left w:val="single" w:sz="4" w:space="0" w:color="auto"/>
              <w:bottom w:val="single" w:sz="4" w:space="0" w:color="auto"/>
              <w:right w:val="single" w:sz="4" w:space="0" w:color="auto"/>
            </w:tcBorders>
            <w:vAlign w:val="center"/>
          </w:tcPr>
          <w:p w14:paraId="58B45BE6" w14:textId="77777777" w:rsidR="00472DD7" w:rsidRDefault="00472DD7" w:rsidP="007C25E3">
            <w:pPr>
              <w:adjustRightInd w:val="0"/>
              <w:snapToGrid w:val="0"/>
              <w:rPr>
                <w:szCs w:val="18"/>
              </w:rPr>
            </w:pPr>
            <w:r>
              <w:rPr>
                <w:rFonts w:hint="eastAsia"/>
                <w:szCs w:val="18"/>
              </w:rPr>
              <w:t>传动部位防护装置缺失或失效，卷入人的衣服、手、头发等，可能导致人员伤亡事故。</w:t>
            </w:r>
          </w:p>
        </w:tc>
        <w:tc>
          <w:tcPr>
            <w:tcW w:w="992" w:type="dxa"/>
            <w:tcBorders>
              <w:top w:val="single" w:sz="4" w:space="0" w:color="auto"/>
              <w:left w:val="single" w:sz="4" w:space="0" w:color="auto"/>
              <w:bottom w:val="single" w:sz="4" w:space="0" w:color="auto"/>
              <w:right w:val="single" w:sz="4" w:space="0" w:color="auto"/>
            </w:tcBorders>
            <w:vAlign w:val="center"/>
          </w:tcPr>
          <w:p w14:paraId="1A366BDC"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4D4A094" w14:textId="77777777" w:rsidR="00472DD7" w:rsidRDefault="00472DD7" w:rsidP="007C25E3">
            <w:pPr>
              <w:adjustRightInd w:val="0"/>
              <w:snapToGrid w:val="0"/>
              <w:jc w:val="left"/>
              <w:rPr>
                <w:szCs w:val="18"/>
              </w:rPr>
            </w:pPr>
            <w:r>
              <w:rPr>
                <w:rFonts w:hint="eastAsia"/>
                <w:szCs w:val="18"/>
              </w:rPr>
              <w:t>机械伤害</w:t>
            </w:r>
          </w:p>
        </w:tc>
      </w:tr>
      <w:tr w:rsidR="00472DD7" w14:paraId="7BE86682" w14:textId="77777777" w:rsidTr="007C25E3">
        <w:trPr>
          <w:trHeight w:val="20"/>
          <w:jc w:val="center"/>
        </w:trPr>
        <w:tc>
          <w:tcPr>
            <w:tcW w:w="542" w:type="dxa"/>
            <w:vAlign w:val="center"/>
          </w:tcPr>
          <w:p w14:paraId="7C66F498" w14:textId="77777777" w:rsidR="00472DD7" w:rsidRDefault="00472DD7" w:rsidP="007C25E3">
            <w:pPr>
              <w:jc w:val="right"/>
              <w:rPr>
                <w:rFonts w:ascii="宋体" w:hAnsi="宋体" w:cs="宋体"/>
                <w:szCs w:val="18"/>
              </w:rPr>
            </w:pPr>
            <w:r>
              <w:rPr>
                <w:rFonts w:hint="eastAsia"/>
                <w:szCs w:val="18"/>
              </w:rPr>
              <w:t>328</w:t>
            </w:r>
          </w:p>
        </w:tc>
        <w:tc>
          <w:tcPr>
            <w:tcW w:w="850" w:type="dxa"/>
            <w:vMerge/>
            <w:vAlign w:val="center"/>
          </w:tcPr>
          <w:p w14:paraId="14C25B9D" w14:textId="77777777" w:rsidR="00472DD7" w:rsidRDefault="00472DD7" w:rsidP="007C25E3">
            <w:pPr>
              <w:adjustRightInd w:val="0"/>
              <w:snapToGrid w:val="0"/>
              <w:jc w:val="left"/>
              <w:rPr>
                <w:szCs w:val="18"/>
              </w:rPr>
            </w:pPr>
          </w:p>
        </w:tc>
        <w:tc>
          <w:tcPr>
            <w:tcW w:w="1134" w:type="dxa"/>
            <w:vAlign w:val="center"/>
          </w:tcPr>
          <w:p w14:paraId="7F415B31" w14:textId="77777777" w:rsidR="00472DD7" w:rsidRDefault="00472DD7" w:rsidP="007C25E3">
            <w:pPr>
              <w:adjustRightInd w:val="0"/>
              <w:snapToGrid w:val="0"/>
              <w:jc w:val="left"/>
              <w:rPr>
                <w:szCs w:val="18"/>
              </w:rPr>
            </w:pPr>
            <w:r>
              <w:rPr>
                <w:rFonts w:hint="eastAsia"/>
                <w:szCs w:val="18"/>
              </w:rPr>
              <w:t>自动化生产流水线</w:t>
            </w:r>
          </w:p>
        </w:tc>
        <w:tc>
          <w:tcPr>
            <w:tcW w:w="4111" w:type="dxa"/>
            <w:tcBorders>
              <w:top w:val="single" w:sz="4" w:space="0" w:color="auto"/>
              <w:left w:val="single" w:sz="4" w:space="0" w:color="auto"/>
              <w:bottom w:val="single" w:sz="4" w:space="0" w:color="auto"/>
              <w:right w:val="single" w:sz="4" w:space="0" w:color="auto"/>
            </w:tcBorders>
          </w:tcPr>
          <w:p w14:paraId="095459BF" w14:textId="77777777" w:rsidR="00472DD7" w:rsidRDefault="00472DD7" w:rsidP="007C25E3">
            <w:pPr>
              <w:adjustRightInd w:val="0"/>
              <w:snapToGrid w:val="0"/>
              <w:jc w:val="left"/>
              <w:rPr>
                <w:szCs w:val="18"/>
              </w:rPr>
            </w:pPr>
            <w:r>
              <w:rPr>
                <w:rFonts w:hint="eastAsia"/>
                <w:szCs w:val="18"/>
              </w:rPr>
              <w:t>未设置行程限位装置、过载保护装置、电气与机械联锁装置、紧急制动装置、声光报警装置、自动保护装置，装置无法正常运行等，可能导致机械伤害。</w:t>
            </w:r>
          </w:p>
        </w:tc>
        <w:tc>
          <w:tcPr>
            <w:tcW w:w="992" w:type="dxa"/>
            <w:tcBorders>
              <w:top w:val="single" w:sz="4" w:space="0" w:color="auto"/>
              <w:left w:val="single" w:sz="4" w:space="0" w:color="auto"/>
              <w:bottom w:val="single" w:sz="4" w:space="0" w:color="auto"/>
              <w:right w:val="single" w:sz="4" w:space="0" w:color="auto"/>
            </w:tcBorders>
            <w:vAlign w:val="center"/>
          </w:tcPr>
          <w:p w14:paraId="04039A14" w14:textId="77777777" w:rsidR="00472DD7" w:rsidRDefault="00472DD7" w:rsidP="007C25E3">
            <w:pPr>
              <w:adjustRightInd w:val="0"/>
              <w:snapToGrid w:val="0"/>
              <w:jc w:val="left"/>
              <w:rPr>
                <w:szCs w:val="18"/>
              </w:rPr>
            </w:pPr>
            <w:r>
              <w:rPr>
                <w:rFonts w:hint="eastAsia"/>
                <w:szCs w:val="18"/>
              </w:rPr>
              <w:t>人员伤亡经济损失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93AB2C1" w14:textId="77777777" w:rsidR="00472DD7" w:rsidRDefault="00472DD7" w:rsidP="007C25E3">
            <w:pPr>
              <w:adjustRightInd w:val="0"/>
              <w:snapToGrid w:val="0"/>
              <w:jc w:val="left"/>
              <w:rPr>
                <w:szCs w:val="18"/>
              </w:rPr>
            </w:pPr>
            <w:r>
              <w:rPr>
                <w:rFonts w:hint="eastAsia"/>
                <w:szCs w:val="18"/>
              </w:rPr>
              <w:t>机械伤害</w:t>
            </w:r>
          </w:p>
        </w:tc>
      </w:tr>
    </w:tbl>
    <w:p w14:paraId="1514D8FB" w14:textId="77777777" w:rsidR="009575AD" w:rsidRDefault="009575AD"/>
    <w:sectPr w:rsidR="009575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62A7D8B"/>
    <w:multiLevelType w:val="multilevel"/>
    <w:tmpl w:val="462A7D8B"/>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3119"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pStyle w:val="af6"/>
      <w:lvlText w:val="%1.%2"/>
      <w:lvlJc w:val="left"/>
      <w:pPr>
        <w:tabs>
          <w:tab w:val="left" w:pos="992"/>
        </w:tabs>
        <w:ind w:left="992" w:hanging="567"/>
      </w:pPr>
      <w:rPr>
        <w:rFonts w:hint="eastAsia"/>
      </w:rPr>
    </w:lvl>
    <w:lvl w:ilvl="2">
      <w:start w:val="1"/>
      <w:numFmt w:val="decimal"/>
      <w:pStyle w:val="af7"/>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pStyle w:val="af8"/>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6"/>
  </w:num>
  <w:num w:numId="7">
    <w:abstractNumId w:val="0"/>
  </w:num>
  <w:num w:numId="8">
    <w:abstractNumId w:val="11"/>
  </w:num>
  <w:num w:numId="9">
    <w:abstractNumId w:val="13"/>
  </w:num>
  <w:num w:numId="10">
    <w:abstractNumId w:val="6"/>
  </w:num>
  <w:num w:numId="11">
    <w:abstractNumId w:val="4"/>
  </w:num>
  <w:num w:numId="12">
    <w:abstractNumId w:val="14"/>
  </w:num>
  <w:num w:numId="13">
    <w:abstractNumId w:val="12"/>
  </w:num>
  <w:num w:numId="14">
    <w:abstractNumId w:val="1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DD7"/>
    <w:rsid w:val="00472DD7"/>
    <w:rsid w:val="00957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BE96"/>
  <w15:chartTrackingRefBased/>
  <w15:docId w15:val="{9F513F82-0475-45EF-8596-6FFB827E8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3">
    <w:name w:val="Normal"/>
    <w:qFormat/>
    <w:rsid w:val="00472DD7"/>
    <w:pPr>
      <w:widowControl w:val="0"/>
      <w:jc w:val="both"/>
    </w:pPr>
    <w:rPr>
      <w:rFonts w:ascii="Times New Roman" w:eastAsia="宋体" w:hAnsi="Times New Roman"/>
      <w:sz w:val="18"/>
    </w:rPr>
  </w:style>
  <w:style w:type="paragraph" w:styleId="1">
    <w:name w:val="heading 1"/>
    <w:basedOn w:val="aff3"/>
    <w:next w:val="aff3"/>
    <w:link w:val="10"/>
    <w:qFormat/>
    <w:rsid w:val="00472DD7"/>
    <w:pPr>
      <w:keepNext/>
      <w:keepLines/>
      <w:spacing w:before="340" w:after="330" w:line="578" w:lineRule="auto"/>
      <w:outlineLvl w:val="0"/>
    </w:pPr>
    <w:rPr>
      <w:rFonts w:cs="Times New Roman"/>
      <w:b/>
      <w:bCs/>
      <w:kern w:val="44"/>
      <w:sz w:val="44"/>
      <w:szCs w:val="44"/>
    </w:rPr>
  </w:style>
  <w:style w:type="paragraph" w:styleId="2">
    <w:name w:val="heading 2"/>
    <w:basedOn w:val="aff3"/>
    <w:next w:val="aff3"/>
    <w:link w:val="20"/>
    <w:uiPriority w:val="9"/>
    <w:unhideWhenUsed/>
    <w:qFormat/>
    <w:rsid w:val="00472DD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3"/>
    <w:next w:val="aff3"/>
    <w:link w:val="30"/>
    <w:uiPriority w:val="9"/>
    <w:unhideWhenUsed/>
    <w:qFormat/>
    <w:rsid w:val="00472DD7"/>
    <w:pPr>
      <w:keepNext/>
      <w:keepLines/>
      <w:spacing w:before="260" w:after="260" w:line="416" w:lineRule="auto"/>
      <w:outlineLvl w:val="2"/>
    </w:pPr>
    <w:rPr>
      <w:b/>
      <w:bCs/>
      <w:sz w:val="32"/>
      <w:szCs w:val="32"/>
    </w:rPr>
  </w:style>
  <w:style w:type="paragraph" w:styleId="4">
    <w:name w:val="heading 4"/>
    <w:basedOn w:val="aff3"/>
    <w:next w:val="aff3"/>
    <w:link w:val="40"/>
    <w:uiPriority w:val="9"/>
    <w:unhideWhenUsed/>
    <w:qFormat/>
    <w:rsid w:val="00472DD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ff3"/>
    <w:next w:val="aff3"/>
    <w:link w:val="50"/>
    <w:uiPriority w:val="9"/>
    <w:unhideWhenUsed/>
    <w:qFormat/>
    <w:rsid w:val="00472DD7"/>
    <w:pPr>
      <w:keepNext/>
      <w:keepLines/>
      <w:spacing w:before="280" w:after="290" w:line="376" w:lineRule="auto"/>
      <w:outlineLvl w:val="4"/>
    </w:pPr>
    <w:rPr>
      <w:b/>
      <w:bCs/>
      <w:sz w:val="28"/>
      <w:szCs w:val="28"/>
    </w:rPr>
  </w:style>
  <w:style w:type="paragraph" w:styleId="6">
    <w:name w:val="heading 6"/>
    <w:basedOn w:val="aff3"/>
    <w:next w:val="aff3"/>
    <w:link w:val="60"/>
    <w:uiPriority w:val="9"/>
    <w:unhideWhenUsed/>
    <w:qFormat/>
    <w:rsid w:val="00472DD7"/>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character" w:customStyle="1" w:styleId="10">
    <w:name w:val="标题 1 字符"/>
    <w:basedOn w:val="aff4"/>
    <w:link w:val="1"/>
    <w:qFormat/>
    <w:rsid w:val="00472DD7"/>
    <w:rPr>
      <w:rFonts w:ascii="Times New Roman" w:eastAsia="宋体" w:hAnsi="Times New Roman" w:cs="Times New Roman"/>
      <w:b/>
      <w:bCs/>
      <w:kern w:val="44"/>
      <w:sz w:val="44"/>
      <w:szCs w:val="44"/>
    </w:rPr>
  </w:style>
  <w:style w:type="character" w:customStyle="1" w:styleId="20">
    <w:name w:val="标题 2 字符"/>
    <w:basedOn w:val="aff4"/>
    <w:link w:val="2"/>
    <w:uiPriority w:val="9"/>
    <w:rsid w:val="00472DD7"/>
    <w:rPr>
      <w:rFonts w:asciiTheme="majorHAnsi" w:eastAsiaTheme="majorEastAsia" w:hAnsiTheme="majorHAnsi" w:cstheme="majorBidi"/>
      <w:b/>
      <w:bCs/>
      <w:sz w:val="32"/>
      <w:szCs w:val="32"/>
    </w:rPr>
  </w:style>
  <w:style w:type="character" w:customStyle="1" w:styleId="30">
    <w:name w:val="标题 3 字符"/>
    <w:basedOn w:val="aff4"/>
    <w:link w:val="3"/>
    <w:uiPriority w:val="9"/>
    <w:rsid w:val="00472DD7"/>
    <w:rPr>
      <w:rFonts w:ascii="Times New Roman" w:eastAsia="宋体" w:hAnsi="Times New Roman"/>
      <w:b/>
      <w:bCs/>
      <w:sz w:val="32"/>
      <w:szCs w:val="32"/>
    </w:rPr>
  </w:style>
  <w:style w:type="character" w:customStyle="1" w:styleId="40">
    <w:name w:val="标题 4 字符"/>
    <w:basedOn w:val="aff4"/>
    <w:link w:val="4"/>
    <w:uiPriority w:val="9"/>
    <w:rsid w:val="00472DD7"/>
    <w:rPr>
      <w:rFonts w:asciiTheme="majorHAnsi" w:eastAsiaTheme="majorEastAsia" w:hAnsiTheme="majorHAnsi" w:cstheme="majorBidi"/>
      <w:b/>
      <w:bCs/>
      <w:sz w:val="28"/>
      <w:szCs w:val="28"/>
    </w:rPr>
  </w:style>
  <w:style w:type="character" w:customStyle="1" w:styleId="50">
    <w:name w:val="标题 5 字符"/>
    <w:basedOn w:val="aff4"/>
    <w:link w:val="5"/>
    <w:uiPriority w:val="9"/>
    <w:qFormat/>
    <w:rsid w:val="00472DD7"/>
    <w:rPr>
      <w:rFonts w:ascii="Times New Roman" w:eastAsia="宋体" w:hAnsi="Times New Roman"/>
      <w:b/>
      <w:bCs/>
      <w:sz w:val="28"/>
      <w:szCs w:val="28"/>
    </w:rPr>
  </w:style>
  <w:style w:type="character" w:customStyle="1" w:styleId="60">
    <w:name w:val="标题 6 字符"/>
    <w:basedOn w:val="aff4"/>
    <w:link w:val="6"/>
    <w:uiPriority w:val="9"/>
    <w:rsid w:val="00472DD7"/>
    <w:rPr>
      <w:rFonts w:asciiTheme="majorHAnsi" w:eastAsiaTheme="majorEastAsia" w:hAnsiTheme="majorHAnsi" w:cstheme="majorBidi"/>
      <w:b/>
      <w:bCs/>
      <w:sz w:val="24"/>
      <w:szCs w:val="24"/>
    </w:rPr>
  </w:style>
  <w:style w:type="paragraph" w:styleId="TOC7">
    <w:name w:val="toc 7"/>
    <w:basedOn w:val="aff3"/>
    <w:next w:val="aff3"/>
    <w:semiHidden/>
    <w:rsid w:val="00472DD7"/>
    <w:pPr>
      <w:tabs>
        <w:tab w:val="right" w:leader="dot" w:pos="9241"/>
      </w:tabs>
      <w:ind w:firstLineChars="500" w:firstLine="500"/>
      <w:jc w:val="left"/>
    </w:pPr>
    <w:rPr>
      <w:rFonts w:ascii="宋体" w:cs="Times New Roman"/>
      <w:sz w:val="21"/>
      <w:szCs w:val="21"/>
    </w:rPr>
  </w:style>
  <w:style w:type="paragraph" w:styleId="8">
    <w:name w:val="index 8"/>
    <w:basedOn w:val="aff3"/>
    <w:next w:val="aff3"/>
    <w:rsid w:val="00472DD7"/>
    <w:pPr>
      <w:ind w:left="1680" w:hanging="210"/>
      <w:jc w:val="left"/>
    </w:pPr>
    <w:rPr>
      <w:rFonts w:ascii="Calibri" w:hAnsi="Calibri" w:cs="Times New Roman"/>
      <w:sz w:val="20"/>
      <w:szCs w:val="20"/>
    </w:rPr>
  </w:style>
  <w:style w:type="paragraph" w:styleId="aff7">
    <w:name w:val="caption"/>
    <w:basedOn w:val="aff3"/>
    <w:next w:val="aff3"/>
    <w:qFormat/>
    <w:rsid w:val="00472DD7"/>
    <w:pPr>
      <w:spacing w:before="152" w:after="160"/>
    </w:pPr>
    <w:rPr>
      <w:rFonts w:ascii="Arial" w:eastAsia="黑体" w:hAnsi="Arial" w:cs="Arial"/>
      <w:sz w:val="20"/>
      <w:szCs w:val="20"/>
    </w:rPr>
  </w:style>
  <w:style w:type="paragraph" w:styleId="51">
    <w:name w:val="index 5"/>
    <w:basedOn w:val="aff3"/>
    <w:next w:val="aff3"/>
    <w:rsid w:val="00472DD7"/>
    <w:pPr>
      <w:ind w:left="1050" w:hanging="210"/>
      <w:jc w:val="left"/>
    </w:pPr>
    <w:rPr>
      <w:rFonts w:ascii="Calibri" w:hAnsi="Calibri" w:cs="Times New Roman"/>
      <w:sz w:val="20"/>
      <w:szCs w:val="20"/>
    </w:rPr>
  </w:style>
  <w:style w:type="paragraph" w:styleId="aff8">
    <w:name w:val="Document Map"/>
    <w:basedOn w:val="aff3"/>
    <w:link w:val="aff9"/>
    <w:uiPriority w:val="99"/>
    <w:semiHidden/>
    <w:rsid w:val="00472DD7"/>
    <w:pPr>
      <w:shd w:val="clear" w:color="auto" w:fill="000080"/>
    </w:pPr>
    <w:rPr>
      <w:rFonts w:cs="Times New Roman"/>
      <w:sz w:val="21"/>
      <w:szCs w:val="24"/>
    </w:rPr>
  </w:style>
  <w:style w:type="character" w:customStyle="1" w:styleId="aff9">
    <w:name w:val="文档结构图 字符"/>
    <w:basedOn w:val="aff4"/>
    <w:link w:val="aff8"/>
    <w:uiPriority w:val="99"/>
    <w:semiHidden/>
    <w:rsid w:val="00472DD7"/>
    <w:rPr>
      <w:rFonts w:ascii="Times New Roman" w:eastAsia="宋体" w:hAnsi="Times New Roman" w:cs="Times New Roman"/>
      <w:szCs w:val="24"/>
      <w:shd w:val="clear" w:color="auto" w:fill="000080"/>
    </w:rPr>
  </w:style>
  <w:style w:type="paragraph" w:styleId="61">
    <w:name w:val="index 6"/>
    <w:basedOn w:val="aff3"/>
    <w:next w:val="aff3"/>
    <w:rsid w:val="00472DD7"/>
    <w:pPr>
      <w:ind w:left="1260" w:hanging="210"/>
      <w:jc w:val="left"/>
    </w:pPr>
    <w:rPr>
      <w:rFonts w:ascii="Calibri" w:hAnsi="Calibri" w:cs="Times New Roman"/>
      <w:sz w:val="20"/>
      <w:szCs w:val="20"/>
    </w:rPr>
  </w:style>
  <w:style w:type="paragraph" w:styleId="41">
    <w:name w:val="index 4"/>
    <w:basedOn w:val="aff3"/>
    <w:next w:val="aff3"/>
    <w:rsid w:val="00472DD7"/>
    <w:pPr>
      <w:ind w:left="840" w:hanging="210"/>
      <w:jc w:val="left"/>
    </w:pPr>
    <w:rPr>
      <w:rFonts w:ascii="Calibri" w:hAnsi="Calibri" w:cs="Times New Roman"/>
      <w:sz w:val="20"/>
      <w:szCs w:val="20"/>
    </w:rPr>
  </w:style>
  <w:style w:type="paragraph" w:styleId="TOC5">
    <w:name w:val="toc 5"/>
    <w:basedOn w:val="aff3"/>
    <w:next w:val="aff3"/>
    <w:semiHidden/>
    <w:rsid w:val="00472DD7"/>
    <w:pPr>
      <w:tabs>
        <w:tab w:val="right" w:leader="dot" w:pos="9241"/>
      </w:tabs>
      <w:ind w:firstLineChars="300" w:firstLine="300"/>
      <w:jc w:val="left"/>
    </w:pPr>
    <w:rPr>
      <w:rFonts w:ascii="宋体" w:cs="Times New Roman"/>
      <w:sz w:val="21"/>
      <w:szCs w:val="21"/>
    </w:rPr>
  </w:style>
  <w:style w:type="paragraph" w:styleId="TOC3">
    <w:name w:val="toc 3"/>
    <w:basedOn w:val="aff3"/>
    <w:next w:val="aff3"/>
    <w:semiHidden/>
    <w:rsid w:val="00472DD7"/>
    <w:pPr>
      <w:tabs>
        <w:tab w:val="right" w:leader="dot" w:pos="9241"/>
      </w:tabs>
      <w:ind w:firstLineChars="100" w:firstLine="100"/>
      <w:jc w:val="left"/>
    </w:pPr>
    <w:rPr>
      <w:rFonts w:ascii="宋体" w:cs="Times New Roman"/>
      <w:sz w:val="21"/>
      <w:szCs w:val="21"/>
    </w:rPr>
  </w:style>
  <w:style w:type="paragraph" w:styleId="TOC8">
    <w:name w:val="toc 8"/>
    <w:basedOn w:val="aff3"/>
    <w:next w:val="aff3"/>
    <w:semiHidden/>
    <w:rsid w:val="00472DD7"/>
    <w:pPr>
      <w:tabs>
        <w:tab w:val="right" w:leader="dot" w:pos="9241"/>
      </w:tabs>
      <w:ind w:firstLineChars="600" w:firstLine="607"/>
      <w:jc w:val="left"/>
    </w:pPr>
    <w:rPr>
      <w:rFonts w:ascii="宋体" w:cs="Times New Roman"/>
      <w:sz w:val="21"/>
      <w:szCs w:val="21"/>
    </w:rPr>
  </w:style>
  <w:style w:type="paragraph" w:styleId="31">
    <w:name w:val="index 3"/>
    <w:basedOn w:val="aff3"/>
    <w:next w:val="aff3"/>
    <w:rsid w:val="00472DD7"/>
    <w:pPr>
      <w:ind w:left="630" w:hanging="210"/>
      <w:jc w:val="left"/>
    </w:pPr>
    <w:rPr>
      <w:rFonts w:ascii="Calibri" w:hAnsi="Calibri" w:cs="Times New Roman"/>
      <w:sz w:val="20"/>
      <w:szCs w:val="20"/>
    </w:rPr>
  </w:style>
  <w:style w:type="paragraph" w:styleId="affa">
    <w:name w:val="Date"/>
    <w:basedOn w:val="aff3"/>
    <w:next w:val="aff3"/>
    <w:link w:val="affb"/>
    <w:uiPriority w:val="99"/>
    <w:unhideWhenUsed/>
    <w:rsid w:val="00472DD7"/>
    <w:pPr>
      <w:ind w:leftChars="2500" w:left="100"/>
    </w:pPr>
    <w:rPr>
      <w:rFonts w:ascii="Calibri" w:hAnsi="Calibri" w:cs="Times New Roman"/>
      <w:sz w:val="21"/>
    </w:rPr>
  </w:style>
  <w:style w:type="character" w:customStyle="1" w:styleId="affb">
    <w:name w:val="日期 字符"/>
    <w:basedOn w:val="aff4"/>
    <w:link w:val="affa"/>
    <w:uiPriority w:val="99"/>
    <w:rsid w:val="00472DD7"/>
    <w:rPr>
      <w:rFonts w:ascii="Calibri" w:eastAsia="宋体" w:hAnsi="Calibri" w:cs="Times New Roman"/>
    </w:rPr>
  </w:style>
  <w:style w:type="paragraph" w:styleId="affc">
    <w:name w:val="endnote text"/>
    <w:basedOn w:val="aff3"/>
    <w:link w:val="affd"/>
    <w:semiHidden/>
    <w:rsid w:val="00472DD7"/>
    <w:pPr>
      <w:snapToGrid w:val="0"/>
      <w:jc w:val="left"/>
    </w:pPr>
    <w:rPr>
      <w:rFonts w:cs="Times New Roman"/>
      <w:sz w:val="21"/>
      <w:szCs w:val="24"/>
    </w:rPr>
  </w:style>
  <w:style w:type="character" w:customStyle="1" w:styleId="affd">
    <w:name w:val="尾注文本 字符"/>
    <w:basedOn w:val="aff4"/>
    <w:link w:val="affc"/>
    <w:semiHidden/>
    <w:rsid w:val="00472DD7"/>
    <w:rPr>
      <w:rFonts w:ascii="Times New Roman" w:eastAsia="宋体" w:hAnsi="Times New Roman" w:cs="Times New Roman"/>
      <w:szCs w:val="24"/>
    </w:rPr>
  </w:style>
  <w:style w:type="paragraph" w:styleId="affe">
    <w:name w:val="Balloon Text"/>
    <w:basedOn w:val="aff3"/>
    <w:link w:val="afff"/>
    <w:uiPriority w:val="99"/>
    <w:unhideWhenUsed/>
    <w:rsid w:val="00472DD7"/>
    <w:rPr>
      <w:rFonts w:ascii="Calibri" w:hAnsi="Calibri" w:cs="Times New Roman"/>
      <w:szCs w:val="18"/>
    </w:rPr>
  </w:style>
  <w:style w:type="character" w:customStyle="1" w:styleId="afff">
    <w:name w:val="批注框文本 字符"/>
    <w:basedOn w:val="aff4"/>
    <w:link w:val="affe"/>
    <w:uiPriority w:val="99"/>
    <w:rsid w:val="00472DD7"/>
    <w:rPr>
      <w:rFonts w:ascii="Calibri" w:eastAsia="宋体" w:hAnsi="Calibri" w:cs="Times New Roman"/>
      <w:sz w:val="18"/>
      <w:szCs w:val="18"/>
    </w:rPr>
  </w:style>
  <w:style w:type="paragraph" w:styleId="afff0">
    <w:name w:val="footer"/>
    <w:basedOn w:val="aff3"/>
    <w:link w:val="afff1"/>
    <w:uiPriority w:val="99"/>
    <w:unhideWhenUsed/>
    <w:qFormat/>
    <w:rsid w:val="00472DD7"/>
    <w:pPr>
      <w:tabs>
        <w:tab w:val="center" w:pos="4153"/>
        <w:tab w:val="right" w:pos="8306"/>
      </w:tabs>
      <w:snapToGrid w:val="0"/>
      <w:jc w:val="left"/>
    </w:pPr>
    <w:rPr>
      <w:szCs w:val="18"/>
    </w:rPr>
  </w:style>
  <w:style w:type="character" w:customStyle="1" w:styleId="afff1">
    <w:name w:val="页脚 字符"/>
    <w:basedOn w:val="aff4"/>
    <w:link w:val="afff0"/>
    <w:uiPriority w:val="99"/>
    <w:qFormat/>
    <w:rsid w:val="00472DD7"/>
    <w:rPr>
      <w:rFonts w:ascii="Times New Roman" w:eastAsia="宋体" w:hAnsi="Times New Roman"/>
      <w:sz w:val="18"/>
      <w:szCs w:val="18"/>
    </w:rPr>
  </w:style>
  <w:style w:type="paragraph" w:styleId="afff2">
    <w:name w:val="header"/>
    <w:basedOn w:val="aff3"/>
    <w:link w:val="afff3"/>
    <w:unhideWhenUsed/>
    <w:rsid w:val="00472DD7"/>
    <w:pPr>
      <w:pBdr>
        <w:bottom w:val="single" w:sz="6" w:space="1" w:color="auto"/>
      </w:pBdr>
      <w:tabs>
        <w:tab w:val="center" w:pos="4153"/>
        <w:tab w:val="right" w:pos="8306"/>
      </w:tabs>
      <w:snapToGrid w:val="0"/>
      <w:jc w:val="center"/>
    </w:pPr>
    <w:rPr>
      <w:szCs w:val="18"/>
    </w:rPr>
  </w:style>
  <w:style w:type="character" w:customStyle="1" w:styleId="afff3">
    <w:name w:val="页眉 字符"/>
    <w:basedOn w:val="aff4"/>
    <w:link w:val="afff2"/>
    <w:rsid w:val="00472DD7"/>
    <w:rPr>
      <w:rFonts w:ascii="Times New Roman" w:eastAsia="宋体" w:hAnsi="Times New Roman"/>
      <w:sz w:val="18"/>
      <w:szCs w:val="18"/>
    </w:rPr>
  </w:style>
  <w:style w:type="paragraph" w:styleId="TOC1">
    <w:name w:val="toc 1"/>
    <w:basedOn w:val="aff3"/>
    <w:next w:val="aff3"/>
    <w:semiHidden/>
    <w:rsid w:val="00472DD7"/>
    <w:pPr>
      <w:tabs>
        <w:tab w:val="right" w:leader="dot" w:pos="9242"/>
      </w:tabs>
      <w:spacing w:beforeLines="25" w:before="25" w:afterLines="25" w:after="25"/>
      <w:jc w:val="left"/>
    </w:pPr>
    <w:rPr>
      <w:rFonts w:ascii="宋体" w:cs="Times New Roman"/>
      <w:sz w:val="21"/>
      <w:szCs w:val="21"/>
    </w:rPr>
  </w:style>
  <w:style w:type="paragraph" w:styleId="TOC4">
    <w:name w:val="toc 4"/>
    <w:basedOn w:val="aff3"/>
    <w:next w:val="aff3"/>
    <w:semiHidden/>
    <w:rsid w:val="00472DD7"/>
    <w:pPr>
      <w:tabs>
        <w:tab w:val="right" w:leader="dot" w:pos="9241"/>
      </w:tabs>
      <w:ind w:firstLineChars="200" w:firstLine="200"/>
      <w:jc w:val="left"/>
    </w:pPr>
    <w:rPr>
      <w:rFonts w:ascii="宋体" w:cs="Times New Roman"/>
      <w:sz w:val="21"/>
      <w:szCs w:val="21"/>
    </w:rPr>
  </w:style>
  <w:style w:type="paragraph" w:styleId="11">
    <w:name w:val="index 1"/>
    <w:basedOn w:val="aff3"/>
    <w:next w:val="aff3"/>
    <w:autoRedefine/>
    <w:unhideWhenUsed/>
    <w:rsid w:val="00472DD7"/>
  </w:style>
  <w:style w:type="paragraph" w:styleId="afff4">
    <w:name w:val="index heading"/>
    <w:basedOn w:val="aff3"/>
    <w:next w:val="11"/>
    <w:rsid w:val="00472DD7"/>
    <w:pPr>
      <w:spacing w:before="120" w:after="120"/>
      <w:jc w:val="center"/>
    </w:pPr>
    <w:rPr>
      <w:rFonts w:ascii="Calibri" w:hAnsi="Calibri" w:cs="Times New Roman"/>
      <w:b/>
      <w:bCs/>
      <w:iCs/>
      <w:sz w:val="21"/>
      <w:szCs w:val="20"/>
    </w:rPr>
  </w:style>
  <w:style w:type="paragraph" w:customStyle="1" w:styleId="afff5">
    <w:name w:val="段"/>
    <w:link w:val="Char"/>
    <w:qFormat/>
    <w:rsid w:val="00472DD7"/>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3"/>
    <w:link w:val="afff6"/>
    <w:rsid w:val="00472DD7"/>
    <w:pPr>
      <w:numPr>
        <w:numId w:val="1"/>
      </w:numPr>
      <w:snapToGrid w:val="0"/>
      <w:jc w:val="left"/>
    </w:pPr>
    <w:rPr>
      <w:rFonts w:ascii="宋体" w:cs="Times New Roman"/>
      <w:szCs w:val="18"/>
    </w:rPr>
  </w:style>
  <w:style w:type="character" w:customStyle="1" w:styleId="afff6">
    <w:name w:val="脚注文本 字符"/>
    <w:basedOn w:val="aff4"/>
    <w:link w:val="af"/>
    <w:rsid w:val="00472DD7"/>
    <w:rPr>
      <w:rFonts w:ascii="宋体" w:eastAsia="宋体" w:hAnsi="Times New Roman" w:cs="Times New Roman"/>
      <w:sz w:val="18"/>
      <w:szCs w:val="18"/>
    </w:rPr>
  </w:style>
  <w:style w:type="paragraph" w:styleId="TOC6">
    <w:name w:val="toc 6"/>
    <w:basedOn w:val="aff3"/>
    <w:next w:val="aff3"/>
    <w:semiHidden/>
    <w:rsid w:val="00472DD7"/>
    <w:pPr>
      <w:tabs>
        <w:tab w:val="right" w:leader="dot" w:pos="9241"/>
      </w:tabs>
      <w:ind w:firstLineChars="400" w:firstLine="400"/>
      <w:jc w:val="left"/>
    </w:pPr>
    <w:rPr>
      <w:rFonts w:ascii="宋体" w:cs="Times New Roman"/>
      <w:sz w:val="21"/>
      <w:szCs w:val="21"/>
    </w:rPr>
  </w:style>
  <w:style w:type="paragraph" w:styleId="7">
    <w:name w:val="index 7"/>
    <w:basedOn w:val="aff3"/>
    <w:next w:val="aff3"/>
    <w:rsid w:val="00472DD7"/>
    <w:pPr>
      <w:ind w:left="1470" w:hanging="210"/>
      <w:jc w:val="left"/>
    </w:pPr>
    <w:rPr>
      <w:rFonts w:ascii="Calibri" w:hAnsi="Calibri" w:cs="Times New Roman"/>
      <w:sz w:val="20"/>
      <w:szCs w:val="20"/>
    </w:rPr>
  </w:style>
  <w:style w:type="paragraph" w:styleId="9">
    <w:name w:val="index 9"/>
    <w:basedOn w:val="aff3"/>
    <w:next w:val="aff3"/>
    <w:rsid w:val="00472DD7"/>
    <w:pPr>
      <w:ind w:left="1890" w:hanging="210"/>
      <w:jc w:val="left"/>
    </w:pPr>
    <w:rPr>
      <w:rFonts w:ascii="Calibri" w:hAnsi="Calibri" w:cs="Times New Roman"/>
      <w:sz w:val="20"/>
      <w:szCs w:val="20"/>
    </w:rPr>
  </w:style>
  <w:style w:type="paragraph" w:styleId="TOC2">
    <w:name w:val="toc 2"/>
    <w:basedOn w:val="aff3"/>
    <w:next w:val="aff3"/>
    <w:semiHidden/>
    <w:rsid w:val="00472DD7"/>
    <w:pPr>
      <w:tabs>
        <w:tab w:val="right" w:leader="dot" w:pos="9242"/>
      </w:tabs>
    </w:pPr>
    <w:rPr>
      <w:rFonts w:ascii="宋体" w:cs="Times New Roman"/>
      <w:sz w:val="21"/>
      <w:szCs w:val="21"/>
    </w:rPr>
  </w:style>
  <w:style w:type="paragraph" w:styleId="TOC9">
    <w:name w:val="toc 9"/>
    <w:basedOn w:val="aff3"/>
    <w:next w:val="aff3"/>
    <w:semiHidden/>
    <w:rsid w:val="00472DD7"/>
    <w:pPr>
      <w:ind w:left="1470"/>
      <w:jc w:val="left"/>
    </w:pPr>
    <w:rPr>
      <w:rFonts w:cs="Times New Roman"/>
      <w:sz w:val="20"/>
      <w:szCs w:val="20"/>
    </w:rPr>
  </w:style>
  <w:style w:type="paragraph" w:styleId="HTML">
    <w:name w:val="HTML Preformatted"/>
    <w:basedOn w:val="aff3"/>
    <w:link w:val="HTML0"/>
    <w:uiPriority w:val="99"/>
    <w:semiHidden/>
    <w:unhideWhenUsed/>
    <w:rsid w:val="00472D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ff4"/>
    <w:link w:val="HTML"/>
    <w:uiPriority w:val="99"/>
    <w:semiHidden/>
    <w:rsid w:val="00472DD7"/>
    <w:rPr>
      <w:rFonts w:ascii="宋体" w:eastAsia="宋体" w:hAnsi="宋体" w:cs="宋体"/>
      <w:kern w:val="0"/>
      <w:sz w:val="24"/>
      <w:szCs w:val="24"/>
    </w:rPr>
  </w:style>
  <w:style w:type="paragraph" w:styleId="afff7">
    <w:name w:val="Normal (Web)"/>
    <w:basedOn w:val="aff3"/>
    <w:uiPriority w:val="99"/>
    <w:unhideWhenUsed/>
    <w:rsid w:val="00472DD7"/>
    <w:pPr>
      <w:widowControl/>
      <w:spacing w:before="100" w:beforeAutospacing="1" w:after="100" w:afterAutospacing="1"/>
      <w:jc w:val="left"/>
    </w:pPr>
    <w:rPr>
      <w:rFonts w:ascii="宋体" w:hAnsi="宋体" w:cs="宋体"/>
      <w:kern w:val="0"/>
      <w:sz w:val="24"/>
      <w:szCs w:val="24"/>
    </w:rPr>
  </w:style>
  <w:style w:type="paragraph" w:styleId="21">
    <w:name w:val="index 2"/>
    <w:basedOn w:val="aff3"/>
    <w:next w:val="aff3"/>
    <w:rsid w:val="00472DD7"/>
    <w:pPr>
      <w:ind w:left="420" w:hanging="210"/>
      <w:jc w:val="left"/>
    </w:pPr>
    <w:rPr>
      <w:rFonts w:ascii="Calibri" w:hAnsi="Calibri" w:cs="Times New Roman"/>
      <w:sz w:val="20"/>
      <w:szCs w:val="20"/>
    </w:rPr>
  </w:style>
  <w:style w:type="table" w:styleId="afff8">
    <w:name w:val="Table Grid"/>
    <w:basedOn w:val="aff5"/>
    <w:unhideWhenUsed/>
    <w:qFormat/>
    <w:rsid w:val="00472DD7"/>
    <w:rPr>
      <w:rFonts w:ascii="Times New Roman" w:eastAsia="宋体" w:hAnsi="Times New Roman"/>
      <w:kern w:val="0"/>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uiPriority w:val="22"/>
    <w:qFormat/>
    <w:rsid w:val="00472DD7"/>
    <w:rPr>
      <w:b/>
      <w:bCs/>
    </w:rPr>
  </w:style>
  <w:style w:type="character" w:styleId="afffa">
    <w:name w:val="endnote reference"/>
    <w:semiHidden/>
    <w:rsid w:val="00472DD7"/>
    <w:rPr>
      <w:vertAlign w:val="superscript"/>
    </w:rPr>
  </w:style>
  <w:style w:type="character" w:styleId="afffb">
    <w:name w:val="page number"/>
    <w:rsid w:val="00472DD7"/>
    <w:rPr>
      <w:rFonts w:ascii="Times New Roman" w:eastAsia="宋体" w:hAnsi="Times New Roman"/>
      <w:sz w:val="18"/>
    </w:rPr>
  </w:style>
  <w:style w:type="character" w:styleId="afffc">
    <w:name w:val="FollowedHyperlink"/>
    <w:rsid w:val="00472DD7"/>
    <w:rPr>
      <w:color w:val="800080"/>
      <w:u w:val="single"/>
    </w:rPr>
  </w:style>
  <w:style w:type="character" w:styleId="afffd">
    <w:name w:val="Emphasis"/>
    <w:basedOn w:val="aff4"/>
    <w:uiPriority w:val="20"/>
    <w:qFormat/>
    <w:rsid w:val="00472DD7"/>
    <w:rPr>
      <w:i/>
      <w:iCs/>
    </w:rPr>
  </w:style>
  <w:style w:type="character" w:styleId="afffe">
    <w:name w:val="Hyperlink"/>
    <w:qFormat/>
    <w:rsid w:val="00472DD7"/>
    <w:rPr>
      <w:color w:val="0000FF"/>
      <w:spacing w:val="0"/>
      <w:w w:val="100"/>
      <w:szCs w:val="21"/>
      <w:u w:val="single"/>
    </w:rPr>
  </w:style>
  <w:style w:type="character" w:styleId="affff">
    <w:name w:val="footnote reference"/>
    <w:semiHidden/>
    <w:rsid w:val="00472DD7"/>
    <w:rPr>
      <w:vertAlign w:val="superscript"/>
    </w:rPr>
  </w:style>
  <w:style w:type="character" w:customStyle="1" w:styleId="apple-converted-space">
    <w:name w:val="apple-converted-space"/>
    <w:basedOn w:val="aff4"/>
    <w:qFormat/>
    <w:rsid w:val="00472DD7"/>
  </w:style>
  <w:style w:type="paragraph" w:customStyle="1" w:styleId="a5">
    <w:name w:val="一级条标题"/>
    <w:next w:val="aff3"/>
    <w:link w:val="Char0"/>
    <w:qFormat/>
    <w:rsid w:val="00472DD7"/>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4">
    <w:name w:val="章标题"/>
    <w:next w:val="aff3"/>
    <w:qFormat/>
    <w:rsid w:val="00472DD7"/>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6">
    <w:name w:val="二级条标题"/>
    <w:basedOn w:val="a5"/>
    <w:next w:val="aff3"/>
    <w:link w:val="Char1"/>
    <w:qFormat/>
    <w:rsid w:val="00472DD7"/>
    <w:pPr>
      <w:numPr>
        <w:ilvl w:val="2"/>
      </w:numPr>
      <w:spacing w:before="50" w:after="50"/>
      <w:outlineLvl w:val="3"/>
    </w:pPr>
  </w:style>
  <w:style w:type="paragraph" w:customStyle="1" w:styleId="a7">
    <w:name w:val="四级条标题"/>
    <w:basedOn w:val="aff3"/>
    <w:next w:val="aff3"/>
    <w:qFormat/>
    <w:rsid w:val="00472DD7"/>
    <w:pPr>
      <w:widowControl/>
      <w:numPr>
        <w:ilvl w:val="4"/>
        <w:numId w:val="2"/>
      </w:numPr>
      <w:spacing w:beforeLines="50" w:before="50" w:afterLines="50" w:after="50"/>
      <w:jc w:val="left"/>
      <w:outlineLvl w:val="5"/>
    </w:pPr>
    <w:rPr>
      <w:rFonts w:ascii="黑体" w:eastAsia="黑体" w:cs="Times New Roman"/>
      <w:kern w:val="0"/>
      <w:sz w:val="21"/>
      <w:szCs w:val="21"/>
    </w:rPr>
  </w:style>
  <w:style w:type="paragraph" w:customStyle="1" w:styleId="a8">
    <w:name w:val="五级条标题"/>
    <w:basedOn w:val="a7"/>
    <w:next w:val="aff3"/>
    <w:qFormat/>
    <w:rsid w:val="00472DD7"/>
    <w:pPr>
      <w:numPr>
        <w:ilvl w:val="5"/>
      </w:numPr>
      <w:outlineLvl w:val="6"/>
    </w:pPr>
  </w:style>
  <w:style w:type="paragraph" w:customStyle="1" w:styleId="affff0">
    <w:name w:val="三级无"/>
    <w:basedOn w:val="aff3"/>
    <w:qFormat/>
    <w:rsid w:val="00472DD7"/>
    <w:pPr>
      <w:widowControl/>
      <w:jc w:val="left"/>
      <w:outlineLvl w:val="4"/>
    </w:pPr>
    <w:rPr>
      <w:rFonts w:ascii="宋体" w:cs="Times New Roman"/>
      <w:kern w:val="0"/>
      <w:sz w:val="21"/>
      <w:szCs w:val="21"/>
    </w:rPr>
  </w:style>
  <w:style w:type="character" w:customStyle="1" w:styleId="Char">
    <w:name w:val="段 Char"/>
    <w:link w:val="afff5"/>
    <w:qFormat/>
    <w:rsid w:val="00472DD7"/>
    <w:rPr>
      <w:rFonts w:ascii="宋体" w:eastAsia="宋体" w:hAnsi="Times New Roman" w:cs="Times New Roman"/>
      <w:kern w:val="0"/>
      <w:szCs w:val="20"/>
    </w:rPr>
  </w:style>
  <w:style w:type="paragraph" w:customStyle="1" w:styleId="affff1">
    <w:name w:val="标准书脚_奇数页"/>
    <w:rsid w:val="00472DD7"/>
    <w:pPr>
      <w:spacing w:before="120"/>
      <w:ind w:right="198"/>
      <w:jc w:val="right"/>
    </w:pPr>
    <w:rPr>
      <w:rFonts w:ascii="宋体" w:eastAsia="宋体" w:hAnsi="Times New Roman" w:cs="Times New Roman"/>
      <w:kern w:val="0"/>
      <w:sz w:val="18"/>
      <w:szCs w:val="18"/>
    </w:rPr>
  </w:style>
  <w:style w:type="paragraph" w:customStyle="1" w:styleId="affff2">
    <w:name w:val="标准书眉_奇数页"/>
    <w:next w:val="aff3"/>
    <w:qFormat/>
    <w:rsid w:val="00472DD7"/>
    <w:pPr>
      <w:tabs>
        <w:tab w:val="center" w:pos="4154"/>
        <w:tab w:val="right" w:pos="8306"/>
      </w:tabs>
      <w:spacing w:after="220"/>
      <w:jc w:val="right"/>
    </w:pPr>
    <w:rPr>
      <w:rFonts w:ascii="黑体" w:eastAsia="黑体" w:hAnsi="Times New Roman" w:cs="Times New Roman"/>
      <w:kern w:val="0"/>
      <w:szCs w:val="21"/>
    </w:rPr>
  </w:style>
  <w:style w:type="paragraph" w:customStyle="1" w:styleId="22">
    <w:name w:val="封面标准号2"/>
    <w:qFormat/>
    <w:rsid w:val="00472DD7"/>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qFormat/>
    <w:rsid w:val="00472DD7"/>
    <w:pPr>
      <w:widowControl w:val="0"/>
      <w:numPr>
        <w:numId w:val="3"/>
      </w:numPr>
      <w:jc w:val="both"/>
    </w:pPr>
    <w:rPr>
      <w:rFonts w:ascii="宋体" w:eastAsia="宋体" w:hAnsi="Times New Roman" w:cs="Times New Roman"/>
      <w:kern w:val="0"/>
      <w:szCs w:val="20"/>
    </w:rPr>
  </w:style>
  <w:style w:type="paragraph" w:customStyle="1" w:styleId="ad">
    <w:name w:val="列项●（二级）"/>
    <w:qFormat/>
    <w:rsid w:val="00472DD7"/>
    <w:pPr>
      <w:numPr>
        <w:ilvl w:val="1"/>
        <w:numId w:val="3"/>
      </w:numPr>
      <w:tabs>
        <w:tab w:val="left" w:pos="840"/>
      </w:tabs>
      <w:jc w:val="both"/>
    </w:pPr>
    <w:rPr>
      <w:rFonts w:ascii="宋体" w:eastAsia="宋体" w:hAnsi="Times New Roman" w:cs="Times New Roman"/>
      <w:kern w:val="0"/>
      <w:szCs w:val="20"/>
    </w:rPr>
  </w:style>
  <w:style w:type="paragraph" w:customStyle="1" w:styleId="affff3">
    <w:name w:val="目次、标准名称标题"/>
    <w:basedOn w:val="aff3"/>
    <w:next w:val="afff5"/>
    <w:qFormat/>
    <w:rsid w:val="00472DD7"/>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ffff4">
    <w:name w:val="三级条标题"/>
    <w:basedOn w:val="a6"/>
    <w:next w:val="afff5"/>
    <w:link w:val="Char2"/>
    <w:qFormat/>
    <w:rsid w:val="00472DD7"/>
    <w:pPr>
      <w:numPr>
        <w:ilvl w:val="0"/>
        <w:numId w:val="0"/>
      </w:numPr>
      <w:outlineLvl w:val="4"/>
    </w:pPr>
  </w:style>
  <w:style w:type="paragraph" w:customStyle="1" w:styleId="a1">
    <w:name w:val="示例"/>
    <w:next w:val="affff5"/>
    <w:qFormat/>
    <w:rsid w:val="00472DD7"/>
    <w:pPr>
      <w:widowControl w:val="0"/>
      <w:numPr>
        <w:numId w:val="4"/>
      </w:numPr>
      <w:jc w:val="both"/>
    </w:pPr>
    <w:rPr>
      <w:rFonts w:ascii="宋体" w:eastAsia="宋体" w:hAnsi="Times New Roman" w:cs="Times New Roman"/>
      <w:kern w:val="0"/>
      <w:sz w:val="18"/>
      <w:szCs w:val="18"/>
    </w:rPr>
  </w:style>
  <w:style w:type="paragraph" w:customStyle="1" w:styleId="affff5">
    <w:name w:val="示例内容"/>
    <w:rsid w:val="00472DD7"/>
    <w:pPr>
      <w:ind w:firstLineChars="200" w:firstLine="200"/>
    </w:pPr>
    <w:rPr>
      <w:rFonts w:ascii="宋体" w:eastAsia="宋体" w:hAnsi="Times New Roman" w:cs="Times New Roman"/>
      <w:kern w:val="0"/>
      <w:sz w:val="18"/>
      <w:szCs w:val="18"/>
    </w:rPr>
  </w:style>
  <w:style w:type="paragraph" w:customStyle="1" w:styleId="af1">
    <w:name w:val="数字编号列项（二级）"/>
    <w:qFormat/>
    <w:rsid w:val="00472DD7"/>
    <w:pPr>
      <w:numPr>
        <w:ilvl w:val="1"/>
        <w:numId w:val="5"/>
      </w:numPr>
      <w:jc w:val="both"/>
    </w:pPr>
    <w:rPr>
      <w:rFonts w:ascii="宋体" w:eastAsia="宋体" w:hAnsi="Times New Roman" w:cs="Times New Roman"/>
      <w:kern w:val="0"/>
      <w:szCs w:val="20"/>
    </w:rPr>
  </w:style>
  <w:style w:type="paragraph" w:customStyle="1" w:styleId="aff2">
    <w:name w:val="注："/>
    <w:next w:val="afff5"/>
    <w:qFormat/>
    <w:rsid w:val="00472DD7"/>
    <w:pPr>
      <w:widowControl w:val="0"/>
      <w:numPr>
        <w:numId w:val="6"/>
      </w:numPr>
      <w:autoSpaceDE w:val="0"/>
      <w:autoSpaceDN w:val="0"/>
      <w:jc w:val="both"/>
    </w:pPr>
    <w:rPr>
      <w:rFonts w:ascii="宋体" w:eastAsia="宋体" w:hAnsi="Times New Roman" w:cs="Times New Roman"/>
      <w:kern w:val="0"/>
      <w:sz w:val="18"/>
      <w:szCs w:val="18"/>
    </w:rPr>
  </w:style>
  <w:style w:type="paragraph" w:customStyle="1" w:styleId="a">
    <w:name w:val="注×："/>
    <w:rsid w:val="00472DD7"/>
    <w:pPr>
      <w:widowControl w:val="0"/>
      <w:numPr>
        <w:numId w:val="7"/>
      </w:numPr>
      <w:autoSpaceDE w:val="0"/>
      <w:autoSpaceDN w:val="0"/>
      <w:jc w:val="both"/>
    </w:pPr>
    <w:rPr>
      <w:rFonts w:ascii="宋体" w:eastAsia="宋体" w:hAnsi="Times New Roman" w:cs="Times New Roman"/>
      <w:kern w:val="0"/>
      <w:sz w:val="18"/>
      <w:szCs w:val="18"/>
    </w:rPr>
  </w:style>
  <w:style w:type="paragraph" w:customStyle="1" w:styleId="af0">
    <w:name w:val="字母编号列项（一级）"/>
    <w:qFormat/>
    <w:rsid w:val="00472DD7"/>
    <w:pPr>
      <w:numPr>
        <w:numId w:val="5"/>
      </w:numPr>
      <w:jc w:val="both"/>
    </w:pPr>
    <w:rPr>
      <w:rFonts w:ascii="宋体" w:eastAsia="宋体" w:hAnsi="Times New Roman" w:cs="Times New Roman"/>
      <w:kern w:val="0"/>
      <w:szCs w:val="20"/>
    </w:rPr>
  </w:style>
  <w:style w:type="paragraph" w:customStyle="1" w:styleId="ae">
    <w:name w:val="列项◆（三级）"/>
    <w:basedOn w:val="aff3"/>
    <w:qFormat/>
    <w:rsid w:val="00472DD7"/>
    <w:pPr>
      <w:numPr>
        <w:ilvl w:val="2"/>
        <w:numId w:val="3"/>
      </w:numPr>
    </w:pPr>
    <w:rPr>
      <w:rFonts w:ascii="宋体" w:cs="Times New Roman"/>
      <w:sz w:val="21"/>
      <w:szCs w:val="21"/>
    </w:rPr>
  </w:style>
  <w:style w:type="paragraph" w:customStyle="1" w:styleId="affff6">
    <w:name w:val="编号列项（三级）"/>
    <w:qFormat/>
    <w:rsid w:val="00472DD7"/>
    <w:rPr>
      <w:rFonts w:ascii="宋体" w:eastAsia="宋体" w:hAnsi="Times New Roman" w:cs="Times New Roman"/>
      <w:kern w:val="0"/>
      <w:szCs w:val="20"/>
    </w:rPr>
  </w:style>
  <w:style w:type="paragraph" w:customStyle="1" w:styleId="af2">
    <w:name w:val="示例×："/>
    <w:basedOn w:val="a4"/>
    <w:qFormat/>
    <w:rsid w:val="00472DD7"/>
    <w:pPr>
      <w:numPr>
        <w:numId w:val="8"/>
      </w:numPr>
      <w:spacing w:beforeLines="0" w:before="0" w:afterLines="0" w:after="0"/>
      <w:outlineLvl w:val="9"/>
    </w:pPr>
    <w:rPr>
      <w:rFonts w:ascii="宋体" w:eastAsia="宋体"/>
      <w:sz w:val="18"/>
      <w:szCs w:val="18"/>
    </w:rPr>
  </w:style>
  <w:style w:type="paragraph" w:customStyle="1" w:styleId="af7">
    <w:name w:val="二级无"/>
    <w:basedOn w:val="a6"/>
    <w:uiPriority w:val="99"/>
    <w:qFormat/>
    <w:rsid w:val="00472DD7"/>
    <w:pPr>
      <w:numPr>
        <w:numId w:val="9"/>
      </w:numPr>
      <w:tabs>
        <w:tab w:val="left" w:pos="360"/>
      </w:tabs>
      <w:spacing w:beforeLines="0" w:before="0" w:afterLines="0" w:after="0"/>
      <w:ind w:left="0"/>
    </w:pPr>
    <w:rPr>
      <w:rFonts w:ascii="宋体" w:eastAsia="宋体"/>
    </w:rPr>
  </w:style>
  <w:style w:type="paragraph" w:customStyle="1" w:styleId="a9">
    <w:name w:val="注：（正文）"/>
    <w:basedOn w:val="aff2"/>
    <w:next w:val="afff5"/>
    <w:qFormat/>
    <w:rsid w:val="00472DD7"/>
    <w:pPr>
      <w:numPr>
        <w:numId w:val="10"/>
      </w:numPr>
    </w:pPr>
  </w:style>
  <w:style w:type="paragraph" w:customStyle="1" w:styleId="a3">
    <w:name w:val="注×：（正文）"/>
    <w:qFormat/>
    <w:rsid w:val="00472DD7"/>
    <w:pPr>
      <w:numPr>
        <w:numId w:val="11"/>
      </w:numPr>
      <w:jc w:val="both"/>
    </w:pPr>
    <w:rPr>
      <w:rFonts w:ascii="宋体" w:eastAsia="宋体" w:hAnsi="Times New Roman" w:cs="Times New Roman"/>
      <w:kern w:val="0"/>
      <w:sz w:val="18"/>
      <w:szCs w:val="18"/>
    </w:rPr>
  </w:style>
  <w:style w:type="paragraph" w:customStyle="1" w:styleId="affff7">
    <w:name w:val="标准标志"/>
    <w:next w:val="aff3"/>
    <w:rsid w:val="00472DD7"/>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8">
    <w:name w:val="标准称谓"/>
    <w:next w:val="aff3"/>
    <w:qFormat/>
    <w:rsid w:val="00472DD7"/>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9">
    <w:name w:val="标准书脚_偶数页"/>
    <w:qFormat/>
    <w:rsid w:val="00472DD7"/>
    <w:pPr>
      <w:spacing w:before="120"/>
      <w:ind w:left="221"/>
    </w:pPr>
    <w:rPr>
      <w:rFonts w:ascii="宋体" w:eastAsia="宋体" w:hAnsi="Times New Roman" w:cs="Times New Roman"/>
      <w:kern w:val="0"/>
      <w:sz w:val="18"/>
      <w:szCs w:val="18"/>
    </w:rPr>
  </w:style>
  <w:style w:type="paragraph" w:customStyle="1" w:styleId="affffa">
    <w:name w:val="标准书眉_偶数页"/>
    <w:basedOn w:val="affff2"/>
    <w:next w:val="aff3"/>
    <w:qFormat/>
    <w:rsid w:val="00472DD7"/>
    <w:pPr>
      <w:jc w:val="left"/>
    </w:pPr>
  </w:style>
  <w:style w:type="paragraph" w:customStyle="1" w:styleId="affffb">
    <w:name w:val="标准书眉一"/>
    <w:qFormat/>
    <w:rsid w:val="00472DD7"/>
    <w:pPr>
      <w:jc w:val="both"/>
    </w:pPr>
    <w:rPr>
      <w:rFonts w:ascii="Times New Roman" w:eastAsia="宋体" w:hAnsi="Times New Roman" w:cs="Times New Roman"/>
      <w:kern w:val="0"/>
      <w:sz w:val="20"/>
      <w:szCs w:val="20"/>
    </w:rPr>
  </w:style>
  <w:style w:type="paragraph" w:customStyle="1" w:styleId="affffc">
    <w:name w:val="参考文献"/>
    <w:basedOn w:val="aff3"/>
    <w:next w:val="afff5"/>
    <w:qFormat/>
    <w:rsid w:val="00472DD7"/>
    <w:pPr>
      <w:keepNext/>
      <w:pageBreakBefore/>
      <w:widowControl/>
      <w:shd w:val="clear" w:color="FFFFFF" w:fill="FFFFFF"/>
      <w:spacing w:before="640" w:after="200"/>
      <w:jc w:val="center"/>
      <w:outlineLvl w:val="0"/>
    </w:pPr>
    <w:rPr>
      <w:rFonts w:ascii="黑体" w:eastAsia="黑体" w:cs="Times New Roman"/>
      <w:kern w:val="0"/>
      <w:sz w:val="21"/>
      <w:szCs w:val="20"/>
    </w:rPr>
  </w:style>
  <w:style w:type="paragraph" w:customStyle="1" w:styleId="affffd">
    <w:name w:val="参考文献、索引标题"/>
    <w:basedOn w:val="aff3"/>
    <w:next w:val="afff5"/>
    <w:qFormat/>
    <w:rsid w:val="00472DD7"/>
    <w:pPr>
      <w:keepNext/>
      <w:pageBreakBefore/>
      <w:widowControl/>
      <w:shd w:val="clear" w:color="FFFFFF" w:fill="FFFFFF"/>
      <w:spacing w:before="640" w:after="200"/>
      <w:jc w:val="center"/>
      <w:outlineLvl w:val="0"/>
    </w:pPr>
    <w:rPr>
      <w:rFonts w:ascii="黑体" w:eastAsia="黑体" w:cs="Times New Roman"/>
      <w:kern w:val="0"/>
      <w:sz w:val="21"/>
      <w:szCs w:val="20"/>
    </w:rPr>
  </w:style>
  <w:style w:type="character" w:customStyle="1" w:styleId="affffe">
    <w:name w:val="发布"/>
    <w:qFormat/>
    <w:rsid w:val="00472DD7"/>
    <w:rPr>
      <w:rFonts w:ascii="黑体" w:eastAsia="黑体"/>
      <w:spacing w:val="85"/>
      <w:w w:val="100"/>
      <w:position w:val="3"/>
      <w:sz w:val="28"/>
      <w:szCs w:val="28"/>
    </w:rPr>
  </w:style>
  <w:style w:type="paragraph" w:customStyle="1" w:styleId="afffff">
    <w:name w:val="发布部门"/>
    <w:next w:val="afff5"/>
    <w:qFormat/>
    <w:rsid w:val="00472DD7"/>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0">
    <w:name w:val="发布日期"/>
    <w:rsid w:val="00472DD7"/>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ff1">
    <w:name w:val="封面标准代替信息"/>
    <w:qFormat/>
    <w:rsid w:val="00472DD7"/>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2">
    <w:name w:val="封面标准号1"/>
    <w:rsid w:val="00472DD7"/>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2">
    <w:name w:val="封面标准名称"/>
    <w:rsid w:val="00472DD7"/>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3">
    <w:name w:val="封面标准英文名称"/>
    <w:basedOn w:val="afffff2"/>
    <w:qFormat/>
    <w:rsid w:val="00472DD7"/>
    <w:pPr>
      <w:framePr w:wrap="around"/>
      <w:spacing w:before="370" w:line="400" w:lineRule="exact"/>
    </w:pPr>
    <w:rPr>
      <w:rFonts w:ascii="Times New Roman"/>
      <w:sz w:val="28"/>
      <w:szCs w:val="28"/>
    </w:rPr>
  </w:style>
  <w:style w:type="paragraph" w:customStyle="1" w:styleId="afffff4">
    <w:name w:val="封面一致性程度标识"/>
    <w:basedOn w:val="afffff3"/>
    <w:qFormat/>
    <w:rsid w:val="00472DD7"/>
    <w:pPr>
      <w:framePr w:wrap="around"/>
      <w:spacing w:before="440"/>
    </w:pPr>
    <w:rPr>
      <w:rFonts w:ascii="宋体" w:eastAsia="宋体"/>
    </w:rPr>
  </w:style>
  <w:style w:type="paragraph" w:customStyle="1" w:styleId="afffff5">
    <w:name w:val="封面标准文稿类别"/>
    <w:basedOn w:val="afffff4"/>
    <w:qFormat/>
    <w:rsid w:val="00472DD7"/>
    <w:pPr>
      <w:framePr w:wrap="around"/>
      <w:spacing w:after="160" w:line="240" w:lineRule="auto"/>
    </w:pPr>
    <w:rPr>
      <w:sz w:val="24"/>
    </w:rPr>
  </w:style>
  <w:style w:type="paragraph" w:customStyle="1" w:styleId="afffff6">
    <w:name w:val="封面标准文稿编辑信息"/>
    <w:basedOn w:val="afffff5"/>
    <w:rsid w:val="00472DD7"/>
    <w:pPr>
      <w:framePr w:wrap="around"/>
      <w:spacing w:before="180" w:line="180" w:lineRule="exact"/>
    </w:pPr>
    <w:rPr>
      <w:sz w:val="21"/>
    </w:rPr>
  </w:style>
  <w:style w:type="paragraph" w:customStyle="1" w:styleId="afffff7">
    <w:name w:val="封面正文"/>
    <w:rsid w:val="00472DD7"/>
    <w:pPr>
      <w:jc w:val="both"/>
    </w:pPr>
    <w:rPr>
      <w:rFonts w:ascii="Times New Roman" w:eastAsia="宋体" w:hAnsi="Times New Roman" w:cs="Times New Roman"/>
      <w:kern w:val="0"/>
      <w:sz w:val="20"/>
      <w:szCs w:val="20"/>
    </w:rPr>
  </w:style>
  <w:style w:type="paragraph" w:customStyle="1" w:styleId="af9">
    <w:name w:val="附录标识"/>
    <w:basedOn w:val="aff3"/>
    <w:next w:val="afff5"/>
    <w:rsid w:val="00472DD7"/>
    <w:pPr>
      <w:keepNext/>
      <w:widowControl/>
      <w:numPr>
        <w:numId w:val="12"/>
      </w:numPr>
      <w:shd w:val="clear" w:color="FFFFFF" w:fill="FFFFFF"/>
      <w:tabs>
        <w:tab w:val="left" w:pos="360"/>
        <w:tab w:val="left" w:pos="6405"/>
      </w:tabs>
      <w:spacing w:before="640" w:after="280"/>
      <w:jc w:val="center"/>
      <w:outlineLvl w:val="0"/>
    </w:pPr>
    <w:rPr>
      <w:rFonts w:ascii="黑体" w:eastAsia="黑体" w:cs="Times New Roman"/>
      <w:kern w:val="0"/>
      <w:sz w:val="21"/>
      <w:szCs w:val="20"/>
    </w:rPr>
  </w:style>
  <w:style w:type="paragraph" w:customStyle="1" w:styleId="afffff8">
    <w:name w:val="附录标题"/>
    <w:basedOn w:val="afff5"/>
    <w:next w:val="afff5"/>
    <w:rsid w:val="00472DD7"/>
    <w:pPr>
      <w:ind w:firstLineChars="0" w:firstLine="0"/>
      <w:jc w:val="center"/>
    </w:pPr>
    <w:rPr>
      <w:rFonts w:ascii="黑体" w:eastAsia="黑体"/>
    </w:rPr>
  </w:style>
  <w:style w:type="paragraph" w:customStyle="1" w:styleId="af3">
    <w:name w:val="附录表标号"/>
    <w:basedOn w:val="aff3"/>
    <w:next w:val="afff5"/>
    <w:rsid w:val="00472DD7"/>
    <w:pPr>
      <w:numPr>
        <w:numId w:val="13"/>
      </w:numPr>
      <w:tabs>
        <w:tab w:val="clear" w:pos="0"/>
      </w:tabs>
      <w:spacing w:line="14" w:lineRule="exact"/>
      <w:ind w:left="811" w:hanging="448"/>
      <w:jc w:val="center"/>
      <w:outlineLvl w:val="0"/>
    </w:pPr>
    <w:rPr>
      <w:rFonts w:cs="Times New Roman"/>
      <w:color w:val="FFFFFF"/>
      <w:sz w:val="21"/>
      <w:szCs w:val="24"/>
    </w:rPr>
  </w:style>
  <w:style w:type="paragraph" w:customStyle="1" w:styleId="af4">
    <w:name w:val="附录表标题"/>
    <w:basedOn w:val="aff3"/>
    <w:next w:val="afff5"/>
    <w:qFormat/>
    <w:rsid w:val="00472DD7"/>
    <w:pPr>
      <w:numPr>
        <w:ilvl w:val="1"/>
        <w:numId w:val="13"/>
      </w:numPr>
      <w:tabs>
        <w:tab w:val="left" w:pos="180"/>
      </w:tabs>
      <w:spacing w:beforeLines="50" w:before="50" w:afterLines="50" w:after="50"/>
      <w:ind w:left="0" w:firstLine="0"/>
      <w:jc w:val="center"/>
    </w:pPr>
    <w:rPr>
      <w:rFonts w:ascii="黑体" w:eastAsia="黑体" w:cs="Times New Roman"/>
      <w:sz w:val="21"/>
      <w:szCs w:val="21"/>
    </w:rPr>
  </w:style>
  <w:style w:type="paragraph" w:customStyle="1" w:styleId="afc">
    <w:name w:val="附录二级条标题"/>
    <w:basedOn w:val="aff3"/>
    <w:next w:val="afff5"/>
    <w:rsid w:val="00472DD7"/>
    <w:pPr>
      <w:widowControl/>
      <w:numPr>
        <w:ilvl w:val="3"/>
        <w:numId w:val="12"/>
      </w:numPr>
      <w:tabs>
        <w:tab w:val="left" w:pos="360"/>
      </w:tabs>
      <w:wordWrap w:val="0"/>
      <w:overflowPunct w:val="0"/>
      <w:autoSpaceDE w:val="0"/>
      <w:autoSpaceDN w:val="0"/>
      <w:spacing w:beforeLines="50" w:before="50" w:afterLines="50" w:after="50"/>
      <w:textAlignment w:val="baseline"/>
      <w:outlineLvl w:val="3"/>
    </w:pPr>
    <w:rPr>
      <w:rFonts w:ascii="黑体" w:eastAsia="黑体" w:cs="Times New Roman"/>
      <w:kern w:val="21"/>
      <w:sz w:val="21"/>
      <w:szCs w:val="20"/>
    </w:rPr>
  </w:style>
  <w:style w:type="paragraph" w:customStyle="1" w:styleId="afffff9">
    <w:name w:val="附录二级无"/>
    <w:basedOn w:val="afc"/>
    <w:rsid w:val="00472DD7"/>
    <w:pPr>
      <w:tabs>
        <w:tab w:val="clear" w:pos="360"/>
      </w:tabs>
      <w:spacing w:beforeLines="0" w:before="0" w:afterLines="0" w:after="0"/>
    </w:pPr>
    <w:rPr>
      <w:rFonts w:ascii="宋体" w:eastAsia="宋体"/>
      <w:szCs w:val="21"/>
    </w:rPr>
  </w:style>
  <w:style w:type="paragraph" w:customStyle="1" w:styleId="afffffa">
    <w:name w:val="附录公式"/>
    <w:basedOn w:val="afff5"/>
    <w:next w:val="afff5"/>
    <w:link w:val="Char3"/>
    <w:qFormat/>
    <w:rsid w:val="00472DD7"/>
  </w:style>
  <w:style w:type="character" w:customStyle="1" w:styleId="Char3">
    <w:name w:val="附录公式 Char"/>
    <w:basedOn w:val="Char"/>
    <w:link w:val="afffffa"/>
    <w:rsid w:val="00472DD7"/>
    <w:rPr>
      <w:rFonts w:ascii="宋体" w:eastAsia="宋体" w:hAnsi="Times New Roman" w:cs="Times New Roman"/>
      <w:kern w:val="0"/>
      <w:szCs w:val="20"/>
    </w:rPr>
  </w:style>
  <w:style w:type="paragraph" w:customStyle="1" w:styleId="afffffb">
    <w:name w:val="附录公式编号制表符"/>
    <w:basedOn w:val="aff3"/>
    <w:next w:val="afff5"/>
    <w:qFormat/>
    <w:rsid w:val="00472DD7"/>
    <w:pPr>
      <w:widowControl/>
      <w:tabs>
        <w:tab w:val="center" w:pos="4201"/>
        <w:tab w:val="right" w:leader="dot" w:pos="9298"/>
      </w:tabs>
      <w:autoSpaceDE w:val="0"/>
      <w:autoSpaceDN w:val="0"/>
    </w:pPr>
    <w:rPr>
      <w:rFonts w:ascii="宋体" w:cs="Times New Roman"/>
      <w:kern w:val="0"/>
      <w:sz w:val="21"/>
      <w:szCs w:val="20"/>
    </w:rPr>
  </w:style>
  <w:style w:type="paragraph" w:customStyle="1" w:styleId="afd">
    <w:name w:val="附录三级条标题"/>
    <w:basedOn w:val="afc"/>
    <w:next w:val="afff5"/>
    <w:rsid w:val="00472DD7"/>
    <w:pPr>
      <w:numPr>
        <w:ilvl w:val="4"/>
      </w:numPr>
      <w:outlineLvl w:val="4"/>
    </w:pPr>
  </w:style>
  <w:style w:type="paragraph" w:customStyle="1" w:styleId="afffffc">
    <w:name w:val="附录三级无"/>
    <w:basedOn w:val="afd"/>
    <w:rsid w:val="00472DD7"/>
    <w:pPr>
      <w:tabs>
        <w:tab w:val="clear" w:pos="360"/>
      </w:tabs>
      <w:spacing w:beforeLines="0" w:before="0" w:afterLines="0" w:after="0"/>
    </w:pPr>
    <w:rPr>
      <w:rFonts w:ascii="宋体" w:eastAsia="宋体"/>
      <w:szCs w:val="21"/>
    </w:rPr>
  </w:style>
  <w:style w:type="paragraph" w:customStyle="1" w:styleId="aff1">
    <w:name w:val="附录数字编号列项（二级）"/>
    <w:qFormat/>
    <w:rsid w:val="00472DD7"/>
    <w:pPr>
      <w:numPr>
        <w:ilvl w:val="1"/>
        <w:numId w:val="14"/>
      </w:numPr>
    </w:pPr>
    <w:rPr>
      <w:rFonts w:ascii="宋体" w:eastAsia="宋体" w:hAnsi="Times New Roman" w:cs="Times New Roman"/>
      <w:kern w:val="0"/>
      <w:szCs w:val="20"/>
    </w:rPr>
  </w:style>
  <w:style w:type="paragraph" w:customStyle="1" w:styleId="afe">
    <w:name w:val="附录四级条标题"/>
    <w:basedOn w:val="afd"/>
    <w:next w:val="afff5"/>
    <w:rsid w:val="00472DD7"/>
    <w:pPr>
      <w:numPr>
        <w:ilvl w:val="5"/>
      </w:numPr>
      <w:outlineLvl w:val="5"/>
    </w:pPr>
  </w:style>
  <w:style w:type="paragraph" w:customStyle="1" w:styleId="afffffd">
    <w:name w:val="附录四级无"/>
    <w:basedOn w:val="afe"/>
    <w:rsid w:val="00472DD7"/>
    <w:pPr>
      <w:tabs>
        <w:tab w:val="clear" w:pos="360"/>
      </w:tabs>
      <w:spacing w:beforeLines="0" w:before="0" w:afterLines="0" w:after="0"/>
    </w:pPr>
    <w:rPr>
      <w:rFonts w:ascii="宋体" w:eastAsia="宋体"/>
      <w:szCs w:val="21"/>
    </w:rPr>
  </w:style>
  <w:style w:type="paragraph" w:customStyle="1" w:styleId="aa">
    <w:name w:val="附录图标号"/>
    <w:basedOn w:val="aff3"/>
    <w:rsid w:val="00472DD7"/>
    <w:pPr>
      <w:keepNext/>
      <w:pageBreakBefore/>
      <w:widowControl/>
      <w:numPr>
        <w:numId w:val="15"/>
      </w:numPr>
      <w:spacing w:line="14" w:lineRule="exact"/>
      <w:ind w:left="0" w:firstLine="363"/>
      <w:jc w:val="center"/>
      <w:outlineLvl w:val="0"/>
    </w:pPr>
    <w:rPr>
      <w:rFonts w:cs="Times New Roman"/>
      <w:color w:val="FFFFFF"/>
      <w:sz w:val="21"/>
      <w:szCs w:val="24"/>
    </w:rPr>
  </w:style>
  <w:style w:type="paragraph" w:customStyle="1" w:styleId="ab">
    <w:name w:val="附录图标题"/>
    <w:basedOn w:val="aff3"/>
    <w:next w:val="afff5"/>
    <w:rsid w:val="00472DD7"/>
    <w:pPr>
      <w:numPr>
        <w:ilvl w:val="1"/>
        <w:numId w:val="15"/>
      </w:numPr>
      <w:tabs>
        <w:tab w:val="left" w:pos="363"/>
      </w:tabs>
      <w:spacing w:beforeLines="50" w:before="50" w:afterLines="50" w:after="50"/>
      <w:ind w:left="0" w:firstLine="0"/>
      <w:jc w:val="center"/>
    </w:pPr>
    <w:rPr>
      <w:rFonts w:ascii="黑体" w:eastAsia="黑体" w:cs="Times New Roman"/>
      <w:sz w:val="21"/>
      <w:szCs w:val="21"/>
    </w:rPr>
  </w:style>
  <w:style w:type="paragraph" w:customStyle="1" w:styleId="aff">
    <w:name w:val="附录五级条标题"/>
    <w:basedOn w:val="afe"/>
    <w:next w:val="afff5"/>
    <w:rsid w:val="00472DD7"/>
    <w:pPr>
      <w:numPr>
        <w:ilvl w:val="6"/>
      </w:numPr>
      <w:outlineLvl w:val="6"/>
    </w:pPr>
  </w:style>
  <w:style w:type="paragraph" w:customStyle="1" w:styleId="afffffe">
    <w:name w:val="附录五级无"/>
    <w:basedOn w:val="aff"/>
    <w:rsid w:val="00472DD7"/>
    <w:pPr>
      <w:tabs>
        <w:tab w:val="clear" w:pos="360"/>
      </w:tabs>
      <w:spacing w:beforeLines="0" w:before="0" w:afterLines="0" w:after="0"/>
    </w:pPr>
    <w:rPr>
      <w:rFonts w:ascii="宋体" w:eastAsia="宋体"/>
      <w:szCs w:val="21"/>
    </w:rPr>
  </w:style>
  <w:style w:type="paragraph" w:customStyle="1" w:styleId="afa">
    <w:name w:val="附录章标题"/>
    <w:next w:val="afff5"/>
    <w:rsid w:val="00472DD7"/>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fb">
    <w:name w:val="附录一级条标题"/>
    <w:basedOn w:val="afa"/>
    <w:next w:val="afff5"/>
    <w:rsid w:val="00472DD7"/>
    <w:pPr>
      <w:numPr>
        <w:ilvl w:val="2"/>
      </w:numPr>
      <w:autoSpaceDN w:val="0"/>
      <w:spacing w:beforeLines="50" w:before="50" w:afterLines="50" w:after="50"/>
      <w:outlineLvl w:val="2"/>
    </w:pPr>
  </w:style>
  <w:style w:type="paragraph" w:customStyle="1" w:styleId="affffff">
    <w:name w:val="附录一级无"/>
    <w:basedOn w:val="afb"/>
    <w:rsid w:val="00472DD7"/>
    <w:pPr>
      <w:tabs>
        <w:tab w:val="clear" w:pos="360"/>
      </w:tabs>
      <w:spacing w:beforeLines="0" w:before="0" w:afterLines="0" w:after="0"/>
    </w:pPr>
    <w:rPr>
      <w:rFonts w:ascii="宋体" w:eastAsia="宋体"/>
      <w:szCs w:val="21"/>
    </w:rPr>
  </w:style>
  <w:style w:type="paragraph" w:customStyle="1" w:styleId="aff0">
    <w:name w:val="附录字母编号列项（一级）"/>
    <w:qFormat/>
    <w:rsid w:val="00472DD7"/>
    <w:pPr>
      <w:numPr>
        <w:numId w:val="14"/>
      </w:numPr>
    </w:pPr>
    <w:rPr>
      <w:rFonts w:ascii="宋体" w:eastAsia="宋体" w:hAnsi="Times New Roman" w:cs="Times New Roman"/>
      <w:kern w:val="0"/>
      <w:szCs w:val="20"/>
    </w:rPr>
  </w:style>
  <w:style w:type="paragraph" w:customStyle="1" w:styleId="affffff0">
    <w:name w:val="列项说明"/>
    <w:basedOn w:val="aff3"/>
    <w:rsid w:val="00472DD7"/>
    <w:pPr>
      <w:adjustRightInd w:val="0"/>
      <w:spacing w:line="320" w:lineRule="exact"/>
      <w:ind w:leftChars="200" w:left="400" w:hangingChars="200" w:hanging="200"/>
      <w:jc w:val="left"/>
      <w:textAlignment w:val="baseline"/>
    </w:pPr>
    <w:rPr>
      <w:rFonts w:ascii="宋体" w:cs="Times New Roman"/>
      <w:kern w:val="0"/>
      <w:sz w:val="21"/>
      <w:szCs w:val="20"/>
    </w:rPr>
  </w:style>
  <w:style w:type="paragraph" w:customStyle="1" w:styleId="affffff1">
    <w:name w:val="列项说明数字编号"/>
    <w:rsid w:val="00472DD7"/>
    <w:pPr>
      <w:ind w:leftChars="400" w:left="600" w:hangingChars="200" w:hanging="200"/>
    </w:pPr>
    <w:rPr>
      <w:rFonts w:ascii="宋体" w:eastAsia="宋体" w:hAnsi="Times New Roman" w:cs="Times New Roman"/>
      <w:kern w:val="0"/>
      <w:szCs w:val="20"/>
    </w:rPr>
  </w:style>
  <w:style w:type="paragraph" w:customStyle="1" w:styleId="affffff2">
    <w:name w:val="目次、索引正文"/>
    <w:rsid w:val="00472DD7"/>
    <w:pPr>
      <w:spacing w:line="320" w:lineRule="exact"/>
      <w:jc w:val="both"/>
    </w:pPr>
    <w:rPr>
      <w:rFonts w:ascii="宋体" w:eastAsia="宋体" w:hAnsi="Times New Roman" w:cs="Times New Roman"/>
      <w:kern w:val="0"/>
      <w:szCs w:val="20"/>
    </w:rPr>
  </w:style>
  <w:style w:type="paragraph" w:customStyle="1" w:styleId="affffff3">
    <w:name w:val="其他标准标志"/>
    <w:basedOn w:val="affff7"/>
    <w:rsid w:val="00472DD7"/>
    <w:pPr>
      <w:framePr w:w="6101" w:wrap="around" w:vAnchor="page" w:hAnchor="page" w:x="4673" w:y="942"/>
    </w:pPr>
    <w:rPr>
      <w:w w:val="130"/>
    </w:rPr>
  </w:style>
  <w:style w:type="paragraph" w:customStyle="1" w:styleId="affffff4">
    <w:name w:val="其他标准称谓"/>
    <w:next w:val="aff3"/>
    <w:rsid w:val="00472DD7"/>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f5">
    <w:name w:val="其他发布部门"/>
    <w:basedOn w:val="afffff"/>
    <w:rsid w:val="00472DD7"/>
    <w:pPr>
      <w:framePr w:wrap="around" w:y="15310"/>
      <w:spacing w:line="0" w:lineRule="atLeast"/>
    </w:pPr>
    <w:rPr>
      <w:rFonts w:ascii="黑体" w:eastAsia="黑体"/>
      <w:b w:val="0"/>
    </w:rPr>
  </w:style>
  <w:style w:type="paragraph" w:customStyle="1" w:styleId="affffff6">
    <w:name w:val="前言、引言标题"/>
    <w:next w:val="afff5"/>
    <w:rsid w:val="00472DD7"/>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f7">
    <w:name w:val="实施日期"/>
    <w:basedOn w:val="afffff0"/>
    <w:rsid w:val="00472DD7"/>
    <w:pPr>
      <w:framePr w:wrap="around" w:vAnchor="page" w:hAnchor="text"/>
      <w:jc w:val="right"/>
    </w:pPr>
  </w:style>
  <w:style w:type="paragraph" w:customStyle="1" w:styleId="affffff8">
    <w:name w:val="示例后文字"/>
    <w:basedOn w:val="afff5"/>
    <w:next w:val="afff5"/>
    <w:qFormat/>
    <w:rsid w:val="00472DD7"/>
    <w:pPr>
      <w:ind w:firstLine="360"/>
    </w:pPr>
    <w:rPr>
      <w:sz w:val="18"/>
    </w:rPr>
  </w:style>
  <w:style w:type="paragraph" w:customStyle="1" w:styleId="affffff9">
    <w:name w:val="首示例"/>
    <w:next w:val="afff5"/>
    <w:link w:val="Char4"/>
    <w:qFormat/>
    <w:rsid w:val="00472DD7"/>
    <w:pPr>
      <w:tabs>
        <w:tab w:val="left" w:pos="360"/>
      </w:tabs>
    </w:pPr>
    <w:rPr>
      <w:rFonts w:ascii="宋体" w:eastAsia="宋体" w:hAnsi="宋体" w:cs="Times New Roman"/>
      <w:sz w:val="18"/>
      <w:szCs w:val="18"/>
    </w:rPr>
  </w:style>
  <w:style w:type="character" w:customStyle="1" w:styleId="Char4">
    <w:name w:val="首示例 Char"/>
    <w:link w:val="affffff9"/>
    <w:rsid w:val="00472DD7"/>
    <w:rPr>
      <w:rFonts w:ascii="宋体" w:eastAsia="宋体" w:hAnsi="宋体" w:cs="Times New Roman"/>
      <w:sz w:val="18"/>
      <w:szCs w:val="18"/>
    </w:rPr>
  </w:style>
  <w:style w:type="paragraph" w:customStyle="1" w:styleId="a0">
    <w:name w:val="四级无"/>
    <w:basedOn w:val="a7"/>
    <w:rsid w:val="00472DD7"/>
    <w:pPr>
      <w:numPr>
        <w:ilvl w:val="0"/>
        <w:numId w:val="16"/>
      </w:numPr>
      <w:tabs>
        <w:tab w:val="left" w:pos="360"/>
      </w:tabs>
      <w:spacing w:beforeLines="0" w:before="0" w:afterLines="0" w:after="0"/>
      <w:ind w:firstLine="0"/>
    </w:pPr>
    <w:rPr>
      <w:rFonts w:ascii="宋体" w:eastAsia="宋体"/>
    </w:rPr>
  </w:style>
  <w:style w:type="paragraph" w:customStyle="1" w:styleId="affffffa">
    <w:name w:val="条文脚注"/>
    <w:basedOn w:val="af"/>
    <w:rsid w:val="00472DD7"/>
    <w:pPr>
      <w:numPr>
        <w:numId w:val="0"/>
      </w:numPr>
      <w:jc w:val="both"/>
    </w:pPr>
  </w:style>
  <w:style w:type="paragraph" w:customStyle="1" w:styleId="affffffb">
    <w:name w:val="图标脚注说明"/>
    <w:basedOn w:val="afff5"/>
    <w:rsid w:val="00472DD7"/>
    <w:pPr>
      <w:ind w:left="840" w:firstLineChars="0" w:hanging="420"/>
    </w:pPr>
    <w:rPr>
      <w:sz w:val="18"/>
      <w:szCs w:val="18"/>
    </w:rPr>
  </w:style>
  <w:style w:type="paragraph" w:customStyle="1" w:styleId="affffffc">
    <w:name w:val="图表脚注说明"/>
    <w:basedOn w:val="aff3"/>
    <w:rsid w:val="00472DD7"/>
    <w:pPr>
      <w:ind w:left="544" w:hanging="181"/>
    </w:pPr>
    <w:rPr>
      <w:rFonts w:ascii="宋体" w:cs="Times New Roman"/>
      <w:szCs w:val="18"/>
    </w:rPr>
  </w:style>
  <w:style w:type="paragraph" w:customStyle="1" w:styleId="affffffd">
    <w:name w:val="图的脚注"/>
    <w:next w:val="afff5"/>
    <w:qFormat/>
    <w:rsid w:val="00472DD7"/>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ffe">
    <w:name w:val="文献分类号"/>
    <w:rsid w:val="00472DD7"/>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8">
    <w:name w:val="五级无"/>
    <w:basedOn w:val="a8"/>
    <w:rsid w:val="00472DD7"/>
    <w:pPr>
      <w:numPr>
        <w:numId w:val="9"/>
      </w:numPr>
      <w:spacing w:beforeLines="0" w:before="0" w:afterLines="0" w:after="0"/>
    </w:pPr>
    <w:rPr>
      <w:rFonts w:ascii="宋体" w:eastAsia="宋体"/>
    </w:rPr>
  </w:style>
  <w:style w:type="paragraph" w:customStyle="1" w:styleId="af6">
    <w:name w:val="一级无"/>
    <w:basedOn w:val="a5"/>
    <w:rsid w:val="00472DD7"/>
    <w:pPr>
      <w:numPr>
        <w:numId w:val="9"/>
      </w:numPr>
      <w:spacing w:beforeLines="0" w:before="0" w:afterLines="0" w:after="0"/>
    </w:pPr>
    <w:rPr>
      <w:rFonts w:ascii="宋体" w:eastAsia="宋体"/>
    </w:rPr>
  </w:style>
  <w:style w:type="paragraph" w:customStyle="1" w:styleId="af5">
    <w:name w:val="正文表标题"/>
    <w:next w:val="afff5"/>
    <w:rsid w:val="00472DD7"/>
    <w:pPr>
      <w:numPr>
        <w:numId w:val="9"/>
      </w:numPr>
      <w:tabs>
        <w:tab w:val="left" w:pos="360"/>
      </w:tabs>
      <w:spacing w:beforeLines="50" w:before="156" w:afterLines="50" w:after="156"/>
      <w:jc w:val="center"/>
    </w:pPr>
    <w:rPr>
      <w:rFonts w:ascii="黑体" w:eastAsia="黑体" w:hAnsi="Times New Roman" w:cs="Times New Roman"/>
      <w:kern w:val="0"/>
      <w:szCs w:val="20"/>
    </w:rPr>
  </w:style>
  <w:style w:type="paragraph" w:customStyle="1" w:styleId="afffffff">
    <w:name w:val="正文公式编号制表符"/>
    <w:basedOn w:val="afff5"/>
    <w:next w:val="afff5"/>
    <w:qFormat/>
    <w:rsid w:val="00472DD7"/>
    <w:pPr>
      <w:ind w:firstLineChars="0" w:firstLine="0"/>
    </w:pPr>
  </w:style>
  <w:style w:type="paragraph" w:customStyle="1" w:styleId="a2">
    <w:name w:val="正文图标题"/>
    <w:next w:val="afff5"/>
    <w:rsid w:val="00472DD7"/>
    <w:pPr>
      <w:numPr>
        <w:numId w:val="17"/>
      </w:numPr>
      <w:spacing w:beforeLines="50" w:before="156" w:afterLines="50" w:after="156"/>
      <w:jc w:val="center"/>
    </w:pPr>
    <w:rPr>
      <w:rFonts w:ascii="黑体" w:eastAsia="黑体" w:hAnsi="Times New Roman" w:cs="Times New Roman"/>
      <w:kern w:val="0"/>
      <w:szCs w:val="20"/>
    </w:rPr>
  </w:style>
  <w:style w:type="paragraph" w:customStyle="1" w:styleId="afffffff0">
    <w:name w:val="终结线"/>
    <w:basedOn w:val="aff3"/>
    <w:rsid w:val="00472DD7"/>
    <w:pPr>
      <w:framePr w:hSpace="181" w:vSpace="181" w:wrap="around" w:vAnchor="text" w:hAnchor="margin" w:xAlign="center" w:y="285"/>
    </w:pPr>
    <w:rPr>
      <w:rFonts w:cs="Times New Roman"/>
      <w:sz w:val="21"/>
      <w:szCs w:val="24"/>
    </w:rPr>
  </w:style>
  <w:style w:type="paragraph" w:customStyle="1" w:styleId="afffffff1">
    <w:name w:val="其他发布日期"/>
    <w:basedOn w:val="afffff0"/>
    <w:rsid w:val="00472DD7"/>
    <w:pPr>
      <w:framePr w:wrap="around" w:vAnchor="page" w:hAnchor="text" w:x="1419"/>
    </w:pPr>
  </w:style>
  <w:style w:type="paragraph" w:customStyle="1" w:styleId="afffffff2">
    <w:name w:val="其他实施日期"/>
    <w:basedOn w:val="affffff7"/>
    <w:rsid w:val="00472DD7"/>
    <w:pPr>
      <w:framePr w:wrap="around"/>
    </w:pPr>
  </w:style>
  <w:style w:type="paragraph" w:customStyle="1" w:styleId="23">
    <w:name w:val="封面标准名称2"/>
    <w:basedOn w:val="afffff2"/>
    <w:rsid w:val="00472DD7"/>
    <w:pPr>
      <w:framePr w:wrap="around" w:y="4469"/>
      <w:spacing w:beforeLines="630" w:before="630"/>
    </w:pPr>
  </w:style>
  <w:style w:type="paragraph" w:customStyle="1" w:styleId="24">
    <w:name w:val="封面标准英文名称2"/>
    <w:basedOn w:val="afffff3"/>
    <w:rsid w:val="00472DD7"/>
    <w:pPr>
      <w:framePr w:wrap="around" w:y="4469"/>
    </w:pPr>
  </w:style>
  <w:style w:type="paragraph" w:customStyle="1" w:styleId="25">
    <w:name w:val="封面一致性程度标识2"/>
    <w:basedOn w:val="afffff4"/>
    <w:rsid w:val="00472DD7"/>
    <w:pPr>
      <w:framePr w:wrap="around" w:y="4469"/>
    </w:pPr>
  </w:style>
  <w:style w:type="paragraph" w:customStyle="1" w:styleId="26">
    <w:name w:val="封面标准文稿类别2"/>
    <w:basedOn w:val="afffff5"/>
    <w:rsid w:val="00472DD7"/>
    <w:pPr>
      <w:framePr w:wrap="around" w:y="4469"/>
    </w:pPr>
  </w:style>
  <w:style w:type="paragraph" w:customStyle="1" w:styleId="27">
    <w:name w:val="封面标准文稿编辑信息2"/>
    <w:basedOn w:val="afffff6"/>
    <w:rsid w:val="00472DD7"/>
    <w:pPr>
      <w:framePr w:wrap="around" w:y="4469"/>
    </w:pPr>
  </w:style>
  <w:style w:type="character" w:customStyle="1" w:styleId="CharChar">
    <w:name w:val="导则正文 Char Char"/>
    <w:link w:val="afffffff3"/>
    <w:rsid w:val="00472DD7"/>
    <w:rPr>
      <w:szCs w:val="21"/>
    </w:rPr>
  </w:style>
  <w:style w:type="paragraph" w:customStyle="1" w:styleId="afffffff3">
    <w:name w:val="导则正文"/>
    <w:basedOn w:val="aff3"/>
    <w:link w:val="CharChar"/>
    <w:rsid w:val="00472DD7"/>
    <w:pPr>
      <w:spacing w:line="360" w:lineRule="auto"/>
      <w:ind w:firstLine="482"/>
    </w:pPr>
    <w:rPr>
      <w:rFonts w:asciiTheme="minorHAnsi" w:eastAsiaTheme="minorEastAsia" w:hAnsiTheme="minorHAnsi"/>
      <w:sz w:val="21"/>
      <w:szCs w:val="21"/>
    </w:rPr>
  </w:style>
  <w:style w:type="paragraph" w:customStyle="1" w:styleId="Char10">
    <w:name w:val="Char1"/>
    <w:basedOn w:val="aff3"/>
    <w:rsid w:val="00472DD7"/>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 w:type="paragraph" w:styleId="afffffff4">
    <w:name w:val="List Paragraph"/>
    <w:basedOn w:val="aff3"/>
    <w:uiPriority w:val="34"/>
    <w:qFormat/>
    <w:rsid w:val="00472DD7"/>
    <w:pPr>
      <w:ind w:firstLineChars="200" w:firstLine="420"/>
    </w:pPr>
    <w:rPr>
      <w:rFonts w:ascii="Calibri" w:hAnsi="Calibri" w:cs="Times New Roman"/>
      <w:sz w:val="21"/>
    </w:rPr>
  </w:style>
  <w:style w:type="character" w:customStyle="1" w:styleId="Char2">
    <w:name w:val="三级条标题 Char"/>
    <w:link w:val="affff4"/>
    <w:rsid w:val="00472DD7"/>
    <w:rPr>
      <w:rFonts w:ascii="黑体" w:eastAsia="黑体" w:hAnsi="Times New Roman" w:cs="Times New Roman"/>
      <w:kern w:val="0"/>
      <w:szCs w:val="21"/>
    </w:rPr>
  </w:style>
  <w:style w:type="character" w:customStyle="1" w:styleId="Char1">
    <w:name w:val="二级条标题 Char"/>
    <w:link w:val="a6"/>
    <w:rsid w:val="00472DD7"/>
    <w:rPr>
      <w:rFonts w:ascii="黑体" w:eastAsia="黑体" w:hAnsi="Times New Roman" w:cs="Times New Roman"/>
      <w:kern w:val="0"/>
      <w:szCs w:val="21"/>
    </w:rPr>
  </w:style>
  <w:style w:type="character" w:customStyle="1" w:styleId="Char0">
    <w:name w:val="一级条标题 Char"/>
    <w:link w:val="a5"/>
    <w:rsid w:val="00472DD7"/>
    <w:rPr>
      <w:rFonts w:ascii="黑体" w:eastAsia="黑体" w:hAnsi="Times New Roman" w:cs="Times New Roman"/>
      <w:kern w:val="0"/>
      <w:szCs w:val="21"/>
    </w:rPr>
  </w:style>
  <w:style w:type="paragraph" w:customStyle="1" w:styleId="Char11">
    <w:name w:val="Char11"/>
    <w:basedOn w:val="aff3"/>
    <w:rsid w:val="00472DD7"/>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3213</Words>
  <Characters>18320</Characters>
  <Application>Microsoft Office Word</Application>
  <DocSecurity>0</DocSecurity>
  <Lines>152</Lines>
  <Paragraphs>42</Paragraphs>
  <ScaleCrop>false</ScaleCrop>
  <Company/>
  <LinksUpToDate>false</LinksUpToDate>
  <CharactersWithSpaces>21491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58237</cp:lastModifiedBy>
  <cp:revision>1</cp:revision>
  <dcterms:created xsi:type="dcterms:W3CDTF">2020-12-17T13:29:00Z</dcterms:created>
  <dcterms:modified xsi:type="dcterms:W3CDTF">2020-12-17T13:30:00Z</dcterms:modified>
</cp:coreProperties>
</file>