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BDB" w:rsidRPr="00201BDB" w:rsidRDefault="00201BDB" w:rsidP="00201BDB">
      <w:pPr>
        <w:spacing w:line="560" w:lineRule="exact"/>
        <w:jc w:val="center"/>
        <w:rPr>
          <w:rFonts w:ascii="方正小标宋简体" w:eastAsia="方正小标宋简体"/>
          <w:sz w:val="44"/>
          <w:szCs w:val="44"/>
        </w:rPr>
      </w:pPr>
      <w:r w:rsidRPr="00201BDB">
        <w:rPr>
          <w:rFonts w:ascii="方正小标宋简体" w:eastAsia="方正小标宋简体" w:hint="eastAsia"/>
          <w:sz w:val="44"/>
          <w:szCs w:val="44"/>
        </w:rPr>
        <w:t>应急预案演练总结报告</w:t>
      </w:r>
    </w:p>
    <w:p w:rsidR="00201BDB" w:rsidRDefault="00201BDB" w:rsidP="00201BDB">
      <w:pPr>
        <w:spacing w:line="560" w:lineRule="exact"/>
        <w:ind w:firstLineChars="200" w:firstLine="640"/>
        <w:rPr>
          <w:rFonts w:ascii="仿宋_GB2312" w:eastAsia="仿宋_GB2312"/>
          <w:sz w:val="32"/>
          <w:szCs w:val="32"/>
        </w:rPr>
      </w:pPr>
      <w:r w:rsidRPr="00201BDB">
        <w:rPr>
          <w:rFonts w:ascii="仿宋_GB2312" w:eastAsia="仿宋_GB2312" w:hint="eastAsia"/>
          <w:sz w:val="32"/>
          <w:szCs w:val="32"/>
        </w:rPr>
        <w:t>为增强安全防范意识和提高应急处置能力，强化应对各类灾害事故的自救和抢险技能，提高快速反应能力、应急救援能力以及协同作战能力，全面提升抵御重大灾害事故的能力，确保一旦发生突发事故，能够有效组织快速反应、高效运转、临事不乱，最大限度地减少事故危害，我公司于201</w:t>
      </w:r>
      <w:r>
        <w:rPr>
          <w:rFonts w:ascii="仿宋_GB2312" w:eastAsia="仿宋_GB2312" w:hint="eastAsia"/>
          <w:sz w:val="32"/>
          <w:szCs w:val="32"/>
        </w:rPr>
        <w:t>7</w:t>
      </w:r>
      <w:r w:rsidRPr="00201BDB">
        <w:rPr>
          <w:rFonts w:ascii="仿宋_GB2312" w:eastAsia="仿宋_GB2312" w:hint="eastAsia"/>
          <w:sz w:val="32"/>
          <w:szCs w:val="32"/>
        </w:rPr>
        <w:t>年</w:t>
      </w:r>
      <w:r>
        <w:rPr>
          <w:rFonts w:ascii="仿宋_GB2312" w:eastAsia="仿宋_GB2312" w:hint="eastAsia"/>
          <w:sz w:val="32"/>
          <w:szCs w:val="32"/>
        </w:rPr>
        <w:t>10</w:t>
      </w:r>
      <w:r w:rsidRPr="00201BDB">
        <w:rPr>
          <w:rFonts w:ascii="仿宋_GB2312" w:eastAsia="仿宋_GB2312" w:hint="eastAsia"/>
          <w:sz w:val="32"/>
          <w:szCs w:val="32"/>
        </w:rPr>
        <w:t xml:space="preserve">月10日进行了安全生产事故综合应急预案演练活动。 </w:t>
      </w:r>
    </w:p>
    <w:p w:rsidR="00201BDB" w:rsidRPr="00201BDB" w:rsidRDefault="00201BDB" w:rsidP="00201BDB">
      <w:pPr>
        <w:spacing w:line="560" w:lineRule="exact"/>
        <w:rPr>
          <w:rFonts w:ascii="黑体" w:eastAsia="黑体"/>
          <w:sz w:val="32"/>
          <w:szCs w:val="32"/>
        </w:rPr>
      </w:pPr>
      <w:r w:rsidRPr="00201BDB">
        <w:rPr>
          <w:rFonts w:ascii="黑体" w:eastAsia="黑体" w:hint="eastAsia"/>
          <w:sz w:val="32"/>
          <w:szCs w:val="32"/>
        </w:rPr>
        <w:t xml:space="preserve">一、目的  </w:t>
      </w:r>
    </w:p>
    <w:p w:rsidR="00201BDB" w:rsidRDefault="00201BDB" w:rsidP="00201BDB">
      <w:pPr>
        <w:spacing w:line="560" w:lineRule="exact"/>
        <w:ind w:firstLineChars="200" w:firstLine="640"/>
        <w:rPr>
          <w:rFonts w:ascii="仿宋_GB2312" w:eastAsia="仿宋_GB2312"/>
          <w:sz w:val="32"/>
          <w:szCs w:val="32"/>
        </w:rPr>
      </w:pPr>
      <w:r w:rsidRPr="00201BDB">
        <w:rPr>
          <w:rFonts w:ascii="仿宋_GB2312" w:eastAsia="仿宋_GB2312" w:hint="eastAsia"/>
          <w:sz w:val="32"/>
          <w:szCs w:val="32"/>
        </w:rPr>
        <w:t xml:space="preserve">检验公司及各部门在事件突发时反应是否快速，应急措施是否合理，安全保卫工作是否到位。 </w:t>
      </w:r>
    </w:p>
    <w:p w:rsidR="00201BDB" w:rsidRPr="00201BDB" w:rsidRDefault="00201BDB" w:rsidP="00201BDB">
      <w:pPr>
        <w:spacing w:line="560" w:lineRule="exact"/>
        <w:rPr>
          <w:rFonts w:ascii="黑体" w:eastAsia="黑体"/>
          <w:sz w:val="32"/>
          <w:szCs w:val="32"/>
        </w:rPr>
      </w:pPr>
      <w:r w:rsidRPr="00201BDB">
        <w:rPr>
          <w:rFonts w:ascii="黑体" w:eastAsia="黑体" w:hint="eastAsia"/>
          <w:sz w:val="32"/>
          <w:szCs w:val="32"/>
        </w:rPr>
        <w:t xml:space="preserve">二、演练成果  </w:t>
      </w:r>
    </w:p>
    <w:p w:rsidR="00201BDB" w:rsidRDefault="00201BDB" w:rsidP="00201BDB">
      <w:pPr>
        <w:spacing w:line="560" w:lineRule="exact"/>
        <w:rPr>
          <w:rFonts w:ascii="仿宋_GB2312" w:eastAsia="仿宋_GB2312"/>
          <w:sz w:val="32"/>
          <w:szCs w:val="32"/>
        </w:rPr>
      </w:pPr>
      <w:r w:rsidRPr="00201BDB">
        <w:rPr>
          <w:rFonts w:ascii="仿宋_GB2312" w:eastAsia="仿宋_GB2312" w:hint="eastAsia"/>
          <w:sz w:val="32"/>
          <w:szCs w:val="32"/>
        </w:rPr>
        <w:t xml:space="preserve">（一）领导高度重视，亲临实战部署  公司领导对这次安全事故应急演练，从演练策划、前期准备、组织实施到模拟演练，都进行了具体部署、亲临实战,尤其是刚开始通知过程较为真实。 </w:t>
      </w:r>
    </w:p>
    <w:p w:rsidR="00201BDB" w:rsidRPr="00201BDB" w:rsidRDefault="00201BDB" w:rsidP="00201BDB">
      <w:pPr>
        <w:spacing w:line="560" w:lineRule="exact"/>
        <w:rPr>
          <w:rFonts w:ascii="仿宋_GB2312" w:eastAsia="仿宋_GB2312"/>
          <w:sz w:val="32"/>
          <w:szCs w:val="32"/>
        </w:rPr>
      </w:pPr>
      <w:r w:rsidRPr="00201BDB">
        <w:rPr>
          <w:rFonts w:ascii="仿宋_GB2312" w:eastAsia="仿宋_GB2312" w:hint="eastAsia"/>
          <w:sz w:val="32"/>
          <w:szCs w:val="32"/>
        </w:rPr>
        <w:t>（二）演练目的明确，预案策划周密  从我公司安全工作的实际出发</w:t>
      </w:r>
      <w:r>
        <w:rPr>
          <w:rFonts w:ascii="仿宋_GB2312" w:eastAsia="仿宋_GB2312" w:hint="eastAsia"/>
          <w:sz w:val="32"/>
          <w:szCs w:val="32"/>
        </w:rPr>
        <w:t>。</w:t>
      </w:r>
      <w:r w:rsidRPr="00201BDB">
        <w:rPr>
          <w:rFonts w:ascii="仿宋_GB2312" w:eastAsia="仿宋_GB2312" w:hint="eastAsia"/>
          <w:sz w:val="32"/>
          <w:szCs w:val="32"/>
        </w:rPr>
        <w:t xml:space="preserve">演练检验：1、应急人员对应急预案的熟悉程度。2、各科室负责人及相关人员对现场的应急处置能力；3、应急物资、材料的准备情况。 </w:t>
      </w:r>
    </w:p>
    <w:p w:rsidR="00201BDB" w:rsidRPr="00201BDB" w:rsidRDefault="00201BDB" w:rsidP="00201BDB">
      <w:pPr>
        <w:spacing w:line="560" w:lineRule="exact"/>
        <w:ind w:firstLineChars="200" w:firstLine="640"/>
        <w:rPr>
          <w:rFonts w:ascii="仿宋_GB2312" w:eastAsia="仿宋_GB2312"/>
          <w:sz w:val="32"/>
          <w:szCs w:val="32"/>
        </w:rPr>
      </w:pPr>
      <w:r w:rsidRPr="00201BDB">
        <w:rPr>
          <w:rFonts w:ascii="仿宋_GB2312" w:eastAsia="仿宋_GB2312" w:hint="eastAsia"/>
          <w:sz w:val="32"/>
          <w:szCs w:val="32"/>
        </w:rPr>
        <w:t>（三）通过本次演练，根据公司生产工艺的特殊性，生产过程中存在危险因素：1、找出公司应急救援管理体系中存在的不足和缺陷，取长补短，全方位促进公司各级应急救援管理，对应急预案进行完善和补充。2、让广大员工懂得一旦发生安全事故</w:t>
      </w:r>
      <w:r w:rsidRPr="00201BDB">
        <w:rPr>
          <w:rFonts w:ascii="仿宋_GB2312" w:eastAsia="仿宋_GB2312" w:hint="eastAsia"/>
          <w:sz w:val="32"/>
          <w:szCs w:val="32"/>
        </w:rPr>
        <w:lastRenderedPageBreak/>
        <w:t>自己应该干什么，如何干的事故处置。3、模拟真实事故，开展实战演练，全面提高员工事故应急处置的能力。4、模拟真实事故，开展实战演练，全面提高员工事故应急处置的能力，演习涉及生产、抢险、人员疏散，事故污染区安全警戒工作等工作；演习充分考虑到了公司安全事故应采取安全处置程序和应急救援措施进行，通过本次演习的顺利开展，使广大员工了解和</w:t>
      </w:r>
      <w:r>
        <w:rPr>
          <w:rFonts w:ascii="仿宋_GB2312" w:eastAsia="仿宋_GB2312" w:hint="eastAsia"/>
          <w:sz w:val="32"/>
          <w:szCs w:val="32"/>
        </w:rPr>
        <w:t>掌握了一旦发生重大安全生产事故如何进行报警、安全疏散</w:t>
      </w:r>
      <w:r w:rsidRPr="00201BDB">
        <w:rPr>
          <w:rFonts w:ascii="仿宋_GB2312" w:eastAsia="仿宋_GB2312" w:hint="eastAsia"/>
          <w:sz w:val="32"/>
          <w:szCs w:val="32"/>
        </w:rPr>
        <w:t>、抢险 抢修、环境检测、伤员搜救等常</w:t>
      </w:r>
      <w:r>
        <w:rPr>
          <w:rFonts w:ascii="仿宋_GB2312" w:eastAsia="仿宋_GB2312" w:hint="eastAsia"/>
          <w:sz w:val="32"/>
          <w:szCs w:val="32"/>
        </w:rPr>
        <w:t>规操作，以及熟悉了应急演练的程序和要求，使大家得到了很好的锻炼。</w:t>
      </w:r>
      <w:r w:rsidRPr="00201BDB">
        <w:rPr>
          <w:rFonts w:ascii="仿宋_GB2312" w:eastAsia="仿宋_GB2312" w:hint="eastAsia"/>
          <w:sz w:val="32"/>
          <w:szCs w:val="32"/>
        </w:rPr>
        <w:t>5、各单位配合密切，各项演习任务圆满完成 在演练过程中，各个环节、流程衔接顺利无空档，参演人员全身心投入事故应急救援演练工作，各单位总体配合密切，互相协作，有事不推诿，不扯皮，从严从难从实战角度开展演练。基本能及时向指挥中心和现场指。挥部报告、请示，能实现事故抢险救援信息的双向快速交流沟通，有利于事故应急救援处置的准确快速消除。6、各参演单位认</w:t>
      </w:r>
      <w:r>
        <w:rPr>
          <w:rFonts w:ascii="仿宋_GB2312" w:eastAsia="仿宋_GB2312" w:hint="eastAsia"/>
          <w:sz w:val="32"/>
          <w:szCs w:val="32"/>
        </w:rPr>
        <w:t>真投入演习，</w:t>
      </w:r>
      <w:r w:rsidRPr="00201BDB">
        <w:rPr>
          <w:rFonts w:ascii="仿宋_GB2312" w:eastAsia="仿宋_GB2312" w:hint="eastAsia"/>
          <w:sz w:val="32"/>
          <w:szCs w:val="32"/>
        </w:rPr>
        <w:t>现场气氛浓厚各参演单位</w:t>
      </w:r>
      <w:r>
        <w:rPr>
          <w:rFonts w:ascii="仿宋_GB2312" w:eastAsia="仿宋_GB2312" w:hint="eastAsia"/>
          <w:sz w:val="32"/>
          <w:szCs w:val="32"/>
        </w:rPr>
        <w:t>及部门进入参演现场后，都能积极主动转换角色，全身心投入到演练中。</w:t>
      </w:r>
      <w:r w:rsidRPr="00201BDB">
        <w:rPr>
          <w:rFonts w:ascii="仿宋_GB2312" w:eastAsia="仿宋_GB2312" w:hint="eastAsia"/>
          <w:sz w:val="32"/>
          <w:szCs w:val="32"/>
        </w:rPr>
        <w:t>7、协调组织有序，人员、物资到位及时由于组织时间长，准备充分，本次应急救援演习活动比较顺利</w:t>
      </w:r>
    </w:p>
    <w:p w:rsidR="00201BDB" w:rsidRPr="00201BDB" w:rsidRDefault="00201BDB" w:rsidP="00201BDB">
      <w:pPr>
        <w:spacing w:line="560" w:lineRule="exact"/>
        <w:rPr>
          <w:rFonts w:ascii="黑体" w:eastAsia="黑体"/>
          <w:sz w:val="32"/>
          <w:szCs w:val="32"/>
        </w:rPr>
      </w:pPr>
      <w:r w:rsidRPr="00201BDB">
        <w:rPr>
          <w:rFonts w:ascii="黑体" w:eastAsia="黑体" w:hint="eastAsia"/>
          <w:sz w:val="32"/>
          <w:szCs w:val="32"/>
        </w:rPr>
        <w:t xml:space="preserve">三、存在的问题和不足以及改进方向  </w:t>
      </w:r>
    </w:p>
    <w:p w:rsidR="00201BDB" w:rsidRPr="00201BDB" w:rsidRDefault="00201BDB" w:rsidP="00201BDB">
      <w:pPr>
        <w:spacing w:line="560" w:lineRule="exact"/>
        <w:rPr>
          <w:rFonts w:ascii="仿宋_GB2312" w:eastAsia="仿宋_GB2312"/>
          <w:sz w:val="32"/>
          <w:szCs w:val="32"/>
        </w:rPr>
      </w:pPr>
      <w:r w:rsidRPr="00201BDB">
        <w:rPr>
          <w:rFonts w:ascii="仿宋_GB2312" w:eastAsia="仿宋_GB2312" w:hint="eastAsia"/>
          <w:sz w:val="32"/>
          <w:szCs w:val="32"/>
        </w:rPr>
        <w:t>通过这次安全事故地成功演习，使公司广大员工能够有效应对突发性的安全生产事故，提高应对安全生产事故的应急反应能力和</w:t>
      </w:r>
      <w:r w:rsidRPr="00201BDB">
        <w:rPr>
          <w:rFonts w:ascii="仿宋_GB2312" w:eastAsia="仿宋_GB2312" w:hint="eastAsia"/>
          <w:sz w:val="32"/>
          <w:szCs w:val="32"/>
        </w:rPr>
        <w:lastRenderedPageBreak/>
        <w:t>处置水平，确保一旦发生重大安全生产事故，公司能够有效组织、快速反应、高效运转、临事不乱，最大限度地减少重大安全生产事故的危害，但在演习中也发现了一些问题和不足</w:t>
      </w:r>
      <w:r>
        <w:rPr>
          <w:rFonts w:ascii="仿宋_GB2312" w:eastAsia="仿宋_GB2312" w:hint="eastAsia"/>
          <w:sz w:val="32"/>
          <w:szCs w:val="32"/>
        </w:rPr>
        <w:t>。</w:t>
      </w:r>
      <w:r w:rsidRPr="00201BDB">
        <w:rPr>
          <w:rFonts w:ascii="仿宋_GB2312" w:eastAsia="仿宋_GB2312" w:hint="eastAsia"/>
          <w:sz w:val="32"/>
          <w:szCs w:val="32"/>
        </w:rPr>
        <w:t xml:space="preserve"> </w:t>
      </w:r>
    </w:p>
    <w:p w:rsidR="003D2154" w:rsidRDefault="00201BDB" w:rsidP="00201BDB">
      <w:pPr>
        <w:spacing w:line="560" w:lineRule="exact"/>
        <w:ind w:firstLineChars="200" w:firstLine="640"/>
        <w:rPr>
          <w:rFonts w:ascii="仿宋_GB2312" w:eastAsia="仿宋_GB2312"/>
          <w:sz w:val="32"/>
          <w:szCs w:val="32"/>
        </w:rPr>
      </w:pPr>
      <w:r w:rsidRPr="00201BDB">
        <w:rPr>
          <w:rFonts w:ascii="仿宋_GB2312" w:eastAsia="仿宋_GB2312" w:hint="eastAsia"/>
          <w:sz w:val="32"/>
          <w:szCs w:val="32"/>
        </w:rPr>
        <w:t xml:space="preserve">1、极各别参演人员演习态度不够端正，事故处置过程不够严肃，演戏的味道相对较重，对事故有序处置的紧张状态味道不足。虽然是事故演练，也要当成真的来演，否则，一旦真的发生事故，就会漏洞百出。这也是对 </w:t>
      </w:r>
      <w:r>
        <w:rPr>
          <w:rFonts w:ascii="仿宋_GB2312" w:eastAsia="仿宋_GB2312" w:hint="eastAsia"/>
          <w:sz w:val="32"/>
          <w:szCs w:val="32"/>
        </w:rPr>
        <w:t>演习的重要性认识不够的表现，必须克服。</w:t>
      </w:r>
      <w:r w:rsidRPr="00201BDB">
        <w:rPr>
          <w:rFonts w:ascii="仿宋_GB2312" w:eastAsia="仿宋_GB2312" w:hint="eastAsia"/>
          <w:sz w:val="32"/>
          <w:szCs w:val="32"/>
        </w:rPr>
        <w:t>2、部分参演人员对演习方案不熟悉，不能顺利投入演练在演习过程中，体现出部分参演人员对演习方案、演习过程和要求不熟悉，对自己的职责和工作内容认识不足，不知道该干什么，怎么干的现象，严重影响了演习质量。3、信息沟通还有待进一步完善，各专业组还没有充分认识到信息交流沟通的重要性，在演习过程中存在各自为战的现象，4、组织体系还有待进一步加强本次演习过程中，组织体系还有些混乱，不能很好的驾驭演习的顺利开展，需要各单位认真总结演习经验，进一步完善应急救援演习的组织体系。5、部分人员对特殊防护器材和个人防护用品不够熟悉演习过程中发现部分参演人员对特殊防护器材和个人防护用品的使用不熟悉，有待进一步提高，各单位下来后必须下功夫强化广大员工对特殊防护器材和个人劳保用品使用教育培训工作，确保每位员工能快速、准确的使用公司配置的各种特殊防护器材和个人劳保用品，做好员工的最后一道防护保障措施。</w:t>
      </w:r>
    </w:p>
    <w:p w:rsidR="00201BDB" w:rsidRDefault="00201BDB" w:rsidP="00201BDB">
      <w:pPr>
        <w:spacing w:line="560" w:lineRule="exact"/>
        <w:ind w:firstLineChars="200" w:firstLine="640"/>
        <w:rPr>
          <w:rFonts w:ascii="仿宋_GB2312" w:eastAsia="仿宋_GB2312"/>
          <w:sz w:val="32"/>
          <w:szCs w:val="32"/>
        </w:rPr>
      </w:pPr>
    </w:p>
    <w:p w:rsidR="00201BDB" w:rsidRDefault="00201BDB" w:rsidP="00201BDB">
      <w:pPr>
        <w:spacing w:line="560" w:lineRule="exact"/>
        <w:ind w:firstLineChars="200" w:firstLine="640"/>
        <w:rPr>
          <w:rFonts w:ascii="仿宋_GB2312" w:eastAsia="仿宋_GB2312"/>
          <w:sz w:val="32"/>
          <w:szCs w:val="32"/>
        </w:rPr>
      </w:pPr>
    </w:p>
    <w:p w:rsidR="00201BDB" w:rsidRDefault="00201BDB" w:rsidP="00201BDB">
      <w:pPr>
        <w:spacing w:line="560" w:lineRule="exact"/>
        <w:ind w:firstLineChars="200" w:firstLine="640"/>
        <w:rPr>
          <w:rFonts w:ascii="仿宋_GB2312" w:eastAsia="仿宋_GB2312"/>
          <w:sz w:val="32"/>
          <w:szCs w:val="32"/>
        </w:rPr>
      </w:pPr>
    </w:p>
    <w:p w:rsidR="00201BDB" w:rsidRDefault="00201BDB" w:rsidP="00201BDB">
      <w:pPr>
        <w:spacing w:line="560" w:lineRule="exact"/>
        <w:ind w:firstLineChars="200" w:firstLine="640"/>
        <w:rPr>
          <w:rFonts w:ascii="仿宋_GB2312" w:eastAsia="仿宋_GB2312"/>
          <w:sz w:val="32"/>
          <w:szCs w:val="32"/>
        </w:rPr>
      </w:pPr>
    </w:p>
    <w:p w:rsidR="00201BDB" w:rsidRDefault="00201BDB" w:rsidP="00201BDB">
      <w:pPr>
        <w:spacing w:line="560" w:lineRule="exact"/>
        <w:ind w:firstLineChars="200" w:firstLine="640"/>
        <w:rPr>
          <w:rFonts w:ascii="仿宋_GB2312" w:eastAsia="仿宋_GB2312"/>
          <w:sz w:val="32"/>
          <w:szCs w:val="32"/>
        </w:rPr>
      </w:pPr>
    </w:p>
    <w:p w:rsidR="00201BDB" w:rsidRPr="002460A7" w:rsidRDefault="00201BDB" w:rsidP="00201BDB">
      <w:pPr>
        <w:spacing w:line="560" w:lineRule="exact"/>
        <w:ind w:right="960" w:firstLineChars="200" w:firstLine="640"/>
        <w:jc w:val="right"/>
        <w:rPr>
          <w:rFonts w:ascii="仿宋_GB2312" w:eastAsia="仿宋_GB2312"/>
          <w:sz w:val="32"/>
          <w:szCs w:val="32"/>
        </w:rPr>
      </w:pPr>
    </w:p>
    <w:sectPr w:rsidR="00201BDB" w:rsidRPr="002460A7" w:rsidSect="003A2E60">
      <w:pgSz w:w="11906" w:h="16838" w:code="9"/>
      <w:pgMar w:top="2098" w:right="1418" w:bottom="1985" w:left="1531" w:header="851" w:footer="992" w:gutter="0"/>
      <w:cols w:space="425"/>
      <w:docGrid w:type="linesAndChars" w:linePitch="579" w:charSpace="-2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DB2" w:rsidRDefault="00E10DB2" w:rsidP="002460A7">
      <w:r>
        <w:separator/>
      </w:r>
    </w:p>
  </w:endnote>
  <w:endnote w:type="continuationSeparator" w:id="1">
    <w:p w:rsidR="00E10DB2" w:rsidRDefault="00E10DB2" w:rsidP="002460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DB2" w:rsidRDefault="00E10DB2" w:rsidP="002460A7">
      <w:r>
        <w:separator/>
      </w:r>
    </w:p>
  </w:footnote>
  <w:footnote w:type="continuationSeparator" w:id="1">
    <w:p w:rsidR="00E10DB2" w:rsidRDefault="00E10DB2" w:rsidP="002460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0"/>
  <w:drawingGridVerticalSpacing w:val="579"/>
  <w:displayHorizontalDrawingGridEvery w:val="0"/>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1BDB"/>
    <w:rsid w:val="00201BDB"/>
    <w:rsid w:val="002460A7"/>
    <w:rsid w:val="003A2E60"/>
    <w:rsid w:val="003D2154"/>
    <w:rsid w:val="00CD17DF"/>
    <w:rsid w:val="00E10DB2"/>
    <w:rsid w:val="00EB4592"/>
    <w:rsid w:val="00EC57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1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460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460A7"/>
    <w:rPr>
      <w:sz w:val="18"/>
      <w:szCs w:val="18"/>
    </w:rPr>
  </w:style>
  <w:style w:type="paragraph" w:styleId="a4">
    <w:name w:val="footer"/>
    <w:basedOn w:val="a"/>
    <w:link w:val="Char0"/>
    <w:uiPriority w:val="99"/>
    <w:semiHidden/>
    <w:unhideWhenUsed/>
    <w:rsid w:val="002460A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460A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253</Words>
  <Characters>1444</Characters>
  <Application>Microsoft Office Word</Application>
  <DocSecurity>0</DocSecurity>
  <Lines>12</Lines>
  <Paragraphs>3</Paragraphs>
  <ScaleCrop>false</ScaleCrop>
  <Company>china</Company>
  <LinksUpToDate>false</LinksUpToDate>
  <CharactersWithSpaces>1694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3</cp:revision>
  <dcterms:created xsi:type="dcterms:W3CDTF">2017-12-14T02:32:00Z</dcterms:created>
  <dcterms:modified xsi:type="dcterms:W3CDTF">2017-12-14T07:21:00Z</dcterms:modified>
</cp:coreProperties>
</file>