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4409F" w14:textId="77777777" w:rsidR="00543141" w:rsidRDefault="004D0F8E">
      <w:pPr>
        <w:pStyle w:val="1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2018</w:t>
      </w:r>
      <w:r>
        <w:rPr>
          <w:rFonts w:asciiTheme="minorEastAsia" w:hAnsiTheme="minorEastAsia" w:hint="eastAsia"/>
        </w:rPr>
        <w:t>年度第一次消防演习计划</w:t>
      </w:r>
    </w:p>
    <w:p w14:paraId="29700C2C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 w:val="28"/>
          <w:szCs w:val="28"/>
        </w:rPr>
        <w:t>一</w:t>
      </w:r>
      <w:r>
        <w:rPr>
          <w:rFonts w:asciiTheme="minorEastAsia" w:hAnsiTheme="minorEastAsia" w:hint="eastAsia"/>
          <w:b/>
          <w:szCs w:val="21"/>
        </w:rPr>
        <w:t>、演练目的</w:t>
      </w:r>
    </w:p>
    <w:p w14:paraId="4A8FC9DA" w14:textId="77777777" w:rsidR="00543141" w:rsidRDefault="004D0F8E">
      <w:pPr>
        <w:pStyle w:val="11"/>
        <w:spacing w:beforeLines="50" w:before="156" w:afterLines="50" w:after="156"/>
        <w:ind w:leftChars="200"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为贯彻《消防法》“预防为主，防消结合</w:t>
      </w:r>
      <w:r>
        <w:rPr>
          <w:rFonts w:asciiTheme="minorEastAsia" w:hAnsiTheme="minorEastAsia" w:hint="eastAsia"/>
          <w:szCs w:val="21"/>
        </w:rPr>
        <w:t>”方针，保证在发生突发事件时，生产单位有能力组织、有秩序进行疏散撤离。灭火人员有能力处理初期火灾，保障现场能够快速反应，最大限度的保护员工的人身安全。加强我企业消防安全培训教育，提升员工防火意识，加强逃生自救与互救技能。保障公司的员工生命安全和财产安全。</w:t>
      </w:r>
    </w:p>
    <w:p w14:paraId="093F902F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二、演练时间</w:t>
      </w:r>
    </w:p>
    <w:p w14:paraId="668B0256" w14:textId="77777777" w:rsidR="00543141" w:rsidRDefault="004D0F8E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2018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30</w:t>
      </w:r>
      <w:r>
        <w:rPr>
          <w:rFonts w:asciiTheme="minorEastAsia" w:hAnsiTheme="minorEastAsia" w:hint="eastAsia"/>
          <w:szCs w:val="21"/>
        </w:rPr>
        <w:t>日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　</w:t>
      </w:r>
      <w:r>
        <w:rPr>
          <w:rFonts w:asciiTheme="minorEastAsia" w:hAnsiTheme="minorEastAsia" w:hint="eastAsia"/>
          <w:szCs w:val="21"/>
        </w:rPr>
        <w:t>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00-16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45</w:t>
      </w:r>
      <w:r>
        <w:rPr>
          <w:rFonts w:asciiTheme="minorEastAsia" w:hAnsiTheme="minorEastAsia" w:hint="eastAsia"/>
          <w:szCs w:val="21"/>
        </w:rPr>
        <w:t xml:space="preserve">　</w:t>
      </w:r>
    </w:p>
    <w:p w14:paraId="7DE57DF9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三、演练地点</w:t>
      </w:r>
    </w:p>
    <w:p w14:paraId="681EA667" w14:textId="77777777" w:rsidR="00543141" w:rsidRDefault="004D0F8E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Ｃ３物流码头</w:t>
      </w:r>
    </w:p>
    <w:p w14:paraId="7AE29B73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四、演练部门与演练人员</w:t>
      </w:r>
    </w:p>
    <w:p w14:paraId="62728968" w14:textId="77777777" w:rsidR="00543141" w:rsidRDefault="004D0F8E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生产单位、各生产辅助部门及全体员工。</w:t>
      </w:r>
    </w:p>
    <w:p w14:paraId="5F0E33B8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、总指挥：刘成军</w:t>
      </w: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副总指挥：董家雄</w:t>
      </w:r>
    </w:p>
    <w:p w14:paraId="3EE30AFC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2</w:t>
      </w:r>
      <w:r>
        <w:rPr>
          <w:rFonts w:asciiTheme="minorEastAsia" w:hAnsiTheme="minorEastAsia" w:hint="eastAsia"/>
          <w:szCs w:val="21"/>
        </w:rPr>
        <w:t>、演习策划：孙斌</w:t>
      </w:r>
    </w:p>
    <w:p w14:paraId="27294A07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</w:t>
      </w:r>
      <w:r>
        <w:rPr>
          <w:rFonts w:asciiTheme="minorEastAsia" w:hAnsiTheme="minorEastAsia" w:hint="eastAsia"/>
          <w:szCs w:val="21"/>
        </w:rPr>
        <w:t>、参演组织及其成员</w:t>
      </w:r>
    </w:p>
    <w:p w14:paraId="7609B845" w14:textId="77777777" w:rsidR="00543141" w:rsidRDefault="004D0F8E">
      <w:pPr>
        <w:pStyle w:val="11"/>
        <w:numPr>
          <w:ilvl w:val="0"/>
          <w:numId w:val="1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灭火组</w:t>
      </w:r>
    </w:p>
    <w:p w14:paraId="6DEF2513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组长：郑</w:t>
      </w:r>
      <w:r>
        <w:rPr>
          <w:rFonts w:asciiTheme="minorEastAsia" w:hAnsiTheme="minorEastAsia" w:hint="eastAsia"/>
          <w:szCs w:val="21"/>
        </w:rPr>
        <w:t>鹤翔</w:t>
      </w:r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组员：全体保安。</w:t>
      </w:r>
    </w:p>
    <w:p w14:paraId="0A6E4D68" w14:textId="77777777" w:rsidR="00543141" w:rsidRDefault="004D0F8E">
      <w:pPr>
        <w:pStyle w:val="11"/>
        <w:numPr>
          <w:ilvl w:val="0"/>
          <w:numId w:val="1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救援组</w:t>
      </w:r>
    </w:p>
    <w:p w14:paraId="449C39DD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组长：徐云田</w:t>
      </w:r>
      <w:r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szCs w:val="21"/>
        </w:rPr>
        <w:t>组员：机修，电工</w:t>
      </w:r>
    </w:p>
    <w:p w14:paraId="3864BE22" w14:textId="77777777" w:rsidR="00543141" w:rsidRDefault="00543141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</w:p>
    <w:p w14:paraId="0BDEF8F2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</w:t>
      </w:r>
      <w:r>
        <w:rPr>
          <w:rFonts w:asciiTheme="minorEastAsia" w:hAnsiTheme="minorEastAsia" w:hint="eastAsia"/>
          <w:szCs w:val="21"/>
        </w:rPr>
        <w:t>、医疗组救护组</w:t>
      </w:r>
    </w:p>
    <w:p w14:paraId="0401002F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组长：郑莎</w:t>
      </w:r>
      <w:r>
        <w:rPr>
          <w:rFonts w:asciiTheme="minorEastAsia" w:hAnsiTheme="minorEastAsia" w:hint="eastAsia"/>
          <w:szCs w:val="21"/>
        </w:rPr>
        <w:t xml:space="preserve">         </w:t>
      </w:r>
      <w:r>
        <w:rPr>
          <w:rFonts w:asciiTheme="minorEastAsia" w:hAnsiTheme="minorEastAsia" w:hint="eastAsia"/>
          <w:szCs w:val="21"/>
        </w:rPr>
        <w:t>组员：人资课人员</w:t>
      </w:r>
    </w:p>
    <w:p w14:paraId="3570BB41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D</w:t>
      </w:r>
      <w:r>
        <w:rPr>
          <w:rFonts w:asciiTheme="minorEastAsia" w:hAnsiTheme="minorEastAsia" w:hint="eastAsia"/>
          <w:szCs w:val="21"/>
        </w:rPr>
        <w:t>、疏散组</w:t>
      </w:r>
    </w:p>
    <w:p w14:paraId="40CC7E96" w14:textId="77777777" w:rsidR="00543141" w:rsidRDefault="004D0F8E">
      <w:pPr>
        <w:spacing w:beforeLines="50" w:before="156" w:afterLines="50" w:after="156"/>
        <w:ind w:left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组长：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各生产班组长、线长</w:t>
      </w: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组员</w:t>
      </w:r>
      <w:r>
        <w:rPr>
          <w:rFonts w:asciiTheme="minorEastAsia" w:hAnsiTheme="minorEastAsia" w:hint="eastAsia"/>
          <w:szCs w:val="21"/>
        </w:rPr>
        <w:t xml:space="preserve">   </w:t>
      </w:r>
      <w:r>
        <w:rPr>
          <w:rFonts w:asciiTheme="minorEastAsia" w:hAnsiTheme="minorEastAsia" w:hint="eastAsia"/>
          <w:szCs w:val="21"/>
        </w:rPr>
        <w:t>员工</w:t>
      </w:r>
    </w:p>
    <w:p w14:paraId="00210F65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五、演练项目</w:t>
      </w:r>
    </w:p>
    <w:p w14:paraId="0F585370" w14:textId="77777777" w:rsidR="00543141" w:rsidRDefault="004D0F8E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消防疏散演练、消防知识讲解、使用灭火器灭火演练、使用消火栓灭火</w:t>
      </w:r>
    </w:p>
    <w:p w14:paraId="4A859694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六、演练前准备工作</w:t>
      </w:r>
    </w:p>
    <w:p w14:paraId="01EE7807" w14:textId="77777777" w:rsidR="00543141" w:rsidRDefault="004D0F8E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安全宣导</w:t>
      </w:r>
    </w:p>
    <w:p w14:paraId="347F5C71" w14:textId="77777777" w:rsidR="00543141" w:rsidRDefault="004D0F8E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演练前厂务课将邮件通知参演单位，以免消防演练给全厂人员带来不必要的恐慌。</w:t>
      </w:r>
    </w:p>
    <w:p w14:paraId="150A21DD" w14:textId="77777777" w:rsidR="00543141" w:rsidRDefault="004D0F8E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演练当天，厂区消防中控人员利用消防广播向全厂通报。</w:t>
      </w:r>
    </w:p>
    <w:p w14:paraId="40C1D85A" w14:textId="77777777" w:rsidR="00543141" w:rsidRDefault="004D0F8E">
      <w:pPr>
        <w:pStyle w:val="11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生产部组织各班组规划员工疏散通道、逃生方案，确定哪些人从哪个出口逃生。</w:t>
      </w:r>
    </w:p>
    <w:p w14:paraId="6795CFF5" w14:textId="77777777" w:rsidR="00543141" w:rsidRDefault="004D0F8E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工作协助</w:t>
      </w:r>
    </w:p>
    <w:p w14:paraId="7957CCFB" w14:textId="77777777" w:rsidR="00543141" w:rsidRDefault="004D0F8E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请参与演练的相关单位主管出席演练前说明会。</w:t>
      </w:r>
    </w:p>
    <w:p w14:paraId="385FB75D" w14:textId="77777777" w:rsidR="00543141" w:rsidRDefault="004D0F8E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保安人员负责对演练集合地点的人员、车辆管控。　</w:t>
      </w:r>
    </w:p>
    <w:p w14:paraId="4B0A4021" w14:textId="77777777" w:rsidR="00543141" w:rsidRDefault="004D0F8E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演练过程中敬请参与演练单位指派专人全程参与演练监督。</w:t>
      </w:r>
    </w:p>
    <w:p w14:paraId="634B078E" w14:textId="77777777" w:rsidR="00543141" w:rsidRDefault="004D0F8E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演练过程中，由资讯部门负责拍照。</w:t>
      </w:r>
    </w:p>
    <w:p w14:paraId="506DBD0F" w14:textId="77777777" w:rsidR="00543141" w:rsidRDefault="004D0F8E">
      <w:pPr>
        <w:pStyle w:val="11"/>
        <w:numPr>
          <w:ilvl w:val="0"/>
          <w:numId w:val="4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演练结束后三个工作日，厂务课将消防演练评估报告送至各单位主管处签字确认。</w:t>
      </w:r>
    </w:p>
    <w:p w14:paraId="1CFAC690" w14:textId="77777777" w:rsidR="00543141" w:rsidRDefault="004D0F8E">
      <w:pPr>
        <w:pStyle w:val="11"/>
        <w:numPr>
          <w:ilvl w:val="0"/>
          <w:numId w:val="2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疏散规划</w:t>
      </w:r>
    </w:p>
    <w:p w14:paraId="5BA03B2F" w14:textId="77777777" w:rsidR="00543141" w:rsidRDefault="004D0F8E">
      <w:pPr>
        <w:pStyle w:val="11"/>
        <w:spacing w:beforeLines="50" w:before="156" w:afterLines="50" w:after="156"/>
        <w:ind w:left="42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疏散及集合规划（Ｃ３物流码头前方空地）</w:t>
      </w:r>
    </w:p>
    <w:p w14:paraId="2D0B4EBF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七、演练过程中相关注意事项</w:t>
      </w:r>
    </w:p>
    <w:p w14:paraId="25D8B29B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此次演练设证疏散逃生时间为五分钟，正常逃生五分钟内、五至八分钟为轻伤、八至十分钟为重伤、十分钟以上</w:t>
      </w:r>
      <w:r>
        <w:rPr>
          <w:rFonts w:asciiTheme="minorEastAsia" w:hAnsiTheme="minorEastAsia" w:hint="eastAsia"/>
          <w:szCs w:val="21"/>
        </w:rPr>
        <w:t>为死亡。</w:t>
      </w:r>
    </w:p>
    <w:p w14:paraId="0548A726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此次演练过程中，如有行动不便人员，可申请不参与演练（如孕妇、伤病人员等）。</w:t>
      </w:r>
    </w:p>
    <w:p w14:paraId="4F41112E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疏散过程，不要大声喧哗，叫喊、避免引起不必要的警慌。</w:t>
      </w:r>
    </w:p>
    <w:p w14:paraId="0E3CEA48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在疏散中不要穿高跟鞋，以免意外事件发生。</w:t>
      </w:r>
    </w:p>
    <w:p w14:paraId="51F47418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演练疏散中、厂务课将指派专人在集合地点负责指挥，引导列队。</w:t>
      </w:r>
    </w:p>
    <w:p w14:paraId="2A168F71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人员在疏散时，应保持高度警觉，选择离你最近的安全出口疏散。</w:t>
      </w:r>
    </w:p>
    <w:p w14:paraId="3E89A9E8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在疏散完之后以课或班组为单位进行列队并进行人员清点。</w:t>
      </w:r>
    </w:p>
    <w:p w14:paraId="42480A8A" w14:textId="77777777" w:rsidR="00543141" w:rsidRDefault="004D0F8E">
      <w:pPr>
        <w:pStyle w:val="11"/>
        <w:numPr>
          <w:ilvl w:val="0"/>
          <w:numId w:val="5"/>
        </w:numPr>
        <w:spacing w:beforeLines="50" w:before="156" w:afterLines="50" w:after="156"/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人员集合列队完毕后，由线</w:t>
      </w:r>
      <w:r>
        <w:rPr>
          <w:rFonts w:asciiTheme="minorEastAsia" w:hAnsiTheme="minorEastAsia" w:hint="eastAsia"/>
          <w:szCs w:val="21"/>
        </w:rPr>
        <w:t>/</w:t>
      </w:r>
      <w:r>
        <w:rPr>
          <w:rFonts w:asciiTheme="minorEastAsia" w:hAnsiTheme="minorEastAsia" w:hint="eastAsia"/>
          <w:szCs w:val="21"/>
        </w:rPr>
        <w:t>组长清点人数并向演习总指挥汇报。</w:t>
      </w:r>
    </w:p>
    <w:p w14:paraId="60C92121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八、演练项目及流程</w:t>
      </w:r>
    </w:p>
    <w:p w14:paraId="1F08D664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（一）、应急疏散</w:t>
      </w:r>
    </w:p>
    <w:p w14:paraId="31158748" w14:textId="77777777" w:rsidR="00543141" w:rsidRDefault="004D0F8E">
      <w:pPr>
        <w:spacing w:beforeLines="50" w:before="156" w:afterLines="50" w:after="156"/>
        <w:ind w:left="413" w:hangingChars="196" w:hanging="413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 xml:space="preserve">       2018</w:t>
      </w:r>
      <w:r>
        <w:rPr>
          <w:rFonts w:asciiTheme="minorEastAsia" w:hAnsiTheme="minorEastAsia" w:hint="eastAsia"/>
          <w:szCs w:val="21"/>
        </w:rPr>
        <w:t>年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月</w:t>
      </w:r>
      <w:r>
        <w:rPr>
          <w:rFonts w:asciiTheme="minorEastAsia" w:hAnsiTheme="minorEastAsia" w:hint="eastAsia"/>
          <w:szCs w:val="21"/>
        </w:rPr>
        <w:t>30</w:t>
      </w:r>
      <w:r>
        <w:rPr>
          <w:rFonts w:asciiTheme="minorEastAsia" w:hAnsiTheme="minorEastAsia" w:hint="eastAsia"/>
          <w:szCs w:val="21"/>
        </w:rPr>
        <w:t>日</w:t>
      </w:r>
      <w:r>
        <w:rPr>
          <w:rFonts w:asciiTheme="minorEastAsia" w:hAnsiTheme="minorEastAsia" w:hint="eastAsia"/>
          <w:szCs w:val="21"/>
        </w:rPr>
        <w:t>16:00</w:t>
      </w:r>
      <w:r>
        <w:rPr>
          <w:rFonts w:asciiTheme="minorEastAsia" w:hAnsiTheme="minorEastAsia" w:hint="eastAsia"/>
          <w:szCs w:val="21"/>
        </w:rPr>
        <w:t>，现场由于发生电气短路，引燃</w:t>
      </w:r>
      <w:r>
        <w:rPr>
          <w:rFonts w:asciiTheme="minorEastAsia" w:hAnsiTheme="minorEastAsia" w:hint="eastAsia"/>
          <w:szCs w:val="21"/>
        </w:rPr>
        <w:t>C4</w:t>
      </w:r>
      <w:r>
        <w:rPr>
          <w:rFonts w:asciiTheme="minorEastAsia" w:hAnsiTheme="minorEastAsia" w:hint="eastAsia"/>
          <w:szCs w:val="21"/>
        </w:rPr>
        <w:t>库存区纸箱。消防控制室发现火警，现场保安现场巡视后确认火警。由于火势较大，</w:t>
      </w:r>
      <w:r>
        <w:rPr>
          <w:rFonts w:asciiTheme="minorEastAsia" w:hAnsiTheme="minorEastAsia" w:hint="eastAsia"/>
          <w:szCs w:val="21"/>
        </w:rPr>
        <w:t>C3</w:t>
      </w:r>
      <w:r>
        <w:rPr>
          <w:rFonts w:asciiTheme="minorEastAsia" w:hAnsiTheme="minorEastAsia" w:hint="eastAsia"/>
          <w:szCs w:val="21"/>
        </w:rPr>
        <w:t>有引燃风险，也开始进行疏散。</w:t>
      </w:r>
    </w:p>
    <w:p w14:paraId="21F39D8A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16:01 </w:t>
      </w:r>
      <w:r>
        <w:rPr>
          <w:rFonts w:asciiTheme="minorEastAsia" w:hAnsiTheme="minorEastAsia" w:hint="eastAsia"/>
          <w:szCs w:val="21"/>
        </w:rPr>
        <w:t>现场确认后拉响警报。现场所有员工听到警报后开始沿疏散通道进行疏散。</w:t>
      </w:r>
    </w:p>
    <w:p w14:paraId="19EF7C72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</w:t>
      </w:r>
      <w:r>
        <w:rPr>
          <w:rFonts w:asciiTheme="minorEastAsia" w:hAnsiTheme="minorEastAsia" w:hint="eastAsia"/>
          <w:b/>
          <w:szCs w:val="21"/>
        </w:rPr>
        <w:t>疏散要求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现场作业的线长、组长为本次演习的疏散人员。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演习开始后，组长、线长应组成疏散指引员，在楼梯口，拐角等位置对疏散的员工进行引导，在撤离前应对现场确认是否还有人员。在疏散中应当保证疏散人员安全有效的疏散。疏</w:t>
      </w:r>
      <w:r>
        <w:rPr>
          <w:rFonts w:asciiTheme="minorEastAsia" w:hAnsiTheme="minorEastAsia" w:hint="eastAsia"/>
          <w:szCs w:val="21"/>
        </w:rPr>
        <w:t>散完后，线</w:t>
      </w:r>
      <w:r>
        <w:rPr>
          <w:rFonts w:asciiTheme="minorEastAsia" w:hAnsiTheme="minorEastAsia" w:hint="eastAsia"/>
          <w:szCs w:val="21"/>
        </w:rPr>
        <w:lastRenderedPageBreak/>
        <w:t>长应关闭防火门。各队伍疏散时间不得大于</w:t>
      </w:r>
      <w:r>
        <w:rPr>
          <w:rFonts w:asciiTheme="minorEastAsia" w:hAnsiTheme="minorEastAsia" w:hint="eastAsia"/>
          <w:szCs w:val="21"/>
        </w:rPr>
        <w:t>5</w:t>
      </w:r>
      <w:r>
        <w:rPr>
          <w:rFonts w:asciiTheme="minorEastAsia" w:hAnsiTheme="minorEastAsia" w:hint="eastAsia"/>
          <w:szCs w:val="21"/>
        </w:rPr>
        <w:t>分钟。且员工在疏散时应随手关闭设备电源。</w:t>
      </w:r>
    </w:p>
    <w:p w14:paraId="1385D591" w14:textId="77777777" w:rsidR="00543141" w:rsidRDefault="004D0F8E">
      <w:pPr>
        <w:spacing w:beforeLines="50" w:before="156" w:afterLines="50" w:after="156"/>
        <w:ind w:left="624" w:hangingChars="296" w:hanging="624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/>
          <w:szCs w:val="21"/>
        </w:rPr>
        <w:t xml:space="preserve">   </w:t>
      </w:r>
      <w:r>
        <w:rPr>
          <w:rFonts w:asciiTheme="minorEastAsia" w:hAnsiTheme="minorEastAsia" w:hint="eastAsia"/>
          <w:szCs w:val="21"/>
        </w:rPr>
        <w:t xml:space="preserve">        16:02  </w:t>
      </w:r>
      <w:r>
        <w:rPr>
          <w:rFonts w:asciiTheme="minorEastAsia" w:hAnsiTheme="minorEastAsia" w:hint="eastAsia"/>
          <w:szCs w:val="21"/>
        </w:rPr>
        <w:t>总指挥刘成军到达现场，确认火势后决定启动火灾应急预案，各应急队伍开始准备应急。</w:t>
      </w:r>
    </w:p>
    <w:p w14:paraId="105EDF57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16:05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应急预案开始后，现场各应急队伍到达现场集结待命。分别由应急救援组（</w:t>
      </w:r>
      <w:r>
        <w:rPr>
          <w:rFonts w:asciiTheme="minorEastAsia" w:hAnsiTheme="minorEastAsia" w:hint="eastAsia"/>
          <w:szCs w:val="21"/>
        </w:rPr>
        <w:t>ME</w:t>
      </w:r>
      <w:r>
        <w:rPr>
          <w:rFonts w:asciiTheme="minorEastAsia" w:hAnsiTheme="minorEastAsia" w:hint="eastAsia"/>
          <w:szCs w:val="21"/>
        </w:rPr>
        <w:t>）、灭火组（保安）、医疗救护组（人资）、疏散组（线长、组长）组成。同时，总指挥下令命令救援组断开火灾现场的气源及电源。并拨打</w:t>
      </w:r>
      <w:r>
        <w:rPr>
          <w:rFonts w:asciiTheme="minorEastAsia" w:hAnsiTheme="minorEastAsia" w:hint="eastAsia"/>
          <w:szCs w:val="21"/>
        </w:rPr>
        <w:t>119</w:t>
      </w:r>
      <w:r>
        <w:rPr>
          <w:rFonts w:asciiTheme="minorEastAsia" w:hAnsiTheme="minorEastAsia" w:hint="eastAsia"/>
          <w:szCs w:val="21"/>
        </w:rPr>
        <w:t>报警电话。</w:t>
      </w:r>
    </w:p>
    <w:p w14:paraId="22AAC0E8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</w:t>
      </w:r>
      <w:r>
        <w:rPr>
          <w:rFonts w:asciiTheme="minorEastAsia" w:hAnsiTheme="minorEastAsia" w:hint="eastAsia"/>
          <w:szCs w:val="21"/>
        </w:rPr>
        <w:t>灭火组应当配备好消防相关器具，随</w:t>
      </w:r>
      <w:r>
        <w:rPr>
          <w:rFonts w:asciiTheme="minorEastAsia" w:hAnsiTheme="minorEastAsia" w:hint="eastAsia"/>
          <w:szCs w:val="21"/>
        </w:rPr>
        <w:t>时准备灭火。</w:t>
      </w:r>
    </w:p>
    <w:p w14:paraId="0BB755E2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</w:t>
      </w:r>
      <w:r>
        <w:rPr>
          <w:rFonts w:asciiTheme="minorEastAsia" w:hAnsiTheme="minorEastAsia" w:hint="eastAsia"/>
          <w:szCs w:val="21"/>
        </w:rPr>
        <w:t>医疗救护组应当准备好医疗用品，并通知相关医院保持联系，现场调度好车辆，随时准备应急工作。</w:t>
      </w:r>
    </w:p>
    <w:p w14:paraId="13666B2A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</w:t>
      </w:r>
      <w:r>
        <w:rPr>
          <w:rFonts w:asciiTheme="minorEastAsia" w:hAnsiTheme="minorEastAsia" w:hint="eastAsia"/>
          <w:szCs w:val="21"/>
        </w:rPr>
        <w:t>应急救援组应备好相关工具，准备断开线路或进行抢险维修。</w:t>
      </w:r>
    </w:p>
    <w:p w14:paraId="5B29D63D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16:06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16:09  </w:t>
      </w:r>
      <w:r>
        <w:rPr>
          <w:rFonts w:asciiTheme="minorEastAsia" w:hAnsiTheme="minorEastAsia" w:hint="eastAsia"/>
          <w:szCs w:val="21"/>
        </w:rPr>
        <w:t>人员疏散到制定地点，各部门开始集合点名，确定部门是否有人员疏漏。线长将人员情况报告至各部门课长处，由课长汇总后向总指挥报告。</w:t>
      </w:r>
    </w:p>
    <w:p w14:paraId="6F0CD3E6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</w:t>
      </w:r>
      <w:r>
        <w:rPr>
          <w:rFonts w:asciiTheme="minorEastAsia" w:hAnsiTheme="minorEastAsia" w:hint="eastAsia"/>
          <w:szCs w:val="21"/>
        </w:rPr>
        <w:t>（二）、应急救援</w:t>
      </w:r>
    </w:p>
    <w:p w14:paraId="5A2A146A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16:09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16:10  </w:t>
      </w:r>
      <w:r>
        <w:rPr>
          <w:rFonts w:asciiTheme="minorEastAsia" w:hAnsiTheme="minorEastAsia" w:hint="eastAsia"/>
          <w:szCs w:val="21"/>
        </w:rPr>
        <w:t>此时，经过清点，发现一名现场人员未到达制定应急地点。</w:t>
      </w:r>
      <w:r>
        <w:rPr>
          <w:rFonts w:asciiTheme="minorEastAsia" w:hAnsiTheme="minorEastAsia" w:hint="eastAsia"/>
          <w:szCs w:val="21"/>
        </w:rPr>
        <w:t>现场疏散组报告在火灾现场发现一名受伤人员，请求支援。此时，总指挥命令现场灭火组及救援组进行救护。</w:t>
      </w:r>
    </w:p>
    <w:p w14:paraId="1B5E1C13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16:11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16:15  </w:t>
      </w:r>
      <w:r>
        <w:rPr>
          <w:rFonts w:asciiTheme="minorEastAsia" w:hAnsiTheme="minorEastAsia" w:hint="eastAsia"/>
          <w:szCs w:val="21"/>
        </w:rPr>
        <w:t>救援组进入现场将人员救出现场，随后医疗救护组进行紧急抢救处理（创口止血、烧伤护理等）。随后，派遣车辆将伤员送往医院。</w:t>
      </w:r>
    </w:p>
    <w:p w14:paraId="0467B828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Theme="minorEastAsia" w:hAnsiTheme="minorEastAsia" w:hint="eastAsia"/>
          <w:szCs w:val="21"/>
        </w:rPr>
        <w:t>（三）、应急灭火</w:t>
      </w:r>
    </w:p>
    <w:p w14:paraId="1A10934D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16:15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16:30  </w:t>
      </w:r>
      <w:r>
        <w:rPr>
          <w:rFonts w:asciiTheme="minorEastAsia" w:hAnsiTheme="minorEastAsia" w:hint="eastAsia"/>
          <w:szCs w:val="21"/>
        </w:rPr>
        <w:t>人员救出后，随后总指挥命令对火灾现场进行灭火。此时，由于灭火组手持</w:t>
      </w:r>
      <w:r>
        <w:rPr>
          <w:rFonts w:asciiTheme="minorEastAsia" w:hAnsiTheme="minorEastAsia" w:hint="eastAsia"/>
          <w:szCs w:val="21"/>
        </w:rPr>
        <w:t>4Kg</w:t>
      </w:r>
      <w:r>
        <w:rPr>
          <w:rFonts w:asciiTheme="minorEastAsia" w:hAnsiTheme="minorEastAsia" w:hint="eastAsia"/>
          <w:szCs w:val="21"/>
        </w:rPr>
        <w:t>干粉灭火器及灭火毯进行模拟灭火。（前期由保安队员进行演示，并进行相关的说明，其他人员在演示完后参与灭火</w:t>
      </w:r>
      <w:r>
        <w:rPr>
          <w:rFonts w:asciiTheme="minorEastAsia" w:hAnsiTheme="minorEastAsia" w:hint="eastAsia"/>
          <w:szCs w:val="21"/>
        </w:rPr>
        <w:t>）。</w:t>
      </w:r>
    </w:p>
    <w:p w14:paraId="08EFB05E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要求：灭火器使用时，需掌握风向，控制现场的烟雾及水流。使用统一供给的过期灭火器进行灭火，以节约器材。</w:t>
      </w:r>
    </w:p>
    <w:p w14:paraId="6E4DACE2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此时，火灾引燃了其他堆垛，造成火势变大，现场投入</w:t>
      </w:r>
      <w:r>
        <w:rPr>
          <w:rFonts w:asciiTheme="minorEastAsia" w:hAnsiTheme="minorEastAsia" w:hint="eastAsia"/>
          <w:szCs w:val="21"/>
        </w:rPr>
        <w:t>35Kg</w:t>
      </w:r>
      <w:r>
        <w:rPr>
          <w:rFonts w:asciiTheme="minorEastAsia" w:hAnsiTheme="minorEastAsia" w:hint="eastAsia"/>
          <w:szCs w:val="21"/>
        </w:rPr>
        <w:t>，干粉灭火器进行灭火。</w:t>
      </w:r>
    </w:p>
    <w:p w14:paraId="34EE56C9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</w:t>
      </w:r>
      <w:r>
        <w:rPr>
          <w:rFonts w:asciiTheme="minorEastAsia" w:hAnsiTheme="minorEastAsia" w:hint="eastAsia"/>
          <w:szCs w:val="21"/>
        </w:rPr>
        <w:t>在</w:t>
      </w:r>
      <w:r>
        <w:rPr>
          <w:rFonts w:asciiTheme="minorEastAsia" w:hAnsiTheme="minorEastAsia" w:hint="eastAsia"/>
          <w:szCs w:val="21"/>
        </w:rPr>
        <w:t>35Kg</w:t>
      </w:r>
      <w:r>
        <w:rPr>
          <w:rFonts w:asciiTheme="minorEastAsia" w:hAnsiTheme="minorEastAsia" w:hint="eastAsia"/>
          <w:szCs w:val="21"/>
        </w:rPr>
        <w:t>灭火器仍然无效的情况下，灭火组决定采用室外消防栓进行扑灭大火。此时由现场安保人员演示。</w:t>
      </w:r>
    </w:p>
    <w:p w14:paraId="36841A16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</w:t>
      </w:r>
      <w:r>
        <w:rPr>
          <w:rFonts w:asciiTheme="minorEastAsia" w:hAnsiTheme="minorEastAsia" w:hint="eastAsia"/>
          <w:szCs w:val="21"/>
        </w:rPr>
        <w:t>（四）、演习总结</w:t>
      </w:r>
    </w:p>
    <w:p w14:paraId="04E99942" w14:textId="77777777" w:rsidR="00543141" w:rsidRDefault="004D0F8E">
      <w:pPr>
        <w:spacing w:beforeLines="50" w:before="156" w:afterLines="50" w:after="156"/>
        <w:ind w:left="622" w:hangingChars="296" w:hanging="622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       16:30</w:t>
      </w:r>
      <w:r>
        <w:rPr>
          <w:rFonts w:asciiTheme="minorEastAsia" w:hAnsiTheme="minorEastAsia" w:hint="eastAsia"/>
          <w:szCs w:val="21"/>
        </w:rPr>
        <w:t>—</w:t>
      </w:r>
      <w:r>
        <w:rPr>
          <w:rFonts w:asciiTheme="minorEastAsia" w:hAnsiTheme="minorEastAsia" w:hint="eastAsia"/>
          <w:szCs w:val="21"/>
        </w:rPr>
        <w:t xml:space="preserve">16:35  </w:t>
      </w:r>
      <w:r>
        <w:rPr>
          <w:rFonts w:asciiTheme="minorEastAsia" w:hAnsiTheme="minorEastAsia" w:hint="eastAsia"/>
          <w:szCs w:val="21"/>
        </w:rPr>
        <w:t>在使用室外消防栓后，火灾逐步被控制熄灭，在收到灭火队报告后，总指挥命令厂务课</w:t>
      </w:r>
      <w:r>
        <w:rPr>
          <w:rFonts w:asciiTheme="minorEastAsia" w:hAnsiTheme="minorEastAsia" w:hint="eastAsia"/>
          <w:szCs w:val="21"/>
        </w:rPr>
        <w:t>孙斌进行现场查看，确认无复燃可能后宣布演习结束并对本次演习做总结。</w:t>
      </w:r>
    </w:p>
    <w:p w14:paraId="10A93599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679E009" w14:textId="77777777" w:rsidR="00543141" w:rsidRDefault="004D0F8E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演练流程事项：</w:t>
      </w:r>
    </w:p>
    <w:p w14:paraId="4C948E9D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报警通知：</w:t>
      </w:r>
      <w:r>
        <w:rPr>
          <w:rFonts w:asciiTheme="minorEastAsia" w:hAnsiTheme="minorEastAsia" w:hint="eastAsia"/>
          <w:szCs w:val="21"/>
        </w:rPr>
        <w:t>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01-16</w:t>
      </w:r>
      <w:r>
        <w:rPr>
          <w:rFonts w:asciiTheme="minorEastAsia" w:hAnsiTheme="minorEastAsia" w:hint="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06</w:t>
      </w:r>
      <w:r>
        <w:rPr>
          <w:rFonts w:asciiTheme="minorEastAsia" w:hAnsiTheme="minorEastAsia" w:hint="eastAsia"/>
          <w:szCs w:val="21"/>
        </w:rPr>
        <w:t>现场播放火灾报警音乐，人员开始疏散。</w:t>
      </w:r>
    </w:p>
    <w:p w14:paraId="7A2FF29A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人员疏散：人员由车间各逃生出口开始疏散，疏散过程中由各车间组长、线长负责指引员工由安全出品疏散至Ｃ３物流码头。</w:t>
      </w:r>
    </w:p>
    <w:p w14:paraId="1C7AE86C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应急队伍集合：各应急队伍带好应急物资集合。</w:t>
      </w:r>
    </w:p>
    <w:p w14:paraId="32332F0F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人员集合：人员由车间安全出口疏散至指定地点集合。</w:t>
      </w:r>
    </w:p>
    <w:p w14:paraId="70A11249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人员点名：由各车间线、组负责点名汇总到部门负责人，部门负责人向总指挥汇报。</w:t>
      </w:r>
    </w:p>
    <w:p w14:paraId="6E47716E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消防器材操作，由２名保安负责点火，前期保安演示；线、组长、安全员参加。</w:t>
      </w:r>
    </w:p>
    <w:p w14:paraId="45D76CFD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演练总结：由总指挥负责对本次演练的点评。</w:t>
      </w:r>
    </w:p>
    <w:p w14:paraId="747D12A1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演练结束：人员有序撤离现场。</w:t>
      </w:r>
    </w:p>
    <w:p w14:paraId="7D4099D4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演习过程由资讯抽派２名人员负责拍照，Ｃ３１楼１名、Ｃ４１楼１名。</w:t>
      </w:r>
    </w:p>
    <w:p w14:paraId="325A5739" w14:textId="77777777" w:rsidR="00543141" w:rsidRDefault="004D0F8E">
      <w:pPr>
        <w:pStyle w:val="11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演练过程中会使用Ｃ４栋出货平台处的消火栓，仓库需协助将周围货物清理，另请仓库于１５：００前将所有货运车辆清理出厂，以便于消防演习顺利进行。</w:t>
      </w:r>
    </w:p>
    <w:p w14:paraId="4ED0ED43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02B0F16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4EEEA079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338F27DC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15F8FDF6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C339472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31D2973B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770086A6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A3A94CC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46B581C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52009A2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391E4F10" w14:textId="77777777" w:rsidR="00543141" w:rsidRDefault="004D0F8E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核准：</w:t>
      </w:r>
      <w:r>
        <w:rPr>
          <w:rFonts w:asciiTheme="minorEastAsia" w:hAnsiTheme="minorEastAsia" w:hint="eastAsia"/>
          <w:szCs w:val="21"/>
        </w:rPr>
        <w:t xml:space="preserve">  </w:t>
      </w:r>
      <w:r>
        <w:rPr>
          <w:rFonts w:asciiTheme="minorEastAsia" w:hAnsiTheme="minorEastAsia" w:hint="eastAsia"/>
          <w:szCs w:val="21"/>
        </w:rPr>
        <w:t>刘成军</w:t>
      </w:r>
      <w:r>
        <w:rPr>
          <w:rFonts w:asciiTheme="minorEastAsia" w:hAnsiTheme="minorEastAsia" w:hint="eastAsia"/>
          <w:szCs w:val="21"/>
        </w:rPr>
        <w:t xml:space="preserve">                   </w:t>
      </w:r>
      <w:r>
        <w:rPr>
          <w:rFonts w:asciiTheme="minorEastAsia" w:hAnsiTheme="minorEastAsia" w:hint="eastAsia"/>
          <w:szCs w:val="21"/>
        </w:rPr>
        <w:t>审核：董家雄</w:t>
      </w:r>
      <w:r>
        <w:rPr>
          <w:rFonts w:asciiTheme="minorEastAsia" w:hAnsiTheme="minorEastAsia" w:hint="eastAsia"/>
          <w:szCs w:val="21"/>
        </w:rPr>
        <w:t xml:space="preserve">                      </w:t>
      </w:r>
      <w:r>
        <w:rPr>
          <w:rFonts w:asciiTheme="minorEastAsia" w:hAnsiTheme="minorEastAsia" w:hint="eastAsia"/>
          <w:szCs w:val="21"/>
        </w:rPr>
        <w:t>制定：孙斌</w:t>
      </w:r>
    </w:p>
    <w:p w14:paraId="5ACBF007" w14:textId="77777777" w:rsidR="00543141" w:rsidRDefault="004D0F8E">
      <w:pPr>
        <w:widowControl/>
        <w:tabs>
          <w:tab w:val="left" w:pos="7230"/>
        </w:tabs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ab/>
      </w:r>
      <w:r>
        <w:rPr>
          <w:rFonts w:asciiTheme="minorEastAsia" w:hAnsiTheme="minorEastAsia" w:hint="eastAsia"/>
          <w:szCs w:val="21"/>
        </w:rPr>
        <w:t>2018-5-30</w:t>
      </w:r>
    </w:p>
    <w:p w14:paraId="5CC426DD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6C13E2D2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51F179C4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37D92833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20E7F7C2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7E188F09" w14:textId="77777777" w:rsidR="00543141" w:rsidRDefault="00543141">
      <w:pPr>
        <w:widowControl/>
        <w:spacing w:beforeLines="50" w:before="156" w:afterLines="50" w:after="156"/>
        <w:jc w:val="left"/>
        <w:rPr>
          <w:rFonts w:asciiTheme="minorEastAsia" w:hAnsiTheme="minorEastAsia"/>
          <w:szCs w:val="21"/>
        </w:rPr>
      </w:pPr>
    </w:p>
    <w:p w14:paraId="0F344A01" w14:textId="77777777" w:rsidR="00543141" w:rsidRDefault="004D0F8E">
      <w:pPr>
        <w:spacing w:beforeLines="50" w:before="156" w:afterLines="50" w:after="15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附件</w:t>
      </w:r>
      <w:r>
        <w:rPr>
          <w:rFonts w:asciiTheme="minorEastAsia" w:hAnsiTheme="minorEastAsia" w:hint="eastAsia"/>
          <w:szCs w:val="21"/>
        </w:rPr>
        <w:t>1</w:t>
      </w:r>
      <w:r>
        <w:rPr>
          <w:rFonts w:asciiTheme="minorEastAsia" w:hAnsiTheme="minorEastAsia" w:hint="eastAsia"/>
          <w:szCs w:val="21"/>
        </w:rPr>
        <w:t>、演练需准备器材如下：</w:t>
      </w:r>
    </w:p>
    <w:tbl>
      <w:tblPr>
        <w:tblStyle w:val="a7"/>
        <w:tblW w:w="7742" w:type="dxa"/>
        <w:tblInd w:w="780" w:type="dxa"/>
        <w:tblLayout w:type="fixed"/>
        <w:tblLook w:val="04A0" w:firstRow="1" w:lastRow="0" w:firstColumn="1" w:lastColumn="0" w:noHBand="0" w:noVBand="1"/>
      </w:tblPr>
      <w:tblGrid>
        <w:gridCol w:w="955"/>
        <w:gridCol w:w="2069"/>
        <w:gridCol w:w="2057"/>
        <w:gridCol w:w="2661"/>
      </w:tblGrid>
      <w:tr w:rsidR="00543141" w14:paraId="4440ABDA" w14:textId="77777777">
        <w:trPr>
          <w:trHeight w:val="552"/>
        </w:trPr>
        <w:tc>
          <w:tcPr>
            <w:tcW w:w="955" w:type="dxa"/>
          </w:tcPr>
          <w:p w14:paraId="6407B40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2069" w:type="dxa"/>
          </w:tcPr>
          <w:p w14:paraId="1693063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物品</w:t>
            </w:r>
          </w:p>
        </w:tc>
        <w:tc>
          <w:tcPr>
            <w:tcW w:w="2057" w:type="dxa"/>
          </w:tcPr>
          <w:p w14:paraId="2162BF0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2661" w:type="dxa"/>
          </w:tcPr>
          <w:p w14:paraId="644849B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用途</w:t>
            </w:r>
          </w:p>
        </w:tc>
      </w:tr>
      <w:tr w:rsidR="00543141" w14:paraId="60A9CBAD" w14:textId="77777777">
        <w:trPr>
          <w:trHeight w:val="539"/>
        </w:trPr>
        <w:tc>
          <w:tcPr>
            <w:tcW w:w="955" w:type="dxa"/>
          </w:tcPr>
          <w:p w14:paraId="000D90C8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069" w:type="dxa"/>
          </w:tcPr>
          <w:p w14:paraId="2378002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消防水袋</w:t>
            </w:r>
          </w:p>
        </w:tc>
        <w:tc>
          <w:tcPr>
            <w:tcW w:w="2057" w:type="dxa"/>
          </w:tcPr>
          <w:p w14:paraId="4DABAF0A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661" w:type="dxa"/>
          </w:tcPr>
          <w:p w14:paraId="4E67014D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用于现场灭火</w:t>
            </w:r>
          </w:p>
        </w:tc>
      </w:tr>
      <w:tr w:rsidR="00543141" w14:paraId="3FF7CEA7" w14:textId="77777777">
        <w:trPr>
          <w:trHeight w:val="539"/>
        </w:trPr>
        <w:tc>
          <w:tcPr>
            <w:tcW w:w="955" w:type="dxa"/>
          </w:tcPr>
          <w:p w14:paraId="6CF78A7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069" w:type="dxa"/>
          </w:tcPr>
          <w:p w14:paraId="6F887A5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4Kg</w:t>
            </w:r>
            <w:r>
              <w:rPr>
                <w:rFonts w:asciiTheme="minorEastAsia" w:hAnsiTheme="minorEastAsia" w:hint="eastAsia"/>
              </w:rPr>
              <w:t>灭火器</w:t>
            </w:r>
          </w:p>
        </w:tc>
        <w:tc>
          <w:tcPr>
            <w:tcW w:w="2057" w:type="dxa"/>
          </w:tcPr>
          <w:p w14:paraId="61C9ED3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60</w:t>
            </w:r>
          </w:p>
        </w:tc>
        <w:tc>
          <w:tcPr>
            <w:tcW w:w="2661" w:type="dxa"/>
          </w:tcPr>
          <w:p w14:paraId="1A9E24D5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用于现场演示灭火</w:t>
            </w:r>
          </w:p>
        </w:tc>
      </w:tr>
      <w:tr w:rsidR="00543141" w14:paraId="151533EA" w14:textId="77777777">
        <w:trPr>
          <w:trHeight w:val="539"/>
        </w:trPr>
        <w:tc>
          <w:tcPr>
            <w:tcW w:w="955" w:type="dxa"/>
          </w:tcPr>
          <w:p w14:paraId="20BFBD41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069" w:type="dxa"/>
          </w:tcPr>
          <w:p w14:paraId="76CC1F42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35Kg</w:t>
            </w:r>
            <w:r>
              <w:rPr>
                <w:rFonts w:asciiTheme="minorEastAsia" w:hAnsiTheme="minorEastAsia" w:hint="eastAsia"/>
              </w:rPr>
              <w:t>灭火器</w:t>
            </w:r>
          </w:p>
        </w:tc>
        <w:tc>
          <w:tcPr>
            <w:tcW w:w="2057" w:type="dxa"/>
          </w:tcPr>
          <w:p w14:paraId="0FD80D1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6E7B8E7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用于现场演示灭火</w:t>
            </w:r>
          </w:p>
        </w:tc>
      </w:tr>
      <w:tr w:rsidR="00543141" w14:paraId="4EC9F3D5" w14:textId="77777777">
        <w:trPr>
          <w:trHeight w:val="552"/>
        </w:trPr>
        <w:tc>
          <w:tcPr>
            <w:tcW w:w="955" w:type="dxa"/>
          </w:tcPr>
          <w:p w14:paraId="697552F9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069" w:type="dxa"/>
          </w:tcPr>
          <w:p w14:paraId="54FD18C9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喊话器</w:t>
            </w:r>
          </w:p>
        </w:tc>
        <w:tc>
          <w:tcPr>
            <w:tcW w:w="2057" w:type="dxa"/>
          </w:tcPr>
          <w:p w14:paraId="0CACBA4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5973E94C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用于现场指挥，解说</w:t>
            </w:r>
          </w:p>
        </w:tc>
      </w:tr>
      <w:tr w:rsidR="00543141" w14:paraId="4A65AFC3" w14:textId="77777777">
        <w:trPr>
          <w:trHeight w:val="539"/>
        </w:trPr>
        <w:tc>
          <w:tcPr>
            <w:tcW w:w="955" w:type="dxa"/>
          </w:tcPr>
          <w:p w14:paraId="349C0972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2069" w:type="dxa"/>
          </w:tcPr>
          <w:p w14:paraId="612336CD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火盆</w:t>
            </w:r>
          </w:p>
        </w:tc>
        <w:tc>
          <w:tcPr>
            <w:tcW w:w="2057" w:type="dxa"/>
          </w:tcPr>
          <w:p w14:paraId="1EFA2EE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2661" w:type="dxa"/>
          </w:tcPr>
          <w:p w14:paraId="7EE5A13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用于灭火演示</w:t>
            </w:r>
          </w:p>
        </w:tc>
      </w:tr>
      <w:tr w:rsidR="00543141" w14:paraId="0C76AD2C" w14:textId="77777777">
        <w:trPr>
          <w:trHeight w:val="552"/>
        </w:trPr>
        <w:tc>
          <w:tcPr>
            <w:tcW w:w="955" w:type="dxa"/>
          </w:tcPr>
          <w:p w14:paraId="3A14B97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2069" w:type="dxa"/>
          </w:tcPr>
          <w:p w14:paraId="481BB3B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点火把</w:t>
            </w:r>
          </w:p>
        </w:tc>
        <w:tc>
          <w:tcPr>
            <w:tcW w:w="2057" w:type="dxa"/>
          </w:tcPr>
          <w:p w14:paraId="69CB4BA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2661" w:type="dxa"/>
          </w:tcPr>
          <w:p w14:paraId="37211D88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用于点火</w:t>
            </w:r>
          </w:p>
        </w:tc>
      </w:tr>
      <w:tr w:rsidR="00543141" w14:paraId="66376825" w14:textId="77777777">
        <w:trPr>
          <w:trHeight w:val="552"/>
        </w:trPr>
        <w:tc>
          <w:tcPr>
            <w:tcW w:w="955" w:type="dxa"/>
          </w:tcPr>
          <w:p w14:paraId="3FDE1E6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2069" w:type="dxa"/>
          </w:tcPr>
          <w:p w14:paraId="4740BF0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烟雾弹</w:t>
            </w:r>
          </w:p>
        </w:tc>
        <w:tc>
          <w:tcPr>
            <w:tcW w:w="2057" w:type="dxa"/>
          </w:tcPr>
          <w:p w14:paraId="19ECCA62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661" w:type="dxa"/>
          </w:tcPr>
          <w:p w14:paraId="2C1CC17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用于模拟现场</w:t>
            </w:r>
          </w:p>
        </w:tc>
      </w:tr>
      <w:tr w:rsidR="00543141" w14:paraId="1A455FA8" w14:textId="77777777">
        <w:trPr>
          <w:trHeight w:val="539"/>
        </w:trPr>
        <w:tc>
          <w:tcPr>
            <w:tcW w:w="955" w:type="dxa"/>
          </w:tcPr>
          <w:p w14:paraId="76A332D2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</w:p>
        </w:tc>
        <w:tc>
          <w:tcPr>
            <w:tcW w:w="2069" w:type="dxa"/>
          </w:tcPr>
          <w:p w14:paraId="6DE1AB41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灭火毯</w:t>
            </w:r>
          </w:p>
        </w:tc>
        <w:tc>
          <w:tcPr>
            <w:tcW w:w="2057" w:type="dxa"/>
          </w:tcPr>
          <w:p w14:paraId="0573DE51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661" w:type="dxa"/>
          </w:tcPr>
          <w:p w14:paraId="49248D1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用于灭火</w:t>
            </w:r>
          </w:p>
        </w:tc>
      </w:tr>
      <w:tr w:rsidR="00543141" w14:paraId="47640C2B" w14:textId="77777777">
        <w:trPr>
          <w:trHeight w:val="539"/>
        </w:trPr>
        <w:tc>
          <w:tcPr>
            <w:tcW w:w="955" w:type="dxa"/>
          </w:tcPr>
          <w:p w14:paraId="727381A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9</w:t>
            </w:r>
          </w:p>
        </w:tc>
        <w:tc>
          <w:tcPr>
            <w:tcW w:w="2069" w:type="dxa"/>
          </w:tcPr>
          <w:p w14:paraId="5440CFE9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柴油</w:t>
            </w:r>
          </w:p>
        </w:tc>
        <w:tc>
          <w:tcPr>
            <w:tcW w:w="2057" w:type="dxa"/>
          </w:tcPr>
          <w:p w14:paraId="5574EFFD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20L</w:t>
            </w:r>
          </w:p>
        </w:tc>
        <w:tc>
          <w:tcPr>
            <w:tcW w:w="2661" w:type="dxa"/>
          </w:tcPr>
          <w:p w14:paraId="0227AEA8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用于放火</w:t>
            </w:r>
          </w:p>
        </w:tc>
      </w:tr>
      <w:tr w:rsidR="00543141" w14:paraId="314C6085" w14:textId="77777777">
        <w:trPr>
          <w:trHeight w:val="539"/>
        </w:trPr>
        <w:tc>
          <w:tcPr>
            <w:tcW w:w="955" w:type="dxa"/>
          </w:tcPr>
          <w:p w14:paraId="64339CBF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</w:p>
        </w:tc>
        <w:tc>
          <w:tcPr>
            <w:tcW w:w="2069" w:type="dxa"/>
          </w:tcPr>
          <w:p w14:paraId="2B11350A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汽油</w:t>
            </w:r>
          </w:p>
        </w:tc>
        <w:tc>
          <w:tcPr>
            <w:tcW w:w="2057" w:type="dxa"/>
          </w:tcPr>
          <w:p w14:paraId="4E2C787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10L</w:t>
            </w:r>
          </w:p>
        </w:tc>
        <w:tc>
          <w:tcPr>
            <w:tcW w:w="2661" w:type="dxa"/>
          </w:tcPr>
          <w:p w14:paraId="1B15E058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用于点燃</w:t>
            </w:r>
          </w:p>
        </w:tc>
      </w:tr>
      <w:tr w:rsidR="00543141" w14:paraId="06F7853F" w14:textId="77777777">
        <w:trPr>
          <w:trHeight w:val="552"/>
        </w:trPr>
        <w:tc>
          <w:tcPr>
            <w:tcW w:w="955" w:type="dxa"/>
          </w:tcPr>
          <w:p w14:paraId="5A1F8BE8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11</w:t>
            </w:r>
          </w:p>
        </w:tc>
        <w:tc>
          <w:tcPr>
            <w:tcW w:w="2069" w:type="dxa"/>
          </w:tcPr>
          <w:p w14:paraId="074728F6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木材</w:t>
            </w:r>
          </w:p>
        </w:tc>
        <w:tc>
          <w:tcPr>
            <w:tcW w:w="2057" w:type="dxa"/>
          </w:tcPr>
          <w:p w14:paraId="4FFB2B8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若干</w:t>
            </w:r>
          </w:p>
        </w:tc>
        <w:tc>
          <w:tcPr>
            <w:tcW w:w="2661" w:type="dxa"/>
          </w:tcPr>
          <w:p w14:paraId="71C0A7F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用于燃烧</w:t>
            </w:r>
          </w:p>
        </w:tc>
      </w:tr>
      <w:tr w:rsidR="00543141" w14:paraId="79B4BFB6" w14:textId="77777777">
        <w:trPr>
          <w:trHeight w:val="552"/>
        </w:trPr>
        <w:tc>
          <w:tcPr>
            <w:tcW w:w="955" w:type="dxa"/>
          </w:tcPr>
          <w:p w14:paraId="60BF7A75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</w:p>
        </w:tc>
        <w:tc>
          <w:tcPr>
            <w:tcW w:w="2069" w:type="dxa"/>
          </w:tcPr>
          <w:p w14:paraId="2CC9B9AA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医药箱</w:t>
            </w:r>
          </w:p>
        </w:tc>
        <w:tc>
          <w:tcPr>
            <w:tcW w:w="2057" w:type="dxa"/>
          </w:tcPr>
          <w:p w14:paraId="51E47C75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661" w:type="dxa"/>
          </w:tcPr>
          <w:p w14:paraId="45877C3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用于现场急救</w:t>
            </w:r>
          </w:p>
        </w:tc>
      </w:tr>
      <w:tr w:rsidR="00543141" w14:paraId="6C098B8F" w14:textId="77777777">
        <w:trPr>
          <w:trHeight w:val="552"/>
        </w:trPr>
        <w:tc>
          <w:tcPr>
            <w:tcW w:w="955" w:type="dxa"/>
          </w:tcPr>
          <w:p w14:paraId="262BADB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13</w:t>
            </w:r>
          </w:p>
        </w:tc>
        <w:tc>
          <w:tcPr>
            <w:tcW w:w="2069" w:type="dxa"/>
          </w:tcPr>
          <w:p w14:paraId="74B518FA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担架</w:t>
            </w:r>
          </w:p>
        </w:tc>
        <w:tc>
          <w:tcPr>
            <w:tcW w:w="2057" w:type="dxa"/>
          </w:tcPr>
          <w:p w14:paraId="628C2F8C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2661" w:type="dxa"/>
          </w:tcPr>
          <w:p w14:paraId="3708EA19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用于救援演示</w:t>
            </w:r>
          </w:p>
        </w:tc>
      </w:tr>
      <w:tr w:rsidR="00543141" w14:paraId="31D66DDF" w14:textId="77777777">
        <w:trPr>
          <w:trHeight w:val="552"/>
        </w:trPr>
        <w:tc>
          <w:tcPr>
            <w:tcW w:w="955" w:type="dxa"/>
          </w:tcPr>
          <w:p w14:paraId="453BDBEB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14</w:t>
            </w:r>
          </w:p>
        </w:tc>
        <w:tc>
          <w:tcPr>
            <w:tcW w:w="2069" w:type="dxa"/>
          </w:tcPr>
          <w:p w14:paraId="2470A0A9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对讲机</w:t>
            </w:r>
          </w:p>
        </w:tc>
        <w:tc>
          <w:tcPr>
            <w:tcW w:w="2057" w:type="dxa"/>
          </w:tcPr>
          <w:p w14:paraId="0FD04884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2661" w:type="dxa"/>
          </w:tcPr>
          <w:p w14:paraId="447AB09E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用于现场指挥</w:t>
            </w:r>
          </w:p>
        </w:tc>
      </w:tr>
      <w:tr w:rsidR="00543141" w14:paraId="2F00792C" w14:textId="77777777">
        <w:trPr>
          <w:trHeight w:val="552"/>
        </w:trPr>
        <w:tc>
          <w:tcPr>
            <w:tcW w:w="955" w:type="dxa"/>
          </w:tcPr>
          <w:p w14:paraId="0A41E10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15</w:t>
            </w:r>
          </w:p>
        </w:tc>
        <w:tc>
          <w:tcPr>
            <w:tcW w:w="2069" w:type="dxa"/>
          </w:tcPr>
          <w:p w14:paraId="1C61807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安全帽</w:t>
            </w:r>
          </w:p>
        </w:tc>
        <w:tc>
          <w:tcPr>
            <w:tcW w:w="2057" w:type="dxa"/>
          </w:tcPr>
          <w:p w14:paraId="63890E72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2661" w:type="dxa"/>
          </w:tcPr>
          <w:p w14:paraId="1BFC0960" w14:textId="77777777" w:rsidR="00543141" w:rsidRDefault="004D0F8E">
            <w:pPr>
              <w:pStyle w:val="11"/>
              <w:spacing w:line="480" w:lineRule="auto"/>
              <w:ind w:firstLineChars="0" w:firstLine="0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用于现场保护</w:t>
            </w:r>
          </w:p>
        </w:tc>
      </w:tr>
    </w:tbl>
    <w:p w14:paraId="403569E5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5C2C5905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2C60050F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7AAEEE08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23EEA417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1519D183" w14:textId="77777777" w:rsidR="00543141" w:rsidRDefault="004D0F8E">
      <w:pPr>
        <w:widowControl/>
        <w:numPr>
          <w:ilvl w:val="0"/>
          <w:numId w:val="7"/>
        </w:numPr>
        <w:spacing w:line="480" w:lineRule="auto"/>
        <w:jc w:val="left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总结</w:t>
      </w:r>
    </w:p>
    <w:p w14:paraId="1A874930" w14:textId="77777777" w:rsidR="00543141" w:rsidRDefault="004D0F8E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取得成绩</w:t>
      </w:r>
    </w:p>
    <w:p w14:paraId="530F6B90" w14:textId="77777777" w:rsidR="00543141" w:rsidRDefault="004D0F8E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全体员工的安全意识有所提高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，对消防安全常识有进一步了解，应对突发事件能力有所提高，演习现场大多数员工能有效组织、迅速对火灾事故警报作出反应，救援小组能有效组织员工疏散、警戒和投入灭火行动，对今后应对突发能力提高。</w:t>
      </w:r>
    </w:p>
    <w:p w14:paraId="119E44D6" w14:textId="77777777" w:rsidR="00543141" w:rsidRDefault="004D0F8E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演练前组织消防预案演练培训，使现场人员充分消防知识，增强员工紧急情况下的应变能力，学习了相关的消防知识和消防器材的使用方法，并掌握消防逃生技能及注意事项等。</w:t>
      </w:r>
    </w:p>
    <w:p w14:paraId="7FC39131" w14:textId="77777777" w:rsidR="00543141" w:rsidRDefault="004D0F8E">
      <w:pPr>
        <w:widowControl/>
        <w:spacing w:line="480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演练过程中，员工的团队凝聚力的到升华，应急小组的组织能力、指挥能力、应急应变能力得到锻炼，达到了演练的目的。</w:t>
      </w:r>
    </w:p>
    <w:p w14:paraId="0CA601A3" w14:textId="77777777" w:rsidR="00543141" w:rsidRDefault="004D0F8E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不足之处</w:t>
      </w:r>
    </w:p>
    <w:p w14:paraId="57996F01" w14:textId="77777777" w:rsidR="00543141" w:rsidRDefault="004D0F8E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少数员工安全意识不够，责任心不强，锻炼不够认真；个别救援组负责人对本次演练的重要性宣传力度不够，表现在行动上缓慢、纪律松散、不够严肃。救护组演练不够到位，灭火组演练不够真实。整体演练效果不是太号。</w:t>
      </w:r>
    </w:p>
    <w:p w14:paraId="34445A52" w14:textId="77777777" w:rsidR="00543141" w:rsidRDefault="004D0F8E">
      <w:pPr>
        <w:widowControl/>
        <w:numPr>
          <w:ilvl w:val="0"/>
          <w:numId w:val="8"/>
        </w:num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后续工作安排</w:t>
      </w:r>
    </w:p>
    <w:p w14:paraId="3D49D747" w14:textId="77777777" w:rsidR="00543141" w:rsidRDefault="004D0F8E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减少事故是每个员工的责任和义务，公司员工和各级管理层都必须配合处理突发事件，一旦接到处理事件的指令后，在确保安全的情况下要快速的执行。不得以任何借口推诿责任或拒绝执行。</w:t>
      </w:r>
    </w:p>
    <w:p w14:paraId="54D49050" w14:textId="77777777" w:rsidR="00543141" w:rsidRDefault="004D0F8E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这样公司才是一个大家庭，一个有战斗力和执行力的集体。今后的工作和应急活动中对以上不足加以改进，进一步加强培训和宣传</w:t>
      </w:r>
      <w:r>
        <w:rPr>
          <w:rFonts w:asciiTheme="minorEastAsia" w:hAnsiTheme="minorEastAsia" w:hint="eastAsia"/>
          <w:sz w:val="24"/>
          <w:szCs w:val="24"/>
        </w:rPr>
        <w:t>工作，增强应急预案的可行性，确保各救援组在今后紧急情况下及时处理确保人员和设备安全。</w:t>
      </w:r>
    </w:p>
    <w:p w14:paraId="79B13EE0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14:paraId="1FC61435" w14:textId="77777777" w:rsidR="00543141" w:rsidRDefault="00543141">
      <w:pPr>
        <w:widowControl/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sectPr w:rsidR="005431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F24DB" w14:textId="77777777" w:rsidR="004D0F8E" w:rsidRDefault="004D0F8E">
      <w:r>
        <w:separator/>
      </w:r>
    </w:p>
  </w:endnote>
  <w:endnote w:type="continuationSeparator" w:id="0">
    <w:p w14:paraId="68609891" w14:textId="77777777" w:rsidR="004D0F8E" w:rsidRDefault="004D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52C33" w14:textId="77777777" w:rsidR="00DF5C3D" w:rsidRDefault="00DF5C3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C353BD" w14:textId="77777777" w:rsidR="00DF5C3D" w:rsidRDefault="00DF5C3D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D8EA1" w14:textId="77777777" w:rsidR="00DF5C3D" w:rsidRDefault="00DF5C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4E5D6" w14:textId="77777777" w:rsidR="004D0F8E" w:rsidRDefault="004D0F8E">
      <w:r>
        <w:separator/>
      </w:r>
    </w:p>
  </w:footnote>
  <w:footnote w:type="continuationSeparator" w:id="0">
    <w:p w14:paraId="14917315" w14:textId="77777777" w:rsidR="004D0F8E" w:rsidRDefault="004D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A9224" w14:textId="77777777" w:rsidR="00DF5C3D" w:rsidRDefault="00DF5C3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77186" w14:textId="77777777" w:rsidR="00543141" w:rsidRDefault="0054314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6C8F8" w14:textId="77777777" w:rsidR="00DF5C3D" w:rsidRDefault="00DF5C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C0744C"/>
    <w:multiLevelType w:val="singleLevel"/>
    <w:tmpl w:val="F5C0744C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6A7B56D"/>
    <w:multiLevelType w:val="singleLevel"/>
    <w:tmpl w:val="06A7B56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0E8548A5"/>
    <w:multiLevelType w:val="multilevel"/>
    <w:tmpl w:val="0E8548A5"/>
    <w:lvl w:ilvl="0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C44229C"/>
    <w:multiLevelType w:val="multilevel"/>
    <w:tmpl w:val="1C44229C"/>
    <w:lvl w:ilvl="0">
      <w:start w:val="1"/>
      <w:numFmt w:val="decimal"/>
      <w:lvlText w:val="%1)"/>
      <w:lvlJc w:val="left"/>
      <w:pPr>
        <w:ind w:left="12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abstractNum w:abstractNumId="4" w15:restartNumberingAfterBreak="0">
    <w:nsid w:val="275A6147"/>
    <w:multiLevelType w:val="multilevel"/>
    <w:tmpl w:val="275A6147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02625D4"/>
    <w:multiLevelType w:val="multilevel"/>
    <w:tmpl w:val="402625D4"/>
    <w:lvl w:ilvl="0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4D8499B"/>
    <w:multiLevelType w:val="multilevel"/>
    <w:tmpl w:val="44D8499B"/>
    <w:lvl w:ilvl="0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0A3732"/>
    <w:multiLevelType w:val="multilevel"/>
    <w:tmpl w:val="720A373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1DB"/>
    <w:rsid w:val="CE7799E6"/>
    <w:rsid w:val="00032021"/>
    <w:rsid w:val="000350AA"/>
    <w:rsid w:val="0006373A"/>
    <w:rsid w:val="00094656"/>
    <w:rsid w:val="000A4937"/>
    <w:rsid w:val="000F5F78"/>
    <w:rsid w:val="00140647"/>
    <w:rsid w:val="00180D51"/>
    <w:rsid w:val="00201D61"/>
    <w:rsid w:val="00237017"/>
    <w:rsid w:val="002651D9"/>
    <w:rsid w:val="002679E1"/>
    <w:rsid w:val="002C636E"/>
    <w:rsid w:val="002E6BF2"/>
    <w:rsid w:val="002F2917"/>
    <w:rsid w:val="00322F45"/>
    <w:rsid w:val="0032644C"/>
    <w:rsid w:val="00326FC9"/>
    <w:rsid w:val="00353066"/>
    <w:rsid w:val="003651DB"/>
    <w:rsid w:val="003A6FA0"/>
    <w:rsid w:val="003D3CB0"/>
    <w:rsid w:val="003D434D"/>
    <w:rsid w:val="003E19CB"/>
    <w:rsid w:val="003E5AB0"/>
    <w:rsid w:val="00412F74"/>
    <w:rsid w:val="00431CC8"/>
    <w:rsid w:val="00470425"/>
    <w:rsid w:val="004966C1"/>
    <w:rsid w:val="00496BC5"/>
    <w:rsid w:val="004D0F8E"/>
    <w:rsid w:val="004D3559"/>
    <w:rsid w:val="004D6412"/>
    <w:rsid w:val="004E6D9F"/>
    <w:rsid w:val="004E7896"/>
    <w:rsid w:val="00520F27"/>
    <w:rsid w:val="0052321E"/>
    <w:rsid w:val="00543141"/>
    <w:rsid w:val="00544933"/>
    <w:rsid w:val="00572A49"/>
    <w:rsid w:val="005A315C"/>
    <w:rsid w:val="005B6050"/>
    <w:rsid w:val="005C0B75"/>
    <w:rsid w:val="005C59B7"/>
    <w:rsid w:val="005F141D"/>
    <w:rsid w:val="006102C7"/>
    <w:rsid w:val="006325E6"/>
    <w:rsid w:val="006851CF"/>
    <w:rsid w:val="006932C4"/>
    <w:rsid w:val="006E1FA2"/>
    <w:rsid w:val="006E40E8"/>
    <w:rsid w:val="0070031B"/>
    <w:rsid w:val="00712275"/>
    <w:rsid w:val="007331C6"/>
    <w:rsid w:val="00764EBC"/>
    <w:rsid w:val="00783A17"/>
    <w:rsid w:val="00784C27"/>
    <w:rsid w:val="007B65DC"/>
    <w:rsid w:val="00823CF9"/>
    <w:rsid w:val="00866DCE"/>
    <w:rsid w:val="00874D34"/>
    <w:rsid w:val="008921EE"/>
    <w:rsid w:val="008934B9"/>
    <w:rsid w:val="008E22B3"/>
    <w:rsid w:val="00906170"/>
    <w:rsid w:val="0091030D"/>
    <w:rsid w:val="00922F33"/>
    <w:rsid w:val="009349E0"/>
    <w:rsid w:val="009A1255"/>
    <w:rsid w:val="009B7DA1"/>
    <w:rsid w:val="009E5709"/>
    <w:rsid w:val="00A05FB9"/>
    <w:rsid w:val="00A21064"/>
    <w:rsid w:val="00A95A1C"/>
    <w:rsid w:val="00AB297D"/>
    <w:rsid w:val="00B11727"/>
    <w:rsid w:val="00B206DB"/>
    <w:rsid w:val="00B3082B"/>
    <w:rsid w:val="00B51B3E"/>
    <w:rsid w:val="00B65DCD"/>
    <w:rsid w:val="00B74372"/>
    <w:rsid w:val="00B93159"/>
    <w:rsid w:val="00BA5DC0"/>
    <w:rsid w:val="00C80275"/>
    <w:rsid w:val="00C93851"/>
    <w:rsid w:val="00CE231B"/>
    <w:rsid w:val="00CE3D3A"/>
    <w:rsid w:val="00D31EEA"/>
    <w:rsid w:val="00D517FB"/>
    <w:rsid w:val="00D93A6D"/>
    <w:rsid w:val="00DB611F"/>
    <w:rsid w:val="00DF5C3D"/>
    <w:rsid w:val="00E0293E"/>
    <w:rsid w:val="00E12924"/>
    <w:rsid w:val="00E76E4D"/>
    <w:rsid w:val="00EB0005"/>
    <w:rsid w:val="00F16BC7"/>
    <w:rsid w:val="00FC01F5"/>
    <w:rsid w:val="00FF41FB"/>
    <w:rsid w:val="0BA932EB"/>
    <w:rsid w:val="47E92B66"/>
    <w:rsid w:val="608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F22903"/>
  <w15:docId w15:val="{6431EC3B-D65B-4806-8153-19D92CCD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3073</Characters>
  <Application>Microsoft Office Word</Application>
  <DocSecurity>0</DocSecurity>
  <Lines>25</Lines>
  <Paragraphs>7</Paragraphs>
  <ScaleCrop>false</ScaleCrop>
  <Company>Microsoft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58237</cp:lastModifiedBy>
  <cp:revision>12</cp:revision>
  <dcterms:created xsi:type="dcterms:W3CDTF">2017-12-13T18:01:00Z</dcterms:created>
  <dcterms:modified xsi:type="dcterms:W3CDTF">2020-12-20T03:02:00Z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