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6EC" w:rsidRDefault="00F322F3" w:rsidP="00A566EC">
      <w:pPr>
        <w:jc w:val="center"/>
        <w:rPr>
          <w:rFonts w:ascii="黑体" w:eastAsia="黑体"/>
          <w:b/>
          <w:sz w:val="48"/>
          <w:szCs w:val="48"/>
          <w:lang w:val="zh-CN"/>
        </w:rPr>
      </w:pPr>
      <w:r>
        <w:rPr>
          <w:rFonts w:ascii="黑体" w:eastAsia="黑体" w:hint="eastAsia"/>
          <w:b/>
          <w:noProof/>
          <w:sz w:val="48"/>
          <w:szCs w:val="48"/>
        </w:rPr>
        <mc:AlternateContent>
          <mc:Choice Requires="wps">
            <w:drawing>
              <wp:anchor distT="0" distB="0" distL="114300" distR="114300" simplePos="0" relativeHeight="251702272" behindDoc="0" locked="0" layoutInCell="1" allowOverlap="1">
                <wp:simplePos x="0" y="0"/>
                <wp:positionH relativeFrom="column">
                  <wp:posOffset>4699000</wp:posOffset>
                </wp:positionH>
                <wp:positionV relativeFrom="paragraph">
                  <wp:posOffset>-736600</wp:posOffset>
                </wp:positionV>
                <wp:extent cx="1521460" cy="792480"/>
                <wp:effectExtent l="3175" t="0" r="0" b="1270"/>
                <wp:wrapNone/>
                <wp:docPr id="579" name="Text Box 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460" cy="792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633A" w:rsidRDefault="00E4633A"/>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93" o:spid="_x0000_s1026" type="#_x0000_t202" style="position:absolute;left:0;text-align:left;margin-left:370pt;margin-top:-58pt;width:119.8pt;height:62.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" stroked="f">
                <v:textbox style="mso-fit-shape-to-text:t" inset="0,0,0,0">
                  <w:txbxContent>
                    <w:p w:rsidR="00E4633A" w:rsidRDefault="00E4633A"/>
                  </w:txbxContent>
                </v:textbox>
              </v:shape>
            </w:pict>
          </mc:Fallback>
        </mc:AlternateContent>
      </w:r>
      <w:r>
        <w:rPr>
          <w:rFonts w:ascii="黑体" w:eastAsia="黑体" w:hint="eastAsia"/>
          <w:b/>
          <w:noProof/>
          <w:sz w:val="48"/>
          <w:szCs w:val="48"/>
        </w:rPr>
        <w:drawing>
          <wp:anchor distT="0" distB="0" distL="114300" distR="114300" simplePos="0" relativeHeight="251593728" behindDoc="1" locked="1" layoutInCell="1" allowOverlap="1">
            <wp:simplePos x="0" y="0"/>
            <wp:positionH relativeFrom="column">
              <wp:posOffset>3238500</wp:posOffset>
            </wp:positionH>
            <wp:positionV relativeFrom="paragraph">
              <wp:posOffset>6553200</wp:posOffset>
            </wp:positionV>
            <wp:extent cx="495300" cy="469900"/>
            <wp:effectExtent l="0" t="0" r="0" b="0"/>
            <wp:wrapNone/>
            <wp:docPr id="587" name="图片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黑体" w:eastAsia="黑体" w:hint="eastAsia"/>
          <w:b/>
          <w:noProof/>
          <w:sz w:val="48"/>
          <w:szCs w:val="48"/>
        </w:rPr>
        <w:drawing>
          <wp:anchor distT="0" distB="0" distL="114300" distR="114300" simplePos="0" relativeHeight="251591680" behindDoc="1" locked="1" layoutInCell="1" allowOverlap="1">
            <wp:simplePos x="0" y="0"/>
            <wp:positionH relativeFrom="column">
              <wp:posOffset>1003300</wp:posOffset>
            </wp:positionH>
            <wp:positionV relativeFrom="paragraph">
              <wp:posOffset>660400</wp:posOffset>
            </wp:positionV>
            <wp:extent cx="939800" cy="914400"/>
            <wp:effectExtent l="0" t="0" r="0" b="0"/>
            <wp:wrapNone/>
            <wp:docPr id="585" name="图片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8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3F18" w:rsidRDefault="00D63F18" w:rsidP="00A566EC">
      <w:pPr>
        <w:jc w:val="center"/>
        <w:rPr>
          <w:rFonts w:ascii="黑体" w:eastAsia="黑体"/>
          <w:b/>
          <w:sz w:val="48"/>
          <w:szCs w:val="48"/>
          <w:lang w:val="zh-CN"/>
        </w:rPr>
      </w:pPr>
    </w:p>
    <w:p w:rsidR="00D63F18" w:rsidRDefault="00D63F18" w:rsidP="00A566EC">
      <w:pPr>
        <w:jc w:val="center"/>
        <w:rPr>
          <w:rFonts w:ascii="黑体" w:eastAsia="黑体"/>
          <w:b/>
          <w:sz w:val="48"/>
          <w:szCs w:val="48"/>
          <w:lang w:val="zh-CN"/>
        </w:rPr>
      </w:pPr>
    </w:p>
    <w:p w:rsidR="00D63F18" w:rsidRDefault="00D63F18" w:rsidP="00A566EC">
      <w:pPr>
        <w:jc w:val="center"/>
        <w:rPr>
          <w:rFonts w:ascii="黑体" w:eastAsia="黑体"/>
          <w:b/>
          <w:sz w:val="48"/>
          <w:szCs w:val="48"/>
          <w:lang w:val="zh-CN"/>
        </w:rPr>
      </w:pPr>
    </w:p>
    <w:p w:rsidR="00A566EC" w:rsidRPr="008A3BB4" w:rsidRDefault="00761738" w:rsidP="00A566EC">
      <w:pPr>
        <w:jc w:val="center"/>
        <w:rPr>
          <w:rFonts w:ascii="黑体" w:eastAsia="黑体"/>
          <w:b/>
          <w:sz w:val="48"/>
          <w:szCs w:val="48"/>
          <w:lang w:val="zh-CN"/>
        </w:rPr>
      </w:pPr>
      <w:r>
        <w:rPr>
          <w:rFonts w:ascii="黑体" w:eastAsia="黑体" w:hint="eastAsia"/>
          <w:b/>
          <w:sz w:val="48"/>
          <w:szCs w:val="48"/>
          <w:lang w:val="zh-CN"/>
        </w:rPr>
        <w:t>雨季</w:t>
      </w:r>
      <w:r w:rsidR="00F53D9D">
        <w:rPr>
          <w:rFonts w:ascii="黑体" w:eastAsia="黑体" w:hint="eastAsia"/>
          <w:b/>
          <w:sz w:val="48"/>
          <w:szCs w:val="48"/>
          <w:lang w:val="zh-CN"/>
        </w:rPr>
        <w:t>及防台防汛</w:t>
      </w:r>
      <w:r w:rsidR="00A566EC" w:rsidRPr="008A3BB4">
        <w:rPr>
          <w:rFonts w:ascii="黑体" w:eastAsia="黑体" w:hint="eastAsia"/>
          <w:b/>
          <w:sz w:val="48"/>
          <w:szCs w:val="48"/>
          <w:lang w:val="zh-CN"/>
        </w:rPr>
        <w:t>施工方案</w:t>
      </w:r>
    </w:p>
    <w:p w:rsidR="00A566EC" w:rsidRDefault="00A566EC" w:rsidP="00A566EC">
      <w:pPr>
        <w:pStyle w:val="TOC"/>
        <w:jc w:val="center"/>
        <w:rPr>
          <w:color w:val="auto"/>
          <w:sz w:val="44"/>
          <w:szCs w:val="44"/>
          <w:lang w:val="zh-CN"/>
        </w:rPr>
      </w:pPr>
    </w:p>
    <w:p w:rsidR="00A566EC" w:rsidRDefault="00A566EC" w:rsidP="00A566EC">
      <w:pPr>
        <w:pStyle w:val="TOC"/>
        <w:jc w:val="center"/>
        <w:rPr>
          <w:color w:val="auto"/>
          <w:sz w:val="44"/>
          <w:szCs w:val="44"/>
          <w:lang w:val="zh-CN"/>
        </w:rPr>
      </w:pPr>
    </w:p>
    <w:p w:rsidR="00A566EC" w:rsidRDefault="00A566EC" w:rsidP="00A566EC">
      <w:pPr>
        <w:pStyle w:val="TOC"/>
        <w:jc w:val="center"/>
        <w:rPr>
          <w:color w:val="auto"/>
          <w:sz w:val="44"/>
          <w:szCs w:val="44"/>
          <w:lang w:val="zh-CN"/>
        </w:rPr>
      </w:pPr>
    </w:p>
    <w:p w:rsidR="00A566EC" w:rsidRDefault="00A566EC" w:rsidP="00A566EC">
      <w:pPr>
        <w:pStyle w:val="TOC"/>
        <w:jc w:val="center"/>
        <w:rPr>
          <w:color w:val="auto"/>
          <w:sz w:val="44"/>
          <w:szCs w:val="44"/>
          <w:lang w:val="zh-CN"/>
        </w:rPr>
      </w:pPr>
    </w:p>
    <w:p w:rsidR="00A566EC" w:rsidRDefault="00A566EC" w:rsidP="00A566EC">
      <w:pPr>
        <w:pStyle w:val="TOC"/>
        <w:jc w:val="center"/>
        <w:rPr>
          <w:color w:val="auto"/>
          <w:sz w:val="44"/>
          <w:szCs w:val="44"/>
          <w:lang w:val="zh-CN"/>
        </w:rPr>
      </w:pPr>
    </w:p>
    <w:p w:rsidR="00A566EC" w:rsidRPr="003E5A6B" w:rsidRDefault="00A566EC" w:rsidP="00D63F18">
      <w:pPr>
        <w:pStyle w:val="TOC"/>
        <w:ind w:firstLineChars="646" w:firstLine="1946"/>
        <w:rPr>
          <w:rFonts w:ascii="黑体" w:eastAsia="黑体"/>
          <w:color w:val="auto"/>
          <w:sz w:val="30"/>
          <w:szCs w:val="30"/>
          <w:u w:val="single"/>
          <w:lang w:val="zh-CN"/>
        </w:rPr>
      </w:pPr>
      <w:r w:rsidRPr="003E5A6B">
        <w:rPr>
          <w:rFonts w:ascii="黑体" w:eastAsia="黑体" w:hint="eastAsia"/>
          <w:color w:val="auto"/>
          <w:sz w:val="30"/>
          <w:szCs w:val="30"/>
          <w:lang w:val="zh-CN"/>
        </w:rPr>
        <w:t>建设单位：</w:t>
      </w:r>
      <w:r w:rsidRPr="003E5A6B">
        <w:rPr>
          <w:rFonts w:ascii="黑体" w:eastAsia="黑体" w:hint="eastAsia"/>
          <w:color w:val="auto"/>
          <w:sz w:val="30"/>
          <w:szCs w:val="30"/>
          <w:u w:val="single"/>
          <w:lang w:val="zh-CN"/>
        </w:rPr>
        <w:t xml:space="preserve"> </w:t>
      </w:r>
      <w:r w:rsidR="00D63F18">
        <w:rPr>
          <w:rFonts w:ascii="黑体" w:eastAsia="黑体" w:hint="eastAsia"/>
          <w:color w:val="auto"/>
          <w:sz w:val="30"/>
          <w:szCs w:val="30"/>
          <w:u w:val="single"/>
          <w:lang w:val="zh-CN"/>
        </w:rPr>
        <w:t xml:space="preserve">                      </w:t>
      </w:r>
      <w:r w:rsidRPr="003E5A6B">
        <w:rPr>
          <w:rFonts w:ascii="黑体" w:eastAsia="黑体" w:hint="eastAsia"/>
          <w:color w:val="auto"/>
          <w:sz w:val="30"/>
          <w:szCs w:val="30"/>
          <w:u w:val="single"/>
          <w:lang w:val="zh-CN"/>
        </w:rPr>
        <w:t xml:space="preserve"> </w:t>
      </w:r>
    </w:p>
    <w:p w:rsidR="00A566EC" w:rsidRPr="003E5A6B" w:rsidRDefault="00A566EC" w:rsidP="00761738">
      <w:pPr>
        <w:ind w:firstLineChars="639" w:firstLine="1924"/>
        <w:rPr>
          <w:rFonts w:ascii="黑体" w:eastAsia="黑体"/>
          <w:b/>
          <w:sz w:val="30"/>
          <w:szCs w:val="30"/>
          <w:lang w:val="zh-CN"/>
        </w:rPr>
      </w:pPr>
      <w:r w:rsidRPr="003E5A6B">
        <w:rPr>
          <w:rFonts w:ascii="黑体" w:eastAsia="黑体" w:hint="eastAsia"/>
          <w:b/>
          <w:sz w:val="30"/>
          <w:szCs w:val="30"/>
          <w:lang w:val="zh-CN"/>
        </w:rPr>
        <w:t>施工单位：</w:t>
      </w:r>
      <w:r w:rsidR="00D63F18">
        <w:rPr>
          <w:rFonts w:ascii="黑体" w:eastAsia="黑体" w:hint="eastAsia"/>
          <w:b/>
          <w:sz w:val="30"/>
          <w:szCs w:val="30"/>
          <w:u w:val="single"/>
          <w:lang w:val="zh-CN"/>
        </w:rPr>
        <w:t xml:space="preserve">                        </w:t>
      </w:r>
    </w:p>
    <w:p w:rsidR="00A566EC" w:rsidRPr="003E5A6B" w:rsidRDefault="00A566EC" w:rsidP="00761738">
      <w:pPr>
        <w:ind w:firstLineChars="639" w:firstLine="1924"/>
        <w:rPr>
          <w:rFonts w:ascii="黑体" w:eastAsia="黑体"/>
          <w:b/>
          <w:sz w:val="30"/>
          <w:szCs w:val="30"/>
          <w:lang w:val="zh-CN"/>
        </w:rPr>
      </w:pPr>
      <w:r w:rsidRPr="003E5A6B">
        <w:rPr>
          <w:rFonts w:ascii="黑体" w:eastAsia="黑体" w:hint="eastAsia"/>
          <w:b/>
          <w:sz w:val="30"/>
          <w:szCs w:val="30"/>
          <w:lang w:val="zh-CN"/>
        </w:rPr>
        <w:t>编</w:t>
      </w:r>
      <w:r>
        <w:rPr>
          <w:rFonts w:ascii="黑体" w:eastAsia="黑体" w:hint="eastAsia"/>
          <w:b/>
          <w:sz w:val="30"/>
          <w:szCs w:val="30"/>
          <w:lang w:val="zh-CN"/>
        </w:rPr>
        <w:t xml:space="preserve"> </w:t>
      </w:r>
      <w:r w:rsidRPr="003E5A6B">
        <w:rPr>
          <w:rFonts w:ascii="黑体" w:eastAsia="黑体" w:hint="eastAsia"/>
          <w:b/>
          <w:sz w:val="30"/>
          <w:szCs w:val="30"/>
          <w:lang w:val="zh-CN"/>
        </w:rPr>
        <w:t>制</w:t>
      </w:r>
      <w:r>
        <w:rPr>
          <w:rFonts w:ascii="黑体" w:eastAsia="黑体" w:hint="eastAsia"/>
          <w:b/>
          <w:sz w:val="30"/>
          <w:szCs w:val="30"/>
          <w:lang w:val="zh-CN"/>
        </w:rPr>
        <w:t xml:space="preserve"> </w:t>
      </w:r>
      <w:r w:rsidRPr="003E5A6B">
        <w:rPr>
          <w:rFonts w:ascii="黑体" w:eastAsia="黑体" w:hint="eastAsia"/>
          <w:b/>
          <w:sz w:val="30"/>
          <w:szCs w:val="30"/>
          <w:lang w:val="zh-CN"/>
        </w:rPr>
        <w:t>人：</w:t>
      </w:r>
      <w:r w:rsidR="00D63F18">
        <w:rPr>
          <w:rFonts w:ascii="黑体" w:eastAsia="黑体" w:hint="eastAsia"/>
          <w:b/>
          <w:sz w:val="30"/>
          <w:szCs w:val="30"/>
          <w:u w:val="single"/>
          <w:lang w:val="zh-CN"/>
        </w:rPr>
        <w:t xml:space="preserve">               </w:t>
      </w:r>
      <w:r w:rsidRPr="003E5A6B">
        <w:rPr>
          <w:rFonts w:ascii="黑体" w:eastAsia="黑体" w:hint="eastAsia"/>
          <w:b/>
          <w:sz w:val="30"/>
          <w:szCs w:val="30"/>
          <w:u w:val="single"/>
          <w:lang w:val="zh-CN"/>
        </w:rPr>
        <w:t xml:space="preserve">       </w:t>
      </w:r>
      <w:r>
        <w:rPr>
          <w:rFonts w:ascii="黑体" w:eastAsia="黑体" w:hint="eastAsia"/>
          <w:b/>
          <w:sz w:val="30"/>
          <w:szCs w:val="30"/>
          <w:u w:val="single"/>
          <w:lang w:val="zh-CN"/>
        </w:rPr>
        <w:t xml:space="preserve"> </w:t>
      </w:r>
      <w:r w:rsidRPr="003E5A6B">
        <w:rPr>
          <w:rFonts w:ascii="黑体" w:eastAsia="黑体" w:hint="eastAsia"/>
          <w:b/>
          <w:sz w:val="30"/>
          <w:szCs w:val="30"/>
          <w:u w:val="single"/>
          <w:lang w:val="zh-CN"/>
        </w:rPr>
        <w:t xml:space="preserve"> </w:t>
      </w:r>
      <w:r>
        <w:rPr>
          <w:rFonts w:ascii="黑体" w:eastAsia="黑体" w:hint="eastAsia"/>
          <w:b/>
          <w:sz w:val="30"/>
          <w:szCs w:val="30"/>
          <w:lang w:val="zh-CN"/>
        </w:rPr>
        <w:t xml:space="preserve">  </w:t>
      </w:r>
    </w:p>
    <w:p w:rsidR="00A566EC" w:rsidRPr="003E5A6B" w:rsidRDefault="00A566EC" w:rsidP="00761738">
      <w:pPr>
        <w:ind w:firstLineChars="639" w:firstLine="1924"/>
        <w:rPr>
          <w:rFonts w:ascii="黑体" w:eastAsia="黑体"/>
          <w:b/>
          <w:sz w:val="30"/>
          <w:szCs w:val="30"/>
          <w:lang w:val="zh-CN"/>
        </w:rPr>
      </w:pPr>
      <w:r w:rsidRPr="003E5A6B">
        <w:rPr>
          <w:rFonts w:ascii="黑体" w:eastAsia="黑体" w:hint="eastAsia"/>
          <w:b/>
          <w:sz w:val="30"/>
          <w:szCs w:val="30"/>
          <w:lang w:val="zh-CN"/>
        </w:rPr>
        <w:t>编制日期：</w:t>
      </w:r>
      <w:r w:rsidRPr="003E5A6B">
        <w:rPr>
          <w:rFonts w:ascii="黑体" w:eastAsia="黑体" w:hint="eastAsia"/>
          <w:b/>
          <w:sz w:val="30"/>
          <w:szCs w:val="30"/>
          <w:u w:val="single"/>
          <w:lang w:val="zh-CN"/>
        </w:rPr>
        <w:t>20</w:t>
      </w:r>
      <w:r w:rsidR="000B1C1B">
        <w:rPr>
          <w:rFonts w:ascii="黑体" w:eastAsia="黑体"/>
          <w:b/>
          <w:sz w:val="30"/>
          <w:szCs w:val="30"/>
          <w:u w:val="single"/>
          <w:lang w:val="zh-CN"/>
        </w:rPr>
        <w:t>2X</w:t>
      </w:r>
      <w:r w:rsidRPr="003E5A6B">
        <w:rPr>
          <w:rFonts w:ascii="黑体" w:eastAsia="黑体" w:hint="eastAsia"/>
          <w:b/>
          <w:sz w:val="30"/>
          <w:szCs w:val="30"/>
          <w:u w:val="single"/>
          <w:lang w:val="zh-CN"/>
        </w:rPr>
        <w:t>年6月</w:t>
      </w:r>
      <w:r>
        <w:rPr>
          <w:rFonts w:ascii="黑体" w:eastAsia="黑体" w:hint="eastAsia"/>
          <w:b/>
          <w:sz w:val="30"/>
          <w:szCs w:val="30"/>
          <w:u w:val="single"/>
          <w:lang w:val="zh-CN"/>
        </w:rPr>
        <w:t xml:space="preserve">            </w:t>
      </w:r>
      <w:r w:rsidRPr="003E5A6B">
        <w:rPr>
          <w:rFonts w:ascii="黑体" w:eastAsia="黑体" w:hint="eastAsia"/>
          <w:b/>
          <w:sz w:val="30"/>
          <w:szCs w:val="30"/>
          <w:u w:val="single"/>
          <w:lang w:val="zh-CN"/>
        </w:rPr>
        <w:t xml:space="preserve"> </w:t>
      </w:r>
    </w:p>
    <w:p w:rsidR="00A566EC" w:rsidRPr="003E5A6B" w:rsidRDefault="00A566EC" w:rsidP="00761738">
      <w:pPr>
        <w:ind w:firstLineChars="639" w:firstLine="1924"/>
        <w:rPr>
          <w:rFonts w:ascii="黑体" w:eastAsia="黑体"/>
          <w:b/>
          <w:sz w:val="30"/>
          <w:szCs w:val="30"/>
          <w:lang w:val="zh-CN"/>
        </w:rPr>
      </w:pPr>
      <w:r w:rsidRPr="003E5A6B">
        <w:rPr>
          <w:rFonts w:ascii="黑体" w:eastAsia="黑体" w:hint="eastAsia"/>
          <w:b/>
          <w:sz w:val="30"/>
          <w:szCs w:val="30"/>
          <w:lang w:val="zh-CN"/>
        </w:rPr>
        <w:t>审</w:t>
      </w:r>
      <w:r>
        <w:rPr>
          <w:rFonts w:ascii="黑体" w:eastAsia="黑体" w:hint="eastAsia"/>
          <w:b/>
          <w:sz w:val="30"/>
          <w:szCs w:val="30"/>
          <w:lang w:val="zh-CN"/>
        </w:rPr>
        <w:t xml:space="preserve"> </w:t>
      </w:r>
      <w:r w:rsidRPr="003E5A6B">
        <w:rPr>
          <w:rFonts w:ascii="黑体" w:eastAsia="黑体" w:hint="eastAsia"/>
          <w:b/>
          <w:sz w:val="30"/>
          <w:szCs w:val="30"/>
          <w:lang w:val="zh-CN"/>
        </w:rPr>
        <w:t>核</w:t>
      </w:r>
      <w:r>
        <w:rPr>
          <w:rFonts w:ascii="黑体" w:eastAsia="黑体" w:hint="eastAsia"/>
          <w:b/>
          <w:sz w:val="30"/>
          <w:szCs w:val="30"/>
          <w:lang w:val="zh-CN"/>
        </w:rPr>
        <w:t xml:space="preserve"> </w:t>
      </w:r>
      <w:r w:rsidRPr="003E5A6B">
        <w:rPr>
          <w:rFonts w:ascii="黑体" w:eastAsia="黑体" w:hint="eastAsia"/>
          <w:b/>
          <w:sz w:val="30"/>
          <w:szCs w:val="30"/>
          <w:lang w:val="zh-CN"/>
        </w:rPr>
        <w:t>人：</w:t>
      </w:r>
      <w:r w:rsidRPr="003E5A6B">
        <w:rPr>
          <w:rFonts w:ascii="黑体" w:eastAsia="黑体" w:hint="eastAsia"/>
          <w:b/>
          <w:sz w:val="30"/>
          <w:szCs w:val="30"/>
          <w:u w:val="single"/>
          <w:lang w:val="zh-CN"/>
        </w:rPr>
        <w:t xml:space="preserve">                     </w:t>
      </w:r>
      <w:r>
        <w:rPr>
          <w:rFonts w:ascii="黑体" w:eastAsia="黑体" w:hint="eastAsia"/>
          <w:b/>
          <w:sz w:val="30"/>
          <w:szCs w:val="30"/>
          <w:u w:val="single"/>
          <w:lang w:val="zh-CN"/>
        </w:rPr>
        <w:t xml:space="preserve"> </w:t>
      </w:r>
      <w:r w:rsidRPr="003E5A6B">
        <w:rPr>
          <w:rFonts w:ascii="黑体" w:eastAsia="黑体" w:hint="eastAsia"/>
          <w:b/>
          <w:sz w:val="30"/>
          <w:szCs w:val="30"/>
          <w:u w:val="single"/>
          <w:lang w:val="zh-CN"/>
        </w:rPr>
        <w:t xml:space="preserve"> </w:t>
      </w:r>
      <w:r>
        <w:rPr>
          <w:rFonts w:ascii="黑体" w:eastAsia="黑体" w:hint="eastAsia"/>
          <w:b/>
          <w:sz w:val="30"/>
          <w:szCs w:val="30"/>
          <w:u w:val="single"/>
          <w:lang w:val="zh-CN"/>
        </w:rPr>
        <w:t xml:space="preserve"> </w:t>
      </w:r>
      <w:r w:rsidRPr="003E5A6B">
        <w:rPr>
          <w:rFonts w:ascii="黑体" w:eastAsia="黑体" w:hint="eastAsia"/>
          <w:b/>
          <w:sz w:val="30"/>
          <w:szCs w:val="30"/>
          <w:lang w:val="zh-CN"/>
        </w:rPr>
        <w:t xml:space="preserve"> </w:t>
      </w:r>
    </w:p>
    <w:p w:rsidR="00A566EC" w:rsidRPr="003E5A6B" w:rsidRDefault="00A566EC" w:rsidP="00761738">
      <w:pPr>
        <w:ind w:firstLineChars="639" w:firstLine="1924"/>
        <w:rPr>
          <w:rFonts w:ascii="黑体" w:eastAsia="黑体"/>
          <w:b/>
          <w:sz w:val="30"/>
          <w:szCs w:val="30"/>
          <w:lang w:val="zh-CN"/>
        </w:rPr>
      </w:pPr>
      <w:r w:rsidRPr="003E5A6B">
        <w:rPr>
          <w:rFonts w:ascii="黑体" w:eastAsia="黑体" w:hint="eastAsia"/>
          <w:b/>
          <w:sz w:val="30"/>
          <w:szCs w:val="30"/>
          <w:lang w:val="zh-CN"/>
        </w:rPr>
        <w:t>审</w:t>
      </w:r>
      <w:r>
        <w:rPr>
          <w:rFonts w:ascii="黑体" w:eastAsia="黑体" w:hint="eastAsia"/>
          <w:b/>
          <w:sz w:val="30"/>
          <w:szCs w:val="30"/>
          <w:lang w:val="zh-CN"/>
        </w:rPr>
        <w:t xml:space="preserve"> </w:t>
      </w:r>
      <w:r w:rsidRPr="003E5A6B">
        <w:rPr>
          <w:rFonts w:ascii="黑体" w:eastAsia="黑体" w:hint="eastAsia"/>
          <w:b/>
          <w:sz w:val="30"/>
          <w:szCs w:val="30"/>
          <w:lang w:val="zh-CN"/>
        </w:rPr>
        <w:t>批</w:t>
      </w:r>
      <w:r>
        <w:rPr>
          <w:rFonts w:ascii="黑体" w:eastAsia="黑体" w:hint="eastAsia"/>
          <w:b/>
          <w:sz w:val="30"/>
          <w:szCs w:val="30"/>
          <w:lang w:val="zh-CN"/>
        </w:rPr>
        <w:t xml:space="preserve"> </w:t>
      </w:r>
      <w:r w:rsidRPr="003E5A6B">
        <w:rPr>
          <w:rFonts w:ascii="黑体" w:eastAsia="黑体" w:hint="eastAsia"/>
          <w:b/>
          <w:sz w:val="30"/>
          <w:szCs w:val="30"/>
          <w:lang w:val="zh-CN"/>
        </w:rPr>
        <w:t>人：</w:t>
      </w:r>
      <w:r w:rsidRPr="003E5A6B">
        <w:rPr>
          <w:rFonts w:ascii="黑体" w:eastAsia="黑体" w:hint="eastAsia"/>
          <w:b/>
          <w:sz w:val="30"/>
          <w:szCs w:val="30"/>
          <w:u w:val="single"/>
          <w:lang w:val="zh-CN"/>
        </w:rPr>
        <w:t xml:space="preserve">        </w:t>
      </w:r>
      <w:r>
        <w:rPr>
          <w:rFonts w:ascii="黑体" w:eastAsia="黑体" w:hint="eastAsia"/>
          <w:b/>
          <w:sz w:val="30"/>
          <w:szCs w:val="30"/>
          <w:u w:val="single"/>
          <w:lang w:val="zh-CN"/>
        </w:rPr>
        <w:t xml:space="preserve">              </w:t>
      </w:r>
      <w:r w:rsidRPr="003E5A6B">
        <w:rPr>
          <w:rFonts w:ascii="黑体" w:eastAsia="黑体" w:hint="eastAsia"/>
          <w:b/>
          <w:sz w:val="30"/>
          <w:szCs w:val="30"/>
          <w:u w:val="single"/>
          <w:lang w:val="zh-CN"/>
        </w:rPr>
        <w:t xml:space="preserve">  </w:t>
      </w:r>
      <w:r w:rsidRPr="003E5A6B">
        <w:rPr>
          <w:rFonts w:ascii="黑体" w:eastAsia="黑体" w:hint="eastAsia"/>
          <w:b/>
          <w:sz w:val="30"/>
          <w:szCs w:val="30"/>
          <w:lang w:val="zh-CN"/>
        </w:rPr>
        <w:t xml:space="preserve"> </w:t>
      </w:r>
    </w:p>
    <w:p w:rsidR="00A566EC" w:rsidRPr="003E5A6B" w:rsidRDefault="00A566EC" w:rsidP="00A566EC">
      <w:pPr>
        <w:rPr>
          <w:lang w:val="zh-CN"/>
        </w:rPr>
      </w:pPr>
    </w:p>
    <w:p w:rsidR="00A566EC" w:rsidRDefault="00A566EC" w:rsidP="00A566EC">
      <w:pPr>
        <w:spacing w:line="500" w:lineRule="exact"/>
        <w:ind w:left="420"/>
        <w:jc w:val="center"/>
        <w:rPr>
          <w:rFonts w:ascii="宋体" w:hAnsi="宋体"/>
          <w:b/>
          <w:sz w:val="36"/>
          <w:szCs w:val="36"/>
        </w:rPr>
      </w:pPr>
    </w:p>
    <w:p w:rsidR="00A566EC" w:rsidRDefault="00F322F3" w:rsidP="00A566EC">
      <w:pPr>
        <w:spacing w:line="500" w:lineRule="exact"/>
        <w:ind w:left="420"/>
        <w:jc w:val="center"/>
        <w:rPr>
          <w:rFonts w:ascii="宋体" w:hAnsi="宋体"/>
          <w:b/>
          <w:sz w:val="36"/>
          <w:szCs w:val="36"/>
        </w:rPr>
      </w:pPr>
      <w:r>
        <w:rPr>
          <w:rFonts w:ascii="宋体" w:hAnsi="宋体" w:hint="eastAsia"/>
          <w:b/>
          <w:noProof/>
          <w:sz w:val="36"/>
          <w:szCs w:val="36"/>
        </w:rPr>
        <w:lastRenderedPageBreak/>
        <mc:AlternateContent>
          <mc:Choice Requires="wps">
            <w:drawing>
              <wp:anchor distT="0" distB="0" distL="114300" distR="114300" simplePos="0" relativeHeight="251703296" behindDoc="0" locked="0" layoutInCell="1" allowOverlap="1">
                <wp:simplePos x="0" y="0"/>
                <wp:positionH relativeFrom="column">
                  <wp:posOffset>4699000</wp:posOffset>
                </wp:positionH>
                <wp:positionV relativeFrom="paragraph">
                  <wp:posOffset>-736600</wp:posOffset>
                </wp:positionV>
                <wp:extent cx="1521460" cy="792480"/>
                <wp:effectExtent l="3175" t="0" r="0" b="1270"/>
                <wp:wrapNone/>
                <wp:docPr id="577" name="Text 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460" cy="792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633A" w:rsidRDefault="00E4633A"/>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94" o:spid="_x0000_s1027" type="#_x0000_t202" style="position:absolute;left:0;text-align:left;margin-left:370pt;margin-top:-58pt;width:119.8pt;height:62.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" stroked="f">
                <v:textbox style="mso-fit-shape-to-text:t" inset="0,0,0,0">
                  <w:txbxContent>
                    <w:p w:rsidR="00E4633A" w:rsidRDefault="00E4633A"/>
                  </w:txbxContent>
                </v:textbox>
              </v:shape>
            </w:pict>
          </mc:Fallback>
        </mc:AlternateContent>
      </w:r>
      <w:r>
        <w:rPr>
          <w:rFonts w:ascii="宋体" w:hAnsi="宋体" w:hint="eastAsia"/>
          <w:b/>
          <w:noProof/>
          <w:sz w:val="36"/>
          <w:szCs w:val="36"/>
        </w:rPr>
        <w:drawing>
          <wp:anchor distT="0" distB="0" distL="114300" distR="114300" simplePos="0" relativeHeight="251596800" behindDoc="1" locked="1" layoutInCell="1" allowOverlap="1">
            <wp:simplePos x="0" y="0"/>
            <wp:positionH relativeFrom="column">
              <wp:posOffset>2933700</wp:posOffset>
            </wp:positionH>
            <wp:positionV relativeFrom="paragraph">
              <wp:posOffset>6438900</wp:posOffset>
            </wp:positionV>
            <wp:extent cx="876300" cy="850900"/>
            <wp:effectExtent l="0" t="0" r="0" b="0"/>
            <wp:wrapNone/>
            <wp:docPr id="590" name="图片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0" cy="850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b/>
          <w:noProof/>
          <w:sz w:val="36"/>
          <w:szCs w:val="36"/>
        </w:rPr>
        <w:drawing>
          <wp:anchor distT="0" distB="0" distL="114300" distR="114300" simplePos="0" relativeHeight="251595776" behindDoc="1" locked="1" layoutInCell="1" allowOverlap="1">
            <wp:simplePos x="0" y="0"/>
            <wp:positionH relativeFrom="column">
              <wp:posOffset>1447800</wp:posOffset>
            </wp:positionH>
            <wp:positionV relativeFrom="paragraph">
              <wp:posOffset>4254500</wp:posOffset>
            </wp:positionV>
            <wp:extent cx="1422400" cy="203200"/>
            <wp:effectExtent l="0" t="0" r="0" b="0"/>
            <wp:wrapNone/>
            <wp:docPr id="589" name="图片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24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b/>
          <w:noProof/>
          <w:sz w:val="36"/>
          <w:szCs w:val="36"/>
        </w:rPr>
        <w:drawing>
          <wp:anchor distT="0" distB="0" distL="114300" distR="114300" simplePos="0" relativeHeight="251594752" behindDoc="1" locked="1" layoutInCell="1" allowOverlap="1">
            <wp:simplePos x="0" y="0"/>
            <wp:positionH relativeFrom="column">
              <wp:posOffset>927100</wp:posOffset>
            </wp:positionH>
            <wp:positionV relativeFrom="paragraph">
              <wp:posOffset>2209800</wp:posOffset>
            </wp:positionV>
            <wp:extent cx="914400" cy="889000"/>
            <wp:effectExtent l="0" t="0" r="0" b="0"/>
            <wp:wrapNone/>
            <wp:docPr id="588" name="图片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89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566EC" w:rsidRDefault="00A566EC" w:rsidP="00761738">
      <w:pPr>
        <w:ind w:firstLine="0"/>
        <w:rPr>
          <w:rFonts w:ascii="仿宋" w:eastAsia="仿宋" w:hAnsi="仿宋"/>
          <w:szCs w:val="24"/>
        </w:rPr>
      </w:pPr>
    </w:p>
    <w:p w:rsidR="003A4CB3" w:rsidRDefault="003A4CB3" w:rsidP="00761738">
      <w:pPr>
        <w:ind w:firstLine="0"/>
        <w:rPr>
          <w:rFonts w:ascii="仿宋" w:eastAsia="仿宋" w:hAnsi="仿宋"/>
          <w:szCs w:val="24"/>
        </w:rPr>
      </w:pPr>
    </w:p>
    <w:p w:rsidR="003A4CB3" w:rsidRPr="006A044D" w:rsidRDefault="006A044D" w:rsidP="006A044D">
      <w:pPr>
        <w:ind w:firstLine="0"/>
        <w:jc w:val="center"/>
        <w:rPr>
          <w:rFonts w:ascii="黑体" w:eastAsia="黑体" w:hAnsi="仿宋"/>
          <w:b/>
          <w:sz w:val="32"/>
          <w:szCs w:val="32"/>
        </w:rPr>
      </w:pPr>
      <w:r w:rsidRPr="006A044D">
        <w:rPr>
          <w:rFonts w:ascii="黑体" w:eastAsia="黑体" w:hAnsi="仿宋" w:hint="eastAsia"/>
          <w:b/>
          <w:sz w:val="32"/>
          <w:szCs w:val="32"/>
        </w:rPr>
        <w:t>目录</w:t>
      </w:r>
    </w:p>
    <w:p w:rsidR="00053DF7" w:rsidRPr="00053DF7" w:rsidRDefault="00053DF7">
      <w:pPr>
        <w:pStyle w:val="TOC1"/>
        <w:rPr>
          <w:rFonts w:hAnsi="Times New Roman"/>
          <w:b w:val="0"/>
          <w:bCs w:val="0"/>
          <w:caps w:val="0"/>
          <w:noProof/>
          <w:sz w:val="28"/>
          <w:szCs w:val="28"/>
        </w:rPr>
      </w:pPr>
      <w:r w:rsidRPr="00053DF7">
        <w:rPr>
          <w:rFonts w:hint="eastAsia"/>
          <w:b w:val="0"/>
          <w:sz w:val="28"/>
          <w:szCs w:val="28"/>
        </w:rPr>
        <w:fldChar w:fldCharType="begin"/>
      </w:r>
      <w:r w:rsidRPr="00053DF7">
        <w:rPr>
          <w:rFonts w:hint="eastAsia"/>
          <w:b w:val="0"/>
          <w:sz w:val="28"/>
          <w:szCs w:val="28"/>
        </w:rPr>
        <w:instrText xml:space="preserve"> TOC \o "1-3" \h \z \u </w:instrText>
      </w:r>
      <w:r w:rsidRPr="00053DF7">
        <w:rPr>
          <w:rFonts w:hint="eastAsia"/>
          <w:b w:val="0"/>
          <w:sz w:val="28"/>
          <w:szCs w:val="28"/>
        </w:rPr>
        <w:fldChar w:fldCharType="separate"/>
      </w:r>
      <w:hyperlink w:anchor="_Toc296595187" w:history="1">
        <w:r w:rsidRPr="00053DF7">
          <w:rPr>
            <w:rStyle w:val="a9"/>
            <w:rFonts w:hint="eastAsia"/>
            <w:b w:val="0"/>
            <w:noProof/>
            <w:sz w:val="28"/>
            <w:szCs w:val="28"/>
          </w:rPr>
          <w:t>1编制目的</w:t>
        </w:r>
        <w:r w:rsidRPr="00053DF7">
          <w:rPr>
            <w:rFonts w:hint="eastAsia"/>
            <w:b w:val="0"/>
            <w:noProof/>
            <w:webHidden/>
            <w:sz w:val="28"/>
            <w:szCs w:val="28"/>
          </w:rPr>
          <w:tab/>
        </w:r>
        <w:r w:rsidRPr="00053DF7">
          <w:rPr>
            <w:rFonts w:hint="eastAsia"/>
            <w:b w:val="0"/>
            <w:noProof/>
            <w:webHidden/>
            <w:sz w:val="28"/>
            <w:szCs w:val="28"/>
          </w:rPr>
          <w:fldChar w:fldCharType="begin"/>
        </w:r>
        <w:r w:rsidRPr="00053DF7">
          <w:rPr>
            <w:rFonts w:hint="eastAsia"/>
            <w:b w:val="0"/>
            <w:noProof/>
            <w:webHidden/>
            <w:sz w:val="28"/>
            <w:szCs w:val="28"/>
          </w:rPr>
          <w:instrText xml:space="preserve"> PAGEREF _Toc296595187 \h </w:instrText>
        </w:r>
        <w:r w:rsidRPr="00053DF7">
          <w:rPr>
            <w:rFonts w:hint="eastAsia"/>
            <w:b w:val="0"/>
            <w:noProof/>
            <w:webHidden/>
            <w:sz w:val="28"/>
            <w:szCs w:val="28"/>
          </w:rPr>
        </w:r>
        <w:r w:rsidRPr="00053DF7">
          <w:rPr>
            <w:rFonts w:hint="eastAsia"/>
            <w:b w:val="0"/>
            <w:noProof/>
            <w:webHidden/>
            <w:sz w:val="28"/>
            <w:szCs w:val="28"/>
          </w:rPr>
          <w:fldChar w:fldCharType="separate"/>
        </w:r>
        <w:r w:rsidR="002F25F6">
          <w:rPr>
            <w:b w:val="0"/>
            <w:noProof/>
            <w:webHidden/>
            <w:sz w:val="28"/>
            <w:szCs w:val="28"/>
          </w:rPr>
          <w:t>4</w:t>
        </w:r>
        <w:r w:rsidRPr="00053DF7">
          <w:rPr>
            <w:rFonts w:hint="eastAsia"/>
            <w:b w:val="0"/>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188" w:history="1">
        <w:r w:rsidR="00053DF7" w:rsidRPr="00053DF7">
          <w:rPr>
            <w:rStyle w:val="a9"/>
            <w:rFonts w:hint="eastAsia"/>
            <w:b w:val="0"/>
            <w:noProof/>
            <w:sz w:val="28"/>
            <w:szCs w:val="28"/>
          </w:rPr>
          <w:t>2 编制依据</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_Toc296595188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4</w:t>
        </w:r>
        <w:r w:rsidR="00053DF7" w:rsidRPr="00053DF7">
          <w:rPr>
            <w:rFonts w:hint="eastAsia"/>
            <w:b w:val="0"/>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189" w:history="1">
        <w:r w:rsidR="00053DF7" w:rsidRPr="00053DF7">
          <w:rPr>
            <w:rStyle w:val="a9"/>
            <w:rFonts w:hAnsi="仿宋_GB2312" w:hint="eastAsia"/>
            <w:b w:val="0"/>
            <w:noProof/>
            <w:sz w:val="28"/>
            <w:szCs w:val="28"/>
          </w:rPr>
          <w:t>3 工程概况</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_Toc296595189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5</w:t>
        </w:r>
        <w:r w:rsidR="00053DF7" w:rsidRPr="00053DF7">
          <w:rPr>
            <w:rFonts w:hint="eastAsia"/>
            <w:b w:val="0"/>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190" w:history="1">
        <w:r w:rsidR="00053DF7" w:rsidRPr="00053DF7">
          <w:rPr>
            <w:rStyle w:val="a9"/>
            <w:rFonts w:hint="eastAsia"/>
            <w:b w:val="0"/>
            <w:noProof/>
            <w:sz w:val="28"/>
            <w:szCs w:val="28"/>
          </w:rPr>
          <w:t>4 雨期施工准备工作</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_Toc296595190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6</w:t>
        </w:r>
        <w:r w:rsidR="00053DF7" w:rsidRPr="00053DF7">
          <w:rPr>
            <w:rFonts w:hint="eastAsia"/>
            <w:b w:val="0"/>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191" w:history="1">
        <w:r w:rsidR="00053DF7" w:rsidRPr="00053DF7">
          <w:rPr>
            <w:rStyle w:val="a9"/>
            <w:rFonts w:ascii="仿宋_GB2312" w:eastAsia="仿宋_GB2312" w:hAnsi="仿宋" w:hint="eastAsia"/>
            <w:noProof/>
            <w:sz w:val="28"/>
            <w:szCs w:val="28"/>
          </w:rPr>
          <w:t>4.1雨期施工管理目标</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_Toc296595191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6</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192" w:history="1">
        <w:r w:rsidR="00053DF7" w:rsidRPr="00053DF7">
          <w:rPr>
            <w:rStyle w:val="a9"/>
            <w:rFonts w:ascii="仿宋_GB2312" w:eastAsia="仿宋_GB2312" w:hAnsi="仿宋" w:hint="eastAsia"/>
            <w:noProof/>
            <w:sz w:val="28"/>
            <w:szCs w:val="28"/>
          </w:rPr>
          <w:t>4.2 技术准备</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_Toc296595192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7</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193" w:history="1">
        <w:r w:rsidR="00053DF7" w:rsidRPr="00053DF7">
          <w:rPr>
            <w:rStyle w:val="a9"/>
            <w:rFonts w:ascii="仿宋_GB2312" w:eastAsia="仿宋_GB2312" w:hAnsi="仿宋" w:hint="eastAsia"/>
            <w:noProof/>
            <w:sz w:val="28"/>
            <w:szCs w:val="28"/>
          </w:rPr>
          <w:t>4.3 材料准备</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_Toc296595193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8</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194" w:history="1">
        <w:r w:rsidR="00053DF7" w:rsidRPr="00053DF7">
          <w:rPr>
            <w:rStyle w:val="a9"/>
            <w:rFonts w:ascii="仿宋_GB2312" w:eastAsia="仿宋_GB2312" w:hAnsi="仿宋" w:hint="eastAsia"/>
            <w:noProof/>
            <w:sz w:val="28"/>
            <w:szCs w:val="28"/>
          </w:rPr>
          <w:t>4.4 现场准备</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_Toc296595194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9</w:t>
        </w:r>
        <w:r w:rsidR="00053DF7" w:rsidRPr="00053DF7">
          <w:rPr>
            <w:rFonts w:ascii="仿宋_GB2312" w:eastAsia="仿宋_GB2312" w:hint="eastAsia"/>
            <w:noProof/>
            <w:webHidden/>
            <w:sz w:val="28"/>
            <w:szCs w:val="28"/>
          </w:rPr>
          <w:fldChar w:fldCharType="end"/>
        </w:r>
      </w:hyperlink>
    </w:p>
    <w:p w:rsidR="00053DF7" w:rsidRPr="00053DF7" w:rsidRDefault="00E76C71">
      <w:pPr>
        <w:pStyle w:val="TOC3"/>
        <w:tabs>
          <w:tab w:val="right" w:leader="dot" w:pos="8296"/>
        </w:tabs>
        <w:rPr>
          <w:rFonts w:ascii="仿宋_GB2312" w:eastAsia="仿宋_GB2312"/>
          <w:i w:val="0"/>
          <w:iCs w:val="0"/>
          <w:noProof/>
          <w:sz w:val="28"/>
          <w:szCs w:val="28"/>
        </w:rPr>
      </w:pPr>
      <w:hyperlink w:anchor="_Toc296595195" w:history="1">
        <w:r w:rsidR="00053DF7" w:rsidRPr="00053DF7">
          <w:rPr>
            <w:rStyle w:val="a9"/>
            <w:rFonts w:ascii="仿宋_GB2312" w:eastAsia="仿宋_GB2312" w:hint="eastAsia"/>
            <w:noProof/>
            <w:sz w:val="28"/>
            <w:szCs w:val="28"/>
          </w:rPr>
          <w:t>4.4.1 场地与道路</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_Toc296595195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9</w:t>
        </w:r>
        <w:r w:rsidR="00053DF7" w:rsidRPr="00053DF7">
          <w:rPr>
            <w:rFonts w:ascii="仿宋_GB2312" w:eastAsia="仿宋_GB2312" w:hint="eastAsia"/>
            <w:noProof/>
            <w:webHidden/>
            <w:sz w:val="28"/>
            <w:szCs w:val="28"/>
          </w:rPr>
          <w:fldChar w:fldCharType="end"/>
        </w:r>
      </w:hyperlink>
    </w:p>
    <w:p w:rsidR="00053DF7" w:rsidRPr="00053DF7" w:rsidRDefault="00E76C71">
      <w:pPr>
        <w:pStyle w:val="TOC3"/>
        <w:tabs>
          <w:tab w:val="right" w:leader="dot" w:pos="8296"/>
        </w:tabs>
        <w:rPr>
          <w:rFonts w:ascii="仿宋_GB2312" w:eastAsia="仿宋_GB2312"/>
          <w:i w:val="0"/>
          <w:iCs w:val="0"/>
          <w:noProof/>
          <w:sz w:val="28"/>
          <w:szCs w:val="28"/>
        </w:rPr>
      </w:pPr>
      <w:hyperlink w:anchor="_Toc296595196" w:history="1">
        <w:r w:rsidR="00053DF7" w:rsidRPr="00053DF7">
          <w:rPr>
            <w:rStyle w:val="a9"/>
            <w:rFonts w:ascii="仿宋_GB2312" w:eastAsia="仿宋_GB2312" w:hAnsi="仿宋_GB2312" w:hint="eastAsia"/>
            <w:noProof/>
            <w:sz w:val="28"/>
            <w:szCs w:val="28"/>
          </w:rPr>
          <w:t>4.4.2 材料的堆放</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_Toc296595196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9</w:t>
        </w:r>
        <w:r w:rsidR="00053DF7" w:rsidRPr="00053DF7">
          <w:rPr>
            <w:rFonts w:ascii="仿宋_GB2312" w:eastAsia="仿宋_GB2312" w:hint="eastAsia"/>
            <w:noProof/>
            <w:webHidden/>
            <w:sz w:val="28"/>
            <w:szCs w:val="28"/>
          </w:rPr>
          <w:fldChar w:fldCharType="end"/>
        </w:r>
      </w:hyperlink>
    </w:p>
    <w:p w:rsidR="00053DF7" w:rsidRPr="00053DF7" w:rsidRDefault="00E76C71">
      <w:pPr>
        <w:pStyle w:val="TOC3"/>
        <w:tabs>
          <w:tab w:val="right" w:leader="dot" w:pos="8296"/>
        </w:tabs>
        <w:rPr>
          <w:rFonts w:ascii="仿宋_GB2312" w:eastAsia="仿宋_GB2312"/>
          <w:i w:val="0"/>
          <w:iCs w:val="0"/>
          <w:noProof/>
          <w:sz w:val="28"/>
          <w:szCs w:val="28"/>
        </w:rPr>
      </w:pPr>
      <w:hyperlink w:anchor="_Toc296595197" w:history="1">
        <w:r w:rsidR="00053DF7" w:rsidRPr="00053DF7">
          <w:rPr>
            <w:rStyle w:val="a9"/>
            <w:rFonts w:ascii="仿宋_GB2312" w:eastAsia="仿宋_GB2312" w:hAnsi="仿宋_GB2312" w:hint="eastAsia"/>
            <w:noProof/>
            <w:sz w:val="28"/>
            <w:szCs w:val="28"/>
          </w:rPr>
          <w:t>4.4.3 机械设备</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_Toc296595197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10</w:t>
        </w:r>
        <w:r w:rsidR="00053DF7" w:rsidRPr="00053DF7">
          <w:rPr>
            <w:rFonts w:ascii="仿宋_GB2312" w:eastAsia="仿宋_GB2312" w:hint="eastAsia"/>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198" w:history="1">
        <w:r w:rsidR="00053DF7" w:rsidRPr="00053DF7">
          <w:rPr>
            <w:rStyle w:val="a9"/>
            <w:rFonts w:hint="eastAsia"/>
            <w:b w:val="0"/>
            <w:noProof/>
            <w:sz w:val="28"/>
            <w:szCs w:val="28"/>
          </w:rPr>
          <w:t>5 雨期施工技术措施</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_Toc296595198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11</w:t>
        </w:r>
        <w:r w:rsidR="00053DF7" w:rsidRPr="00053DF7">
          <w:rPr>
            <w:rFonts w:hint="eastAsia"/>
            <w:b w:val="0"/>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199" w:history="1">
        <w:r w:rsidR="00053DF7" w:rsidRPr="00053DF7">
          <w:rPr>
            <w:rStyle w:val="a9"/>
            <w:rFonts w:ascii="仿宋_GB2312" w:eastAsia="仿宋_GB2312" w:hAnsi="仿宋" w:hint="eastAsia"/>
            <w:noProof/>
            <w:sz w:val="28"/>
            <w:szCs w:val="28"/>
          </w:rPr>
          <w:t>5.1 防水施工</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_Toc296595199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11</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0" w:history="1">
        <w:r w:rsidR="00053DF7" w:rsidRPr="00053DF7">
          <w:rPr>
            <w:rStyle w:val="a9"/>
            <w:rFonts w:ascii="仿宋_GB2312" w:eastAsia="仿宋_GB2312" w:hAnsi="仿宋" w:hint="eastAsia"/>
            <w:noProof/>
            <w:sz w:val="28"/>
            <w:szCs w:val="28"/>
          </w:rPr>
          <w:t>5.2 基础回填土</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_Toc296595200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11</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1" w:history="1">
        <w:r w:rsidR="00053DF7" w:rsidRPr="00053DF7">
          <w:rPr>
            <w:rStyle w:val="a9"/>
            <w:rFonts w:ascii="仿宋_GB2312" w:eastAsia="仿宋_GB2312" w:hAnsi="仿宋" w:hint="eastAsia"/>
            <w:noProof/>
            <w:sz w:val="28"/>
            <w:szCs w:val="28"/>
          </w:rPr>
          <w:t>5.3 钢筋工程</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_Toc296595201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11</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2" w:history="1">
        <w:r w:rsidR="00053DF7" w:rsidRPr="00053DF7">
          <w:rPr>
            <w:rStyle w:val="a9"/>
            <w:rFonts w:ascii="仿宋_GB2312" w:eastAsia="仿宋_GB2312" w:hAnsi="仿宋" w:hint="eastAsia"/>
            <w:noProof/>
            <w:sz w:val="28"/>
            <w:szCs w:val="28"/>
          </w:rPr>
          <w:t>5.4 模板工程</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_Toc296595202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12</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3" w:history="1">
        <w:r w:rsidR="00053DF7" w:rsidRPr="00053DF7">
          <w:rPr>
            <w:rStyle w:val="a9"/>
            <w:rFonts w:ascii="仿宋_GB2312" w:eastAsia="仿宋_GB2312" w:hAnsi="仿宋" w:hint="eastAsia"/>
            <w:noProof/>
            <w:sz w:val="28"/>
            <w:szCs w:val="28"/>
          </w:rPr>
          <w:t>5.5 现浇混凝土工程</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_Toc296595203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12</w:t>
        </w:r>
        <w:r w:rsidR="00053DF7" w:rsidRPr="00053DF7">
          <w:rPr>
            <w:rFonts w:ascii="仿宋_GB2312" w:eastAsia="仿宋_GB2312" w:hint="eastAsia"/>
            <w:noProof/>
            <w:webHidden/>
            <w:sz w:val="28"/>
            <w:szCs w:val="28"/>
          </w:rPr>
          <w:fldChar w:fldCharType="end"/>
        </w:r>
      </w:hyperlink>
    </w:p>
    <w:p w:rsidR="00053DF7" w:rsidRPr="00053DF7" w:rsidRDefault="00F322F3">
      <w:pPr>
        <w:pStyle w:val="TOC2"/>
        <w:tabs>
          <w:tab w:val="right" w:leader="dot" w:pos="8296"/>
        </w:tabs>
        <w:rPr>
          <w:rFonts w:ascii="仿宋_GB2312" w:eastAsia="仿宋_GB2312"/>
          <w:smallCaps w:val="0"/>
          <w:noProof/>
          <w:sz w:val="28"/>
          <w:szCs w:val="28"/>
        </w:rPr>
      </w:pPr>
      <w:r>
        <w:rPr>
          <w:rFonts w:ascii="仿宋_GB2312" w:eastAsia="仿宋_GB2312" w:hint="eastAsia"/>
          <w:noProof/>
          <w:color w:val="0000FF"/>
          <w:sz w:val="28"/>
          <w:szCs w:val="28"/>
          <w:u w:val="single"/>
        </w:rPr>
        <w:lastRenderedPageBreak/>
        <w:drawing>
          <wp:anchor distT="0" distB="0" distL="114300" distR="114300" simplePos="0" relativeHeight="251598848" behindDoc="1" locked="1" layoutInCell="1" allowOverlap="1">
            <wp:simplePos x="0" y="0"/>
            <wp:positionH relativeFrom="column">
              <wp:posOffset>1333500</wp:posOffset>
            </wp:positionH>
            <wp:positionV relativeFrom="paragraph">
              <wp:posOffset>4140200</wp:posOffset>
            </wp:positionV>
            <wp:extent cx="1397000" cy="203200"/>
            <wp:effectExtent l="0" t="0" r="0" b="0"/>
            <wp:wrapNone/>
            <wp:docPr id="592" name="图片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70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int="eastAsia"/>
          <w:noProof/>
          <w:color w:val="0000FF"/>
          <w:sz w:val="28"/>
          <w:szCs w:val="28"/>
          <w:u w:val="single"/>
        </w:rPr>
        <w:drawing>
          <wp:anchor distT="0" distB="0" distL="114300" distR="114300" simplePos="0" relativeHeight="251597824" behindDoc="1" locked="1" layoutInCell="1" allowOverlap="1">
            <wp:simplePos x="0" y="0"/>
            <wp:positionH relativeFrom="column">
              <wp:posOffset>1219200</wp:posOffset>
            </wp:positionH>
            <wp:positionV relativeFrom="paragraph">
              <wp:posOffset>2095500</wp:posOffset>
            </wp:positionV>
            <wp:extent cx="1155700" cy="355600"/>
            <wp:effectExtent l="0" t="0" r="0" b="0"/>
            <wp:wrapNone/>
            <wp:docPr id="591" name="图片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5700" cy="355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anchor="_Toc296595204" w:history="1">
        <w:r w:rsidR="00053DF7" w:rsidRPr="00053DF7">
          <w:rPr>
            <w:rStyle w:val="a9"/>
            <w:rFonts w:ascii="仿宋_GB2312" w:eastAsia="仿宋_GB2312" w:hAnsi="仿宋" w:hint="eastAsia"/>
            <w:noProof/>
            <w:sz w:val="28"/>
            <w:szCs w:val="28"/>
          </w:rPr>
          <w:t>5.6 砌筑工程</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_Toc296595204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13</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5" w:history="1">
        <w:r w:rsidR="00053DF7" w:rsidRPr="00053DF7">
          <w:rPr>
            <w:rStyle w:val="a9"/>
            <w:rFonts w:ascii="仿宋_GB2312" w:eastAsia="仿宋_GB2312" w:hAnsi="仿宋" w:hint="eastAsia"/>
            <w:noProof/>
            <w:sz w:val="28"/>
            <w:szCs w:val="28"/>
          </w:rPr>
          <w:t>5.7 脚手架工程</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_Toc296595205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13</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6" w:history="1">
        <w:r w:rsidR="00053DF7" w:rsidRPr="00053DF7">
          <w:rPr>
            <w:rStyle w:val="a9"/>
            <w:rFonts w:ascii="仿宋_GB2312" w:eastAsia="仿宋_GB2312" w:hAnsi="仿宋" w:hint="eastAsia"/>
            <w:noProof/>
            <w:sz w:val="28"/>
            <w:szCs w:val="28"/>
          </w:rPr>
          <w:t>5.8 避雷措施</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_Toc296595206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14</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7" w:history="1">
        <w:r w:rsidR="00053DF7" w:rsidRPr="00053DF7">
          <w:rPr>
            <w:rStyle w:val="a9"/>
            <w:rFonts w:ascii="仿宋_GB2312" w:eastAsia="仿宋_GB2312" w:hAnsi="仿宋" w:hint="eastAsia"/>
            <w:noProof/>
            <w:sz w:val="28"/>
            <w:szCs w:val="28"/>
          </w:rPr>
          <w:t>5.9 专业安装工程</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_Toc296595207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14</w:t>
        </w:r>
        <w:r w:rsidR="00053DF7" w:rsidRPr="00053DF7">
          <w:rPr>
            <w:rFonts w:ascii="仿宋_GB2312" w:eastAsia="仿宋_GB2312" w:hint="eastAsia"/>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208" w:history="1">
        <w:r w:rsidR="00053DF7" w:rsidRPr="00053DF7">
          <w:rPr>
            <w:rStyle w:val="a9"/>
            <w:rFonts w:hint="eastAsia"/>
            <w:b w:val="0"/>
            <w:noProof/>
            <w:sz w:val="28"/>
            <w:szCs w:val="28"/>
          </w:rPr>
          <w:t>6防台防汛工程</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_Toc296595208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15</w:t>
        </w:r>
        <w:r w:rsidR="00053DF7" w:rsidRPr="00053DF7">
          <w:rPr>
            <w:rFonts w:hint="eastAsia"/>
            <w:b w:val="0"/>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09" w:history="1">
        <w:r w:rsidR="00053DF7" w:rsidRPr="00053DF7">
          <w:rPr>
            <w:rStyle w:val="a9"/>
            <w:rFonts w:ascii="仿宋_GB2312" w:eastAsia="仿宋_GB2312" w:hAnsi="仿宋_GB2312" w:hint="eastAsia"/>
            <w:noProof/>
            <w:sz w:val="28"/>
            <w:szCs w:val="28"/>
          </w:rPr>
          <w:t>6.1防台防汛工作内容</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_Toc296595209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15</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10" w:history="1">
        <w:r w:rsidR="00053DF7" w:rsidRPr="00053DF7">
          <w:rPr>
            <w:rStyle w:val="a9"/>
            <w:rFonts w:ascii="仿宋_GB2312" w:eastAsia="仿宋_GB2312" w:hAnsi="仿宋_GB2312" w:hint="eastAsia"/>
            <w:noProof/>
            <w:sz w:val="28"/>
            <w:szCs w:val="28"/>
          </w:rPr>
          <w:t>6.2职责分工</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_Toc296595210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15</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11" w:history="1">
        <w:r w:rsidR="00053DF7" w:rsidRPr="00053DF7">
          <w:rPr>
            <w:rStyle w:val="a9"/>
            <w:rFonts w:ascii="仿宋_GB2312" w:eastAsia="仿宋_GB2312" w:hAnsi="仿宋_GB2312" w:hint="eastAsia"/>
            <w:noProof/>
            <w:sz w:val="28"/>
            <w:szCs w:val="28"/>
          </w:rPr>
          <w:t>6.3防台防汛重要设施、重点部位和要点</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_Toc296595211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16</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12" w:history="1">
        <w:r w:rsidR="00053DF7" w:rsidRPr="00053DF7">
          <w:rPr>
            <w:rStyle w:val="a9"/>
            <w:rFonts w:ascii="仿宋_GB2312" w:eastAsia="仿宋_GB2312" w:hAnsi="仿宋_GB2312" w:hint="eastAsia"/>
            <w:noProof/>
            <w:sz w:val="28"/>
            <w:szCs w:val="28"/>
          </w:rPr>
          <w:t>6.4防台防汛应急预案</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_Toc296595212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16</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13" w:history="1">
        <w:r w:rsidR="00053DF7" w:rsidRPr="00053DF7">
          <w:rPr>
            <w:rStyle w:val="a9"/>
            <w:rFonts w:ascii="仿宋_GB2312" w:eastAsia="仿宋_GB2312" w:hAnsi="仿宋_GB2312" w:hint="eastAsia"/>
            <w:noProof/>
            <w:sz w:val="28"/>
            <w:szCs w:val="28"/>
          </w:rPr>
          <w:t>6.5事故处理措施</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_Toc296595213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17</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14" w:history="1">
        <w:r w:rsidR="00053DF7" w:rsidRPr="00053DF7">
          <w:rPr>
            <w:rStyle w:val="a9"/>
            <w:rFonts w:ascii="仿宋_GB2312" w:eastAsia="仿宋_GB2312" w:hAnsi="仿宋_GB2312" w:hint="eastAsia"/>
            <w:noProof/>
            <w:sz w:val="28"/>
            <w:szCs w:val="28"/>
          </w:rPr>
          <w:t>6.6信息沟通及后勤保证措施</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_Toc296595214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18</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15" w:history="1">
        <w:r w:rsidR="00053DF7" w:rsidRPr="00053DF7">
          <w:rPr>
            <w:rStyle w:val="a9"/>
            <w:rFonts w:ascii="仿宋_GB2312" w:eastAsia="仿宋_GB2312" w:hAnsi="仿宋_GB2312" w:hint="eastAsia"/>
            <w:noProof/>
            <w:sz w:val="28"/>
            <w:szCs w:val="28"/>
          </w:rPr>
          <w:t>6.7防台防汛领导小组</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_Toc296595215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18</w:t>
        </w:r>
        <w:r w:rsidR="00053DF7" w:rsidRPr="00053DF7">
          <w:rPr>
            <w:rFonts w:ascii="仿宋_GB2312" w:eastAsia="仿宋_GB2312" w:hint="eastAsia"/>
            <w:noProof/>
            <w:webHidden/>
            <w:sz w:val="28"/>
            <w:szCs w:val="28"/>
          </w:rPr>
          <w:fldChar w:fldCharType="end"/>
        </w:r>
      </w:hyperlink>
    </w:p>
    <w:p w:rsidR="00053DF7" w:rsidRPr="00053DF7" w:rsidRDefault="00E76C71">
      <w:pPr>
        <w:pStyle w:val="TOC2"/>
        <w:tabs>
          <w:tab w:val="right" w:leader="dot" w:pos="8296"/>
        </w:tabs>
        <w:rPr>
          <w:rFonts w:ascii="仿宋_GB2312" w:eastAsia="仿宋_GB2312"/>
          <w:smallCaps w:val="0"/>
          <w:noProof/>
          <w:sz w:val="28"/>
          <w:szCs w:val="28"/>
        </w:rPr>
      </w:pPr>
      <w:hyperlink w:anchor="_Toc296595216" w:history="1">
        <w:r w:rsidR="00053DF7" w:rsidRPr="00053DF7">
          <w:rPr>
            <w:rStyle w:val="a9"/>
            <w:rFonts w:ascii="仿宋_GB2312" w:eastAsia="仿宋_GB2312" w:hAnsi="仿宋_GB2312" w:hint="eastAsia"/>
            <w:noProof/>
            <w:kern w:val="0"/>
            <w:sz w:val="28"/>
            <w:szCs w:val="28"/>
          </w:rPr>
          <w:t>6.8防台防汛值班表</w:t>
        </w:r>
        <w:r w:rsidR="00053DF7" w:rsidRPr="00053DF7">
          <w:rPr>
            <w:rFonts w:ascii="仿宋_GB2312" w:eastAsia="仿宋_GB2312" w:hint="eastAsia"/>
            <w:noProof/>
            <w:webHidden/>
            <w:sz w:val="28"/>
            <w:szCs w:val="28"/>
          </w:rPr>
          <w:tab/>
        </w:r>
        <w:r w:rsidR="00053DF7" w:rsidRPr="00053DF7">
          <w:rPr>
            <w:rFonts w:ascii="仿宋_GB2312" w:eastAsia="仿宋_GB2312" w:hint="eastAsia"/>
            <w:noProof/>
            <w:webHidden/>
            <w:sz w:val="28"/>
            <w:szCs w:val="28"/>
          </w:rPr>
          <w:fldChar w:fldCharType="begin"/>
        </w:r>
        <w:r w:rsidR="00053DF7" w:rsidRPr="00053DF7">
          <w:rPr>
            <w:rFonts w:ascii="仿宋_GB2312" w:eastAsia="仿宋_GB2312" w:hint="eastAsia"/>
            <w:noProof/>
            <w:webHidden/>
            <w:sz w:val="28"/>
            <w:szCs w:val="28"/>
          </w:rPr>
          <w:instrText xml:space="preserve"> PAGEREF _Toc296595216 \h </w:instrText>
        </w:r>
        <w:r w:rsidR="00053DF7" w:rsidRPr="00053DF7">
          <w:rPr>
            <w:rFonts w:ascii="仿宋_GB2312" w:eastAsia="仿宋_GB2312" w:hint="eastAsia"/>
            <w:noProof/>
            <w:webHidden/>
            <w:sz w:val="28"/>
            <w:szCs w:val="28"/>
          </w:rPr>
        </w:r>
        <w:r w:rsidR="00053DF7" w:rsidRPr="00053DF7">
          <w:rPr>
            <w:rFonts w:ascii="仿宋_GB2312" w:eastAsia="仿宋_GB2312" w:hint="eastAsia"/>
            <w:noProof/>
            <w:webHidden/>
            <w:sz w:val="28"/>
            <w:szCs w:val="28"/>
          </w:rPr>
          <w:fldChar w:fldCharType="separate"/>
        </w:r>
        <w:r w:rsidR="002F25F6">
          <w:rPr>
            <w:rFonts w:ascii="仿宋_GB2312" w:eastAsia="仿宋_GB2312"/>
            <w:noProof/>
            <w:webHidden/>
            <w:sz w:val="28"/>
            <w:szCs w:val="28"/>
          </w:rPr>
          <w:t>23</w:t>
        </w:r>
        <w:r w:rsidR="00053DF7" w:rsidRPr="00053DF7">
          <w:rPr>
            <w:rFonts w:ascii="仿宋_GB2312" w:eastAsia="仿宋_GB2312" w:hint="eastAsia"/>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217" w:history="1">
        <w:r w:rsidR="002F25F6">
          <w:rPr>
            <w:rStyle w:val="a9"/>
            <w:rFonts w:hint="eastAsia"/>
            <w:b w:val="0"/>
            <w:noProof/>
            <w:sz w:val="28"/>
            <w:szCs w:val="28"/>
          </w:rPr>
          <w:t>**</w:t>
        </w:r>
        <w:r w:rsidR="00053DF7" w:rsidRPr="00053DF7">
          <w:rPr>
            <w:rStyle w:val="a9"/>
            <w:rFonts w:hint="eastAsia"/>
            <w:b w:val="0"/>
            <w:noProof/>
            <w:sz w:val="28"/>
            <w:szCs w:val="28"/>
          </w:rPr>
          <w:t>建筑工程有限公司值班表</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_Toc296595217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23</w:t>
        </w:r>
        <w:r w:rsidR="00053DF7" w:rsidRPr="00053DF7">
          <w:rPr>
            <w:rFonts w:hint="eastAsia"/>
            <w:b w:val="0"/>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218" w:history="1">
        <w:r w:rsidR="00053DF7" w:rsidRPr="00053DF7">
          <w:rPr>
            <w:rStyle w:val="a9"/>
            <w:rFonts w:hint="eastAsia"/>
            <w:b w:val="0"/>
            <w:noProof/>
            <w:sz w:val="28"/>
            <w:szCs w:val="28"/>
          </w:rPr>
          <w:t>防台、防汛值班轮流表（项目部）</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_Toc296595218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28</w:t>
        </w:r>
        <w:r w:rsidR="00053DF7" w:rsidRPr="00053DF7">
          <w:rPr>
            <w:rFonts w:hint="eastAsia"/>
            <w:b w:val="0"/>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219" w:history="1">
        <w:r w:rsidR="00053DF7" w:rsidRPr="00053DF7">
          <w:rPr>
            <w:rStyle w:val="a9"/>
            <w:rFonts w:hint="eastAsia"/>
            <w:b w:val="0"/>
            <w:noProof/>
            <w:sz w:val="28"/>
            <w:szCs w:val="28"/>
          </w:rPr>
          <w:t>7 技术保证措施</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_Toc296595219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29</w:t>
        </w:r>
        <w:r w:rsidR="00053DF7" w:rsidRPr="00053DF7">
          <w:rPr>
            <w:rFonts w:hint="eastAsia"/>
            <w:b w:val="0"/>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220" w:history="1">
        <w:r w:rsidR="00053DF7" w:rsidRPr="00053DF7">
          <w:rPr>
            <w:rStyle w:val="a9"/>
            <w:rFonts w:hint="eastAsia"/>
            <w:b w:val="0"/>
            <w:noProof/>
            <w:sz w:val="28"/>
            <w:szCs w:val="28"/>
          </w:rPr>
          <w:t>8 雨期施工安全措施</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_Toc296595220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29</w:t>
        </w:r>
        <w:r w:rsidR="00053DF7" w:rsidRPr="00053DF7">
          <w:rPr>
            <w:rFonts w:hint="eastAsia"/>
            <w:b w:val="0"/>
            <w:noProof/>
            <w:webHidden/>
            <w:sz w:val="28"/>
            <w:szCs w:val="28"/>
          </w:rPr>
          <w:fldChar w:fldCharType="end"/>
        </w:r>
      </w:hyperlink>
    </w:p>
    <w:p w:rsidR="00053DF7" w:rsidRPr="00053DF7" w:rsidRDefault="00E76C71">
      <w:pPr>
        <w:pStyle w:val="TOC1"/>
        <w:rPr>
          <w:rFonts w:hAnsi="Times New Roman"/>
          <w:b w:val="0"/>
          <w:bCs w:val="0"/>
          <w:caps w:val="0"/>
          <w:noProof/>
          <w:sz w:val="28"/>
          <w:szCs w:val="28"/>
        </w:rPr>
      </w:pPr>
      <w:hyperlink w:anchor="_Toc296595221" w:history="1">
        <w:r w:rsidR="00053DF7" w:rsidRPr="00053DF7">
          <w:rPr>
            <w:rStyle w:val="a9"/>
            <w:rFonts w:hAnsi="仿宋_GB2312" w:hint="eastAsia"/>
            <w:b w:val="0"/>
            <w:noProof/>
            <w:sz w:val="28"/>
            <w:szCs w:val="28"/>
          </w:rPr>
          <w:t>附件1:</w:t>
        </w:r>
        <w:r w:rsidR="00053DF7" w:rsidRPr="00053DF7">
          <w:rPr>
            <w:rFonts w:hint="eastAsia"/>
            <w:b w:val="0"/>
            <w:noProof/>
            <w:webHidden/>
            <w:sz w:val="28"/>
            <w:szCs w:val="28"/>
          </w:rPr>
          <w:tab/>
        </w:r>
        <w:r w:rsidR="00053DF7" w:rsidRPr="00053DF7">
          <w:rPr>
            <w:rFonts w:hint="eastAsia"/>
            <w:b w:val="0"/>
            <w:noProof/>
            <w:webHidden/>
            <w:sz w:val="28"/>
            <w:szCs w:val="28"/>
          </w:rPr>
          <w:fldChar w:fldCharType="begin"/>
        </w:r>
        <w:r w:rsidR="00053DF7" w:rsidRPr="00053DF7">
          <w:rPr>
            <w:rFonts w:hint="eastAsia"/>
            <w:b w:val="0"/>
            <w:noProof/>
            <w:webHidden/>
            <w:sz w:val="28"/>
            <w:szCs w:val="28"/>
          </w:rPr>
          <w:instrText xml:space="preserve"> PAGEREF _Toc296595221 \h </w:instrText>
        </w:r>
        <w:r w:rsidR="00053DF7" w:rsidRPr="00053DF7">
          <w:rPr>
            <w:rFonts w:hint="eastAsia"/>
            <w:b w:val="0"/>
            <w:noProof/>
            <w:webHidden/>
            <w:sz w:val="28"/>
            <w:szCs w:val="28"/>
          </w:rPr>
        </w:r>
        <w:r w:rsidR="00053DF7" w:rsidRPr="00053DF7">
          <w:rPr>
            <w:rFonts w:hint="eastAsia"/>
            <w:b w:val="0"/>
            <w:noProof/>
            <w:webHidden/>
            <w:sz w:val="28"/>
            <w:szCs w:val="28"/>
          </w:rPr>
          <w:fldChar w:fldCharType="separate"/>
        </w:r>
        <w:r w:rsidR="002F25F6">
          <w:rPr>
            <w:b w:val="0"/>
            <w:noProof/>
            <w:webHidden/>
            <w:sz w:val="28"/>
            <w:szCs w:val="28"/>
          </w:rPr>
          <w:t>32</w:t>
        </w:r>
        <w:r w:rsidR="00053DF7" w:rsidRPr="00053DF7">
          <w:rPr>
            <w:rFonts w:hint="eastAsia"/>
            <w:b w:val="0"/>
            <w:noProof/>
            <w:webHidden/>
            <w:sz w:val="28"/>
            <w:szCs w:val="28"/>
          </w:rPr>
          <w:fldChar w:fldCharType="end"/>
        </w:r>
      </w:hyperlink>
    </w:p>
    <w:p w:rsidR="00053DF7" w:rsidRPr="00053DF7" w:rsidRDefault="00053DF7" w:rsidP="00053DF7">
      <w:pPr>
        <w:rPr>
          <w:rFonts w:ascii="仿宋_GB2312" w:eastAsia="仿宋_GB2312"/>
          <w:sz w:val="28"/>
          <w:szCs w:val="28"/>
        </w:rPr>
      </w:pPr>
      <w:r w:rsidRPr="00053DF7">
        <w:rPr>
          <w:rFonts w:ascii="仿宋_GB2312" w:eastAsia="仿宋_GB2312" w:hint="eastAsia"/>
          <w:sz w:val="28"/>
          <w:szCs w:val="28"/>
        </w:rPr>
        <w:fldChar w:fldCharType="end"/>
      </w:r>
    </w:p>
    <w:p w:rsidR="003A4CB3" w:rsidRPr="00053DF7" w:rsidRDefault="003A4CB3" w:rsidP="00761738">
      <w:pPr>
        <w:ind w:firstLine="0"/>
        <w:rPr>
          <w:rFonts w:ascii="仿宋_GB2312" w:eastAsia="仿宋_GB2312" w:hAnsi="仿宋"/>
          <w:sz w:val="28"/>
          <w:szCs w:val="28"/>
        </w:rPr>
      </w:pPr>
    </w:p>
    <w:p w:rsidR="003A4CB3" w:rsidRPr="00EE5099" w:rsidRDefault="003A4CB3" w:rsidP="00761738">
      <w:pPr>
        <w:ind w:firstLine="0"/>
        <w:rPr>
          <w:rFonts w:ascii="仿宋_GB2312" w:eastAsia="仿宋_GB2312" w:hAnsi="仿宋"/>
          <w:sz w:val="28"/>
          <w:szCs w:val="28"/>
        </w:rPr>
      </w:pPr>
    </w:p>
    <w:p w:rsidR="00F53D9D" w:rsidRPr="00DD22E9" w:rsidRDefault="00F322F3" w:rsidP="00DD22E9">
      <w:pPr>
        <w:pStyle w:val="1"/>
        <w:spacing w:before="0" w:after="0" w:line="360" w:lineRule="auto"/>
        <w:rPr>
          <w:bCs/>
          <w:szCs w:val="28"/>
        </w:rPr>
      </w:pPr>
      <w:bookmarkStart w:id="0" w:name="_Toc296595030"/>
      <w:bookmarkStart w:id="1" w:name="_Toc296595092"/>
      <w:bookmarkStart w:id="2" w:name="_Toc296595187"/>
      <w:bookmarkStart w:id="3" w:name="_Toc87971927"/>
      <w:bookmarkStart w:id="4" w:name="_Toc89437628"/>
      <w:bookmarkStart w:id="5" w:name="_Toc89437722"/>
      <w:bookmarkStart w:id="6" w:name="_Toc89566740"/>
      <w:bookmarkStart w:id="7" w:name="_Toc263603601"/>
      <w:bookmarkStart w:id="8" w:name="_Toc263603950"/>
      <w:bookmarkStart w:id="9" w:name="_Toc296583697"/>
      <w:r>
        <w:rPr>
          <w:rFonts w:hint="eastAsia"/>
          <w:bCs/>
          <w:noProof/>
          <w:szCs w:val="28"/>
        </w:rPr>
        <w:drawing>
          <wp:anchor distT="0" distB="0" distL="114300" distR="114300" simplePos="0" relativeHeight="251601920" behindDoc="1" locked="1" layoutInCell="1" allowOverlap="1">
            <wp:simplePos x="0" y="0"/>
            <wp:positionH relativeFrom="column">
              <wp:posOffset>2159000</wp:posOffset>
            </wp:positionH>
            <wp:positionV relativeFrom="paragraph">
              <wp:posOffset>4470400</wp:posOffset>
            </wp:positionV>
            <wp:extent cx="495300" cy="469900"/>
            <wp:effectExtent l="0" t="0" r="0" b="0"/>
            <wp:wrapNone/>
            <wp:docPr id="595" name="图片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Cs/>
          <w:noProof/>
          <w:szCs w:val="28"/>
        </w:rPr>
        <w:drawing>
          <wp:anchor distT="0" distB="0" distL="114300" distR="114300" simplePos="0" relativeHeight="251600896" behindDoc="1" locked="1" layoutInCell="1" allowOverlap="1">
            <wp:simplePos x="0" y="0"/>
            <wp:positionH relativeFrom="column">
              <wp:posOffset>520700</wp:posOffset>
            </wp:positionH>
            <wp:positionV relativeFrom="paragraph">
              <wp:posOffset>1193800</wp:posOffset>
            </wp:positionV>
            <wp:extent cx="889000" cy="863600"/>
            <wp:effectExtent l="0" t="0" r="0" b="0"/>
            <wp:wrapNone/>
            <wp:docPr id="594" name="图片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3D9D" w:rsidRPr="00DD22E9">
        <w:rPr>
          <w:rFonts w:hint="eastAsia"/>
          <w:bCs/>
          <w:szCs w:val="28"/>
        </w:rPr>
        <w:t>1编制目的</w:t>
      </w:r>
      <w:bookmarkEnd w:id="0"/>
      <w:bookmarkEnd w:id="1"/>
      <w:bookmarkEnd w:id="2"/>
    </w:p>
    <w:p w:rsidR="00F53D9D" w:rsidRPr="00EE5099" w:rsidRDefault="00F53D9D" w:rsidP="00EE5099">
      <w:pPr>
        <w:spacing w:line="500" w:lineRule="exact"/>
        <w:ind w:firstLineChars="150" w:firstLine="420"/>
        <w:rPr>
          <w:rFonts w:ascii="仿宋_GB2312" w:eastAsia="仿宋_GB2312"/>
          <w:color w:val="000000"/>
          <w:sz w:val="28"/>
          <w:szCs w:val="28"/>
        </w:rPr>
      </w:pPr>
      <w:r w:rsidRPr="00EE5099">
        <w:rPr>
          <w:rFonts w:ascii="仿宋_GB2312" w:eastAsia="仿宋_GB2312" w:hint="eastAsia"/>
          <w:sz w:val="28"/>
          <w:szCs w:val="28"/>
        </w:rPr>
        <w:t>为了切实做好雨季施工及防台</w:t>
      </w:r>
      <w:r w:rsidR="007F7CA4" w:rsidRPr="00EE5099">
        <w:rPr>
          <w:rFonts w:ascii="仿宋_GB2312" w:eastAsia="仿宋_GB2312" w:hint="eastAsia"/>
          <w:sz w:val="28"/>
          <w:szCs w:val="28"/>
        </w:rPr>
        <w:t>防汛</w:t>
      </w:r>
      <w:r w:rsidRPr="00EE5099">
        <w:rPr>
          <w:rFonts w:ascii="仿宋_GB2312" w:eastAsia="仿宋_GB2312" w:hint="eastAsia"/>
          <w:sz w:val="28"/>
          <w:szCs w:val="28"/>
        </w:rPr>
        <w:t>减灾工作，保证雨季的正常施工，我司遵循预防为主、常备不懈的方针，落实各项技术、安全防范措施，并在遭受台风、洪涝、风暴潮等自然灾害袭击时，能及时、高效、有序地开展防风抗洪抢险、救灾工作，确保群众生命财产安全，最大限度地减少灾害损失，特制定本预案。</w:t>
      </w:r>
    </w:p>
    <w:p w:rsidR="00A14036" w:rsidRPr="00DD22E9" w:rsidRDefault="00F53D9D" w:rsidP="00DD22E9">
      <w:pPr>
        <w:pStyle w:val="1"/>
        <w:spacing w:before="0" w:after="0" w:line="360" w:lineRule="auto"/>
        <w:rPr>
          <w:rFonts w:hAnsi="仿宋"/>
          <w:bCs/>
          <w:szCs w:val="28"/>
        </w:rPr>
      </w:pPr>
      <w:bookmarkStart w:id="10" w:name="_Toc296595031"/>
      <w:bookmarkStart w:id="11" w:name="_Toc296595093"/>
      <w:bookmarkStart w:id="12" w:name="_Toc296595188"/>
      <w:r w:rsidRPr="00DD22E9">
        <w:rPr>
          <w:rFonts w:hAnsi="仿宋" w:hint="eastAsia"/>
          <w:bCs/>
          <w:szCs w:val="28"/>
        </w:rPr>
        <w:t>2</w:t>
      </w:r>
      <w:r w:rsidR="00116D28" w:rsidRPr="00DD22E9">
        <w:rPr>
          <w:rFonts w:hAnsi="仿宋" w:hint="eastAsia"/>
          <w:bCs/>
          <w:szCs w:val="28"/>
        </w:rPr>
        <w:t xml:space="preserve"> </w:t>
      </w:r>
      <w:r w:rsidR="00A14036" w:rsidRPr="00DD22E9">
        <w:rPr>
          <w:rFonts w:hAnsi="仿宋" w:hint="eastAsia"/>
          <w:bCs/>
          <w:szCs w:val="28"/>
        </w:rPr>
        <w:t>编制依据</w:t>
      </w:r>
      <w:bookmarkEnd w:id="3"/>
      <w:bookmarkEnd w:id="4"/>
      <w:bookmarkEnd w:id="5"/>
      <w:bookmarkEnd w:id="6"/>
      <w:bookmarkEnd w:id="7"/>
      <w:bookmarkEnd w:id="8"/>
      <w:bookmarkEnd w:id="9"/>
      <w:bookmarkEnd w:id="10"/>
      <w:bookmarkEnd w:id="11"/>
      <w:bookmarkEnd w:id="12"/>
    </w:p>
    <w:p w:rsidR="00A14036" w:rsidRPr="00DD22E9" w:rsidRDefault="00F53D9D" w:rsidP="00DD22E9">
      <w:pPr>
        <w:spacing w:line="240" w:lineRule="auto"/>
        <w:ind w:firstLine="0"/>
        <w:rPr>
          <w:rFonts w:ascii="仿宋_GB2312" w:eastAsia="仿宋_GB2312" w:hAnsi="仿宋_GB2312"/>
          <w:color w:val="FF0000"/>
          <w:kern w:val="0"/>
          <w:sz w:val="28"/>
          <w:szCs w:val="28"/>
        </w:rPr>
      </w:pPr>
      <w:bookmarkStart w:id="13" w:name="_Toc87971928"/>
      <w:bookmarkStart w:id="14" w:name="_Toc89437629"/>
      <w:bookmarkStart w:id="15" w:name="_Toc89437723"/>
      <w:bookmarkStart w:id="16" w:name="_Toc89566741"/>
      <w:bookmarkStart w:id="17" w:name="_Toc263603602"/>
      <w:bookmarkStart w:id="18" w:name="_Toc263603951"/>
      <w:bookmarkStart w:id="19" w:name="_Toc296582794"/>
      <w:bookmarkStart w:id="20" w:name="_Toc296583698"/>
      <w:r w:rsidRPr="00DD22E9">
        <w:rPr>
          <w:rFonts w:ascii="仿宋_GB2312" w:eastAsia="仿宋_GB2312" w:hAnsi="仿宋_GB2312" w:hint="eastAsia"/>
          <w:kern w:val="0"/>
          <w:sz w:val="28"/>
          <w:szCs w:val="28"/>
        </w:rPr>
        <w:t>2</w:t>
      </w:r>
      <w:r w:rsidR="002503B6" w:rsidRPr="00DD22E9">
        <w:rPr>
          <w:rFonts w:ascii="仿宋_GB2312" w:eastAsia="仿宋_GB2312" w:hAnsi="仿宋_GB2312" w:hint="eastAsia"/>
          <w:kern w:val="0"/>
          <w:sz w:val="28"/>
          <w:szCs w:val="28"/>
        </w:rPr>
        <w:t>.</w:t>
      </w:r>
      <w:r w:rsidR="00116D28" w:rsidRPr="00DD22E9">
        <w:rPr>
          <w:rFonts w:ascii="仿宋_GB2312" w:eastAsia="仿宋_GB2312" w:hAnsi="仿宋_GB2312" w:hint="eastAsia"/>
          <w:kern w:val="0"/>
          <w:sz w:val="28"/>
          <w:szCs w:val="28"/>
        </w:rPr>
        <w:t xml:space="preserve">1 </w:t>
      </w:r>
      <w:r w:rsidR="00A14036" w:rsidRPr="00DD22E9">
        <w:rPr>
          <w:rFonts w:ascii="仿宋_GB2312" w:eastAsia="仿宋_GB2312" w:hAnsi="仿宋_GB2312" w:hint="eastAsia"/>
          <w:kern w:val="0"/>
          <w:sz w:val="28"/>
          <w:szCs w:val="28"/>
        </w:rPr>
        <w:t>施工图纸</w:t>
      </w:r>
      <w:bookmarkEnd w:id="13"/>
      <w:bookmarkEnd w:id="14"/>
      <w:bookmarkEnd w:id="15"/>
      <w:bookmarkEnd w:id="16"/>
      <w:bookmarkEnd w:id="17"/>
      <w:bookmarkEnd w:id="18"/>
      <w:bookmarkEnd w:id="19"/>
      <w:bookmarkEnd w:id="20"/>
    </w:p>
    <w:p w:rsidR="00F53D9D" w:rsidRPr="00DD22E9" w:rsidRDefault="00F53D9D" w:rsidP="00DD22E9">
      <w:pPr>
        <w:spacing w:line="240" w:lineRule="auto"/>
        <w:ind w:firstLine="0"/>
        <w:rPr>
          <w:rFonts w:ascii="仿宋_GB2312" w:eastAsia="仿宋_GB2312" w:hAnsi="仿宋_GB2312"/>
          <w:kern w:val="0"/>
          <w:sz w:val="28"/>
          <w:szCs w:val="28"/>
        </w:rPr>
      </w:pPr>
      <w:bookmarkStart w:id="21" w:name="_Toc87971929"/>
      <w:bookmarkStart w:id="22" w:name="_Toc89437630"/>
      <w:bookmarkStart w:id="23" w:name="_Toc89437724"/>
      <w:bookmarkStart w:id="24" w:name="_Toc89566742"/>
      <w:bookmarkStart w:id="25" w:name="_Toc263603603"/>
      <w:bookmarkStart w:id="26" w:name="_Toc263603952"/>
      <w:bookmarkStart w:id="27" w:name="_Toc296582795"/>
      <w:bookmarkStart w:id="28" w:name="_Toc296583699"/>
      <w:r w:rsidRPr="00DD22E9">
        <w:rPr>
          <w:rFonts w:ascii="仿宋_GB2312" w:eastAsia="仿宋_GB2312" w:hAnsi="仿宋_GB2312" w:hint="eastAsia"/>
          <w:kern w:val="0"/>
          <w:sz w:val="28"/>
          <w:szCs w:val="28"/>
        </w:rPr>
        <w:t>2</w:t>
      </w:r>
      <w:r w:rsidR="00116D28" w:rsidRPr="00DD22E9">
        <w:rPr>
          <w:rFonts w:ascii="仿宋_GB2312" w:eastAsia="仿宋_GB2312" w:hAnsi="仿宋_GB2312" w:hint="eastAsia"/>
          <w:kern w:val="0"/>
          <w:sz w:val="28"/>
          <w:szCs w:val="28"/>
        </w:rPr>
        <w:t xml:space="preserve">.2 </w:t>
      </w:r>
      <w:r w:rsidR="00A14036" w:rsidRPr="00DD22E9">
        <w:rPr>
          <w:rFonts w:ascii="仿宋_GB2312" w:eastAsia="仿宋_GB2312" w:hAnsi="仿宋_GB2312" w:hint="eastAsia"/>
          <w:kern w:val="0"/>
          <w:sz w:val="28"/>
          <w:szCs w:val="28"/>
        </w:rPr>
        <w:t>主要规范、规程</w:t>
      </w:r>
      <w:bookmarkEnd w:id="21"/>
      <w:bookmarkEnd w:id="22"/>
      <w:bookmarkEnd w:id="23"/>
      <w:bookmarkEnd w:id="24"/>
      <w:bookmarkEnd w:id="25"/>
      <w:bookmarkEnd w:id="26"/>
      <w:bookmarkEnd w:id="27"/>
      <w:bookmarkEnd w:id="28"/>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《工程测量规范》GBJ50026-2007</w:t>
      </w:r>
    </w:p>
    <w:p w:rsidR="00F53D9D" w:rsidRPr="00EE5099" w:rsidRDefault="00F53D9D" w:rsidP="00F53D9D">
      <w:pPr>
        <w:ind w:firstLine="0"/>
        <w:rPr>
          <w:rFonts w:ascii="仿宋_GB2312" w:eastAsia="仿宋_GB2312" w:hAnsi="仿宋"/>
          <w:bCs/>
          <w:sz w:val="28"/>
          <w:szCs w:val="28"/>
        </w:rPr>
      </w:pPr>
      <w:r w:rsidRPr="00EE5099">
        <w:rPr>
          <w:rFonts w:ascii="仿宋_GB2312" w:eastAsia="仿宋_GB2312" w:hAnsi="仿宋" w:hint="eastAsia"/>
          <w:bCs/>
          <w:sz w:val="28"/>
          <w:szCs w:val="28"/>
        </w:rPr>
        <w:t>《地下工程防水技术规范》</w:t>
      </w:r>
      <w:r w:rsidRPr="00EE5099">
        <w:rPr>
          <w:rFonts w:ascii="仿宋_GB2312" w:eastAsia="仿宋_GB2312" w:hAnsi="仿宋" w:hint="eastAsia"/>
          <w:sz w:val="28"/>
          <w:szCs w:val="28"/>
        </w:rPr>
        <w:t>GB50108-2008</w:t>
      </w:r>
    </w:p>
    <w:p w:rsidR="00F53D9D" w:rsidRPr="00EE5099" w:rsidRDefault="00F53D9D" w:rsidP="00F53D9D">
      <w:pPr>
        <w:ind w:firstLine="0"/>
        <w:rPr>
          <w:rFonts w:ascii="仿宋_GB2312" w:eastAsia="仿宋_GB2312" w:hAnsi="仿宋"/>
          <w:bCs/>
          <w:sz w:val="28"/>
          <w:szCs w:val="28"/>
        </w:rPr>
      </w:pPr>
      <w:r w:rsidRPr="00EE5099">
        <w:rPr>
          <w:rFonts w:ascii="仿宋_GB2312" w:eastAsia="仿宋_GB2312" w:hAnsi="仿宋" w:hint="eastAsia"/>
          <w:bCs/>
          <w:sz w:val="28"/>
          <w:szCs w:val="28"/>
        </w:rPr>
        <w:t>《人民防空工程施工及验收规范》</w:t>
      </w:r>
      <w:bookmarkStart w:id="29" w:name="OLE_LINK2"/>
      <w:r w:rsidRPr="00EE5099">
        <w:rPr>
          <w:rFonts w:ascii="仿宋_GB2312" w:eastAsia="仿宋_GB2312" w:hAnsi="仿宋" w:hint="eastAsia"/>
          <w:sz w:val="28"/>
          <w:szCs w:val="28"/>
        </w:rPr>
        <w:t>GB50134-2004</w:t>
      </w:r>
      <w:bookmarkEnd w:id="29"/>
    </w:p>
    <w:p w:rsidR="00F53D9D" w:rsidRPr="00EE5099" w:rsidRDefault="00F53D9D" w:rsidP="00F53D9D">
      <w:pPr>
        <w:ind w:firstLine="0"/>
        <w:rPr>
          <w:rFonts w:ascii="仿宋_GB2312" w:eastAsia="仿宋_GB2312" w:hAnsi="仿宋"/>
          <w:bCs/>
          <w:sz w:val="28"/>
          <w:szCs w:val="28"/>
        </w:rPr>
      </w:pPr>
      <w:r w:rsidRPr="00EE5099">
        <w:rPr>
          <w:rFonts w:ascii="仿宋_GB2312" w:eastAsia="仿宋_GB2312" w:hAnsi="仿宋" w:hint="eastAsia"/>
          <w:bCs/>
          <w:sz w:val="28"/>
          <w:szCs w:val="28"/>
        </w:rPr>
        <w:t>《混凝土泵送施工技术规程》</w:t>
      </w:r>
      <w:r w:rsidRPr="00EE5099">
        <w:rPr>
          <w:rFonts w:ascii="仿宋_GB2312" w:eastAsia="仿宋_GB2312" w:hAnsi="仿宋" w:hint="eastAsia"/>
          <w:sz w:val="28"/>
          <w:szCs w:val="28"/>
        </w:rPr>
        <w:t>JGJ/T10-95</w:t>
      </w:r>
    </w:p>
    <w:p w:rsidR="00F53D9D" w:rsidRPr="00EE5099" w:rsidRDefault="00F53D9D" w:rsidP="00F53D9D">
      <w:pPr>
        <w:ind w:firstLine="0"/>
        <w:rPr>
          <w:rFonts w:ascii="仿宋_GB2312" w:eastAsia="仿宋_GB2312" w:hAnsi="仿宋"/>
          <w:bCs/>
          <w:sz w:val="28"/>
          <w:szCs w:val="28"/>
        </w:rPr>
      </w:pPr>
      <w:r w:rsidRPr="00EE5099">
        <w:rPr>
          <w:rFonts w:ascii="仿宋_GB2312" w:eastAsia="仿宋_GB2312" w:hAnsi="仿宋" w:hint="eastAsia"/>
          <w:bCs/>
          <w:sz w:val="28"/>
          <w:szCs w:val="28"/>
        </w:rPr>
        <w:t>《混凝土外加剂应用技术规范》</w:t>
      </w:r>
      <w:r w:rsidRPr="00EE5099">
        <w:rPr>
          <w:rFonts w:ascii="仿宋_GB2312" w:eastAsia="仿宋_GB2312" w:hAnsi="仿宋" w:hint="eastAsia"/>
          <w:sz w:val="28"/>
          <w:szCs w:val="28"/>
        </w:rPr>
        <w:t>GB50119-2003</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《建筑工程施工质量验收统一标准》GB50300-2001</w:t>
      </w:r>
    </w:p>
    <w:p w:rsidR="00F53D9D" w:rsidRPr="00EE5099" w:rsidRDefault="00F53D9D" w:rsidP="00F53D9D">
      <w:pPr>
        <w:ind w:firstLine="0"/>
        <w:rPr>
          <w:rFonts w:ascii="仿宋_GB2312" w:eastAsia="仿宋_GB2312" w:hAnsi="仿宋"/>
          <w:bCs/>
          <w:sz w:val="28"/>
          <w:szCs w:val="28"/>
        </w:rPr>
      </w:pPr>
      <w:r w:rsidRPr="00EE5099">
        <w:rPr>
          <w:rFonts w:ascii="仿宋_GB2312" w:eastAsia="仿宋_GB2312" w:hAnsi="仿宋" w:hint="eastAsia"/>
          <w:bCs/>
          <w:sz w:val="28"/>
          <w:szCs w:val="28"/>
        </w:rPr>
        <w:t>《建筑节能工程施工质量验收规范》</w:t>
      </w:r>
      <w:r w:rsidRPr="00EE5099">
        <w:rPr>
          <w:rFonts w:ascii="仿宋_GB2312" w:eastAsia="仿宋_GB2312" w:hAnsi="仿宋" w:hint="eastAsia"/>
          <w:sz w:val="28"/>
          <w:szCs w:val="28"/>
        </w:rPr>
        <w:t>GB50411-2007</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《砌体工程施工及验收规范》GB50203-2002</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《混凝土结构工程施工质量验收规范》GB50204-2002</w:t>
      </w:r>
    </w:p>
    <w:p w:rsidR="00F53D9D" w:rsidRPr="00EE5099" w:rsidRDefault="00F53D9D" w:rsidP="00F53D9D">
      <w:pPr>
        <w:pStyle w:val="a5"/>
        <w:spacing w:line="360" w:lineRule="auto"/>
        <w:jc w:val="both"/>
        <w:rPr>
          <w:rFonts w:ascii="仿宋_GB2312" w:eastAsia="仿宋_GB2312" w:hAnsi="仿宋"/>
          <w:sz w:val="28"/>
          <w:szCs w:val="28"/>
        </w:rPr>
      </w:pPr>
      <w:r w:rsidRPr="00EE5099">
        <w:rPr>
          <w:rFonts w:ascii="仿宋_GB2312" w:eastAsia="仿宋_GB2312" w:hAnsi="仿宋" w:hint="eastAsia"/>
          <w:sz w:val="28"/>
          <w:szCs w:val="28"/>
        </w:rPr>
        <w:t>《混凝土质量控制标准》GB50164-92</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《地下防水工程施工及验收规范》GB50208-2002</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《建筑给水排水及采暖工程施工质量验收规范》GB50242-2002</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《建筑电气工程施工质量验收规范》GB50303-2002</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lastRenderedPageBreak/>
        <w:t>《建设工程项目管理规范》GB/T50382-2001</w:t>
      </w:r>
    </w:p>
    <w:p w:rsidR="00F53D9D" w:rsidRPr="00EE5099" w:rsidRDefault="00F322F3" w:rsidP="00F53D9D">
      <w:pPr>
        <w:ind w:firstLine="0"/>
        <w:rPr>
          <w:rFonts w:ascii="仿宋_GB2312" w:eastAsia="仿宋_GB2312" w:hAnsi="仿宋"/>
          <w:sz w:val="28"/>
          <w:szCs w:val="28"/>
        </w:rPr>
      </w:pPr>
      <w:r>
        <w:rPr>
          <w:rFonts w:ascii="仿宋_GB2312" w:eastAsia="仿宋_GB2312" w:hAnsi="仿宋" w:hint="eastAsia"/>
          <w:noProof/>
          <w:sz w:val="28"/>
          <w:szCs w:val="28"/>
        </w:rPr>
        <mc:AlternateContent>
          <mc:Choice Requires="wps">
            <w:drawing>
              <wp:anchor distT="0" distB="0" distL="114300" distR="114300" simplePos="0" relativeHeight="251674624" behindDoc="0" locked="0" layoutInCell="1" allowOverlap="1">
                <wp:simplePos x="0" y="0"/>
                <wp:positionH relativeFrom="column">
                  <wp:posOffset>685800</wp:posOffset>
                </wp:positionH>
                <wp:positionV relativeFrom="paragraph">
                  <wp:posOffset>1282700</wp:posOffset>
                </wp:positionV>
                <wp:extent cx="4210050" cy="590550"/>
                <wp:effectExtent l="19050" t="12065" r="9525" b="6985"/>
                <wp:wrapNone/>
                <wp:docPr id="698" name="WordArt 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210050" cy="5905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66"/>
                                <w:szCs w:val="66"/>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66" o:spid="_x0000_s1028" type="#_x0000_t202" style="position:absolute;left:0;text-align:left;margin-left:54pt;margin-top:101pt;width:331.5pt;height:4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66"/>
                          <w:szCs w:val="66"/>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仿宋_GB2312" w:eastAsia="仿宋_GB2312" w:hAnsi="仿宋" w:hint="eastAsia"/>
          <w:noProof/>
          <w:sz w:val="28"/>
          <w:szCs w:val="28"/>
        </w:rPr>
        <w:drawing>
          <wp:anchor distT="0" distB="0" distL="114300" distR="114300" simplePos="0" relativeHeight="251602944" behindDoc="1" locked="1" layoutInCell="1" allowOverlap="1">
            <wp:simplePos x="0" y="0"/>
            <wp:positionH relativeFrom="column">
              <wp:posOffset>165100</wp:posOffset>
            </wp:positionH>
            <wp:positionV relativeFrom="paragraph">
              <wp:posOffset>2108200</wp:posOffset>
            </wp:positionV>
            <wp:extent cx="876300" cy="850900"/>
            <wp:effectExtent l="0" t="0" r="0" b="0"/>
            <wp:wrapNone/>
            <wp:docPr id="596" name="图片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0" cy="8509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3D9D" w:rsidRPr="00EE5099">
        <w:rPr>
          <w:rFonts w:ascii="仿宋_GB2312" w:eastAsia="仿宋_GB2312" w:hAnsi="仿宋" w:hint="eastAsia"/>
          <w:sz w:val="28"/>
          <w:szCs w:val="28"/>
        </w:rPr>
        <w:t>《建设项目工程总承包管理规范》GB/T50358-2005</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《工程建设施工企业质量管理规范》GB/T50430-2007</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《建筑施工土石方工程安全技术规范》JGJ180-2009</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《建筑机械使用安全技术规范》JGJ33-2001</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《施工现场机械设备检查技术规程》JGJ160-2008</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《建设工程施工现场供用电安全规范》GB50194-93</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《施工现场临时用电安全技术规范》JGJ46-2005</w:t>
      </w:r>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《建筑施工高处作业安全技术规范》</w:t>
      </w:r>
      <w:bookmarkStart w:id="30" w:name="OLE_LINK5"/>
      <w:r w:rsidRPr="00EE5099">
        <w:rPr>
          <w:rFonts w:ascii="仿宋_GB2312" w:eastAsia="仿宋_GB2312" w:hAnsi="仿宋" w:hint="eastAsia"/>
          <w:sz w:val="28"/>
          <w:szCs w:val="28"/>
        </w:rPr>
        <w:t>JGJ80-91</w:t>
      </w:r>
      <w:bookmarkEnd w:id="30"/>
    </w:p>
    <w:p w:rsidR="00F53D9D" w:rsidRPr="00EE5099" w:rsidRDefault="00F53D9D" w:rsidP="00F53D9D">
      <w:pPr>
        <w:ind w:firstLine="0"/>
        <w:rPr>
          <w:rFonts w:ascii="仿宋_GB2312" w:eastAsia="仿宋_GB2312" w:hAnsi="仿宋"/>
          <w:sz w:val="28"/>
          <w:szCs w:val="28"/>
        </w:rPr>
      </w:pPr>
      <w:r w:rsidRPr="00EE5099">
        <w:rPr>
          <w:rFonts w:ascii="仿宋_GB2312" w:eastAsia="仿宋_GB2312" w:hAnsi="仿宋" w:hint="eastAsia"/>
          <w:sz w:val="28"/>
          <w:szCs w:val="28"/>
        </w:rPr>
        <w:t>《建筑施工现场环境与卫生标准》JGJ146-2004</w:t>
      </w:r>
    </w:p>
    <w:p w:rsidR="007E7CFE" w:rsidRPr="00DD22E9" w:rsidRDefault="007E7CFE" w:rsidP="00DD22E9">
      <w:pPr>
        <w:pStyle w:val="a5"/>
        <w:spacing w:line="360" w:lineRule="auto"/>
        <w:jc w:val="both"/>
        <w:rPr>
          <w:rFonts w:ascii="仿宋_GB2312" w:eastAsia="仿宋_GB2312" w:hAnsi="仿宋_GB2312"/>
          <w:sz w:val="28"/>
          <w:szCs w:val="28"/>
        </w:rPr>
      </w:pPr>
      <w:r w:rsidRPr="00DD22E9">
        <w:rPr>
          <w:rFonts w:ascii="仿宋_GB2312" w:eastAsia="仿宋_GB2312" w:hAnsi="仿宋_GB2312" w:hint="eastAsia"/>
          <w:sz w:val="28"/>
          <w:szCs w:val="28"/>
        </w:rPr>
        <w:t>2.3主要法律法规</w:t>
      </w:r>
    </w:p>
    <w:p w:rsidR="00F53D9D" w:rsidRPr="00EE5099" w:rsidRDefault="00F53D9D" w:rsidP="00F53D9D">
      <w:pPr>
        <w:ind w:firstLine="0"/>
        <w:rPr>
          <w:rFonts w:ascii="仿宋_GB2312" w:eastAsia="仿宋_GB2312"/>
          <w:color w:val="000000"/>
          <w:sz w:val="28"/>
          <w:szCs w:val="28"/>
        </w:rPr>
      </w:pPr>
      <w:r w:rsidRPr="00EE5099">
        <w:rPr>
          <w:rFonts w:ascii="仿宋_GB2312" w:eastAsia="仿宋_GB2312" w:hint="eastAsia"/>
          <w:color w:val="000000"/>
          <w:sz w:val="28"/>
          <w:szCs w:val="28"/>
        </w:rPr>
        <w:t>《中华人民共和国防洪法》</w:t>
      </w:r>
    </w:p>
    <w:p w:rsidR="00F53D9D" w:rsidRPr="00EE5099" w:rsidRDefault="00F53D9D" w:rsidP="00F53D9D">
      <w:pPr>
        <w:ind w:firstLine="0"/>
        <w:rPr>
          <w:rFonts w:ascii="仿宋_GB2312" w:eastAsia="仿宋_GB2312"/>
          <w:color w:val="000000"/>
          <w:sz w:val="28"/>
          <w:szCs w:val="28"/>
        </w:rPr>
      </w:pPr>
      <w:r w:rsidRPr="00EE5099">
        <w:rPr>
          <w:rFonts w:ascii="仿宋_GB2312" w:eastAsia="仿宋_GB2312" w:hint="eastAsia"/>
          <w:color w:val="000000"/>
          <w:sz w:val="28"/>
          <w:szCs w:val="28"/>
        </w:rPr>
        <w:t>《中华人民共和国防汛条例》</w:t>
      </w:r>
    </w:p>
    <w:p w:rsidR="00F53D9D" w:rsidRPr="00EE5099" w:rsidRDefault="00F53D9D" w:rsidP="00F53D9D">
      <w:pPr>
        <w:ind w:firstLine="0"/>
        <w:rPr>
          <w:rFonts w:ascii="仿宋_GB2312" w:eastAsia="仿宋_GB2312"/>
          <w:color w:val="000000"/>
          <w:sz w:val="28"/>
          <w:szCs w:val="28"/>
        </w:rPr>
      </w:pPr>
      <w:r w:rsidRPr="00EE5099">
        <w:rPr>
          <w:rFonts w:ascii="仿宋_GB2312" w:eastAsia="仿宋_GB2312" w:hint="eastAsia"/>
          <w:color w:val="000000"/>
          <w:sz w:val="28"/>
          <w:szCs w:val="28"/>
        </w:rPr>
        <w:t>《国家防汛应急预案》</w:t>
      </w:r>
    </w:p>
    <w:p w:rsidR="00F53D9D" w:rsidRPr="00EE5099" w:rsidRDefault="00F53D9D" w:rsidP="00F53D9D">
      <w:pPr>
        <w:ind w:firstLine="0"/>
        <w:rPr>
          <w:rFonts w:ascii="仿宋_GB2312" w:eastAsia="仿宋_GB2312"/>
          <w:color w:val="000000"/>
          <w:sz w:val="28"/>
          <w:szCs w:val="28"/>
        </w:rPr>
      </w:pPr>
      <w:r w:rsidRPr="00EE5099">
        <w:rPr>
          <w:rFonts w:ascii="仿宋_GB2312" w:eastAsia="仿宋_GB2312" w:hint="eastAsia"/>
          <w:color w:val="000000"/>
          <w:sz w:val="28"/>
          <w:szCs w:val="28"/>
        </w:rPr>
        <w:t>《水旱灾害统计报表制度》</w:t>
      </w:r>
    </w:p>
    <w:p w:rsidR="00F53D9D" w:rsidRPr="00EE5099" w:rsidRDefault="00F53D9D" w:rsidP="00F53D9D">
      <w:pPr>
        <w:ind w:firstLine="0"/>
        <w:rPr>
          <w:rFonts w:ascii="仿宋_GB2312" w:eastAsia="仿宋_GB2312"/>
          <w:color w:val="000000"/>
          <w:sz w:val="28"/>
          <w:szCs w:val="28"/>
        </w:rPr>
      </w:pPr>
      <w:r w:rsidRPr="00EE5099">
        <w:rPr>
          <w:rFonts w:ascii="仿宋_GB2312" w:eastAsia="仿宋_GB2312" w:hint="eastAsia"/>
          <w:color w:val="000000"/>
          <w:sz w:val="28"/>
          <w:szCs w:val="28"/>
        </w:rPr>
        <w:t>《辽宁省水利工程管理办法》</w:t>
      </w:r>
    </w:p>
    <w:p w:rsidR="00F53D9D" w:rsidRPr="00EE5099" w:rsidRDefault="00F53D9D" w:rsidP="00F53D9D">
      <w:pPr>
        <w:ind w:firstLine="0"/>
        <w:rPr>
          <w:rFonts w:ascii="仿宋_GB2312" w:eastAsia="仿宋_GB2312"/>
          <w:color w:val="000000"/>
          <w:sz w:val="28"/>
          <w:szCs w:val="28"/>
        </w:rPr>
      </w:pPr>
      <w:r w:rsidRPr="00EE5099">
        <w:rPr>
          <w:rFonts w:ascii="仿宋_GB2312" w:eastAsia="仿宋_GB2312" w:hint="eastAsia"/>
          <w:color w:val="000000"/>
          <w:sz w:val="28"/>
          <w:szCs w:val="28"/>
        </w:rPr>
        <w:t>《辽宁省省水利工程防汛安全检查暂行规定》</w:t>
      </w:r>
    </w:p>
    <w:p w:rsidR="00116D28" w:rsidRPr="00DD22E9" w:rsidRDefault="007E7CFE" w:rsidP="00DD22E9">
      <w:pPr>
        <w:pStyle w:val="a5"/>
        <w:spacing w:line="360" w:lineRule="auto"/>
        <w:jc w:val="both"/>
        <w:rPr>
          <w:rFonts w:ascii="仿宋_GB2312" w:eastAsia="仿宋_GB2312" w:hAnsi="仿宋_GB2312"/>
          <w:sz w:val="28"/>
          <w:szCs w:val="28"/>
        </w:rPr>
      </w:pPr>
      <w:bookmarkStart w:id="31" w:name="_Toc263603604"/>
      <w:bookmarkStart w:id="32" w:name="_Toc263603953"/>
      <w:bookmarkStart w:id="33" w:name="_Toc296582796"/>
      <w:bookmarkStart w:id="34" w:name="_Toc296583700"/>
      <w:r w:rsidRPr="00DD22E9">
        <w:rPr>
          <w:rFonts w:ascii="仿宋_GB2312" w:eastAsia="仿宋_GB2312" w:hAnsi="仿宋_GB2312" w:hint="eastAsia"/>
          <w:sz w:val="28"/>
          <w:szCs w:val="28"/>
        </w:rPr>
        <w:t>2</w:t>
      </w:r>
      <w:r w:rsidR="00116D28" w:rsidRPr="00DD22E9">
        <w:rPr>
          <w:rFonts w:ascii="仿宋_GB2312" w:eastAsia="仿宋_GB2312" w:hAnsi="仿宋_GB2312" w:hint="eastAsia"/>
          <w:sz w:val="28"/>
          <w:szCs w:val="28"/>
        </w:rPr>
        <w:t>.</w:t>
      </w:r>
      <w:r w:rsidRPr="00DD22E9">
        <w:rPr>
          <w:rFonts w:ascii="仿宋_GB2312" w:eastAsia="仿宋_GB2312" w:hAnsi="仿宋_GB2312" w:hint="eastAsia"/>
          <w:sz w:val="28"/>
          <w:szCs w:val="28"/>
        </w:rPr>
        <w:t>4</w:t>
      </w:r>
      <w:r w:rsidR="00116D28" w:rsidRPr="00DD22E9">
        <w:rPr>
          <w:rFonts w:ascii="仿宋_GB2312" w:eastAsia="仿宋_GB2312" w:hAnsi="仿宋_GB2312" w:hint="eastAsia"/>
          <w:sz w:val="28"/>
          <w:szCs w:val="28"/>
        </w:rPr>
        <w:t xml:space="preserve"> 施工组织设计</w:t>
      </w:r>
      <w:bookmarkEnd w:id="31"/>
      <w:bookmarkEnd w:id="32"/>
      <w:bookmarkEnd w:id="33"/>
      <w:bookmarkEnd w:id="34"/>
    </w:p>
    <w:p w:rsidR="00A14036" w:rsidRPr="00DD22E9" w:rsidRDefault="00DD22E9" w:rsidP="00DD22E9">
      <w:pPr>
        <w:pStyle w:val="1"/>
        <w:spacing w:before="0" w:after="0" w:line="360" w:lineRule="auto"/>
        <w:rPr>
          <w:rFonts w:hAnsi="仿宋_GB2312"/>
          <w:bCs/>
        </w:rPr>
      </w:pPr>
      <w:bookmarkStart w:id="35" w:name="_Toc87971931"/>
      <w:bookmarkStart w:id="36" w:name="_Toc89437632"/>
      <w:bookmarkStart w:id="37" w:name="_Toc89437726"/>
      <w:bookmarkStart w:id="38" w:name="_Toc89566744"/>
      <w:bookmarkStart w:id="39" w:name="_Toc263603605"/>
      <w:bookmarkStart w:id="40" w:name="_Toc263603954"/>
      <w:bookmarkStart w:id="41" w:name="_Toc296583701"/>
      <w:bookmarkStart w:id="42" w:name="_Toc296595032"/>
      <w:bookmarkStart w:id="43" w:name="_Toc296595094"/>
      <w:bookmarkStart w:id="44" w:name="_Toc296595189"/>
      <w:r w:rsidRPr="00DD22E9">
        <w:rPr>
          <w:rFonts w:hAnsi="仿宋_GB2312" w:hint="eastAsia"/>
          <w:bCs/>
        </w:rPr>
        <w:t>3</w:t>
      </w:r>
      <w:r w:rsidR="00116D28" w:rsidRPr="00DD22E9">
        <w:rPr>
          <w:rFonts w:hAnsi="仿宋_GB2312" w:hint="eastAsia"/>
          <w:bCs/>
        </w:rPr>
        <w:t xml:space="preserve"> </w:t>
      </w:r>
      <w:r w:rsidR="00A14036" w:rsidRPr="00DD22E9">
        <w:rPr>
          <w:rFonts w:hAnsi="仿宋_GB2312" w:hint="eastAsia"/>
          <w:bCs/>
        </w:rPr>
        <w:t>工程概况</w:t>
      </w:r>
      <w:bookmarkEnd w:id="35"/>
      <w:bookmarkEnd w:id="36"/>
      <w:bookmarkEnd w:id="37"/>
      <w:bookmarkEnd w:id="38"/>
      <w:bookmarkEnd w:id="39"/>
      <w:bookmarkEnd w:id="40"/>
      <w:bookmarkEnd w:id="41"/>
      <w:bookmarkEnd w:id="42"/>
      <w:bookmarkEnd w:id="43"/>
      <w:bookmarkEnd w:id="44"/>
    </w:p>
    <w:p w:rsidR="002E271C" w:rsidRPr="00EE5099" w:rsidRDefault="002E271C" w:rsidP="002E271C">
      <w:pPr>
        <w:rPr>
          <w:rFonts w:ascii="仿宋_GB2312" w:eastAsia="仿宋_GB2312"/>
          <w:sz w:val="28"/>
          <w:szCs w:val="28"/>
        </w:rPr>
      </w:pPr>
      <w:r w:rsidRPr="00EE5099">
        <w:rPr>
          <w:rFonts w:ascii="仿宋_GB2312" w:eastAsia="仿宋_GB2312" w:hint="eastAsia"/>
          <w:sz w:val="28"/>
          <w:szCs w:val="28"/>
        </w:rPr>
        <w:t>我司目前承揽项目有：</w:t>
      </w:r>
      <w:r w:rsidR="00D63F18">
        <w:rPr>
          <w:rFonts w:ascii="仿宋_GB2312" w:eastAsia="仿宋_GB2312" w:hint="eastAsia"/>
          <w:sz w:val="28"/>
          <w:szCs w:val="28"/>
        </w:rPr>
        <w:t>****</w:t>
      </w:r>
      <w:r w:rsidRPr="00EE5099">
        <w:rPr>
          <w:rFonts w:ascii="仿宋_GB2312" w:eastAsia="仿宋_GB2312" w:hint="eastAsia"/>
          <w:sz w:val="28"/>
          <w:szCs w:val="28"/>
        </w:rPr>
        <w:t>大学旧校区改造（</w:t>
      </w:r>
      <w:r w:rsidR="00D63F18">
        <w:rPr>
          <w:rFonts w:ascii="仿宋_GB2312" w:eastAsia="仿宋_GB2312" w:hint="eastAsia"/>
          <w:sz w:val="28"/>
          <w:szCs w:val="28"/>
        </w:rPr>
        <w:t>****</w:t>
      </w:r>
      <w:r w:rsidRPr="00EE5099">
        <w:rPr>
          <w:rFonts w:ascii="仿宋_GB2312" w:eastAsia="仿宋_GB2312" w:hint="eastAsia"/>
          <w:sz w:val="28"/>
          <w:szCs w:val="28"/>
        </w:rPr>
        <w:t>）工程、</w:t>
      </w:r>
      <w:r w:rsidR="00D63F18">
        <w:rPr>
          <w:rFonts w:ascii="仿宋_GB2312" w:eastAsia="仿宋_GB2312" w:hint="eastAsia"/>
          <w:sz w:val="28"/>
          <w:szCs w:val="28"/>
        </w:rPr>
        <w:t>***</w:t>
      </w:r>
      <w:r w:rsidRPr="00EE5099">
        <w:rPr>
          <w:rFonts w:ascii="仿宋_GB2312" w:eastAsia="仿宋_GB2312" w:hint="eastAsia"/>
          <w:sz w:val="28"/>
          <w:szCs w:val="28"/>
        </w:rPr>
        <w:t>中心区</w:t>
      </w:r>
      <w:r w:rsidR="00D63F18">
        <w:rPr>
          <w:rFonts w:ascii="仿宋_GB2312" w:eastAsia="仿宋_GB2312" w:hint="eastAsia"/>
          <w:sz w:val="28"/>
          <w:szCs w:val="28"/>
        </w:rPr>
        <w:t>***</w:t>
      </w:r>
      <w:r w:rsidRPr="00EE5099">
        <w:rPr>
          <w:rFonts w:ascii="仿宋_GB2312" w:eastAsia="仿宋_GB2312" w:hint="eastAsia"/>
          <w:sz w:val="28"/>
          <w:szCs w:val="28"/>
        </w:rPr>
        <w:t>住宅小区5-1（2）期工程、</w:t>
      </w:r>
      <w:r w:rsidR="00D63F18">
        <w:rPr>
          <w:rFonts w:ascii="仿宋_GB2312" w:eastAsia="仿宋_GB2312" w:hint="eastAsia"/>
          <w:sz w:val="28"/>
          <w:szCs w:val="28"/>
        </w:rPr>
        <w:t>****</w:t>
      </w:r>
      <w:r w:rsidRPr="00EE5099">
        <w:rPr>
          <w:rFonts w:ascii="仿宋_GB2312" w:eastAsia="仿宋_GB2312" w:hint="eastAsia"/>
          <w:sz w:val="28"/>
          <w:szCs w:val="28"/>
        </w:rPr>
        <w:t>温泉假日酒店工程、辽无二工程。由于大连地势多为丘陵、山地的影响，又各工程均建于山地之</w:t>
      </w:r>
      <w:r w:rsidRPr="00EE5099">
        <w:rPr>
          <w:rFonts w:ascii="仿宋_GB2312" w:eastAsia="仿宋_GB2312" w:hint="eastAsia"/>
          <w:sz w:val="28"/>
          <w:szCs w:val="28"/>
        </w:rPr>
        <w:lastRenderedPageBreak/>
        <w:t>上，为保证各工程不受降雨及山洪的影响，制定雨季施工方案尤为</w:t>
      </w:r>
      <w:r w:rsidR="00F322F3">
        <w:rPr>
          <w:rFonts w:ascii="仿宋_GB2312" w:eastAsia="仿宋_GB2312" w:hint="eastAsia"/>
          <w:noProof/>
          <w:sz w:val="28"/>
          <w:szCs w:val="28"/>
        </w:rPr>
        <mc:AlternateContent>
          <mc:Choice Requires="wps">
            <w:drawing>
              <wp:anchor distT="0" distB="0" distL="114300" distR="114300" simplePos="0" relativeHeight="251675648" behindDoc="0" locked="0" layoutInCell="1" allowOverlap="1">
                <wp:simplePos x="0" y="0"/>
                <wp:positionH relativeFrom="column">
                  <wp:posOffset>914400</wp:posOffset>
                </wp:positionH>
                <wp:positionV relativeFrom="paragraph">
                  <wp:posOffset>3340100</wp:posOffset>
                </wp:positionV>
                <wp:extent cx="3152775" cy="438150"/>
                <wp:effectExtent l="19050" t="6350" r="9525" b="12700"/>
                <wp:wrapNone/>
                <wp:docPr id="696" name="WordArt 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152775" cy="4381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50"/>
                                <w:szCs w:val="50"/>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67" o:spid="_x0000_s1029" type="#_x0000_t202" style="position:absolute;left:0;text-align:left;margin-left:1in;margin-top:263pt;width:248.25pt;height: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50"/>
                          <w:szCs w:val="50"/>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sidR="00F322F3">
        <w:rPr>
          <w:rFonts w:ascii="仿宋_GB2312" w:eastAsia="仿宋_GB2312" w:hint="eastAsia"/>
          <w:noProof/>
          <w:sz w:val="28"/>
          <w:szCs w:val="28"/>
        </w:rPr>
        <w:drawing>
          <wp:anchor distT="0" distB="0" distL="114300" distR="114300" simplePos="0" relativeHeight="251608064" behindDoc="1" locked="1" layoutInCell="1" allowOverlap="1">
            <wp:simplePos x="0" y="0"/>
            <wp:positionH relativeFrom="column">
              <wp:posOffset>3505200</wp:posOffset>
            </wp:positionH>
            <wp:positionV relativeFrom="paragraph">
              <wp:posOffset>6489700</wp:posOffset>
            </wp:positionV>
            <wp:extent cx="1435100" cy="203200"/>
            <wp:effectExtent l="0" t="0" r="0" b="0"/>
            <wp:wrapNone/>
            <wp:docPr id="601" name="图片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2F3">
        <w:rPr>
          <w:rFonts w:ascii="仿宋_GB2312" w:eastAsia="仿宋_GB2312" w:hint="eastAsia"/>
          <w:noProof/>
          <w:sz w:val="28"/>
          <w:szCs w:val="28"/>
        </w:rPr>
        <w:drawing>
          <wp:anchor distT="0" distB="0" distL="114300" distR="114300" simplePos="0" relativeHeight="251607040" behindDoc="1" locked="1" layoutInCell="1" allowOverlap="1">
            <wp:simplePos x="0" y="0"/>
            <wp:positionH relativeFrom="column">
              <wp:posOffset>2019300</wp:posOffset>
            </wp:positionH>
            <wp:positionV relativeFrom="paragraph">
              <wp:posOffset>4305300</wp:posOffset>
            </wp:positionV>
            <wp:extent cx="1435100" cy="203200"/>
            <wp:effectExtent l="0" t="0" r="0" b="0"/>
            <wp:wrapNone/>
            <wp:docPr id="600" name="图片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2F3">
        <w:rPr>
          <w:rFonts w:ascii="仿宋_GB2312" w:eastAsia="仿宋_GB2312" w:hint="eastAsia"/>
          <w:noProof/>
          <w:sz w:val="28"/>
          <w:szCs w:val="28"/>
        </w:rPr>
        <w:drawing>
          <wp:anchor distT="0" distB="0" distL="114300" distR="114300" simplePos="0" relativeHeight="251606016" behindDoc="1" locked="1" layoutInCell="1" allowOverlap="1">
            <wp:simplePos x="0" y="0"/>
            <wp:positionH relativeFrom="column">
              <wp:posOffset>279400</wp:posOffset>
            </wp:positionH>
            <wp:positionV relativeFrom="paragraph">
              <wp:posOffset>520700</wp:posOffset>
            </wp:positionV>
            <wp:extent cx="850900" cy="825500"/>
            <wp:effectExtent l="0" t="0" r="0" b="0"/>
            <wp:wrapNone/>
            <wp:docPr id="599" name="图片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825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099">
        <w:rPr>
          <w:rFonts w:ascii="仿宋_GB2312" w:eastAsia="仿宋_GB2312" w:hint="eastAsia"/>
          <w:sz w:val="28"/>
          <w:szCs w:val="28"/>
        </w:rPr>
        <w:t>必要。同时为保证各项目部的正常施工，作为公司，更应将</w:t>
      </w:r>
      <w:r w:rsidR="007832B4" w:rsidRPr="00EE5099">
        <w:rPr>
          <w:rFonts w:ascii="仿宋_GB2312" w:eastAsia="仿宋_GB2312" w:hint="eastAsia"/>
          <w:sz w:val="28"/>
          <w:szCs w:val="28"/>
        </w:rPr>
        <w:t>各工程紧密联系起来，共同做好雨季施工工作</w:t>
      </w:r>
      <w:r w:rsidR="004D614E">
        <w:rPr>
          <w:rFonts w:ascii="仿宋_GB2312" w:eastAsia="仿宋_GB2312" w:hint="eastAsia"/>
          <w:sz w:val="28"/>
          <w:szCs w:val="28"/>
        </w:rPr>
        <w:t>。</w:t>
      </w:r>
    </w:p>
    <w:p w:rsidR="00B57B75" w:rsidRPr="00EE5099" w:rsidRDefault="00DD22E9" w:rsidP="009B1FAA">
      <w:pPr>
        <w:pStyle w:val="1"/>
        <w:tabs>
          <w:tab w:val="clear" w:pos="0"/>
        </w:tabs>
        <w:spacing w:before="0" w:after="0" w:line="360" w:lineRule="auto"/>
        <w:rPr>
          <w:rFonts w:hAnsi="仿宋"/>
          <w:szCs w:val="28"/>
        </w:rPr>
      </w:pPr>
      <w:bookmarkStart w:id="45" w:name="_Toc263603606"/>
      <w:bookmarkStart w:id="46" w:name="_Toc263603955"/>
      <w:bookmarkStart w:id="47" w:name="_Toc296583702"/>
      <w:bookmarkStart w:id="48" w:name="_Toc296595033"/>
      <w:bookmarkStart w:id="49" w:name="_Toc296595095"/>
      <w:bookmarkStart w:id="50" w:name="_Toc296595190"/>
      <w:r>
        <w:rPr>
          <w:rFonts w:hAnsi="仿宋" w:hint="eastAsia"/>
          <w:szCs w:val="28"/>
        </w:rPr>
        <w:t>4</w:t>
      </w:r>
      <w:r w:rsidR="003845B8" w:rsidRPr="00EE5099">
        <w:rPr>
          <w:rFonts w:hAnsi="仿宋" w:hint="eastAsia"/>
          <w:szCs w:val="28"/>
        </w:rPr>
        <w:t xml:space="preserve"> </w:t>
      </w:r>
      <w:r w:rsidR="00756077" w:rsidRPr="00EE5099">
        <w:rPr>
          <w:rFonts w:hAnsi="仿宋" w:hint="eastAsia"/>
          <w:szCs w:val="28"/>
        </w:rPr>
        <w:t>雨期施工准备工作</w:t>
      </w:r>
      <w:bookmarkEnd w:id="45"/>
      <w:bookmarkEnd w:id="46"/>
      <w:bookmarkEnd w:id="47"/>
      <w:bookmarkEnd w:id="48"/>
      <w:bookmarkEnd w:id="49"/>
      <w:bookmarkEnd w:id="50"/>
    </w:p>
    <w:p w:rsidR="00B57B75" w:rsidRPr="00EE5099" w:rsidRDefault="00B57B7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成立以</w:t>
      </w:r>
      <w:r w:rsidR="00DF3F7C" w:rsidRPr="00EE5099">
        <w:rPr>
          <w:rFonts w:ascii="仿宋_GB2312" w:eastAsia="仿宋_GB2312" w:hAnsi="仿宋" w:hint="eastAsia"/>
          <w:sz w:val="28"/>
          <w:szCs w:val="28"/>
        </w:rPr>
        <w:t>总经理</w:t>
      </w:r>
      <w:r w:rsidRPr="00EE5099">
        <w:rPr>
          <w:rFonts w:ascii="仿宋_GB2312" w:eastAsia="仿宋_GB2312" w:hAnsi="仿宋" w:hint="eastAsia"/>
          <w:sz w:val="28"/>
          <w:szCs w:val="28"/>
        </w:rPr>
        <w:t>为首的防汛领导工作小组，制定防汛计划和紧急预防措施，负责整个工程的</w:t>
      </w:r>
      <w:r w:rsidR="000650EE" w:rsidRPr="00EE5099">
        <w:rPr>
          <w:rFonts w:ascii="仿宋_GB2312" w:eastAsia="仿宋_GB2312" w:hAnsi="仿宋" w:hint="eastAsia"/>
          <w:sz w:val="28"/>
          <w:szCs w:val="28"/>
        </w:rPr>
        <w:t>雨期</w:t>
      </w:r>
      <w:r w:rsidRPr="00EE5099">
        <w:rPr>
          <w:rFonts w:ascii="仿宋_GB2312" w:eastAsia="仿宋_GB2312" w:hAnsi="仿宋" w:hint="eastAsia"/>
          <w:sz w:val="28"/>
          <w:szCs w:val="28"/>
        </w:rPr>
        <w:t>施工和防汛工作。</w:t>
      </w:r>
    </w:p>
    <w:p w:rsidR="00B57B75" w:rsidRPr="00EE5099" w:rsidRDefault="00EE71CC"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雨期施工前认真组织公司及各项目部人</w:t>
      </w:r>
      <w:r w:rsidR="00B57B75" w:rsidRPr="00EE5099">
        <w:rPr>
          <w:rFonts w:ascii="仿宋_GB2312" w:eastAsia="仿宋_GB2312" w:hAnsi="仿宋" w:hint="eastAsia"/>
          <w:sz w:val="28"/>
          <w:szCs w:val="28"/>
        </w:rPr>
        <w:t>员分析雨期施工生产计划，所需材料要在雨期施工前准备好。</w:t>
      </w:r>
    </w:p>
    <w:p w:rsidR="00B57B75" w:rsidRPr="00EE5099" w:rsidRDefault="00B57B7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组织</w:t>
      </w:r>
      <w:r w:rsidR="00A66950" w:rsidRPr="00EE5099">
        <w:rPr>
          <w:rFonts w:ascii="仿宋_GB2312" w:eastAsia="仿宋_GB2312" w:hAnsi="仿宋" w:hint="eastAsia"/>
          <w:sz w:val="28"/>
          <w:szCs w:val="28"/>
        </w:rPr>
        <w:t>全体人员</w:t>
      </w:r>
      <w:r w:rsidRPr="00EE5099">
        <w:rPr>
          <w:rFonts w:ascii="仿宋_GB2312" w:eastAsia="仿宋_GB2312" w:hAnsi="仿宋" w:hint="eastAsia"/>
          <w:sz w:val="28"/>
          <w:szCs w:val="28"/>
        </w:rPr>
        <w:t>进行一次全面检查施工现场的准备工作，包括临时设施、临电、机械设备防雨、防护等项工作，检查施工现场及生产生活基地的排水设施，疏通各种排水渠道，清理雨水排水口，保证雨天排水通畅。</w:t>
      </w:r>
    </w:p>
    <w:p w:rsidR="0092174F" w:rsidRPr="00EE5099" w:rsidRDefault="00B57B7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w:t>
      </w:r>
      <w:r w:rsidR="00BF0F19" w:rsidRPr="00EE5099">
        <w:rPr>
          <w:rFonts w:ascii="仿宋_GB2312" w:eastAsia="仿宋_GB2312" w:hAnsi="仿宋" w:hint="eastAsia"/>
          <w:sz w:val="28"/>
          <w:szCs w:val="28"/>
        </w:rPr>
        <w:t>期</w:t>
      </w:r>
      <w:r w:rsidRPr="00EE5099">
        <w:rPr>
          <w:rFonts w:ascii="仿宋_GB2312" w:eastAsia="仿宋_GB2312" w:hAnsi="仿宋" w:hint="eastAsia"/>
          <w:sz w:val="28"/>
          <w:szCs w:val="28"/>
        </w:rPr>
        <w:t>施工期间，工地应进行昼夜防汛值班，并由工地领导带班，设专职人员负责，发现隐患及时解决。夜间设专职的值班人员，保证昼夜有人值班并做好值班记录，同时要设置天气预报员，负责收听和发布天气情况。</w:t>
      </w:r>
    </w:p>
    <w:p w:rsidR="00F07A11" w:rsidRPr="00EE5099" w:rsidRDefault="00DD22E9" w:rsidP="009B1FAA">
      <w:pPr>
        <w:pStyle w:val="2"/>
        <w:spacing w:before="0" w:after="0" w:line="360" w:lineRule="auto"/>
        <w:rPr>
          <w:rFonts w:ascii="仿宋_GB2312" w:eastAsia="仿宋_GB2312" w:hAnsi="仿宋"/>
          <w:sz w:val="28"/>
          <w:szCs w:val="28"/>
        </w:rPr>
      </w:pPr>
      <w:bookmarkStart w:id="51" w:name="_Toc263603608"/>
      <w:bookmarkStart w:id="52" w:name="_Toc263603957"/>
      <w:bookmarkStart w:id="53" w:name="_Toc296583703"/>
      <w:bookmarkStart w:id="54" w:name="_Toc296595034"/>
      <w:bookmarkStart w:id="55" w:name="_Toc296595096"/>
      <w:bookmarkStart w:id="56" w:name="_Toc296595191"/>
      <w:r>
        <w:rPr>
          <w:rFonts w:ascii="仿宋_GB2312" w:eastAsia="仿宋_GB2312" w:hAnsi="仿宋" w:hint="eastAsia"/>
          <w:sz w:val="28"/>
          <w:szCs w:val="28"/>
        </w:rPr>
        <w:t>4.1</w:t>
      </w:r>
      <w:r w:rsidR="00F07A11" w:rsidRPr="00EE5099">
        <w:rPr>
          <w:rFonts w:ascii="仿宋_GB2312" w:eastAsia="仿宋_GB2312" w:hAnsi="仿宋" w:hint="eastAsia"/>
          <w:sz w:val="28"/>
          <w:szCs w:val="28"/>
        </w:rPr>
        <w:t>雨期施工管理目标</w:t>
      </w:r>
      <w:bookmarkEnd w:id="51"/>
      <w:bookmarkEnd w:id="52"/>
      <w:bookmarkEnd w:id="53"/>
      <w:bookmarkEnd w:id="54"/>
      <w:bookmarkEnd w:id="55"/>
      <w:bookmarkEnd w:id="56"/>
    </w:p>
    <w:p w:rsidR="00F07A11" w:rsidRPr="00EE5099" w:rsidRDefault="00F07A11"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雨期施工主要以预防为主，采用防雨措施及加强排水手段，确保雨期正常的施工生产，不受季节性气候的影响。</w:t>
      </w:r>
    </w:p>
    <w:p w:rsidR="00F07A11" w:rsidRPr="00EE5099" w:rsidRDefault="00F07A11"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因雨季施工任务繁重，为确保工程质量，搞好安全生产，保证各</w:t>
      </w:r>
      <w:r w:rsidRPr="00EE5099">
        <w:rPr>
          <w:rFonts w:ascii="仿宋_GB2312" w:eastAsia="仿宋_GB2312" w:hAnsi="仿宋" w:hint="eastAsia"/>
          <w:sz w:val="28"/>
          <w:szCs w:val="28"/>
        </w:rPr>
        <w:lastRenderedPageBreak/>
        <w:t>项计划指标任务的完成，必须从思想上、组织上、措施上、物资上尽早做好充分准备，做到思想落实、组织落实、措施落实、物资落实，汛期施工做到有备无患。</w:t>
      </w:r>
    </w:p>
    <w:p w:rsidR="00F07A11" w:rsidRPr="00EE5099" w:rsidRDefault="00F07A11"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雨季施工总的原则是“做好排水、挡水、防水工作”，总的要求是，室内工程雨季不影响施工，室外工程小雨不间断施工，大雨期间暂停施工，大雨过后继续施工，暴雨过后不影响施工。</w:t>
      </w:r>
    </w:p>
    <w:p w:rsidR="006C1CC3" w:rsidRPr="00EE5099" w:rsidRDefault="00F322F3" w:rsidP="009B1FAA">
      <w:pPr>
        <w:pStyle w:val="2"/>
        <w:spacing w:before="0" w:after="0" w:line="360" w:lineRule="auto"/>
        <w:rPr>
          <w:rFonts w:ascii="仿宋_GB2312" w:eastAsia="仿宋_GB2312" w:hAnsi="仿宋"/>
          <w:sz w:val="28"/>
          <w:szCs w:val="28"/>
        </w:rPr>
      </w:pPr>
      <w:bookmarkStart w:id="57" w:name="_Toc263603609"/>
      <w:bookmarkStart w:id="58" w:name="_Toc263603958"/>
      <w:bookmarkStart w:id="59" w:name="_Toc296583704"/>
      <w:bookmarkStart w:id="60" w:name="_Toc296595035"/>
      <w:bookmarkStart w:id="61" w:name="_Toc296595097"/>
      <w:bookmarkStart w:id="62" w:name="_Toc296595192"/>
      <w:r>
        <w:rPr>
          <w:rFonts w:ascii="仿宋_GB2312" w:eastAsia="仿宋_GB2312" w:hAnsi="仿宋" w:hint="eastAsia"/>
          <w:noProof/>
          <w:sz w:val="28"/>
          <w:szCs w:val="28"/>
        </w:rPr>
        <w:drawing>
          <wp:anchor distT="0" distB="0" distL="114300" distR="114300" simplePos="0" relativeHeight="251611136" behindDoc="1" locked="1" layoutInCell="1" allowOverlap="1">
            <wp:simplePos x="0" y="0"/>
            <wp:positionH relativeFrom="column">
              <wp:posOffset>3149600</wp:posOffset>
            </wp:positionH>
            <wp:positionV relativeFrom="paragraph">
              <wp:posOffset>7035800</wp:posOffset>
            </wp:positionV>
            <wp:extent cx="863600" cy="838200"/>
            <wp:effectExtent l="0" t="0" r="0" b="0"/>
            <wp:wrapNone/>
            <wp:docPr id="604" name="图片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2E9">
        <w:rPr>
          <w:rFonts w:ascii="仿宋_GB2312" w:eastAsia="仿宋_GB2312" w:hAnsi="仿宋" w:hint="eastAsia"/>
          <w:sz w:val="28"/>
          <w:szCs w:val="28"/>
        </w:rPr>
        <w:t>4.2</w:t>
      </w:r>
      <w:r w:rsidR="003845B8" w:rsidRPr="00EE5099">
        <w:rPr>
          <w:rFonts w:ascii="仿宋_GB2312" w:eastAsia="仿宋_GB2312" w:hAnsi="仿宋" w:hint="eastAsia"/>
          <w:sz w:val="28"/>
          <w:szCs w:val="28"/>
        </w:rPr>
        <w:t xml:space="preserve"> </w:t>
      </w:r>
      <w:r w:rsidR="006C1CC3" w:rsidRPr="00EE5099">
        <w:rPr>
          <w:rFonts w:ascii="仿宋_GB2312" w:eastAsia="仿宋_GB2312" w:hAnsi="仿宋" w:hint="eastAsia"/>
          <w:sz w:val="28"/>
          <w:szCs w:val="28"/>
        </w:rPr>
        <w:t>技术准备</w:t>
      </w:r>
      <w:bookmarkEnd w:id="57"/>
      <w:bookmarkEnd w:id="58"/>
      <w:bookmarkEnd w:id="59"/>
      <w:bookmarkEnd w:id="60"/>
      <w:bookmarkEnd w:id="61"/>
      <w:bookmarkEnd w:id="62"/>
    </w:p>
    <w:p w:rsidR="006C1CC3" w:rsidRPr="00EE5099" w:rsidRDefault="006C1CC3"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w:t>
      </w:r>
      <w:r w:rsidR="00BF0F19" w:rsidRPr="00EE5099">
        <w:rPr>
          <w:rFonts w:ascii="仿宋_GB2312" w:eastAsia="仿宋_GB2312" w:hAnsi="仿宋" w:hint="eastAsia"/>
          <w:sz w:val="28"/>
          <w:szCs w:val="28"/>
        </w:rPr>
        <w:t>期</w:t>
      </w:r>
      <w:r w:rsidRPr="00EE5099">
        <w:rPr>
          <w:rFonts w:ascii="仿宋_GB2312" w:eastAsia="仿宋_GB2312" w:hAnsi="仿宋" w:hint="eastAsia"/>
          <w:sz w:val="28"/>
          <w:szCs w:val="28"/>
        </w:rPr>
        <w:t>到来之前，组织</w:t>
      </w:r>
      <w:r w:rsidR="00A66950" w:rsidRPr="00EE5099">
        <w:rPr>
          <w:rFonts w:ascii="仿宋_GB2312" w:eastAsia="仿宋_GB2312" w:hAnsi="仿宋" w:hint="eastAsia"/>
          <w:sz w:val="28"/>
          <w:szCs w:val="28"/>
        </w:rPr>
        <w:t>各项目部</w:t>
      </w:r>
      <w:r w:rsidRPr="00EE5099">
        <w:rPr>
          <w:rFonts w:ascii="仿宋_GB2312" w:eastAsia="仿宋_GB2312" w:hAnsi="仿宋" w:hint="eastAsia"/>
          <w:sz w:val="28"/>
          <w:szCs w:val="28"/>
        </w:rPr>
        <w:t>人员按照</w:t>
      </w:r>
      <w:r w:rsidR="00A66950" w:rsidRPr="00EE5099">
        <w:rPr>
          <w:rFonts w:ascii="仿宋_GB2312" w:eastAsia="仿宋_GB2312" w:hAnsi="仿宋" w:hint="eastAsia"/>
          <w:sz w:val="28"/>
          <w:szCs w:val="28"/>
        </w:rPr>
        <w:t>上级指导思想，及雨季施工</w:t>
      </w:r>
      <w:r w:rsidRPr="00EE5099">
        <w:rPr>
          <w:rFonts w:ascii="仿宋_GB2312" w:eastAsia="仿宋_GB2312" w:hAnsi="仿宋" w:hint="eastAsia"/>
          <w:sz w:val="28"/>
          <w:szCs w:val="28"/>
        </w:rPr>
        <w:t>方案要求进行技术交底，提出雨施计划，为施工提供技术准备。</w:t>
      </w:r>
    </w:p>
    <w:p w:rsidR="00E52FD5" w:rsidRDefault="00E52FD5" w:rsidP="009B1FAA">
      <w:pPr>
        <w:pStyle w:val="2"/>
        <w:spacing w:before="0" w:after="0" w:line="360" w:lineRule="auto"/>
        <w:rPr>
          <w:rFonts w:ascii="仿宋_GB2312" w:eastAsia="仿宋_GB2312" w:hAnsi="仿宋"/>
          <w:sz w:val="28"/>
          <w:szCs w:val="28"/>
        </w:rPr>
        <w:sectPr w:rsidR="00E52FD5">
          <w:headerReference w:type="default" r:id="rId11"/>
          <w:footerReference w:type="default" r:id="rId12"/>
          <w:pgSz w:w="11906" w:h="16838"/>
          <w:pgMar w:top="1440" w:right="1800" w:bottom="1440" w:left="1800" w:header="851" w:footer="992" w:gutter="0"/>
          <w:cols w:space="425"/>
          <w:docGrid w:type="lines" w:linePitch="312"/>
        </w:sectPr>
      </w:pPr>
      <w:bookmarkStart w:id="63" w:name="_Toc263603610"/>
      <w:bookmarkStart w:id="64" w:name="_Toc263603959"/>
      <w:bookmarkStart w:id="65" w:name="_Toc296583705"/>
    </w:p>
    <w:p w:rsidR="006C1CC3" w:rsidRPr="00EE5099" w:rsidRDefault="00F322F3" w:rsidP="009B1FAA">
      <w:pPr>
        <w:pStyle w:val="2"/>
        <w:spacing w:before="0" w:after="0" w:line="360" w:lineRule="auto"/>
        <w:rPr>
          <w:rFonts w:ascii="仿宋_GB2312" w:eastAsia="仿宋_GB2312" w:hAnsi="仿宋"/>
          <w:sz w:val="28"/>
          <w:szCs w:val="28"/>
        </w:rPr>
      </w:pPr>
      <w:bookmarkStart w:id="66" w:name="_Toc296595036"/>
      <w:bookmarkStart w:id="67" w:name="_Toc296595098"/>
      <w:bookmarkStart w:id="68" w:name="_Toc296595193"/>
      <w:r>
        <w:rPr>
          <w:rFonts w:ascii="仿宋_GB2312" w:eastAsia="仿宋_GB2312" w:hAnsi="仿宋" w:hint="eastAsia"/>
          <w:noProof/>
          <w:sz w:val="28"/>
          <w:szCs w:val="28"/>
        </w:rPr>
        <w:lastRenderedPageBreak/>
        <mc:AlternateContent>
          <mc:Choice Requires="wps">
            <w:drawing>
              <wp:anchor distT="0" distB="0" distL="114300" distR="114300" simplePos="0" relativeHeight="251677696" behindDoc="0" locked="0" layoutInCell="1" allowOverlap="1">
                <wp:simplePos x="0" y="0"/>
                <wp:positionH relativeFrom="column">
                  <wp:posOffset>1536700</wp:posOffset>
                </wp:positionH>
                <wp:positionV relativeFrom="paragraph">
                  <wp:posOffset>3276600</wp:posOffset>
                </wp:positionV>
                <wp:extent cx="3333750" cy="476250"/>
                <wp:effectExtent l="12700" t="7620" r="6350" b="11430"/>
                <wp:wrapNone/>
                <wp:docPr id="693" name="WordArt 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33750" cy="4762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52"/>
                                <w:szCs w:val="52"/>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69" o:spid="_x0000_s1030" type="#_x0000_t202" style="position:absolute;left:0;text-align:left;margin-left:121pt;margin-top:258pt;width:262.5pt;height: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52"/>
                          <w:szCs w:val="52"/>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仿宋_GB2312" w:eastAsia="仿宋_GB2312" w:hAnsi="仿宋" w:hint="eastAsia"/>
          <w:noProof/>
          <w:sz w:val="28"/>
          <w:szCs w:val="28"/>
        </w:rPr>
        <w:drawing>
          <wp:anchor distT="0" distB="0" distL="114300" distR="114300" simplePos="0" relativeHeight="251614208" behindDoc="1" locked="1" layoutInCell="1" allowOverlap="1">
            <wp:simplePos x="0" y="0"/>
            <wp:positionH relativeFrom="column">
              <wp:posOffset>3213100</wp:posOffset>
            </wp:positionH>
            <wp:positionV relativeFrom="paragraph">
              <wp:posOffset>6858000</wp:posOffset>
            </wp:positionV>
            <wp:extent cx="546100" cy="520700"/>
            <wp:effectExtent l="0" t="0" r="0" b="0"/>
            <wp:wrapNone/>
            <wp:docPr id="607" name="图片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6100" cy="520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Ansi="仿宋" w:hint="eastAsia"/>
          <w:noProof/>
          <w:sz w:val="28"/>
          <w:szCs w:val="28"/>
        </w:rPr>
        <w:drawing>
          <wp:anchor distT="0" distB="0" distL="114300" distR="114300" simplePos="0" relativeHeight="251613184" behindDoc="1" locked="1" layoutInCell="1" allowOverlap="1">
            <wp:simplePos x="0" y="0"/>
            <wp:positionH relativeFrom="column">
              <wp:posOffset>1790700</wp:posOffset>
            </wp:positionH>
            <wp:positionV relativeFrom="paragraph">
              <wp:posOffset>3911600</wp:posOffset>
            </wp:positionV>
            <wp:extent cx="508000" cy="482600"/>
            <wp:effectExtent l="0" t="0" r="0" b="0"/>
            <wp:wrapNone/>
            <wp:docPr id="606" name="图片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Ansi="仿宋" w:hint="eastAsia"/>
          <w:noProof/>
          <w:sz w:val="28"/>
          <w:szCs w:val="28"/>
        </w:rPr>
        <w:drawing>
          <wp:anchor distT="0" distB="0" distL="114300" distR="114300" simplePos="0" relativeHeight="251612160" behindDoc="1" locked="1" layoutInCell="1" allowOverlap="1">
            <wp:simplePos x="0" y="0"/>
            <wp:positionH relativeFrom="column">
              <wp:posOffset>660400</wp:posOffset>
            </wp:positionH>
            <wp:positionV relativeFrom="paragraph">
              <wp:posOffset>1079500</wp:posOffset>
            </wp:positionV>
            <wp:extent cx="1397000" cy="203200"/>
            <wp:effectExtent l="0" t="0" r="0" b="0"/>
            <wp:wrapNone/>
            <wp:docPr id="605" name="图片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70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2E9">
        <w:rPr>
          <w:rFonts w:ascii="仿宋_GB2312" w:eastAsia="仿宋_GB2312" w:hAnsi="仿宋" w:hint="eastAsia"/>
          <w:sz w:val="28"/>
          <w:szCs w:val="28"/>
        </w:rPr>
        <w:t>4.3</w:t>
      </w:r>
      <w:r w:rsidR="009C1DBB" w:rsidRPr="00EE5099">
        <w:rPr>
          <w:rFonts w:ascii="仿宋_GB2312" w:eastAsia="仿宋_GB2312" w:hAnsi="仿宋" w:hint="eastAsia"/>
          <w:sz w:val="28"/>
          <w:szCs w:val="28"/>
        </w:rPr>
        <w:t xml:space="preserve"> </w:t>
      </w:r>
      <w:r w:rsidR="006C1CC3" w:rsidRPr="00EE5099">
        <w:rPr>
          <w:rFonts w:ascii="仿宋_GB2312" w:eastAsia="仿宋_GB2312" w:hAnsi="仿宋" w:hint="eastAsia"/>
          <w:sz w:val="28"/>
          <w:szCs w:val="28"/>
        </w:rPr>
        <w:t>材料准备</w:t>
      </w:r>
      <w:bookmarkEnd w:id="63"/>
      <w:bookmarkEnd w:id="64"/>
      <w:bookmarkEnd w:id="65"/>
      <w:bookmarkEnd w:id="66"/>
      <w:bookmarkEnd w:id="67"/>
      <w:bookmarkEnd w:id="68"/>
    </w:p>
    <w:tbl>
      <w:tblPr>
        <w:tblW w:w="0" w:type="auto"/>
        <w:tblInd w:w="-540" w:type="dxa"/>
        <w:tblLook w:val="0000" w:firstRow="0" w:lastRow="0" w:firstColumn="0" w:lastColumn="0" w:noHBand="0" w:noVBand="0"/>
      </w:tblPr>
      <w:tblGrid>
        <w:gridCol w:w="726"/>
        <w:gridCol w:w="1056"/>
        <w:gridCol w:w="741"/>
        <w:gridCol w:w="936"/>
        <w:gridCol w:w="936"/>
        <w:gridCol w:w="936"/>
        <w:gridCol w:w="936"/>
        <w:gridCol w:w="832"/>
        <w:gridCol w:w="936"/>
        <w:gridCol w:w="936"/>
        <w:gridCol w:w="1056"/>
        <w:gridCol w:w="846"/>
        <w:gridCol w:w="709"/>
        <w:gridCol w:w="2736"/>
      </w:tblGrid>
      <w:tr w:rsidR="0051796E" w:rsidRPr="00EE5099">
        <w:trPr>
          <w:trHeight w:val="265"/>
        </w:trPr>
        <w:tc>
          <w:tcPr>
            <w:tcW w:w="0" w:type="auto"/>
            <w:vMerge w:val="restart"/>
            <w:tcBorders>
              <w:top w:val="single" w:sz="6" w:space="0" w:color="auto"/>
              <w:left w:val="single" w:sz="6" w:space="0" w:color="auto"/>
              <w:right w:val="single" w:sz="6" w:space="0" w:color="auto"/>
            </w:tcBorders>
          </w:tcPr>
          <w:p w:rsidR="0051796E" w:rsidRPr="000A767C" w:rsidRDefault="0051796E" w:rsidP="009B1FAA">
            <w:pPr>
              <w:ind w:left="-90" w:firstLine="0"/>
              <w:jc w:val="center"/>
              <w:rPr>
                <w:rFonts w:ascii="仿宋_GB2312" w:eastAsia="仿宋_GB2312" w:hAnsi="仿宋"/>
                <w:sz w:val="21"/>
                <w:szCs w:val="21"/>
              </w:rPr>
            </w:pPr>
            <w:r w:rsidRPr="000A767C">
              <w:rPr>
                <w:rFonts w:ascii="仿宋_GB2312" w:eastAsia="仿宋_GB2312" w:hAnsi="仿宋" w:hint="eastAsia"/>
                <w:sz w:val="21"/>
                <w:szCs w:val="21"/>
              </w:rPr>
              <w:t>序号</w:t>
            </w:r>
          </w:p>
        </w:tc>
        <w:tc>
          <w:tcPr>
            <w:tcW w:w="0" w:type="auto"/>
            <w:vMerge w:val="restart"/>
            <w:tcBorders>
              <w:top w:val="single" w:sz="6" w:space="0" w:color="auto"/>
              <w:left w:val="single" w:sz="6" w:space="0" w:color="auto"/>
              <w:right w:val="single" w:sz="6" w:space="0" w:color="auto"/>
            </w:tcBorders>
          </w:tcPr>
          <w:p w:rsidR="0051796E" w:rsidRPr="000A767C" w:rsidRDefault="0051796E" w:rsidP="000A767C">
            <w:pPr>
              <w:ind w:firstLine="0"/>
              <w:jc w:val="left"/>
              <w:rPr>
                <w:rFonts w:ascii="仿宋_GB2312" w:eastAsia="仿宋_GB2312" w:hAnsi="仿宋"/>
                <w:sz w:val="21"/>
                <w:szCs w:val="21"/>
              </w:rPr>
            </w:pPr>
            <w:r w:rsidRPr="000A767C">
              <w:rPr>
                <w:rFonts w:ascii="仿宋_GB2312" w:eastAsia="仿宋_GB2312" w:hAnsi="仿宋" w:hint="eastAsia"/>
                <w:sz w:val="21"/>
                <w:szCs w:val="21"/>
              </w:rPr>
              <w:t>材料名称</w:t>
            </w:r>
          </w:p>
        </w:tc>
        <w:tc>
          <w:tcPr>
            <w:tcW w:w="0" w:type="auto"/>
            <w:vMerge w:val="restart"/>
            <w:tcBorders>
              <w:top w:val="single" w:sz="6" w:space="0" w:color="auto"/>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单 位</w:t>
            </w:r>
          </w:p>
        </w:tc>
        <w:tc>
          <w:tcPr>
            <w:tcW w:w="0" w:type="auto"/>
            <w:gridSpan w:val="10"/>
            <w:tcBorders>
              <w:top w:val="single" w:sz="6" w:space="0" w:color="auto"/>
              <w:left w:val="single" w:sz="6" w:space="0" w:color="auto"/>
              <w:bottom w:val="single" w:sz="6" w:space="0" w:color="auto"/>
              <w:right w:val="single" w:sz="6" w:space="0" w:color="auto"/>
            </w:tcBorders>
          </w:tcPr>
          <w:p w:rsidR="0051796E" w:rsidRPr="000A767C" w:rsidRDefault="0051796E" w:rsidP="009B1FAA">
            <w:pPr>
              <w:ind w:left="-90" w:firstLine="0"/>
              <w:jc w:val="center"/>
              <w:rPr>
                <w:rFonts w:ascii="仿宋_GB2312" w:eastAsia="仿宋_GB2312" w:hAnsi="仿宋"/>
                <w:sz w:val="21"/>
                <w:szCs w:val="21"/>
              </w:rPr>
            </w:pPr>
            <w:r w:rsidRPr="000A767C">
              <w:rPr>
                <w:rFonts w:ascii="仿宋_GB2312" w:eastAsia="仿宋_GB2312" w:hAnsi="仿宋" w:hint="eastAsia"/>
                <w:sz w:val="21"/>
                <w:szCs w:val="21"/>
              </w:rPr>
              <w:t>数 量</w:t>
            </w:r>
          </w:p>
        </w:tc>
        <w:tc>
          <w:tcPr>
            <w:tcW w:w="0" w:type="auto"/>
            <w:vMerge w:val="restart"/>
            <w:tcBorders>
              <w:top w:val="single" w:sz="6" w:space="0" w:color="auto"/>
              <w:left w:val="single" w:sz="6" w:space="0" w:color="auto"/>
              <w:right w:val="single" w:sz="6" w:space="0" w:color="auto"/>
            </w:tcBorders>
          </w:tcPr>
          <w:p w:rsidR="0051796E" w:rsidRPr="000A767C" w:rsidRDefault="0051796E" w:rsidP="009B1FAA">
            <w:pPr>
              <w:ind w:left="-90" w:firstLine="0"/>
              <w:jc w:val="center"/>
              <w:rPr>
                <w:rFonts w:ascii="仿宋_GB2312" w:eastAsia="仿宋_GB2312" w:hAnsi="仿宋"/>
                <w:sz w:val="21"/>
                <w:szCs w:val="21"/>
              </w:rPr>
            </w:pPr>
            <w:r>
              <w:rPr>
                <w:rFonts w:ascii="仿宋_GB2312" w:eastAsia="仿宋_GB2312" w:hAnsi="仿宋" w:hint="eastAsia"/>
                <w:sz w:val="21"/>
                <w:szCs w:val="21"/>
              </w:rPr>
              <w:t>备注</w:t>
            </w:r>
          </w:p>
        </w:tc>
      </w:tr>
      <w:tr w:rsidR="0051796E" w:rsidRPr="00EE5099">
        <w:trPr>
          <w:trHeight w:val="265"/>
        </w:trPr>
        <w:tc>
          <w:tcPr>
            <w:tcW w:w="0" w:type="auto"/>
            <w:vMerge/>
            <w:tcBorders>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vMerge/>
            <w:tcBorders>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vMerge/>
            <w:tcBorders>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gridSpan w:val="5"/>
            <w:tcBorders>
              <w:top w:val="single" w:sz="6" w:space="0" w:color="auto"/>
              <w:left w:val="single" w:sz="6" w:space="0" w:color="auto"/>
              <w:bottom w:val="single" w:sz="6" w:space="0" w:color="auto"/>
              <w:right w:val="single" w:sz="6" w:space="0" w:color="auto"/>
            </w:tcBorders>
          </w:tcPr>
          <w:p w:rsidR="0051796E" w:rsidRPr="000A767C" w:rsidRDefault="00D63F18" w:rsidP="009B1FAA">
            <w:pPr>
              <w:ind w:firstLine="0"/>
              <w:jc w:val="center"/>
              <w:rPr>
                <w:rFonts w:ascii="仿宋_GB2312" w:eastAsia="仿宋_GB2312" w:hAnsi="仿宋"/>
                <w:sz w:val="21"/>
                <w:szCs w:val="21"/>
              </w:rPr>
            </w:pPr>
            <w:r>
              <w:rPr>
                <w:rFonts w:ascii="仿宋_GB2312" w:eastAsia="仿宋_GB2312" w:hAnsi="仿宋" w:hint="eastAsia"/>
                <w:sz w:val="21"/>
                <w:szCs w:val="21"/>
              </w:rPr>
              <w:t xml:space="preserve">****    </w:t>
            </w:r>
          </w:p>
        </w:tc>
        <w:tc>
          <w:tcPr>
            <w:tcW w:w="0" w:type="auto"/>
            <w:gridSpan w:val="2"/>
            <w:tcBorders>
              <w:top w:val="single" w:sz="6" w:space="0" w:color="auto"/>
              <w:left w:val="single" w:sz="6" w:space="0" w:color="auto"/>
              <w:bottom w:val="single" w:sz="6" w:space="0" w:color="auto"/>
              <w:right w:val="single" w:sz="6" w:space="0" w:color="auto"/>
            </w:tcBorders>
          </w:tcPr>
          <w:p w:rsidR="0051796E" w:rsidRPr="000A767C" w:rsidRDefault="00D63F18" w:rsidP="009B1FAA">
            <w:pPr>
              <w:ind w:firstLine="0"/>
              <w:jc w:val="center"/>
              <w:rPr>
                <w:rFonts w:ascii="仿宋_GB2312" w:eastAsia="仿宋_GB2312" w:hAnsi="仿宋"/>
                <w:sz w:val="21"/>
                <w:szCs w:val="21"/>
              </w:rPr>
            </w:pPr>
            <w:r>
              <w:rPr>
                <w:rFonts w:ascii="仿宋_GB2312" w:eastAsia="仿宋_GB2312" w:hAnsi="仿宋" w:hint="eastAsia"/>
                <w:sz w:val="21"/>
                <w:szCs w:val="21"/>
              </w:rPr>
              <w:t>***</w:t>
            </w:r>
          </w:p>
        </w:tc>
        <w:tc>
          <w:tcPr>
            <w:tcW w:w="0" w:type="auto"/>
            <w:vMerge w:val="restart"/>
            <w:tcBorders>
              <w:top w:val="single" w:sz="6" w:space="0" w:color="auto"/>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十洲云水</w:t>
            </w:r>
          </w:p>
        </w:tc>
        <w:tc>
          <w:tcPr>
            <w:tcW w:w="0" w:type="auto"/>
            <w:vMerge w:val="restart"/>
            <w:tcBorders>
              <w:top w:val="single" w:sz="6" w:space="0" w:color="auto"/>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辽无二</w:t>
            </w:r>
          </w:p>
        </w:tc>
        <w:tc>
          <w:tcPr>
            <w:tcW w:w="0" w:type="auto"/>
            <w:vMerge w:val="restart"/>
            <w:tcBorders>
              <w:top w:val="single" w:sz="6" w:space="0" w:color="auto"/>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大库</w:t>
            </w:r>
          </w:p>
        </w:tc>
        <w:tc>
          <w:tcPr>
            <w:tcW w:w="0" w:type="auto"/>
            <w:vMerge/>
            <w:tcBorders>
              <w:left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r>
      <w:tr w:rsidR="0051796E" w:rsidRPr="00EE5099">
        <w:trPr>
          <w:trHeight w:val="579"/>
        </w:trPr>
        <w:tc>
          <w:tcPr>
            <w:tcW w:w="0" w:type="auto"/>
            <w:vMerge/>
            <w:tcBorders>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vMerge/>
            <w:tcBorders>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vMerge/>
            <w:tcBorders>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tcBorders>
              <w:top w:val="single" w:sz="6" w:space="0" w:color="auto"/>
              <w:left w:val="single" w:sz="6" w:space="0" w:color="auto"/>
              <w:bottom w:val="single" w:sz="6" w:space="0" w:color="auto"/>
              <w:right w:val="single" w:sz="6" w:space="0" w:color="auto"/>
            </w:tcBorders>
          </w:tcPr>
          <w:p w:rsidR="0051796E" w:rsidRPr="00E52FD5" w:rsidRDefault="0051796E" w:rsidP="009B1FAA">
            <w:pPr>
              <w:ind w:firstLine="0"/>
              <w:jc w:val="center"/>
              <w:rPr>
                <w:rFonts w:ascii="仿宋_GB2312" w:eastAsia="仿宋_GB2312" w:hAnsi="仿宋"/>
                <w:sz w:val="18"/>
                <w:szCs w:val="18"/>
              </w:rPr>
            </w:pPr>
            <w:r w:rsidRPr="00E52FD5">
              <w:rPr>
                <w:rFonts w:ascii="仿宋_GB2312" w:eastAsia="仿宋_GB2312" w:hAnsi="仿宋" w:hint="eastAsia"/>
                <w:sz w:val="18"/>
                <w:szCs w:val="18"/>
              </w:rPr>
              <w:t>一项目部</w:t>
            </w:r>
          </w:p>
        </w:tc>
        <w:tc>
          <w:tcPr>
            <w:tcW w:w="0" w:type="auto"/>
            <w:tcBorders>
              <w:top w:val="single" w:sz="6" w:space="0" w:color="auto"/>
              <w:left w:val="single" w:sz="6" w:space="0" w:color="auto"/>
              <w:bottom w:val="single" w:sz="6" w:space="0" w:color="auto"/>
              <w:right w:val="single" w:sz="6" w:space="0" w:color="auto"/>
            </w:tcBorders>
          </w:tcPr>
          <w:p w:rsidR="0051796E" w:rsidRPr="00E52FD5" w:rsidRDefault="0051796E" w:rsidP="009B1FAA">
            <w:pPr>
              <w:ind w:firstLine="0"/>
              <w:jc w:val="center"/>
              <w:rPr>
                <w:rFonts w:ascii="仿宋_GB2312" w:eastAsia="仿宋_GB2312" w:hAnsi="仿宋"/>
                <w:sz w:val="18"/>
                <w:szCs w:val="18"/>
              </w:rPr>
            </w:pPr>
            <w:r w:rsidRPr="00E52FD5">
              <w:rPr>
                <w:rFonts w:ascii="仿宋_GB2312" w:eastAsia="仿宋_GB2312" w:hAnsi="仿宋" w:hint="eastAsia"/>
                <w:sz w:val="18"/>
                <w:szCs w:val="18"/>
              </w:rPr>
              <w:t>二项目部</w:t>
            </w:r>
          </w:p>
        </w:tc>
        <w:tc>
          <w:tcPr>
            <w:tcW w:w="0" w:type="auto"/>
            <w:tcBorders>
              <w:top w:val="single" w:sz="6" w:space="0" w:color="auto"/>
              <w:left w:val="single" w:sz="6" w:space="0" w:color="auto"/>
              <w:bottom w:val="single" w:sz="6" w:space="0" w:color="auto"/>
              <w:right w:val="single" w:sz="6" w:space="0" w:color="auto"/>
            </w:tcBorders>
          </w:tcPr>
          <w:p w:rsidR="0051796E" w:rsidRPr="00E52FD5" w:rsidRDefault="0051796E" w:rsidP="009B1FAA">
            <w:pPr>
              <w:ind w:firstLine="0"/>
              <w:jc w:val="center"/>
              <w:rPr>
                <w:rFonts w:ascii="仿宋_GB2312" w:eastAsia="仿宋_GB2312" w:hAnsi="仿宋"/>
                <w:sz w:val="18"/>
                <w:szCs w:val="18"/>
              </w:rPr>
            </w:pPr>
            <w:r w:rsidRPr="00E52FD5">
              <w:rPr>
                <w:rFonts w:ascii="仿宋_GB2312" w:eastAsia="仿宋_GB2312" w:hAnsi="仿宋" w:hint="eastAsia"/>
                <w:sz w:val="18"/>
                <w:szCs w:val="18"/>
              </w:rPr>
              <w:t>三项目部</w:t>
            </w:r>
          </w:p>
        </w:tc>
        <w:tc>
          <w:tcPr>
            <w:tcW w:w="0" w:type="auto"/>
            <w:tcBorders>
              <w:top w:val="single" w:sz="6" w:space="0" w:color="auto"/>
              <w:left w:val="single" w:sz="6" w:space="0" w:color="auto"/>
              <w:bottom w:val="single" w:sz="6" w:space="0" w:color="auto"/>
              <w:right w:val="single" w:sz="6" w:space="0" w:color="auto"/>
            </w:tcBorders>
          </w:tcPr>
          <w:p w:rsidR="0051796E" w:rsidRPr="00E52FD5" w:rsidRDefault="0051796E" w:rsidP="009B1FAA">
            <w:pPr>
              <w:ind w:firstLine="0"/>
              <w:jc w:val="center"/>
              <w:rPr>
                <w:rFonts w:ascii="仿宋_GB2312" w:eastAsia="仿宋_GB2312" w:hAnsi="仿宋"/>
                <w:sz w:val="18"/>
                <w:szCs w:val="18"/>
              </w:rPr>
            </w:pPr>
            <w:r w:rsidRPr="00E52FD5">
              <w:rPr>
                <w:rFonts w:ascii="仿宋_GB2312" w:eastAsia="仿宋_GB2312" w:hAnsi="仿宋" w:hint="eastAsia"/>
                <w:sz w:val="18"/>
                <w:szCs w:val="18"/>
              </w:rPr>
              <w:t>四项目部</w:t>
            </w:r>
          </w:p>
        </w:tc>
        <w:tc>
          <w:tcPr>
            <w:tcW w:w="0" w:type="auto"/>
            <w:tcBorders>
              <w:top w:val="single" w:sz="6" w:space="0" w:color="auto"/>
              <w:left w:val="single" w:sz="6" w:space="0" w:color="auto"/>
              <w:bottom w:val="single" w:sz="6" w:space="0" w:color="auto"/>
              <w:right w:val="single" w:sz="6" w:space="0" w:color="auto"/>
            </w:tcBorders>
          </w:tcPr>
          <w:p w:rsidR="0051796E" w:rsidRPr="00E52FD5" w:rsidRDefault="0051796E" w:rsidP="009B1FAA">
            <w:pPr>
              <w:ind w:firstLine="0"/>
              <w:jc w:val="center"/>
              <w:rPr>
                <w:rFonts w:ascii="仿宋_GB2312" w:eastAsia="仿宋_GB2312" w:hAnsi="仿宋"/>
                <w:sz w:val="18"/>
                <w:szCs w:val="18"/>
              </w:rPr>
            </w:pPr>
            <w:r w:rsidRPr="00E52FD5">
              <w:rPr>
                <w:rFonts w:ascii="仿宋_GB2312" w:eastAsia="仿宋_GB2312" w:hAnsi="仿宋" w:hint="eastAsia"/>
                <w:sz w:val="18"/>
                <w:szCs w:val="18"/>
              </w:rPr>
              <w:t>二期</w:t>
            </w:r>
          </w:p>
        </w:tc>
        <w:tc>
          <w:tcPr>
            <w:tcW w:w="0" w:type="auto"/>
            <w:tcBorders>
              <w:top w:val="single" w:sz="6" w:space="0" w:color="auto"/>
              <w:left w:val="single" w:sz="6" w:space="0" w:color="auto"/>
              <w:bottom w:val="single" w:sz="6" w:space="0" w:color="auto"/>
              <w:right w:val="single" w:sz="6" w:space="0" w:color="auto"/>
            </w:tcBorders>
          </w:tcPr>
          <w:p w:rsidR="0051796E" w:rsidRPr="00E52FD5" w:rsidRDefault="0051796E" w:rsidP="009B1FAA">
            <w:pPr>
              <w:ind w:firstLine="0"/>
              <w:jc w:val="center"/>
              <w:rPr>
                <w:rFonts w:ascii="仿宋_GB2312" w:eastAsia="仿宋_GB2312" w:hAnsi="仿宋"/>
                <w:sz w:val="18"/>
                <w:szCs w:val="18"/>
              </w:rPr>
            </w:pPr>
            <w:r w:rsidRPr="00E52FD5">
              <w:rPr>
                <w:rFonts w:ascii="仿宋_GB2312" w:eastAsia="仿宋_GB2312" w:hAnsi="仿宋" w:hint="eastAsia"/>
                <w:sz w:val="18"/>
                <w:szCs w:val="18"/>
              </w:rPr>
              <w:t>一项目部</w:t>
            </w:r>
          </w:p>
        </w:tc>
        <w:tc>
          <w:tcPr>
            <w:tcW w:w="0" w:type="auto"/>
            <w:tcBorders>
              <w:top w:val="single" w:sz="6" w:space="0" w:color="auto"/>
              <w:left w:val="single" w:sz="6" w:space="0" w:color="auto"/>
              <w:bottom w:val="single" w:sz="6" w:space="0" w:color="auto"/>
              <w:right w:val="single" w:sz="6" w:space="0" w:color="auto"/>
            </w:tcBorders>
          </w:tcPr>
          <w:p w:rsidR="0051796E" w:rsidRPr="00E52FD5" w:rsidRDefault="0051796E" w:rsidP="009B1FAA">
            <w:pPr>
              <w:ind w:firstLine="0"/>
              <w:jc w:val="center"/>
              <w:rPr>
                <w:rFonts w:ascii="仿宋_GB2312" w:eastAsia="仿宋_GB2312" w:hAnsi="仿宋"/>
                <w:sz w:val="18"/>
                <w:szCs w:val="18"/>
              </w:rPr>
            </w:pPr>
            <w:r w:rsidRPr="00E52FD5">
              <w:rPr>
                <w:rFonts w:ascii="仿宋_GB2312" w:eastAsia="仿宋_GB2312" w:hAnsi="仿宋" w:hint="eastAsia"/>
                <w:sz w:val="18"/>
                <w:szCs w:val="18"/>
              </w:rPr>
              <w:t>二项目部</w:t>
            </w:r>
          </w:p>
        </w:tc>
        <w:tc>
          <w:tcPr>
            <w:tcW w:w="0" w:type="auto"/>
            <w:vMerge/>
            <w:tcBorders>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vMerge/>
            <w:tcBorders>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vMerge/>
            <w:tcBorders>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c>
          <w:tcPr>
            <w:tcW w:w="0" w:type="auto"/>
            <w:vMerge/>
            <w:tcBorders>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p>
        </w:tc>
      </w:tr>
      <w:tr w:rsidR="0051796E" w:rsidRPr="00EE5099">
        <w:trPr>
          <w:trHeight w:val="265"/>
        </w:trPr>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1</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雨衣</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套</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150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 xml:space="preserve">100 </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 xml:space="preserve">100 </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trHeight w:val="271"/>
        </w:trPr>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2</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雨鞋</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双</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150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 xml:space="preserve">100 </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 xml:space="preserve">100 </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cantSplit/>
          <w:trHeight w:val="259"/>
        </w:trPr>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3</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污水泵</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台</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8</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8</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8</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4</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cantSplit/>
          <w:trHeight w:val="259"/>
        </w:trPr>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4</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泵管</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米</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600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600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cantSplit/>
          <w:trHeight w:val="236"/>
        </w:trPr>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5</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塑料布</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m</w:t>
            </w:r>
            <w:r w:rsidRPr="000A767C">
              <w:rPr>
                <w:rFonts w:ascii="仿宋_GB2312" w:eastAsia="仿宋_GB2312" w:hAnsi="仿宋" w:hint="eastAsia"/>
                <w:sz w:val="21"/>
                <w:szCs w:val="21"/>
                <w:vertAlign w:val="superscript"/>
              </w:rPr>
              <w:t>2</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3000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3000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2000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1500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3000</w:t>
            </w:r>
          </w:p>
        </w:tc>
        <w:tc>
          <w:tcPr>
            <w:tcW w:w="0" w:type="auto"/>
            <w:tcBorders>
              <w:top w:val="single" w:sz="6" w:space="0" w:color="auto"/>
              <w:left w:val="single" w:sz="6" w:space="0" w:color="auto"/>
              <w:bottom w:val="single" w:sz="6"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cantSplit/>
          <w:trHeight w:val="345"/>
        </w:trPr>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6</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铁锹</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把</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80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80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50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80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50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30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cantSplit/>
          <w:trHeight w:val="345"/>
        </w:trPr>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7</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手推车</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辆</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40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30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30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20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10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cantSplit/>
          <w:trHeight w:val="345"/>
        </w:trPr>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8</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防水电缆</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m</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700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700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500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Pr>
                <w:rFonts w:ascii="仿宋_GB2312" w:eastAsia="仿宋_GB2312" w:hAnsi="仿宋" w:hint="eastAsia"/>
                <w:sz w:val="21"/>
                <w:szCs w:val="21"/>
              </w:rPr>
              <w:t>200</w:t>
            </w:r>
          </w:p>
        </w:tc>
        <w:tc>
          <w:tcPr>
            <w:tcW w:w="0" w:type="auto"/>
            <w:tcBorders>
              <w:top w:val="single" w:sz="6" w:space="0" w:color="auto"/>
              <w:left w:val="single" w:sz="6" w:space="0" w:color="auto"/>
              <w:bottom w:val="single" w:sz="4" w:space="0" w:color="auto"/>
              <w:right w:val="single" w:sz="6" w:space="0" w:color="auto"/>
            </w:tcBorders>
          </w:tcPr>
          <w:p w:rsidR="0051796E" w:rsidRPr="000A767C" w:rsidRDefault="0051796E" w:rsidP="009B1FAA">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51796E" w:rsidRPr="00EE5099">
        <w:trPr>
          <w:cantSplit/>
          <w:trHeight w:val="105"/>
        </w:trPr>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52FD5">
            <w:pPr>
              <w:ind w:firstLineChars="50" w:firstLine="105"/>
              <w:rPr>
                <w:rFonts w:ascii="仿宋_GB2312" w:eastAsia="仿宋_GB2312" w:hAnsi="仿宋"/>
                <w:sz w:val="21"/>
                <w:szCs w:val="21"/>
              </w:rPr>
            </w:pPr>
            <w:r>
              <w:rPr>
                <w:rFonts w:ascii="仿宋_GB2312" w:eastAsia="仿宋_GB2312" w:hAnsi="仿宋" w:hint="eastAsia"/>
                <w:sz w:val="21"/>
                <w:szCs w:val="21"/>
              </w:rPr>
              <w:t>9</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52FD5">
            <w:pPr>
              <w:ind w:firstLineChars="50" w:firstLine="105"/>
              <w:rPr>
                <w:rFonts w:ascii="仿宋_GB2312" w:eastAsia="仿宋_GB2312" w:hAnsi="仿宋"/>
                <w:sz w:val="21"/>
                <w:szCs w:val="21"/>
              </w:rPr>
            </w:pPr>
            <w:r w:rsidRPr="000A767C">
              <w:rPr>
                <w:rFonts w:ascii="仿宋_GB2312" w:eastAsia="仿宋_GB2312" w:hAnsi="仿宋" w:hint="eastAsia"/>
                <w:sz w:val="21"/>
                <w:szCs w:val="21"/>
              </w:rPr>
              <w:t>编织袋</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0A767C">
            <w:pPr>
              <w:ind w:firstLineChars="100" w:firstLine="210"/>
              <w:rPr>
                <w:rFonts w:ascii="仿宋_GB2312" w:eastAsia="仿宋_GB2312" w:hAnsi="仿宋"/>
                <w:sz w:val="21"/>
                <w:szCs w:val="21"/>
              </w:rPr>
            </w:pPr>
            <w:r w:rsidRPr="000A767C">
              <w:rPr>
                <w:rFonts w:ascii="仿宋_GB2312" w:eastAsia="仿宋_GB2312" w:hAnsi="仿宋" w:hint="eastAsia"/>
                <w:sz w:val="21"/>
                <w:szCs w:val="21"/>
              </w:rPr>
              <w:t>个</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Pr>
                <w:rFonts w:ascii="仿宋_GB2312" w:eastAsia="仿宋_GB2312" w:hAnsi="仿宋" w:hint="eastAsia"/>
                <w:sz w:val="21"/>
                <w:szCs w:val="21"/>
              </w:rPr>
              <w:t>5000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Pr>
                <w:rFonts w:ascii="仿宋_GB2312" w:eastAsia="仿宋_GB2312" w:hAnsi="仿宋" w:hint="eastAsia"/>
                <w:sz w:val="21"/>
                <w:szCs w:val="21"/>
              </w:rPr>
              <w:t>2000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Pr>
                <w:rFonts w:ascii="仿宋_GB2312" w:eastAsia="仿宋_GB2312" w:hAnsi="仿宋" w:hint="eastAsia"/>
                <w:sz w:val="21"/>
                <w:szCs w:val="21"/>
              </w:rPr>
              <w:t>2000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Pr>
                <w:rFonts w:ascii="仿宋_GB2312" w:eastAsia="仿宋_GB2312" w:hAnsi="仿宋" w:hint="eastAsia"/>
                <w:sz w:val="21"/>
                <w:szCs w:val="21"/>
              </w:rPr>
              <w:t>3000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Pr>
                <w:rFonts w:ascii="仿宋_GB2312" w:eastAsia="仿宋_GB2312" w:hAnsi="仿宋" w:hint="eastAsia"/>
                <w:sz w:val="21"/>
                <w:szCs w:val="21"/>
              </w:rPr>
              <w:t>10000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Pr>
                <w:rFonts w:ascii="仿宋_GB2312" w:eastAsia="仿宋_GB2312" w:hAnsi="仿宋" w:hint="eastAsia"/>
                <w:sz w:val="21"/>
                <w:szCs w:val="21"/>
              </w:rPr>
              <w:t>8000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8000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3000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053DF7">
            <w:pPr>
              <w:ind w:firstLine="0"/>
              <w:jc w:val="center"/>
              <w:rPr>
                <w:rFonts w:ascii="仿宋_GB2312" w:eastAsia="仿宋_GB2312" w:hAnsi="仿宋"/>
                <w:sz w:val="21"/>
                <w:szCs w:val="21"/>
              </w:rPr>
            </w:pPr>
            <w:r>
              <w:rPr>
                <w:rFonts w:ascii="仿宋_GB2312" w:eastAsia="仿宋_GB2312" w:hAnsi="仿宋" w:hint="eastAsia"/>
                <w:sz w:val="21"/>
                <w:szCs w:val="21"/>
              </w:rPr>
              <w:t>2000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Pr>
                <w:rFonts w:ascii="仿宋_GB2312" w:eastAsia="仿宋_GB2312" w:hAnsi="仿宋" w:hint="eastAsia"/>
                <w:sz w:val="21"/>
                <w:szCs w:val="21"/>
              </w:rPr>
              <w:t>2000</w:t>
            </w:r>
          </w:p>
        </w:tc>
        <w:tc>
          <w:tcPr>
            <w:tcW w:w="0" w:type="auto"/>
            <w:tcBorders>
              <w:top w:val="single" w:sz="4" w:space="0" w:color="auto"/>
              <w:left w:val="single" w:sz="6" w:space="0" w:color="auto"/>
              <w:bottom w:val="single" w:sz="4" w:space="0" w:color="auto"/>
              <w:right w:val="single" w:sz="6" w:space="0" w:color="auto"/>
            </w:tcBorders>
          </w:tcPr>
          <w:p w:rsidR="0051796E" w:rsidRPr="000A767C" w:rsidRDefault="0051796E" w:rsidP="00EF26E2">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D14B7F" w:rsidRPr="00EE5099">
        <w:trPr>
          <w:cantSplit/>
          <w:trHeight w:val="105"/>
        </w:trPr>
        <w:tc>
          <w:tcPr>
            <w:tcW w:w="0" w:type="auto"/>
            <w:tcBorders>
              <w:top w:val="single" w:sz="4" w:space="0" w:color="auto"/>
              <w:left w:val="single" w:sz="6" w:space="0" w:color="auto"/>
              <w:bottom w:val="single" w:sz="4" w:space="0" w:color="auto"/>
              <w:right w:val="single" w:sz="6" w:space="0" w:color="auto"/>
            </w:tcBorders>
          </w:tcPr>
          <w:p w:rsidR="00D14B7F" w:rsidRDefault="00D14B7F" w:rsidP="00E52FD5">
            <w:pPr>
              <w:ind w:firstLineChars="50" w:firstLine="105"/>
              <w:rPr>
                <w:rFonts w:ascii="仿宋_GB2312" w:eastAsia="仿宋_GB2312" w:hAnsi="仿宋"/>
                <w:sz w:val="21"/>
                <w:szCs w:val="21"/>
              </w:rPr>
            </w:pPr>
            <w:r>
              <w:rPr>
                <w:rFonts w:ascii="仿宋_GB2312" w:eastAsia="仿宋_GB2312" w:hAnsi="仿宋" w:hint="eastAsia"/>
                <w:sz w:val="21"/>
                <w:szCs w:val="21"/>
              </w:rPr>
              <w:lastRenderedPageBreak/>
              <w:t>10</w:t>
            </w:r>
          </w:p>
        </w:tc>
        <w:tc>
          <w:tcPr>
            <w:tcW w:w="0" w:type="auto"/>
            <w:tcBorders>
              <w:top w:val="single" w:sz="4" w:space="0" w:color="auto"/>
              <w:left w:val="single" w:sz="6" w:space="0" w:color="auto"/>
              <w:bottom w:val="single" w:sz="4" w:space="0" w:color="auto"/>
              <w:right w:val="single" w:sz="6" w:space="0" w:color="auto"/>
            </w:tcBorders>
          </w:tcPr>
          <w:p w:rsidR="00D14B7F" w:rsidRPr="000A767C" w:rsidRDefault="00D14B7F" w:rsidP="00E52FD5">
            <w:pPr>
              <w:ind w:firstLineChars="50" w:firstLine="105"/>
              <w:rPr>
                <w:rFonts w:ascii="仿宋_GB2312" w:eastAsia="仿宋_GB2312" w:hAnsi="仿宋"/>
                <w:sz w:val="21"/>
                <w:szCs w:val="21"/>
              </w:rPr>
            </w:pPr>
            <w:r>
              <w:rPr>
                <w:rFonts w:ascii="仿宋_GB2312" w:eastAsia="仿宋_GB2312" w:hAnsi="仿宋" w:hint="eastAsia"/>
                <w:sz w:val="21"/>
                <w:szCs w:val="21"/>
              </w:rPr>
              <w:t>铲车</w:t>
            </w:r>
          </w:p>
        </w:tc>
        <w:tc>
          <w:tcPr>
            <w:tcW w:w="0" w:type="auto"/>
            <w:tcBorders>
              <w:top w:val="single" w:sz="4" w:space="0" w:color="auto"/>
              <w:left w:val="single" w:sz="6" w:space="0" w:color="auto"/>
              <w:bottom w:val="single" w:sz="4" w:space="0" w:color="auto"/>
              <w:right w:val="single" w:sz="6" w:space="0" w:color="auto"/>
            </w:tcBorders>
          </w:tcPr>
          <w:p w:rsidR="00D14B7F" w:rsidRPr="000A767C" w:rsidRDefault="00D14B7F" w:rsidP="000A767C">
            <w:pPr>
              <w:ind w:firstLineChars="100" w:firstLine="210"/>
              <w:rPr>
                <w:rFonts w:ascii="仿宋_GB2312" w:eastAsia="仿宋_GB2312" w:hAnsi="仿宋"/>
                <w:sz w:val="21"/>
                <w:szCs w:val="21"/>
              </w:rPr>
            </w:pPr>
            <w:r>
              <w:rPr>
                <w:rFonts w:ascii="仿宋_GB2312" w:eastAsia="仿宋_GB2312" w:hAnsi="仿宋" w:hint="eastAsia"/>
                <w:sz w:val="21"/>
                <w:szCs w:val="21"/>
              </w:rPr>
              <w:t>台</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053DF7">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053DF7">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053DF7">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4" w:space="0" w:color="auto"/>
              <w:right w:val="single" w:sz="6" w:space="0" w:color="auto"/>
            </w:tcBorders>
          </w:tcPr>
          <w:p w:rsidR="00D14B7F" w:rsidRPr="000A767C" w:rsidRDefault="00D14B7F" w:rsidP="00EF26E2">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r w:rsidR="00D14B7F" w:rsidRPr="00EE5099">
        <w:trPr>
          <w:cantSplit/>
          <w:trHeight w:val="105"/>
        </w:trPr>
        <w:tc>
          <w:tcPr>
            <w:tcW w:w="0" w:type="auto"/>
            <w:tcBorders>
              <w:top w:val="single" w:sz="4" w:space="0" w:color="auto"/>
              <w:left w:val="single" w:sz="6" w:space="0" w:color="auto"/>
              <w:bottom w:val="single" w:sz="6" w:space="0" w:color="auto"/>
              <w:right w:val="single" w:sz="6" w:space="0" w:color="auto"/>
            </w:tcBorders>
          </w:tcPr>
          <w:p w:rsidR="00D14B7F" w:rsidRDefault="00D14B7F" w:rsidP="00E52FD5">
            <w:pPr>
              <w:ind w:firstLineChars="50" w:firstLine="105"/>
              <w:rPr>
                <w:rFonts w:ascii="仿宋_GB2312" w:eastAsia="仿宋_GB2312" w:hAnsi="仿宋"/>
                <w:sz w:val="21"/>
                <w:szCs w:val="21"/>
              </w:rPr>
            </w:pPr>
            <w:r>
              <w:rPr>
                <w:rFonts w:ascii="仿宋_GB2312" w:eastAsia="仿宋_GB2312" w:hAnsi="仿宋" w:hint="eastAsia"/>
                <w:sz w:val="21"/>
                <w:szCs w:val="21"/>
              </w:rPr>
              <w:t>11</w:t>
            </w:r>
          </w:p>
        </w:tc>
        <w:tc>
          <w:tcPr>
            <w:tcW w:w="0" w:type="auto"/>
            <w:tcBorders>
              <w:top w:val="single" w:sz="4" w:space="0" w:color="auto"/>
              <w:left w:val="single" w:sz="6" w:space="0" w:color="auto"/>
              <w:bottom w:val="single" w:sz="6" w:space="0" w:color="auto"/>
              <w:right w:val="single" w:sz="6" w:space="0" w:color="auto"/>
            </w:tcBorders>
          </w:tcPr>
          <w:p w:rsidR="00D14B7F" w:rsidRPr="000A767C" w:rsidRDefault="00D14B7F" w:rsidP="00E52FD5">
            <w:pPr>
              <w:ind w:firstLineChars="50" w:firstLine="105"/>
              <w:rPr>
                <w:rFonts w:ascii="仿宋_GB2312" w:eastAsia="仿宋_GB2312" w:hAnsi="仿宋"/>
                <w:sz w:val="21"/>
                <w:szCs w:val="21"/>
              </w:rPr>
            </w:pPr>
            <w:r>
              <w:rPr>
                <w:rFonts w:ascii="仿宋_GB2312" w:eastAsia="仿宋_GB2312" w:hAnsi="仿宋" w:hint="eastAsia"/>
                <w:sz w:val="21"/>
                <w:szCs w:val="21"/>
              </w:rPr>
              <w:t>运土车</w:t>
            </w:r>
          </w:p>
        </w:tc>
        <w:tc>
          <w:tcPr>
            <w:tcW w:w="0" w:type="auto"/>
            <w:tcBorders>
              <w:top w:val="single" w:sz="4" w:space="0" w:color="auto"/>
              <w:left w:val="single" w:sz="6" w:space="0" w:color="auto"/>
              <w:bottom w:val="single" w:sz="6" w:space="0" w:color="auto"/>
              <w:right w:val="single" w:sz="6" w:space="0" w:color="auto"/>
            </w:tcBorders>
          </w:tcPr>
          <w:p w:rsidR="00D14B7F" w:rsidRPr="000A767C" w:rsidRDefault="00D14B7F" w:rsidP="000A767C">
            <w:pPr>
              <w:ind w:firstLineChars="100" w:firstLine="210"/>
              <w:rPr>
                <w:rFonts w:ascii="仿宋_GB2312" w:eastAsia="仿宋_GB2312" w:hAnsi="仿宋"/>
                <w:sz w:val="21"/>
                <w:szCs w:val="21"/>
              </w:rPr>
            </w:pPr>
            <w:r>
              <w:rPr>
                <w:rFonts w:ascii="仿宋_GB2312" w:eastAsia="仿宋_GB2312" w:hAnsi="仿宋" w:hint="eastAsia"/>
                <w:sz w:val="21"/>
                <w:szCs w:val="21"/>
              </w:rPr>
              <w:t>台</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053DF7">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053DF7">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053DF7">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Default="00D14B7F" w:rsidP="00EF26E2">
            <w:pPr>
              <w:ind w:firstLine="0"/>
              <w:jc w:val="center"/>
              <w:rPr>
                <w:rFonts w:ascii="仿宋_GB2312" w:eastAsia="仿宋_GB2312" w:hAnsi="仿宋"/>
                <w:sz w:val="21"/>
                <w:szCs w:val="21"/>
              </w:rPr>
            </w:pPr>
            <w:r>
              <w:rPr>
                <w:rFonts w:ascii="仿宋_GB2312" w:eastAsia="仿宋_GB2312" w:hAnsi="仿宋" w:hint="eastAsia"/>
                <w:sz w:val="21"/>
                <w:szCs w:val="21"/>
              </w:rPr>
              <w:t>1</w:t>
            </w:r>
          </w:p>
        </w:tc>
        <w:tc>
          <w:tcPr>
            <w:tcW w:w="0" w:type="auto"/>
            <w:tcBorders>
              <w:top w:val="single" w:sz="4" w:space="0" w:color="auto"/>
              <w:left w:val="single" w:sz="6" w:space="0" w:color="auto"/>
              <w:bottom w:val="single" w:sz="6" w:space="0" w:color="auto"/>
              <w:right w:val="single" w:sz="6" w:space="0" w:color="auto"/>
            </w:tcBorders>
          </w:tcPr>
          <w:p w:rsidR="00D14B7F" w:rsidRPr="000A767C" w:rsidRDefault="00D14B7F" w:rsidP="00EF26E2">
            <w:pPr>
              <w:ind w:firstLine="0"/>
              <w:jc w:val="center"/>
              <w:rPr>
                <w:rFonts w:ascii="仿宋_GB2312" w:eastAsia="仿宋_GB2312" w:hAnsi="仿宋"/>
                <w:sz w:val="21"/>
                <w:szCs w:val="21"/>
              </w:rPr>
            </w:pPr>
            <w:r w:rsidRPr="000A767C">
              <w:rPr>
                <w:rFonts w:ascii="仿宋_GB2312" w:eastAsia="仿宋_GB2312" w:hAnsi="仿宋" w:hint="eastAsia"/>
                <w:sz w:val="21"/>
                <w:szCs w:val="21"/>
              </w:rPr>
              <w:t>根据现场需要及时进行调整</w:t>
            </w:r>
          </w:p>
        </w:tc>
      </w:tr>
    </w:tbl>
    <w:p w:rsidR="00E52FD5" w:rsidRDefault="00E52FD5" w:rsidP="009B1FAA">
      <w:pPr>
        <w:pStyle w:val="2"/>
        <w:spacing w:before="0" w:after="0" w:line="360" w:lineRule="auto"/>
        <w:rPr>
          <w:rFonts w:ascii="仿宋_GB2312" w:eastAsia="仿宋_GB2312" w:hAnsi="仿宋"/>
          <w:sz w:val="28"/>
          <w:szCs w:val="28"/>
        </w:rPr>
        <w:sectPr w:rsidR="00E52FD5" w:rsidSect="00E52FD5">
          <w:pgSz w:w="16838" w:h="11906" w:orient="landscape"/>
          <w:pgMar w:top="1797" w:right="1440" w:bottom="1797" w:left="1440" w:header="851" w:footer="992" w:gutter="0"/>
          <w:cols w:space="425"/>
          <w:docGrid w:type="linesAndChars" w:linePitch="312"/>
        </w:sectPr>
      </w:pPr>
      <w:bookmarkStart w:id="69" w:name="_Toc263603611"/>
      <w:bookmarkStart w:id="70" w:name="_Toc263603960"/>
      <w:bookmarkStart w:id="71" w:name="_Toc296583706"/>
    </w:p>
    <w:p w:rsidR="006C1CC3" w:rsidRPr="00EE5099" w:rsidRDefault="00F322F3" w:rsidP="009B1FAA">
      <w:pPr>
        <w:pStyle w:val="2"/>
        <w:spacing w:before="0" w:after="0" w:line="360" w:lineRule="auto"/>
        <w:rPr>
          <w:rFonts w:ascii="仿宋_GB2312" w:eastAsia="仿宋_GB2312" w:hAnsi="仿宋"/>
          <w:sz w:val="28"/>
          <w:szCs w:val="28"/>
        </w:rPr>
      </w:pPr>
      <w:bookmarkStart w:id="72" w:name="_Toc296595037"/>
      <w:bookmarkStart w:id="73" w:name="_Toc296595099"/>
      <w:bookmarkStart w:id="74" w:name="_Toc296595194"/>
      <w:r>
        <w:rPr>
          <w:rFonts w:ascii="仿宋_GB2312" w:eastAsia="仿宋_GB2312" w:hAnsi="仿宋" w:hint="eastAsia"/>
          <w:noProof/>
          <w:sz w:val="28"/>
          <w:szCs w:val="28"/>
        </w:rPr>
        <w:lastRenderedPageBreak/>
        <mc:AlternateContent>
          <mc:Choice Requires="wps">
            <w:drawing>
              <wp:anchor distT="0" distB="0" distL="114300" distR="114300" simplePos="0" relativeHeight="251678720" behindDoc="0" locked="0" layoutInCell="1" allowOverlap="1">
                <wp:simplePos x="0" y="0"/>
                <wp:positionH relativeFrom="column">
                  <wp:posOffset>1511300</wp:posOffset>
                </wp:positionH>
                <wp:positionV relativeFrom="paragraph">
                  <wp:posOffset>2133600</wp:posOffset>
                </wp:positionV>
                <wp:extent cx="4476750" cy="638175"/>
                <wp:effectExtent l="15875" t="9525" r="12700" b="9525"/>
                <wp:wrapNone/>
                <wp:docPr id="691" name="WordArt 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476750" cy="638175"/>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70"/>
                                <w:szCs w:val="70"/>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70" o:spid="_x0000_s1031" type="#_x0000_t202" style="position:absolute;left:0;text-align:left;margin-left:119pt;margin-top:168pt;width:352.5pt;height:5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70"/>
                          <w:szCs w:val="70"/>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仿宋_GB2312" w:eastAsia="仿宋_GB2312" w:hAnsi="仿宋" w:hint="eastAsia"/>
          <w:noProof/>
          <w:sz w:val="28"/>
          <w:szCs w:val="28"/>
        </w:rPr>
        <w:drawing>
          <wp:anchor distT="0" distB="0" distL="114300" distR="114300" simplePos="0" relativeHeight="251615232" behindDoc="1" locked="1" layoutInCell="1" allowOverlap="1">
            <wp:simplePos x="0" y="0"/>
            <wp:positionH relativeFrom="column">
              <wp:posOffset>698500</wp:posOffset>
            </wp:positionH>
            <wp:positionV relativeFrom="paragraph">
              <wp:posOffset>1562100</wp:posOffset>
            </wp:positionV>
            <wp:extent cx="1117600" cy="355600"/>
            <wp:effectExtent l="0" t="0" r="0" b="0"/>
            <wp:wrapNone/>
            <wp:docPr id="688" name="图片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76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2E9">
        <w:rPr>
          <w:rFonts w:ascii="仿宋_GB2312" w:eastAsia="仿宋_GB2312" w:hAnsi="仿宋" w:hint="eastAsia"/>
          <w:sz w:val="28"/>
          <w:szCs w:val="28"/>
        </w:rPr>
        <w:t>4.4</w:t>
      </w:r>
      <w:r w:rsidR="009C1DBB" w:rsidRPr="00EE5099">
        <w:rPr>
          <w:rFonts w:ascii="仿宋_GB2312" w:eastAsia="仿宋_GB2312" w:hAnsi="仿宋" w:hint="eastAsia"/>
          <w:sz w:val="28"/>
          <w:szCs w:val="28"/>
        </w:rPr>
        <w:t xml:space="preserve"> </w:t>
      </w:r>
      <w:r w:rsidR="006C1CC3" w:rsidRPr="00EE5099">
        <w:rPr>
          <w:rFonts w:ascii="仿宋_GB2312" w:eastAsia="仿宋_GB2312" w:hAnsi="仿宋" w:hint="eastAsia"/>
          <w:sz w:val="28"/>
          <w:szCs w:val="28"/>
        </w:rPr>
        <w:t>现场准备</w:t>
      </w:r>
      <w:bookmarkEnd w:id="69"/>
      <w:bookmarkEnd w:id="70"/>
      <w:bookmarkEnd w:id="71"/>
      <w:bookmarkEnd w:id="72"/>
      <w:bookmarkEnd w:id="73"/>
      <w:bookmarkEnd w:id="74"/>
    </w:p>
    <w:p w:rsidR="00D42086" w:rsidRPr="00DD22E9" w:rsidRDefault="00DD22E9" w:rsidP="00DD22E9">
      <w:pPr>
        <w:pStyle w:val="3"/>
        <w:ind w:firstLine="0"/>
        <w:rPr>
          <w:rFonts w:ascii="仿宋_GB2312" w:eastAsia="仿宋_GB2312"/>
          <w:sz w:val="28"/>
          <w:szCs w:val="28"/>
        </w:rPr>
      </w:pPr>
      <w:bookmarkStart w:id="75" w:name="_Toc296595038"/>
      <w:bookmarkStart w:id="76" w:name="_Toc296595100"/>
      <w:bookmarkStart w:id="77" w:name="_Toc296595195"/>
      <w:smartTag w:uri="urn:schemas-microsoft-com:office:smarttags" w:element="chsdate">
        <w:smartTagPr>
          <w:attr w:name="Year" w:val="1899"/>
          <w:attr w:name="Month" w:val="12"/>
          <w:attr w:name="Day" w:val="30"/>
          <w:attr w:name="IsLunarDate" w:val="False"/>
          <w:attr w:name="IsROCDate" w:val="False"/>
        </w:smartTagPr>
        <w:r w:rsidRPr="00DD22E9">
          <w:rPr>
            <w:rFonts w:ascii="仿宋_GB2312" w:eastAsia="仿宋_GB2312" w:hint="eastAsia"/>
            <w:sz w:val="28"/>
            <w:szCs w:val="28"/>
          </w:rPr>
          <w:t>4.4</w:t>
        </w:r>
        <w:r w:rsidR="00390047" w:rsidRPr="00DD22E9">
          <w:rPr>
            <w:rFonts w:ascii="仿宋_GB2312" w:eastAsia="仿宋_GB2312" w:hint="eastAsia"/>
            <w:sz w:val="28"/>
            <w:szCs w:val="28"/>
          </w:rPr>
          <w:t>.1</w:t>
        </w:r>
      </w:smartTag>
      <w:r w:rsidR="009C1DBB" w:rsidRPr="00DD22E9">
        <w:rPr>
          <w:rFonts w:ascii="仿宋_GB2312" w:eastAsia="仿宋_GB2312" w:hint="eastAsia"/>
          <w:sz w:val="28"/>
          <w:szCs w:val="28"/>
        </w:rPr>
        <w:t xml:space="preserve"> </w:t>
      </w:r>
      <w:r w:rsidR="00D42086" w:rsidRPr="00DD22E9">
        <w:rPr>
          <w:rFonts w:ascii="仿宋_GB2312" w:eastAsia="仿宋_GB2312" w:hint="eastAsia"/>
          <w:sz w:val="28"/>
          <w:szCs w:val="28"/>
        </w:rPr>
        <w:t>场地与道路</w:t>
      </w:r>
      <w:bookmarkEnd w:id="75"/>
      <w:bookmarkEnd w:id="76"/>
      <w:bookmarkEnd w:id="77"/>
    </w:p>
    <w:p w:rsidR="00CD0807" w:rsidRPr="00EE5099" w:rsidRDefault="008A6A1C"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施工</w:t>
      </w:r>
      <w:r w:rsidR="0025616E" w:rsidRPr="00EE5099">
        <w:rPr>
          <w:rFonts w:ascii="仿宋_GB2312" w:eastAsia="仿宋_GB2312" w:hAnsi="仿宋" w:hint="eastAsia"/>
          <w:sz w:val="28"/>
          <w:szCs w:val="28"/>
        </w:rPr>
        <w:t>临设</w:t>
      </w:r>
      <w:r w:rsidRPr="00EE5099">
        <w:rPr>
          <w:rFonts w:ascii="仿宋_GB2312" w:eastAsia="仿宋_GB2312" w:hAnsi="仿宋" w:hint="eastAsia"/>
          <w:sz w:val="28"/>
          <w:szCs w:val="28"/>
        </w:rPr>
        <w:t>场地内放2台水泵抽水，抽出水排入排水沟</w:t>
      </w:r>
      <w:r w:rsidR="00B812FD" w:rsidRPr="00EE5099">
        <w:rPr>
          <w:rFonts w:ascii="仿宋_GB2312" w:eastAsia="仿宋_GB2312" w:hAnsi="仿宋" w:hint="eastAsia"/>
          <w:sz w:val="28"/>
          <w:szCs w:val="28"/>
        </w:rPr>
        <w:t>，流进沉淀池。</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根据现场</w:t>
      </w:r>
      <w:r w:rsidR="00304D51" w:rsidRPr="00EE5099">
        <w:rPr>
          <w:rFonts w:ascii="仿宋_GB2312" w:eastAsia="仿宋_GB2312" w:hAnsi="仿宋" w:hint="eastAsia"/>
          <w:sz w:val="28"/>
          <w:szCs w:val="28"/>
        </w:rPr>
        <w:t>实际情况</w:t>
      </w:r>
      <w:r w:rsidRPr="00EE5099">
        <w:rPr>
          <w:rFonts w:ascii="仿宋_GB2312" w:eastAsia="仿宋_GB2312" w:hAnsi="仿宋" w:hint="eastAsia"/>
          <w:sz w:val="28"/>
          <w:szCs w:val="28"/>
        </w:rPr>
        <w:t>，按规定坡度0</w:t>
      </w:r>
      <w:r w:rsidR="003D4A0C" w:rsidRPr="00EE5099">
        <w:rPr>
          <w:rFonts w:ascii="仿宋_GB2312" w:eastAsia="仿宋_GB2312" w:hAnsi="仿宋" w:hint="eastAsia"/>
          <w:sz w:val="28"/>
          <w:szCs w:val="28"/>
        </w:rPr>
        <w:t>.2</w:t>
      </w:r>
      <w:r w:rsidRPr="00EE5099">
        <w:rPr>
          <w:rFonts w:ascii="仿宋_GB2312" w:eastAsia="仿宋_GB2312" w:hAnsi="仿宋" w:hint="eastAsia"/>
          <w:sz w:val="28"/>
          <w:szCs w:val="28"/>
        </w:rPr>
        <w:t>%挖好排水沟，以便确保施工工地一切临时设施的安全。</w:t>
      </w:r>
    </w:p>
    <w:p w:rsidR="00756077" w:rsidRPr="00EE5099" w:rsidRDefault="00304D51"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现场应做好</w:t>
      </w:r>
      <w:r w:rsidR="00756077" w:rsidRPr="00EE5099">
        <w:rPr>
          <w:rFonts w:ascii="仿宋_GB2312" w:eastAsia="仿宋_GB2312" w:hAnsi="仿宋" w:hint="eastAsia"/>
          <w:sz w:val="28"/>
          <w:szCs w:val="28"/>
        </w:rPr>
        <w:t>主要道路</w:t>
      </w:r>
      <w:r w:rsidR="00034533" w:rsidRPr="00EE5099">
        <w:rPr>
          <w:rFonts w:ascii="仿宋_GB2312" w:eastAsia="仿宋_GB2312" w:hAnsi="仿宋" w:hint="eastAsia"/>
          <w:sz w:val="28"/>
          <w:szCs w:val="28"/>
        </w:rPr>
        <w:t>的</w:t>
      </w:r>
      <w:r w:rsidR="00756077" w:rsidRPr="00EE5099">
        <w:rPr>
          <w:rFonts w:ascii="仿宋_GB2312" w:eastAsia="仿宋_GB2312" w:hAnsi="仿宋" w:hint="eastAsia"/>
          <w:sz w:val="28"/>
          <w:szCs w:val="28"/>
        </w:rPr>
        <w:t>碾压密实，并铺厚度</w:t>
      </w:r>
      <w:smartTag w:uri="urn:schemas-microsoft-com:office:smarttags" w:element="chmetcnv">
        <w:smartTagPr>
          <w:attr w:name="TCSC" w:val="0"/>
          <w:attr w:name="NumberType" w:val="1"/>
          <w:attr w:name="Negative" w:val="False"/>
          <w:attr w:name="HasSpace" w:val="False"/>
          <w:attr w:name="SourceValue" w:val="200"/>
          <w:attr w:name="UnitName" w:val="mm"/>
        </w:smartTagPr>
        <w:r w:rsidR="00756077" w:rsidRPr="00EE5099">
          <w:rPr>
            <w:rFonts w:ascii="仿宋_GB2312" w:eastAsia="仿宋_GB2312" w:hAnsi="仿宋" w:hint="eastAsia"/>
            <w:sz w:val="28"/>
            <w:szCs w:val="28"/>
          </w:rPr>
          <w:t>200mm</w:t>
        </w:r>
      </w:smartTag>
      <w:r w:rsidR="00756077" w:rsidRPr="00EE5099">
        <w:rPr>
          <w:rFonts w:ascii="仿宋_GB2312" w:eastAsia="仿宋_GB2312" w:hAnsi="仿宋" w:hint="eastAsia"/>
          <w:sz w:val="28"/>
          <w:szCs w:val="28"/>
        </w:rPr>
        <w:t>的</w:t>
      </w:r>
      <w:r w:rsidR="003D4A0C" w:rsidRPr="00EE5099">
        <w:rPr>
          <w:rFonts w:ascii="仿宋_GB2312" w:eastAsia="仿宋_GB2312" w:hAnsi="仿宋" w:hint="eastAsia"/>
          <w:sz w:val="28"/>
          <w:szCs w:val="28"/>
        </w:rPr>
        <w:t>C</w:t>
      </w:r>
      <w:r w:rsidR="00D55280" w:rsidRPr="00EE5099">
        <w:rPr>
          <w:rFonts w:ascii="仿宋_GB2312" w:eastAsia="仿宋_GB2312" w:hAnsi="仿宋" w:hint="eastAsia"/>
          <w:sz w:val="28"/>
          <w:szCs w:val="28"/>
        </w:rPr>
        <w:t>20</w:t>
      </w:r>
      <w:r w:rsidR="00756077" w:rsidRPr="00EE5099">
        <w:rPr>
          <w:rFonts w:ascii="仿宋_GB2312" w:eastAsia="仿宋_GB2312" w:hAnsi="仿宋" w:hint="eastAsia"/>
          <w:sz w:val="28"/>
          <w:szCs w:val="28"/>
        </w:rPr>
        <w:t>混凝土</w:t>
      </w:r>
      <w:r w:rsidRPr="00EE5099">
        <w:rPr>
          <w:rFonts w:ascii="仿宋_GB2312" w:eastAsia="仿宋_GB2312" w:hAnsi="仿宋" w:hint="eastAsia"/>
          <w:sz w:val="28"/>
          <w:szCs w:val="28"/>
        </w:rPr>
        <w:t>硬化处理</w:t>
      </w:r>
      <w:r w:rsidR="00756077" w:rsidRPr="00EE5099">
        <w:rPr>
          <w:rFonts w:ascii="仿宋_GB2312" w:eastAsia="仿宋_GB2312" w:hAnsi="仿宋" w:hint="eastAsia"/>
          <w:sz w:val="28"/>
          <w:szCs w:val="28"/>
        </w:rPr>
        <w:t>，保证</w:t>
      </w:r>
      <w:r w:rsidR="000650EE" w:rsidRPr="00EE5099">
        <w:rPr>
          <w:rFonts w:ascii="仿宋_GB2312" w:eastAsia="仿宋_GB2312" w:hAnsi="仿宋" w:hint="eastAsia"/>
          <w:sz w:val="28"/>
          <w:szCs w:val="28"/>
        </w:rPr>
        <w:t>雨期</w:t>
      </w:r>
      <w:r w:rsidR="00756077" w:rsidRPr="00EE5099">
        <w:rPr>
          <w:rFonts w:ascii="仿宋_GB2312" w:eastAsia="仿宋_GB2312" w:hAnsi="仿宋" w:hint="eastAsia"/>
          <w:sz w:val="28"/>
          <w:szCs w:val="28"/>
        </w:rPr>
        <w:t>能顺利通行。</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w:t>
      </w:r>
      <w:r w:rsidR="00BF0F19" w:rsidRPr="00EE5099">
        <w:rPr>
          <w:rFonts w:ascii="仿宋_GB2312" w:eastAsia="仿宋_GB2312" w:hAnsi="仿宋" w:hint="eastAsia"/>
          <w:sz w:val="28"/>
          <w:szCs w:val="28"/>
        </w:rPr>
        <w:t>期</w:t>
      </w:r>
      <w:r w:rsidRPr="00EE5099">
        <w:rPr>
          <w:rFonts w:ascii="仿宋_GB2312" w:eastAsia="仿宋_GB2312" w:hAnsi="仿宋" w:hint="eastAsia"/>
          <w:sz w:val="28"/>
          <w:szCs w:val="28"/>
        </w:rPr>
        <w:t>设专人维修路面，对路面不平或积水处要及时抢修，消除隐患。</w:t>
      </w:r>
    </w:p>
    <w:p w:rsidR="00D42086" w:rsidRPr="00EE5099" w:rsidRDefault="00D42086"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雨施前，整理施工现场，由于现场施工、运输破坏的现场排水坡度重新修整好，清理施工现场的排水沟，保证排水畅通。检查场内外的排水设施，确保排水设备完好，以保证暴雨后能在较短的时间排水出积水。</w:t>
      </w:r>
    </w:p>
    <w:p w:rsidR="00D42086" w:rsidRPr="00DD22E9" w:rsidRDefault="00DD22E9" w:rsidP="00DD22E9">
      <w:pPr>
        <w:pStyle w:val="3"/>
        <w:ind w:firstLine="0"/>
        <w:rPr>
          <w:rFonts w:ascii="仿宋_GB2312" w:eastAsia="仿宋_GB2312" w:hAnsi="仿宋_GB2312"/>
          <w:bCs w:val="0"/>
          <w:sz w:val="28"/>
          <w:szCs w:val="28"/>
        </w:rPr>
      </w:pPr>
      <w:bookmarkStart w:id="78" w:name="_Toc296595039"/>
      <w:bookmarkStart w:id="79" w:name="_Toc296595101"/>
      <w:bookmarkStart w:id="80" w:name="_Toc296595196"/>
      <w:smartTag w:uri="urn:schemas-microsoft-com:office:smarttags" w:element="chsdate">
        <w:smartTagPr>
          <w:attr w:name="Year" w:val="1899"/>
          <w:attr w:name="Month" w:val="12"/>
          <w:attr w:name="Day" w:val="30"/>
          <w:attr w:name="IsLunarDate" w:val="False"/>
          <w:attr w:name="IsROCDate" w:val="False"/>
        </w:smartTagPr>
        <w:r w:rsidRPr="00DD22E9">
          <w:rPr>
            <w:rFonts w:ascii="仿宋_GB2312" w:eastAsia="仿宋_GB2312" w:hAnsi="仿宋_GB2312" w:hint="eastAsia"/>
            <w:bCs w:val="0"/>
            <w:sz w:val="28"/>
            <w:szCs w:val="28"/>
          </w:rPr>
          <w:t>4.4</w:t>
        </w:r>
        <w:r w:rsidR="00390047" w:rsidRPr="00DD22E9">
          <w:rPr>
            <w:rFonts w:ascii="仿宋_GB2312" w:eastAsia="仿宋_GB2312" w:hAnsi="仿宋_GB2312" w:hint="eastAsia"/>
            <w:bCs w:val="0"/>
            <w:sz w:val="28"/>
            <w:szCs w:val="28"/>
          </w:rPr>
          <w:t>.2</w:t>
        </w:r>
      </w:smartTag>
      <w:r w:rsidR="009C1DBB" w:rsidRPr="00DD22E9">
        <w:rPr>
          <w:rFonts w:ascii="仿宋_GB2312" w:eastAsia="仿宋_GB2312" w:hAnsi="仿宋_GB2312" w:hint="eastAsia"/>
          <w:bCs w:val="0"/>
          <w:sz w:val="28"/>
          <w:szCs w:val="28"/>
        </w:rPr>
        <w:t xml:space="preserve"> </w:t>
      </w:r>
      <w:r w:rsidR="00D42086" w:rsidRPr="00DD22E9">
        <w:rPr>
          <w:rFonts w:ascii="仿宋_GB2312" w:eastAsia="仿宋_GB2312" w:hAnsi="仿宋_GB2312" w:hint="eastAsia"/>
          <w:bCs w:val="0"/>
          <w:sz w:val="28"/>
          <w:szCs w:val="28"/>
        </w:rPr>
        <w:t>材料的堆放</w:t>
      </w:r>
      <w:bookmarkEnd w:id="78"/>
      <w:bookmarkEnd w:id="79"/>
      <w:bookmarkEnd w:id="80"/>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构件堆放场地要高于地坪不</w:t>
      </w:r>
      <w:r w:rsidR="001571C6" w:rsidRPr="00EE5099">
        <w:rPr>
          <w:rFonts w:ascii="仿宋_GB2312" w:eastAsia="仿宋_GB2312" w:hAnsi="仿宋" w:hint="eastAsia"/>
          <w:sz w:val="28"/>
          <w:szCs w:val="28"/>
        </w:rPr>
        <w:t>小</w:t>
      </w:r>
      <w:r w:rsidRPr="00EE5099">
        <w:rPr>
          <w:rFonts w:ascii="仿宋_GB2312" w:eastAsia="仿宋_GB2312" w:hAnsi="仿宋" w:hint="eastAsia"/>
          <w:sz w:val="28"/>
          <w:szCs w:val="28"/>
        </w:rPr>
        <w:t>于</w:t>
      </w:r>
      <w:r w:rsidR="00034533" w:rsidRPr="00EE5099">
        <w:rPr>
          <w:rFonts w:ascii="仿宋_GB2312" w:eastAsia="仿宋_GB2312" w:hAnsi="仿宋" w:hint="eastAsia"/>
          <w:sz w:val="28"/>
          <w:szCs w:val="28"/>
        </w:rPr>
        <w:t>2</w:t>
      </w:r>
      <w:r w:rsidRPr="00EE5099">
        <w:rPr>
          <w:rFonts w:ascii="仿宋_GB2312" w:eastAsia="仿宋_GB2312" w:hAnsi="仿宋" w:hint="eastAsia"/>
          <w:sz w:val="28"/>
          <w:szCs w:val="28"/>
        </w:rPr>
        <w:t>00mm，以防积水使构件受淹，雨后及时检查地面是否有开裂，塌陷等，如有发生立即加固，不得继续堆放。</w:t>
      </w:r>
    </w:p>
    <w:p w:rsidR="00756077" w:rsidRPr="00EE5099" w:rsidRDefault="002563AD"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lastRenderedPageBreak/>
        <w:t>在地下施工阶段搭建专用库房存放水泥，在地上施工时水泥</w:t>
      </w:r>
      <w:r w:rsidR="008F6E3B" w:rsidRPr="00EE5099">
        <w:rPr>
          <w:rFonts w:ascii="仿宋_GB2312" w:eastAsia="仿宋_GB2312" w:hAnsi="仿宋" w:hint="eastAsia"/>
          <w:sz w:val="28"/>
          <w:szCs w:val="28"/>
        </w:rPr>
        <w:t>存在地下室无水房间,同时做好</w:t>
      </w:r>
      <w:r w:rsidR="00756077" w:rsidRPr="00EE5099">
        <w:rPr>
          <w:rFonts w:ascii="仿宋_GB2312" w:eastAsia="仿宋_GB2312" w:hAnsi="仿宋" w:hint="eastAsia"/>
          <w:sz w:val="28"/>
          <w:szCs w:val="28"/>
        </w:rPr>
        <w:t>防漏及防淹工作。</w:t>
      </w:r>
    </w:p>
    <w:p w:rsidR="00EB3745" w:rsidRPr="00EE5099" w:rsidRDefault="003E1590"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检查施工现场、料具库、加工棚等的防雨情况，保证现场内棚库不渗漏。</w:t>
      </w:r>
    </w:p>
    <w:p w:rsidR="003E1590" w:rsidRPr="00EE5099" w:rsidRDefault="003E1590"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记录，雨施期间定期检查。</w:t>
      </w:r>
    </w:p>
    <w:p w:rsidR="00821694" w:rsidRPr="00DD22E9" w:rsidRDefault="00F322F3" w:rsidP="00DD22E9">
      <w:pPr>
        <w:pStyle w:val="3"/>
        <w:ind w:firstLine="0"/>
        <w:rPr>
          <w:rFonts w:ascii="仿宋_GB2312" w:eastAsia="仿宋_GB2312" w:hAnsi="仿宋_GB2312"/>
          <w:bCs w:val="0"/>
          <w:sz w:val="28"/>
          <w:szCs w:val="28"/>
        </w:rPr>
      </w:pPr>
      <w:bookmarkStart w:id="81" w:name="_Toc296595040"/>
      <w:bookmarkStart w:id="82" w:name="_Toc296595102"/>
      <w:bookmarkStart w:id="83" w:name="_Toc296595197"/>
      <w:r>
        <w:rPr>
          <w:rFonts w:ascii="仿宋_GB2312" w:eastAsia="仿宋_GB2312" w:hAnsi="仿宋_GB2312" w:hint="eastAsia"/>
          <w:bCs w:val="0"/>
          <w:noProof/>
          <w:sz w:val="28"/>
          <w:szCs w:val="28"/>
        </w:rPr>
        <mc:AlternateContent>
          <mc:Choice Requires="wps">
            <w:drawing>
              <wp:anchor distT="0" distB="0" distL="114300" distR="114300" simplePos="0" relativeHeight="251679744" behindDoc="0" locked="0" layoutInCell="1" allowOverlap="1">
                <wp:simplePos x="0" y="0"/>
                <wp:positionH relativeFrom="column">
                  <wp:posOffset>1587500</wp:posOffset>
                </wp:positionH>
                <wp:positionV relativeFrom="paragraph">
                  <wp:posOffset>2844800</wp:posOffset>
                </wp:positionV>
                <wp:extent cx="3924300" cy="552450"/>
                <wp:effectExtent l="15875" t="7620" r="12700" b="11430"/>
                <wp:wrapNone/>
                <wp:docPr id="686" name="WordArt 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24300" cy="5524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71" o:spid="_x0000_s1032" type="#_x0000_t202" style="position:absolute;left:0;text-align:left;margin-left:125pt;margin-top:224pt;width:309pt;height:4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仿宋_GB2312" w:eastAsia="仿宋_GB2312" w:hAnsi="仿宋_GB2312" w:hint="eastAsia"/>
          <w:bCs w:val="0"/>
          <w:noProof/>
          <w:sz w:val="28"/>
          <w:szCs w:val="28"/>
        </w:rPr>
        <w:drawing>
          <wp:anchor distT="0" distB="0" distL="114300" distR="114300" simplePos="0" relativeHeight="251619328" behindDoc="1" locked="1" layoutInCell="1" allowOverlap="1">
            <wp:simplePos x="0" y="0"/>
            <wp:positionH relativeFrom="column">
              <wp:posOffset>1892300</wp:posOffset>
            </wp:positionH>
            <wp:positionV relativeFrom="paragraph">
              <wp:posOffset>4686300</wp:posOffset>
            </wp:positionV>
            <wp:extent cx="584200" cy="558800"/>
            <wp:effectExtent l="0" t="0" r="0" b="0"/>
            <wp:wrapNone/>
            <wp:docPr id="685" name="图片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200" cy="558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Ansi="仿宋_GB2312" w:hint="eastAsia"/>
          <w:bCs w:val="0"/>
          <w:noProof/>
          <w:sz w:val="28"/>
          <w:szCs w:val="28"/>
        </w:rPr>
        <w:drawing>
          <wp:anchor distT="0" distB="0" distL="114300" distR="114300" simplePos="0" relativeHeight="251618304" behindDoc="1" locked="1" layoutInCell="1" allowOverlap="1">
            <wp:simplePos x="0" y="0"/>
            <wp:positionH relativeFrom="column">
              <wp:posOffset>571500</wp:posOffset>
            </wp:positionH>
            <wp:positionV relativeFrom="paragraph">
              <wp:posOffset>1041400</wp:posOffset>
            </wp:positionV>
            <wp:extent cx="1447800" cy="203200"/>
            <wp:effectExtent l="0" t="0" r="0" b="0"/>
            <wp:wrapNone/>
            <wp:docPr id="684" name="图片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14:sizeRelH relativeFrom="page">
              <wp14:pctWidth>0</wp14:pctWidth>
            </wp14:sizeRelH>
            <wp14:sizeRelV relativeFrom="page">
              <wp14:pctHeight>0</wp14:pctHeight>
            </wp14:sizeRelV>
          </wp:anchor>
        </w:drawing>
      </w:r>
      <w:smartTag w:uri="urn:schemas-microsoft-com:office:smarttags" w:element="chsdate">
        <w:smartTagPr>
          <w:attr w:name="Year" w:val="1899"/>
          <w:attr w:name="Month" w:val="12"/>
          <w:attr w:name="Day" w:val="30"/>
          <w:attr w:name="IsLunarDate" w:val="False"/>
          <w:attr w:name="IsROCDate" w:val="False"/>
        </w:smartTagPr>
        <w:r w:rsidR="00DD22E9" w:rsidRPr="00DD22E9">
          <w:rPr>
            <w:rFonts w:ascii="仿宋_GB2312" w:eastAsia="仿宋_GB2312" w:hAnsi="仿宋_GB2312" w:hint="eastAsia"/>
            <w:bCs w:val="0"/>
            <w:sz w:val="28"/>
            <w:szCs w:val="28"/>
          </w:rPr>
          <w:t>4.4</w:t>
        </w:r>
        <w:r w:rsidR="00390047" w:rsidRPr="00DD22E9">
          <w:rPr>
            <w:rFonts w:ascii="仿宋_GB2312" w:eastAsia="仿宋_GB2312" w:hAnsi="仿宋_GB2312" w:hint="eastAsia"/>
            <w:bCs w:val="0"/>
            <w:sz w:val="28"/>
            <w:szCs w:val="28"/>
          </w:rPr>
          <w:t>.3</w:t>
        </w:r>
      </w:smartTag>
      <w:r w:rsidR="009C1DBB" w:rsidRPr="00DD22E9">
        <w:rPr>
          <w:rFonts w:ascii="仿宋_GB2312" w:eastAsia="仿宋_GB2312" w:hAnsi="仿宋_GB2312" w:hint="eastAsia"/>
          <w:bCs w:val="0"/>
          <w:sz w:val="28"/>
          <w:szCs w:val="28"/>
        </w:rPr>
        <w:t xml:space="preserve"> </w:t>
      </w:r>
      <w:r w:rsidR="00821694" w:rsidRPr="00DD22E9">
        <w:rPr>
          <w:rFonts w:ascii="仿宋_GB2312" w:eastAsia="仿宋_GB2312" w:hAnsi="仿宋_GB2312" w:hint="eastAsia"/>
          <w:bCs w:val="0"/>
          <w:sz w:val="28"/>
          <w:szCs w:val="28"/>
        </w:rPr>
        <w:t>机械设备</w:t>
      </w:r>
      <w:bookmarkEnd w:id="81"/>
      <w:bookmarkEnd w:id="82"/>
      <w:bookmarkEnd w:id="83"/>
    </w:p>
    <w:p w:rsidR="00821694" w:rsidRPr="00EE5099" w:rsidRDefault="00821694"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现场中、小型机械必须按规定加防雨罩或搭设雨棚。</w:t>
      </w:r>
    </w:p>
    <w:p w:rsidR="00821694" w:rsidRPr="00EE5099" w:rsidRDefault="00821694"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所有用电设备均经两级漏电保护</w:t>
      </w:r>
      <w:r w:rsidR="00F13C35" w:rsidRPr="00EE5099">
        <w:rPr>
          <w:rFonts w:ascii="仿宋_GB2312" w:eastAsia="仿宋_GB2312" w:hAnsi="仿宋" w:hint="eastAsia"/>
          <w:sz w:val="28"/>
          <w:szCs w:val="28"/>
        </w:rPr>
        <w:t>，</w:t>
      </w:r>
      <w:r w:rsidRPr="00EE5099">
        <w:rPr>
          <w:rFonts w:ascii="仿宋_GB2312" w:eastAsia="仿宋_GB2312" w:hAnsi="仿宋" w:hint="eastAsia"/>
          <w:sz w:val="28"/>
          <w:szCs w:val="28"/>
        </w:rPr>
        <w:t>闸箱防雨漏电接地保护装置保证灵敏有效，每星期检查一次线路绝缘情况</w:t>
      </w:r>
      <w:r w:rsidR="00F13C35" w:rsidRPr="00EE5099">
        <w:rPr>
          <w:rFonts w:ascii="仿宋_GB2312" w:eastAsia="仿宋_GB2312" w:hAnsi="仿宋" w:hint="eastAsia"/>
          <w:sz w:val="28"/>
          <w:szCs w:val="28"/>
        </w:rPr>
        <w:t>，</w:t>
      </w:r>
      <w:r w:rsidRPr="00EE5099">
        <w:rPr>
          <w:rFonts w:ascii="仿宋_GB2312" w:eastAsia="仿宋_GB2312" w:hAnsi="仿宋" w:hint="eastAsia"/>
          <w:sz w:val="28"/>
          <w:szCs w:val="28"/>
        </w:rPr>
        <w:t>防止雨水对主要机械设备地基的冲蚀。</w:t>
      </w:r>
    </w:p>
    <w:p w:rsidR="00821694" w:rsidRPr="00EE5099" w:rsidRDefault="00821694"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检查现场各种机具、没备的防雨设施，保证机具</w:t>
      </w:r>
      <w:r w:rsidR="00481878" w:rsidRPr="00EE5099">
        <w:rPr>
          <w:rFonts w:ascii="仿宋_GB2312" w:eastAsia="仿宋_GB2312" w:hAnsi="仿宋" w:hint="eastAsia"/>
          <w:sz w:val="28"/>
          <w:szCs w:val="28"/>
        </w:rPr>
        <w:t>工</w:t>
      </w:r>
      <w:r w:rsidRPr="00EE5099">
        <w:rPr>
          <w:rFonts w:ascii="仿宋_GB2312" w:eastAsia="仿宋_GB2312" w:hAnsi="仿宋" w:hint="eastAsia"/>
          <w:sz w:val="28"/>
          <w:szCs w:val="28"/>
        </w:rPr>
        <w:t>棚具备防雨功能，机电设备机座均垫高，不得直接放置在地面上，避免下雨时受淹。漏点接地保护装置应灵敏有效，雨期施工前检查线路的绝缘情况，做好防护。</w:t>
      </w:r>
    </w:p>
    <w:p w:rsidR="00821694" w:rsidRPr="00EE5099" w:rsidRDefault="00B645FA"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用电的机械设备要按&lt;&lt;施工现场临时用电安全技术规范&gt;&gt;要求</w:t>
      </w:r>
      <w:r w:rsidR="00821694" w:rsidRPr="00EE5099">
        <w:rPr>
          <w:rFonts w:ascii="仿宋_GB2312" w:eastAsia="仿宋_GB2312" w:hAnsi="仿宋" w:hint="eastAsia"/>
          <w:sz w:val="28"/>
          <w:szCs w:val="28"/>
        </w:rPr>
        <w:t>做好接地或接零保护装置，并要经常检查和测试可靠性。保护接地电阻不大于4欧姆，防雷接地不大于</w:t>
      </w:r>
      <w:r w:rsidR="00F14B3A" w:rsidRPr="00EE5099">
        <w:rPr>
          <w:rFonts w:ascii="仿宋_GB2312" w:eastAsia="仿宋_GB2312" w:hAnsi="仿宋" w:hint="eastAsia"/>
          <w:sz w:val="28"/>
          <w:szCs w:val="28"/>
        </w:rPr>
        <w:t>3</w:t>
      </w:r>
      <w:r w:rsidR="00821694" w:rsidRPr="00EE5099">
        <w:rPr>
          <w:rFonts w:ascii="仿宋_GB2312" w:eastAsia="仿宋_GB2312" w:hAnsi="仿宋" w:hint="eastAsia"/>
          <w:sz w:val="28"/>
          <w:szCs w:val="28"/>
        </w:rPr>
        <w:t>0欧姆。</w:t>
      </w:r>
    </w:p>
    <w:p w:rsidR="00CD0807" w:rsidRPr="00EE5099" w:rsidRDefault="00142C5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现场各</w:t>
      </w:r>
      <w:r w:rsidR="00821694" w:rsidRPr="00EE5099">
        <w:rPr>
          <w:rFonts w:ascii="仿宋_GB2312" w:eastAsia="仿宋_GB2312" w:hAnsi="仿宋" w:hint="eastAsia"/>
          <w:sz w:val="28"/>
          <w:szCs w:val="28"/>
        </w:rPr>
        <w:t>电动机械设备和手持式电动机具，</w:t>
      </w:r>
      <w:r w:rsidRPr="00EE5099">
        <w:rPr>
          <w:rFonts w:ascii="仿宋_GB2312" w:eastAsia="仿宋_GB2312" w:hAnsi="仿宋" w:hint="eastAsia"/>
          <w:sz w:val="28"/>
          <w:szCs w:val="28"/>
        </w:rPr>
        <w:t>都已安装且超过两级漏电保护装置</w:t>
      </w:r>
      <w:r w:rsidR="00821694" w:rsidRPr="00EE5099">
        <w:rPr>
          <w:rFonts w:ascii="仿宋_GB2312" w:eastAsia="仿宋_GB2312" w:hAnsi="仿宋" w:hint="eastAsia"/>
          <w:sz w:val="28"/>
          <w:szCs w:val="28"/>
        </w:rPr>
        <w:t>，漏电保护器的容量要与用电机械的容量相符，并要单机</w:t>
      </w:r>
      <w:r w:rsidR="00821694" w:rsidRPr="00EE5099">
        <w:rPr>
          <w:rFonts w:ascii="仿宋_GB2312" w:eastAsia="仿宋_GB2312" w:hAnsi="仿宋" w:hint="eastAsia"/>
          <w:sz w:val="28"/>
          <w:szCs w:val="28"/>
        </w:rPr>
        <w:lastRenderedPageBreak/>
        <w:t>专用</w:t>
      </w:r>
      <w:r w:rsidRPr="00EE5099">
        <w:rPr>
          <w:rFonts w:ascii="仿宋_GB2312" w:eastAsia="仿宋_GB2312" w:hAnsi="仿宋" w:hint="eastAsia"/>
          <w:sz w:val="28"/>
          <w:szCs w:val="28"/>
        </w:rPr>
        <w:t>。</w:t>
      </w:r>
    </w:p>
    <w:p w:rsidR="00821694" w:rsidRPr="00EE5099" w:rsidRDefault="00821694"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塔吊</w:t>
      </w:r>
      <w:r w:rsidR="00CD0807" w:rsidRPr="00EE5099">
        <w:rPr>
          <w:rFonts w:ascii="仿宋_GB2312" w:eastAsia="仿宋_GB2312" w:hAnsi="仿宋" w:hint="eastAsia"/>
          <w:sz w:val="28"/>
          <w:szCs w:val="28"/>
        </w:rPr>
        <w:t>排水措施为每个塔吊底部集水坑位置放置一台</w:t>
      </w:r>
      <w:r w:rsidR="007A7FD4" w:rsidRPr="00EE5099">
        <w:rPr>
          <w:rFonts w:ascii="仿宋_GB2312" w:eastAsia="仿宋_GB2312" w:hAnsi="仿宋" w:hint="eastAsia"/>
          <w:sz w:val="28"/>
          <w:szCs w:val="28"/>
        </w:rPr>
        <w:t>潜</w:t>
      </w:r>
      <w:r w:rsidR="00CD0807" w:rsidRPr="00EE5099">
        <w:rPr>
          <w:rFonts w:ascii="仿宋_GB2312" w:eastAsia="仿宋_GB2312" w:hAnsi="仿宋" w:hint="eastAsia"/>
          <w:sz w:val="28"/>
          <w:szCs w:val="28"/>
        </w:rPr>
        <w:t>污泵，雨季时将积水排入施工现场排水沟。塔吊</w:t>
      </w:r>
      <w:r w:rsidRPr="00EE5099">
        <w:rPr>
          <w:rFonts w:ascii="仿宋_GB2312" w:eastAsia="仿宋_GB2312" w:hAnsi="仿宋" w:hint="eastAsia"/>
          <w:sz w:val="28"/>
          <w:szCs w:val="28"/>
        </w:rPr>
        <w:t>收工时</w:t>
      </w:r>
      <w:r w:rsidR="00057D92" w:rsidRPr="00EE5099">
        <w:rPr>
          <w:rFonts w:ascii="仿宋_GB2312" w:eastAsia="仿宋_GB2312" w:hAnsi="仿宋" w:hint="eastAsia"/>
          <w:sz w:val="28"/>
          <w:szCs w:val="28"/>
        </w:rPr>
        <w:t>吊构升到起重臂端部2m～3m处，松开回转制动装置，所有控制器扳到零位，切断电源。</w:t>
      </w:r>
      <w:r w:rsidRPr="00EE5099">
        <w:rPr>
          <w:rFonts w:ascii="仿宋_GB2312" w:eastAsia="仿宋_GB2312" w:hAnsi="仿宋" w:hint="eastAsia"/>
          <w:sz w:val="28"/>
          <w:szCs w:val="28"/>
        </w:rPr>
        <w:t>要有防风措施，</w:t>
      </w:r>
      <w:r w:rsidR="00E740DF" w:rsidRPr="00EE5099">
        <w:rPr>
          <w:rFonts w:ascii="仿宋_GB2312" w:eastAsia="仿宋_GB2312" w:hAnsi="仿宋" w:hint="eastAsia"/>
          <w:sz w:val="28"/>
          <w:szCs w:val="28"/>
        </w:rPr>
        <w:t>塔吊停止作业时应顺风停放，保证塔臂不受风的影响</w:t>
      </w:r>
      <w:r w:rsidRPr="00EE5099">
        <w:rPr>
          <w:rFonts w:ascii="仿宋_GB2312" w:eastAsia="仿宋_GB2312" w:hAnsi="仿宋" w:hint="eastAsia"/>
          <w:sz w:val="28"/>
          <w:szCs w:val="28"/>
        </w:rPr>
        <w:t>。</w:t>
      </w:r>
      <w:r w:rsidR="00E937E2" w:rsidRPr="00EE5099">
        <w:rPr>
          <w:rFonts w:ascii="仿宋_GB2312" w:eastAsia="仿宋_GB2312" w:hAnsi="仿宋" w:hint="eastAsia"/>
          <w:sz w:val="28"/>
          <w:szCs w:val="28"/>
        </w:rPr>
        <w:t>雷</w:t>
      </w:r>
      <w:r w:rsidR="00E740DF" w:rsidRPr="00EE5099">
        <w:rPr>
          <w:rFonts w:ascii="仿宋_GB2312" w:eastAsia="仿宋_GB2312" w:hAnsi="仿宋" w:hint="eastAsia"/>
          <w:sz w:val="28"/>
          <w:szCs w:val="28"/>
        </w:rPr>
        <w:t>雨天</w:t>
      </w:r>
      <w:r w:rsidR="00E937E2" w:rsidRPr="00EE5099">
        <w:rPr>
          <w:rFonts w:ascii="仿宋_GB2312" w:eastAsia="仿宋_GB2312" w:hAnsi="仿宋" w:hint="eastAsia"/>
          <w:sz w:val="28"/>
          <w:szCs w:val="28"/>
        </w:rPr>
        <w:t>及风速达到</w:t>
      </w:r>
      <w:r w:rsidR="00E740DF" w:rsidRPr="00EE5099">
        <w:rPr>
          <w:rFonts w:ascii="仿宋_GB2312" w:eastAsia="仿宋_GB2312" w:hAnsi="仿宋" w:hint="eastAsia"/>
          <w:sz w:val="28"/>
          <w:szCs w:val="28"/>
        </w:rPr>
        <w:t>六级以上时塔吊停止作业。</w:t>
      </w:r>
    </w:p>
    <w:p w:rsidR="00266007" w:rsidRPr="00EE5099" w:rsidRDefault="00821694"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所有机械的操作运转，都必须严格遵守相应的安全技术操作规程，雨施期间要加强教育和检查监督。</w:t>
      </w:r>
    </w:p>
    <w:p w:rsidR="00D63F18" w:rsidRDefault="00F322F3" w:rsidP="009B1FAA">
      <w:pPr>
        <w:pStyle w:val="1"/>
        <w:tabs>
          <w:tab w:val="clear" w:pos="0"/>
        </w:tabs>
        <w:spacing w:before="0" w:after="0" w:line="360" w:lineRule="auto"/>
        <w:rPr>
          <w:rFonts w:hAnsi="仿宋"/>
          <w:szCs w:val="28"/>
        </w:rPr>
      </w:pPr>
      <w:bookmarkStart w:id="84" w:name="_Toc263603612"/>
      <w:bookmarkStart w:id="85" w:name="_Toc263603961"/>
      <w:bookmarkStart w:id="86" w:name="_Toc296583707"/>
      <w:bookmarkStart w:id="87" w:name="_Toc296595041"/>
      <w:bookmarkStart w:id="88" w:name="_Toc296595103"/>
      <w:bookmarkStart w:id="89" w:name="_Toc296595198"/>
      <w:r>
        <w:rPr>
          <w:rFonts w:hAnsi="仿宋" w:hint="eastAsia"/>
          <w:noProof/>
          <w:szCs w:val="28"/>
        </w:rPr>
        <w:drawing>
          <wp:anchor distT="0" distB="0" distL="114300" distR="114300" simplePos="0" relativeHeight="251622400" behindDoc="1" locked="1" layoutInCell="1" allowOverlap="1">
            <wp:simplePos x="0" y="0"/>
            <wp:positionH relativeFrom="column">
              <wp:posOffset>3136900</wp:posOffset>
            </wp:positionH>
            <wp:positionV relativeFrom="paragraph">
              <wp:posOffset>6083300</wp:posOffset>
            </wp:positionV>
            <wp:extent cx="952500" cy="927100"/>
            <wp:effectExtent l="0" t="0" r="0" b="0"/>
            <wp:wrapNone/>
            <wp:docPr id="681" name="图片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27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1590" w:rsidRPr="00EE5099" w:rsidRDefault="00DD22E9" w:rsidP="009B1FAA">
      <w:pPr>
        <w:pStyle w:val="1"/>
        <w:tabs>
          <w:tab w:val="clear" w:pos="0"/>
        </w:tabs>
        <w:spacing w:before="0" w:after="0" w:line="360" w:lineRule="auto"/>
        <w:rPr>
          <w:rFonts w:hAnsi="仿宋"/>
          <w:szCs w:val="28"/>
        </w:rPr>
      </w:pPr>
      <w:r>
        <w:rPr>
          <w:rFonts w:hAnsi="仿宋" w:hint="eastAsia"/>
          <w:szCs w:val="28"/>
        </w:rPr>
        <w:t>5</w:t>
      </w:r>
      <w:r w:rsidR="00D55280" w:rsidRPr="00EE5099">
        <w:rPr>
          <w:rFonts w:hAnsi="仿宋" w:hint="eastAsia"/>
          <w:szCs w:val="28"/>
        </w:rPr>
        <w:t xml:space="preserve"> </w:t>
      </w:r>
      <w:r w:rsidR="003E1590" w:rsidRPr="00EE5099">
        <w:rPr>
          <w:rFonts w:hAnsi="仿宋" w:hint="eastAsia"/>
          <w:szCs w:val="28"/>
        </w:rPr>
        <w:t>雨</w:t>
      </w:r>
      <w:r w:rsidR="00BF0F19" w:rsidRPr="00EE5099">
        <w:rPr>
          <w:rFonts w:hAnsi="仿宋" w:hint="eastAsia"/>
          <w:szCs w:val="28"/>
        </w:rPr>
        <w:t>期</w:t>
      </w:r>
      <w:r w:rsidR="003E1590" w:rsidRPr="00EE5099">
        <w:rPr>
          <w:rFonts w:hAnsi="仿宋" w:hint="eastAsia"/>
          <w:szCs w:val="28"/>
        </w:rPr>
        <w:t>施工技术措施</w:t>
      </w:r>
      <w:bookmarkEnd w:id="84"/>
      <w:bookmarkEnd w:id="85"/>
      <w:bookmarkEnd w:id="86"/>
      <w:bookmarkEnd w:id="87"/>
      <w:bookmarkEnd w:id="88"/>
      <w:bookmarkEnd w:id="89"/>
    </w:p>
    <w:p w:rsidR="00FA58F3" w:rsidRPr="00EE5099" w:rsidRDefault="00DD22E9" w:rsidP="009B1FAA">
      <w:pPr>
        <w:pStyle w:val="2"/>
        <w:spacing w:before="0" w:after="0" w:line="360" w:lineRule="auto"/>
        <w:rPr>
          <w:rFonts w:ascii="仿宋_GB2312" w:eastAsia="仿宋_GB2312" w:hAnsi="仿宋"/>
          <w:sz w:val="28"/>
          <w:szCs w:val="28"/>
        </w:rPr>
      </w:pPr>
      <w:bookmarkStart w:id="90" w:name="_Toc518133664"/>
      <w:bookmarkStart w:id="91" w:name="_Toc263603613"/>
      <w:bookmarkStart w:id="92" w:name="_Toc263603962"/>
      <w:bookmarkStart w:id="93" w:name="_Toc296583708"/>
      <w:bookmarkStart w:id="94" w:name="_Toc296595042"/>
      <w:bookmarkStart w:id="95" w:name="_Toc296595104"/>
      <w:bookmarkStart w:id="96" w:name="_Toc296595199"/>
      <w:r>
        <w:rPr>
          <w:rFonts w:ascii="仿宋_GB2312" w:eastAsia="仿宋_GB2312" w:hAnsi="仿宋" w:hint="eastAsia"/>
          <w:sz w:val="28"/>
          <w:szCs w:val="28"/>
        </w:rPr>
        <w:t>5</w:t>
      </w:r>
      <w:r w:rsidR="00D55280" w:rsidRPr="00EE5099">
        <w:rPr>
          <w:rFonts w:ascii="仿宋_GB2312" w:eastAsia="仿宋_GB2312" w:hAnsi="仿宋" w:hint="eastAsia"/>
          <w:sz w:val="28"/>
          <w:szCs w:val="28"/>
        </w:rPr>
        <w:t xml:space="preserve">.1 </w:t>
      </w:r>
      <w:r w:rsidR="00FA58F3" w:rsidRPr="00EE5099">
        <w:rPr>
          <w:rFonts w:ascii="仿宋_GB2312" w:eastAsia="仿宋_GB2312" w:hAnsi="仿宋" w:hint="eastAsia"/>
          <w:sz w:val="28"/>
          <w:szCs w:val="28"/>
        </w:rPr>
        <w:t>防水</w:t>
      </w:r>
      <w:bookmarkEnd w:id="90"/>
      <w:r w:rsidR="00266007" w:rsidRPr="00EE5099">
        <w:rPr>
          <w:rFonts w:ascii="仿宋_GB2312" w:eastAsia="仿宋_GB2312" w:hAnsi="仿宋" w:hint="eastAsia"/>
          <w:sz w:val="28"/>
          <w:szCs w:val="28"/>
        </w:rPr>
        <w:t>施工</w:t>
      </w:r>
      <w:bookmarkEnd w:id="91"/>
      <w:bookmarkEnd w:id="92"/>
      <w:bookmarkEnd w:id="93"/>
      <w:bookmarkEnd w:id="94"/>
      <w:bookmarkEnd w:id="95"/>
      <w:bookmarkEnd w:id="96"/>
    </w:p>
    <w:p w:rsidR="006F221D" w:rsidRPr="00EE5099" w:rsidRDefault="006F221D"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雨天严禁防水工程作业。下雨前，作业面上的防水卷材应全部进行收边处理。</w:t>
      </w:r>
    </w:p>
    <w:p w:rsidR="00FA58F3" w:rsidRPr="00EE5099" w:rsidRDefault="009C1DBB"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作防水前须</w:t>
      </w:r>
      <w:r w:rsidR="006F221D" w:rsidRPr="00EE5099">
        <w:rPr>
          <w:rFonts w:ascii="仿宋_GB2312" w:eastAsia="仿宋_GB2312" w:hAnsi="仿宋" w:hint="eastAsia"/>
          <w:sz w:val="28"/>
          <w:szCs w:val="28"/>
        </w:rPr>
        <w:t>砼</w:t>
      </w:r>
      <w:r w:rsidRPr="00EE5099">
        <w:rPr>
          <w:rFonts w:ascii="仿宋_GB2312" w:eastAsia="仿宋_GB2312" w:hAnsi="仿宋" w:hint="eastAsia"/>
          <w:sz w:val="28"/>
          <w:szCs w:val="28"/>
        </w:rPr>
        <w:t>面</w:t>
      </w:r>
      <w:r w:rsidR="006F221D" w:rsidRPr="00EE5099">
        <w:rPr>
          <w:rFonts w:ascii="仿宋_GB2312" w:eastAsia="仿宋_GB2312" w:hAnsi="仿宋" w:hint="eastAsia"/>
          <w:sz w:val="28"/>
          <w:szCs w:val="28"/>
        </w:rPr>
        <w:t>干燥后开始施工，控制好各层粘接质量，防雨淋，遇雨及时作好覆盖。</w:t>
      </w:r>
    </w:p>
    <w:p w:rsidR="00FA58F3" w:rsidRPr="00EE5099" w:rsidRDefault="00DD22E9" w:rsidP="009B1FAA">
      <w:pPr>
        <w:pStyle w:val="2"/>
        <w:spacing w:before="0" w:after="0" w:line="360" w:lineRule="auto"/>
        <w:rPr>
          <w:rFonts w:ascii="仿宋_GB2312" w:eastAsia="仿宋_GB2312" w:hAnsi="仿宋"/>
          <w:sz w:val="28"/>
          <w:szCs w:val="28"/>
        </w:rPr>
      </w:pPr>
      <w:bookmarkStart w:id="97" w:name="_Toc518133665"/>
      <w:bookmarkStart w:id="98" w:name="_Toc263603614"/>
      <w:bookmarkStart w:id="99" w:name="_Toc263603963"/>
      <w:bookmarkStart w:id="100" w:name="_Toc296583709"/>
      <w:bookmarkStart w:id="101" w:name="_Toc296595043"/>
      <w:bookmarkStart w:id="102" w:name="_Toc296595105"/>
      <w:bookmarkStart w:id="103" w:name="_Toc296595200"/>
      <w:r>
        <w:rPr>
          <w:rFonts w:ascii="仿宋_GB2312" w:eastAsia="仿宋_GB2312" w:hAnsi="仿宋" w:hint="eastAsia"/>
          <w:sz w:val="28"/>
          <w:szCs w:val="28"/>
        </w:rPr>
        <w:t>5</w:t>
      </w:r>
      <w:r w:rsidR="009C1DBB" w:rsidRPr="00EE5099">
        <w:rPr>
          <w:rFonts w:ascii="仿宋_GB2312" w:eastAsia="仿宋_GB2312" w:hAnsi="仿宋" w:hint="eastAsia"/>
          <w:sz w:val="28"/>
          <w:szCs w:val="28"/>
        </w:rPr>
        <w:t xml:space="preserve">.2 </w:t>
      </w:r>
      <w:r w:rsidR="00FA58F3" w:rsidRPr="00EE5099">
        <w:rPr>
          <w:rFonts w:ascii="仿宋_GB2312" w:eastAsia="仿宋_GB2312" w:hAnsi="仿宋" w:hint="eastAsia"/>
          <w:sz w:val="28"/>
          <w:szCs w:val="28"/>
        </w:rPr>
        <w:t>基础回填土</w:t>
      </w:r>
      <w:bookmarkEnd w:id="97"/>
      <w:bookmarkEnd w:id="98"/>
      <w:bookmarkEnd w:id="99"/>
      <w:bookmarkEnd w:id="100"/>
      <w:bookmarkEnd w:id="101"/>
      <w:bookmarkEnd w:id="102"/>
      <w:bookmarkEnd w:id="103"/>
    </w:p>
    <w:p w:rsidR="00713AFE" w:rsidRPr="00EE5099" w:rsidRDefault="00713AF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雨天应严禁土方回填工作。因雨天土方含水率很难控制，为保证回填土的质量，雨天不得该项作业。</w:t>
      </w:r>
    </w:p>
    <w:p w:rsidR="00713AFE" w:rsidRPr="00EE5099" w:rsidRDefault="00713AF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已施工的部位要盖好塑料布，并随时将积水抽出，已回填好的土如遇水浸，应把稀泥产出后再回填</w:t>
      </w:r>
      <w:r w:rsidR="00497B8D" w:rsidRPr="00EE5099">
        <w:rPr>
          <w:rFonts w:ascii="仿宋_GB2312" w:eastAsia="仿宋_GB2312" w:hAnsi="仿宋" w:hint="eastAsia"/>
          <w:sz w:val="28"/>
          <w:szCs w:val="28"/>
        </w:rPr>
        <w:t>。回填时应将槽晾干，或排出基坑</w:t>
      </w:r>
      <w:r w:rsidR="00497B8D" w:rsidRPr="00EE5099">
        <w:rPr>
          <w:rFonts w:ascii="仿宋_GB2312" w:eastAsia="仿宋_GB2312" w:hAnsi="仿宋" w:hint="eastAsia"/>
          <w:sz w:val="28"/>
          <w:szCs w:val="28"/>
        </w:rPr>
        <w:lastRenderedPageBreak/>
        <w:t>内污泥，然后撒一层白灰</w:t>
      </w:r>
      <w:r w:rsidRPr="00EE5099">
        <w:rPr>
          <w:rFonts w:ascii="仿宋_GB2312" w:eastAsia="仿宋_GB2312" w:hAnsi="仿宋" w:hint="eastAsia"/>
          <w:sz w:val="28"/>
          <w:szCs w:val="28"/>
        </w:rPr>
        <w:t>。</w:t>
      </w:r>
    </w:p>
    <w:p w:rsidR="00713AFE" w:rsidRPr="00EE5099" w:rsidRDefault="00713AF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填土区应保持一定的横坡，或中间高两边稍低，以利于排水。当天填土当天压实。</w:t>
      </w:r>
    </w:p>
    <w:p w:rsidR="00713AFE" w:rsidRPr="00EE5099" w:rsidRDefault="00713AF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填土时，应在适当位置设置排水沟或集水井，雨水井及排水沟应随土方回填逐渐升高，雨后应对集水井回填土单独处理。</w:t>
      </w:r>
    </w:p>
    <w:p w:rsidR="00FA58F3" w:rsidRPr="00EE5099" w:rsidRDefault="00FA58F3"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控制回填土料的含水率，雨后回填应待土料晾干后方可施工。</w:t>
      </w:r>
    </w:p>
    <w:p w:rsidR="00F56958" w:rsidRPr="00EE5099" w:rsidRDefault="00F56958"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以开挖土方基槽周边设置排水沟</w:t>
      </w:r>
      <w:r w:rsidR="00464B61" w:rsidRPr="00EE5099">
        <w:rPr>
          <w:rFonts w:ascii="仿宋_GB2312" w:eastAsia="仿宋_GB2312" w:hAnsi="仿宋" w:hint="eastAsia"/>
          <w:sz w:val="28"/>
          <w:szCs w:val="28"/>
        </w:rPr>
        <w:t>及挡水墙</w:t>
      </w:r>
      <w:r w:rsidRPr="00EE5099">
        <w:rPr>
          <w:rFonts w:ascii="仿宋_GB2312" w:eastAsia="仿宋_GB2312" w:hAnsi="仿宋" w:hint="eastAsia"/>
          <w:sz w:val="28"/>
          <w:szCs w:val="28"/>
        </w:rPr>
        <w:t>，防止雨水倒流入坑内。</w:t>
      </w:r>
    </w:p>
    <w:p w:rsidR="003E1590" w:rsidRPr="00EE5099" w:rsidRDefault="00DD22E9" w:rsidP="009B1FAA">
      <w:pPr>
        <w:pStyle w:val="2"/>
        <w:spacing w:before="0" w:after="0" w:line="360" w:lineRule="auto"/>
        <w:rPr>
          <w:rFonts w:ascii="仿宋_GB2312" w:eastAsia="仿宋_GB2312" w:hAnsi="仿宋"/>
          <w:sz w:val="28"/>
          <w:szCs w:val="28"/>
        </w:rPr>
      </w:pPr>
      <w:bookmarkStart w:id="104" w:name="_Toc263603615"/>
      <w:bookmarkStart w:id="105" w:name="_Toc263603964"/>
      <w:bookmarkStart w:id="106" w:name="_Toc296583710"/>
      <w:bookmarkStart w:id="107" w:name="_Toc296595044"/>
      <w:bookmarkStart w:id="108" w:name="_Toc296595106"/>
      <w:bookmarkStart w:id="109" w:name="_Toc296595201"/>
      <w:r>
        <w:rPr>
          <w:rFonts w:ascii="仿宋_GB2312" w:eastAsia="仿宋_GB2312" w:hAnsi="仿宋" w:hint="eastAsia"/>
          <w:sz w:val="28"/>
          <w:szCs w:val="28"/>
        </w:rPr>
        <w:t>5</w:t>
      </w:r>
      <w:r w:rsidR="00CE1335" w:rsidRPr="00EE5099">
        <w:rPr>
          <w:rFonts w:ascii="仿宋_GB2312" w:eastAsia="仿宋_GB2312" w:hAnsi="仿宋" w:hint="eastAsia"/>
          <w:sz w:val="28"/>
          <w:szCs w:val="28"/>
        </w:rPr>
        <w:t xml:space="preserve">.3 </w:t>
      </w:r>
      <w:r w:rsidR="003E1590" w:rsidRPr="00EE5099">
        <w:rPr>
          <w:rFonts w:ascii="仿宋_GB2312" w:eastAsia="仿宋_GB2312" w:hAnsi="仿宋" w:hint="eastAsia"/>
          <w:sz w:val="28"/>
          <w:szCs w:val="28"/>
        </w:rPr>
        <w:t>钢筋工程</w:t>
      </w:r>
      <w:bookmarkEnd w:id="104"/>
      <w:bookmarkEnd w:id="105"/>
      <w:bookmarkEnd w:id="106"/>
      <w:bookmarkEnd w:id="107"/>
      <w:bookmarkEnd w:id="108"/>
      <w:bookmarkEnd w:id="109"/>
    </w:p>
    <w:p w:rsidR="00B57B75" w:rsidRPr="00EE5099" w:rsidRDefault="003E1590"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钢筋堆放场地应夯实，并高于现场地面，</w:t>
      </w:r>
      <w:r w:rsidR="00CE1335" w:rsidRPr="00EE5099">
        <w:rPr>
          <w:rFonts w:ascii="仿宋_GB2312" w:eastAsia="仿宋_GB2312" w:hAnsi="仿宋" w:hint="eastAsia"/>
          <w:sz w:val="28"/>
          <w:szCs w:val="28"/>
        </w:rPr>
        <w:t>砌筑</w:t>
      </w:r>
      <w:smartTag w:uri="urn:schemas-microsoft-com:office:smarttags" w:element="chmetcnv">
        <w:smartTagPr>
          <w:attr w:name="UnitName" w:val="mm"/>
          <w:attr w:name="SourceValue" w:val="300"/>
          <w:attr w:name="HasSpace" w:val="False"/>
          <w:attr w:name="Negative" w:val="False"/>
          <w:attr w:name="NumberType" w:val="1"/>
          <w:attr w:name="TCSC" w:val="0"/>
        </w:smartTagPr>
        <w:r w:rsidR="00CE1335" w:rsidRPr="00EE5099">
          <w:rPr>
            <w:rFonts w:ascii="仿宋_GB2312" w:eastAsia="仿宋_GB2312" w:hAnsi="仿宋" w:hint="eastAsia"/>
            <w:sz w:val="28"/>
            <w:szCs w:val="28"/>
          </w:rPr>
          <w:t>300mm</w:t>
        </w:r>
      </w:smartTag>
      <w:r w:rsidR="00CE1335" w:rsidRPr="00EE5099">
        <w:rPr>
          <w:rFonts w:ascii="仿宋_GB2312" w:eastAsia="仿宋_GB2312" w:hAnsi="仿宋" w:hint="eastAsia"/>
          <w:sz w:val="28"/>
          <w:szCs w:val="28"/>
        </w:rPr>
        <w:t>高砖垛</w:t>
      </w:r>
      <w:r w:rsidRPr="00EE5099">
        <w:rPr>
          <w:rFonts w:ascii="仿宋_GB2312" w:eastAsia="仿宋_GB2312" w:hAnsi="仿宋" w:hint="eastAsia"/>
          <w:sz w:val="28"/>
          <w:szCs w:val="28"/>
        </w:rPr>
        <w:t>将钢筋架起，避免因雨水浸泡而锈蚀，加工</w:t>
      </w:r>
      <w:r w:rsidR="00B57B75" w:rsidRPr="00EE5099">
        <w:rPr>
          <w:rFonts w:ascii="仿宋_GB2312" w:eastAsia="仿宋_GB2312" w:hAnsi="仿宋" w:hint="eastAsia"/>
          <w:sz w:val="28"/>
          <w:szCs w:val="28"/>
        </w:rPr>
        <w:t>好的成品、半成品雨天应覆盖，防止锈蚀，大风雷雨天气，施工层上钢筋工程应停止作业，防止雷电伤人。</w:t>
      </w:r>
    </w:p>
    <w:p w:rsidR="00756077" w:rsidRPr="00EE5099" w:rsidRDefault="00F322F3" w:rsidP="007832B4">
      <w:pPr>
        <w:autoSpaceDE w:val="0"/>
        <w:autoSpaceDN w:val="0"/>
        <w:adjustRightInd w:val="0"/>
        <w:snapToGrid w:val="0"/>
        <w:ind w:firstLineChars="200" w:firstLine="560"/>
        <w:rPr>
          <w:rFonts w:ascii="仿宋_GB2312" w:eastAsia="仿宋_GB2312" w:hAnsi="仿宋"/>
          <w:sz w:val="28"/>
          <w:szCs w:val="28"/>
        </w:rPr>
      </w:pPr>
      <w:r>
        <w:rPr>
          <w:rFonts w:ascii="仿宋_GB2312" w:eastAsia="仿宋_GB2312" w:hAnsi="仿宋" w:hint="eastAsia"/>
          <w:noProof/>
          <w:sz w:val="28"/>
          <w:szCs w:val="28"/>
        </w:rPr>
        <w:drawing>
          <wp:anchor distT="0" distB="0" distL="114300" distR="114300" simplePos="0" relativeHeight="251624448" behindDoc="1" locked="1" layoutInCell="1" allowOverlap="1">
            <wp:simplePos x="0" y="0"/>
            <wp:positionH relativeFrom="column">
              <wp:posOffset>2324100</wp:posOffset>
            </wp:positionH>
            <wp:positionV relativeFrom="paragraph">
              <wp:posOffset>4406900</wp:posOffset>
            </wp:positionV>
            <wp:extent cx="850900" cy="825500"/>
            <wp:effectExtent l="0" t="0" r="0" b="0"/>
            <wp:wrapNone/>
            <wp:docPr id="676" name="图片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825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Ansi="仿宋" w:hint="eastAsia"/>
          <w:noProof/>
          <w:sz w:val="28"/>
          <w:szCs w:val="28"/>
        </w:rPr>
        <w:drawing>
          <wp:anchor distT="0" distB="0" distL="114300" distR="114300" simplePos="0" relativeHeight="251623424" behindDoc="1" locked="1" layoutInCell="1" allowOverlap="1">
            <wp:simplePos x="0" y="0"/>
            <wp:positionH relativeFrom="column">
              <wp:posOffset>1028700</wp:posOffset>
            </wp:positionH>
            <wp:positionV relativeFrom="paragraph">
              <wp:posOffset>1714500</wp:posOffset>
            </wp:positionV>
            <wp:extent cx="520700" cy="495300"/>
            <wp:effectExtent l="0" t="0" r="0" b="0"/>
            <wp:wrapNone/>
            <wp:docPr id="675" name="图片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07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6077" w:rsidRPr="00EE5099">
        <w:rPr>
          <w:rFonts w:ascii="仿宋_GB2312" w:eastAsia="仿宋_GB2312" w:hAnsi="仿宋" w:hint="eastAsia"/>
          <w:sz w:val="28"/>
          <w:szCs w:val="28"/>
        </w:rPr>
        <w:t>雨后钢筋视情况进行除锈处理，不得把锈蚀严重的钢筋</w:t>
      </w:r>
      <w:r w:rsidR="00AD4E88" w:rsidRPr="00EE5099">
        <w:rPr>
          <w:rFonts w:ascii="仿宋_GB2312" w:eastAsia="仿宋_GB2312" w:hAnsi="仿宋" w:hint="eastAsia"/>
          <w:sz w:val="28"/>
          <w:szCs w:val="28"/>
        </w:rPr>
        <w:t>（出现片状锈）</w:t>
      </w:r>
      <w:r w:rsidR="00756077" w:rsidRPr="00EE5099">
        <w:rPr>
          <w:rFonts w:ascii="仿宋_GB2312" w:eastAsia="仿宋_GB2312" w:hAnsi="仿宋" w:hint="eastAsia"/>
          <w:sz w:val="28"/>
          <w:szCs w:val="28"/>
        </w:rPr>
        <w:t>用于结构上。</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下雨天避免钢筋焊接的施工，以免影响施工质量。</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w:t>
      </w:r>
      <w:r w:rsidR="00BF0F19" w:rsidRPr="00EE5099">
        <w:rPr>
          <w:rFonts w:ascii="仿宋_GB2312" w:eastAsia="仿宋_GB2312" w:hAnsi="仿宋" w:hint="eastAsia"/>
          <w:sz w:val="28"/>
          <w:szCs w:val="28"/>
        </w:rPr>
        <w:t>期</w:t>
      </w:r>
      <w:r w:rsidRPr="00EE5099">
        <w:rPr>
          <w:rFonts w:ascii="仿宋_GB2312" w:eastAsia="仿宋_GB2312" w:hAnsi="仿宋" w:hint="eastAsia"/>
          <w:sz w:val="28"/>
          <w:szCs w:val="28"/>
        </w:rPr>
        <w:t>施工期间应加强对焊条烘干的管理，焊材要按焊接工艺要求进行烘干。烘干后的焊条拿到操作地点要有保温筒，防止受潮，现场存放时间不宜过长。</w:t>
      </w:r>
    </w:p>
    <w:p w:rsidR="002D5276" w:rsidRPr="00EE5099" w:rsidRDefault="00DD22E9" w:rsidP="009B1FAA">
      <w:pPr>
        <w:pStyle w:val="2"/>
        <w:spacing w:before="0" w:after="0" w:line="360" w:lineRule="auto"/>
        <w:rPr>
          <w:rFonts w:ascii="仿宋_GB2312" w:eastAsia="仿宋_GB2312" w:hAnsi="仿宋"/>
          <w:sz w:val="28"/>
          <w:szCs w:val="28"/>
        </w:rPr>
      </w:pPr>
      <w:bookmarkStart w:id="110" w:name="_Toc263603616"/>
      <w:bookmarkStart w:id="111" w:name="_Toc263603965"/>
      <w:bookmarkStart w:id="112" w:name="_Toc296583711"/>
      <w:bookmarkStart w:id="113" w:name="_Toc296595045"/>
      <w:bookmarkStart w:id="114" w:name="_Toc296595107"/>
      <w:bookmarkStart w:id="115" w:name="_Toc296595202"/>
      <w:r>
        <w:rPr>
          <w:rFonts w:ascii="仿宋_GB2312" w:eastAsia="仿宋_GB2312" w:hAnsi="仿宋" w:hint="eastAsia"/>
          <w:sz w:val="28"/>
          <w:szCs w:val="28"/>
        </w:rPr>
        <w:lastRenderedPageBreak/>
        <w:t>5</w:t>
      </w:r>
      <w:r w:rsidR="00CE1335" w:rsidRPr="00EE5099">
        <w:rPr>
          <w:rFonts w:ascii="仿宋_GB2312" w:eastAsia="仿宋_GB2312" w:hAnsi="仿宋" w:hint="eastAsia"/>
          <w:sz w:val="28"/>
          <w:szCs w:val="28"/>
        </w:rPr>
        <w:t xml:space="preserve">.4 </w:t>
      </w:r>
      <w:r w:rsidR="00B57B75" w:rsidRPr="00EE5099">
        <w:rPr>
          <w:rFonts w:ascii="仿宋_GB2312" w:eastAsia="仿宋_GB2312" w:hAnsi="仿宋" w:hint="eastAsia"/>
          <w:sz w:val="28"/>
          <w:szCs w:val="28"/>
        </w:rPr>
        <w:t>模板</w:t>
      </w:r>
      <w:r w:rsidR="005E27D8" w:rsidRPr="00EE5099">
        <w:rPr>
          <w:rFonts w:ascii="仿宋_GB2312" w:eastAsia="仿宋_GB2312" w:hAnsi="仿宋" w:hint="eastAsia"/>
          <w:sz w:val="28"/>
          <w:szCs w:val="28"/>
        </w:rPr>
        <w:t>工程</w:t>
      </w:r>
      <w:bookmarkEnd w:id="110"/>
      <w:bookmarkEnd w:id="111"/>
      <w:bookmarkEnd w:id="112"/>
      <w:bookmarkEnd w:id="113"/>
      <w:bookmarkEnd w:id="114"/>
      <w:bookmarkEnd w:id="115"/>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雨天使用的木模板拆下后应放平，以免变形。木模板拆下后及时清理，刷脱模剂，大雨过后应重新刷一遍。</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模板拼装后尽快浇筑混凝土，防止模板遇雨变形。若模板拼装后不能及时浇筑混凝土，又被雨水淋过，则浇筑混凝土前应重新检查、加固模板和支撑。</w:t>
      </w:r>
    </w:p>
    <w:p w:rsidR="001021BA" w:rsidRPr="00EE5099" w:rsidRDefault="00D6580F"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雨施期间要加强防风紧固处理，各类模板临时停放及施工平台脚手板支搭，均按技术交底和有关规定进行妥善的防风固接。</w:t>
      </w:r>
    </w:p>
    <w:p w:rsidR="001021BA" w:rsidRPr="00EE5099" w:rsidRDefault="00DD22E9" w:rsidP="009B1FAA">
      <w:pPr>
        <w:pStyle w:val="2"/>
        <w:spacing w:before="0" w:after="0" w:line="360" w:lineRule="auto"/>
        <w:rPr>
          <w:rFonts w:ascii="仿宋_GB2312" w:eastAsia="仿宋_GB2312" w:hAnsi="仿宋"/>
          <w:sz w:val="28"/>
          <w:szCs w:val="28"/>
        </w:rPr>
      </w:pPr>
      <w:bookmarkStart w:id="116" w:name="_Toc263603617"/>
      <w:bookmarkStart w:id="117" w:name="_Toc263603966"/>
      <w:bookmarkStart w:id="118" w:name="_Toc296583712"/>
      <w:bookmarkStart w:id="119" w:name="_Toc296595046"/>
      <w:bookmarkStart w:id="120" w:name="_Toc296595108"/>
      <w:bookmarkStart w:id="121" w:name="_Toc296595203"/>
      <w:r>
        <w:rPr>
          <w:rFonts w:ascii="仿宋_GB2312" w:eastAsia="仿宋_GB2312" w:hAnsi="仿宋" w:hint="eastAsia"/>
          <w:sz w:val="28"/>
          <w:szCs w:val="28"/>
        </w:rPr>
        <w:t>5</w:t>
      </w:r>
      <w:r w:rsidR="005255B4" w:rsidRPr="00EE5099">
        <w:rPr>
          <w:rFonts w:ascii="仿宋_GB2312" w:eastAsia="仿宋_GB2312" w:hAnsi="仿宋" w:hint="eastAsia"/>
          <w:sz w:val="28"/>
          <w:szCs w:val="28"/>
        </w:rPr>
        <w:t xml:space="preserve">.5 </w:t>
      </w:r>
      <w:r w:rsidR="001021BA" w:rsidRPr="00EE5099">
        <w:rPr>
          <w:rFonts w:ascii="仿宋_GB2312" w:eastAsia="仿宋_GB2312" w:hAnsi="仿宋" w:hint="eastAsia"/>
          <w:sz w:val="28"/>
          <w:szCs w:val="28"/>
        </w:rPr>
        <w:t>现浇混凝土工程</w:t>
      </w:r>
      <w:bookmarkEnd w:id="116"/>
      <w:bookmarkEnd w:id="117"/>
      <w:bookmarkEnd w:id="118"/>
      <w:bookmarkEnd w:id="119"/>
      <w:bookmarkEnd w:id="120"/>
      <w:bookmarkEnd w:id="121"/>
    </w:p>
    <w:p w:rsidR="00867915" w:rsidRPr="00EE5099" w:rsidRDefault="00B57B7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本工程主体结构全部采</w:t>
      </w:r>
      <w:r w:rsidR="000637A5" w:rsidRPr="00EE5099">
        <w:rPr>
          <w:rFonts w:ascii="仿宋_GB2312" w:eastAsia="仿宋_GB2312" w:hAnsi="仿宋" w:hint="eastAsia"/>
          <w:sz w:val="28"/>
          <w:szCs w:val="28"/>
        </w:rPr>
        <w:t>用商品混凝土，应注意收听天气预报，避免大雨天气浇筑混凝土。大雨和暴雨天不得浇筑混凝土，适当调整计划安排。新浇混凝土应</w:t>
      </w:r>
      <w:r w:rsidR="00FF705D" w:rsidRPr="00EE5099">
        <w:rPr>
          <w:rFonts w:ascii="仿宋_GB2312" w:eastAsia="仿宋_GB2312" w:hAnsi="仿宋" w:hint="eastAsia"/>
          <w:sz w:val="28"/>
          <w:szCs w:val="28"/>
        </w:rPr>
        <w:t>用塑料</w:t>
      </w:r>
      <w:r w:rsidR="00933F77" w:rsidRPr="00EE5099">
        <w:rPr>
          <w:rFonts w:ascii="仿宋_GB2312" w:eastAsia="仿宋_GB2312" w:hAnsi="仿宋" w:hint="eastAsia"/>
          <w:sz w:val="28"/>
          <w:szCs w:val="28"/>
        </w:rPr>
        <w:t>薄膜</w:t>
      </w:r>
      <w:r w:rsidR="000637A5" w:rsidRPr="00EE5099">
        <w:rPr>
          <w:rFonts w:ascii="仿宋_GB2312" w:eastAsia="仿宋_GB2312" w:hAnsi="仿宋" w:hint="eastAsia"/>
          <w:sz w:val="28"/>
          <w:szCs w:val="28"/>
        </w:rPr>
        <w:t>覆盖，以防雨水冲刷。如</w:t>
      </w:r>
      <w:r w:rsidRPr="00EE5099">
        <w:rPr>
          <w:rFonts w:ascii="仿宋_GB2312" w:eastAsia="仿宋_GB2312" w:hAnsi="仿宋" w:hint="eastAsia"/>
          <w:sz w:val="28"/>
          <w:szCs w:val="28"/>
        </w:rPr>
        <w:t>雨天浇筑混凝土的情况，要保证现场有足够的覆盖材料，及时覆盖。同时加强坍落度检测，保证混凝土强度。</w:t>
      </w:r>
    </w:p>
    <w:p w:rsidR="00756077" w:rsidRPr="00EE5099" w:rsidRDefault="008679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雨期施工，在浇筑板、墙混凝土时，可根据实际情况调整坍落度。</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浇筑板、墙混凝土时，可适当减小坍落度</w:t>
      </w:r>
      <w:r w:rsidR="00365EE9" w:rsidRPr="00EE5099">
        <w:rPr>
          <w:rFonts w:ascii="仿宋_GB2312" w:eastAsia="仿宋_GB2312" w:hAnsi="仿宋" w:hint="eastAsia"/>
          <w:sz w:val="28"/>
          <w:szCs w:val="28"/>
        </w:rPr>
        <w:t>（不得小于120mm）</w:t>
      </w:r>
      <w:r w:rsidRPr="00EE5099">
        <w:rPr>
          <w:rFonts w:ascii="仿宋_GB2312" w:eastAsia="仿宋_GB2312" w:hAnsi="仿宋" w:hint="eastAsia"/>
          <w:sz w:val="28"/>
          <w:szCs w:val="28"/>
        </w:rPr>
        <w:t>。</w:t>
      </w:r>
      <w:r w:rsidR="004B08A0" w:rsidRPr="00EE5099">
        <w:rPr>
          <w:rFonts w:ascii="仿宋_GB2312" w:eastAsia="仿宋_GB2312" w:hAnsi="仿宋" w:hint="eastAsia"/>
          <w:sz w:val="28"/>
          <w:szCs w:val="28"/>
        </w:rPr>
        <w:t>及时收听天气预报，</w:t>
      </w:r>
      <w:r w:rsidRPr="00EE5099">
        <w:rPr>
          <w:rFonts w:ascii="仿宋_GB2312" w:eastAsia="仿宋_GB2312" w:hAnsi="仿宋" w:hint="eastAsia"/>
          <w:sz w:val="28"/>
          <w:szCs w:val="28"/>
        </w:rPr>
        <w:t>如</w:t>
      </w:r>
      <w:r w:rsidR="004B08A0" w:rsidRPr="00EE5099">
        <w:rPr>
          <w:rFonts w:ascii="仿宋_GB2312" w:eastAsia="仿宋_GB2312" w:hAnsi="仿宋" w:hint="eastAsia"/>
          <w:sz w:val="28"/>
          <w:szCs w:val="28"/>
        </w:rPr>
        <w:t>存在下</w:t>
      </w:r>
      <w:r w:rsidRPr="00EE5099">
        <w:rPr>
          <w:rFonts w:ascii="仿宋_GB2312" w:eastAsia="仿宋_GB2312" w:hAnsi="仿宋" w:hint="eastAsia"/>
          <w:sz w:val="28"/>
          <w:szCs w:val="28"/>
        </w:rPr>
        <w:t>雨</w:t>
      </w:r>
      <w:r w:rsidR="004B08A0" w:rsidRPr="00EE5099">
        <w:rPr>
          <w:rFonts w:ascii="仿宋_GB2312" w:eastAsia="仿宋_GB2312" w:hAnsi="仿宋" w:hint="eastAsia"/>
          <w:sz w:val="28"/>
          <w:szCs w:val="28"/>
        </w:rPr>
        <w:t>则停止混凝土的浇筑作业</w:t>
      </w:r>
      <w:r w:rsidRPr="00EE5099">
        <w:rPr>
          <w:rFonts w:ascii="仿宋_GB2312" w:eastAsia="仿宋_GB2312" w:hAnsi="仿宋" w:hint="eastAsia"/>
          <w:sz w:val="28"/>
          <w:szCs w:val="28"/>
        </w:rPr>
        <w:t>。</w:t>
      </w:r>
    </w:p>
    <w:p w:rsidR="00867915" w:rsidRPr="00EE5099" w:rsidRDefault="0098579A"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在浇筑砼时，若突然遇雨，大雨搭设防雨棚，或按相应规范的规定，在技术人员的指导下做好临时施工缝，方可收工，雨后继续施工</w:t>
      </w:r>
      <w:r w:rsidR="00F322F3">
        <w:rPr>
          <w:rFonts w:ascii="仿宋_GB2312" w:eastAsia="仿宋_GB2312" w:hAnsi="仿宋" w:hint="eastAsia"/>
          <w:noProof/>
          <w:sz w:val="28"/>
          <w:szCs w:val="28"/>
        </w:rPr>
        <w:lastRenderedPageBreak/>
        <w:drawing>
          <wp:anchor distT="0" distB="0" distL="114300" distR="114300" simplePos="0" relativeHeight="251625472" behindDoc="1" locked="1" layoutInCell="1" allowOverlap="1">
            <wp:simplePos x="0" y="0"/>
            <wp:positionH relativeFrom="column">
              <wp:posOffset>406400</wp:posOffset>
            </wp:positionH>
            <wp:positionV relativeFrom="paragraph">
              <wp:posOffset>12700</wp:posOffset>
            </wp:positionV>
            <wp:extent cx="838200" cy="825500"/>
            <wp:effectExtent l="0" t="0" r="0" b="0"/>
            <wp:wrapNone/>
            <wp:docPr id="672" name="图片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25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099">
        <w:rPr>
          <w:rFonts w:ascii="仿宋_GB2312" w:eastAsia="仿宋_GB2312" w:hAnsi="仿宋" w:hint="eastAsia"/>
          <w:sz w:val="28"/>
          <w:szCs w:val="28"/>
        </w:rPr>
        <w:t>时，对所留施工缝按要求进行技术处理后，再进行砼浇筑。</w:t>
      </w:r>
    </w:p>
    <w:p w:rsidR="0098579A" w:rsidRPr="00EE5099" w:rsidRDefault="008679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已入模振捣成型的砼，如有下雨的迹象，必须及时用塑料布覆盖，防止突然遇雨受雨水冲淋。</w:t>
      </w:r>
    </w:p>
    <w:p w:rsidR="0098579A" w:rsidRPr="00EE5099" w:rsidRDefault="0098579A"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合模后如不能及时浇筑砼，为防止突然下雨模内积水，</w:t>
      </w:r>
      <w:r w:rsidR="0025616E" w:rsidRPr="00EE5099">
        <w:rPr>
          <w:rFonts w:ascii="仿宋_GB2312" w:eastAsia="仿宋_GB2312" w:hAnsi="仿宋" w:hint="eastAsia"/>
          <w:sz w:val="28"/>
          <w:szCs w:val="28"/>
        </w:rPr>
        <w:t>墙</w:t>
      </w:r>
      <w:r w:rsidR="00C305D9" w:rsidRPr="00EE5099">
        <w:rPr>
          <w:rFonts w:ascii="仿宋_GB2312" w:eastAsia="仿宋_GB2312" w:hAnsi="仿宋" w:hint="eastAsia"/>
          <w:sz w:val="28"/>
          <w:szCs w:val="28"/>
        </w:rPr>
        <w:t>柱</w:t>
      </w:r>
      <w:r w:rsidRPr="00EE5099">
        <w:rPr>
          <w:rFonts w:ascii="仿宋_GB2312" w:eastAsia="仿宋_GB2312" w:hAnsi="仿宋" w:hint="eastAsia"/>
          <w:sz w:val="28"/>
          <w:szCs w:val="28"/>
        </w:rPr>
        <w:t>要在模板</w:t>
      </w:r>
      <w:r w:rsidR="0025616E" w:rsidRPr="00EE5099">
        <w:rPr>
          <w:rFonts w:ascii="仿宋_GB2312" w:eastAsia="仿宋_GB2312" w:hAnsi="仿宋" w:hint="eastAsia"/>
          <w:sz w:val="28"/>
          <w:szCs w:val="28"/>
        </w:rPr>
        <w:t>的底部预留</w:t>
      </w:r>
      <w:r w:rsidRPr="00EE5099">
        <w:rPr>
          <w:rFonts w:ascii="仿宋_GB2312" w:eastAsia="仿宋_GB2312" w:hAnsi="仿宋" w:hint="eastAsia"/>
          <w:sz w:val="28"/>
          <w:szCs w:val="28"/>
        </w:rPr>
        <w:t>排水孔，雨后及时清理模板内的残余积水，</w:t>
      </w:r>
      <w:r w:rsidR="00D6580F" w:rsidRPr="00EE5099">
        <w:rPr>
          <w:rFonts w:ascii="仿宋_GB2312" w:eastAsia="仿宋_GB2312" w:hAnsi="仿宋" w:hint="eastAsia"/>
          <w:sz w:val="28"/>
          <w:szCs w:val="28"/>
        </w:rPr>
        <w:t>并对排水孔进行修补，</w:t>
      </w:r>
      <w:r w:rsidRPr="00EE5099">
        <w:rPr>
          <w:rFonts w:ascii="仿宋_GB2312" w:eastAsia="仿宋_GB2312" w:hAnsi="仿宋" w:hint="eastAsia"/>
          <w:sz w:val="28"/>
          <w:szCs w:val="28"/>
        </w:rPr>
        <w:t>以免影响砼质量。</w:t>
      </w:r>
    </w:p>
    <w:p w:rsidR="00A96BDD" w:rsidRPr="00EE5099" w:rsidRDefault="00DD22E9" w:rsidP="009B1FAA">
      <w:pPr>
        <w:pStyle w:val="2"/>
        <w:spacing w:before="0" w:after="0" w:line="360" w:lineRule="auto"/>
        <w:rPr>
          <w:rFonts w:ascii="仿宋_GB2312" w:eastAsia="仿宋_GB2312" w:hAnsi="仿宋"/>
          <w:sz w:val="28"/>
          <w:szCs w:val="28"/>
        </w:rPr>
      </w:pPr>
      <w:bookmarkStart w:id="122" w:name="_Toc263603618"/>
      <w:bookmarkStart w:id="123" w:name="_Toc263603967"/>
      <w:bookmarkStart w:id="124" w:name="_Toc296583713"/>
      <w:bookmarkStart w:id="125" w:name="_Toc296595047"/>
      <w:bookmarkStart w:id="126" w:name="_Toc296595109"/>
      <w:bookmarkStart w:id="127" w:name="_Toc296595204"/>
      <w:r>
        <w:rPr>
          <w:rFonts w:ascii="仿宋_GB2312" w:eastAsia="仿宋_GB2312" w:hAnsi="仿宋" w:hint="eastAsia"/>
          <w:sz w:val="28"/>
          <w:szCs w:val="28"/>
        </w:rPr>
        <w:t>5</w:t>
      </w:r>
      <w:r w:rsidR="00200561" w:rsidRPr="00EE5099">
        <w:rPr>
          <w:rFonts w:ascii="仿宋_GB2312" w:eastAsia="仿宋_GB2312" w:hAnsi="仿宋" w:hint="eastAsia"/>
          <w:sz w:val="28"/>
          <w:szCs w:val="28"/>
        </w:rPr>
        <w:t xml:space="preserve">.6 </w:t>
      </w:r>
      <w:r w:rsidR="00A96BDD" w:rsidRPr="00EE5099">
        <w:rPr>
          <w:rFonts w:ascii="仿宋_GB2312" w:eastAsia="仿宋_GB2312" w:hAnsi="仿宋" w:hint="eastAsia"/>
          <w:sz w:val="28"/>
          <w:szCs w:val="28"/>
        </w:rPr>
        <w:t>砌筑工程</w:t>
      </w:r>
      <w:bookmarkEnd w:id="122"/>
      <w:bookmarkEnd w:id="123"/>
      <w:bookmarkEnd w:id="124"/>
      <w:bookmarkEnd w:id="125"/>
      <w:bookmarkEnd w:id="126"/>
      <w:bookmarkEnd w:id="127"/>
    </w:p>
    <w:p w:rsidR="00A96BDD" w:rsidRPr="00EE5099" w:rsidRDefault="00A96BDD"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雨天施工不得使用过湿的砌块，以避免砂浆流淌，影响砌体质量；雨后继续施工时，应复核砌体垂直度。</w:t>
      </w:r>
    </w:p>
    <w:p w:rsidR="00A96BDD" w:rsidRPr="00EE5099" w:rsidRDefault="00A96BDD"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雨天施工应防止雨水冲刷砂浆，砂浆的稠度应适当减小，每日砌筑高度不宜超过1.2m 。收工时，应覆盖砌体表面。</w:t>
      </w:r>
    </w:p>
    <w:p w:rsidR="00756077" w:rsidRPr="00EE5099" w:rsidRDefault="00DD22E9" w:rsidP="009B1FAA">
      <w:pPr>
        <w:pStyle w:val="2"/>
        <w:spacing w:before="0" w:after="0" w:line="360" w:lineRule="auto"/>
        <w:rPr>
          <w:rFonts w:ascii="仿宋_GB2312" w:eastAsia="仿宋_GB2312" w:hAnsi="仿宋"/>
          <w:sz w:val="28"/>
          <w:szCs w:val="28"/>
        </w:rPr>
      </w:pPr>
      <w:bookmarkStart w:id="128" w:name="_Toc66060541"/>
      <w:bookmarkStart w:id="129" w:name="_Toc68831391"/>
      <w:bookmarkStart w:id="130" w:name="_Toc77128425"/>
      <w:bookmarkStart w:id="131" w:name="_Toc263603619"/>
      <w:bookmarkStart w:id="132" w:name="_Toc263603968"/>
      <w:bookmarkStart w:id="133" w:name="_Toc296583714"/>
      <w:bookmarkStart w:id="134" w:name="_Toc296595048"/>
      <w:bookmarkStart w:id="135" w:name="_Toc296595110"/>
      <w:bookmarkStart w:id="136" w:name="_Toc296595205"/>
      <w:r>
        <w:rPr>
          <w:rFonts w:ascii="仿宋_GB2312" w:eastAsia="仿宋_GB2312" w:hAnsi="仿宋" w:hint="eastAsia"/>
          <w:sz w:val="28"/>
          <w:szCs w:val="28"/>
        </w:rPr>
        <w:t>5</w:t>
      </w:r>
      <w:r w:rsidR="00200561" w:rsidRPr="00EE5099">
        <w:rPr>
          <w:rFonts w:ascii="仿宋_GB2312" w:eastAsia="仿宋_GB2312" w:hAnsi="仿宋" w:hint="eastAsia"/>
          <w:sz w:val="28"/>
          <w:szCs w:val="28"/>
        </w:rPr>
        <w:t xml:space="preserve">.7 </w:t>
      </w:r>
      <w:r w:rsidR="00756077" w:rsidRPr="00EE5099">
        <w:rPr>
          <w:rFonts w:ascii="仿宋_GB2312" w:eastAsia="仿宋_GB2312" w:hAnsi="仿宋" w:hint="eastAsia"/>
          <w:sz w:val="28"/>
          <w:szCs w:val="28"/>
        </w:rPr>
        <w:t>脚手架工程</w:t>
      </w:r>
      <w:bookmarkEnd w:id="128"/>
      <w:bookmarkEnd w:id="129"/>
      <w:bookmarkEnd w:id="130"/>
      <w:bookmarkEnd w:id="131"/>
      <w:bookmarkEnd w:id="132"/>
      <w:bookmarkEnd w:id="133"/>
      <w:bookmarkEnd w:id="134"/>
      <w:bookmarkEnd w:id="135"/>
      <w:bookmarkEnd w:id="136"/>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雨期前对所有脚手架进行全面检查，</w:t>
      </w:r>
      <w:r w:rsidR="005B4FD7" w:rsidRPr="00EE5099">
        <w:rPr>
          <w:rFonts w:ascii="仿宋_GB2312" w:eastAsia="仿宋_GB2312" w:hAnsi="仿宋" w:hint="eastAsia"/>
          <w:sz w:val="28"/>
          <w:szCs w:val="28"/>
        </w:rPr>
        <w:t>脚手架立杆底座必须牢固，并加扫地杆，对立杆及立柱下沉、松扣、倾斜、抱柱拉结支顶松动等情况，必须及时整理和加固。</w:t>
      </w:r>
      <w:r w:rsidRPr="00EE5099">
        <w:rPr>
          <w:rFonts w:ascii="仿宋_GB2312" w:eastAsia="仿宋_GB2312" w:hAnsi="仿宋" w:hint="eastAsia"/>
          <w:sz w:val="28"/>
          <w:szCs w:val="28"/>
        </w:rPr>
        <w:t>外用脚手架要与墙体拉接牢固。</w:t>
      </w:r>
    </w:p>
    <w:p w:rsidR="005B4FD7" w:rsidRPr="00EE5099" w:rsidRDefault="005B4FD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检查脚手架的搭设质量、发现问题立即整改。</w:t>
      </w:r>
    </w:p>
    <w:p w:rsidR="005B4FD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外架基础应随时观察，如有下陷或变形，应立即处理。</w:t>
      </w:r>
    </w:p>
    <w:p w:rsidR="005B4FD7" w:rsidRPr="00EE5099" w:rsidRDefault="005B4FD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雨施中必须及时检查和维修加固各类脚手板、人行马道脚手板及防滑条，确保架板稳固，防滑措施有效。为确保防滑效果，禁止使用</w:t>
      </w:r>
      <w:r w:rsidRPr="00EE5099">
        <w:rPr>
          <w:rFonts w:ascii="仿宋_GB2312" w:eastAsia="仿宋_GB2312" w:hAnsi="仿宋" w:hint="eastAsia"/>
          <w:sz w:val="28"/>
          <w:szCs w:val="28"/>
        </w:rPr>
        <w:lastRenderedPageBreak/>
        <w:t>钢筋做防滑条，斜面上禁止用钢跳板。</w:t>
      </w:r>
    </w:p>
    <w:p w:rsidR="00F07A11" w:rsidRPr="00EE5099" w:rsidRDefault="00F07A11"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搭设架子在雨季中，应组织有关部门进行检查，上人马道铺好木脚手板，钉好防滑条，防滑条间距不大于300mm，定期派人清扫马道上的积泥。</w:t>
      </w:r>
    </w:p>
    <w:p w:rsidR="00F07A11" w:rsidRPr="00EE5099" w:rsidRDefault="00F07A11"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雨季施工期间对架子工程应安排专人巡查维修，特别下雨后地面容易下沉，应随时支垫好立杆下的垫板，防止架子悬空及下沉，确保</w:t>
      </w:r>
      <w:r w:rsidR="00F322F3">
        <w:rPr>
          <w:rFonts w:ascii="仿宋_GB2312" w:eastAsia="仿宋_GB2312" w:hAnsi="仿宋" w:hint="eastAsia"/>
          <w:noProof/>
          <w:sz w:val="28"/>
          <w:szCs w:val="28"/>
        </w:rPr>
        <w:drawing>
          <wp:anchor distT="0" distB="0" distL="114300" distR="114300" simplePos="0" relativeHeight="251626496" behindDoc="1" locked="1" layoutInCell="1" allowOverlap="1">
            <wp:simplePos x="0" y="0"/>
            <wp:positionH relativeFrom="column">
              <wp:posOffset>914400</wp:posOffset>
            </wp:positionH>
            <wp:positionV relativeFrom="paragraph">
              <wp:posOffset>2159000</wp:posOffset>
            </wp:positionV>
            <wp:extent cx="596900" cy="571500"/>
            <wp:effectExtent l="0" t="0" r="0" b="0"/>
            <wp:wrapNone/>
            <wp:docPr id="619" name="图片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9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099">
        <w:rPr>
          <w:rFonts w:ascii="仿宋_GB2312" w:eastAsia="仿宋_GB2312" w:hAnsi="仿宋" w:hint="eastAsia"/>
          <w:sz w:val="28"/>
          <w:szCs w:val="28"/>
        </w:rPr>
        <w:t>使用安全。</w:t>
      </w:r>
    </w:p>
    <w:p w:rsidR="00F07A11" w:rsidRPr="00EE5099" w:rsidRDefault="00F07A11"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雨后高空作业人员应穿胶底鞋，注意防滑。</w:t>
      </w:r>
    </w:p>
    <w:p w:rsidR="00756077" w:rsidRPr="00EE5099" w:rsidRDefault="00DD22E9" w:rsidP="009B1FAA">
      <w:pPr>
        <w:pStyle w:val="2"/>
        <w:spacing w:before="0" w:after="0" w:line="360" w:lineRule="auto"/>
        <w:rPr>
          <w:rFonts w:ascii="仿宋_GB2312" w:eastAsia="仿宋_GB2312" w:hAnsi="仿宋"/>
          <w:sz w:val="28"/>
          <w:szCs w:val="28"/>
        </w:rPr>
      </w:pPr>
      <w:bookmarkStart w:id="137" w:name="_Toc68831392"/>
      <w:bookmarkStart w:id="138" w:name="_Toc77128426"/>
      <w:bookmarkStart w:id="139" w:name="_Toc263603620"/>
      <w:bookmarkStart w:id="140" w:name="_Toc263603969"/>
      <w:bookmarkStart w:id="141" w:name="_Toc296583715"/>
      <w:bookmarkStart w:id="142" w:name="_Toc296595049"/>
      <w:bookmarkStart w:id="143" w:name="_Toc296595111"/>
      <w:bookmarkStart w:id="144" w:name="_Toc296595206"/>
      <w:r>
        <w:rPr>
          <w:rFonts w:ascii="仿宋_GB2312" w:eastAsia="仿宋_GB2312" w:hAnsi="仿宋" w:hint="eastAsia"/>
          <w:sz w:val="28"/>
          <w:szCs w:val="28"/>
        </w:rPr>
        <w:t>5</w:t>
      </w:r>
      <w:r w:rsidR="00200561" w:rsidRPr="00EE5099">
        <w:rPr>
          <w:rFonts w:ascii="仿宋_GB2312" w:eastAsia="仿宋_GB2312" w:hAnsi="仿宋" w:hint="eastAsia"/>
          <w:sz w:val="28"/>
          <w:szCs w:val="28"/>
        </w:rPr>
        <w:t xml:space="preserve">.8 </w:t>
      </w:r>
      <w:r w:rsidR="00756077" w:rsidRPr="00EE5099">
        <w:rPr>
          <w:rFonts w:ascii="仿宋_GB2312" w:eastAsia="仿宋_GB2312" w:hAnsi="仿宋" w:hint="eastAsia"/>
          <w:sz w:val="28"/>
          <w:szCs w:val="28"/>
        </w:rPr>
        <w:t>避雷措施</w:t>
      </w:r>
      <w:bookmarkEnd w:id="137"/>
      <w:bookmarkEnd w:id="138"/>
      <w:bookmarkEnd w:id="139"/>
      <w:bookmarkEnd w:id="140"/>
      <w:bookmarkEnd w:id="141"/>
      <w:bookmarkEnd w:id="142"/>
      <w:bookmarkEnd w:id="143"/>
      <w:bookmarkEnd w:id="144"/>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钢管架在连续长度50米以内设一个接地极，位置应选择在人们不宜走过的地方，以避免和减少跨步电压的危害和防止接地线遭受机械损害，同时应注意与其他金属物资电缆之间保持3米的距离，以免发生击穿造成危害。</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施工现场避雷设施应单独接地</w:t>
      </w:r>
      <w:r w:rsidR="00D3255A" w:rsidRPr="00EE5099">
        <w:rPr>
          <w:rFonts w:ascii="仿宋_GB2312" w:eastAsia="仿宋_GB2312" w:hAnsi="仿宋" w:hint="eastAsia"/>
          <w:sz w:val="28"/>
          <w:szCs w:val="28"/>
        </w:rPr>
        <w:t>根据&lt;&lt;施工现场临时用电安全技术规范&gt;&gt;要求，施工现场内所有防雷装置的冲雷接地电阻值不得大于30</w:t>
      </w:r>
      <w:r w:rsidRPr="00EE5099">
        <w:rPr>
          <w:rFonts w:ascii="仿宋_GB2312" w:eastAsia="仿宋_GB2312" w:hAnsi="仿宋" w:hint="eastAsia"/>
          <w:sz w:val="28"/>
          <w:szCs w:val="28"/>
        </w:rPr>
        <w:t>殴姆</w:t>
      </w:r>
      <w:r w:rsidR="00D3255A" w:rsidRPr="00EE5099">
        <w:rPr>
          <w:rFonts w:ascii="仿宋_GB2312" w:eastAsia="仿宋_GB2312" w:hAnsi="仿宋" w:hint="eastAsia"/>
          <w:sz w:val="28"/>
          <w:szCs w:val="28"/>
        </w:rPr>
        <w:t>。</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防雷线应按规定设置,严禁明设在地面上</w:t>
      </w:r>
      <w:r w:rsidR="00EF7260" w:rsidRPr="00EE5099">
        <w:rPr>
          <w:rFonts w:ascii="仿宋_GB2312" w:eastAsia="仿宋_GB2312" w:hAnsi="仿宋" w:hint="eastAsia"/>
          <w:sz w:val="28"/>
          <w:szCs w:val="28"/>
        </w:rPr>
        <w:t>。</w:t>
      </w:r>
    </w:p>
    <w:p w:rsidR="00756077" w:rsidRPr="00EE5099" w:rsidRDefault="00DD22E9" w:rsidP="009B1FAA">
      <w:pPr>
        <w:pStyle w:val="2"/>
        <w:spacing w:before="0" w:after="0" w:line="360" w:lineRule="auto"/>
        <w:rPr>
          <w:rFonts w:ascii="仿宋_GB2312" w:eastAsia="仿宋_GB2312" w:hAnsi="仿宋"/>
          <w:sz w:val="28"/>
          <w:szCs w:val="28"/>
        </w:rPr>
      </w:pPr>
      <w:bookmarkStart w:id="145" w:name="_Toc66060542"/>
      <w:bookmarkStart w:id="146" w:name="_Toc68831393"/>
      <w:bookmarkStart w:id="147" w:name="_Toc77128427"/>
      <w:bookmarkStart w:id="148" w:name="_Toc263603621"/>
      <w:bookmarkStart w:id="149" w:name="_Toc263603970"/>
      <w:bookmarkStart w:id="150" w:name="_Toc296583716"/>
      <w:bookmarkStart w:id="151" w:name="_Toc296595050"/>
      <w:bookmarkStart w:id="152" w:name="_Toc296595112"/>
      <w:bookmarkStart w:id="153" w:name="_Toc296595207"/>
      <w:r>
        <w:rPr>
          <w:rFonts w:ascii="仿宋_GB2312" w:eastAsia="仿宋_GB2312" w:hAnsi="仿宋" w:hint="eastAsia"/>
          <w:sz w:val="28"/>
          <w:szCs w:val="28"/>
        </w:rPr>
        <w:t>5</w:t>
      </w:r>
      <w:r w:rsidR="00200561" w:rsidRPr="00EE5099">
        <w:rPr>
          <w:rFonts w:ascii="仿宋_GB2312" w:eastAsia="仿宋_GB2312" w:hAnsi="仿宋" w:hint="eastAsia"/>
          <w:sz w:val="28"/>
          <w:szCs w:val="28"/>
        </w:rPr>
        <w:t xml:space="preserve">.9 </w:t>
      </w:r>
      <w:r w:rsidR="00756077" w:rsidRPr="00EE5099">
        <w:rPr>
          <w:rFonts w:ascii="仿宋_GB2312" w:eastAsia="仿宋_GB2312" w:hAnsi="仿宋" w:hint="eastAsia"/>
          <w:sz w:val="28"/>
          <w:szCs w:val="28"/>
        </w:rPr>
        <w:t>专业安装工程</w:t>
      </w:r>
      <w:bookmarkEnd w:id="145"/>
      <w:bookmarkEnd w:id="146"/>
      <w:bookmarkEnd w:id="147"/>
      <w:bookmarkEnd w:id="148"/>
      <w:bookmarkEnd w:id="149"/>
      <w:bookmarkEnd w:id="150"/>
      <w:bookmarkEnd w:id="151"/>
      <w:bookmarkEnd w:id="152"/>
      <w:bookmarkEnd w:id="153"/>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设备预留孔洞做好防雨措施防止设备受潮、被水浸泡。</w:t>
      </w:r>
      <w:r w:rsidR="00630753" w:rsidRPr="00EE5099">
        <w:rPr>
          <w:rFonts w:ascii="仿宋_GB2312" w:eastAsia="仿宋_GB2312" w:hAnsi="仿宋" w:hint="eastAsia"/>
          <w:sz w:val="28"/>
          <w:szCs w:val="28"/>
        </w:rPr>
        <w:t>电气墙体</w:t>
      </w:r>
      <w:r w:rsidR="00630753" w:rsidRPr="00EE5099">
        <w:rPr>
          <w:rFonts w:ascii="仿宋_GB2312" w:eastAsia="仿宋_GB2312" w:hAnsi="仿宋" w:hint="eastAsia"/>
          <w:sz w:val="28"/>
          <w:szCs w:val="28"/>
        </w:rPr>
        <w:lastRenderedPageBreak/>
        <w:t>预埋管、盒、箱等，均要求随埋随封闭管口，防止雨水灌入。</w:t>
      </w:r>
    </w:p>
    <w:p w:rsidR="00756077" w:rsidRPr="00EE5099" w:rsidRDefault="0067383A"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现场中外露的管道</w:t>
      </w:r>
      <w:r w:rsidR="00756077" w:rsidRPr="00EE5099">
        <w:rPr>
          <w:rFonts w:ascii="仿宋_GB2312" w:eastAsia="仿宋_GB2312" w:hAnsi="仿宋" w:hint="eastAsia"/>
          <w:sz w:val="28"/>
          <w:szCs w:val="28"/>
        </w:rPr>
        <w:t>，应用塑料布或其它防雨材料盖好。</w:t>
      </w:r>
    </w:p>
    <w:p w:rsidR="000F6075"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直埋电缆敷设完后，应立即铺砂，盖砖及回填夯实，防止下雨时，雨水流</w:t>
      </w:r>
      <w:r w:rsidR="000637A5" w:rsidRPr="00EE5099">
        <w:rPr>
          <w:rFonts w:ascii="仿宋_GB2312" w:eastAsia="仿宋_GB2312" w:hAnsi="仿宋" w:hint="eastAsia"/>
          <w:sz w:val="28"/>
          <w:szCs w:val="28"/>
        </w:rPr>
        <w:t>入</w:t>
      </w:r>
      <w:r w:rsidRPr="00EE5099">
        <w:rPr>
          <w:rFonts w:ascii="仿宋_GB2312" w:eastAsia="仿宋_GB2312" w:hAnsi="仿宋" w:hint="eastAsia"/>
          <w:sz w:val="28"/>
          <w:szCs w:val="28"/>
        </w:rPr>
        <w:t>沟槽。</w:t>
      </w:r>
    </w:p>
    <w:p w:rsidR="00756077" w:rsidRPr="00EE5099" w:rsidRDefault="000F607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电气安装管线在穿线前，先从上往下对管路吹扫，以防管内存水，影响线路质量。</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室外电缆中间头、终端头制作应选择晴朗无风的天气，油浸纸绝缘电缆制作前须摇测电缆绝缘及校验潮气，如发现电缆有潮气浸入时，应逐段切除，直至没有潮气为止。</w:t>
      </w:r>
    </w:p>
    <w:p w:rsidR="00756077"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在室外施工时，使用的电焊机应搭设雨棚，一、二次绝缘良好，防止漏电，管道潮湿需烘干或经日晒干燥后才能焊接，焊接场所应搭设雨棚。</w:t>
      </w:r>
    </w:p>
    <w:p w:rsidR="00756077" w:rsidRPr="00EE5099" w:rsidRDefault="00F322F3" w:rsidP="007832B4">
      <w:pPr>
        <w:autoSpaceDE w:val="0"/>
        <w:autoSpaceDN w:val="0"/>
        <w:adjustRightInd w:val="0"/>
        <w:snapToGrid w:val="0"/>
        <w:ind w:firstLineChars="200" w:firstLine="560"/>
        <w:rPr>
          <w:rFonts w:ascii="仿宋_GB2312" w:eastAsia="仿宋_GB2312" w:hAnsi="仿宋"/>
          <w:sz w:val="28"/>
          <w:szCs w:val="28"/>
        </w:rPr>
      </w:pPr>
      <w:r>
        <w:rPr>
          <w:rFonts w:ascii="仿宋_GB2312" w:eastAsia="仿宋_GB2312" w:hAnsi="仿宋" w:hint="eastAsia"/>
          <w:noProof/>
          <w:sz w:val="28"/>
          <w:szCs w:val="28"/>
        </w:rPr>
        <w:drawing>
          <wp:anchor distT="0" distB="0" distL="114300" distR="114300" simplePos="0" relativeHeight="251631616" behindDoc="1" locked="1" layoutInCell="1" allowOverlap="1">
            <wp:simplePos x="0" y="0"/>
            <wp:positionH relativeFrom="column">
              <wp:posOffset>2959100</wp:posOffset>
            </wp:positionH>
            <wp:positionV relativeFrom="paragraph">
              <wp:posOffset>7226300</wp:posOffset>
            </wp:positionV>
            <wp:extent cx="1473200" cy="215900"/>
            <wp:effectExtent l="0" t="0" r="0" b="0"/>
            <wp:wrapNone/>
            <wp:docPr id="624" name="图片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32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Ansi="仿宋" w:hint="eastAsia"/>
          <w:noProof/>
          <w:sz w:val="28"/>
          <w:szCs w:val="28"/>
        </w:rPr>
        <w:drawing>
          <wp:anchor distT="0" distB="0" distL="114300" distR="114300" simplePos="0" relativeHeight="251629568" behindDoc="1" locked="1" layoutInCell="1" allowOverlap="1">
            <wp:simplePos x="0" y="0"/>
            <wp:positionH relativeFrom="column">
              <wp:posOffset>1016000</wp:posOffset>
            </wp:positionH>
            <wp:positionV relativeFrom="paragraph">
              <wp:posOffset>1257300</wp:posOffset>
            </wp:positionV>
            <wp:extent cx="1422400" cy="203200"/>
            <wp:effectExtent l="0" t="0" r="0" b="0"/>
            <wp:wrapNone/>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24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6077" w:rsidRPr="00EE5099">
        <w:rPr>
          <w:rFonts w:ascii="仿宋_GB2312" w:eastAsia="仿宋_GB2312" w:hAnsi="仿宋" w:hint="eastAsia"/>
          <w:sz w:val="28"/>
          <w:szCs w:val="28"/>
        </w:rPr>
        <w:t>管道刷油、保温、防腐时，管子表面应干燥、清洁，不得在下雨或潮湿的情况下施工。</w:t>
      </w:r>
    </w:p>
    <w:p w:rsidR="00E42DB4" w:rsidRPr="00EE5099" w:rsidRDefault="00756077"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w:t>
      </w:r>
      <w:r w:rsidR="000650EE" w:rsidRPr="00EE5099">
        <w:rPr>
          <w:rFonts w:ascii="仿宋_GB2312" w:eastAsia="仿宋_GB2312" w:hAnsi="仿宋" w:hint="eastAsia"/>
          <w:sz w:val="28"/>
          <w:szCs w:val="28"/>
        </w:rPr>
        <w:t>期</w:t>
      </w:r>
      <w:r w:rsidRPr="00EE5099">
        <w:rPr>
          <w:rFonts w:ascii="仿宋_GB2312" w:eastAsia="仿宋_GB2312" w:hAnsi="仿宋" w:hint="eastAsia"/>
          <w:sz w:val="28"/>
          <w:szCs w:val="28"/>
        </w:rPr>
        <w:t>施工阶段，对各种设备线路进行严格检查，如有裸露禁止作业，严防</w:t>
      </w:r>
      <w:r w:rsidR="000650EE" w:rsidRPr="00EE5099">
        <w:rPr>
          <w:rFonts w:ascii="仿宋_GB2312" w:eastAsia="仿宋_GB2312" w:hAnsi="仿宋" w:hint="eastAsia"/>
          <w:sz w:val="28"/>
          <w:szCs w:val="28"/>
        </w:rPr>
        <w:t>雨期</w:t>
      </w:r>
      <w:r w:rsidRPr="00EE5099">
        <w:rPr>
          <w:rFonts w:ascii="仿宋_GB2312" w:eastAsia="仿宋_GB2312" w:hAnsi="仿宋" w:hint="eastAsia"/>
          <w:sz w:val="28"/>
          <w:szCs w:val="28"/>
        </w:rPr>
        <w:t>中触电现象发生。</w:t>
      </w:r>
    </w:p>
    <w:p w:rsidR="00E42DB4" w:rsidRPr="00EE5099" w:rsidRDefault="00E42DB4"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在工程结构施工期间，及时做好避雷设施，确保安全施工。</w:t>
      </w:r>
    </w:p>
    <w:p w:rsidR="00841715" w:rsidRPr="00EE5099" w:rsidRDefault="00DD22E9" w:rsidP="009B1FAA">
      <w:pPr>
        <w:pStyle w:val="1"/>
        <w:tabs>
          <w:tab w:val="clear" w:pos="0"/>
        </w:tabs>
        <w:spacing w:before="0" w:after="0" w:line="360" w:lineRule="auto"/>
        <w:rPr>
          <w:rFonts w:hAnsi="仿宋"/>
          <w:szCs w:val="28"/>
        </w:rPr>
      </w:pPr>
      <w:bookmarkStart w:id="154" w:name="_Toc296595051"/>
      <w:bookmarkStart w:id="155" w:name="_Toc296595113"/>
      <w:bookmarkStart w:id="156" w:name="_Toc296595208"/>
      <w:r>
        <w:rPr>
          <w:rFonts w:hAnsi="仿宋" w:hint="eastAsia"/>
          <w:szCs w:val="28"/>
        </w:rPr>
        <w:lastRenderedPageBreak/>
        <w:t>6</w:t>
      </w:r>
      <w:r w:rsidR="00240727" w:rsidRPr="00EE5099">
        <w:rPr>
          <w:rFonts w:hAnsi="仿宋" w:hint="eastAsia"/>
          <w:szCs w:val="28"/>
        </w:rPr>
        <w:t>防台防汛工程</w:t>
      </w:r>
      <w:bookmarkEnd w:id="154"/>
      <w:bookmarkEnd w:id="155"/>
      <w:bookmarkEnd w:id="156"/>
    </w:p>
    <w:p w:rsidR="00240727" w:rsidRPr="00DD22E9" w:rsidRDefault="00DD22E9" w:rsidP="00DD22E9">
      <w:pPr>
        <w:pStyle w:val="2"/>
        <w:spacing w:before="0" w:after="0" w:line="360" w:lineRule="auto"/>
        <w:rPr>
          <w:rFonts w:ascii="仿宋_GB2312" w:eastAsia="仿宋_GB2312" w:hAnsi="仿宋_GB2312"/>
          <w:sz w:val="28"/>
          <w:szCs w:val="28"/>
        </w:rPr>
      </w:pPr>
      <w:bookmarkStart w:id="157" w:name="_Toc296595052"/>
      <w:bookmarkStart w:id="158" w:name="_Toc296595114"/>
      <w:bookmarkStart w:id="159" w:name="_Toc296595209"/>
      <w:r w:rsidRPr="00DD22E9">
        <w:rPr>
          <w:rFonts w:ascii="仿宋_GB2312" w:eastAsia="仿宋_GB2312" w:hAnsi="仿宋_GB2312" w:hint="eastAsia"/>
          <w:sz w:val="28"/>
          <w:szCs w:val="28"/>
        </w:rPr>
        <w:t>6</w:t>
      </w:r>
      <w:r w:rsidR="00240727" w:rsidRPr="00DD22E9">
        <w:rPr>
          <w:rFonts w:ascii="仿宋_GB2312" w:eastAsia="仿宋_GB2312" w:hAnsi="仿宋_GB2312" w:hint="eastAsia"/>
          <w:sz w:val="28"/>
          <w:szCs w:val="28"/>
        </w:rPr>
        <w:t>.1防台防汛工作内容</w:t>
      </w:r>
      <w:bookmarkEnd w:id="157"/>
      <w:bookmarkEnd w:id="158"/>
      <w:bookmarkEnd w:id="159"/>
    </w:p>
    <w:p w:rsidR="00240727" w:rsidRPr="00EE5099" w:rsidRDefault="00240727" w:rsidP="00240727">
      <w:pPr>
        <w:spacing w:line="500" w:lineRule="exact"/>
        <w:ind w:leftChars="200" w:left="480"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防台防汛工作主要内容：根据防汛抗台工作的要求，认真贯砌“预防为主，以消为辅”的指导思想，结合我司各工程时间情况，我司防台防汛的工作重点如下：</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1）、接受上级领导防台防汛指挥，配合防台防汛工作；</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2）、做好防台防汛物资设备的储备，成立防台防汛应急抢险队，并接受上级部门检查。</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3）、定期检查我司承建工程工地防台防汛设施，工程施工对临近建筑物的影响。</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4）、及时向上级部门汇报防台防汛工作情况。</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5）、及时接收气象信息，安排好防台防汛应急值班工作。</w:t>
      </w:r>
    </w:p>
    <w:p w:rsidR="00240727" w:rsidRPr="00DD22E9" w:rsidRDefault="00DD22E9" w:rsidP="00DD22E9">
      <w:pPr>
        <w:pStyle w:val="2"/>
        <w:spacing w:before="0" w:after="0" w:line="360" w:lineRule="auto"/>
        <w:rPr>
          <w:rFonts w:ascii="仿宋_GB2312" w:eastAsia="仿宋_GB2312" w:hAnsi="仿宋_GB2312"/>
          <w:sz w:val="28"/>
          <w:szCs w:val="28"/>
        </w:rPr>
      </w:pPr>
      <w:bookmarkStart w:id="160" w:name="_Toc296595053"/>
      <w:bookmarkStart w:id="161" w:name="_Toc296595115"/>
      <w:bookmarkStart w:id="162" w:name="_Toc296595210"/>
      <w:r w:rsidRPr="00DD22E9">
        <w:rPr>
          <w:rFonts w:ascii="仿宋_GB2312" w:eastAsia="仿宋_GB2312" w:hAnsi="仿宋_GB2312" w:hint="eastAsia"/>
          <w:sz w:val="28"/>
          <w:szCs w:val="28"/>
        </w:rPr>
        <w:t>6</w:t>
      </w:r>
      <w:r w:rsidR="00240727" w:rsidRPr="00DD22E9">
        <w:rPr>
          <w:rFonts w:ascii="仿宋_GB2312" w:eastAsia="仿宋_GB2312" w:hAnsi="仿宋_GB2312" w:hint="eastAsia"/>
          <w:sz w:val="28"/>
          <w:szCs w:val="28"/>
        </w:rPr>
        <w:t>.2职责分工</w:t>
      </w:r>
      <w:bookmarkEnd w:id="160"/>
      <w:bookmarkEnd w:id="161"/>
      <w:bookmarkEnd w:id="162"/>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1）、防台防汛工作必须服从上级领导统一指挥，安排项目部人员轮流值班。</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2）、工程部负责防台防汛预案的编制，安全渡汛及汛后抢修的技术指导工作。</w:t>
      </w:r>
    </w:p>
    <w:p w:rsidR="00240727" w:rsidRPr="00EE5099" w:rsidRDefault="00240727" w:rsidP="00240727">
      <w:pPr>
        <w:spacing w:line="500" w:lineRule="exact"/>
        <w:ind w:leftChars="257" w:left="617" w:firstLineChars="232" w:firstLine="650"/>
        <w:rPr>
          <w:rFonts w:ascii="仿宋_GB2312" w:eastAsia="仿宋_GB2312"/>
          <w:color w:val="000000"/>
          <w:sz w:val="28"/>
          <w:szCs w:val="28"/>
        </w:rPr>
      </w:pPr>
      <w:r w:rsidRPr="00EE5099">
        <w:rPr>
          <w:rFonts w:ascii="仿宋_GB2312" w:eastAsia="仿宋_GB2312" w:hint="eastAsia"/>
          <w:color w:val="000000"/>
          <w:sz w:val="28"/>
          <w:szCs w:val="28"/>
        </w:rPr>
        <w:t>3）、行政人事部负责气象信息的收集，部门间的联络、车辆的调配、间断性防台防汛情况的上报工作。</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4）、材料部负责防台防汛的物资、设备的储备、管理工作。</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5）、安全部、及各项目部经理负责现场的协调、指挥工作，</w:t>
      </w:r>
      <w:r w:rsidR="00F322F3">
        <w:rPr>
          <w:rFonts w:ascii="仿宋_GB2312" w:eastAsia="仿宋_GB2312" w:hint="eastAsia"/>
          <w:noProof/>
          <w:color w:val="000000"/>
          <w:sz w:val="28"/>
          <w:szCs w:val="28"/>
        </w:rPr>
        <mc:AlternateContent>
          <mc:Choice Requires="wps">
            <w:drawing>
              <wp:anchor distT="0" distB="0" distL="114300" distR="114300" simplePos="0" relativeHeight="251685888" behindDoc="0" locked="0" layoutInCell="1" allowOverlap="1">
                <wp:simplePos x="0" y="0"/>
                <wp:positionH relativeFrom="column">
                  <wp:posOffset>1231900</wp:posOffset>
                </wp:positionH>
                <wp:positionV relativeFrom="paragraph">
                  <wp:posOffset>3517900</wp:posOffset>
                </wp:positionV>
                <wp:extent cx="3152775" cy="438150"/>
                <wp:effectExtent l="12700" t="7620" r="6350" b="11430"/>
                <wp:wrapNone/>
                <wp:docPr id="613" name="WordArt 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152775" cy="4381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50"/>
                                <w:szCs w:val="50"/>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77" o:spid="_x0000_s1033" type="#_x0000_t202" style="position:absolute;left:0;text-align:left;margin-left:97pt;margin-top:277pt;width:248.25pt;height:3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50"/>
                          <w:szCs w:val="50"/>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sidRPr="00EE5099">
        <w:rPr>
          <w:rFonts w:ascii="仿宋_GB2312" w:eastAsia="仿宋_GB2312" w:hint="eastAsia"/>
          <w:color w:val="000000"/>
          <w:sz w:val="28"/>
          <w:szCs w:val="28"/>
        </w:rPr>
        <w:t>及渡汛后安全检查、整改工作。</w:t>
      </w:r>
    </w:p>
    <w:p w:rsidR="00240727" w:rsidRPr="00EE5099" w:rsidRDefault="00240727" w:rsidP="00240727">
      <w:pPr>
        <w:spacing w:line="500" w:lineRule="exact"/>
        <w:ind w:leftChars="200" w:left="480" w:firstLineChars="300" w:firstLine="840"/>
        <w:rPr>
          <w:rFonts w:ascii="仿宋_GB2312" w:eastAsia="仿宋_GB2312"/>
          <w:color w:val="000000"/>
          <w:sz w:val="28"/>
          <w:szCs w:val="28"/>
        </w:rPr>
      </w:pPr>
      <w:r w:rsidRPr="00EE5099">
        <w:rPr>
          <w:rFonts w:ascii="仿宋_GB2312" w:eastAsia="仿宋_GB2312" w:hint="eastAsia"/>
          <w:color w:val="000000"/>
          <w:sz w:val="28"/>
          <w:szCs w:val="28"/>
        </w:rPr>
        <w:t>6）、防台防汛领导小组负责今日值班状态后各类防台防汛事项的处置工作。</w:t>
      </w:r>
    </w:p>
    <w:p w:rsidR="00240727" w:rsidRPr="00DD22E9" w:rsidRDefault="00DD22E9" w:rsidP="00DD22E9">
      <w:pPr>
        <w:pStyle w:val="2"/>
        <w:spacing w:before="0" w:after="0" w:line="360" w:lineRule="auto"/>
        <w:rPr>
          <w:rFonts w:ascii="仿宋_GB2312" w:eastAsia="仿宋_GB2312" w:hAnsi="仿宋_GB2312"/>
          <w:sz w:val="28"/>
          <w:szCs w:val="28"/>
        </w:rPr>
      </w:pPr>
      <w:bookmarkStart w:id="163" w:name="_Toc296595054"/>
      <w:bookmarkStart w:id="164" w:name="_Toc296595116"/>
      <w:bookmarkStart w:id="165" w:name="_Toc296595211"/>
      <w:r w:rsidRPr="00DD22E9">
        <w:rPr>
          <w:rFonts w:ascii="仿宋_GB2312" w:eastAsia="仿宋_GB2312" w:hAnsi="仿宋_GB2312" w:hint="eastAsia"/>
          <w:sz w:val="28"/>
          <w:szCs w:val="28"/>
        </w:rPr>
        <w:t>6</w:t>
      </w:r>
      <w:r w:rsidR="00240727" w:rsidRPr="00DD22E9">
        <w:rPr>
          <w:rFonts w:ascii="仿宋_GB2312" w:eastAsia="仿宋_GB2312" w:hAnsi="仿宋_GB2312" w:hint="eastAsia"/>
          <w:sz w:val="28"/>
          <w:szCs w:val="28"/>
        </w:rPr>
        <w:t>.3防台防汛重要设施、重点部位和要点</w:t>
      </w:r>
      <w:bookmarkEnd w:id="163"/>
      <w:bookmarkEnd w:id="164"/>
      <w:bookmarkEnd w:id="165"/>
    </w:p>
    <w:p w:rsidR="00240727" w:rsidRPr="00EE5099" w:rsidRDefault="00240727" w:rsidP="00DD22E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防台防汛重要设施和重点部位：各项目部防台防汛的主要设施和</w:t>
      </w:r>
      <w:r w:rsidRPr="00EE5099">
        <w:rPr>
          <w:rFonts w:ascii="仿宋_GB2312" w:eastAsia="仿宋_GB2312" w:hint="eastAsia"/>
          <w:color w:val="000000"/>
          <w:sz w:val="28"/>
          <w:szCs w:val="28"/>
        </w:rPr>
        <w:lastRenderedPageBreak/>
        <w:t>重点部位有：基坑的防护排泄；高空作业防护；临时用电；临时设施等。</w:t>
      </w:r>
    </w:p>
    <w:p w:rsidR="00240727" w:rsidRPr="00EE5099" w:rsidRDefault="00240727" w:rsidP="00DD22E9">
      <w:pPr>
        <w:spacing w:line="500" w:lineRule="exact"/>
        <w:ind w:firstLineChars="151" w:firstLine="423"/>
        <w:rPr>
          <w:rFonts w:ascii="仿宋_GB2312" w:eastAsia="仿宋_GB2312"/>
          <w:color w:val="000000"/>
          <w:sz w:val="28"/>
          <w:szCs w:val="28"/>
        </w:rPr>
      </w:pPr>
      <w:r w:rsidRPr="00EE5099">
        <w:rPr>
          <w:rFonts w:ascii="仿宋_GB2312" w:eastAsia="仿宋_GB2312" w:hint="eastAsia"/>
          <w:color w:val="000000"/>
          <w:sz w:val="28"/>
          <w:szCs w:val="28"/>
        </w:rPr>
        <w:t>防台防汛工作要点：</w:t>
      </w:r>
    </w:p>
    <w:p w:rsidR="00240727" w:rsidRPr="00EE5099" w:rsidRDefault="00240727" w:rsidP="00DD22E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1</w:t>
      </w:r>
      <w:r w:rsidRPr="00EE5099">
        <w:rPr>
          <w:rFonts w:ascii="仿宋_GB2312" w:eastAsia="仿宋_GB2312" w:hAnsi="宋体" w:hint="eastAsia"/>
          <w:color w:val="000000"/>
          <w:sz w:val="28"/>
          <w:szCs w:val="28"/>
        </w:rPr>
        <w:t>)、</w:t>
      </w:r>
      <w:r w:rsidRPr="00EE5099">
        <w:rPr>
          <w:rFonts w:ascii="仿宋_GB2312" w:eastAsia="仿宋_GB2312" w:hint="eastAsia"/>
          <w:color w:val="000000"/>
          <w:sz w:val="28"/>
          <w:szCs w:val="28"/>
        </w:rPr>
        <w:t>防台防汛工作事关稳定大局和百姓生命财产之安危，要认真贯砌“防范重于抢险，责任重于泰山”的思想，以高度的责任心和使命感,切实做好防台防汛工作，克服麻痹侥幸心里，团结一心，合力抗灾。</w:t>
      </w:r>
    </w:p>
    <w:p w:rsidR="00240727" w:rsidRPr="00EE5099" w:rsidRDefault="00240727" w:rsidP="00DD22E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2)、对已开挖的基坑做好相关防护工作，定期检查、维护临时用电，加强高空支模架的支护，挂安全网。</w:t>
      </w:r>
    </w:p>
    <w:p w:rsidR="00240727" w:rsidRPr="00EE5099" w:rsidRDefault="00240727" w:rsidP="00DD22E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3)、汛期前，对驻地、工地、料库、存料场进行全面加固和检查，了解水情和排水情况，查看有无害隐患，限期解决。</w:t>
      </w:r>
    </w:p>
    <w:p w:rsidR="00240727" w:rsidRPr="00EE5099" w:rsidRDefault="00240727" w:rsidP="00DD22E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4)、在汛期施工时所用机具、材料、设备等，放在不易被水淹没处，洪水到来之前，提前撤出低洼地区的人员及机械设备，确保认识安全和财产不受损失，并随时备足编织袋等抢险材料及机具，以防不测。</w:t>
      </w:r>
    </w:p>
    <w:p w:rsidR="00240727" w:rsidRPr="00DD22E9" w:rsidRDefault="00DD22E9" w:rsidP="00DD22E9">
      <w:pPr>
        <w:pStyle w:val="2"/>
        <w:spacing w:before="0" w:after="0" w:line="360" w:lineRule="auto"/>
        <w:rPr>
          <w:rFonts w:ascii="仿宋_GB2312" w:eastAsia="仿宋_GB2312" w:hAnsi="仿宋_GB2312"/>
          <w:sz w:val="28"/>
          <w:szCs w:val="28"/>
        </w:rPr>
      </w:pPr>
      <w:bookmarkStart w:id="166" w:name="_Toc296595055"/>
      <w:bookmarkStart w:id="167" w:name="_Toc296595117"/>
      <w:bookmarkStart w:id="168" w:name="_Toc296595212"/>
      <w:r w:rsidRPr="00DD22E9">
        <w:rPr>
          <w:rFonts w:ascii="仿宋_GB2312" w:eastAsia="仿宋_GB2312" w:hAnsi="仿宋_GB2312" w:hint="eastAsia"/>
          <w:sz w:val="28"/>
          <w:szCs w:val="28"/>
        </w:rPr>
        <w:t>6</w:t>
      </w:r>
      <w:r w:rsidR="00240727" w:rsidRPr="00DD22E9">
        <w:rPr>
          <w:rFonts w:ascii="仿宋_GB2312" w:eastAsia="仿宋_GB2312" w:hAnsi="仿宋_GB2312" w:hint="eastAsia"/>
          <w:sz w:val="28"/>
          <w:szCs w:val="28"/>
        </w:rPr>
        <w:t>.4</w:t>
      </w:r>
      <w:r w:rsidR="004D614E" w:rsidRPr="00DD22E9">
        <w:rPr>
          <w:rFonts w:ascii="仿宋_GB2312" w:eastAsia="仿宋_GB2312" w:hAnsi="仿宋_GB2312" w:hint="eastAsia"/>
          <w:sz w:val="28"/>
          <w:szCs w:val="28"/>
        </w:rPr>
        <w:t>防台防汛</w:t>
      </w:r>
      <w:r w:rsidR="00240727" w:rsidRPr="00DD22E9">
        <w:rPr>
          <w:rFonts w:ascii="仿宋_GB2312" w:eastAsia="仿宋_GB2312" w:hAnsi="仿宋_GB2312" w:hint="eastAsia"/>
          <w:sz w:val="28"/>
          <w:szCs w:val="28"/>
        </w:rPr>
        <w:t>应急预案</w:t>
      </w:r>
      <w:bookmarkEnd w:id="166"/>
      <w:bookmarkEnd w:id="167"/>
      <w:bookmarkEnd w:id="168"/>
    </w:p>
    <w:p w:rsidR="00841715" w:rsidRPr="00EE5099" w:rsidRDefault="008417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一旦发生汛情，立即启动预案。</w:t>
      </w:r>
    </w:p>
    <w:p w:rsidR="00841715" w:rsidRPr="00EE5099" w:rsidRDefault="008417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立即上报</w:t>
      </w:r>
      <w:r w:rsidR="00304D51" w:rsidRPr="00EE5099">
        <w:rPr>
          <w:rFonts w:ascii="仿宋_GB2312" w:eastAsia="仿宋_GB2312" w:hAnsi="仿宋" w:hint="eastAsia"/>
          <w:sz w:val="28"/>
          <w:szCs w:val="28"/>
        </w:rPr>
        <w:t>我司</w:t>
      </w:r>
      <w:r w:rsidRPr="00EE5099">
        <w:rPr>
          <w:rFonts w:ascii="仿宋_GB2312" w:eastAsia="仿宋_GB2312" w:hAnsi="仿宋" w:hint="eastAsia"/>
          <w:sz w:val="28"/>
          <w:szCs w:val="28"/>
        </w:rPr>
        <w:t>，并在</w:t>
      </w:r>
      <w:r w:rsidR="00304D51" w:rsidRPr="00EE5099">
        <w:rPr>
          <w:rFonts w:ascii="仿宋_GB2312" w:eastAsia="仿宋_GB2312" w:hAnsi="仿宋" w:hint="eastAsia"/>
          <w:sz w:val="28"/>
          <w:szCs w:val="28"/>
        </w:rPr>
        <w:t>各</w:t>
      </w:r>
      <w:r w:rsidRPr="00EE5099">
        <w:rPr>
          <w:rFonts w:ascii="仿宋_GB2312" w:eastAsia="仿宋_GB2312" w:hAnsi="仿宋" w:hint="eastAsia"/>
          <w:sz w:val="28"/>
          <w:szCs w:val="28"/>
        </w:rPr>
        <w:t>项目部防汛工作领导小组的领导下，积极组织我</w:t>
      </w:r>
      <w:r w:rsidR="00D01EFD" w:rsidRPr="00EE5099">
        <w:rPr>
          <w:rFonts w:ascii="仿宋_GB2312" w:eastAsia="仿宋_GB2312" w:hAnsi="仿宋" w:hint="eastAsia"/>
          <w:sz w:val="28"/>
          <w:szCs w:val="28"/>
        </w:rPr>
        <w:t>项目</w:t>
      </w:r>
      <w:r w:rsidRPr="00EE5099">
        <w:rPr>
          <w:rFonts w:ascii="仿宋_GB2312" w:eastAsia="仿宋_GB2312" w:hAnsi="仿宋" w:hint="eastAsia"/>
          <w:sz w:val="28"/>
          <w:szCs w:val="28"/>
        </w:rPr>
        <w:t>部的防洪抢险队进行抢险。</w:t>
      </w:r>
    </w:p>
    <w:p w:rsidR="00841715" w:rsidRPr="00EE5099" w:rsidRDefault="00D01EFD"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防洪抢险由</w:t>
      </w:r>
      <w:r w:rsidR="00304D51" w:rsidRPr="00EE5099">
        <w:rPr>
          <w:rFonts w:ascii="仿宋_GB2312" w:eastAsia="仿宋_GB2312" w:hAnsi="仿宋" w:hint="eastAsia"/>
          <w:sz w:val="28"/>
          <w:szCs w:val="28"/>
        </w:rPr>
        <w:t>各项目部</w:t>
      </w:r>
      <w:r w:rsidRPr="00EE5099">
        <w:rPr>
          <w:rFonts w:ascii="仿宋_GB2312" w:eastAsia="仿宋_GB2312" w:hAnsi="仿宋" w:hint="eastAsia"/>
          <w:sz w:val="28"/>
          <w:szCs w:val="28"/>
        </w:rPr>
        <w:t>经理统一指挥，</w:t>
      </w:r>
      <w:r w:rsidR="00841715" w:rsidRPr="00EE5099">
        <w:rPr>
          <w:rFonts w:ascii="仿宋_GB2312" w:eastAsia="仿宋_GB2312" w:hAnsi="仿宋" w:hint="eastAsia"/>
          <w:sz w:val="28"/>
          <w:szCs w:val="28"/>
        </w:rPr>
        <w:t>确保政令畅通，一切行动听</w:t>
      </w:r>
      <w:r w:rsidRPr="00EE5099">
        <w:rPr>
          <w:rFonts w:ascii="仿宋_GB2312" w:eastAsia="仿宋_GB2312" w:hAnsi="仿宋" w:hint="eastAsia"/>
          <w:sz w:val="28"/>
          <w:szCs w:val="28"/>
        </w:rPr>
        <w:t>指挥，以确保抢险按计划有序地进行，最大限度地保护</w:t>
      </w:r>
      <w:r w:rsidR="00841715" w:rsidRPr="00EE5099">
        <w:rPr>
          <w:rFonts w:ascii="仿宋_GB2312" w:eastAsia="仿宋_GB2312" w:hAnsi="仿宋" w:hint="eastAsia"/>
          <w:sz w:val="28"/>
          <w:szCs w:val="28"/>
        </w:rPr>
        <w:t>生命财产安全。</w:t>
      </w:r>
    </w:p>
    <w:p w:rsidR="00841715" w:rsidRPr="00EE5099" w:rsidRDefault="008417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基坑周围，首要任务是防止洪水进入基坑内：派出专人适时疏通</w:t>
      </w:r>
      <w:r w:rsidR="00F322F3">
        <w:rPr>
          <w:rFonts w:ascii="仿宋_GB2312" w:eastAsia="仿宋_GB2312" w:hAnsi="仿宋" w:hint="eastAsia"/>
          <w:noProof/>
          <w:sz w:val="28"/>
          <w:szCs w:val="28"/>
        </w:rPr>
        <mc:AlternateContent>
          <mc:Choice Requires="wps">
            <w:drawing>
              <wp:anchor distT="0" distB="0" distL="114300" distR="114300" simplePos="0" relativeHeight="251686912" behindDoc="0" locked="0" layoutInCell="1" allowOverlap="1">
                <wp:simplePos x="0" y="0"/>
                <wp:positionH relativeFrom="column">
                  <wp:posOffset>1752600</wp:posOffset>
                </wp:positionH>
                <wp:positionV relativeFrom="paragraph">
                  <wp:posOffset>3124200</wp:posOffset>
                </wp:positionV>
                <wp:extent cx="4210050" cy="590550"/>
                <wp:effectExtent l="19050" t="6985" r="9525" b="12065"/>
                <wp:wrapNone/>
                <wp:docPr id="611" name="WordArt 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210050" cy="5905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66"/>
                                <w:szCs w:val="66"/>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78" o:spid="_x0000_s1034" type="#_x0000_t202" style="position:absolute;left:0;text-align:left;margin-left:138pt;margin-top:246pt;width:331.5pt;height:4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66"/>
                          <w:szCs w:val="66"/>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sidR="00F322F3">
        <w:rPr>
          <w:rFonts w:ascii="仿宋_GB2312" w:eastAsia="仿宋_GB2312" w:hAnsi="仿宋" w:hint="eastAsia"/>
          <w:noProof/>
          <w:sz w:val="28"/>
          <w:szCs w:val="28"/>
        </w:rPr>
        <w:drawing>
          <wp:anchor distT="0" distB="0" distL="114300" distR="114300" simplePos="0" relativeHeight="251633664" behindDoc="1" locked="1" layoutInCell="1" allowOverlap="1">
            <wp:simplePos x="0" y="0"/>
            <wp:positionH relativeFrom="column">
              <wp:posOffset>901700</wp:posOffset>
            </wp:positionH>
            <wp:positionV relativeFrom="paragraph">
              <wp:posOffset>2260600</wp:posOffset>
            </wp:positionV>
            <wp:extent cx="1130300" cy="355600"/>
            <wp:effectExtent l="0" t="0" r="0" b="0"/>
            <wp:wrapNone/>
            <wp:docPr id="626" name="图片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03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099">
        <w:rPr>
          <w:rFonts w:ascii="仿宋_GB2312" w:eastAsia="仿宋_GB2312" w:hAnsi="仿宋" w:hint="eastAsia"/>
          <w:sz w:val="28"/>
          <w:szCs w:val="28"/>
        </w:rPr>
        <w:t>排水沟，确保水流畅通；若出现水位上升，有可能流入基坑时，及时组织人员用储备的编制袋装满砂砾，</w:t>
      </w:r>
      <w:r w:rsidR="00264438" w:rsidRPr="00EE5099">
        <w:rPr>
          <w:rFonts w:ascii="仿宋_GB2312" w:eastAsia="仿宋_GB2312" w:hAnsi="仿宋" w:hint="eastAsia"/>
          <w:sz w:val="28"/>
          <w:szCs w:val="28"/>
        </w:rPr>
        <w:t>磊建围堰，</w:t>
      </w:r>
      <w:r w:rsidRPr="00EE5099">
        <w:rPr>
          <w:rFonts w:ascii="仿宋_GB2312" w:eastAsia="仿宋_GB2312" w:hAnsi="仿宋" w:hint="eastAsia"/>
          <w:sz w:val="28"/>
          <w:szCs w:val="28"/>
        </w:rPr>
        <w:t>防止水流进基坑。</w:t>
      </w:r>
    </w:p>
    <w:p w:rsidR="00841715" w:rsidRPr="00EE5099" w:rsidRDefault="00841715" w:rsidP="007832B4">
      <w:pPr>
        <w:autoSpaceDE w:val="0"/>
        <w:autoSpaceDN w:val="0"/>
        <w:adjustRightInd w:val="0"/>
        <w:snapToGrid w:val="0"/>
        <w:ind w:firstLineChars="150" w:firstLine="420"/>
        <w:rPr>
          <w:rFonts w:ascii="仿宋_GB2312" w:eastAsia="仿宋_GB2312" w:hAnsi="仿宋"/>
          <w:sz w:val="28"/>
          <w:szCs w:val="28"/>
        </w:rPr>
      </w:pPr>
      <w:r w:rsidRPr="00EE5099">
        <w:rPr>
          <w:rFonts w:ascii="仿宋_GB2312" w:eastAsia="仿宋_GB2312" w:hAnsi="仿宋" w:hint="eastAsia"/>
          <w:sz w:val="28"/>
          <w:szCs w:val="28"/>
        </w:rPr>
        <w:lastRenderedPageBreak/>
        <w:t>采取上述方法防水的同时，须派专人加强对边坡的稳定情况进行观察，发现险情及时通报，并利用储备物资及设备全力抢险。</w:t>
      </w:r>
    </w:p>
    <w:p w:rsidR="00841715" w:rsidRPr="00EE5099" w:rsidRDefault="00841715" w:rsidP="007832B4">
      <w:pPr>
        <w:autoSpaceDE w:val="0"/>
        <w:autoSpaceDN w:val="0"/>
        <w:adjustRightInd w:val="0"/>
        <w:snapToGrid w:val="0"/>
        <w:ind w:firstLineChars="177" w:firstLine="496"/>
        <w:rPr>
          <w:rFonts w:ascii="仿宋_GB2312" w:eastAsia="仿宋_GB2312" w:hAnsi="仿宋"/>
          <w:sz w:val="28"/>
          <w:szCs w:val="28"/>
        </w:rPr>
      </w:pPr>
      <w:r w:rsidRPr="00EE5099">
        <w:rPr>
          <w:rFonts w:ascii="仿宋_GB2312" w:eastAsia="仿宋_GB2312" w:hAnsi="仿宋" w:hint="eastAsia"/>
          <w:sz w:val="28"/>
          <w:szCs w:val="28"/>
        </w:rPr>
        <w:t>万一出现基坑进水，则应采取排、堵、抽相接合的抢险措施。</w:t>
      </w:r>
    </w:p>
    <w:p w:rsidR="00841715" w:rsidRPr="00EE5099" w:rsidRDefault="00841715" w:rsidP="007832B4">
      <w:pPr>
        <w:autoSpaceDE w:val="0"/>
        <w:autoSpaceDN w:val="0"/>
        <w:adjustRightInd w:val="0"/>
        <w:snapToGrid w:val="0"/>
        <w:ind w:firstLineChars="177" w:firstLine="496"/>
        <w:rPr>
          <w:rFonts w:ascii="仿宋_GB2312" w:eastAsia="仿宋_GB2312" w:hAnsi="仿宋"/>
          <w:sz w:val="28"/>
          <w:szCs w:val="28"/>
        </w:rPr>
      </w:pPr>
      <w:r w:rsidRPr="00EE5099">
        <w:rPr>
          <w:rFonts w:ascii="仿宋_GB2312" w:eastAsia="仿宋_GB2312" w:hAnsi="仿宋" w:hint="eastAsia"/>
          <w:sz w:val="28"/>
          <w:szCs w:val="28"/>
        </w:rPr>
        <w:t>抢险时各种带电设备须派专业人员进行检查，确保安全。</w:t>
      </w:r>
    </w:p>
    <w:p w:rsidR="00841715" w:rsidRPr="00EE5099" w:rsidRDefault="008417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抢险过程，须确保信息畅通，对抢险情况、洪水水位情况、人员状况等及时上报，在抢险有困难或需要救援时，以便领导决策，及时提供救援。</w:t>
      </w:r>
    </w:p>
    <w:p w:rsidR="00841715" w:rsidRPr="00EE5099" w:rsidRDefault="008417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当汛情危及重大设备及人生安全时，人员、设备尽快撤离危险区。</w:t>
      </w:r>
    </w:p>
    <w:p w:rsidR="00841715" w:rsidRPr="00EE5099" w:rsidRDefault="00841715"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抢险有关组织和负责人，必须随时开通一切公、私通讯工具，以利取得联络和组织指挥抢险工作</w:t>
      </w:r>
      <w:r w:rsidR="00240727" w:rsidRPr="00EE5099">
        <w:rPr>
          <w:rFonts w:ascii="仿宋_GB2312" w:eastAsia="仿宋_GB2312" w:hAnsi="仿宋" w:hint="eastAsia"/>
          <w:sz w:val="28"/>
          <w:szCs w:val="28"/>
        </w:rPr>
        <w:t>。</w:t>
      </w:r>
    </w:p>
    <w:p w:rsidR="00240727" w:rsidRPr="00DD22E9" w:rsidRDefault="00DD22E9" w:rsidP="00DD22E9">
      <w:pPr>
        <w:pStyle w:val="2"/>
        <w:spacing w:before="0" w:after="0" w:line="360" w:lineRule="auto"/>
        <w:rPr>
          <w:rFonts w:ascii="仿宋_GB2312" w:eastAsia="仿宋_GB2312" w:hAnsi="仿宋_GB2312"/>
          <w:b w:val="0"/>
          <w:bCs w:val="0"/>
          <w:sz w:val="28"/>
          <w:szCs w:val="28"/>
        </w:rPr>
      </w:pPr>
      <w:bookmarkStart w:id="169" w:name="_Toc296595056"/>
      <w:bookmarkStart w:id="170" w:name="_Toc296595118"/>
      <w:bookmarkStart w:id="171" w:name="_Toc296595213"/>
      <w:r w:rsidRPr="00DD22E9">
        <w:rPr>
          <w:rFonts w:ascii="仿宋_GB2312" w:eastAsia="仿宋_GB2312" w:hAnsi="仿宋_GB2312" w:hint="eastAsia"/>
          <w:b w:val="0"/>
          <w:bCs w:val="0"/>
          <w:sz w:val="28"/>
          <w:szCs w:val="28"/>
        </w:rPr>
        <w:t>6</w:t>
      </w:r>
      <w:r w:rsidR="00240727" w:rsidRPr="00DD22E9">
        <w:rPr>
          <w:rFonts w:ascii="仿宋_GB2312" w:eastAsia="仿宋_GB2312" w:hAnsi="仿宋_GB2312" w:hint="eastAsia"/>
          <w:b w:val="0"/>
          <w:bCs w:val="0"/>
          <w:sz w:val="28"/>
          <w:szCs w:val="28"/>
        </w:rPr>
        <w:t>.</w:t>
      </w:r>
      <w:r w:rsidRPr="00DD22E9">
        <w:rPr>
          <w:rFonts w:ascii="仿宋_GB2312" w:eastAsia="仿宋_GB2312" w:hAnsi="仿宋_GB2312" w:hint="eastAsia"/>
          <w:b w:val="0"/>
          <w:bCs w:val="0"/>
          <w:sz w:val="28"/>
          <w:szCs w:val="28"/>
        </w:rPr>
        <w:t>5</w:t>
      </w:r>
      <w:r w:rsidR="00240727" w:rsidRPr="00DD22E9">
        <w:rPr>
          <w:rFonts w:ascii="仿宋_GB2312" w:eastAsia="仿宋_GB2312" w:hAnsi="仿宋_GB2312" w:hint="eastAsia"/>
          <w:b w:val="0"/>
          <w:bCs w:val="0"/>
          <w:sz w:val="28"/>
          <w:szCs w:val="28"/>
        </w:rPr>
        <w:t>事故处理措施</w:t>
      </w:r>
      <w:bookmarkEnd w:id="169"/>
      <w:bookmarkEnd w:id="170"/>
      <w:bookmarkEnd w:id="171"/>
    </w:p>
    <w:p w:rsidR="00240727" w:rsidRPr="00EE5099" w:rsidRDefault="00240727" w:rsidP="00240727">
      <w:pPr>
        <w:spacing w:line="500" w:lineRule="exact"/>
        <w:ind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1）、项目部必须齐心协力，各司其职紧密配合，形成确保安全的监控网络，把好“施工前的准备工作，施工中的安全防护，施工结束的清楚工作”这三关。</w:t>
      </w:r>
    </w:p>
    <w:p w:rsidR="00240727" w:rsidRPr="00EE5099" w:rsidRDefault="00240727" w:rsidP="00240727">
      <w:pPr>
        <w:spacing w:line="500" w:lineRule="exact"/>
        <w:ind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2）事故最早发现者立即向防汛领导小组报告，防台防汛领导小组接到报告后、要求有关部门查明有关情况，下达应急救援处置的指令，同时发出警报通知防台防汛突击队，采取紧急救援措施。同时向上级单位汇报事故情况。</w:t>
      </w:r>
    </w:p>
    <w:p w:rsidR="00240727" w:rsidRPr="00EE5099" w:rsidRDefault="00240727" w:rsidP="00240727">
      <w:pPr>
        <w:spacing w:line="500" w:lineRule="exact"/>
        <w:ind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3）、发生事故后，应迅速查明事故发生源点、部位和原因，能则以自救为主，如不能控制的，应向上级报告并提出消除事故或抢救的具体措施。受伤人员，以最快速度将其脱离现场，严重者尽快送医院抢救。</w:t>
      </w:r>
    </w:p>
    <w:p w:rsidR="00240727" w:rsidRPr="00EE5099" w:rsidRDefault="00240727" w:rsidP="00240727">
      <w:pPr>
        <w:spacing w:line="500" w:lineRule="exact"/>
        <w:ind w:firstLineChars="200" w:firstLine="560"/>
        <w:rPr>
          <w:rFonts w:ascii="仿宋_GB2312" w:eastAsia="仿宋_GB2312"/>
          <w:color w:val="000000"/>
          <w:sz w:val="28"/>
          <w:szCs w:val="28"/>
        </w:rPr>
      </w:pPr>
      <w:r w:rsidRPr="00EE5099">
        <w:rPr>
          <w:rFonts w:ascii="仿宋_GB2312" w:eastAsia="仿宋_GB2312" w:hint="eastAsia"/>
          <w:color w:val="000000"/>
          <w:sz w:val="28"/>
          <w:szCs w:val="28"/>
        </w:rPr>
        <w:t>4）、会同事故发生地点班组，在查明事故部位和范围后视能否控</w:t>
      </w:r>
      <w:r w:rsidRPr="00EE5099">
        <w:rPr>
          <w:rFonts w:ascii="仿宋_GB2312" w:eastAsia="仿宋_GB2312" w:hint="eastAsia"/>
          <w:color w:val="000000"/>
          <w:sz w:val="28"/>
          <w:szCs w:val="28"/>
        </w:rPr>
        <w:lastRenderedPageBreak/>
        <w:t>制，做出局部或全部停工的决定。</w:t>
      </w:r>
    </w:p>
    <w:p w:rsidR="00240727" w:rsidRPr="00EE5099" w:rsidRDefault="00F322F3" w:rsidP="00240727">
      <w:pPr>
        <w:spacing w:line="500" w:lineRule="exact"/>
        <w:ind w:firstLineChars="200" w:firstLine="560"/>
        <w:rPr>
          <w:rFonts w:ascii="仿宋_GB2312" w:eastAsia="仿宋_GB2312"/>
          <w:color w:val="000000"/>
          <w:sz w:val="28"/>
          <w:szCs w:val="28"/>
        </w:rPr>
      </w:pPr>
      <w:r>
        <w:rPr>
          <w:rFonts w:ascii="仿宋_GB2312" w:eastAsia="仿宋_GB2312" w:hint="eastAsia"/>
          <w:noProof/>
          <w:color w:val="000000"/>
          <w:sz w:val="28"/>
          <w:szCs w:val="28"/>
        </w:rPr>
        <w:drawing>
          <wp:anchor distT="0" distB="0" distL="114300" distR="114300" simplePos="0" relativeHeight="251635712" behindDoc="1" locked="1" layoutInCell="1" allowOverlap="1">
            <wp:simplePos x="0" y="0"/>
            <wp:positionH relativeFrom="column">
              <wp:posOffset>2489200</wp:posOffset>
            </wp:positionH>
            <wp:positionV relativeFrom="paragraph">
              <wp:posOffset>3759200</wp:posOffset>
            </wp:positionV>
            <wp:extent cx="889000" cy="863600"/>
            <wp:effectExtent l="0" t="0" r="0" b="0"/>
            <wp:wrapNone/>
            <wp:docPr id="628" name="图片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int="eastAsia"/>
          <w:noProof/>
          <w:color w:val="000000"/>
          <w:sz w:val="28"/>
          <w:szCs w:val="28"/>
        </w:rPr>
        <w:drawing>
          <wp:anchor distT="0" distB="0" distL="114300" distR="114300" simplePos="0" relativeHeight="251634688" behindDoc="1" locked="1" layoutInCell="1" allowOverlap="1">
            <wp:simplePos x="0" y="0"/>
            <wp:positionH relativeFrom="column">
              <wp:posOffset>152400</wp:posOffset>
            </wp:positionH>
            <wp:positionV relativeFrom="paragraph">
              <wp:posOffset>342900</wp:posOffset>
            </wp:positionV>
            <wp:extent cx="1435100" cy="203200"/>
            <wp:effectExtent l="0" t="0" r="0" b="0"/>
            <wp:wrapNone/>
            <wp:docPr id="627" name="图片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240727" w:rsidRPr="00EE5099">
        <w:rPr>
          <w:rFonts w:ascii="仿宋_GB2312" w:eastAsia="仿宋_GB2312" w:hint="eastAsia"/>
          <w:color w:val="000000"/>
          <w:sz w:val="28"/>
          <w:szCs w:val="28"/>
        </w:rPr>
        <w:t>5）、在事故现场周围设岗，划分禁区并加强警械和巡逻检查。如事故扩散或产生连锁反应危机外部人员安全时，应迅速组织有关人员协助友邻单位。</w:t>
      </w:r>
    </w:p>
    <w:p w:rsidR="00240727" w:rsidRPr="00EE5099" w:rsidRDefault="00240727" w:rsidP="00240727">
      <w:pPr>
        <w:spacing w:line="500" w:lineRule="exact"/>
        <w:ind w:firstLineChars="200" w:firstLine="560"/>
        <w:rPr>
          <w:rFonts w:ascii="仿宋_GB2312" w:eastAsia="仿宋_GB2312"/>
          <w:color w:val="000000"/>
          <w:sz w:val="28"/>
          <w:szCs w:val="28"/>
        </w:rPr>
      </w:pPr>
      <w:r w:rsidRPr="00EE5099">
        <w:rPr>
          <w:rFonts w:ascii="仿宋_GB2312" w:eastAsia="仿宋_GB2312" w:hint="eastAsia"/>
          <w:color w:val="000000"/>
          <w:sz w:val="28"/>
          <w:szCs w:val="28"/>
        </w:rPr>
        <w:t>6）、洪涝过后，尽快检测施工现场各类安全措施、安全防护，尤其应检查开挖的基坑，并及时予以纠正。</w:t>
      </w:r>
    </w:p>
    <w:p w:rsidR="00240727" w:rsidRPr="00DD22E9" w:rsidRDefault="00DD22E9" w:rsidP="00DD22E9">
      <w:pPr>
        <w:pStyle w:val="2"/>
        <w:spacing w:before="0" w:after="0" w:line="360" w:lineRule="auto"/>
        <w:rPr>
          <w:rFonts w:ascii="仿宋_GB2312" w:eastAsia="仿宋_GB2312" w:hAnsi="仿宋_GB2312"/>
          <w:color w:val="000000"/>
          <w:sz w:val="28"/>
          <w:szCs w:val="28"/>
        </w:rPr>
      </w:pPr>
      <w:bookmarkStart w:id="172" w:name="_Toc296157331"/>
      <w:bookmarkStart w:id="173" w:name="_Toc296595057"/>
      <w:bookmarkStart w:id="174" w:name="_Toc296595119"/>
      <w:bookmarkStart w:id="175" w:name="_Toc296595214"/>
      <w:r w:rsidRPr="00DD22E9">
        <w:rPr>
          <w:rFonts w:ascii="仿宋_GB2312" w:eastAsia="仿宋_GB2312" w:hAnsi="仿宋_GB2312" w:hint="eastAsia"/>
          <w:sz w:val="28"/>
          <w:szCs w:val="28"/>
        </w:rPr>
        <w:t>6</w:t>
      </w:r>
      <w:r w:rsidR="00240727" w:rsidRPr="00DD22E9">
        <w:rPr>
          <w:rFonts w:ascii="仿宋_GB2312" w:eastAsia="仿宋_GB2312" w:hAnsi="仿宋_GB2312" w:hint="eastAsia"/>
          <w:sz w:val="28"/>
          <w:szCs w:val="28"/>
        </w:rPr>
        <w:t>.</w:t>
      </w:r>
      <w:r w:rsidRPr="00DD22E9">
        <w:rPr>
          <w:rFonts w:ascii="仿宋_GB2312" w:eastAsia="仿宋_GB2312" w:hAnsi="仿宋_GB2312" w:hint="eastAsia"/>
          <w:sz w:val="28"/>
          <w:szCs w:val="28"/>
        </w:rPr>
        <w:t>6</w:t>
      </w:r>
      <w:r w:rsidR="00240727" w:rsidRPr="00DD22E9">
        <w:rPr>
          <w:rFonts w:ascii="仿宋_GB2312" w:eastAsia="仿宋_GB2312" w:hAnsi="仿宋_GB2312" w:hint="eastAsia"/>
          <w:sz w:val="28"/>
          <w:szCs w:val="28"/>
        </w:rPr>
        <w:t>信息沟通及后勤保证措施</w:t>
      </w:r>
      <w:bookmarkEnd w:id="172"/>
      <w:bookmarkEnd w:id="173"/>
      <w:bookmarkEnd w:id="174"/>
      <w:bookmarkEnd w:id="175"/>
    </w:p>
    <w:p w:rsidR="00240727" w:rsidRPr="00EE5099" w:rsidRDefault="00240727" w:rsidP="00240727">
      <w:pPr>
        <w:spacing w:line="500" w:lineRule="exact"/>
        <w:ind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1)、项目经理部在成立以项目主管为组长的防台防汛领导小组，对防台防汛工作实行集中领导统一指挥，做好汛前检查，备齐各种料具，组织好抢险劳动力，制定并落实各项渡汛措施。</w:t>
      </w:r>
    </w:p>
    <w:p w:rsidR="00240727" w:rsidRPr="00EE5099" w:rsidRDefault="00240727" w:rsidP="00240727">
      <w:pPr>
        <w:spacing w:line="500" w:lineRule="exact"/>
        <w:ind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2）、做好与相关单位的信息沟通，制定专人在第一时间获得台风、洪汛信息，以便及时作出防台防汛部署。同时与建设单位、监理单位以及各施工作业队之间建立联系，及时沟通防台防汛信息。</w:t>
      </w:r>
    </w:p>
    <w:p w:rsidR="00240727" w:rsidRPr="00EE5099" w:rsidRDefault="00240727" w:rsidP="00240727">
      <w:pPr>
        <w:spacing w:line="500" w:lineRule="exact"/>
        <w:ind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3）、台风、洪汛期间，防台防汛领导小组成员确保24小时开机，并安排值班，确保信息畅通；防台防汛突击队24小时待命。</w:t>
      </w:r>
    </w:p>
    <w:p w:rsidR="00240727" w:rsidRPr="00EE5099" w:rsidRDefault="00240727" w:rsidP="00240727">
      <w:pPr>
        <w:spacing w:line="500" w:lineRule="exact"/>
        <w:ind w:firstLineChars="250" w:firstLine="700"/>
        <w:rPr>
          <w:rFonts w:ascii="仿宋_GB2312" w:eastAsia="仿宋_GB2312"/>
          <w:color w:val="000000"/>
          <w:sz w:val="28"/>
          <w:szCs w:val="28"/>
        </w:rPr>
      </w:pPr>
      <w:r w:rsidRPr="00EE5099">
        <w:rPr>
          <w:rFonts w:ascii="仿宋_GB2312" w:eastAsia="仿宋_GB2312" w:hint="eastAsia"/>
          <w:color w:val="000000"/>
          <w:sz w:val="28"/>
          <w:szCs w:val="28"/>
        </w:rPr>
        <w:t>4）、备用一定的防汛资金，除保证本工程内的突击防台防汛任务外，并听从地方政府和建设单位防台防汛指挥部对人员和物资的调遣。</w:t>
      </w:r>
    </w:p>
    <w:p w:rsidR="00240727" w:rsidRPr="00DD22E9" w:rsidRDefault="00DD22E9" w:rsidP="00DD22E9">
      <w:pPr>
        <w:pStyle w:val="2"/>
        <w:spacing w:before="0" w:after="0" w:line="360" w:lineRule="auto"/>
        <w:rPr>
          <w:rFonts w:ascii="仿宋_GB2312" w:eastAsia="仿宋_GB2312" w:hAnsi="仿宋_GB2312"/>
          <w:sz w:val="28"/>
          <w:szCs w:val="28"/>
        </w:rPr>
      </w:pPr>
      <w:bookmarkStart w:id="176" w:name="_Toc296595058"/>
      <w:bookmarkStart w:id="177" w:name="_Toc296595120"/>
      <w:bookmarkStart w:id="178" w:name="_Toc296595215"/>
      <w:r w:rsidRPr="00DD22E9">
        <w:rPr>
          <w:rFonts w:ascii="仿宋_GB2312" w:eastAsia="仿宋_GB2312" w:hAnsi="仿宋_GB2312" w:hint="eastAsia"/>
          <w:sz w:val="28"/>
          <w:szCs w:val="28"/>
        </w:rPr>
        <w:t>6.7</w:t>
      </w:r>
      <w:r w:rsidR="00240727" w:rsidRPr="00DD22E9">
        <w:rPr>
          <w:rFonts w:ascii="仿宋_GB2312" w:eastAsia="仿宋_GB2312" w:hAnsi="仿宋_GB2312" w:hint="eastAsia"/>
          <w:sz w:val="28"/>
          <w:szCs w:val="28"/>
        </w:rPr>
        <w:t>防台防汛领导小组</w:t>
      </w:r>
      <w:bookmarkEnd w:id="176"/>
      <w:bookmarkEnd w:id="177"/>
      <w:bookmarkEnd w:id="178"/>
    </w:p>
    <w:p w:rsidR="00240727" w:rsidRPr="00EE5099" w:rsidRDefault="00240727" w:rsidP="00240727">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1、根据我集团公司的要求，成立防台防汛领导小组如下:</w:t>
      </w:r>
    </w:p>
    <w:p w:rsidR="00DC1309" w:rsidRDefault="00F322F3" w:rsidP="00A118A8">
      <w:pPr>
        <w:autoSpaceDE w:val="0"/>
        <w:autoSpaceDN w:val="0"/>
        <w:adjustRightInd w:val="0"/>
        <w:snapToGrid w:val="0"/>
      </w:pPr>
      <w:r>
        <w:rPr>
          <w:noProof/>
        </w:rPr>
        <w:lastRenderedPageBreak/>
        <w:drawing>
          <wp:anchor distT="0" distB="0" distL="114300" distR="114300" simplePos="0" relativeHeight="251639808" behindDoc="1" locked="1" layoutInCell="1" allowOverlap="1">
            <wp:simplePos x="0" y="0"/>
            <wp:positionH relativeFrom="column">
              <wp:posOffset>3340100</wp:posOffset>
            </wp:positionH>
            <wp:positionV relativeFrom="paragraph">
              <wp:posOffset>6604000</wp:posOffset>
            </wp:positionV>
            <wp:extent cx="863600" cy="838200"/>
            <wp:effectExtent l="0" t="0" r="0" b="0"/>
            <wp:wrapNone/>
            <wp:docPr id="632" name="图片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37760" behindDoc="1" locked="1" layoutInCell="1" allowOverlap="1">
            <wp:simplePos x="0" y="0"/>
            <wp:positionH relativeFrom="column">
              <wp:posOffset>850900</wp:posOffset>
            </wp:positionH>
            <wp:positionV relativeFrom="paragraph">
              <wp:posOffset>1651000</wp:posOffset>
            </wp:positionV>
            <wp:extent cx="901700" cy="876300"/>
            <wp:effectExtent l="0" t="0" r="0" b="0"/>
            <wp:wrapNone/>
            <wp:docPr id="630" name="图片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17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extent cx="5267325" cy="4543425"/>
            <wp:effectExtent l="0" t="0" r="0" b="0"/>
            <wp:docPr id="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7325" cy="4543425"/>
                    </a:xfrm>
                    <a:prstGeom prst="rect">
                      <a:avLst/>
                    </a:prstGeom>
                    <a:noFill/>
                    <a:ln>
                      <a:noFill/>
                    </a:ln>
                  </pic:spPr>
                </pic:pic>
              </a:graphicData>
            </a:graphic>
          </wp:inline>
        </w:drawing>
      </w:r>
    </w:p>
    <w:p w:rsidR="00240727" w:rsidRPr="00EE5099" w:rsidRDefault="00240727" w:rsidP="00240727">
      <w:pPr>
        <w:autoSpaceDE w:val="0"/>
        <w:autoSpaceDN w:val="0"/>
        <w:adjustRightInd w:val="0"/>
        <w:snapToGrid w:val="0"/>
        <w:rPr>
          <w:rFonts w:ascii="仿宋_GB2312" w:eastAsia="仿宋_GB2312" w:hAnsi="仿宋"/>
          <w:sz w:val="28"/>
          <w:szCs w:val="28"/>
        </w:rPr>
      </w:pPr>
      <w:r w:rsidRPr="00EE5099">
        <w:rPr>
          <w:rFonts w:ascii="仿宋_GB2312" w:eastAsia="仿宋_GB2312" w:hAnsi="仿宋" w:hint="eastAsia"/>
          <w:sz w:val="28"/>
          <w:szCs w:val="28"/>
        </w:rPr>
        <w:t>2、职责：</w:t>
      </w:r>
    </w:p>
    <w:p w:rsidR="00240727" w:rsidRPr="00EE5099" w:rsidRDefault="00240727" w:rsidP="00DC1309">
      <w:pPr>
        <w:autoSpaceDE w:val="0"/>
        <w:autoSpaceDN w:val="0"/>
        <w:adjustRightInd w:val="0"/>
        <w:snapToGrid w:val="0"/>
        <w:ind w:firstLine="0"/>
        <w:rPr>
          <w:rFonts w:ascii="仿宋_GB2312" w:eastAsia="仿宋_GB2312" w:hAnsi="仿宋"/>
          <w:sz w:val="28"/>
          <w:szCs w:val="28"/>
        </w:rPr>
      </w:pPr>
      <w:r w:rsidRPr="00EE5099">
        <w:rPr>
          <w:rFonts w:ascii="仿宋_GB2312" w:eastAsia="仿宋_GB2312" w:hAnsi="仿宋" w:hint="eastAsia"/>
          <w:sz w:val="28"/>
          <w:szCs w:val="28"/>
        </w:rPr>
        <w:t>组  长：全面负责防汛工作的领导工作。</w:t>
      </w:r>
    </w:p>
    <w:p w:rsidR="00240727" w:rsidRPr="00EE5099" w:rsidRDefault="00240727" w:rsidP="00240727">
      <w:pPr>
        <w:autoSpaceDE w:val="0"/>
        <w:autoSpaceDN w:val="0"/>
        <w:adjustRightInd w:val="0"/>
        <w:snapToGrid w:val="0"/>
        <w:ind w:left="1120" w:hangingChars="400" w:hanging="1120"/>
        <w:rPr>
          <w:rFonts w:ascii="仿宋_GB2312" w:eastAsia="仿宋_GB2312" w:hAnsi="仿宋"/>
          <w:sz w:val="28"/>
          <w:szCs w:val="28"/>
        </w:rPr>
      </w:pPr>
      <w:r w:rsidRPr="00EE5099">
        <w:rPr>
          <w:rFonts w:ascii="仿宋_GB2312" w:eastAsia="仿宋_GB2312" w:hAnsi="仿宋" w:hint="eastAsia"/>
          <w:sz w:val="28"/>
          <w:szCs w:val="28"/>
        </w:rPr>
        <w:t>副组长：组织小组成员对防汛工作落实及工作的检查。负责防汛期间施工现场的人员调度工作。</w:t>
      </w:r>
    </w:p>
    <w:p w:rsidR="00240727" w:rsidRPr="00EE5099" w:rsidRDefault="00240727" w:rsidP="00240727">
      <w:pPr>
        <w:autoSpaceDE w:val="0"/>
        <w:autoSpaceDN w:val="0"/>
        <w:adjustRightInd w:val="0"/>
        <w:snapToGrid w:val="0"/>
        <w:ind w:left="1120" w:hangingChars="400" w:hanging="1120"/>
        <w:rPr>
          <w:rFonts w:ascii="仿宋_GB2312" w:eastAsia="仿宋_GB2312" w:hAnsi="仿宋"/>
          <w:sz w:val="28"/>
          <w:szCs w:val="28"/>
        </w:rPr>
      </w:pPr>
      <w:r w:rsidRPr="00EE5099">
        <w:rPr>
          <w:rFonts w:ascii="仿宋_GB2312" w:eastAsia="仿宋_GB2312" w:hAnsi="仿宋" w:hint="eastAsia"/>
          <w:sz w:val="28"/>
          <w:szCs w:val="28"/>
        </w:rPr>
        <w:t>组  员：按项目部要求落实雨季施工的各项工作，对雨季施工的各项问题提出整改意见。技术部负责编制雨季施工措施；工程部负责措施的落实工作及建立防汛领导小组并组织日常防汛工作；材料部负责落实检查各种施工物资，确保施工正常进行；安全部负责落实机械设备的使用情况及安全工作。</w:t>
      </w:r>
    </w:p>
    <w:p w:rsidR="00240727" w:rsidRPr="00EE5099" w:rsidRDefault="00F322F3" w:rsidP="00240727">
      <w:pPr>
        <w:spacing w:line="500" w:lineRule="exact"/>
        <w:rPr>
          <w:rFonts w:ascii="仿宋_GB2312" w:eastAsia="仿宋_GB2312"/>
          <w:color w:val="000000"/>
          <w:sz w:val="28"/>
          <w:szCs w:val="28"/>
        </w:rPr>
      </w:pPr>
      <w:r>
        <w:rPr>
          <w:rFonts w:ascii="仿宋_GB2312" w:eastAsia="仿宋_GB2312" w:hAnsi="宋体" w:hint="eastAsia"/>
          <w:noProof/>
          <w:color w:val="000000"/>
          <w:sz w:val="28"/>
          <w:szCs w:val="28"/>
        </w:rPr>
        <w:lastRenderedPageBreak/>
        <w:drawing>
          <wp:anchor distT="0" distB="0" distL="114300" distR="114300" simplePos="0" relativeHeight="251640832" behindDoc="1" locked="1" layoutInCell="1" allowOverlap="1">
            <wp:simplePos x="0" y="0"/>
            <wp:positionH relativeFrom="column">
              <wp:posOffset>1244600</wp:posOffset>
            </wp:positionH>
            <wp:positionV relativeFrom="paragraph">
              <wp:posOffset>2374900</wp:posOffset>
            </wp:positionV>
            <wp:extent cx="1130300" cy="355600"/>
            <wp:effectExtent l="0" t="0" r="0" b="0"/>
            <wp:wrapNone/>
            <wp:docPr id="633" name="图片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03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240727" w:rsidRPr="00EE5099">
        <w:rPr>
          <w:rFonts w:ascii="仿宋_GB2312" w:eastAsia="仿宋_GB2312" w:hAnsi="宋体" w:hint="eastAsia"/>
          <w:color w:val="000000"/>
          <w:sz w:val="28"/>
          <w:szCs w:val="28"/>
        </w:rPr>
        <w:t>3、</w:t>
      </w:r>
      <w:r w:rsidR="00240727" w:rsidRPr="00EE5099">
        <w:rPr>
          <w:rFonts w:ascii="仿宋_GB2312" w:eastAsia="仿宋_GB2312" w:hint="eastAsia"/>
          <w:color w:val="000000"/>
          <w:sz w:val="28"/>
          <w:szCs w:val="28"/>
        </w:rPr>
        <w:t>公司防台防汛领导小组通信录:</w:t>
      </w:r>
    </w:p>
    <w:p w:rsidR="00240727" w:rsidRPr="00EE5099" w:rsidRDefault="00240727" w:rsidP="00240727">
      <w:pPr>
        <w:spacing w:line="500" w:lineRule="exact"/>
        <w:ind w:leftChars="200" w:left="480" w:firstLineChars="200" w:firstLine="560"/>
        <w:rPr>
          <w:rFonts w:ascii="仿宋_GB2312" w:eastAsia="仿宋_GB2312"/>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808"/>
        <w:gridCol w:w="2992"/>
        <w:gridCol w:w="1988"/>
      </w:tblGrid>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姓名</w:t>
            </w: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职务</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联系电话</w:t>
            </w: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备 注</w:t>
            </w: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6323A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总经理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6323A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生产副总</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6323A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生产副总</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6323A9">
            <w:pPr>
              <w:spacing w:line="500" w:lineRule="exact"/>
              <w:rPr>
                <w:rFonts w:ascii="仿宋_GB2312" w:eastAsia="仿宋_GB2312"/>
                <w:color w:val="000000"/>
                <w:sz w:val="28"/>
                <w:szCs w:val="28"/>
              </w:rPr>
            </w:pPr>
            <w:r w:rsidRPr="00EE5099">
              <w:rPr>
                <w:rFonts w:ascii="仿宋_GB2312" w:eastAsia="仿宋_GB2312" w:hint="eastAsia"/>
                <w:color w:val="000000"/>
                <w:sz w:val="28"/>
                <w:szCs w:val="28"/>
              </w:rPr>
              <w:t>生产副总</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6323A9">
            <w:pPr>
              <w:spacing w:line="500" w:lineRule="exact"/>
              <w:ind w:firstLineChars="201" w:firstLine="563"/>
              <w:rPr>
                <w:rFonts w:ascii="仿宋_GB2312" w:eastAsia="仿宋_GB2312"/>
                <w:color w:val="000000"/>
                <w:sz w:val="28"/>
                <w:szCs w:val="28"/>
              </w:rPr>
            </w:pPr>
            <w:r w:rsidRPr="00EE5099">
              <w:rPr>
                <w:rFonts w:ascii="仿宋_GB2312" w:eastAsia="仿宋_GB2312" w:hint="eastAsia"/>
                <w:color w:val="000000"/>
                <w:sz w:val="28"/>
                <w:szCs w:val="28"/>
              </w:rPr>
              <w:t>总工</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ind w:firstLine="0"/>
              <w:jc w:val="center"/>
              <w:rPr>
                <w:rFonts w:ascii="仿宋_GB2312" w:eastAsia="仿宋_GB2312"/>
                <w:color w:val="000000"/>
                <w:sz w:val="28"/>
                <w:szCs w:val="28"/>
              </w:rPr>
            </w:pPr>
            <w:r w:rsidRPr="00EE5099">
              <w:rPr>
                <w:rFonts w:ascii="仿宋_GB2312" w:eastAsia="仿宋_GB2312" w:hint="eastAsia"/>
                <w:color w:val="000000"/>
                <w:sz w:val="28"/>
                <w:szCs w:val="28"/>
              </w:rPr>
              <w:t>总经理助理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ind w:firstLine="0"/>
              <w:jc w:val="center"/>
              <w:rPr>
                <w:rFonts w:ascii="仿宋_GB2312" w:eastAsia="仿宋_GB2312"/>
                <w:color w:val="000000"/>
                <w:sz w:val="28"/>
                <w:szCs w:val="28"/>
              </w:rPr>
            </w:pPr>
            <w:r w:rsidRPr="00EE5099">
              <w:rPr>
                <w:rFonts w:ascii="仿宋_GB2312" w:eastAsia="仿宋_GB2312" w:hint="eastAsia"/>
                <w:color w:val="000000"/>
                <w:sz w:val="28"/>
                <w:szCs w:val="28"/>
              </w:rPr>
              <w:t>副总工</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ind w:firstLine="0"/>
              <w:jc w:val="center"/>
              <w:rPr>
                <w:rFonts w:ascii="仿宋_GB2312" w:eastAsia="仿宋_GB2312"/>
                <w:color w:val="000000"/>
                <w:sz w:val="28"/>
                <w:szCs w:val="28"/>
              </w:rPr>
            </w:pPr>
            <w:r w:rsidRPr="00EE5099">
              <w:rPr>
                <w:rFonts w:ascii="仿宋_GB2312" w:eastAsia="仿宋_GB2312" w:hint="eastAsia"/>
                <w:color w:val="000000"/>
                <w:sz w:val="28"/>
                <w:szCs w:val="28"/>
              </w:rPr>
              <w:t>安全部经理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ind w:firstLine="0"/>
              <w:jc w:val="center"/>
              <w:rPr>
                <w:rFonts w:ascii="仿宋_GB2312" w:eastAsia="仿宋_GB2312"/>
                <w:color w:val="000000"/>
                <w:sz w:val="28"/>
                <w:szCs w:val="28"/>
              </w:rPr>
            </w:pPr>
            <w:r w:rsidRPr="00EE5099">
              <w:rPr>
                <w:rFonts w:ascii="仿宋_GB2312" w:eastAsia="仿宋_GB2312" w:hint="eastAsia"/>
                <w:color w:val="000000"/>
                <w:sz w:val="28"/>
                <w:szCs w:val="28"/>
              </w:rPr>
              <w:t>质检部经理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项目经理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项目经理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ind w:leftChars="200" w:left="480" w:firstLine="0"/>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项目经理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项目经理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项目经理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项目经理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项目经理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6323A9" w:rsidP="006323A9">
            <w:pPr>
              <w:spacing w:line="500" w:lineRule="exact"/>
              <w:ind w:firstLine="0"/>
              <w:jc w:val="center"/>
              <w:rPr>
                <w:rFonts w:ascii="仿宋_GB2312" w:eastAsia="仿宋_GB2312"/>
                <w:color w:val="000000"/>
                <w:sz w:val="28"/>
                <w:szCs w:val="28"/>
              </w:rPr>
            </w:pPr>
            <w:r>
              <w:rPr>
                <w:rFonts w:ascii="仿宋_GB2312" w:eastAsia="仿宋_GB2312" w:hint="eastAsia"/>
                <w:color w:val="000000"/>
                <w:sz w:val="28"/>
                <w:szCs w:val="28"/>
              </w:rPr>
              <w:t>设备部经理</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CD7C02" w:rsidRDefault="00240727" w:rsidP="00EE5099">
            <w:pPr>
              <w:spacing w:line="500" w:lineRule="exact"/>
              <w:jc w:val="center"/>
              <w:rPr>
                <w:rFonts w:ascii="仿宋_GB2312" w:eastAsia="仿宋_GB2312"/>
                <w:color w:val="000000"/>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w:t>
            </w:r>
            <w:r w:rsidR="00240727" w:rsidRPr="00EE5099">
              <w:rPr>
                <w:rFonts w:ascii="仿宋_GB2312" w:eastAsia="仿宋_GB2312" w:hint="eastAsia"/>
                <w:color w:val="000000"/>
                <w:sz w:val="28"/>
                <w:szCs w:val="28"/>
              </w:rPr>
              <w:t>员</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w:t>
            </w:r>
            <w:r w:rsidRPr="00EE5099">
              <w:rPr>
                <w:rFonts w:ascii="仿宋_GB2312" w:eastAsia="仿宋_GB2312" w:hint="eastAsia"/>
                <w:color w:val="000000"/>
                <w:sz w:val="28"/>
                <w:szCs w:val="28"/>
              </w:rPr>
              <w:t>员</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F322F3" w:rsidP="00EE5099">
            <w:pPr>
              <w:spacing w:line="500" w:lineRule="exact"/>
              <w:jc w:val="center"/>
              <w:rPr>
                <w:rFonts w:ascii="仿宋_GB2312" w:eastAsia="仿宋_GB2312"/>
                <w:color w:val="000000"/>
                <w:sz w:val="28"/>
                <w:szCs w:val="28"/>
              </w:rPr>
            </w:pPr>
            <w:r>
              <w:rPr>
                <w:rFonts w:ascii="仿宋_GB2312" w:eastAsia="仿宋_GB2312" w:hint="eastAsia"/>
                <w:noProof/>
                <w:color w:val="000000"/>
                <w:sz w:val="28"/>
                <w:szCs w:val="28"/>
              </w:rPr>
              <w:lastRenderedPageBreak/>
              <mc:AlternateContent>
                <mc:Choice Requires="wps">
                  <w:drawing>
                    <wp:anchor distT="0" distB="0" distL="114300" distR="114300" simplePos="0" relativeHeight="251691008" behindDoc="0" locked="0" layoutInCell="1" allowOverlap="1">
                      <wp:simplePos x="0" y="0"/>
                      <wp:positionH relativeFrom="column">
                        <wp:posOffset>1727200</wp:posOffset>
                      </wp:positionH>
                      <wp:positionV relativeFrom="paragraph">
                        <wp:posOffset>3517900</wp:posOffset>
                      </wp:positionV>
                      <wp:extent cx="3924300" cy="552450"/>
                      <wp:effectExtent l="12700" t="13335" r="6350" b="5715"/>
                      <wp:wrapNone/>
                      <wp:docPr id="669" name="WordArt 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24300" cy="5524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82" o:spid="_x0000_s1035" type="#_x0000_t202" style="position:absolute;left:0;text-align:left;margin-left:136pt;margin-top:277pt;width:309pt;height:4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仿宋_GB2312" w:eastAsia="仿宋_GB2312" w:hint="eastAsia"/>
                <w:noProof/>
                <w:color w:val="000000"/>
                <w:sz w:val="28"/>
                <w:szCs w:val="28"/>
              </w:rPr>
              <w:drawing>
                <wp:anchor distT="0" distB="0" distL="114300" distR="114300" simplePos="0" relativeHeight="251643904" behindDoc="1" locked="1" layoutInCell="1" allowOverlap="1">
                  <wp:simplePos x="0" y="0"/>
                  <wp:positionH relativeFrom="column">
                    <wp:posOffset>2641600</wp:posOffset>
                  </wp:positionH>
                  <wp:positionV relativeFrom="paragraph">
                    <wp:posOffset>5549900</wp:posOffset>
                  </wp:positionV>
                  <wp:extent cx="838200" cy="825500"/>
                  <wp:effectExtent l="0" t="0" r="0" b="0"/>
                  <wp:wrapNone/>
                  <wp:docPr id="636" name="图片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25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_GB2312" w:eastAsia="仿宋_GB2312" w:hint="eastAsia"/>
                <w:noProof/>
                <w:color w:val="000000"/>
                <w:sz w:val="28"/>
                <w:szCs w:val="28"/>
              </w:rPr>
              <w:drawing>
                <wp:anchor distT="0" distB="0" distL="114300" distR="114300" simplePos="0" relativeHeight="251641856" behindDoc="1" locked="1" layoutInCell="1" allowOverlap="1">
                  <wp:simplePos x="0" y="0"/>
                  <wp:positionH relativeFrom="column">
                    <wp:posOffset>88900</wp:posOffset>
                  </wp:positionH>
                  <wp:positionV relativeFrom="paragraph">
                    <wp:posOffset>1257300</wp:posOffset>
                  </wp:positionV>
                  <wp:extent cx="1409700" cy="203200"/>
                  <wp:effectExtent l="0" t="0" r="0" b="0"/>
                  <wp:wrapNone/>
                  <wp:docPr id="634" name="图片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9700" cy="203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施工员</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质检</w:t>
            </w:r>
            <w:r w:rsidR="00240727" w:rsidRPr="00EE5099">
              <w:rPr>
                <w:rFonts w:ascii="仿宋_GB2312" w:eastAsia="仿宋_GB2312" w:hint="eastAsia"/>
                <w:color w:val="000000"/>
                <w:sz w:val="28"/>
                <w:szCs w:val="28"/>
              </w:rPr>
              <w:t>员</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r w:rsidRPr="00EE5099">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A05461" w:rsidP="00A05461">
            <w:pPr>
              <w:spacing w:line="500" w:lineRule="exact"/>
              <w:ind w:firstLine="0"/>
              <w:rPr>
                <w:rFonts w:ascii="仿宋_GB2312" w:eastAsia="仿宋_GB2312"/>
                <w:color w:val="000000"/>
                <w:sz w:val="28"/>
                <w:szCs w:val="28"/>
              </w:rPr>
            </w:pPr>
            <w:r>
              <w:rPr>
                <w:rFonts w:ascii="仿宋_GB2312" w:eastAsia="仿宋_GB2312" w:hint="eastAsia"/>
                <w:color w:val="000000"/>
                <w:sz w:val="28"/>
                <w:szCs w:val="28"/>
              </w:rPr>
              <w:t>技术负责人</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240727"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240727"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240727" w:rsidRPr="00EE5099" w:rsidRDefault="00240727" w:rsidP="00EE5099">
            <w:pPr>
              <w:spacing w:line="500" w:lineRule="exact"/>
              <w:jc w:val="center"/>
              <w:rPr>
                <w:rFonts w:ascii="仿宋_GB2312" w:eastAsia="仿宋_GB2312"/>
                <w:color w:val="000000"/>
                <w:sz w:val="28"/>
                <w:szCs w:val="28"/>
              </w:rPr>
            </w:pPr>
          </w:p>
        </w:tc>
      </w:tr>
      <w:tr w:rsidR="00C01764"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C01764" w:rsidRPr="00EE5099" w:rsidRDefault="00C01764" w:rsidP="00EE5099">
            <w:pPr>
              <w:spacing w:line="500" w:lineRule="exact"/>
              <w:jc w:val="center"/>
              <w:rPr>
                <w:rFonts w:ascii="仿宋_GB2312" w:eastAsia="仿宋_GB2312"/>
                <w:color w:val="000000"/>
                <w:sz w:val="28"/>
                <w:szCs w:val="28"/>
              </w:rPr>
            </w:pPr>
            <w:bookmarkStart w:id="179" w:name="_Toc263603623"/>
            <w:bookmarkStart w:id="180" w:name="_Toc263603972"/>
            <w:bookmarkStart w:id="181" w:name="_Toc296583718"/>
          </w:p>
        </w:tc>
        <w:tc>
          <w:tcPr>
            <w:tcW w:w="1846" w:type="dxa"/>
            <w:tcBorders>
              <w:top w:val="single" w:sz="4" w:space="0" w:color="auto"/>
              <w:left w:val="single" w:sz="4" w:space="0" w:color="auto"/>
              <w:bottom w:val="single" w:sz="4" w:space="0" w:color="auto"/>
              <w:right w:val="single" w:sz="4" w:space="0" w:color="auto"/>
            </w:tcBorders>
            <w:vAlign w:val="center"/>
          </w:tcPr>
          <w:p w:rsidR="00C01764"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施工员</w:t>
            </w:r>
          </w:p>
        </w:tc>
        <w:tc>
          <w:tcPr>
            <w:tcW w:w="3097" w:type="dxa"/>
            <w:tcBorders>
              <w:top w:val="single" w:sz="4" w:space="0" w:color="auto"/>
              <w:left w:val="single" w:sz="4" w:space="0" w:color="auto"/>
              <w:bottom w:val="single" w:sz="4" w:space="0" w:color="auto"/>
              <w:right w:val="single" w:sz="4" w:space="0" w:color="auto"/>
            </w:tcBorders>
            <w:vAlign w:val="center"/>
          </w:tcPr>
          <w:p w:rsidR="00C01764" w:rsidRPr="004940F8" w:rsidRDefault="00C01764"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C01764" w:rsidRPr="00EE5099" w:rsidRDefault="00C01764"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A05461"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质检员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质检员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质检员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6323A9"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6323A9" w:rsidRDefault="006323A9"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6323A9"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施工员</w:t>
            </w:r>
          </w:p>
        </w:tc>
        <w:tc>
          <w:tcPr>
            <w:tcW w:w="3097"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6323A9" w:rsidRPr="00EE5099" w:rsidRDefault="006323A9"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质检员</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F322F3" w:rsidP="00EE5099">
            <w:pPr>
              <w:spacing w:line="500" w:lineRule="exact"/>
              <w:jc w:val="center"/>
              <w:rPr>
                <w:rFonts w:ascii="仿宋_GB2312" w:eastAsia="仿宋_GB2312"/>
                <w:color w:val="000000"/>
                <w:sz w:val="28"/>
                <w:szCs w:val="28"/>
              </w:rPr>
            </w:pPr>
            <w:r>
              <w:rPr>
                <w:rFonts w:ascii="仿宋_GB2312" w:eastAsia="仿宋_GB2312" w:hint="eastAsia"/>
                <w:noProof/>
                <w:color w:val="000000"/>
                <w:sz w:val="28"/>
                <w:szCs w:val="28"/>
              </w:rPr>
              <w:lastRenderedPageBreak/>
              <w:drawing>
                <wp:anchor distT="0" distB="0" distL="114300" distR="114300" simplePos="0" relativeHeight="251644928" behindDoc="1" locked="1" layoutInCell="1" allowOverlap="1">
                  <wp:simplePos x="0" y="0"/>
                  <wp:positionH relativeFrom="column">
                    <wp:posOffset>977900</wp:posOffset>
                  </wp:positionH>
                  <wp:positionV relativeFrom="paragraph">
                    <wp:posOffset>1701800</wp:posOffset>
                  </wp:positionV>
                  <wp:extent cx="508000" cy="482600"/>
                  <wp:effectExtent l="0" t="0" r="0" b="0"/>
                  <wp:wrapNone/>
                  <wp:docPr id="637" name="图片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000" cy="482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安全员</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施工员</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工长</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保管员</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维修工</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维修工</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维修工</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FF59E2" w:rsidP="00EE5099">
            <w:pPr>
              <w:spacing w:line="500" w:lineRule="exact"/>
              <w:jc w:val="center"/>
              <w:rPr>
                <w:rFonts w:ascii="仿宋_GB2312" w:eastAsia="仿宋_GB2312"/>
                <w:color w:val="000000"/>
                <w:sz w:val="28"/>
                <w:szCs w:val="28"/>
              </w:rPr>
            </w:pPr>
            <w:r>
              <w:rPr>
                <w:rFonts w:ascii="仿宋_GB2312" w:eastAsia="仿宋_GB2312" w:hint="eastAsia"/>
                <w:color w:val="000000"/>
                <w:sz w:val="28"/>
                <w:szCs w:val="28"/>
              </w:rPr>
              <w:t>维修工</w:t>
            </w: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r w:rsidR="00A05461" w:rsidRPr="00EE5099">
        <w:trPr>
          <w:trHeight w:val="567"/>
        </w:trPr>
        <w:tc>
          <w:tcPr>
            <w:tcW w:w="1537" w:type="dxa"/>
            <w:tcBorders>
              <w:top w:val="single" w:sz="4" w:space="0" w:color="auto"/>
              <w:left w:val="single" w:sz="4" w:space="0" w:color="auto"/>
              <w:bottom w:val="single" w:sz="4" w:space="0" w:color="auto"/>
              <w:right w:val="single" w:sz="4" w:space="0" w:color="auto"/>
            </w:tcBorders>
            <w:vAlign w:val="center"/>
          </w:tcPr>
          <w:p w:rsidR="00A05461" w:rsidRDefault="00A05461" w:rsidP="00EE5099">
            <w:pPr>
              <w:spacing w:line="500" w:lineRule="exact"/>
              <w:jc w:val="center"/>
              <w:rPr>
                <w:rFonts w:ascii="仿宋_GB2312" w:eastAsia="仿宋_GB2312"/>
                <w:color w:val="000000"/>
                <w:sz w:val="28"/>
                <w:szCs w:val="28"/>
              </w:rPr>
            </w:pPr>
          </w:p>
        </w:tc>
        <w:tc>
          <w:tcPr>
            <w:tcW w:w="1846"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c>
          <w:tcPr>
            <w:tcW w:w="3097"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sz w:val="28"/>
                <w:szCs w:val="28"/>
              </w:rPr>
            </w:pPr>
          </w:p>
        </w:tc>
        <w:tc>
          <w:tcPr>
            <w:tcW w:w="2042" w:type="dxa"/>
            <w:tcBorders>
              <w:top w:val="single" w:sz="4" w:space="0" w:color="auto"/>
              <w:left w:val="single" w:sz="4" w:space="0" w:color="auto"/>
              <w:bottom w:val="single" w:sz="4" w:space="0" w:color="auto"/>
              <w:right w:val="single" w:sz="4" w:space="0" w:color="auto"/>
            </w:tcBorders>
            <w:vAlign w:val="center"/>
          </w:tcPr>
          <w:p w:rsidR="00A05461" w:rsidRPr="00EE5099" w:rsidRDefault="00A05461" w:rsidP="00EE5099">
            <w:pPr>
              <w:spacing w:line="500" w:lineRule="exact"/>
              <w:jc w:val="center"/>
              <w:rPr>
                <w:rFonts w:ascii="仿宋_GB2312" w:eastAsia="仿宋_GB2312"/>
                <w:color w:val="000000"/>
                <w:sz w:val="28"/>
                <w:szCs w:val="28"/>
              </w:rPr>
            </w:pPr>
          </w:p>
        </w:tc>
      </w:tr>
    </w:tbl>
    <w:p w:rsidR="00EE5099" w:rsidRDefault="00EE5099"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F10B8E" w:rsidRDefault="00F10B8E" w:rsidP="00A118A8">
      <w:pPr>
        <w:spacing w:line="240" w:lineRule="auto"/>
        <w:ind w:firstLine="0"/>
        <w:rPr>
          <w:rFonts w:ascii="仿宋_GB2312" w:eastAsia="仿宋_GB2312" w:hAnsi="仿宋_GB2312"/>
          <w:kern w:val="0"/>
          <w:sz w:val="28"/>
          <w:szCs w:val="28"/>
        </w:rPr>
      </w:pPr>
    </w:p>
    <w:p w:rsidR="00964C72" w:rsidRDefault="00964C72" w:rsidP="00A118A8">
      <w:pPr>
        <w:spacing w:line="240" w:lineRule="auto"/>
        <w:ind w:firstLine="0"/>
        <w:rPr>
          <w:rFonts w:ascii="仿宋_GB2312" w:eastAsia="仿宋_GB2312" w:hAnsi="仿宋_GB2312"/>
          <w:kern w:val="0"/>
          <w:sz w:val="28"/>
          <w:szCs w:val="28"/>
        </w:rPr>
      </w:pPr>
    </w:p>
    <w:p w:rsidR="00964C72" w:rsidRDefault="00964C72" w:rsidP="00A118A8">
      <w:pPr>
        <w:spacing w:line="240" w:lineRule="auto"/>
        <w:ind w:firstLine="0"/>
        <w:rPr>
          <w:rFonts w:ascii="仿宋_GB2312" w:eastAsia="仿宋_GB2312" w:hAnsi="仿宋_GB2312"/>
          <w:kern w:val="0"/>
          <w:sz w:val="28"/>
          <w:szCs w:val="28"/>
        </w:rPr>
      </w:pPr>
    </w:p>
    <w:p w:rsidR="00964C72" w:rsidRDefault="00964C72" w:rsidP="00A118A8">
      <w:pPr>
        <w:spacing w:line="240" w:lineRule="auto"/>
        <w:ind w:firstLine="0"/>
        <w:rPr>
          <w:rFonts w:ascii="仿宋_GB2312" w:eastAsia="仿宋_GB2312" w:hAnsi="仿宋_GB2312"/>
          <w:kern w:val="0"/>
          <w:sz w:val="28"/>
          <w:szCs w:val="28"/>
        </w:rPr>
      </w:pPr>
    </w:p>
    <w:p w:rsidR="00964C72" w:rsidRDefault="00964C72" w:rsidP="00A118A8">
      <w:pPr>
        <w:spacing w:line="240" w:lineRule="auto"/>
        <w:ind w:firstLine="0"/>
        <w:rPr>
          <w:rFonts w:ascii="仿宋_GB2312" w:eastAsia="仿宋_GB2312" w:hAnsi="仿宋_GB2312"/>
          <w:kern w:val="0"/>
          <w:sz w:val="28"/>
          <w:szCs w:val="28"/>
        </w:rPr>
      </w:pPr>
    </w:p>
    <w:p w:rsidR="00F10B8E" w:rsidRPr="00F10B8E" w:rsidRDefault="00F322F3" w:rsidP="00F10B8E">
      <w:pPr>
        <w:pStyle w:val="2"/>
        <w:spacing w:before="0" w:after="0" w:line="360" w:lineRule="auto"/>
        <w:rPr>
          <w:rFonts w:ascii="仿宋_GB2312" w:eastAsia="仿宋_GB2312" w:hAnsi="仿宋_GB2312"/>
          <w:kern w:val="0"/>
          <w:sz w:val="28"/>
          <w:szCs w:val="28"/>
        </w:rPr>
      </w:pPr>
      <w:bookmarkStart w:id="182" w:name="_Toc296595059"/>
      <w:bookmarkStart w:id="183" w:name="_Toc296595121"/>
      <w:bookmarkStart w:id="184" w:name="_Toc296595216"/>
      <w:r>
        <w:rPr>
          <w:rFonts w:hint="eastAsia"/>
          <w:noProof/>
          <w:kern w:val="0"/>
          <w:sz w:val="28"/>
          <w:szCs w:val="28"/>
        </w:rPr>
        <w:lastRenderedPageBreak/>
        <w:drawing>
          <wp:anchor distT="0" distB="0" distL="114300" distR="114300" simplePos="0" relativeHeight="251650048" behindDoc="1" locked="1" layoutInCell="1" allowOverlap="1">
            <wp:simplePos x="0" y="0"/>
            <wp:positionH relativeFrom="column">
              <wp:posOffset>3581400</wp:posOffset>
            </wp:positionH>
            <wp:positionV relativeFrom="paragraph">
              <wp:posOffset>5461000</wp:posOffset>
            </wp:positionV>
            <wp:extent cx="495300" cy="469900"/>
            <wp:effectExtent l="0" t="0" r="0" b="0"/>
            <wp:wrapNone/>
            <wp:docPr id="666" name="图片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kern w:val="0"/>
          <w:sz w:val="28"/>
          <w:szCs w:val="28"/>
        </w:rPr>
        <w:drawing>
          <wp:anchor distT="0" distB="0" distL="114300" distR="114300" simplePos="0" relativeHeight="251649024" behindDoc="1" locked="1" layoutInCell="1" allowOverlap="1">
            <wp:simplePos x="0" y="0"/>
            <wp:positionH relativeFrom="column">
              <wp:posOffset>2095500</wp:posOffset>
            </wp:positionH>
            <wp:positionV relativeFrom="paragraph">
              <wp:posOffset>4546600</wp:posOffset>
            </wp:positionV>
            <wp:extent cx="850900" cy="825500"/>
            <wp:effectExtent l="0" t="0" r="0" b="0"/>
            <wp:wrapNone/>
            <wp:docPr id="665" name="图片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825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2E9" w:rsidRPr="00F10B8E">
        <w:rPr>
          <w:rFonts w:hint="eastAsia"/>
          <w:kern w:val="0"/>
          <w:sz w:val="28"/>
          <w:szCs w:val="28"/>
        </w:rPr>
        <w:t>6.8</w:t>
      </w:r>
      <w:r w:rsidR="00430D8B" w:rsidRPr="00F10B8E">
        <w:rPr>
          <w:rFonts w:hint="eastAsia"/>
          <w:kern w:val="0"/>
          <w:sz w:val="28"/>
          <w:szCs w:val="28"/>
        </w:rPr>
        <w:t>防台防汛值班表</w:t>
      </w:r>
      <w:bookmarkStart w:id="185" w:name="_Toc296583721"/>
      <w:bookmarkStart w:id="186" w:name="_Toc296595060"/>
      <w:bookmarkStart w:id="187" w:name="_Toc296595122"/>
      <w:bookmarkStart w:id="188" w:name="_Toc296595217"/>
      <w:bookmarkEnd w:id="182"/>
      <w:bookmarkEnd w:id="183"/>
      <w:bookmarkEnd w:id="184"/>
    </w:p>
    <w:p w:rsidR="00430D8B" w:rsidRPr="00EE5099" w:rsidRDefault="002F25F6" w:rsidP="00F10B8E">
      <w:pPr>
        <w:pStyle w:val="1"/>
        <w:jc w:val="center"/>
        <w:rPr>
          <w:szCs w:val="28"/>
        </w:rPr>
      </w:pPr>
      <w:r>
        <w:rPr>
          <w:rFonts w:hint="eastAsia"/>
          <w:szCs w:val="28"/>
        </w:rPr>
        <w:t>**</w:t>
      </w:r>
      <w:r w:rsidR="00430D8B" w:rsidRPr="00EE5099">
        <w:rPr>
          <w:rFonts w:hint="eastAsia"/>
          <w:szCs w:val="28"/>
        </w:rPr>
        <w:t>建筑工程有限公司值班表</w:t>
      </w:r>
      <w:bookmarkEnd w:id="185"/>
      <w:bookmarkEnd w:id="186"/>
      <w:bookmarkEnd w:id="187"/>
      <w:bookmarkEnd w:id="188"/>
    </w:p>
    <w:p w:rsidR="00F10B8E" w:rsidRPr="00F10B8E" w:rsidRDefault="00F10B8E" w:rsidP="00F10B8E">
      <w:pPr>
        <w:ind w:firstLine="0"/>
      </w:pPr>
    </w:p>
    <w:p w:rsidR="00F10B8E" w:rsidRPr="00BE657E" w:rsidRDefault="00F10B8E" w:rsidP="00F10B8E">
      <w:pPr>
        <w:rPr>
          <w:b/>
          <w:sz w:val="28"/>
          <w:szCs w:val="28"/>
        </w:rPr>
      </w:pPr>
      <w:r>
        <w:rPr>
          <w:rFonts w:hint="eastAsia"/>
          <w:b/>
          <w:sz w:val="28"/>
          <w:szCs w:val="28"/>
        </w:rPr>
        <w:t>总值班：</w:t>
      </w:r>
      <w:r w:rsidR="00964C72">
        <w:rPr>
          <w:rFonts w:hint="eastAsia"/>
          <w:b/>
          <w:sz w:val="28"/>
          <w:szCs w:val="28"/>
        </w:rPr>
        <w:t>***</w:t>
      </w:r>
    </w:p>
    <w:tbl>
      <w:tblPr>
        <w:tblStyle w:val="a3"/>
        <w:tblW w:w="9664" w:type="dxa"/>
        <w:jc w:val="center"/>
        <w:tblLook w:val="01E0" w:firstRow="1" w:lastRow="1" w:firstColumn="1" w:lastColumn="1" w:noHBand="0" w:noVBand="0"/>
      </w:tblPr>
      <w:tblGrid>
        <w:gridCol w:w="4832"/>
        <w:gridCol w:w="4832"/>
      </w:tblGrid>
      <w:tr w:rsidR="00F10B8E">
        <w:trPr>
          <w:trHeight w:val="288"/>
          <w:jc w:val="center"/>
        </w:trPr>
        <w:tc>
          <w:tcPr>
            <w:tcW w:w="4832" w:type="dxa"/>
          </w:tcPr>
          <w:p w:rsidR="00F10B8E" w:rsidRPr="000B31D5" w:rsidRDefault="00F10B8E" w:rsidP="00F10B8E">
            <w:pPr>
              <w:ind w:firstLineChars="294" w:firstLine="823"/>
              <w:jc w:val="center"/>
              <w:rPr>
                <w:b/>
                <w:sz w:val="28"/>
                <w:szCs w:val="28"/>
              </w:rPr>
            </w:pPr>
            <w:r w:rsidRPr="000B31D5">
              <w:rPr>
                <w:rFonts w:hint="eastAsia"/>
                <w:b/>
                <w:sz w:val="28"/>
                <w:szCs w:val="28"/>
              </w:rPr>
              <w:t>姓</w:t>
            </w:r>
            <w:r w:rsidRPr="000B31D5">
              <w:rPr>
                <w:rFonts w:hint="eastAsia"/>
                <w:b/>
                <w:sz w:val="28"/>
                <w:szCs w:val="28"/>
              </w:rPr>
              <w:t xml:space="preserve">  </w:t>
            </w:r>
            <w:r w:rsidRPr="000B31D5">
              <w:rPr>
                <w:rFonts w:hint="eastAsia"/>
                <w:b/>
                <w:sz w:val="28"/>
                <w:szCs w:val="28"/>
              </w:rPr>
              <w:t>名</w:t>
            </w:r>
          </w:p>
        </w:tc>
        <w:tc>
          <w:tcPr>
            <w:tcW w:w="4832" w:type="dxa"/>
          </w:tcPr>
          <w:p w:rsidR="00F10B8E" w:rsidRPr="000B31D5" w:rsidRDefault="00F10B8E" w:rsidP="00F10B8E">
            <w:pPr>
              <w:ind w:firstLineChars="294" w:firstLine="823"/>
              <w:jc w:val="center"/>
              <w:rPr>
                <w:b/>
                <w:sz w:val="28"/>
                <w:szCs w:val="28"/>
              </w:rPr>
            </w:pPr>
            <w:r w:rsidRPr="000B31D5">
              <w:rPr>
                <w:rFonts w:hint="eastAsia"/>
                <w:b/>
                <w:sz w:val="28"/>
                <w:szCs w:val="28"/>
              </w:rPr>
              <w:t>日</w:t>
            </w:r>
            <w:r w:rsidRPr="000B31D5">
              <w:rPr>
                <w:rFonts w:hint="eastAsia"/>
                <w:b/>
                <w:sz w:val="28"/>
                <w:szCs w:val="28"/>
              </w:rPr>
              <w:t xml:space="preserve">  </w:t>
            </w:r>
            <w:r w:rsidRPr="000B31D5">
              <w:rPr>
                <w:rFonts w:hint="eastAsia"/>
                <w:b/>
                <w:sz w:val="28"/>
                <w:szCs w:val="28"/>
              </w:rPr>
              <w:t>期</w:t>
            </w:r>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15"/>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15</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4" w:firstLine="683"/>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16"/>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16</w:t>
              </w:r>
              <w:r w:rsidRPr="000B31D5">
                <w:rPr>
                  <w:rFonts w:hint="eastAsia"/>
                  <w:b/>
                  <w:sz w:val="28"/>
                  <w:szCs w:val="28"/>
                </w:rPr>
                <w:t>日</w:t>
              </w:r>
            </w:smartTag>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17"/>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17</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18"/>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18</w:t>
              </w:r>
              <w:r w:rsidRPr="000B31D5">
                <w:rPr>
                  <w:rFonts w:hint="eastAsia"/>
                  <w:b/>
                  <w:sz w:val="28"/>
                  <w:szCs w:val="28"/>
                </w:rPr>
                <w:t>日</w:t>
              </w:r>
            </w:smartTag>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19"/>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19</w:t>
              </w:r>
              <w:r w:rsidRPr="000B31D5">
                <w:rPr>
                  <w:rFonts w:hint="eastAsia"/>
                  <w:b/>
                  <w:sz w:val="28"/>
                  <w:szCs w:val="28"/>
                </w:rPr>
                <w:t>日</w:t>
              </w:r>
            </w:smartTag>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0"/>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20</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1"/>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21</w:t>
              </w:r>
              <w:r w:rsidRPr="000B31D5">
                <w:rPr>
                  <w:rFonts w:hint="eastAsia"/>
                  <w:b/>
                  <w:sz w:val="28"/>
                  <w:szCs w:val="28"/>
                </w:rPr>
                <w:t>日</w:t>
              </w:r>
            </w:smartTag>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2"/>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22</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3"/>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23</w:t>
              </w:r>
              <w:r w:rsidRPr="000B31D5">
                <w:rPr>
                  <w:rFonts w:hint="eastAsia"/>
                  <w:b/>
                  <w:sz w:val="28"/>
                  <w:szCs w:val="28"/>
                </w:rPr>
                <w:t>日</w:t>
              </w:r>
            </w:smartTag>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4"/>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24</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5"/>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25</w:t>
              </w:r>
              <w:r w:rsidRPr="000B31D5">
                <w:rPr>
                  <w:rFonts w:hint="eastAsia"/>
                  <w:b/>
                  <w:sz w:val="28"/>
                  <w:szCs w:val="28"/>
                </w:rPr>
                <w:t>日</w:t>
              </w:r>
            </w:smartTag>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6"/>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26</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7"/>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27</w:t>
              </w:r>
              <w:r w:rsidRPr="000B31D5">
                <w:rPr>
                  <w:rFonts w:hint="eastAsia"/>
                  <w:b/>
                  <w:sz w:val="28"/>
                  <w:szCs w:val="28"/>
                </w:rPr>
                <w:t>日</w:t>
              </w:r>
            </w:smartTag>
          </w:p>
        </w:tc>
      </w:tr>
      <w:tr w:rsidR="00F10B8E">
        <w:trPr>
          <w:trHeight w:val="275"/>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8"/>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28</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29"/>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29</w:t>
              </w:r>
              <w:r w:rsidRPr="000B31D5">
                <w:rPr>
                  <w:rFonts w:hint="eastAsia"/>
                  <w:b/>
                  <w:sz w:val="28"/>
                  <w:szCs w:val="28"/>
                </w:rPr>
                <w:t>日</w:t>
              </w:r>
            </w:smartTag>
          </w:p>
        </w:tc>
      </w:tr>
      <w:tr w:rsidR="00F10B8E">
        <w:trPr>
          <w:trHeight w:val="288"/>
          <w:jc w:val="center"/>
        </w:trPr>
        <w:tc>
          <w:tcPr>
            <w:tcW w:w="4832" w:type="dxa"/>
          </w:tcPr>
          <w:p w:rsidR="00F10B8E" w:rsidRPr="000B31D5"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6"/>
                <w:attr w:name="Day" w:val="30"/>
                <w:attr w:name="IsLunarDate" w:val="False"/>
                <w:attr w:name="IsROCDate" w:val="False"/>
              </w:smartTagPr>
              <w:r w:rsidRPr="000B31D5">
                <w:rPr>
                  <w:rFonts w:hint="eastAsia"/>
                  <w:b/>
                  <w:sz w:val="28"/>
                  <w:szCs w:val="28"/>
                </w:rPr>
                <w:t>6</w:t>
              </w:r>
              <w:r w:rsidRPr="000B31D5">
                <w:rPr>
                  <w:rFonts w:hint="eastAsia"/>
                  <w:b/>
                  <w:sz w:val="28"/>
                  <w:szCs w:val="28"/>
                </w:rPr>
                <w:t>月</w:t>
              </w:r>
              <w:r w:rsidRPr="000B31D5">
                <w:rPr>
                  <w:rFonts w:hint="eastAsia"/>
                  <w:b/>
                  <w:sz w:val="28"/>
                  <w:szCs w:val="28"/>
                </w:rPr>
                <w:t>30</w:t>
              </w:r>
              <w:r w:rsidRPr="000B31D5">
                <w:rPr>
                  <w:rFonts w:hint="eastAsia"/>
                  <w:b/>
                  <w:sz w:val="28"/>
                  <w:szCs w:val="28"/>
                </w:rPr>
                <w:t>日</w:t>
              </w:r>
            </w:smartTag>
          </w:p>
        </w:tc>
      </w:tr>
    </w:tbl>
    <w:p w:rsidR="00F10B8E" w:rsidRPr="00DE1643" w:rsidRDefault="00F322F3" w:rsidP="00F10B8E">
      <w:pPr>
        <w:rPr>
          <w:b/>
          <w:color w:val="FF0000"/>
        </w:rPr>
      </w:pPr>
      <w:r>
        <w:rPr>
          <w:rFonts w:hint="eastAsia"/>
          <w:b/>
          <w:noProof/>
          <w:color w:val="FF0000"/>
        </w:rPr>
        <w:lastRenderedPageBreak/>
        <mc:AlternateContent>
          <mc:Choice Requires="wps">
            <w:drawing>
              <wp:anchor distT="0" distB="0" distL="114300" distR="114300" simplePos="0" relativeHeight="251694080" behindDoc="0" locked="0" layoutInCell="1" allowOverlap="1">
                <wp:simplePos x="0" y="0"/>
                <wp:positionH relativeFrom="column">
                  <wp:posOffset>800100</wp:posOffset>
                </wp:positionH>
                <wp:positionV relativeFrom="paragraph">
                  <wp:posOffset>2413000</wp:posOffset>
                </wp:positionV>
                <wp:extent cx="3743325" cy="523875"/>
                <wp:effectExtent l="19050" t="7620" r="9525" b="11430"/>
                <wp:wrapNone/>
                <wp:docPr id="663" name="WordArt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743325" cy="523875"/>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58"/>
                                <w:szCs w:val="58"/>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85" o:spid="_x0000_s1036" type="#_x0000_t202" style="position:absolute;left:0;text-align:left;margin-left:63pt;margin-top:190pt;width:294.75pt;height:4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58"/>
                          <w:szCs w:val="58"/>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hint="eastAsia"/>
          <w:b/>
          <w:noProof/>
          <w:color w:val="FF0000"/>
        </w:rPr>
        <w:drawing>
          <wp:anchor distT="0" distB="0" distL="114300" distR="114300" simplePos="0" relativeHeight="251651072" behindDoc="1" locked="1" layoutInCell="1" allowOverlap="1">
            <wp:simplePos x="0" y="0"/>
            <wp:positionH relativeFrom="column">
              <wp:posOffset>368300</wp:posOffset>
            </wp:positionH>
            <wp:positionV relativeFrom="paragraph">
              <wp:posOffset>1117600</wp:posOffset>
            </wp:positionV>
            <wp:extent cx="927100" cy="901700"/>
            <wp:effectExtent l="0" t="0" r="0" b="0"/>
            <wp:wrapNone/>
            <wp:docPr id="644" name="图片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7100" cy="90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F10B8E" w:rsidRPr="00DE1643">
        <w:rPr>
          <w:rFonts w:hint="eastAsia"/>
          <w:b/>
          <w:color w:val="FF0000"/>
        </w:rPr>
        <w:t>注：</w:t>
      </w:r>
      <w:r w:rsidR="00F10B8E" w:rsidRPr="00DE1643">
        <w:rPr>
          <w:rFonts w:hint="eastAsia"/>
          <w:b/>
          <w:color w:val="FF0000"/>
        </w:rPr>
        <w:t>1</w:t>
      </w:r>
      <w:r w:rsidR="00F10B8E" w:rsidRPr="00DE1643">
        <w:rPr>
          <w:rFonts w:hint="eastAsia"/>
          <w:b/>
          <w:color w:val="FF0000"/>
        </w:rPr>
        <w:t>、值班人员坚持值班义务、坚守岗位</w:t>
      </w:r>
    </w:p>
    <w:p w:rsidR="00F10B8E" w:rsidRPr="00DE1643" w:rsidRDefault="00F10B8E" w:rsidP="00F10B8E">
      <w:pPr>
        <w:ind w:firstLine="435"/>
        <w:rPr>
          <w:b/>
          <w:color w:val="FF0000"/>
        </w:rPr>
      </w:pPr>
      <w:r w:rsidRPr="00DE1643">
        <w:rPr>
          <w:rFonts w:hint="eastAsia"/>
          <w:b/>
          <w:color w:val="FF0000"/>
        </w:rPr>
        <w:t>2</w:t>
      </w:r>
      <w:r w:rsidRPr="00DE1643">
        <w:rPr>
          <w:rFonts w:hint="eastAsia"/>
          <w:b/>
          <w:color w:val="FF0000"/>
        </w:rPr>
        <w:t>、值班人员每天按时查阅天气预报，遇到大风、大雨天气及时通知各项目部</w:t>
      </w:r>
    </w:p>
    <w:p w:rsidR="00F10B8E" w:rsidRPr="00DE1643" w:rsidRDefault="00F10B8E" w:rsidP="00F10B8E">
      <w:pPr>
        <w:ind w:firstLine="435"/>
        <w:rPr>
          <w:b/>
          <w:color w:val="FF0000"/>
        </w:rPr>
      </w:pPr>
      <w:r w:rsidRPr="00DE1643">
        <w:rPr>
          <w:rFonts w:hint="eastAsia"/>
          <w:b/>
          <w:color w:val="FF0000"/>
        </w:rPr>
        <w:t>3</w:t>
      </w:r>
      <w:r w:rsidRPr="00DE1643">
        <w:rPr>
          <w:rFonts w:hint="eastAsia"/>
          <w:b/>
          <w:color w:val="FF0000"/>
        </w:rPr>
        <w:t>、特殊天气作好记录</w:t>
      </w:r>
    </w:p>
    <w:p w:rsidR="00F10B8E" w:rsidRPr="00F10B8E" w:rsidRDefault="00F10B8E" w:rsidP="00F10B8E">
      <w:pPr>
        <w:ind w:firstLine="435"/>
        <w:rPr>
          <w:b/>
          <w:color w:val="FF0000"/>
        </w:rPr>
      </w:pPr>
      <w:r w:rsidRPr="00DE1643">
        <w:rPr>
          <w:rFonts w:hint="eastAsia"/>
          <w:b/>
          <w:color w:val="FF0000"/>
        </w:rPr>
        <w:t>4</w:t>
      </w:r>
      <w:r w:rsidRPr="00DE1643">
        <w:rPr>
          <w:rFonts w:hint="eastAsia"/>
          <w:b/>
          <w:color w:val="FF0000"/>
        </w:rPr>
        <w:t>、值班时间：早</w:t>
      </w:r>
      <w:r w:rsidRPr="00DE1643">
        <w:rPr>
          <w:rFonts w:hint="eastAsia"/>
          <w:b/>
          <w:color w:val="FF0000"/>
        </w:rPr>
        <w:t>8:00-</w:t>
      </w:r>
      <w:r w:rsidRPr="00DE1643">
        <w:rPr>
          <w:rFonts w:hint="eastAsia"/>
          <w:b/>
          <w:color w:val="FF0000"/>
        </w:rPr>
        <w:t>晚</w:t>
      </w:r>
      <w:r w:rsidRPr="00DE1643">
        <w:rPr>
          <w:rFonts w:hint="eastAsia"/>
          <w:b/>
          <w:color w:val="FF0000"/>
        </w:rPr>
        <w:t>5:00</w:t>
      </w:r>
    </w:p>
    <w:p w:rsidR="00F10B8E" w:rsidRPr="00521324" w:rsidRDefault="00F10B8E" w:rsidP="00F10B8E">
      <w:pPr>
        <w:rPr>
          <w:b/>
          <w:szCs w:val="21"/>
        </w:rPr>
      </w:pPr>
      <w:r>
        <w:rPr>
          <w:rFonts w:hint="eastAsia"/>
          <w:b/>
          <w:sz w:val="28"/>
          <w:szCs w:val="28"/>
        </w:rPr>
        <w:t>总值班：</w:t>
      </w:r>
      <w:r w:rsidR="00964C72">
        <w:rPr>
          <w:rFonts w:hint="eastAsia"/>
          <w:b/>
          <w:sz w:val="28"/>
          <w:szCs w:val="28"/>
        </w:rPr>
        <w:t>***</w:t>
      </w:r>
    </w:p>
    <w:tbl>
      <w:tblPr>
        <w:tblStyle w:val="a3"/>
        <w:tblpPr w:leftFromText="180" w:rightFromText="180" w:vertAnchor="text" w:horzAnchor="margin" w:tblpY="470"/>
        <w:tblW w:w="8522" w:type="dxa"/>
        <w:tblLook w:val="01E0" w:firstRow="1" w:lastRow="1" w:firstColumn="1" w:lastColumn="1" w:noHBand="0" w:noVBand="0"/>
      </w:tblPr>
      <w:tblGrid>
        <w:gridCol w:w="2353"/>
        <w:gridCol w:w="2157"/>
        <w:gridCol w:w="2006"/>
        <w:gridCol w:w="2006"/>
      </w:tblGrid>
      <w:tr w:rsidR="00F10B8E">
        <w:trPr>
          <w:trHeight w:val="288"/>
        </w:trPr>
        <w:tc>
          <w:tcPr>
            <w:tcW w:w="2353" w:type="dxa"/>
          </w:tcPr>
          <w:p w:rsidR="00F10B8E" w:rsidRPr="00AC20F8" w:rsidRDefault="00F10B8E" w:rsidP="00F10B8E">
            <w:pPr>
              <w:ind w:firstLineChars="245" w:firstLine="588"/>
              <w:rPr>
                <w:b/>
              </w:rPr>
            </w:pPr>
            <w:r w:rsidRPr="00AC20F8">
              <w:rPr>
                <w:rFonts w:hint="eastAsia"/>
                <w:b/>
              </w:rPr>
              <w:t>姓</w:t>
            </w:r>
            <w:r w:rsidRPr="00AC20F8">
              <w:rPr>
                <w:rFonts w:hint="eastAsia"/>
                <w:b/>
              </w:rPr>
              <w:t xml:space="preserve">  </w:t>
            </w:r>
            <w:r w:rsidRPr="00AC20F8">
              <w:rPr>
                <w:rFonts w:hint="eastAsia"/>
                <w:b/>
              </w:rPr>
              <w:t>名</w:t>
            </w:r>
          </w:p>
        </w:tc>
        <w:tc>
          <w:tcPr>
            <w:tcW w:w="2157" w:type="dxa"/>
          </w:tcPr>
          <w:p w:rsidR="00F10B8E" w:rsidRPr="00AC20F8" w:rsidRDefault="00F10B8E" w:rsidP="00F10B8E">
            <w:pPr>
              <w:ind w:firstLineChars="245" w:firstLine="588"/>
              <w:rPr>
                <w:b/>
              </w:rPr>
            </w:pPr>
            <w:r w:rsidRPr="00AC20F8">
              <w:rPr>
                <w:rFonts w:hint="eastAsia"/>
                <w:b/>
              </w:rPr>
              <w:t>日</w:t>
            </w:r>
            <w:r w:rsidRPr="00AC20F8">
              <w:rPr>
                <w:rFonts w:hint="eastAsia"/>
                <w:b/>
              </w:rPr>
              <w:t xml:space="preserve">  </w:t>
            </w:r>
            <w:r w:rsidRPr="00AC20F8">
              <w:rPr>
                <w:rFonts w:hint="eastAsia"/>
                <w:b/>
              </w:rPr>
              <w:t>期</w:t>
            </w:r>
          </w:p>
        </w:tc>
        <w:tc>
          <w:tcPr>
            <w:tcW w:w="2006" w:type="dxa"/>
          </w:tcPr>
          <w:p w:rsidR="00F10B8E" w:rsidRPr="00AC20F8" w:rsidRDefault="00F10B8E" w:rsidP="00F10B8E">
            <w:pPr>
              <w:ind w:firstLineChars="196" w:firstLine="470"/>
              <w:rPr>
                <w:b/>
              </w:rPr>
            </w:pPr>
            <w:r w:rsidRPr="00AC20F8">
              <w:rPr>
                <w:rFonts w:hint="eastAsia"/>
                <w:b/>
              </w:rPr>
              <w:t>姓</w:t>
            </w:r>
            <w:r w:rsidRPr="00AC20F8">
              <w:rPr>
                <w:rFonts w:hint="eastAsia"/>
                <w:b/>
              </w:rPr>
              <w:t xml:space="preserve">  </w:t>
            </w:r>
            <w:r w:rsidRPr="00AC20F8">
              <w:rPr>
                <w:rFonts w:hint="eastAsia"/>
                <w:b/>
              </w:rPr>
              <w:t>名</w:t>
            </w:r>
          </w:p>
        </w:tc>
        <w:tc>
          <w:tcPr>
            <w:tcW w:w="2006" w:type="dxa"/>
          </w:tcPr>
          <w:p w:rsidR="00F10B8E" w:rsidRPr="00AC20F8" w:rsidRDefault="00F10B8E" w:rsidP="00F10B8E">
            <w:pPr>
              <w:ind w:firstLineChars="196" w:firstLine="470"/>
              <w:rPr>
                <w:b/>
              </w:rPr>
            </w:pPr>
            <w:r w:rsidRPr="00AC20F8">
              <w:rPr>
                <w:rFonts w:hint="eastAsia"/>
                <w:b/>
              </w:rPr>
              <w:t>日</w:t>
            </w:r>
            <w:r w:rsidRPr="00AC20F8">
              <w:rPr>
                <w:rFonts w:hint="eastAsia"/>
                <w:b/>
              </w:rPr>
              <w:t xml:space="preserve">  </w:t>
            </w:r>
            <w:r w:rsidRPr="00AC20F8">
              <w:rPr>
                <w:rFonts w:hint="eastAsia"/>
                <w:b/>
              </w:rPr>
              <w:t>期</w:t>
            </w:r>
          </w:p>
        </w:tc>
      </w:tr>
      <w:tr w:rsidR="00F10B8E">
        <w:trPr>
          <w:trHeight w:val="455"/>
        </w:trPr>
        <w:tc>
          <w:tcPr>
            <w:tcW w:w="2353" w:type="dxa"/>
          </w:tcPr>
          <w:p w:rsidR="00F10B8E" w:rsidRPr="0043750A"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
                <w:attr w:name="IsLunarDate" w:val="False"/>
                <w:attr w:name="IsROCDate" w:val="False"/>
              </w:smartTagPr>
              <w:r w:rsidRPr="00AC20F8">
                <w:rPr>
                  <w:rFonts w:hint="eastAsia"/>
                  <w:b/>
                </w:rPr>
                <w:t>7</w:t>
              </w:r>
              <w:r w:rsidRPr="00AC20F8">
                <w:rPr>
                  <w:rFonts w:hint="eastAsia"/>
                  <w:b/>
                </w:rPr>
                <w:t>月</w:t>
              </w:r>
              <w:r w:rsidRPr="00AC20F8">
                <w:rPr>
                  <w:rFonts w:hint="eastAsia"/>
                  <w:b/>
                </w:rPr>
                <w:t>1</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r>
              <w:rPr>
                <w:rFonts w:hint="eastAsia"/>
                <w:b/>
              </w:rPr>
              <w:t>7</w:t>
            </w:r>
            <w:r>
              <w:rPr>
                <w:rFonts w:hint="eastAsia"/>
                <w:b/>
              </w:rPr>
              <w:t>月</w:t>
            </w:r>
            <w:r>
              <w:rPr>
                <w:rFonts w:hint="eastAsia"/>
                <w:b/>
              </w:rPr>
              <w:t>17</w:t>
            </w:r>
          </w:p>
        </w:tc>
      </w:tr>
      <w:tr w:rsidR="00F10B8E">
        <w:trPr>
          <w:trHeight w:val="455"/>
        </w:trPr>
        <w:tc>
          <w:tcPr>
            <w:tcW w:w="2353" w:type="dxa"/>
          </w:tcPr>
          <w:p w:rsidR="00F10B8E" w:rsidRPr="0043750A"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
                <w:attr w:name="IsLunarDate" w:val="False"/>
                <w:attr w:name="IsROCDate" w:val="False"/>
              </w:smartTagPr>
              <w:r w:rsidRPr="00AC20F8">
                <w:rPr>
                  <w:rFonts w:hint="eastAsia"/>
                  <w:b/>
                </w:rPr>
                <w:t>7</w:t>
              </w:r>
              <w:r w:rsidRPr="00AC20F8">
                <w:rPr>
                  <w:rFonts w:hint="eastAsia"/>
                  <w:b/>
                </w:rPr>
                <w:t>月</w:t>
              </w:r>
              <w:r w:rsidRPr="00AC20F8">
                <w:rPr>
                  <w:rFonts w:hint="eastAsia"/>
                  <w:b/>
                </w:rPr>
                <w:t>2</w:t>
              </w:r>
              <w:r w:rsidRPr="00AC20F8">
                <w:rPr>
                  <w:rFonts w:hint="eastAsia"/>
                  <w:b/>
                </w:rPr>
                <w:t>日</w:t>
              </w:r>
            </w:smartTag>
          </w:p>
        </w:tc>
        <w:tc>
          <w:tcPr>
            <w:tcW w:w="2006" w:type="dxa"/>
          </w:tcPr>
          <w:p w:rsidR="00F10B8E" w:rsidRPr="0043750A"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8"/>
                <w:attr w:name="IsLunarDate" w:val="False"/>
                <w:attr w:name="IsROCDate" w:val="False"/>
              </w:smartTagPr>
              <w:r>
                <w:rPr>
                  <w:rFonts w:hint="eastAsia"/>
                  <w:b/>
                </w:rPr>
                <w:t>7</w:t>
              </w:r>
              <w:r>
                <w:rPr>
                  <w:rFonts w:hint="eastAsia"/>
                  <w:b/>
                </w:rPr>
                <w:t>月</w:t>
              </w:r>
              <w:r>
                <w:rPr>
                  <w:rFonts w:hint="eastAsia"/>
                  <w:b/>
                </w:rPr>
                <w:t>18</w:t>
              </w:r>
              <w:r>
                <w:rPr>
                  <w:rFonts w:hint="eastAsia"/>
                  <w:b/>
                </w:rPr>
                <w:t>日</w:t>
              </w:r>
            </w:smartTag>
          </w:p>
        </w:tc>
      </w:tr>
      <w:tr w:rsidR="00F10B8E">
        <w:trPr>
          <w:trHeight w:val="455"/>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3"/>
                <w:attr w:name="IsLunarDate" w:val="False"/>
                <w:attr w:name="IsROCDate" w:val="False"/>
              </w:smartTagPr>
              <w:r w:rsidRPr="00AC20F8">
                <w:rPr>
                  <w:rFonts w:hint="eastAsia"/>
                  <w:b/>
                </w:rPr>
                <w:t>7</w:t>
              </w:r>
              <w:r w:rsidRPr="00AC20F8">
                <w:rPr>
                  <w:rFonts w:hint="eastAsia"/>
                  <w:b/>
                </w:rPr>
                <w:t>月</w:t>
              </w:r>
              <w:r w:rsidRPr="00AC20F8">
                <w:rPr>
                  <w:rFonts w:hint="eastAsia"/>
                  <w:b/>
                </w:rPr>
                <w:t>3</w:t>
              </w:r>
              <w:r w:rsidRPr="00AC20F8">
                <w:rPr>
                  <w:rFonts w:hint="eastAsia"/>
                  <w:b/>
                </w:rPr>
                <w:t>日</w:t>
              </w:r>
            </w:smartTag>
          </w:p>
        </w:tc>
        <w:tc>
          <w:tcPr>
            <w:tcW w:w="2006" w:type="dxa"/>
          </w:tcPr>
          <w:p w:rsidR="00F10B8E" w:rsidRPr="0043750A"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9"/>
                <w:attr w:name="IsLunarDate" w:val="False"/>
                <w:attr w:name="IsROCDate" w:val="False"/>
              </w:smartTagPr>
              <w:r>
                <w:rPr>
                  <w:rFonts w:hint="eastAsia"/>
                  <w:b/>
                </w:rPr>
                <w:t>7</w:t>
              </w:r>
              <w:r>
                <w:rPr>
                  <w:rFonts w:hint="eastAsia"/>
                  <w:b/>
                </w:rPr>
                <w:t>月</w:t>
              </w:r>
              <w:r>
                <w:rPr>
                  <w:rFonts w:hint="eastAsia"/>
                  <w:b/>
                </w:rPr>
                <w:t>19</w:t>
              </w:r>
              <w:r>
                <w:rPr>
                  <w:rFonts w:hint="eastAsia"/>
                  <w:b/>
                </w:rPr>
                <w:t>日</w:t>
              </w:r>
            </w:smartTag>
          </w:p>
        </w:tc>
      </w:tr>
      <w:tr w:rsidR="00F10B8E">
        <w:trPr>
          <w:trHeight w:val="617"/>
        </w:trPr>
        <w:tc>
          <w:tcPr>
            <w:tcW w:w="2353" w:type="dxa"/>
          </w:tcPr>
          <w:p w:rsidR="00F10B8E" w:rsidRPr="00AC20F8" w:rsidRDefault="00F10B8E" w:rsidP="00F10B8E">
            <w:pPr>
              <w:ind w:firstLineChars="244" w:firstLine="586"/>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4"/>
                <w:attr w:name="IsLunarDate" w:val="False"/>
                <w:attr w:name="IsROCDate" w:val="False"/>
              </w:smartTagPr>
              <w:r w:rsidRPr="00AC20F8">
                <w:rPr>
                  <w:rFonts w:hint="eastAsia"/>
                  <w:b/>
                </w:rPr>
                <w:t>7</w:t>
              </w:r>
              <w:r w:rsidRPr="00AC20F8">
                <w:rPr>
                  <w:rFonts w:hint="eastAsia"/>
                  <w:b/>
                </w:rPr>
                <w:t>月</w:t>
              </w:r>
              <w:r w:rsidRPr="00AC20F8">
                <w:rPr>
                  <w:rFonts w:hint="eastAsia"/>
                  <w:b/>
                </w:rPr>
                <w:t>4</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0"/>
                <w:attr w:name="IsLunarDate" w:val="False"/>
                <w:attr w:name="IsROCDate" w:val="False"/>
              </w:smartTagPr>
              <w:r>
                <w:rPr>
                  <w:rFonts w:hint="eastAsia"/>
                  <w:b/>
                </w:rPr>
                <w:t>7</w:t>
              </w:r>
              <w:r>
                <w:rPr>
                  <w:rFonts w:hint="eastAsia"/>
                  <w:b/>
                </w:rPr>
                <w:t>月</w:t>
              </w:r>
              <w:r>
                <w:rPr>
                  <w:rFonts w:hint="eastAsia"/>
                  <w:b/>
                </w:rPr>
                <w:t>20</w:t>
              </w:r>
              <w:r>
                <w:rPr>
                  <w:rFonts w:hint="eastAsia"/>
                  <w:b/>
                </w:rPr>
                <w:t>日</w:t>
              </w:r>
            </w:smartTag>
          </w:p>
        </w:tc>
      </w:tr>
      <w:tr w:rsidR="00F10B8E">
        <w:trPr>
          <w:trHeight w:val="592"/>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5"/>
                <w:attr w:name="IsLunarDate" w:val="False"/>
                <w:attr w:name="IsROCDate" w:val="False"/>
              </w:smartTagPr>
              <w:r w:rsidRPr="00AC20F8">
                <w:rPr>
                  <w:rFonts w:hint="eastAsia"/>
                  <w:b/>
                </w:rPr>
                <w:t>7</w:t>
              </w:r>
              <w:r w:rsidRPr="00AC20F8">
                <w:rPr>
                  <w:rFonts w:hint="eastAsia"/>
                  <w:b/>
                </w:rPr>
                <w:t>月</w:t>
              </w:r>
              <w:r w:rsidRPr="00AC20F8">
                <w:rPr>
                  <w:rFonts w:hint="eastAsia"/>
                  <w:b/>
                </w:rPr>
                <w:t>5</w:t>
              </w:r>
              <w:r w:rsidRPr="00AC20F8">
                <w:rPr>
                  <w:rFonts w:hint="eastAsia"/>
                  <w:b/>
                </w:rPr>
                <w:t>日</w:t>
              </w:r>
            </w:smartTag>
          </w:p>
        </w:tc>
        <w:tc>
          <w:tcPr>
            <w:tcW w:w="2006" w:type="dxa"/>
          </w:tcPr>
          <w:p w:rsidR="00F10B8E" w:rsidRPr="00AC20F8" w:rsidRDefault="00F10B8E" w:rsidP="00F10B8E">
            <w:pPr>
              <w:ind w:firstLineChars="196" w:firstLine="470"/>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1"/>
                <w:attr w:name="IsLunarDate" w:val="False"/>
                <w:attr w:name="IsROCDate" w:val="False"/>
              </w:smartTagPr>
              <w:r>
                <w:rPr>
                  <w:rFonts w:hint="eastAsia"/>
                  <w:b/>
                </w:rPr>
                <w:t>7</w:t>
              </w:r>
              <w:r>
                <w:rPr>
                  <w:rFonts w:hint="eastAsia"/>
                  <w:b/>
                </w:rPr>
                <w:t>月</w:t>
              </w:r>
              <w:r>
                <w:rPr>
                  <w:rFonts w:hint="eastAsia"/>
                  <w:b/>
                </w:rPr>
                <w:t>21</w:t>
              </w:r>
              <w:r>
                <w:rPr>
                  <w:rFonts w:hint="eastAsia"/>
                  <w:b/>
                </w:rPr>
                <w:t>日</w:t>
              </w:r>
            </w:smartTag>
          </w:p>
        </w:tc>
      </w:tr>
      <w:tr w:rsidR="00F10B8E">
        <w:trPr>
          <w:trHeight w:val="581"/>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6"/>
                <w:attr w:name="IsLunarDate" w:val="False"/>
                <w:attr w:name="IsROCDate" w:val="False"/>
              </w:smartTagPr>
              <w:r w:rsidRPr="00AC20F8">
                <w:rPr>
                  <w:rFonts w:hint="eastAsia"/>
                  <w:b/>
                </w:rPr>
                <w:t>7</w:t>
              </w:r>
              <w:r w:rsidRPr="00AC20F8">
                <w:rPr>
                  <w:rFonts w:hint="eastAsia"/>
                  <w:b/>
                </w:rPr>
                <w:t>月</w:t>
              </w:r>
              <w:r w:rsidRPr="00AC20F8">
                <w:rPr>
                  <w:rFonts w:hint="eastAsia"/>
                  <w:b/>
                </w:rPr>
                <w:t>6</w:t>
              </w:r>
              <w:r w:rsidRPr="00AC20F8">
                <w:rPr>
                  <w:rFonts w:hint="eastAsia"/>
                  <w:b/>
                </w:rPr>
                <w:t>日</w:t>
              </w:r>
            </w:smartTag>
          </w:p>
        </w:tc>
        <w:tc>
          <w:tcPr>
            <w:tcW w:w="2006" w:type="dxa"/>
          </w:tcPr>
          <w:p w:rsidR="00F10B8E" w:rsidRPr="00AC20F8" w:rsidRDefault="00F10B8E" w:rsidP="00F10B8E">
            <w:pPr>
              <w:ind w:firstLineChars="196" w:firstLine="470"/>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2"/>
                <w:attr w:name="IsLunarDate" w:val="False"/>
                <w:attr w:name="IsROCDate" w:val="False"/>
              </w:smartTagPr>
              <w:r>
                <w:rPr>
                  <w:rFonts w:hint="eastAsia"/>
                  <w:b/>
                </w:rPr>
                <w:t>7</w:t>
              </w:r>
              <w:r>
                <w:rPr>
                  <w:rFonts w:hint="eastAsia"/>
                  <w:b/>
                </w:rPr>
                <w:t>月</w:t>
              </w:r>
              <w:r>
                <w:rPr>
                  <w:rFonts w:hint="eastAsia"/>
                  <w:b/>
                </w:rPr>
                <w:t>22</w:t>
              </w:r>
              <w:r>
                <w:rPr>
                  <w:rFonts w:hint="eastAsia"/>
                  <w:b/>
                </w:rPr>
                <w:t>日</w:t>
              </w:r>
            </w:smartTag>
          </w:p>
        </w:tc>
      </w:tr>
      <w:tr w:rsidR="00F10B8E">
        <w:trPr>
          <w:trHeight w:val="572"/>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7"/>
                <w:attr w:name="IsLunarDate" w:val="False"/>
                <w:attr w:name="IsROCDate" w:val="False"/>
              </w:smartTagPr>
              <w:r w:rsidRPr="00AC20F8">
                <w:rPr>
                  <w:rFonts w:hint="eastAsia"/>
                  <w:b/>
                </w:rPr>
                <w:t>7</w:t>
              </w:r>
              <w:r w:rsidRPr="00AC20F8">
                <w:rPr>
                  <w:rFonts w:hint="eastAsia"/>
                  <w:b/>
                </w:rPr>
                <w:t>月</w:t>
              </w:r>
              <w:r w:rsidRPr="00AC20F8">
                <w:rPr>
                  <w:rFonts w:hint="eastAsia"/>
                  <w:b/>
                </w:rPr>
                <w:t>7</w:t>
              </w:r>
              <w:r w:rsidRPr="00AC20F8">
                <w:rPr>
                  <w:rFonts w:hint="eastAsia"/>
                  <w:b/>
                </w:rPr>
                <w:t>日</w:t>
              </w:r>
            </w:smartTag>
          </w:p>
        </w:tc>
        <w:tc>
          <w:tcPr>
            <w:tcW w:w="2006" w:type="dxa"/>
          </w:tcPr>
          <w:p w:rsidR="00F10B8E" w:rsidRPr="00AC20F8" w:rsidRDefault="00F10B8E" w:rsidP="00F10B8E">
            <w:pPr>
              <w:ind w:firstLineChars="244" w:firstLine="586"/>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3"/>
                <w:attr w:name="IsLunarDate" w:val="False"/>
                <w:attr w:name="IsROCDate" w:val="False"/>
              </w:smartTagPr>
              <w:r>
                <w:rPr>
                  <w:rFonts w:hint="eastAsia"/>
                  <w:b/>
                </w:rPr>
                <w:t>7</w:t>
              </w:r>
              <w:r>
                <w:rPr>
                  <w:rFonts w:hint="eastAsia"/>
                  <w:b/>
                </w:rPr>
                <w:t>月</w:t>
              </w:r>
              <w:r>
                <w:rPr>
                  <w:rFonts w:hint="eastAsia"/>
                  <w:b/>
                </w:rPr>
                <w:t>23</w:t>
              </w:r>
              <w:r>
                <w:rPr>
                  <w:rFonts w:hint="eastAsia"/>
                  <w:b/>
                </w:rPr>
                <w:t>日</w:t>
              </w:r>
            </w:smartTag>
          </w:p>
        </w:tc>
      </w:tr>
      <w:tr w:rsidR="00F10B8E">
        <w:trPr>
          <w:trHeight w:val="561"/>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8"/>
                <w:attr w:name="IsLunarDate" w:val="False"/>
                <w:attr w:name="IsROCDate" w:val="False"/>
              </w:smartTagPr>
              <w:r w:rsidRPr="00AC20F8">
                <w:rPr>
                  <w:rFonts w:hint="eastAsia"/>
                  <w:b/>
                </w:rPr>
                <w:t>7</w:t>
              </w:r>
              <w:r w:rsidRPr="00AC20F8">
                <w:rPr>
                  <w:rFonts w:hint="eastAsia"/>
                  <w:b/>
                </w:rPr>
                <w:t>月</w:t>
              </w:r>
              <w:r w:rsidRPr="00AC20F8">
                <w:rPr>
                  <w:rFonts w:hint="eastAsia"/>
                  <w:b/>
                </w:rPr>
                <w:t>8</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4"/>
                <w:attr w:name="IsLunarDate" w:val="False"/>
                <w:attr w:name="IsROCDate" w:val="False"/>
              </w:smartTagPr>
              <w:r>
                <w:rPr>
                  <w:rFonts w:hint="eastAsia"/>
                  <w:b/>
                </w:rPr>
                <w:t>7</w:t>
              </w:r>
              <w:r>
                <w:rPr>
                  <w:rFonts w:hint="eastAsia"/>
                  <w:b/>
                </w:rPr>
                <w:t>月</w:t>
              </w:r>
              <w:r>
                <w:rPr>
                  <w:rFonts w:hint="eastAsia"/>
                  <w:b/>
                </w:rPr>
                <w:t>24</w:t>
              </w:r>
              <w:r>
                <w:rPr>
                  <w:rFonts w:hint="eastAsia"/>
                  <w:b/>
                </w:rPr>
                <w:t>日</w:t>
              </w:r>
            </w:smartTag>
          </w:p>
        </w:tc>
      </w:tr>
      <w:tr w:rsidR="00F10B8E">
        <w:trPr>
          <w:trHeight w:val="538"/>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9"/>
                <w:attr w:name="IsLunarDate" w:val="False"/>
                <w:attr w:name="IsROCDate" w:val="False"/>
              </w:smartTagPr>
              <w:r w:rsidRPr="00AC20F8">
                <w:rPr>
                  <w:rFonts w:hint="eastAsia"/>
                  <w:b/>
                </w:rPr>
                <w:t>7</w:t>
              </w:r>
              <w:r w:rsidRPr="00AC20F8">
                <w:rPr>
                  <w:rFonts w:hint="eastAsia"/>
                  <w:b/>
                </w:rPr>
                <w:t>月</w:t>
              </w:r>
              <w:r w:rsidRPr="00AC20F8">
                <w:rPr>
                  <w:rFonts w:hint="eastAsia"/>
                  <w:b/>
                </w:rPr>
                <w:t>9</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5"/>
                <w:attr w:name="IsLunarDate" w:val="False"/>
                <w:attr w:name="IsROCDate" w:val="False"/>
              </w:smartTagPr>
              <w:r>
                <w:rPr>
                  <w:rFonts w:hint="eastAsia"/>
                  <w:b/>
                </w:rPr>
                <w:t>7</w:t>
              </w:r>
              <w:r>
                <w:rPr>
                  <w:rFonts w:hint="eastAsia"/>
                  <w:b/>
                </w:rPr>
                <w:t>月</w:t>
              </w:r>
              <w:r>
                <w:rPr>
                  <w:rFonts w:hint="eastAsia"/>
                  <w:b/>
                </w:rPr>
                <w:t>25</w:t>
              </w:r>
              <w:r>
                <w:rPr>
                  <w:rFonts w:hint="eastAsia"/>
                  <w:b/>
                </w:rPr>
                <w:t>日</w:t>
              </w:r>
            </w:smartTag>
          </w:p>
        </w:tc>
      </w:tr>
      <w:tr w:rsidR="00F10B8E">
        <w:trPr>
          <w:trHeight w:val="541"/>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0"/>
                <w:attr w:name="IsLunarDate" w:val="False"/>
                <w:attr w:name="IsROCDate" w:val="False"/>
              </w:smartTagPr>
              <w:r w:rsidRPr="00AC20F8">
                <w:rPr>
                  <w:rFonts w:hint="eastAsia"/>
                  <w:b/>
                </w:rPr>
                <w:t>7</w:t>
              </w:r>
              <w:r w:rsidRPr="00AC20F8">
                <w:rPr>
                  <w:rFonts w:hint="eastAsia"/>
                  <w:b/>
                </w:rPr>
                <w:t>月</w:t>
              </w:r>
              <w:r w:rsidRPr="00AC20F8">
                <w:rPr>
                  <w:rFonts w:hint="eastAsia"/>
                  <w:b/>
                </w:rPr>
                <w:t>10</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6"/>
                <w:attr w:name="IsLunarDate" w:val="False"/>
                <w:attr w:name="IsROCDate" w:val="False"/>
              </w:smartTagPr>
              <w:r>
                <w:rPr>
                  <w:rFonts w:hint="eastAsia"/>
                  <w:b/>
                </w:rPr>
                <w:t>7</w:t>
              </w:r>
              <w:r>
                <w:rPr>
                  <w:rFonts w:hint="eastAsia"/>
                  <w:b/>
                </w:rPr>
                <w:t>月</w:t>
              </w:r>
              <w:r>
                <w:rPr>
                  <w:rFonts w:hint="eastAsia"/>
                  <w:b/>
                </w:rPr>
                <w:t>26</w:t>
              </w:r>
              <w:r>
                <w:rPr>
                  <w:rFonts w:hint="eastAsia"/>
                  <w:b/>
                </w:rPr>
                <w:t>日</w:t>
              </w:r>
            </w:smartTag>
          </w:p>
        </w:tc>
      </w:tr>
      <w:tr w:rsidR="00F10B8E">
        <w:trPr>
          <w:trHeight w:val="518"/>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1"/>
                <w:attr w:name="IsLunarDate" w:val="False"/>
                <w:attr w:name="IsROCDate" w:val="False"/>
              </w:smartTagPr>
              <w:r w:rsidRPr="00AC20F8">
                <w:rPr>
                  <w:rFonts w:hint="eastAsia"/>
                  <w:b/>
                </w:rPr>
                <w:t>7</w:t>
              </w:r>
              <w:r w:rsidRPr="00AC20F8">
                <w:rPr>
                  <w:rFonts w:hint="eastAsia"/>
                  <w:b/>
                </w:rPr>
                <w:t>月</w:t>
              </w:r>
              <w:r w:rsidRPr="00AC20F8">
                <w:rPr>
                  <w:rFonts w:hint="eastAsia"/>
                  <w:b/>
                </w:rPr>
                <w:t>11</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7"/>
                <w:attr w:name="IsLunarDate" w:val="False"/>
                <w:attr w:name="IsROCDate" w:val="False"/>
              </w:smartTagPr>
              <w:r>
                <w:rPr>
                  <w:rFonts w:hint="eastAsia"/>
                  <w:b/>
                </w:rPr>
                <w:t>7</w:t>
              </w:r>
              <w:r>
                <w:rPr>
                  <w:rFonts w:hint="eastAsia"/>
                  <w:b/>
                </w:rPr>
                <w:t>月</w:t>
              </w:r>
              <w:r>
                <w:rPr>
                  <w:rFonts w:hint="eastAsia"/>
                  <w:b/>
                </w:rPr>
                <w:t>27</w:t>
              </w:r>
              <w:r>
                <w:rPr>
                  <w:rFonts w:hint="eastAsia"/>
                  <w:b/>
                </w:rPr>
                <w:t>日</w:t>
              </w:r>
            </w:smartTag>
          </w:p>
        </w:tc>
      </w:tr>
      <w:tr w:rsidR="00F10B8E">
        <w:trPr>
          <w:trHeight w:val="451"/>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2"/>
                <w:attr w:name="IsLunarDate" w:val="False"/>
                <w:attr w:name="IsROCDate" w:val="False"/>
              </w:smartTagPr>
              <w:r w:rsidRPr="00AC20F8">
                <w:rPr>
                  <w:rFonts w:hint="eastAsia"/>
                  <w:b/>
                </w:rPr>
                <w:t>7</w:t>
              </w:r>
              <w:r w:rsidRPr="00AC20F8">
                <w:rPr>
                  <w:rFonts w:hint="eastAsia"/>
                  <w:b/>
                </w:rPr>
                <w:t>月</w:t>
              </w:r>
              <w:r w:rsidRPr="00AC20F8">
                <w:rPr>
                  <w:rFonts w:hint="eastAsia"/>
                  <w:b/>
                </w:rPr>
                <w:t>12</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8"/>
                <w:attr w:name="IsLunarDate" w:val="False"/>
                <w:attr w:name="IsROCDate" w:val="False"/>
              </w:smartTagPr>
              <w:r>
                <w:rPr>
                  <w:rFonts w:hint="eastAsia"/>
                  <w:b/>
                </w:rPr>
                <w:t>7</w:t>
              </w:r>
              <w:r>
                <w:rPr>
                  <w:rFonts w:hint="eastAsia"/>
                  <w:b/>
                </w:rPr>
                <w:t>月</w:t>
              </w:r>
              <w:r>
                <w:rPr>
                  <w:rFonts w:hint="eastAsia"/>
                  <w:b/>
                </w:rPr>
                <w:t>28</w:t>
              </w:r>
              <w:r>
                <w:rPr>
                  <w:rFonts w:hint="eastAsia"/>
                  <w:b/>
                </w:rPr>
                <w:t>日</w:t>
              </w:r>
            </w:smartTag>
          </w:p>
        </w:tc>
      </w:tr>
      <w:tr w:rsidR="00F10B8E">
        <w:trPr>
          <w:trHeight w:val="496"/>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3"/>
                <w:attr w:name="IsLunarDate" w:val="False"/>
                <w:attr w:name="IsROCDate" w:val="False"/>
              </w:smartTagPr>
              <w:r w:rsidRPr="00AC20F8">
                <w:rPr>
                  <w:rFonts w:hint="eastAsia"/>
                  <w:b/>
                </w:rPr>
                <w:t>7</w:t>
              </w:r>
              <w:r w:rsidRPr="00AC20F8">
                <w:rPr>
                  <w:rFonts w:hint="eastAsia"/>
                  <w:b/>
                </w:rPr>
                <w:t>月</w:t>
              </w:r>
              <w:r w:rsidRPr="00AC20F8">
                <w:rPr>
                  <w:rFonts w:hint="eastAsia"/>
                  <w:b/>
                </w:rPr>
                <w:t>13</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29"/>
                <w:attr w:name="IsLunarDate" w:val="False"/>
                <w:attr w:name="IsROCDate" w:val="False"/>
              </w:smartTagPr>
              <w:r>
                <w:rPr>
                  <w:rFonts w:hint="eastAsia"/>
                  <w:b/>
                </w:rPr>
                <w:t>7</w:t>
              </w:r>
              <w:r>
                <w:rPr>
                  <w:rFonts w:hint="eastAsia"/>
                  <w:b/>
                </w:rPr>
                <w:t>月</w:t>
              </w:r>
              <w:r>
                <w:rPr>
                  <w:rFonts w:hint="eastAsia"/>
                  <w:b/>
                </w:rPr>
                <w:t>29</w:t>
              </w:r>
              <w:r>
                <w:rPr>
                  <w:rFonts w:hint="eastAsia"/>
                  <w:b/>
                </w:rPr>
                <w:t>日</w:t>
              </w:r>
            </w:smartTag>
          </w:p>
        </w:tc>
      </w:tr>
      <w:tr w:rsidR="00F10B8E">
        <w:trPr>
          <w:trHeight w:val="501"/>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4"/>
                <w:attr w:name="IsLunarDate" w:val="False"/>
                <w:attr w:name="IsROCDate" w:val="False"/>
              </w:smartTagPr>
              <w:r w:rsidRPr="00AC20F8">
                <w:rPr>
                  <w:rFonts w:hint="eastAsia"/>
                  <w:b/>
                </w:rPr>
                <w:t>7</w:t>
              </w:r>
              <w:r w:rsidRPr="00AC20F8">
                <w:rPr>
                  <w:rFonts w:hint="eastAsia"/>
                  <w:b/>
                </w:rPr>
                <w:t>月</w:t>
              </w:r>
              <w:r w:rsidRPr="00AC20F8">
                <w:rPr>
                  <w:rFonts w:hint="eastAsia"/>
                  <w:b/>
                </w:rPr>
                <w:t>14</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30"/>
                <w:attr w:name="IsLunarDate" w:val="False"/>
                <w:attr w:name="IsROCDate" w:val="False"/>
              </w:smartTagPr>
              <w:r>
                <w:rPr>
                  <w:rFonts w:hint="eastAsia"/>
                  <w:b/>
                </w:rPr>
                <w:t>7</w:t>
              </w:r>
              <w:r>
                <w:rPr>
                  <w:rFonts w:hint="eastAsia"/>
                  <w:b/>
                </w:rPr>
                <w:t>月</w:t>
              </w:r>
              <w:r>
                <w:rPr>
                  <w:rFonts w:hint="eastAsia"/>
                  <w:b/>
                </w:rPr>
                <w:t>30</w:t>
              </w:r>
              <w:r>
                <w:rPr>
                  <w:rFonts w:hint="eastAsia"/>
                  <w:b/>
                </w:rPr>
                <w:t>日</w:t>
              </w:r>
            </w:smartTag>
          </w:p>
        </w:tc>
      </w:tr>
      <w:tr w:rsidR="00F10B8E">
        <w:trPr>
          <w:trHeight w:val="476"/>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5"/>
                <w:attr w:name="IsLunarDate" w:val="False"/>
                <w:attr w:name="IsROCDate" w:val="False"/>
              </w:smartTagPr>
              <w:r w:rsidRPr="00AC20F8">
                <w:rPr>
                  <w:rFonts w:hint="eastAsia"/>
                  <w:b/>
                </w:rPr>
                <w:t>7</w:t>
              </w:r>
              <w:r w:rsidRPr="00AC20F8">
                <w:rPr>
                  <w:rFonts w:hint="eastAsia"/>
                  <w:b/>
                </w:rPr>
                <w:t>月</w:t>
              </w:r>
              <w:r w:rsidRPr="00AC20F8">
                <w:rPr>
                  <w:rFonts w:hint="eastAsia"/>
                  <w:b/>
                </w:rPr>
                <w:t>15</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31"/>
                <w:attr w:name="IsLunarDate" w:val="False"/>
                <w:attr w:name="IsROCDate" w:val="False"/>
              </w:smartTagPr>
              <w:r>
                <w:rPr>
                  <w:rFonts w:hint="eastAsia"/>
                  <w:b/>
                </w:rPr>
                <w:t>7</w:t>
              </w:r>
              <w:r>
                <w:rPr>
                  <w:rFonts w:hint="eastAsia"/>
                  <w:b/>
                </w:rPr>
                <w:t>月</w:t>
              </w:r>
              <w:r>
                <w:rPr>
                  <w:rFonts w:hint="eastAsia"/>
                  <w:b/>
                </w:rPr>
                <w:t>31</w:t>
              </w:r>
              <w:r>
                <w:rPr>
                  <w:rFonts w:hint="eastAsia"/>
                  <w:b/>
                </w:rPr>
                <w:t>日</w:t>
              </w:r>
            </w:smartTag>
          </w:p>
        </w:tc>
      </w:tr>
      <w:tr w:rsidR="00F10B8E">
        <w:trPr>
          <w:trHeight w:val="467"/>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7"/>
                <w:attr w:name="Day" w:val="16"/>
                <w:attr w:name="IsLunarDate" w:val="False"/>
                <w:attr w:name="IsROCDate" w:val="False"/>
              </w:smartTagPr>
              <w:r w:rsidRPr="00AC20F8">
                <w:rPr>
                  <w:rFonts w:hint="eastAsia"/>
                  <w:b/>
                </w:rPr>
                <w:t>7</w:t>
              </w:r>
              <w:r w:rsidRPr="00AC20F8">
                <w:rPr>
                  <w:rFonts w:hint="eastAsia"/>
                  <w:b/>
                </w:rPr>
                <w:t>月</w:t>
              </w:r>
              <w:r w:rsidRPr="00AC20F8">
                <w:rPr>
                  <w:rFonts w:hint="eastAsia"/>
                  <w:b/>
                </w:rPr>
                <w:t>16</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p>
        </w:tc>
      </w:tr>
    </w:tbl>
    <w:p w:rsidR="00F10B8E" w:rsidRDefault="00F10B8E" w:rsidP="00F10B8E">
      <w:pPr>
        <w:rPr>
          <w:b/>
          <w:color w:val="FF0000"/>
          <w:szCs w:val="21"/>
        </w:rPr>
      </w:pPr>
    </w:p>
    <w:p w:rsidR="00F10B8E" w:rsidRDefault="00F10B8E" w:rsidP="00F10B8E">
      <w:pPr>
        <w:rPr>
          <w:b/>
          <w:color w:val="FF0000"/>
          <w:szCs w:val="21"/>
        </w:rPr>
      </w:pPr>
    </w:p>
    <w:p w:rsidR="00F10B8E" w:rsidRPr="00AC20F8" w:rsidRDefault="00F10B8E" w:rsidP="00F10B8E">
      <w:pPr>
        <w:rPr>
          <w:b/>
          <w:color w:val="FF0000"/>
          <w:sz w:val="28"/>
          <w:szCs w:val="28"/>
        </w:rPr>
      </w:pPr>
      <w:r w:rsidRPr="00AC20F8">
        <w:rPr>
          <w:rFonts w:hint="eastAsia"/>
          <w:b/>
          <w:color w:val="FF0000"/>
          <w:sz w:val="28"/>
          <w:szCs w:val="28"/>
        </w:rPr>
        <w:t>注：</w:t>
      </w:r>
      <w:r w:rsidRPr="00AC20F8">
        <w:rPr>
          <w:rFonts w:hint="eastAsia"/>
          <w:b/>
          <w:color w:val="FF0000"/>
          <w:sz w:val="28"/>
          <w:szCs w:val="28"/>
        </w:rPr>
        <w:t>1</w:t>
      </w:r>
      <w:r w:rsidRPr="00AC20F8">
        <w:rPr>
          <w:rFonts w:hint="eastAsia"/>
          <w:b/>
          <w:color w:val="FF0000"/>
          <w:sz w:val="28"/>
          <w:szCs w:val="28"/>
        </w:rPr>
        <w:t>、值班人员坚持值班义务、坚守岗位</w:t>
      </w:r>
    </w:p>
    <w:p w:rsidR="00F10B8E" w:rsidRPr="00AC20F8" w:rsidRDefault="00F322F3" w:rsidP="00F10B8E">
      <w:pPr>
        <w:ind w:firstLine="435"/>
        <w:rPr>
          <w:b/>
          <w:color w:val="FF0000"/>
          <w:sz w:val="28"/>
          <w:szCs w:val="28"/>
        </w:rPr>
      </w:pPr>
      <w:r>
        <w:rPr>
          <w:rFonts w:hint="eastAsia"/>
          <w:b/>
          <w:noProof/>
          <w:color w:val="FF0000"/>
          <w:sz w:val="28"/>
          <w:szCs w:val="28"/>
        </w:rPr>
        <mc:AlternateContent>
          <mc:Choice Requires="wps">
            <w:drawing>
              <wp:anchor distT="0" distB="0" distL="114300" distR="114300" simplePos="0" relativeHeight="251695104" behindDoc="0" locked="0" layoutInCell="1" allowOverlap="1">
                <wp:simplePos x="0" y="0"/>
                <wp:positionH relativeFrom="column">
                  <wp:posOffset>1320800</wp:posOffset>
                </wp:positionH>
                <wp:positionV relativeFrom="paragraph">
                  <wp:posOffset>2019300</wp:posOffset>
                </wp:positionV>
                <wp:extent cx="3152775" cy="438150"/>
                <wp:effectExtent l="15875" t="9525" r="12700" b="9525"/>
                <wp:wrapNone/>
                <wp:docPr id="643" name="WordArt 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152775" cy="4381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50"/>
                                <w:szCs w:val="50"/>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86" o:spid="_x0000_s1037" type="#_x0000_t202" style="position:absolute;left:0;text-align:left;margin-left:104pt;margin-top:159pt;width:248.25pt;height:3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50"/>
                          <w:szCs w:val="50"/>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hint="eastAsia"/>
          <w:b/>
          <w:noProof/>
          <w:color w:val="FF0000"/>
          <w:sz w:val="28"/>
          <w:szCs w:val="28"/>
        </w:rPr>
        <w:drawing>
          <wp:anchor distT="0" distB="0" distL="114300" distR="114300" simplePos="0" relativeHeight="251654144" behindDoc="1" locked="1" layoutInCell="1" allowOverlap="1">
            <wp:simplePos x="0" y="0"/>
            <wp:positionH relativeFrom="column">
              <wp:posOffset>368300</wp:posOffset>
            </wp:positionH>
            <wp:positionV relativeFrom="paragraph">
              <wp:posOffset>482600</wp:posOffset>
            </wp:positionV>
            <wp:extent cx="914400" cy="889000"/>
            <wp:effectExtent l="0" t="0" r="0" b="0"/>
            <wp:wrapNone/>
            <wp:docPr id="646" name="图片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89000"/>
                    </a:xfrm>
                    <a:prstGeom prst="rect">
                      <a:avLst/>
                    </a:prstGeom>
                    <a:noFill/>
                    <a:ln>
                      <a:noFill/>
                    </a:ln>
                  </pic:spPr>
                </pic:pic>
              </a:graphicData>
            </a:graphic>
            <wp14:sizeRelH relativeFrom="page">
              <wp14:pctWidth>0</wp14:pctWidth>
            </wp14:sizeRelH>
            <wp14:sizeRelV relativeFrom="page">
              <wp14:pctHeight>0</wp14:pctHeight>
            </wp14:sizeRelV>
          </wp:anchor>
        </w:drawing>
      </w:r>
      <w:r w:rsidR="00F10B8E" w:rsidRPr="00AC20F8">
        <w:rPr>
          <w:rFonts w:hint="eastAsia"/>
          <w:b/>
          <w:color w:val="FF0000"/>
          <w:sz w:val="28"/>
          <w:szCs w:val="28"/>
        </w:rPr>
        <w:t>2</w:t>
      </w:r>
      <w:r w:rsidR="00F10B8E" w:rsidRPr="00AC20F8">
        <w:rPr>
          <w:rFonts w:hint="eastAsia"/>
          <w:b/>
          <w:color w:val="FF0000"/>
          <w:sz w:val="28"/>
          <w:szCs w:val="28"/>
        </w:rPr>
        <w:t>、值班人员每天按时查阅天气预报，遇到大风、大雨天气及时通知各项目部</w:t>
      </w:r>
    </w:p>
    <w:p w:rsidR="00F10B8E" w:rsidRPr="00AC20F8" w:rsidRDefault="00F10B8E" w:rsidP="00F10B8E">
      <w:pPr>
        <w:ind w:firstLine="435"/>
        <w:rPr>
          <w:b/>
          <w:color w:val="FF0000"/>
          <w:sz w:val="28"/>
          <w:szCs w:val="28"/>
        </w:rPr>
      </w:pPr>
      <w:r w:rsidRPr="00AC20F8">
        <w:rPr>
          <w:rFonts w:hint="eastAsia"/>
          <w:b/>
          <w:color w:val="FF0000"/>
          <w:sz w:val="28"/>
          <w:szCs w:val="28"/>
        </w:rPr>
        <w:t>3</w:t>
      </w:r>
      <w:r w:rsidRPr="00AC20F8">
        <w:rPr>
          <w:rFonts w:hint="eastAsia"/>
          <w:b/>
          <w:color w:val="FF0000"/>
          <w:sz w:val="28"/>
          <w:szCs w:val="28"/>
        </w:rPr>
        <w:t>、特殊天气作好记录</w:t>
      </w:r>
    </w:p>
    <w:p w:rsidR="00F10B8E" w:rsidRPr="00AC20F8" w:rsidRDefault="00F10B8E" w:rsidP="00F10B8E">
      <w:pPr>
        <w:ind w:firstLine="435"/>
        <w:rPr>
          <w:b/>
          <w:color w:val="FF0000"/>
          <w:sz w:val="28"/>
          <w:szCs w:val="28"/>
        </w:rPr>
      </w:pPr>
      <w:r w:rsidRPr="00AC20F8">
        <w:rPr>
          <w:rFonts w:hint="eastAsia"/>
          <w:b/>
          <w:color w:val="FF0000"/>
          <w:sz w:val="28"/>
          <w:szCs w:val="28"/>
        </w:rPr>
        <w:t>4</w:t>
      </w:r>
      <w:r w:rsidRPr="00AC20F8">
        <w:rPr>
          <w:rFonts w:hint="eastAsia"/>
          <w:b/>
          <w:color w:val="FF0000"/>
          <w:sz w:val="28"/>
          <w:szCs w:val="28"/>
        </w:rPr>
        <w:t>、值班时间：早</w:t>
      </w:r>
      <w:r w:rsidRPr="00AC20F8">
        <w:rPr>
          <w:rFonts w:hint="eastAsia"/>
          <w:b/>
          <w:color w:val="FF0000"/>
          <w:sz w:val="28"/>
          <w:szCs w:val="28"/>
        </w:rPr>
        <w:t>8:00-</w:t>
      </w:r>
      <w:r w:rsidRPr="00AC20F8">
        <w:rPr>
          <w:rFonts w:hint="eastAsia"/>
          <w:b/>
          <w:color w:val="FF0000"/>
          <w:sz w:val="28"/>
          <w:szCs w:val="28"/>
        </w:rPr>
        <w:t>晚</w:t>
      </w:r>
      <w:r w:rsidRPr="00AC20F8">
        <w:rPr>
          <w:rFonts w:hint="eastAsia"/>
          <w:b/>
          <w:color w:val="FF0000"/>
          <w:sz w:val="28"/>
          <w:szCs w:val="28"/>
        </w:rPr>
        <w:t>5:00</w:t>
      </w:r>
    </w:p>
    <w:p w:rsidR="00F10B8E" w:rsidRDefault="00F10B8E" w:rsidP="00F10B8E">
      <w:pPr>
        <w:ind w:firstLineChars="176" w:firstLine="422"/>
        <w:rPr>
          <w:b/>
          <w:szCs w:val="21"/>
        </w:rPr>
      </w:pPr>
    </w:p>
    <w:p w:rsidR="00F10B8E" w:rsidRPr="00521324" w:rsidRDefault="00F10B8E" w:rsidP="00F10B8E">
      <w:pPr>
        <w:rPr>
          <w:b/>
          <w:szCs w:val="21"/>
        </w:rPr>
      </w:pPr>
      <w:r>
        <w:rPr>
          <w:rFonts w:hint="eastAsia"/>
          <w:b/>
          <w:sz w:val="28"/>
          <w:szCs w:val="28"/>
        </w:rPr>
        <w:t>总值班：</w:t>
      </w:r>
      <w:r w:rsidR="00964C72">
        <w:rPr>
          <w:rFonts w:hint="eastAsia"/>
          <w:b/>
          <w:sz w:val="28"/>
          <w:szCs w:val="28"/>
        </w:rPr>
        <w:t>***</w:t>
      </w:r>
    </w:p>
    <w:tbl>
      <w:tblPr>
        <w:tblStyle w:val="a3"/>
        <w:tblpPr w:leftFromText="180" w:rightFromText="180" w:vertAnchor="text" w:horzAnchor="margin" w:tblpY="470"/>
        <w:tblW w:w="8522" w:type="dxa"/>
        <w:tblLook w:val="01E0" w:firstRow="1" w:lastRow="1" w:firstColumn="1" w:lastColumn="1" w:noHBand="0" w:noVBand="0"/>
      </w:tblPr>
      <w:tblGrid>
        <w:gridCol w:w="2353"/>
        <w:gridCol w:w="2157"/>
        <w:gridCol w:w="2006"/>
        <w:gridCol w:w="2006"/>
      </w:tblGrid>
      <w:tr w:rsidR="00F10B8E">
        <w:trPr>
          <w:trHeight w:val="288"/>
        </w:trPr>
        <w:tc>
          <w:tcPr>
            <w:tcW w:w="2353" w:type="dxa"/>
          </w:tcPr>
          <w:p w:rsidR="00F10B8E" w:rsidRPr="00AC20F8" w:rsidRDefault="00F10B8E" w:rsidP="00F10B8E">
            <w:pPr>
              <w:ind w:firstLineChars="245" w:firstLine="588"/>
              <w:rPr>
                <w:b/>
              </w:rPr>
            </w:pPr>
            <w:r w:rsidRPr="00AC20F8">
              <w:rPr>
                <w:rFonts w:hint="eastAsia"/>
                <w:b/>
              </w:rPr>
              <w:t>姓</w:t>
            </w:r>
            <w:r w:rsidRPr="00AC20F8">
              <w:rPr>
                <w:rFonts w:hint="eastAsia"/>
                <w:b/>
              </w:rPr>
              <w:t xml:space="preserve">  </w:t>
            </w:r>
            <w:r w:rsidRPr="00AC20F8">
              <w:rPr>
                <w:rFonts w:hint="eastAsia"/>
                <w:b/>
              </w:rPr>
              <w:t>名</w:t>
            </w:r>
          </w:p>
        </w:tc>
        <w:tc>
          <w:tcPr>
            <w:tcW w:w="2157" w:type="dxa"/>
          </w:tcPr>
          <w:p w:rsidR="00F10B8E" w:rsidRPr="00AC20F8" w:rsidRDefault="00F10B8E" w:rsidP="00F10B8E">
            <w:pPr>
              <w:ind w:firstLineChars="245" w:firstLine="588"/>
              <w:rPr>
                <w:b/>
              </w:rPr>
            </w:pPr>
            <w:r w:rsidRPr="00AC20F8">
              <w:rPr>
                <w:rFonts w:hint="eastAsia"/>
                <w:b/>
              </w:rPr>
              <w:t>日</w:t>
            </w:r>
            <w:r w:rsidRPr="00AC20F8">
              <w:rPr>
                <w:rFonts w:hint="eastAsia"/>
                <w:b/>
              </w:rPr>
              <w:t xml:space="preserve">  </w:t>
            </w:r>
            <w:r w:rsidRPr="00AC20F8">
              <w:rPr>
                <w:rFonts w:hint="eastAsia"/>
                <w:b/>
              </w:rPr>
              <w:t>期</w:t>
            </w:r>
          </w:p>
        </w:tc>
        <w:tc>
          <w:tcPr>
            <w:tcW w:w="2006" w:type="dxa"/>
          </w:tcPr>
          <w:p w:rsidR="00F10B8E" w:rsidRPr="00AC20F8" w:rsidRDefault="00F10B8E" w:rsidP="00F10B8E">
            <w:pPr>
              <w:ind w:firstLineChars="196" w:firstLine="470"/>
              <w:rPr>
                <w:b/>
              </w:rPr>
            </w:pPr>
            <w:r w:rsidRPr="00AC20F8">
              <w:rPr>
                <w:rFonts w:hint="eastAsia"/>
                <w:b/>
              </w:rPr>
              <w:t>姓</w:t>
            </w:r>
            <w:r w:rsidRPr="00AC20F8">
              <w:rPr>
                <w:rFonts w:hint="eastAsia"/>
                <w:b/>
              </w:rPr>
              <w:t xml:space="preserve">  </w:t>
            </w:r>
            <w:r w:rsidRPr="00AC20F8">
              <w:rPr>
                <w:rFonts w:hint="eastAsia"/>
                <w:b/>
              </w:rPr>
              <w:t>名</w:t>
            </w:r>
          </w:p>
        </w:tc>
        <w:tc>
          <w:tcPr>
            <w:tcW w:w="2006" w:type="dxa"/>
          </w:tcPr>
          <w:p w:rsidR="00F10B8E" w:rsidRPr="00AC20F8" w:rsidRDefault="00F10B8E" w:rsidP="00F10B8E">
            <w:pPr>
              <w:ind w:firstLineChars="196" w:firstLine="470"/>
              <w:rPr>
                <w:b/>
              </w:rPr>
            </w:pPr>
            <w:r w:rsidRPr="00AC20F8">
              <w:rPr>
                <w:rFonts w:hint="eastAsia"/>
                <w:b/>
              </w:rPr>
              <w:t>日</w:t>
            </w:r>
            <w:r w:rsidRPr="00AC20F8">
              <w:rPr>
                <w:rFonts w:hint="eastAsia"/>
                <w:b/>
              </w:rPr>
              <w:t xml:space="preserve">  </w:t>
            </w:r>
            <w:r w:rsidRPr="00AC20F8">
              <w:rPr>
                <w:rFonts w:hint="eastAsia"/>
                <w:b/>
              </w:rPr>
              <w:t>期</w:t>
            </w:r>
          </w:p>
        </w:tc>
      </w:tr>
      <w:tr w:rsidR="00F10B8E">
        <w:trPr>
          <w:trHeight w:val="455"/>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
                <w:attr w:name="IsLunarDate" w:val="False"/>
                <w:attr w:name="IsROCDate" w:val="False"/>
              </w:smartTagPr>
              <w:r>
                <w:rPr>
                  <w:rFonts w:hint="eastAsia"/>
                  <w:b/>
                </w:rPr>
                <w:t>8</w:t>
              </w:r>
              <w:r w:rsidRPr="00AC20F8">
                <w:rPr>
                  <w:rFonts w:hint="eastAsia"/>
                  <w:b/>
                </w:rPr>
                <w:t>月</w:t>
              </w:r>
              <w:r w:rsidRPr="00AC20F8">
                <w:rPr>
                  <w:rFonts w:hint="eastAsia"/>
                  <w:b/>
                </w:rPr>
                <w:t>1</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r>
              <w:rPr>
                <w:rFonts w:hint="eastAsia"/>
                <w:b/>
              </w:rPr>
              <w:t>8</w:t>
            </w:r>
            <w:r>
              <w:rPr>
                <w:rFonts w:hint="eastAsia"/>
                <w:b/>
              </w:rPr>
              <w:t>月</w:t>
            </w:r>
            <w:r>
              <w:rPr>
                <w:rFonts w:hint="eastAsia"/>
                <w:b/>
              </w:rPr>
              <w:t>17</w:t>
            </w:r>
          </w:p>
        </w:tc>
      </w:tr>
      <w:tr w:rsidR="00F10B8E">
        <w:trPr>
          <w:trHeight w:val="617"/>
        </w:trPr>
        <w:tc>
          <w:tcPr>
            <w:tcW w:w="2353" w:type="dxa"/>
          </w:tcPr>
          <w:p w:rsidR="00F10B8E" w:rsidRPr="00AC20F8" w:rsidRDefault="00D63F18" w:rsidP="00F10B8E">
            <w:pPr>
              <w:ind w:firstLineChars="245" w:firstLine="588"/>
              <w:rPr>
                <w:b/>
              </w:rPr>
            </w:pPr>
            <w:r>
              <w:rPr>
                <w:rFonts w:hint="eastAsia"/>
                <w:b/>
              </w:rPr>
              <w:t xml:space="preserve">                   </w:t>
            </w: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
                <w:attr w:name="IsLunarDate" w:val="False"/>
                <w:attr w:name="IsROCDate" w:val="False"/>
              </w:smartTagPr>
              <w:r>
                <w:rPr>
                  <w:rFonts w:hint="eastAsia"/>
                  <w:b/>
                </w:rPr>
                <w:t>8</w:t>
              </w:r>
              <w:r w:rsidRPr="00AC20F8">
                <w:rPr>
                  <w:rFonts w:hint="eastAsia"/>
                  <w:b/>
                </w:rPr>
                <w:t>月</w:t>
              </w:r>
              <w:r w:rsidRPr="00AC20F8">
                <w:rPr>
                  <w:rFonts w:hint="eastAsia"/>
                  <w:b/>
                </w:rPr>
                <w:t>2</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8"/>
                <w:attr w:name="IsLunarDate" w:val="False"/>
                <w:attr w:name="IsROCDate" w:val="False"/>
              </w:smartTagPr>
              <w:r>
                <w:rPr>
                  <w:rFonts w:hint="eastAsia"/>
                  <w:b/>
                </w:rPr>
                <w:t>8</w:t>
              </w:r>
              <w:r>
                <w:rPr>
                  <w:rFonts w:hint="eastAsia"/>
                  <w:b/>
                </w:rPr>
                <w:t>月</w:t>
              </w:r>
              <w:r>
                <w:rPr>
                  <w:rFonts w:hint="eastAsia"/>
                  <w:b/>
                </w:rPr>
                <w:t>18</w:t>
              </w:r>
              <w:r>
                <w:rPr>
                  <w:rFonts w:hint="eastAsia"/>
                  <w:b/>
                </w:rPr>
                <w:t>日</w:t>
              </w:r>
            </w:smartTag>
          </w:p>
        </w:tc>
      </w:tr>
      <w:tr w:rsidR="00F10B8E">
        <w:trPr>
          <w:trHeight w:val="592"/>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3"/>
                <w:attr w:name="IsLunarDate" w:val="False"/>
                <w:attr w:name="IsROCDate" w:val="False"/>
              </w:smartTagPr>
              <w:r>
                <w:rPr>
                  <w:rFonts w:hint="eastAsia"/>
                  <w:b/>
                </w:rPr>
                <w:t>8</w:t>
              </w:r>
              <w:r w:rsidRPr="00AC20F8">
                <w:rPr>
                  <w:rFonts w:hint="eastAsia"/>
                  <w:b/>
                </w:rPr>
                <w:t>月</w:t>
              </w:r>
              <w:r w:rsidRPr="00AC20F8">
                <w:rPr>
                  <w:rFonts w:hint="eastAsia"/>
                  <w:b/>
                </w:rPr>
                <w:t>3</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9"/>
                <w:attr w:name="IsLunarDate" w:val="False"/>
                <w:attr w:name="IsROCDate" w:val="False"/>
              </w:smartTagPr>
              <w:r>
                <w:rPr>
                  <w:rFonts w:hint="eastAsia"/>
                  <w:b/>
                </w:rPr>
                <w:t>8</w:t>
              </w:r>
              <w:r>
                <w:rPr>
                  <w:rFonts w:hint="eastAsia"/>
                  <w:b/>
                </w:rPr>
                <w:t>月</w:t>
              </w:r>
              <w:r>
                <w:rPr>
                  <w:rFonts w:hint="eastAsia"/>
                  <w:b/>
                </w:rPr>
                <w:t>19</w:t>
              </w:r>
              <w:r>
                <w:rPr>
                  <w:rFonts w:hint="eastAsia"/>
                  <w:b/>
                </w:rPr>
                <w:t>日</w:t>
              </w:r>
            </w:smartTag>
          </w:p>
        </w:tc>
      </w:tr>
      <w:tr w:rsidR="00F10B8E">
        <w:trPr>
          <w:trHeight w:val="477"/>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4"/>
                <w:attr w:name="IsLunarDate" w:val="False"/>
                <w:attr w:name="IsROCDate" w:val="False"/>
              </w:smartTagPr>
              <w:r>
                <w:rPr>
                  <w:rFonts w:hint="eastAsia"/>
                  <w:b/>
                </w:rPr>
                <w:t>8</w:t>
              </w:r>
              <w:r w:rsidRPr="00AC20F8">
                <w:rPr>
                  <w:rFonts w:hint="eastAsia"/>
                  <w:b/>
                </w:rPr>
                <w:t>月</w:t>
              </w:r>
              <w:r w:rsidRPr="00AC20F8">
                <w:rPr>
                  <w:rFonts w:hint="eastAsia"/>
                  <w:b/>
                </w:rPr>
                <w:t>4</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0"/>
                <w:attr w:name="IsLunarDate" w:val="False"/>
                <w:attr w:name="IsROCDate" w:val="False"/>
              </w:smartTagPr>
              <w:r>
                <w:rPr>
                  <w:rFonts w:hint="eastAsia"/>
                  <w:b/>
                </w:rPr>
                <w:t>8</w:t>
              </w:r>
              <w:r>
                <w:rPr>
                  <w:rFonts w:hint="eastAsia"/>
                  <w:b/>
                </w:rPr>
                <w:t>月</w:t>
              </w:r>
              <w:r>
                <w:rPr>
                  <w:rFonts w:hint="eastAsia"/>
                  <w:b/>
                </w:rPr>
                <w:t>20</w:t>
              </w:r>
              <w:r>
                <w:rPr>
                  <w:rFonts w:hint="eastAsia"/>
                  <w:b/>
                </w:rPr>
                <w:t>日</w:t>
              </w:r>
            </w:smartTag>
          </w:p>
        </w:tc>
      </w:tr>
      <w:tr w:rsidR="00F10B8E">
        <w:trPr>
          <w:trHeight w:val="572"/>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5"/>
                <w:attr w:name="IsLunarDate" w:val="False"/>
                <w:attr w:name="IsROCDate" w:val="False"/>
              </w:smartTagPr>
              <w:r>
                <w:rPr>
                  <w:rFonts w:hint="eastAsia"/>
                  <w:b/>
                </w:rPr>
                <w:t>8</w:t>
              </w:r>
              <w:r w:rsidRPr="00AC20F8">
                <w:rPr>
                  <w:rFonts w:hint="eastAsia"/>
                  <w:b/>
                </w:rPr>
                <w:t>月</w:t>
              </w:r>
              <w:r w:rsidRPr="00AC20F8">
                <w:rPr>
                  <w:rFonts w:hint="eastAsia"/>
                  <w:b/>
                </w:rPr>
                <w:t>5</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1"/>
                <w:attr w:name="IsLunarDate" w:val="False"/>
                <w:attr w:name="IsROCDate" w:val="False"/>
              </w:smartTagPr>
              <w:r>
                <w:rPr>
                  <w:rFonts w:hint="eastAsia"/>
                  <w:b/>
                </w:rPr>
                <w:t>8</w:t>
              </w:r>
              <w:r>
                <w:rPr>
                  <w:rFonts w:hint="eastAsia"/>
                  <w:b/>
                </w:rPr>
                <w:t>月</w:t>
              </w:r>
              <w:r>
                <w:rPr>
                  <w:rFonts w:hint="eastAsia"/>
                  <w:b/>
                </w:rPr>
                <w:t>21</w:t>
              </w:r>
              <w:r>
                <w:rPr>
                  <w:rFonts w:hint="eastAsia"/>
                  <w:b/>
                </w:rPr>
                <w:t>日</w:t>
              </w:r>
            </w:smartTag>
          </w:p>
        </w:tc>
      </w:tr>
      <w:tr w:rsidR="00F10B8E">
        <w:trPr>
          <w:trHeight w:val="561"/>
        </w:trPr>
        <w:tc>
          <w:tcPr>
            <w:tcW w:w="2353" w:type="dxa"/>
          </w:tcPr>
          <w:p w:rsidR="00F10B8E" w:rsidRPr="0043750A"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6"/>
                <w:attr w:name="IsLunarDate" w:val="False"/>
                <w:attr w:name="IsROCDate" w:val="False"/>
              </w:smartTagPr>
              <w:r>
                <w:rPr>
                  <w:rFonts w:hint="eastAsia"/>
                  <w:b/>
                </w:rPr>
                <w:t>8</w:t>
              </w:r>
              <w:r w:rsidRPr="00AC20F8">
                <w:rPr>
                  <w:rFonts w:hint="eastAsia"/>
                  <w:b/>
                </w:rPr>
                <w:t>月</w:t>
              </w:r>
              <w:r w:rsidRPr="00AC20F8">
                <w:rPr>
                  <w:rFonts w:hint="eastAsia"/>
                  <w:b/>
                </w:rPr>
                <w:t>6</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2"/>
                <w:attr w:name="IsLunarDate" w:val="False"/>
                <w:attr w:name="IsROCDate" w:val="False"/>
              </w:smartTagPr>
              <w:r>
                <w:rPr>
                  <w:rFonts w:hint="eastAsia"/>
                  <w:b/>
                </w:rPr>
                <w:t>8</w:t>
              </w:r>
              <w:r>
                <w:rPr>
                  <w:rFonts w:hint="eastAsia"/>
                  <w:b/>
                </w:rPr>
                <w:t>月</w:t>
              </w:r>
              <w:r>
                <w:rPr>
                  <w:rFonts w:hint="eastAsia"/>
                  <w:b/>
                </w:rPr>
                <w:t>22</w:t>
              </w:r>
              <w:r>
                <w:rPr>
                  <w:rFonts w:hint="eastAsia"/>
                  <w:b/>
                </w:rPr>
                <w:t>日</w:t>
              </w:r>
            </w:smartTag>
          </w:p>
        </w:tc>
      </w:tr>
      <w:tr w:rsidR="00F10B8E">
        <w:trPr>
          <w:trHeight w:val="538"/>
        </w:trPr>
        <w:tc>
          <w:tcPr>
            <w:tcW w:w="2353" w:type="dxa"/>
          </w:tcPr>
          <w:p w:rsidR="00F10B8E" w:rsidRPr="0043750A"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7"/>
                <w:attr w:name="IsLunarDate" w:val="False"/>
                <w:attr w:name="IsROCDate" w:val="False"/>
              </w:smartTagPr>
              <w:r>
                <w:rPr>
                  <w:rFonts w:hint="eastAsia"/>
                  <w:b/>
                </w:rPr>
                <w:t>8</w:t>
              </w:r>
              <w:r w:rsidRPr="00AC20F8">
                <w:rPr>
                  <w:rFonts w:hint="eastAsia"/>
                  <w:b/>
                </w:rPr>
                <w:t>月</w:t>
              </w:r>
              <w:r w:rsidRPr="00AC20F8">
                <w:rPr>
                  <w:rFonts w:hint="eastAsia"/>
                  <w:b/>
                </w:rPr>
                <w:t>7</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3"/>
                <w:attr w:name="IsLunarDate" w:val="False"/>
                <w:attr w:name="IsROCDate" w:val="False"/>
              </w:smartTagPr>
              <w:r>
                <w:rPr>
                  <w:rFonts w:hint="eastAsia"/>
                  <w:b/>
                </w:rPr>
                <w:t>8</w:t>
              </w:r>
              <w:r>
                <w:rPr>
                  <w:rFonts w:hint="eastAsia"/>
                  <w:b/>
                </w:rPr>
                <w:t>月</w:t>
              </w:r>
              <w:r>
                <w:rPr>
                  <w:rFonts w:hint="eastAsia"/>
                  <w:b/>
                </w:rPr>
                <w:t>23</w:t>
              </w:r>
              <w:r>
                <w:rPr>
                  <w:rFonts w:hint="eastAsia"/>
                  <w:b/>
                </w:rPr>
                <w:t>日</w:t>
              </w:r>
            </w:smartTag>
          </w:p>
        </w:tc>
      </w:tr>
      <w:tr w:rsidR="00F10B8E">
        <w:trPr>
          <w:trHeight w:val="541"/>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8"/>
                <w:attr w:name="IsLunarDate" w:val="False"/>
                <w:attr w:name="IsROCDate" w:val="False"/>
              </w:smartTagPr>
              <w:r>
                <w:rPr>
                  <w:rFonts w:hint="eastAsia"/>
                  <w:b/>
                </w:rPr>
                <w:t>8</w:t>
              </w:r>
              <w:r w:rsidRPr="00AC20F8">
                <w:rPr>
                  <w:rFonts w:hint="eastAsia"/>
                  <w:b/>
                </w:rPr>
                <w:t>月</w:t>
              </w:r>
              <w:r w:rsidRPr="00AC20F8">
                <w:rPr>
                  <w:rFonts w:hint="eastAsia"/>
                  <w:b/>
                </w:rPr>
                <w:t>8</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4"/>
                <w:attr w:name="IsLunarDate" w:val="False"/>
                <w:attr w:name="IsROCDate" w:val="False"/>
              </w:smartTagPr>
              <w:r>
                <w:rPr>
                  <w:rFonts w:hint="eastAsia"/>
                  <w:b/>
                </w:rPr>
                <w:t>8</w:t>
              </w:r>
              <w:r>
                <w:rPr>
                  <w:rFonts w:hint="eastAsia"/>
                  <w:b/>
                </w:rPr>
                <w:t>月</w:t>
              </w:r>
              <w:r>
                <w:rPr>
                  <w:rFonts w:hint="eastAsia"/>
                  <w:b/>
                </w:rPr>
                <w:t>24</w:t>
              </w:r>
              <w:r>
                <w:rPr>
                  <w:rFonts w:hint="eastAsia"/>
                  <w:b/>
                </w:rPr>
                <w:t>日</w:t>
              </w:r>
            </w:smartTag>
          </w:p>
        </w:tc>
      </w:tr>
      <w:tr w:rsidR="00F10B8E">
        <w:trPr>
          <w:trHeight w:val="518"/>
        </w:trPr>
        <w:tc>
          <w:tcPr>
            <w:tcW w:w="2353" w:type="dxa"/>
          </w:tcPr>
          <w:p w:rsidR="00F10B8E" w:rsidRPr="00AC20F8" w:rsidRDefault="00F10B8E" w:rsidP="00F10B8E">
            <w:pPr>
              <w:ind w:firstLineChars="196" w:firstLine="470"/>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9"/>
                <w:attr w:name="IsLunarDate" w:val="False"/>
                <w:attr w:name="IsROCDate" w:val="False"/>
              </w:smartTagPr>
              <w:r>
                <w:rPr>
                  <w:rFonts w:hint="eastAsia"/>
                  <w:b/>
                </w:rPr>
                <w:t>8</w:t>
              </w:r>
              <w:r w:rsidRPr="00AC20F8">
                <w:rPr>
                  <w:rFonts w:hint="eastAsia"/>
                  <w:b/>
                </w:rPr>
                <w:t>月</w:t>
              </w:r>
              <w:r w:rsidRPr="00AC20F8">
                <w:rPr>
                  <w:rFonts w:hint="eastAsia"/>
                  <w:b/>
                </w:rPr>
                <w:t>9</w:t>
              </w:r>
              <w:r w:rsidRPr="00AC20F8">
                <w:rPr>
                  <w:rFonts w:hint="eastAsia"/>
                  <w:b/>
                </w:rPr>
                <w:t>日</w:t>
              </w:r>
            </w:smartTag>
          </w:p>
        </w:tc>
        <w:tc>
          <w:tcPr>
            <w:tcW w:w="2006" w:type="dxa"/>
          </w:tcPr>
          <w:p w:rsidR="00F10B8E" w:rsidRPr="0043750A"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5"/>
                <w:attr w:name="IsLunarDate" w:val="False"/>
                <w:attr w:name="IsROCDate" w:val="False"/>
              </w:smartTagPr>
              <w:r>
                <w:rPr>
                  <w:rFonts w:hint="eastAsia"/>
                  <w:b/>
                </w:rPr>
                <w:t>8</w:t>
              </w:r>
              <w:r>
                <w:rPr>
                  <w:rFonts w:hint="eastAsia"/>
                  <w:b/>
                </w:rPr>
                <w:t>月</w:t>
              </w:r>
              <w:r>
                <w:rPr>
                  <w:rFonts w:hint="eastAsia"/>
                  <w:b/>
                </w:rPr>
                <w:t>25</w:t>
              </w:r>
              <w:r>
                <w:rPr>
                  <w:rFonts w:hint="eastAsia"/>
                  <w:b/>
                </w:rPr>
                <w:t>日</w:t>
              </w:r>
            </w:smartTag>
          </w:p>
        </w:tc>
      </w:tr>
      <w:tr w:rsidR="00F10B8E">
        <w:trPr>
          <w:trHeight w:val="476"/>
        </w:trPr>
        <w:tc>
          <w:tcPr>
            <w:tcW w:w="2353" w:type="dxa"/>
          </w:tcPr>
          <w:p w:rsidR="00F10B8E" w:rsidRPr="00AC20F8" w:rsidRDefault="00F10B8E" w:rsidP="00F10B8E">
            <w:pPr>
              <w:ind w:firstLineChars="196" w:firstLine="470"/>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0"/>
                <w:attr w:name="IsLunarDate" w:val="False"/>
                <w:attr w:name="IsROCDate" w:val="False"/>
              </w:smartTagPr>
              <w:r>
                <w:rPr>
                  <w:rFonts w:hint="eastAsia"/>
                  <w:b/>
                </w:rPr>
                <w:t>8</w:t>
              </w:r>
              <w:r w:rsidRPr="00AC20F8">
                <w:rPr>
                  <w:rFonts w:hint="eastAsia"/>
                  <w:b/>
                </w:rPr>
                <w:t>月</w:t>
              </w:r>
              <w:r w:rsidRPr="00AC20F8">
                <w:rPr>
                  <w:rFonts w:hint="eastAsia"/>
                  <w:b/>
                </w:rPr>
                <w:t>10</w:t>
              </w:r>
              <w:r w:rsidRPr="00AC20F8">
                <w:rPr>
                  <w:rFonts w:hint="eastAsia"/>
                  <w:b/>
                </w:rPr>
                <w:t>日</w:t>
              </w:r>
            </w:smartTag>
          </w:p>
        </w:tc>
        <w:tc>
          <w:tcPr>
            <w:tcW w:w="2006" w:type="dxa"/>
          </w:tcPr>
          <w:p w:rsidR="00F10B8E" w:rsidRPr="0043750A"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6"/>
                <w:attr w:name="IsLunarDate" w:val="False"/>
                <w:attr w:name="IsROCDate" w:val="False"/>
              </w:smartTagPr>
              <w:r>
                <w:rPr>
                  <w:rFonts w:hint="eastAsia"/>
                  <w:b/>
                </w:rPr>
                <w:t>8</w:t>
              </w:r>
              <w:r>
                <w:rPr>
                  <w:rFonts w:hint="eastAsia"/>
                  <w:b/>
                </w:rPr>
                <w:t>月</w:t>
              </w:r>
              <w:r>
                <w:rPr>
                  <w:rFonts w:hint="eastAsia"/>
                  <w:b/>
                </w:rPr>
                <w:t>26</w:t>
              </w:r>
              <w:r>
                <w:rPr>
                  <w:rFonts w:hint="eastAsia"/>
                  <w:b/>
                </w:rPr>
                <w:t>日</w:t>
              </w:r>
            </w:smartTag>
          </w:p>
        </w:tc>
      </w:tr>
      <w:tr w:rsidR="00F10B8E">
        <w:trPr>
          <w:trHeight w:val="496"/>
        </w:trPr>
        <w:tc>
          <w:tcPr>
            <w:tcW w:w="2353" w:type="dxa"/>
          </w:tcPr>
          <w:p w:rsidR="00F10B8E" w:rsidRPr="00AC20F8" w:rsidRDefault="00F10B8E" w:rsidP="00F10B8E">
            <w:pPr>
              <w:ind w:firstLineChars="244" w:firstLine="586"/>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1"/>
                <w:attr w:name="IsLunarDate" w:val="False"/>
                <w:attr w:name="IsROCDate" w:val="False"/>
              </w:smartTagPr>
              <w:r>
                <w:rPr>
                  <w:rFonts w:hint="eastAsia"/>
                  <w:b/>
                </w:rPr>
                <w:t>8</w:t>
              </w:r>
              <w:r w:rsidRPr="00AC20F8">
                <w:rPr>
                  <w:rFonts w:hint="eastAsia"/>
                  <w:b/>
                </w:rPr>
                <w:t>月</w:t>
              </w:r>
              <w:r w:rsidRPr="00AC20F8">
                <w:rPr>
                  <w:rFonts w:hint="eastAsia"/>
                  <w:b/>
                </w:rPr>
                <w:t>11</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7"/>
                <w:attr w:name="IsLunarDate" w:val="False"/>
                <w:attr w:name="IsROCDate" w:val="False"/>
              </w:smartTagPr>
              <w:r>
                <w:rPr>
                  <w:rFonts w:hint="eastAsia"/>
                  <w:b/>
                </w:rPr>
                <w:t>8</w:t>
              </w:r>
              <w:r>
                <w:rPr>
                  <w:rFonts w:hint="eastAsia"/>
                  <w:b/>
                </w:rPr>
                <w:t>月</w:t>
              </w:r>
              <w:r>
                <w:rPr>
                  <w:rFonts w:hint="eastAsia"/>
                  <w:b/>
                </w:rPr>
                <w:t>27</w:t>
              </w:r>
              <w:r>
                <w:rPr>
                  <w:rFonts w:hint="eastAsia"/>
                  <w:b/>
                </w:rPr>
                <w:t>日</w:t>
              </w:r>
            </w:smartTag>
          </w:p>
        </w:tc>
      </w:tr>
      <w:tr w:rsidR="00F10B8E">
        <w:trPr>
          <w:trHeight w:val="501"/>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2"/>
                <w:attr w:name="IsLunarDate" w:val="False"/>
                <w:attr w:name="IsROCDate" w:val="False"/>
              </w:smartTagPr>
              <w:r>
                <w:rPr>
                  <w:rFonts w:hint="eastAsia"/>
                  <w:b/>
                </w:rPr>
                <w:t>8</w:t>
              </w:r>
              <w:r w:rsidRPr="00AC20F8">
                <w:rPr>
                  <w:rFonts w:hint="eastAsia"/>
                  <w:b/>
                </w:rPr>
                <w:t>月</w:t>
              </w:r>
              <w:r w:rsidRPr="00AC20F8">
                <w:rPr>
                  <w:rFonts w:hint="eastAsia"/>
                  <w:b/>
                </w:rPr>
                <w:t>12</w:t>
              </w:r>
              <w:r w:rsidRPr="00AC20F8">
                <w:rPr>
                  <w:rFonts w:hint="eastAsia"/>
                  <w:b/>
                </w:rPr>
                <w:t>日</w:t>
              </w:r>
            </w:smartTag>
          </w:p>
        </w:tc>
        <w:tc>
          <w:tcPr>
            <w:tcW w:w="2006" w:type="dxa"/>
          </w:tcPr>
          <w:p w:rsidR="00F10B8E" w:rsidRPr="00AC20F8" w:rsidRDefault="00F10B8E" w:rsidP="00F10B8E">
            <w:pPr>
              <w:ind w:firstLineChars="196" w:firstLine="470"/>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8"/>
                <w:attr w:name="IsLunarDate" w:val="False"/>
                <w:attr w:name="IsROCDate" w:val="False"/>
              </w:smartTagPr>
              <w:r>
                <w:rPr>
                  <w:rFonts w:hint="eastAsia"/>
                  <w:b/>
                </w:rPr>
                <w:t>8</w:t>
              </w:r>
              <w:r>
                <w:rPr>
                  <w:rFonts w:hint="eastAsia"/>
                  <w:b/>
                </w:rPr>
                <w:t>月</w:t>
              </w:r>
              <w:r>
                <w:rPr>
                  <w:rFonts w:hint="eastAsia"/>
                  <w:b/>
                </w:rPr>
                <w:t>28</w:t>
              </w:r>
              <w:r>
                <w:rPr>
                  <w:rFonts w:hint="eastAsia"/>
                  <w:b/>
                </w:rPr>
                <w:t>日</w:t>
              </w:r>
            </w:smartTag>
          </w:p>
        </w:tc>
      </w:tr>
      <w:tr w:rsidR="00F10B8E">
        <w:trPr>
          <w:trHeight w:val="476"/>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3"/>
                <w:attr w:name="IsLunarDate" w:val="False"/>
                <w:attr w:name="IsROCDate" w:val="False"/>
              </w:smartTagPr>
              <w:r>
                <w:rPr>
                  <w:rFonts w:hint="eastAsia"/>
                  <w:b/>
                </w:rPr>
                <w:t>8</w:t>
              </w:r>
              <w:r w:rsidRPr="00AC20F8">
                <w:rPr>
                  <w:rFonts w:hint="eastAsia"/>
                  <w:b/>
                </w:rPr>
                <w:t>月</w:t>
              </w:r>
              <w:r w:rsidRPr="00AC20F8">
                <w:rPr>
                  <w:rFonts w:hint="eastAsia"/>
                  <w:b/>
                </w:rPr>
                <w:t>13</w:t>
              </w:r>
              <w:r w:rsidRPr="00AC20F8">
                <w:rPr>
                  <w:rFonts w:hint="eastAsia"/>
                  <w:b/>
                </w:rPr>
                <w:t>日</w:t>
              </w:r>
            </w:smartTag>
          </w:p>
        </w:tc>
        <w:tc>
          <w:tcPr>
            <w:tcW w:w="2006" w:type="dxa"/>
          </w:tcPr>
          <w:p w:rsidR="00F10B8E" w:rsidRPr="00AC20F8" w:rsidRDefault="00F10B8E" w:rsidP="00F10B8E">
            <w:pPr>
              <w:ind w:firstLineChars="196" w:firstLine="470"/>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29"/>
                <w:attr w:name="IsLunarDate" w:val="False"/>
                <w:attr w:name="IsROCDate" w:val="False"/>
              </w:smartTagPr>
              <w:r>
                <w:rPr>
                  <w:rFonts w:hint="eastAsia"/>
                  <w:b/>
                </w:rPr>
                <w:t>8</w:t>
              </w:r>
              <w:r>
                <w:rPr>
                  <w:rFonts w:hint="eastAsia"/>
                  <w:b/>
                </w:rPr>
                <w:t>月</w:t>
              </w:r>
              <w:r>
                <w:rPr>
                  <w:rFonts w:hint="eastAsia"/>
                  <w:b/>
                </w:rPr>
                <w:t>29</w:t>
              </w:r>
              <w:r>
                <w:rPr>
                  <w:rFonts w:hint="eastAsia"/>
                  <w:b/>
                </w:rPr>
                <w:t>日</w:t>
              </w:r>
            </w:smartTag>
          </w:p>
        </w:tc>
      </w:tr>
      <w:tr w:rsidR="00F10B8E">
        <w:trPr>
          <w:trHeight w:val="467"/>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4"/>
                <w:attr w:name="IsLunarDate" w:val="False"/>
                <w:attr w:name="IsROCDate" w:val="False"/>
              </w:smartTagPr>
              <w:r>
                <w:rPr>
                  <w:rFonts w:hint="eastAsia"/>
                  <w:b/>
                </w:rPr>
                <w:t>8</w:t>
              </w:r>
              <w:r w:rsidRPr="00AC20F8">
                <w:rPr>
                  <w:rFonts w:hint="eastAsia"/>
                  <w:b/>
                </w:rPr>
                <w:t>月</w:t>
              </w:r>
              <w:r w:rsidRPr="00AC20F8">
                <w:rPr>
                  <w:rFonts w:hint="eastAsia"/>
                  <w:b/>
                </w:rPr>
                <w:t>14</w:t>
              </w:r>
              <w:r w:rsidRPr="00AC20F8">
                <w:rPr>
                  <w:rFonts w:hint="eastAsia"/>
                  <w:b/>
                </w:rPr>
                <w:t>日</w:t>
              </w:r>
            </w:smartTag>
          </w:p>
        </w:tc>
        <w:tc>
          <w:tcPr>
            <w:tcW w:w="2006" w:type="dxa"/>
          </w:tcPr>
          <w:p w:rsidR="00F10B8E" w:rsidRPr="00AC20F8" w:rsidRDefault="00F10B8E" w:rsidP="00F10B8E">
            <w:pPr>
              <w:ind w:firstLineChars="244" w:firstLine="586"/>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30"/>
                <w:attr w:name="IsLunarDate" w:val="False"/>
                <w:attr w:name="IsROCDate" w:val="False"/>
              </w:smartTagPr>
              <w:r>
                <w:rPr>
                  <w:rFonts w:hint="eastAsia"/>
                  <w:b/>
                </w:rPr>
                <w:t>8</w:t>
              </w:r>
              <w:r>
                <w:rPr>
                  <w:rFonts w:hint="eastAsia"/>
                  <w:b/>
                </w:rPr>
                <w:t>月</w:t>
              </w:r>
              <w:r>
                <w:rPr>
                  <w:rFonts w:hint="eastAsia"/>
                  <w:b/>
                </w:rPr>
                <w:t>30</w:t>
              </w:r>
              <w:r>
                <w:rPr>
                  <w:rFonts w:hint="eastAsia"/>
                  <w:b/>
                </w:rPr>
                <w:t>日</w:t>
              </w:r>
            </w:smartTag>
          </w:p>
        </w:tc>
      </w:tr>
      <w:tr w:rsidR="00F10B8E">
        <w:trPr>
          <w:trHeight w:val="456"/>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5"/>
                <w:attr w:name="IsLunarDate" w:val="False"/>
                <w:attr w:name="IsROCDate" w:val="False"/>
              </w:smartTagPr>
              <w:r>
                <w:rPr>
                  <w:rFonts w:hint="eastAsia"/>
                  <w:b/>
                </w:rPr>
                <w:t>8</w:t>
              </w:r>
              <w:r w:rsidRPr="00AC20F8">
                <w:rPr>
                  <w:rFonts w:hint="eastAsia"/>
                  <w:b/>
                </w:rPr>
                <w:t>月</w:t>
              </w:r>
              <w:r w:rsidRPr="00AC20F8">
                <w:rPr>
                  <w:rFonts w:hint="eastAsia"/>
                  <w:b/>
                </w:rPr>
                <w:t>15</w:t>
              </w:r>
              <w:r w:rsidRPr="00AC20F8">
                <w:rPr>
                  <w:rFonts w:hint="eastAsia"/>
                  <w:b/>
                </w:rPr>
                <w:t>日</w:t>
              </w:r>
            </w:smartTag>
          </w:p>
        </w:tc>
        <w:tc>
          <w:tcPr>
            <w:tcW w:w="2006" w:type="dxa"/>
          </w:tcPr>
          <w:p w:rsidR="00F10B8E" w:rsidRPr="00AC20F8" w:rsidRDefault="00F10B8E" w:rsidP="00F10B8E">
            <w:pPr>
              <w:ind w:firstLineChars="245" w:firstLine="588"/>
              <w:rPr>
                <w:b/>
              </w:rPr>
            </w:pPr>
          </w:p>
        </w:tc>
        <w:tc>
          <w:tcPr>
            <w:tcW w:w="2006"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31"/>
                <w:attr w:name="IsLunarDate" w:val="False"/>
                <w:attr w:name="IsROCDate" w:val="False"/>
              </w:smartTagPr>
              <w:r>
                <w:rPr>
                  <w:rFonts w:hint="eastAsia"/>
                  <w:b/>
                </w:rPr>
                <w:t>8</w:t>
              </w:r>
              <w:r>
                <w:rPr>
                  <w:rFonts w:hint="eastAsia"/>
                  <w:b/>
                </w:rPr>
                <w:t>月</w:t>
              </w:r>
              <w:r>
                <w:rPr>
                  <w:rFonts w:hint="eastAsia"/>
                  <w:b/>
                </w:rPr>
                <w:t>31</w:t>
              </w:r>
              <w:r>
                <w:rPr>
                  <w:rFonts w:hint="eastAsia"/>
                  <w:b/>
                </w:rPr>
                <w:t>日</w:t>
              </w:r>
            </w:smartTag>
          </w:p>
        </w:tc>
      </w:tr>
      <w:tr w:rsidR="00F10B8E">
        <w:trPr>
          <w:trHeight w:val="447"/>
        </w:trPr>
        <w:tc>
          <w:tcPr>
            <w:tcW w:w="2353" w:type="dxa"/>
          </w:tcPr>
          <w:p w:rsidR="00F10B8E" w:rsidRPr="00AC20F8" w:rsidRDefault="00F10B8E" w:rsidP="00F10B8E">
            <w:pPr>
              <w:ind w:firstLineChars="245" w:firstLine="588"/>
              <w:rPr>
                <w:b/>
              </w:rPr>
            </w:pPr>
          </w:p>
        </w:tc>
        <w:tc>
          <w:tcPr>
            <w:tcW w:w="2157" w:type="dxa"/>
          </w:tcPr>
          <w:p w:rsidR="00F10B8E" w:rsidRPr="00AC20F8" w:rsidRDefault="00F10B8E" w:rsidP="00F10B8E">
            <w:pPr>
              <w:ind w:firstLineChars="196" w:firstLine="470"/>
              <w:rPr>
                <w:b/>
              </w:rPr>
            </w:pPr>
            <w:smartTag w:uri="urn:schemas-microsoft-com:office:smarttags" w:element="chsdate">
              <w:smartTagPr>
                <w:attr w:name="Year" w:val="2011"/>
                <w:attr w:name="Month" w:val="8"/>
                <w:attr w:name="Day" w:val="16"/>
                <w:attr w:name="IsLunarDate" w:val="False"/>
                <w:attr w:name="IsROCDate" w:val="False"/>
              </w:smartTagPr>
              <w:r>
                <w:rPr>
                  <w:rFonts w:hint="eastAsia"/>
                  <w:b/>
                </w:rPr>
                <w:t>8</w:t>
              </w:r>
              <w:r w:rsidRPr="00AC20F8">
                <w:rPr>
                  <w:rFonts w:hint="eastAsia"/>
                  <w:b/>
                </w:rPr>
                <w:t>月</w:t>
              </w:r>
              <w:r w:rsidRPr="00AC20F8">
                <w:rPr>
                  <w:rFonts w:hint="eastAsia"/>
                  <w:b/>
                </w:rPr>
                <w:t>16</w:t>
              </w:r>
              <w:r w:rsidRPr="00AC20F8">
                <w:rPr>
                  <w:rFonts w:hint="eastAsia"/>
                  <w:b/>
                </w:rPr>
                <w:t>日</w:t>
              </w:r>
            </w:smartTag>
          </w:p>
        </w:tc>
        <w:tc>
          <w:tcPr>
            <w:tcW w:w="2006" w:type="dxa"/>
          </w:tcPr>
          <w:p w:rsidR="00F10B8E" w:rsidRPr="00AC20F8" w:rsidRDefault="00F10B8E" w:rsidP="00F10B8E">
            <w:pPr>
              <w:ind w:firstLineChars="196" w:firstLine="470"/>
              <w:rPr>
                <w:b/>
              </w:rPr>
            </w:pPr>
          </w:p>
        </w:tc>
        <w:tc>
          <w:tcPr>
            <w:tcW w:w="2006" w:type="dxa"/>
          </w:tcPr>
          <w:p w:rsidR="00F10B8E" w:rsidRPr="00AC20F8" w:rsidRDefault="00F10B8E" w:rsidP="00F10B8E">
            <w:pPr>
              <w:ind w:firstLineChars="196" w:firstLine="470"/>
              <w:rPr>
                <w:b/>
              </w:rPr>
            </w:pPr>
          </w:p>
        </w:tc>
      </w:tr>
    </w:tbl>
    <w:p w:rsidR="00F10B8E" w:rsidRDefault="00F10B8E" w:rsidP="00F10B8E">
      <w:pPr>
        <w:rPr>
          <w:b/>
          <w:color w:val="FF0000"/>
          <w:szCs w:val="21"/>
        </w:rPr>
      </w:pPr>
    </w:p>
    <w:p w:rsidR="00F10B8E" w:rsidRDefault="00F10B8E" w:rsidP="00F10B8E">
      <w:pPr>
        <w:rPr>
          <w:b/>
          <w:color w:val="FF0000"/>
          <w:szCs w:val="21"/>
        </w:rPr>
      </w:pPr>
    </w:p>
    <w:p w:rsidR="00F10B8E" w:rsidRPr="00AC20F8" w:rsidRDefault="00F10B8E" w:rsidP="00F10B8E">
      <w:pPr>
        <w:rPr>
          <w:b/>
          <w:color w:val="FF0000"/>
          <w:sz w:val="28"/>
          <w:szCs w:val="28"/>
        </w:rPr>
      </w:pPr>
      <w:r w:rsidRPr="00AC20F8">
        <w:rPr>
          <w:rFonts w:hint="eastAsia"/>
          <w:b/>
          <w:color w:val="FF0000"/>
          <w:sz w:val="28"/>
          <w:szCs w:val="28"/>
        </w:rPr>
        <w:t>注：</w:t>
      </w:r>
      <w:r w:rsidRPr="00AC20F8">
        <w:rPr>
          <w:rFonts w:hint="eastAsia"/>
          <w:b/>
          <w:color w:val="FF0000"/>
          <w:sz w:val="28"/>
          <w:szCs w:val="28"/>
        </w:rPr>
        <w:t>1</w:t>
      </w:r>
      <w:r w:rsidRPr="00AC20F8">
        <w:rPr>
          <w:rFonts w:hint="eastAsia"/>
          <w:b/>
          <w:color w:val="FF0000"/>
          <w:sz w:val="28"/>
          <w:szCs w:val="28"/>
        </w:rPr>
        <w:t>、值班人员坚持值班义务、坚守岗位</w:t>
      </w:r>
    </w:p>
    <w:p w:rsidR="00F10B8E" w:rsidRPr="00AC20F8" w:rsidRDefault="00F322F3" w:rsidP="00F10B8E">
      <w:pPr>
        <w:ind w:firstLine="435"/>
        <w:rPr>
          <w:b/>
          <w:color w:val="FF0000"/>
          <w:sz w:val="28"/>
          <w:szCs w:val="28"/>
        </w:rPr>
      </w:pPr>
      <w:r>
        <w:rPr>
          <w:rFonts w:hint="eastAsia"/>
          <w:b/>
          <w:noProof/>
          <w:color w:val="FF0000"/>
          <w:sz w:val="28"/>
          <w:szCs w:val="28"/>
        </w:rPr>
        <w:drawing>
          <wp:anchor distT="0" distB="0" distL="114300" distR="114300" simplePos="0" relativeHeight="251657216" behindDoc="1" locked="1" layoutInCell="1" allowOverlap="1">
            <wp:simplePos x="0" y="0"/>
            <wp:positionH relativeFrom="column">
              <wp:posOffset>3543300</wp:posOffset>
            </wp:positionH>
            <wp:positionV relativeFrom="paragraph">
              <wp:posOffset>6921500</wp:posOffset>
            </wp:positionV>
            <wp:extent cx="850900" cy="825500"/>
            <wp:effectExtent l="0" t="0" r="0" b="0"/>
            <wp:wrapNone/>
            <wp:docPr id="649" name="图片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825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noProof/>
          <w:color w:val="FF0000"/>
          <w:sz w:val="28"/>
          <w:szCs w:val="28"/>
        </w:rPr>
        <w:drawing>
          <wp:anchor distT="0" distB="0" distL="114300" distR="114300" simplePos="0" relativeHeight="251656192" behindDoc="1" locked="1" layoutInCell="1" allowOverlap="1">
            <wp:simplePos x="0" y="0"/>
            <wp:positionH relativeFrom="column">
              <wp:posOffset>2374900</wp:posOffset>
            </wp:positionH>
            <wp:positionV relativeFrom="paragraph">
              <wp:posOffset>4533900</wp:posOffset>
            </wp:positionV>
            <wp:extent cx="1485900" cy="215900"/>
            <wp:effectExtent l="0" t="0" r="0" b="0"/>
            <wp:wrapNone/>
            <wp:docPr id="648" name="图片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F10B8E" w:rsidRPr="00AC20F8">
        <w:rPr>
          <w:rFonts w:hint="eastAsia"/>
          <w:b/>
          <w:color w:val="FF0000"/>
          <w:sz w:val="28"/>
          <w:szCs w:val="28"/>
        </w:rPr>
        <w:t>2</w:t>
      </w:r>
      <w:r w:rsidR="00F10B8E" w:rsidRPr="00AC20F8">
        <w:rPr>
          <w:rFonts w:hint="eastAsia"/>
          <w:b/>
          <w:color w:val="FF0000"/>
          <w:sz w:val="28"/>
          <w:szCs w:val="28"/>
        </w:rPr>
        <w:t>、值班人员每天按时查阅天气预报，遇到大风、大雨天气及时通知各项目部</w:t>
      </w:r>
    </w:p>
    <w:p w:rsidR="00F10B8E" w:rsidRPr="00AC20F8" w:rsidRDefault="00F10B8E" w:rsidP="00F10B8E">
      <w:pPr>
        <w:ind w:firstLine="435"/>
        <w:rPr>
          <w:b/>
          <w:color w:val="FF0000"/>
          <w:sz w:val="28"/>
          <w:szCs w:val="28"/>
        </w:rPr>
      </w:pPr>
      <w:r w:rsidRPr="00AC20F8">
        <w:rPr>
          <w:rFonts w:hint="eastAsia"/>
          <w:b/>
          <w:color w:val="FF0000"/>
          <w:sz w:val="28"/>
          <w:szCs w:val="28"/>
        </w:rPr>
        <w:t>3</w:t>
      </w:r>
      <w:r w:rsidRPr="00AC20F8">
        <w:rPr>
          <w:rFonts w:hint="eastAsia"/>
          <w:b/>
          <w:color w:val="FF0000"/>
          <w:sz w:val="28"/>
          <w:szCs w:val="28"/>
        </w:rPr>
        <w:t>、特殊天气作好记录</w:t>
      </w:r>
    </w:p>
    <w:p w:rsidR="00F10B8E" w:rsidRPr="00AC20F8" w:rsidRDefault="00F10B8E" w:rsidP="00F10B8E">
      <w:pPr>
        <w:ind w:firstLine="435"/>
        <w:rPr>
          <w:b/>
          <w:color w:val="FF0000"/>
          <w:sz w:val="28"/>
          <w:szCs w:val="28"/>
        </w:rPr>
      </w:pPr>
      <w:r w:rsidRPr="00AC20F8">
        <w:rPr>
          <w:rFonts w:hint="eastAsia"/>
          <w:b/>
          <w:color w:val="FF0000"/>
          <w:sz w:val="28"/>
          <w:szCs w:val="28"/>
        </w:rPr>
        <w:t>4</w:t>
      </w:r>
      <w:r w:rsidRPr="00AC20F8">
        <w:rPr>
          <w:rFonts w:hint="eastAsia"/>
          <w:b/>
          <w:color w:val="FF0000"/>
          <w:sz w:val="28"/>
          <w:szCs w:val="28"/>
        </w:rPr>
        <w:t>、值班时间：早</w:t>
      </w:r>
      <w:r w:rsidRPr="00AC20F8">
        <w:rPr>
          <w:rFonts w:hint="eastAsia"/>
          <w:b/>
          <w:color w:val="FF0000"/>
          <w:sz w:val="28"/>
          <w:szCs w:val="28"/>
        </w:rPr>
        <w:t>8:00-</w:t>
      </w:r>
      <w:r w:rsidRPr="00AC20F8">
        <w:rPr>
          <w:rFonts w:hint="eastAsia"/>
          <w:b/>
          <w:color w:val="FF0000"/>
          <w:sz w:val="28"/>
          <w:szCs w:val="28"/>
        </w:rPr>
        <w:t>晚</w:t>
      </w:r>
      <w:r w:rsidRPr="00AC20F8">
        <w:rPr>
          <w:rFonts w:hint="eastAsia"/>
          <w:b/>
          <w:color w:val="FF0000"/>
          <w:sz w:val="28"/>
          <w:szCs w:val="28"/>
        </w:rPr>
        <w:t>5:00</w:t>
      </w:r>
    </w:p>
    <w:p w:rsidR="00F10B8E" w:rsidRPr="00BE657E" w:rsidRDefault="00F10B8E" w:rsidP="00F10B8E">
      <w:pPr>
        <w:rPr>
          <w:b/>
          <w:sz w:val="28"/>
          <w:szCs w:val="28"/>
        </w:rPr>
      </w:pPr>
      <w:r>
        <w:rPr>
          <w:rFonts w:hint="eastAsia"/>
          <w:b/>
          <w:sz w:val="28"/>
          <w:szCs w:val="28"/>
        </w:rPr>
        <w:t>总值班：</w:t>
      </w:r>
      <w:r w:rsidR="00964C72">
        <w:rPr>
          <w:rFonts w:hint="eastAsia"/>
          <w:b/>
          <w:sz w:val="28"/>
          <w:szCs w:val="28"/>
        </w:rPr>
        <w:t>***</w:t>
      </w:r>
    </w:p>
    <w:tbl>
      <w:tblPr>
        <w:tblStyle w:val="a3"/>
        <w:tblW w:w="9664" w:type="dxa"/>
        <w:jc w:val="center"/>
        <w:tblLook w:val="01E0" w:firstRow="1" w:lastRow="1" w:firstColumn="1" w:lastColumn="1" w:noHBand="0" w:noVBand="0"/>
      </w:tblPr>
      <w:tblGrid>
        <w:gridCol w:w="4832"/>
        <w:gridCol w:w="4832"/>
      </w:tblGrid>
      <w:tr w:rsidR="00F10B8E">
        <w:trPr>
          <w:trHeight w:val="288"/>
          <w:jc w:val="center"/>
        </w:trPr>
        <w:tc>
          <w:tcPr>
            <w:tcW w:w="4832" w:type="dxa"/>
          </w:tcPr>
          <w:p w:rsidR="00F10B8E" w:rsidRPr="00006817" w:rsidRDefault="00F10B8E" w:rsidP="00F10B8E">
            <w:pPr>
              <w:ind w:firstLineChars="294" w:firstLine="823"/>
              <w:jc w:val="center"/>
              <w:rPr>
                <w:b/>
                <w:sz w:val="28"/>
                <w:szCs w:val="28"/>
              </w:rPr>
            </w:pPr>
            <w:r w:rsidRPr="00006817">
              <w:rPr>
                <w:rFonts w:hint="eastAsia"/>
                <w:b/>
                <w:sz w:val="28"/>
                <w:szCs w:val="28"/>
              </w:rPr>
              <w:t>姓</w:t>
            </w:r>
            <w:r w:rsidRPr="00006817">
              <w:rPr>
                <w:rFonts w:hint="eastAsia"/>
                <w:b/>
                <w:sz w:val="28"/>
                <w:szCs w:val="28"/>
              </w:rPr>
              <w:t xml:space="preserve">  </w:t>
            </w:r>
            <w:r w:rsidRPr="00006817">
              <w:rPr>
                <w:rFonts w:hint="eastAsia"/>
                <w:b/>
                <w:sz w:val="28"/>
                <w:szCs w:val="28"/>
              </w:rPr>
              <w:t>名</w:t>
            </w:r>
          </w:p>
        </w:tc>
        <w:tc>
          <w:tcPr>
            <w:tcW w:w="4832" w:type="dxa"/>
          </w:tcPr>
          <w:p w:rsidR="00F10B8E" w:rsidRPr="000B31D5" w:rsidRDefault="00F10B8E" w:rsidP="00F10B8E">
            <w:pPr>
              <w:ind w:firstLineChars="294" w:firstLine="823"/>
              <w:jc w:val="center"/>
              <w:rPr>
                <w:b/>
                <w:sz w:val="28"/>
                <w:szCs w:val="28"/>
              </w:rPr>
            </w:pPr>
            <w:r w:rsidRPr="000B31D5">
              <w:rPr>
                <w:rFonts w:hint="eastAsia"/>
                <w:b/>
                <w:sz w:val="28"/>
                <w:szCs w:val="28"/>
              </w:rPr>
              <w:t>日</w:t>
            </w:r>
            <w:r w:rsidRPr="000B31D5">
              <w:rPr>
                <w:rFonts w:hint="eastAsia"/>
                <w:b/>
                <w:sz w:val="28"/>
                <w:szCs w:val="28"/>
              </w:rPr>
              <w:t xml:space="preserve">  </w:t>
            </w:r>
            <w:r w:rsidRPr="000B31D5">
              <w:rPr>
                <w:rFonts w:hint="eastAsia"/>
                <w:b/>
                <w:sz w:val="28"/>
                <w:szCs w:val="28"/>
              </w:rPr>
              <w:t>期</w:t>
            </w:r>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1"/>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1</w:t>
              </w:r>
              <w:r w:rsidRPr="000B31D5">
                <w:rPr>
                  <w:rFonts w:hint="eastAsia"/>
                  <w:b/>
                  <w:sz w:val="28"/>
                  <w:szCs w:val="28"/>
                </w:rPr>
                <w:t>日</w:t>
              </w:r>
            </w:smartTag>
          </w:p>
        </w:tc>
      </w:tr>
      <w:tr w:rsidR="00F10B8E">
        <w:trPr>
          <w:trHeight w:val="288"/>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2"/>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2</w:t>
              </w:r>
              <w:r w:rsidRPr="000B31D5">
                <w:rPr>
                  <w:rFonts w:hint="eastAsia"/>
                  <w:b/>
                  <w:sz w:val="28"/>
                  <w:szCs w:val="28"/>
                </w:rPr>
                <w:t>日</w:t>
              </w:r>
            </w:smartTag>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3"/>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3</w:t>
              </w:r>
              <w:r w:rsidRPr="000B31D5">
                <w:rPr>
                  <w:rFonts w:hint="eastAsia"/>
                  <w:b/>
                  <w:sz w:val="28"/>
                  <w:szCs w:val="28"/>
                </w:rPr>
                <w:t>日</w:t>
              </w:r>
            </w:smartTag>
          </w:p>
        </w:tc>
      </w:tr>
      <w:tr w:rsidR="00F10B8E">
        <w:trPr>
          <w:trHeight w:val="288"/>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4"/>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4</w:t>
              </w:r>
              <w:r w:rsidRPr="000B31D5">
                <w:rPr>
                  <w:rFonts w:hint="eastAsia"/>
                  <w:b/>
                  <w:sz w:val="28"/>
                  <w:szCs w:val="28"/>
                </w:rPr>
                <w:t>日</w:t>
              </w:r>
            </w:smartTag>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5"/>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5</w:t>
              </w:r>
              <w:r w:rsidRPr="000B31D5">
                <w:rPr>
                  <w:rFonts w:hint="eastAsia"/>
                  <w:b/>
                  <w:sz w:val="28"/>
                  <w:szCs w:val="28"/>
                </w:rPr>
                <w:t>日</w:t>
              </w:r>
            </w:smartTag>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6"/>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6</w:t>
              </w:r>
              <w:r w:rsidRPr="000B31D5">
                <w:rPr>
                  <w:rFonts w:hint="eastAsia"/>
                  <w:b/>
                  <w:sz w:val="28"/>
                  <w:szCs w:val="28"/>
                </w:rPr>
                <w:t>日</w:t>
              </w:r>
            </w:smartTag>
          </w:p>
        </w:tc>
      </w:tr>
      <w:tr w:rsidR="00F10B8E">
        <w:trPr>
          <w:trHeight w:val="288"/>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7"/>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7</w:t>
              </w:r>
              <w:r w:rsidRPr="000B31D5">
                <w:rPr>
                  <w:rFonts w:hint="eastAsia"/>
                  <w:b/>
                  <w:sz w:val="28"/>
                  <w:szCs w:val="28"/>
                </w:rPr>
                <w:t>日</w:t>
              </w:r>
            </w:smartTag>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8"/>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8</w:t>
              </w:r>
              <w:r w:rsidRPr="000B31D5">
                <w:rPr>
                  <w:rFonts w:hint="eastAsia"/>
                  <w:b/>
                  <w:sz w:val="28"/>
                  <w:szCs w:val="28"/>
                </w:rPr>
                <w:t>日</w:t>
              </w:r>
            </w:smartTag>
          </w:p>
        </w:tc>
      </w:tr>
      <w:tr w:rsidR="00F10B8E">
        <w:trPr>
          <w:trHeight w:val="288"/>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9"/>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9</w:t>
              </w:r>
              <w:r w:rsidRPr="000B31D5">
                <w:rPr>
                  <w:rFonts w:hint="eastAsia"/>
                  <w:b/>
                  <w:sz w:val="28"/>
                  <w:szCs w:val="28"/>
                </w:rPr>
                <w:t>日</w:t>
              </w:r>
            </w:smartTag>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10"/>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10</w:t>
              </w:r>
              <w:r w:rsidRPr="000B31D5">
                <w:rPr>
                  <w:rFonts w:hint="eastAsia"/>
                  <w:b/>
                  <w:sz w:val="28"/>
                  <w:szCs w:val="28"/>
                </w:rPr>
                <w:t>日</w:t>
              </w:r>
            </w:smartTag>
          </w:p>
        </w:tc>
      </w:tr>
      <w:tr w:rsidR="00F10B8E">
        <w:trPr>
          <w:trHeight w:val="288"/>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11"/>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11</w:t>
              </w:r>
              <w:r w:rsidRPr="000B31D5">
                <w:rPr>
                  <w:rFonts w:hint="eastAsia"/>
                  <w:b/>
                  <w:sz w:val="28"/>
                  <w:szCs w:val="28"/>
                </w:rPr>
                <w:t>日</w:t>
              </w:r>
            </w:smartTag>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12"/>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12</w:t>
              </w:r>
              <w:r w:rsidRPr="000B31D5">
                <w:rPr>
                  <w:rFonts w:hint="eastAsia"/>
                  <w:b/>
                  <w:sz w:val="28"/>
                  <w:szCs w:val="28"/>
                </w:rPr>
                <w:t>日</w:t>
              </w:r>
            </w:smartTag>
          </w:p>
        </w:tc>
      </w:tr>
      <w:tr w:rsidR="00F10B8E">
        <w:trPr>
          <w:trHeight w:val="288"/>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13"/>
                <w:attr w:name="IsLunarDate" w:val="False"/>
                <w:attr w:name="IsROCDate" w:val="False"/>
              </w:smartTagPr>
              <w:r>
                <w:rPr>
                  <w:rFonts w:hint="eastAsia"/>
                  <w:b/>
                  <w:sz w:val="28"/>
                  <w:szCs w:val="28"/>
                </w:rPr>
                <w:t>9</w:t>
              </w:r>
              <w:r w:rsidRPr="000B31D5">
                <w:rPr>
                  <w:rFonts w:hint="eastAsia"/>
                  <w:b/>
                  <w:sz w:val="28"/>
                  <w:szCs w:val="28"/>
                </w:rPr>
                <w:t>月</w:t>
              </w:r>
              <w:r>
                <w:rPr>
                  <w:rFonts w:hint="eastAsia"/>
                  <w:b/>
                  <w:sz w:val="28"/>
                  <w:szCs w:val="28"/>
                </w:rPr>
                <w:t>13</w:t>
              </w:r>
              <w:r w:rsidRPr="000B31D5">
                <w:rPr>
                  <w:rFonts w:hint="eastAsia"/>
                  <w:b/>
                  <w:sz w:val="28"/>
                  <w:szCs w:val="28"/>
                </w:rPr>
                <w:t>日</w:t>
              </w:r>
            </w:smartTag>
          </w:p>
        </w:tc>
      </w:tr>
      <w:tr w:rsidR="00F10B8E">
        <w:trPr>
          <w:trHeight w:val="275"/>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14"/>
                <w:attr w:name="IsLunarDate" w:val="False"/>
                <w:attr w:name="IsROCDate" w:val="False"/>
              </w:smartTagPr>
              <w:r>
                <w:rPr>
                  <w:rFonts w:hint="eastAsia"/>
                  <w:b/>
                  <w:sz w:val="28"/>
                  <w:szCs w:val="28"/>
                </w:rPr>
                <w:t>9</w:t>
              </w:r>
              <w:r>
                <w:rPr>
                  <w:rFonts w:hint="eastAsia"/>
                  <w:b/>
                  <w:sz w:val="28"/>
                  <w:szCs w:val="28"/>
                </w:rPr>
                <w:t>月</w:t>
              </w:r>
              <w:r>
                <w:rPr>
                  <w:rFonts w:hint="eastAsia"/>
                  <w:b/>
                  <w:sz w:val="28"/>
                  <w:szCs w:val="28"/>
                </w:rPr>
                <w:t>14</w:t>
              </w:r>
              <w:r>
                <w:rPr>
                  <w:rFonts w:hint="eastAsia"/>
                  <w:b/>
                  <w:sz w:val="28"/>
                  <w:szCs w:val="28"/>
                </w:rPr>
                <w:t>日</w:t>
              </w:r>
            </w:smartTag>
          </w:p>
        </w:tc>
      </w:tr>
      <w:tr w:rsidR="00F10B8E">
        <w:trPr>
          <w:trHeight w:val="288"/>
          <w:jc w:val="center"/>
        </w:trPr>
        <w:tc>
          <w:tcPr>
            <w:tcW w:w="4832" w:type="dxa"/>
          </w:tcPr>
          <w:p w:rsidR="00F10B8E" w:rsidRPr="008761FD"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smartTag w:uri="urn:schemas-microsoft-com:office:smarttags" w:element="chsdate">
              <w:smartTagPr>
                <w:attr w:name="Year" w:val="2011"/>
                <w:attr w:name="Month" w:val="9"/>
                <w:attr w:name="Day" w:val="15"/>
                <w:attr w:name="IsLunarDate" w:val="False"/>
                <w:attr w:name="IsROCDate" w:val="False"/>
              </w:smartTagPr>
              <w:r>
                <w:rPr>
                  <w:rFonts w:hint="eastAsia"/>
                  <w:b/>
                  <w:sz w:val="28"/>
                  <w:szCs w:val="28"/>
                </w:rPr>
                <w:t>9</w:t>
              </w:r>
              <w:r>
                <w:rPr>
                  <w:rFonts w:hint="eastAsia"/>
                  <w:b/>
                  <w:sz w:val="28"/>
                  <w:szCs w:val="28"/>
                </w:rPr>
                <w:t>月</w:t>
              </w:r>
              <w:r>
                <w:rPr>
                  <w:rFonts w:hint="eastAsia"/>
                  <w:b/>
                  <w:sz w:val="28"/>
                  <w:szCs w:val="28"/>
                </w:rPr>
                <w:t>15</w:t>
              </w:r>
              <w:r>
                <w:rPr>
                  <w:rFonts w:hint="eastAsia"/>
                  <w:b/>
                  <w:sz w:val="28"/>
                  <w:szCs w:val="28"/>
                </w:rPr>
                <w:t>日</w:t>
              </w:r>
            </w:smartTag>
          </w:p>
        </w:tc>
      </w:tr>
      <w:tr w:rsidR="00F10B8E">
        <w:trPr>
          <w:trHeight w:val="288"/>
          <w:jc w:val="center"/>
        </w:trPr>
        <w:tc>
          <w:tcPr>
            <w:tcW w:w="4832" w:type="dxa"/>
          </w:tcPr>
          <w:p w:rsidR="00F10B8E" w:rsidRPr="00006817" w:rsidRDefault="00F10B8E" w:rsidP="00F10B8E">
            <w:pPr>
              <w:ind w:firstLineChars="245" w:firstLine="686"/>
              <w:jc w:val="center"/>
              <w:rPr>
                <w:b/>
                <w:sz w:val="28"/>
                <w:szCs w:val="28"/>
              </w:rPr>
            </w:pPr>
          </w:p>
        </w:tc>
        <w:tc>
          <w:tcPr>
            <w:tcW w:w="4832" w:type="dxa"/>
          </w:tcPr>
          <w:p w:rsidR="00F10B8E" w:rsidRPr="000B31D5" w:rsidRDefault="00F10B8E" w:rsidP="00F10B8E">
            <w:pPr>
              <w:ind w:firstLineChars="196" w:firstLine="549"/>
              <w:jc w:val="center"/>
              <w:rPr>
                <w:b/>
                <w:sz w:val="28"/>
                <w:szCs w:val="28"/>
              </w:rPr>
            </w:pPr>
          </w:p>
        </w:tc>
      </w:tr>
    </w:tbl>
    <w:p w:rsidR="00F10B8E" w:rsidRPr="00DE1643" w:rsidRDefault="00F322F3" w:rsidP="00F10B8E">
      <w:pPr>
        <w:rPr>
          <w:b/>
          <w:color w:val="FF0000"/>
        </w:rPr>
      </w:pPr>
      <w:r>
        <w:rPr>
          <w:rFonts w:hint="eastAsia"/>
          <w:b/>
          <w:noProof/>
          <w:color w:val="FF0000"/>
        </w:rPr>
        <mc:AlternateContent>
          <mc:Choice Requires="wps">
            <w:drawing>
              <wp:anchor distT="0" distB="0" distL="114300" distR="114300" simplePos="0" relativeHeight="251720704" behindDoc="0" locked="0" layoutInCell="1" allowOverlap="1">
                <wp:simplePos x="0" y="0"/>
                <wp:positionH relativeFrom="column">
                  <wp:posOffset>4699000</wp:posOffset>
                </wp:positionH>
                <wp:positionV relativeFrom="paragraph">
                  <wp:posOffset>-736600</wp:posOffset>
                </wp:positionV>
                <wp:extent cx="1521460" cy="792480"/>
                <wp:effectExtent l="3175" t="0" r="0" b="2540"/>
                <wp:wrapNone/>
                <wp:docPr id="641" name="Text Box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460" cy="792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633A" w:rsidRDefault="00E4633A"/>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11" o:spid="_x0000_s1038" type="#_x0000_t202" style="position:absolute;left:0;text-align:left;margin-left:370pt;margin-top:-58pt;width:119.8pt;height:62.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" stroked="f">
                <v:textbox style="mso-fit-shape-to-text:t" inset="0,0,0,0">
                  <w:txbxContent>
                    <w:p w:rsidR="00E4633A" w:rsidRDefault="00E4633A"/>
                  </w:txbxContent>
                </v:textbox>
              </v:shape>
            </w:pict>
          </mc:Fallback>
        </mc:AlternateContent>
      </w:r>
      <w:r w:rsidR="00F10B8E" w:rsidRPr="00DE1643">
        <w:rPr>
          <w:rFonts w:hint="eastAsia"/>
          <w:b/>
          <w:color w:val="FF0000"/>
        </w:rPr>
        <w:t>注：</w:t>
      </w:r>
      <w:r w:rsidR="00F10B8E" w:rsidRPr="00DE1643">
        <w:rPr>
          <w:rFonts w:hint="eastAsia"/>
          <w:b/>
          <w:color w:val="FF0000"/>
        </w:rPr>
        <w:t>1</w:t>
      </w:r>
      <w:r w:rsidR="00F10B8E" w:rsidRPr="00DE1643">
        <w:rPr>
          <w:rFonts w:hint="eastAsia"/>
          <w:b/>
          <w:color w:val="FF0000"/>
        </w:rPr>
        <w:t>、值班人员坚持值班义务、坚守岗位</w:t>
      </w:r>
    </w:p>
    <w:p w:rsidR="00F10B8E" w:rsidRPr="00DE1643" w:rsidRDefault="00F10B8E" w:rsidP="00F10B8E">
      <w:pPr>
        <w:ind w:firstLine="435"/>
        <w:rPr>
          <w:b/>
          <w:color w:val="FF0000"/>
        </w:rPr>
      </w:pPr>
      <w:r w:rsidRPr="00DE1643">
        <w:rPr>
          <w:rFonts w:hint="eastAsia"/>
          <w:b/>
          <w:color w:val="FF0000"/>
        </w:rPr>
        <w:t>2</w:t>
      </w:r>
      <w:r w:rsidRPr="00DE1643">
        <w:rPr>
          <w:rFonts w:hint="eastAsia"/>
          <w:b/>
          <w:color w:val="FF0000"/>
        </w:rPr>
        <w:t>、值班人员每天按时查阅天气预报，遇到大风、大雨天气及时通知各项目部</w:t>
      </w:r>
    </w:p>
    <w:p w:rsidR="00F10B8E" w:rsidRPr="00DE1643" w:rsidRDefault="00F10B8E" w:rsidP="00F10B8E">
      <w:pPr>
        <w:ind w:firstLine="435"/>
        <w:rPr>
          <w:b/>
          <w:color w:val="FF0000"/>
        </w:rPr>
      </w:pPr>
      <w:r w:rsidRPr="00DE1643">
        <w:rPr>
          <w:rFonts w:hint="eastAsia"/>
          <w:b/>
          <w:color w:val="FF0000"/>
        </w:rPr>
        <w:t>3</w:t>
      </w:r>
      <w:r w:rsidRPr="00DE1643">
        <w:rPr>
          <w:rFonts w:hint="eastAsia"/>
          <w:b/>
          <w:color w:val="FF0000"/>
        </w:rPr>
        <w:t>、特殊天气作好记录</w:t>
      </w:r>
    </w:p>
    <w:p w:rsidR="00F10B8E" w:rsidRPr="00DE1643" w:rsidRDefault="00F10B8E" w:rsidP="00F10B8E">
      <w:pPr>
        <w:ind w:firstLine="435"/>
        <w:rPr>
          <w:b/>
          <w:color w:val="FF0000"/>
        </w:rPr>
      </w:pPr>
      <w:r w:rsidRPr="00DE1643">
        <w:rPr>
          <w:rFonts w:hint="eastAsia"/>
          <w:b/>
          <w:color w:val="FF0000"/>
        </w:rPr>
        <w:t>4</w:t>
      </w:r>
      <w:r w:rsidRPr="00DE1643">
        <w:rPr>
          <w:rFonts w:hint="eastAsia"/>
          <w:b/>
          <w:color w:val="FF0000"/>
        </w:rPr>
        <w:t>、值班时间：早</w:t>
      </w:r>
      <w:r w:rsidRPr="00DE1643">
        <w:rPr>
          <w:rFonts w:hint="eastAsia"/>
          <w:b/>
          <w:color w:val="FF0000"/>
        </w:rPr>
        <w:t>8:00-</w:t>
      </w:r>
      <w:r w:rsidRPr="00DE1643">
        <w:rPr>
          <w:rFonts w:hint="eastAsia"/>
          <w:b/>
          <w:color w:val="FF0000"/>
        </w:rPr>
        <w:t>晚</w:t>
      </w:r>
      <w:r w:rsidRPr="00DE1643">
        <w:rPr>
          <w:rFonts w:hint="eastAsia"/>
          <w:b/>
          <w:color w:val="FF0000"/>
        </w:rPr>
        <w:t>5:00</w:t>
      </w:r>
    </w:p>
    <w:p w:rsidR="00F10B8E" w:rsidRPr="00F10B8E" w:rsidRDefault="00F10B8E" w:rsidP="00F10B8E">
      <w:pPr>
        <w:ind w:firstLine="0"/>
        <w:sectPr w:rsidR="00F10B8E" w:rsidRPr="00F10B8E">
          <w:pgSz w:w="11906" w:h="16838"/>
          <w:pgMar w:top="1440" w:right="1800" w:bottom="1440" w:left="1800" w:header="851" w:footer="992" w:gutter="0"/>
          <w:cols w:space="425"/>
          <w:docGrid w:type="lines" w:linePitch="312"/>
        </w:sectPr>
      </w:pPr>
    </w:p>
    <w:p w:rsidR="00430D8B" w:rsidRPr="00EE5099" w:rsidRDefault="00430D8B" w:rsidP="00430D8B">
      <w:pPr>
        <w:pStyle w:val="1"/>
        <w:spacing w:before="0" w:after="0" w:line="360" w:lineRule="auto"/>
        <w:jc w:val="center"/>
        <w:rPr>
          <w:rFonts w:hAnsi="仿宋"/>
          <w:bCs/>
          <w:sz w:val="24"/>
          <w:szCs w:val="24"/>
        </w:rPr>
      </w:pPr>
      <w:bookmarkStart w:id="189" w:name="_Toc296583720"/>
      <w:bookmarkStart w:id="190" w:name="_Toc296595061"/>
      <w:bookmarkStart w:id="191" w:name="_Toc296595123"/>
      <w:bookmarkStart w:id="192" w:name="_Toc296595218"/>
      <w:r w:rsidRPr="00EE5099">
        <w:rPr>
          <w:rFonts w:hAnsi="仿宋" w:hint="eastAsia"/>
          <w:bCs/>
          <w:sz w:val="24"/>
          <w:szCs w:val="24"/>
        </w:rPr>
        <w:lastRenderedPageBreak/>
        <w:t>防台、防汛值班轮流表</w:t>
      </w:r>
      <w:bookmarkEnd w:id="189"/>
      <w:r w:rsidRPr="00EE5099">
        <w:rPr>
          <w:rFonts w:hAnsi="仿宋" w:hint="eastAsia"/>
          <w:bCs/>
          <w:sz w:val="24"/>
          <w:szCs w:val="24"/>
        </w:rPr>
        <w:t>（项目部）</w:t>
      </w:r>
      <w:bookmarkEnd w:id="190"/>
      <w:bookmarkEnd w:id="191"/>
      <w:bookmarkEnd w:id="192"/>
    </w:p>
    <w:tbl>
      <w:tblPr>
        <w:tblW w:w="0" w:type="auto"/>
        <w:jc w:val="center"/>
        <w:tblLook w:val="0000" w:firstRow="0" w:lastRow="0" w:firstColumn="0" w:lastColumn="0" w:noHBand="0" w:noVBand="0"/>
      </w:tblPr>
      <w:tblGrid>
        <w:gridCol w:w="636"/>
        <w:gridCol w:w="1056"/>
        <w:gridCol w:w="1056"/>
        <w:gridCol w:w="1056"/>
        <w:gridCol w:w="1056"/>
        <w:gridCol w:w="636"/>
        <w:gridCol w:w="1056"/>
        <w:gridCol w:w="1056"/>
        <w:gridCol w:w="1056"/>
        <w:gridCol w:w="846"/>
        <w:gridCol w:w="636"/>
      </w:tblGrid>
      <w:tr w:rsidR="00430D8B" w:rsidRPr="00EE5099" w:rsidTr="000B1C1B">
        <w:trPr>
          <w:trHeight w:val="285"/>
          <w:jc w:val="center"/>
        </w:trPr>
        <w:tc>
          <w:tcPr>
            <w:tcW w:w="0" w:type="auto"/>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日期</w:t>
            </w:r>
          </w:p>
        </w:tc>
        <w:tc>
          <w:tcPr>
            <w:tcW w:w="0" w:type="auto"/>
            <w:gridSpan w:val="5"/>
            <w:tcBorders>
              <w:top w:val="single" w:sz="8" w:space="0" w:color="auto"/>
              <w:left w:val="nil"/>
              <w:bottom w:val="single" w:sz="4" w:space="0" w:color="auto"/>
              <w:right w:val="single" w:sz="4" w:space="0" w:color="auto"/>
            </w:tcBorders>
            <w:shd w:val="clear" w:color="auto" w:fill="auto"/>
            <w:noWrap/>
            <w:vAlign w:val="center"/>
          </w:tcPr>
          <w:p w:rsidR="00430D8B" w:rsidRPr="00D46411" w:rsidRDefault="00D63F18" w:rsidP="00EE5099">
            <w:pPr>
              <w:widowControl/>
              <w:spacing w:line="240" w:lineRule="auto"/>
              <w:ind w:firstLine="0"/>
              <w:jc w:val="center"/>
              <w:rPr>
                <w:rFonts w:ascii="仿宋_GB2312" w:eastAsia="仿宋_GB2312" w:hAnsi="宋体" w:cs="宋体"/>
                <w:kern w:val="0"/>
                <w:sz w:val="21"/>
                <w:szCs w:val="21"/>
              </w:rPr>
            </w:pPr>
            <w:r>
              <w:rPr>
                <w:rFonts w:ascii="仿宋_GB2312" w:eastAsia="仿宋_GB2312" w:hAnsi="宋体" w:cs="宋体" w:hint="eastAsia"/>
                <w:kern w:val="0"/>
                <w:sz w:val="21"/>
                <w:szCs w:val="21"/>
              </w:rPr>
              <w:t xml:space="preserve">****    </w:t>
            </w:r>
          </w:p>
        </w:tc>
        <w:tc>
          <w:tcPr>
            <w:tcW w:w="0" w:type="auto"/>
            <w:gridSpan w:val="2"/>
            <w:tcBorders>
              <w:top w:val="single" w:sz="8" w:space="0" w:color="auto"/>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秀山丽水</w:t>
            </w:r>
          </w:p>
        </w:tc>
        <w:tc>
          <w:tcPr>
            <w:tcW w:w="0" w:type="auto"/>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十洲云水</w:t>
            </w:r>
          </w:p>
        </w:tc>
        <w:tc>
          <w:tcPr>
            <w:tcW w:w="0" w:type="auto"/>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辽无二</w:t>
            </w:r>
          </w:p>
        </w:tc>
        <w:tc>
          <w:tcPr>
            <w:tcW w:w="0" w:type="auto"/>
            <w:vMerge w:val="restart"/>
            <w:tcBorders>
              <w:top w:val="single" w:sz="8" w:space="0" w:color="auto"/>
              <w:left w:val="single" w:sz="4" w:space="0" w:color="auto"/>
              <w:bottom w:val="single" w:sz="4" w:space="0" w:color="auto"/>
              <w:right w:val="single" w:sz="8"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大库</w:t>
            </w:r>
          </w:p>
        </w:tc>
      </w:tr>
      <w:tr w:rsidR="00430D8B" w:rsidRPr="00EE5099" w:rsidTr="000B1C1B">
        <w:trPr>
          <w:trHeight w:val="285"/>
          <w:jc w:val="center"/>
        </w:trPr>
        <w:tc>
          <w:tcPr>
            <w:tcW w:w="0" w:type="auto"/>
            <w:vMerge/>
            <w:tcBorders>
              <w:top w:val="single" w:sz="8" w:space="0" w:color="auto"/>
              <w:left w:val="single" w:sz="8" w:space="0" w:color="auto"/>
              <w:bottom w:val="single" w:sz="4" w:space="0" w:color="auto"/>
              <w:right w:val="single" w:sz="4" w:space="0" w:color="auto"/>
            </w:tcBorders>
            <w:vAlign w:val="center"/>
          </w:tcPr>
          <w:p w:rsidR="00430D8B" w:rsidRPr="00D46411" w:rsidRDefault="00430D8B" w:rsidP="00EE5099">
            <w:pPr>
              <w:widowControl/>
              <w:spacing w:line="240" w:lineRule="auto"/>
              <w:ind w:firstLine="0"/>
              <w:jc w:val="left"/>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一项目部</w:t>
            </w:r>
          </w:p>
        </w:tc>
        <w:tc>
          <w:tcPr>
            <w:tcW w:w="0" w:type="auto"/>
            <w:tcBorders>
              <w:top w:val="nil"/>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二项目部</w:t>
            </w:r>
          </w:p>
        </w:tc>
        <w:tc>
          <w:tcPr>
            <w:tcW w:w="0" w:type="auto"/>
            <w:tcBorders>
              <w:top w:val="nil"/>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三项目部</w:t>
            </w:r>
          </w:p>
        </w:tc>
        <w:tc>
          <w:tcPr>
            <w:tcW w:w="0" w:type="auto"/>
            <w:tcBorders>
              <w:top w:val="nil"/>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四项目部</w:t>
            </w:r>
          </w:p>
        </w:tc>
        <w:tc>
          <w:tcPr>
            <w:tcW w:w="0" w:type="auto"/>
            <w:tcBorders>
              <w:top w:val="nil"/>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二期</w:t>
            </w:r>
          </w:p>
        </w:tc>
        <w:tc>
          <w:tcPr>
            <w:tcW w:w="0" w:type="auto"/>
            <w:tcBorders>
              <w:top w:val="nil"/>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一项目部</w:t>
            </w:r>
          </w:p>
        </w:tc>
        <w:tc>
          <w:tcPr>
            <w:tcW w:w="0" w:type="auto"/>
            <w:tcBorders>
              <w:top w:val="nil"/>
              <w:left w:val="nil"/>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二项目部</w:t>
            </w:r>
          </w:p>
        </w:tc>
        <w:tc>
          <w:tcPr>
            <w:tcW w:w="0" w:type="auto"/>
            <w:vMerge/>
            <w:tcBorders>
              <w:top w:val="single" w:sz="8" w:space="0" w:color="auto"/>
              <w:left w:val="single" w:sz="4" w:space="0" w:color="auto"/>
              <w:bottom w:val="single" w:sz="4" w:space="0" w:color="auto"/>
              <w:right w:val="single" w:sz="4" w:space="0" w:color="auto"/>
            </w:tcBorders>
            <w:vAlign w:val="center"/>
          </w:tcPr>
          <w:p w:rsidR="00430D8B" w:rsidRPr="00D46411" w:rsidRDefault="00430D8B" w:rsidP="00EE5099">
            <w:pPr>
              <w:widowControl/>
              <w:spacing w:line="240" w:lineRule="auto"/>
              <w:ind w:firstLine="0"/>
              <w:jc w:val="left"/>
              <w:rPr>
                <w:rFonts w:ascii="仿宋_GB2312" w:eastAsia="仿宋_GB2312" w:hAnsi="宋体" w:cs="宋体"/>
                <w:kern w:val="0"/>
                <w:sz w:val="21"/>
                <w:szCs w:val="21"/>
              </w:rPr>
            </w:pPr>
          </w:p>
        </w:tc>
        <w:tc>
          <w:tcPr>
            <w:tcW w:w="0" w:type="auto"/>
            <w:vMerge/>
            <w:tcBorders>
              <w:top w:val="single" w:sz="8" w:space="0" w:color="auto"/>
              <w:left w:val="single" w:sz="4" w:space="0" w:color="auto"/>
              <w:bottom w:val="single" w:sz="4" w:space="0" w:color="auto"/>
              <w:right w:val="single" w:sz="4" w:space="0" w:color="auto"/>
            </w:tcBorders>
            <w:vAlign w:val="center"/>
          </w:tcPr>
          <w:p w:rsidR="00430D8B" w:rsidRPr="00D46411" w:rsidRDefault="00430D8B" w:rsidP="00EE5099">
            <w:pPr>
              <w:widowControl/>
              <w:spacing w:line="240" w:lineRule="auto"/>
              <w:ind w:firstLine="0"/>
              <w:jc w:val="left"/>
              <w:rPr>
                <w:rFonts w:ascii="仿宋_GB2312" w:eastAsia="仿宋_GB2312" w:hAnsi="宋体" w:cs="宋体"/>
                <w:kern w:val="0"/>
                <w:sz w:val="21"/>
                <w:szCs w:val="21"/>
              </w:rPr>
            </w:pPr>
          </w:p>
        </w:tc>
        <w:tc>
          <w:tcPr>
            <w:tcW w:w="0" w:type="auto"/>
            <w:vMerge/>
            <w:tcBorders>
              <w:top w:val="single" w:sz="8" w:space="0" w:color="auto"/>
              <w:left w:val="single" w:sz="4" w:space="0" w:color="auto"/>
              <w:bottom w:val="single" w:sz="4" w:space="0" w:color="auto"/>
              <w:right w:val="single" w:sz="8" w:space="0" w:color="auto"/>
            </w:tcBorders>
            <w:vAlign w:val="center"/>
          </w:tcPr>
          <w:p w:rsidR="00430D8B" w:rsidRPr="00D46411" w:rsidRDefault="00430D8B" w:rsidP="00EE5099">
            <w:pPr>
              <w:widowControl/>
              <w:spacing w:line="240" w:lineRule="auto"/>
              <w:ind w:firstLine="0"/>
              <w:jc w:val="left"/>
              <w:rPr>
                <w:rFonts w:ascii="仿宋_GB2312" w:eastAsia="仿宋_GB2312" w:hAnsi="宋体" w:cs="宋体"/>
                <w:kern w:val="0"/>
                <w:sz w:val="21"/>
                <w:szCs w:val="21"/>
              </w:rPr>
            </w:pPr>
          </w:p>
        </w:tc>
      </w:tr>
      <w:tr w:rsidR="00430D8B" w:rsidRPr="00EE5099" w:rsidTr="000B1C1B">
        <w:trPr>
          <w:trHeight w:val="570"/>
          <w:jc w:val="center"/>
        </w:trPr>
        <w:tc>
          <w:tcPr>
            <w:tcW w:w="0" w:type="auto"/>
            <w:tcBorders>
              <w:top w:val="nil"/>
              <w:left w:val="single" w:sz="8" w:space="0" w:color="auto"/>
              <w:bottom w:val="single" w:sz="4" w:space="0" w:color="auto"/>
              <w:right w:val="single" w:sz="4" w:space="0" w:color="auto"/>
            </w:tcBorders>
            <w:shd w:val="clear" w:color="auto" w:fill="auto"/>
            <w:noWrap/>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周一</w:t>
            </w: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8" w:space="0" w:color="auto"/>
            </w:tcBorders>
            <w:shd w:val="clear" w:color="auto" w:fill="auto"/>
            <w:vAlign w:val="center"/>
          </w:tcPr>
          <w:p w:rsidR="00430D8B" w:rsidRPr="00D46411" w:rsidRDefault="00430D8B" w:rsidP="00EE5099">
            <w:pPr>
              <w:widowControl/>
              <w:spacing w:line="240" w:lineRule="auto"/>
              <w:ind w:firstLine="0"/>
              <w:jc w:val="center"/>
              <w:rPr>
                <w:rFonts w:ascii="仿宋_GB2312" w:eastAsia="仿宋_GB2312" w:hAnsi="宋体" w:cs="宋体"/>
                <w:kern w:val="0"/>
                <w:sz w:val="21"/>
                <w:szCs w:val="21"/>
              </w:rPr>
            </w:pPr>
          </w:p>
        </w:tc>
      </w:tr>
      <w:tr w:rsidR="00D46411" w:rsidRPr="00EE5099" w:rsidTr="000B1C1B">
        <w:trPr>
          <w:trHeight w:val="570"/>
          <w:jc w:val="center"/>
        </w:trPr>
        <w:tc>
          <w:tcPr>
            <w:tcW w:w="0" w:type="auto"/>
            <w:tcBorders>
              <w:top w:val="nil"/>
              <w:left w:val="single" w:sz="8" w:space="0" w:color="auto"/>
              <w:bottom w:val="single" w:sz="4" w:space="0" w:color="auto"/>
              <w:right w:val="single" w:sz="4" w:space="0" w:color="auto"/>
            </w:tcBorders>
            <w:shd w:val="clear" w:color="auto" w:fill="auto"/>
            <w:noWrap/>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周二</w:t>
            </w: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8"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r>
      <w:tr w:rsidR="00D46411" w:rsidRPr="00EE5099" w:rsidTr="000B1C1B">
        <w:trPr>
          <w:trHeight w:val="570"/>
          <w:jc w:val="center"/>
        </w:trPr>
        <w:tc>
          <w:tcPr>
            <w:tcW w:w="0" w:type="auto"/>
            <w:tcBorders>
              <w:top w:val="nil"/>
              <w:left w:val="single" w:sz="8" w:space="0" w:color="auto"/>
              <w:bottom w:val="single" w:sz="4" w:space="0" w:color="auto"/>
              <w:right w:val="single" w:sz="4" w:space="0" w:color="auto"/>
            </w:tcBorders>
            <w:shd w:val="clear" w:color="auto" w:fill="auto"/>
            <w:noWrap/>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周三</w:t>
            </w: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8"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r>
      <w:tr w:rsidR="00D46411" w:rsidRPr="00EE5099" w:rsidTr="000B1C1B">
        <w:trPr>
          <w:trHeight w:val="570"/>
          <w:jc w:val="center"/>
        </w:trPr>
        <w:tc>
          <w:tcPr>
            <w:tcW w:w="0" w:type="auto"/>
            <w:tcBorders>
              <w:top w:val="nil"/>
              <w:left w:val="single" w:sz="8" w:space="0" w:color="auto"/>
              <w:bottom w:val="single" w:sz="4" w:space="0" w:color="auto"/>
              <w:right w:val="single" w:sz="4" w:space="0" w:color="auto"/>
            </w:tcBorders>
            <w:shd w:val="clear" w:color="auto" w:fill="auto"/>
            <w:noWrap/>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周四</w:t>
            </w: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8"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r>
      <w:tr w:rsidR="00D46411" w:rsidRPr="00EE5099" w:rsidTr="000B1C1B">
        <w:trPr>
          <w:trHeight w:val="570"/>
          <w:jc w:val="center"/>
        </w:trPr>
        <w:tc>
          <w:tcPr>
            <w:tcW w:w="0" w:type="auto"/>
            <w:tcBorders>
              <w:top w:val="nil"/>
              <w:left w:val="single" w:sz="8" w:space="0" w:color="auto"/>
              <w:bottom w:val="single" w:sz="4" w:space="0" w:color="auto"/>
              <w:right w:val="single" w:sz="4" w:space="0" w:color="auto"/>
            </w:tcBorders>
            <w:shd w:val="clear" w:color="auto" w:fill="auto"/>
            <w:noWrap/>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周五</w:t>
            </w: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8"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r>
      <w:tr w:rsidR="00D46411" w:rsidRPr="00EE5099" w:rsidTr="000B1C1B">
        <w:trPr>
          <w:trHeight w:val="570"/>
          <w:jc w:val="center"/>
        </w:trPr>
        <w:tc>
          <w:tcPr>
            <w:tcW w:w="0" w:type="auto"/>
            <w:tcBorders>
              <w:top w:val="nil"/>
              <w:left w:val="single" w:sz="8" w:space="0" w:color="auto"/>
              <w:bottom w:val="single" w:sz="4" w:space="0" w:color="auto"/>
              <w:right w:val="single" w:sz="4" w:space="0" w:color="auto"/>
            </w:tcBorders>
            <w:shd w:val="clear" w:color="auto" w:fill="auto"/>
            <w:noWrap/>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周六</w:t>
            </w: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4" w:space="0" w:color="auto"/>
              <w:right w:val="single" w:sz="8"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r>
      <w:tr w:rsidR="00D46411" w:rsidRPr="00EE5099" w:rsidTr="000B1C1B">
        <w:trPr>
          <w:trHeight w:val="585"/>
          <w:jc w:val="center"/>
        </w:trPr>
        <w:tc>
          <w:tcPr>
            <w:tcW w:w="0" w:type="auto"/>
            <w:tcBorders>
              <w:top w:val="nil"/>
              <w:left w:val="single" w:sz="8" w:space="0" w:color="auto"/>
              <w:bottom w:val="single" w:sz="8" w:space="0" w:color="auto"/>
              <w:right w:val="single" w:sz="4" w:space="0" w:color="auto"/>
            </w:tcBorders>
            <w:shd w:val="clear" w:color="auto" w:fill="auto"/>
            <w:noWrap/>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r w:rsidRPr="00D46411">
              <w:rPr>
                <w:rFonts w:ascii="仿宋_GB2312" w:eastAsia="仿宋_GB2312" w:hAnsi="宋体" w:cs="宋体" w:hint="eastAsia"/>
                <w:kern w:val="0"/>
                <w:sz w:val="21"/>
                <w:szCs w:val="21"/>
              </w:rPr>
              <w:t>周日</w:t>
            </w: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4" w:space="0" w:color="auto"/>
            </w:tcBorders>
            <w:shd w:val="clear" w:color="auto" w:fill="auto"/>
            <w:vAlign w:val="center"/>
          </w:tcPr>
          <w:p w:rsidR="00D46411" w:rsidRPr="00D46411" w:rsidRDefault="00D46411" w:rsidP="00D71995">
            <w:pPr>
              <w:widowControl/>
              <w:spacing w:line="240" w:lineRule="auto"/>
              <w:ind w:firstLine="0"/>
              <w:jc w:val="center"/>
              <w:rPr>
                <w:rFonts w:ascii="仿宋_GB2312" w:eastAsia="仿宋_GB2312" w:hAnsi="宋体" w:cs="宋体"/>
                <w:kern w:val="0"/>
                <w:sz w:val="21"/>
                <w:szCs w:val="21"/>
              </w:rPr>
            </w:pPr>
          </w:p>
        </w:tc>
        <w:tc>
          <w:tcPr>
            <w:tcW w:w="0" w:type="auto"/>
            <w:tcBorders>
              <w:top w:val="nil"/>
              <w:left w:val="nil"/>
              <w:bottom w:val="single" w:sz="8" w:space="0" w:color="auto"/>
              <w:right w:val="single" w:sz="8" w:space="0" w:color="auto"/>
            </w:tcBorders>
            <w:shd w:val="clear" w:color="auto" w:fill="auto"/>
            <w:vAlign w:val="center"/>
          </w:tcPr>
          <w:p w:rsidR="00D46411" w:rsidRPr="00D46411" w:rsidRDefault="00D46411" w:rsidP="00EE5099">
            <w:pPr>
              <w:widowControl/>
              <w:spacing w:line="240" w:lineRule="auto"/>
              <w:ind w:firstLine="0"/>
              <w:jc w:val="center"/>
              <w:rPr>
                <w:rFonts w:ascii="仿宋_GB2312" w:eastAsia="仿宋_GB2312" w:hAnsi="宋体" w:cs="宋体"/>
                <w:kern w:val="0"/>
                <w:sz w:val="21"/>
                <w:szCs w:val="21"/>
              </w:rPr>
            </w:pPr>
          </w:p>
        </w:tc>
      </w:tr>
    </w:tbl>
    <w:p w:rsidR="00430D8B" w:rsidRPr="00EE5099" w:rsidRDefault="00430D8B" w:rsidP="00430D8B">
      <w:pPr>
        <w:autoSpaceDE w:val="0"/>
        <w:autoSpaceDN w:val="0"/>
        <w:adjustRightInd w:val="0"/>
        <w:snapToGrid w:val="0"/>
        <w:ind w:firstLine="0"/>
        <w:rPr>
          <w:rFonts w:ascii="仿宋_GB2312" w:eastAsia="仿宋_GB2312" w:hAnsi="仿宋"/>
          <w:sz w:val="28"/>
          <w:szCs w:val="28"/>
        </w:rPr>
      </w:pPr>
    </w:p>
    <w:p w:rsidR="00430D8B" w:rsidRPr="00EE5099" w:rsidRDefault="00430D8B" w:rsidP="00240727">
      <w:pPr>
        <w:pStyle w:val="1"/>
        <w:tabs>
          <w:tab w:val="clear" w:pos="0"/>
        </w:tabs>
        <w:spacing w:before="0" w:after="0" w:line="360" w:lineRule="auto"/>
        <w:rPr>
          <w:rFonts w:hAnsi="仿宋"/>
          <w:szCs w:val="28"/>
        </w:rPr>
      </w:pPr>
    </w:p>
    <w:p w:rsidR="00430D8B" w:rsidRPr="00EE5099" w:rsidRDefault="00430D8B" w:rsidP="00240727">
      <w:pPr>
        <w:pStyle w:val="1"/>
        <w:tabs>
          <w:tab w:val="clear" w:pos="0"/>
        </w:tabs>
        <w:spacing w:before="0" w:after="0" w:line="360" w:lineRule="auto"/>
        <w:rPr>
          <w:rFonts w:hAnsi="仿宋"/>
          <w:szCs w:val="28"/>
        </w:rPr>
      </w:pPr>
    </w:p>
    <w:p w:rsidR="00430D8B" w:rsidRPr="00EE5099" w:rsidRDefault="00430D8B" w:rsidP="00240727">
      <w:pPr>
        <w:pStyle w:val="1"/>
        <w:tabs>
          <w:tab w:val="clear" w:pos="0"/>
        </w:tabs>
        <w:spacing w:before="0" w:after="0" w:line="360" w:lineRule="auto"/>
        <w:rPr>
          <w:rFonts w:hAnsi="仿宋"/>
          <w:szCs w:val="28"/>
        </w:rPr>
        <w:sectPr w:rsidR="00430D8B" w:rsidRPr="00EE5099" w:rsidSect="00430D8B">
          <w:pgSz w:w="16838" w:h="11906" w:orient="landscape"/>
          <w:pgMar w:top="1797" w:right="1440" w:bottom="1797" w:left="1440" w:header="851" w:footer="992" w:gutter="0"/>
          <w:cols w:space="425"/>
          <w:docGrid w:type="linesAndChars" w:linePitch="312"/>
        </w:sectPr>
      </w:pPr>
    </w:p>
    <w:p w:rsidR="00240727" w:rsidRPr="00EE5099" w:rsidRDefault="00F322F3" w:rsidP="00240727">
      <w:pPr>
        <w:pStyle w:val="1"/>
        <w:tabs>
          <w:tab w:val="clear" w:pos="0"/>
        </w:tabs>
        <w:spacing w:before="0" w:after="0" w:line="360" w:lineRule="auto"/>
        <w:rPr>
          <w:rFonts w:hAnsi="仿宋"/>
          <w:szCs w:val="28"/>
        </w:rPr>
      </w:pPr>
      <w:bookmarkStart w:id="193" w:name="_Toc296595062"/>
      <w:bookmarkStart w:id="194" w:name="_Toc296595124"/>
      <w:bookmarkStart w:id="195" w:name="_Toc296595219"/>
      <w:r>
        <w:rPr>
          <w:rFonts w:hAnsi="仿宋" w:hint="eastAsia"/>
          <w:noProof/>
          <w:szCs w:val="28"/>
        </w:rPr>
        <w:lastRenderedPageBreak/>
        <w:drawing>
          <wp:anchor distT="0" distB="0" distL="114300" distR="114300" simplePos="0" relativeHeight="251662336" behindDoc="1" locked="1" layoutInCell="1" allowOverlap="1">
            <wp:simplePos x="0" y="0"/>
            <wp:positionH relativeFrom="column">
              <wp:posOffset>1270000</wp:posOffset>
            </wp:positionH>
            <wp:positionV relativeFrom="paragraph">
              <wp:posOffset>1536700</wp:posOffset>
            </wp:positionV>
            <wp:extent cx="1206500" cy="381000"/>
            <wp:effectExtent l="0" t="0" r="0" b="0"/>
            <wp:wrapNone/>
            <wp:docPr id="654" name="图片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2E9">
        <w:rPr>
          <w:rFonts w:hAnsi="仿宋" w:hint="eastAsia"/>
          <w:szCs w:val="28"/>
        </w:rPr>
        <w:t>7</w:t>
      </w:r>
      <w:r w:rsidR="00240727" w:rsidRPr="00EE5099">
        <w:rPr>
          <w:rFonts w:hAnsi="仿宋" w:hint="eastAsia"/>
          <w:szCs w:val="28"/>
        </w:rPr>
        <w:t xml:space="preserve"> 技术保证措施</w:t>
      </w:r>
      <w:bookmarkEnd w:id="179"/>
      <w:bookmarkEnd w:id="180"/>
      <w:bookmarkEnd w:id="181"/>
      <w:bookmarkEnd w:id="193"/>
      <w:bookmarkEnd w:id="194"/>
      <w:bookmarkEnd w:id="195"/>
    </w:p>
    <w:p w:rsidR="00240727" w:rsidRPr="00EE5099" w:rsidRDefault="00240727" w:rsidP="00240727">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认真进行现场准备、技术准备、材料准备，保证各项工作满足雨期施工的要求。</w:t>
      </w:r>
    </w:p>
    <w:p w:rsidR="00240727" w:rsidRPr="00EE5099" w:rsidRDefault="00240727" w:rsidP="00240727">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各专业工长在雨期施工前应结合本工程施工特点，编制安全技术交底，在作业前向工人交代清楚。</w:t>
      </w:r>
    </w:p>
    <w:p w:rsidR="00240727" w:rsidRPr="00EE5099" w:rsidRDefault="00240727" w:rsidP="00240727">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严格执行规范和工艺标准要求，作好工种自检、工序交接检。</w:t>
      </w:r>
    </w:p>
    <w:p w:rsidR="00240727" w:rsidRPr="00EE5099" w:rsidRDefault="00240727" w:rsidP="00240727">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在材料运输过程中充分考虑防雨、防潮措施。</w:t>
      </w:r>
    </w:p>
    <w:p w:rsidR="00240727" w:rsidRPr="00EE5099" w:rsidRDefault="00240727" w:rsidP="00240727">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在施工现场和防潮材料仓库配备一定数量的空气湿度剂，随时了解空气的湿度，注意通风干燥。</w:t>
      </w:r>
    </w:p>
    <w:p w:rsidR="00240727" w:rsidRPr="00EE5099" w:rsidRDefault="00240727" w:rsidP="00240727">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做好雨期施工的中间检查，保证施工各项工作的保证能力达到要求。</w:t>
      </w:r>
    </w:p>
    <w:p w:rsidR="00240727" w:rsidRPr="00EE5099" w:rsidRDefault="00240727" w:rsidP="00240727">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及时掌握天气变化情况，及早做好防范工作，调整施工部署。</w:t>
      </w:r>
    </w:p>
    <w:p w:rsidR="00C74942" w:rsidRPr="00EE5099" w:rsidRDefault="00DD22E9" w:rsidP="009B1FAA">
      <w:pPr>
        <w:pStyle w:val="1"/>
        <w:tabs>
          <w:tab w:val="clear" w:pos="0"/>
        </w:tabs>
        <w:spacing w:before="0" w:after="0" w:line="360" w:lineRule="auto"/>
        <w:rPr>
          <w:rFonts w:hAnsi="仿宋"/>
          <w:szCs w:val="28"/>
        </w:rPr>
      </w:pPr>
      <w:bookmarkStart w:id="196" w:name="_Toc263603624"/>
      <w:bookmarkStart w:id="197" w:name="_Toc263603973"/>
      <w:bookmarkStart w:id="198" w:name="_Toc296583719"/>
      <w:bookmarkStart w:id="199" w:name="_Toc296595063"/>
      <w:bookmarkStart w:id="200" w:name="_Toc296595125"/>
      <w:bookmarkStart w:id="201" w:name="_Toc296595220"/>
      <w:r>
        <w:rPr>
          <w:rFonts w:hAnsi="仿宋" w:hint="eastAsia"/>
          <w:szCs w:val="28"/>
        </w:rPr>
        <w:t>8</w:t>
      </w:r>
      <w:r w:rsidR="00765C0B" w:rsidRPr="00EE5099">
        <w:rPr>
          <w:rFonts w:hAnsi="仿宋" w:hint="eastAsia"/>
          <w:szCs w:val="28"/>
        </w:rPr>
        <w:t xml:space="preserve"> </w:t>
      </w:r>
      <w:r w:rsidR="00C74942" w:rsidRPr="00EE5099">
        <w:rPr>
          <w:rFonts w:hAnsi="仿宋" w:hint="eastAsia"/>
          <w:szCs w:val="28"/>
        </w:rPr>
        <w:t>雨期施工安全措施</w:t>
      </w:r>
      <w:bookmarkEnd w:id="196"/>
      <w:bookmarkEnd w:id="197"/>
      <w:bookmarkEnd w:id="198"/>
      <w:bookmarkEnd w:id="199"/>
      <w:bookmarkEnd w:id="200"/>
      <w:bookmarkEnd w:id="201"/>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提前配备</w:t>
      </w:r>
      <w:r w:rsidR="000650EE" w:rsidRPr="00EE5099">
        <w:rPr>
          <w:rFonts w:ascii="仿宋_GB2312" w:eastAsia="仿宋_GB2312" w:hAnsi="仿宋" w:hint="eastAsia"/>
          <w:sz w:val="28"/>
          <w:szCs w:val="28"/>
        </w:rPr>
        <w:t>雨期</w:t>
      </w:r>
      <w:r w:rsidRPr="00EE5099">
        <w:rPr>
          <w:rFonts w:ascii="仿宋_GB2312" w:eastAsia="仿宋_GB2312" w:hAnsi="仿宋" w:hint="eastAsia"/>
          <w:sz w:val="28"/>
          <w:szCs w:val="28"/>
        </w:rPr>
        <w:t>施工防护材料，机电设备设防雨设施</w:t>
      </w:r>
      <w:r w:rsidR="002C34BA" w:rsidRPr="00EE5099">
        <w:rPr>
          <w:rFonts w:ascii="仿宋_GB2312" w:eastAsia="仿宋_GB2312" w:hAnsi="仿宋" w:hint="eastAsia"/>
          <w:sz w:val="28"/>
          <w:szCs w:val="28"/>
        </w:rPr>
        <w:t>（搭设防雨棚或用雨布进行覆盖）</w:t>
      </w:r>
      <w:r w:rsidRPr="00EE5099">
        <w:rPr>
          <w:rFonts w:ascii="仿宋_GB2312" w:eastAsia="仿宋_GB2312" w:hAnsi="仿宋" w:hint="eastAsia"/>
          <w:sz w:val="28"/>
          <w:szCs w:val="28"/>
        </w:rPr>
        <w:t>和保险装置，检查好垂直运输设备设防雷装置。</w:t>
      </w:r>
    </w:p>
    <w:p w:rsidR="007F181C" w:rsidRPr="00EE5099" w:rsidRDefault="007F181C"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在雨期到来前，作好高耸塔吊防雷装置，质量检查要对避雷装置作首次全面检查，确保防雷安全。</w:t>
      </w:r>
      <w:r w:rsidR="002C34BA" w:rsidRPr="00EE5099">
        <w:rPr>
          <w:rFonts w:ascii="仿宋_GB2312" w:eastAsia="仿宋_GB2312" w:hAnsi="仿宋" w:hint="eastAsia"/>
          <w:sz w:val="28"/>
          <w:szCs w:val="28"/>
        </w:rPr>
        <w:t>在雨期要定期（每周）对塔吊进行倾斜观测（雨后必须进行观测）</w:t>
      </w:r>
      <w:r w:rsidR="008445D0" w:rsidRPr="00EE5099">
        <w:rPr>
          <w:rFonts w:ascii="仿宋_GB2312" w:eastAsia="仿宋_GB2312" w:hAnsi="仿宋" w:hint="eastAsia"/>
          <w:sz w:val="28"/>
          <w:szCs w:val="28"/>
        </w:rPr>
        <w:t>，</w:t>
      </w:r>
      <w:r w:rsidR="00565D6D" w:rsidRPr="00EE5099">
        <w:rPr>
          <w:rFonts w:ascii="仿宋_GB2312" w:eastAsia="仿宋_GB2312" w:hAnsi="仿宋" w:hint="eastAsia"/>
          <w:sz w:val="28"/>
          <w:szCs w:val="28"/>
        </w:rPr>
        <w:t>确保塔吊不会发生倾斜倒塌事故。</w:t>
      </w:r>
    </w:p>
    <w:p w:rsidR="007F181C" w:rsidRPr="00EE5099" w:rsidRDefault="007F181C"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脚手架周围排水系统保持完好，严禁雨水浸泡脚手架地基，并及</w:t>
      </w:r>
      <w:r w:rsidRPr="00EE5099">
        <w:rPr>
          <w:rFonts w:ascii="仿宋_GB2312" w:eastAsia="仿宋_GB2312" w:hAnsi="仿宋" w:hint="eastAsia"/>
          <w:sz w:val="28"/>
          <w:szCs w:val="28"/>
        </w:rPr>
        <w:lastRenderedPageBreak/>
        <w:t>时检查脚手架地基回填土是否开裂、塌陷等，以便及时进行加固，保证脚手架安全、稳定。另外，脚手架每隔</w:t>
      </w:r>
      <w:smartTag w:uri="urn:schemas-microsoft-com:office:smarttags" w:element="chmetcnv">
        <w:smartTagPr>
          <w:attr w:name="UnitName" w:val="m"/>
          <w:attr w:name="SourceValue" w:val="50"/>
          <w:attr w:name="HasSpace" w:val="False"/>
          <w:attr w:name="Negative" w:val="False"/>
          <w:attr w:name="NumberType" w:val="1"/>
          <w:attr w:name="TCSC" w:val="0"/>
        </w:smartTagPr>
        <w:r w:rsidRPr="00EE5099">
          <w:rPr>
            <w:rFonts w:ascii="仿宋_GB2312" w:eastAsia="仿宋_GB2312" w:hAnsi="仿宋" w:hint="eastAsia"/>
            <w:sz w:val="28"/>
            <w:szCs w:val="28"/>
          </w:rPr>
          <w:t>50m</w:t>
        </w:r>
      </w:smartTag>
      <w:r w:rsidRPr="00EE5099">
        <w:rPr>
          <w:rFonts w:ascii="仿宋_GB2312" w:eastAsia="仿宋_GB2312" w:hAnsi="仿宋" w:hint="eastAsia"/>
          <w:sz w:val="28"/>
          <w:szCs w:val="28"/>
        </w:rPr>
        <w:t>设一接地极，使其有良好的防电避雷装置。</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在坑外侧围以土堤或开挖水沟，防止地面水流入。经常进行检查、发现问题要及时处理。</w:t>
      </w:r>
      <w:r w:rsidR="00565D6D" w:rsidRPr="00EE5099">
        <w:rPr>
          <w:rFonts w:ascii="仿宋_GB2312" w:eastAsia="仿宋_GB2312" w:hAnsi="仿宋" w:hint="eastAsia"/>
          <w:sz w:val="28"/>
          <w:szCs w:val="28"/>
        </w:rPr>
        <w:t>比如喷射砼发生裂纹或脱落等。对于基坑护坡发生裂纹和脱落的部位要进行支护，而且脱落部位要及时用水泥砂浆</w:t>
      </w:r>
      <w:r w:rsidR="00F322F3">
        <w:rPr>
          <w:rFonts w:ascii="仿宋_GB2312" w:eastAsia="仿宋_GB2312" w:hAnsi="仿宋" w:hint="eastAsia"/>
          <w:noProof/>
          <w:sz w:val="28"/>
          <w:szCs w:val="28"/>
        </w:rPr>
        <mc:AlternateContent>
          <mc:Choice Requires="wps">
            <w:drawing>
              <wp:anchor distT="0" distB="0" distL="114300" distR="114300" simplePos="0" relativeHeight="251700224" behindDoc="0" locked="0" layoutInCell="1" allowOverlap="1">
                <wp:simplePos x="0" y="0"/>
                <wp:positionH relativeFrom="column">
                  <wp:posOffset>1828800</wp:posOffset>
                </wp:positionH>
                <wp:positionV relativeFrom="paragraph">
                  <wp:posOffset>1701800</wp:posOffset>
                </wp:positionV>
                <wp:extent cx="3848100" cy="533400"/>
                <wp:effectExtent l="17145" t="6985" r="11430" b="12065"/>
                <wp:wrapNone/>
                <wp:docPr id="27" name="WordArt 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48100" cy="53340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F322F3" w:rsidRDefault="00F322F3" w:rsidP="00F322F3">
                            <w:pPr>
                              <w:jc w:val="center"/>
                              <w:rPr>
                                <w:kern w:val="0"/>
                                <w:szCs w:val="24"/>
                              </w:rPr>
                            </w:pPr>
                            <w:r>
                              <w:rPr>
                                <w:rFonts w:ascii="Arial Black" w:hAnsi="Arial Black"/>
                                <w:b/>
                                <w:bCs/>
                                <w:outline/>
                                <w:color w:val="E6E6E6"/>
                                <w:sz w:val="60"/>
                                <w:szCs w:val="60"/>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91" o:spid="_x0000_s1039" type="#_x0000_t202" style="position:absolute;left:0;text-align:left;margin-left:2in;margin-top:134pt;width:303pt;height:4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" filled="f" stroked="f">
                <o:lock v:ext="edit" shapetype="t"/>
                <v:textbox style="mso-fit-shape-to-text:t">
                  <w:txbxContent>
                    <w:p w:rsidR="00F322F3" w:rsidRDefault="00F322F3" w:rsidP="00F322F3">
                      <w:pPr>
                        <w:jc w:val="center"/>
                        <w:rPr>
                          <w:kern w:val="0"/>
                          <w:szCs w:val="24"/>
                        </w:rPr>
                      </w:pPr>
                      <w:r>
                        <w:rPr>
                          <w:rFonts w:ascii="Arial Black" w:hAnsi="Arial Black"/>
                          <w:b/>
                          <w:bCs/>
                          <w:outline/>
                          <w:color w:val="E6E6E6"/>
                          <w:sz w:val="60"/>
                          <w:szCs w:val="60"/>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sidR="00F322F3">
        <w:rPr>
          <w:rFonts w:ascii="仿宋_GB2312" w:eastAsia="仿宋_GB2312" w:hAnsi="仿宋" w:hint="eastAsia"/>
          <w:noProof/>
          <w:sz w:val="28"/>
          <w:szCs w:val="28"/>
        </w:rPr>
        <w:drawing>
          <wp:anchor distT="0" distB="0" distL="114300" distR="114300" simplePos="0" relativeHeight="251665408" behindDoc="1" locked="1" layoutInCell="1" allowOverlap="1">
            <wp:simplePos x="0" y="0"/>
            <wp:positionH relativeFrom="column">
              <wp:posOffset>1879600</wp:posOffset>
            </wp:positionH>
            <wp:positionV relativeFrom="paragraph">
              <wp:posOffset>5080000</wp:posOffset>
            </wp:positionV>
            <wp:extent cx="1384300" cy="203200"/>
            <wp:effectExtent l="0" t="0" r="0" b="0"/>
            <wp:wrapNone/>
            <wp:docPr id="657" name="图片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43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2F3">
        <w:rPr>
          <w:rFonts w:ascii="仿宋_GB2312" w:eastAsia="仿宋_GB2312" w:hAnsi="仿宋" w:hint="eastAsia"/>
          <w:noProof/>
          <w:sz w:val="28"/>
          <w:szCs w:val="28"/>
        </w:rPr>
        <w:drawing>
          <wp:anchor distT="0" distB="0" distL="114300" distR="114300" simplePos="0" relativeHeight="251664384" behindDoc="1" locked="1" layoutInCell="1" allowOverlap="1">
            <wp:simplePos x="0" y="0"/>
            <wp:positionH relativeFrom="column">
              <wp:posOffset>774700</wp:posOffset>
            </wp:positionH>
            <wp:positionV relativeFrom="paragraph">
              <wp:posOffset>2019300</wp:posOffset>
            </wp:positionV>
            <wp:extent cx="939800" cy="914400"/>
            <wp:effectExtent l="0" t="0" r="0" b="0"/>
            <wp:wrapNone/>
            <wp:docPr id="656" name="图片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65D6D" w:rsidRPr="00EE5099">
        <w:rPr>
          <w:rFonts w:ascii="仿宋_GB2312" w:eastAsia="仿宋_GB2312" w:hAnsi="仿宋" w:hint="eastAsia"/>
          <w:sz w:val="28"/>
          <w:szCs w:val="28"/>
        </w:rPr>
        <w:t>进行修补。防止土方坍塌的发生。</w:t>
      </w:r>
    </w:p>
    <w:p w:rsidR="00474B21" w:rsidRPr="00EE5099" w:rsidRDefault="0014135C"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基坑</w:t>
      </w:r>
      <w:r w:rsidR="00823A6B" w:rsidRPr="00EE5099">
        <w:rPr>
          <w:rFonts w:ascii="仿宋_GB2312" w:eastAsia="仿宋_GB2312" w:hAnsi="仿宋" w:hint="eastAsia"/>
          <w:sz w:val="28"/>
          <w:szCs w:val="28"/>
        </w:rPr>
        <w:t>内应按现场实际情况设置</w:t>
      </w:r>
      <w:r w:rsidR="00DF6EC6" w:rsidRPr="00EE5099">
        <w:rPr>
          <w:rFonts w:ascii="仿宋_GB2312" w:eastAsia="仿宋_GB2312" w:hAnsi="仿宋" w:hint="eastAsia"/>
          <w:sz w:val="28"/>
          <w:szCs w:val="28"/>
        </w:rPr>
        <w:t>集水坑,</w:t>
      </w:r>
      <w:r w:rsidRPr="00EE5099">
        <w:rPr>
          <w:rFonts w:ascii="仿宋_GB2312" w:eastAsia="仿宋_GB2312" w:hAnsi="仿宋" w:hint="eastAsia"/>
          <w:sz w:val="28"/>
          <w:szCs w:val="28"/>
        </w:rPr>
        <w:t>集水坑</w:t>
      </w:r>
      <w:r w:rsidR="00823A6B" w:rsidRPr="00EE5099">
        <w:rPr>
          <w:rFonts w:ascii="仿宋_GB2312" w:eastAsia="仿宋_GB2312" w:hAnsi="仿宋" w:hint="eastAsia"/>
          <w:sz w:val="28"/>
          <w:szCs w:val="28"/>
        </w:rPr>
        <w:t>位置应尽量避免基础构造等</w:t>
      </w:r>
      <w:r w:rsidRPr="00EE5099">
        <w:rPr>
          <w:rFonts w:ascii="仿宋_GB2312" w:eastAsia="仿宋_GB2312" w:hAnsi="仿宋" w:hint="eastAsia"/>
          <w:sz w:val="28"/>
          <w:szCs w:val="28"/>
        </w:rPr>
        <w:t>，</w:t>
      </w:r>
      <w:r w:rsidR="00474B21" w:rsidRPr="00EE5099">
        <w:rPr>
          <w:rFonts w:ascii="仿宋_GB2312" w:eastAsia="仿宋_GB2312" w:hAnsi="仿宋" w:hint="eastAsia"/>
          <w:sz w:val="28"/>
          <w:szCs w:val="28"/>
        </w:rPr>
        <w:t>每个集水坑里放置一台污水泵随时抽取内积水，保证</w:t>
      </w:r>
      <w:r w:rsidR="00823A6B" w:rsidRPr="00EE5099">
        <w:rPr>
          <w:rFonts w:ascii="仿宋_GB2312" w:eastAsia="仿宋_GB2312" w:hAnsi="仿宋" w:hint="eastAsia"/>
          <w:sz w:val="28"/>
          <w:szCs w:val="28"/>
        </w:rPr>
        <w:t>基坑内</w:t>
      </w:r>
      <w:r w:rsidR="00474B21" w:rsidRPr="00EE5099">
        <w:rPr>
          <w:rFonts w:ascii="仿宋_GB2312" w:eastAsia="仿宋_GB2312" w:hAnsi="仿宋" w:hint="eastAsia"/>
          <w:sz w:val="28"/>
          <w:szCs w:val="28"/>
        </w:rPr>
        <w:t>无长时间水浸泡，确保基坑边坡稳定。</w:t>
      </w:r>
    </w:p>
    <w:p w:rsidR="00C9783F" w:rsidRPr="00EE5099" w:rsidRDefault="00C9783F"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做好基坑监测和人工巡视工作,坚持对基坑侧壁及周边设施进行监测，并对监测数据及时进行整理分析，发现异常及时报告。安排专人每天巡视基坑周边情况并记录，发现异常时及时报告</w:t>
      </w:r>
      <w:r w:rsidR="00911E79" w:rsidRPr="00EE5099">
        <w:rPr>
          <w:rFonts w:ascii="仿宋_GB2312" w:eastAsia="仿宋_GB2312" w:hAnsi="仿宋" w:hint="eastAsia"/>
          <w:sz w:val="28"/>
          <w:szCs w:val="28"/>
        </w:rPr>
        <w:t>，</w:t>
      </w:r>
      <w:r w:rsidR="00ED44E0" w:rsidRPr="00EE5099">
        <w:rPr>
          <w:rFonts w:ascii="仿宋_GB2312" w:eastAsia="仿宋_GB2312" w:hAnsi="仿宋" w:hint="eastAsia"/>
          <w:sz w:val="28"/>
          <w:szCs w:val="28"/>
        </w:rPr>
        <w:t>并</w:t>
      </w:r>
      <w:r w:rsidRPr="00EE5099">
        <w:rPr>
          <w:rFonts w:ascii="仿宋_GB2312" w:eastAsia="仿宋_GB2312" w:hAnsi="仿宋" w:hint="eastAsia"/>
          <w:sz w:val="28"/>
          <w:szCs w:val="28"/>
        </w:rPr>
        <w:t>及时通知</w:t>
      </w:r>
      <w:r w:rsidR="00754A5F" w:rsidRPr="00EE5099">
        <w:rPr>
          <w:rFonts w:ascii="仿宋_GB2312" w:eastAsia="仿宋_GB2312" w:hAnsi="仿宋" w:hint="eastAsia"/>
          <w:sz w:val="28"/>
          <w:szCs w:val="28"/>
        </w:rPr>
        <w:t>项目部</w:t>
      </w:r>
      <w:r w:rsidRPr="00EE5099">
        <w:rPr>
          <w:rFonts w:ascii="仿宋_GB2312" w:eastAsia="仿宋_GB2312" w:hAnsi="仿宋" w:hint="eastAsia"/>
          <w:sz w:val="28"/>
          <w:szCs w:val="28"/>
        </w:rPr>
        <w:t>进行加固处理。</w:t>
      </w:r>
    </w:p>
    <w:p w:rsidR="00BD73EE" w:rsidRPr="00EE5099" w:rsidRDefault="000650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雨期</w:t>
      </w:r>
      <w:r w:rsidR="00BD73EE" w:rsidRPr="00EE5099">
        <w:rPr>
          <w:rFonts w:ascii="仿宋_GB2312" w:eastAsia="仿宋_GB2312" w:hAnsi="仿宋" w:hint="eastAsia"/>
          <w:sz w:val="28"/>
          <w:szCs w:val="28"/>
        </w:rPr>
        <w:t>施工的工作面不宜太大，应逐段分期完成。施工时应防止地面水流入基坑，以免边坡塌方。</w:t>
      </w:r>
    </w:p>
    <w:p w:rsidR="008F6E3B" w:rsidRPr="00EE5099" w:rsidRDefault="000650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雨期</w:t>
      </w:r>
      <w:r w:rsidR="00BD73EE" w:rsidRPr="00EE5099">
        <w:rPr>
          <w:rFonts w:ascii="仿宋_GB2312" w:eastAsia="仿宋_GB2312" w:hAnsi="仿宋" w:hint="eastAsia"/>
          <w:sz w:val="28"/>
          <w:szCs w:val="28"/>
        </w:rPr>
        <w:t>回填土的含水量不应过大，防止夯实时出现橡皮土。</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钢筋连接设备，应设有防晒、防雨棚盖，操作人员配齐安全防护用品。</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lastRenderedPageBreak/>
        <w:t>各类架子均应有牢固基础，并应高出周围地面，以防积水。如发现架子立杆下沉，架子位移、歪斜等应及时加固，使用过程中，做到经常检修。</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氧气、乙炔瓶必须放在不淋雨的地方，电焊条更不得淋雨，必须放置干燥通风的地方。</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不得在雨天进行焊接，焊接后未冷却的部位不得淋雨。</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如在雨后进行焊接时，应先将要焊接的部位用气焊将雨水烘干，再进行焊接，且必须穿绝缘鞋，戴绝缘手套。凡用电设备都必须设挡雨设施。</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派专人全面检查各线路情况，严禁使用破损及绝缘性能不良的线路，残损线路要及时更换。</w:t>
      </w:r>
    </w:p>
    <w:p w:rsidR="00BD73EE"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配电箱、电闸箱、露天设备要采取防雨措施，要有接地保护，按</w:t>
      </w:r>
      <w:r w:rsidR="00F322F3">
        <w:rPr>
          <w:rFonts w:ascii="仿宋_GB2312" w:eastAsia="仿宋_GB2312" w:hAnsi="仿宋" w:hint="eastAsia"/>
          <w:noProof/>
          <w:sz w:val="28"/>
          <w:szCs w:val="28"/>
        </w:rPr>
        <w:drawing>
          <wp:anchor distT="0" distB="0" distL="114300" distR="114300" simplePos="0" relativeHeight="251669504" behindDoc="1" locked="1" layoutInCell="1" allowOverlap="1">
            <wp:simplePos x="0" y="0"/>
            <wp:positionH relativeFrom="column">
              <wp:posOffset>3035300</wp:posOffset>
            </wp:positionH>
            <wp:positionV relativeFrom="paragraph">
              <wp:posOffset>5092700</wp:posOffset>
            </wp:positionV>
            <wp:extent cx="1435100" cy="203200"/>
            <wp:effectExtent l="0" t="0" r="0" b="0"/>
            <wp:wrapNone/>
            <wp:docPr id="661" name="图片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2F3">
        <w:rPr>
          <w:rFonts w:ascii="仿宋_GB2312" w:eastAsia="仿宋_GB2312" w:hAnsi="仿宋" w:hint="eastAsia"/>
          <w:noProof/>
          <w:sz w:val="28"/>
          <w:szCs w:val="28"/>
        </w:rPr>
        <w:drawing>
          <wp:anchor distT="0" distB="0" distL="114300" distR="114300" simplePos="0" relativeHeight="251668480" behindDoc="1" locked="1" layoutInCell="1" allowOverlap="1">
            <wp:simplePos x="0" y="0"/>
            <wp:positionH relativeFrom="column">
              <wp:posOffset>1524000</wp:posOffset>
            </wp:positionH>
            <wp:positionV relativeFrom="paragraph">
              <wp:posOffset>3162300</wp:posOffset>
            </wp:positionV>
            <wp:extent cx="1371600" cy="203200"/>
            <wp:effectExtent l="0" t="0" r="0" b="0"/>
            <wp:wrapNone/>
            <wp:docPr id="660" name="图片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322F3">
        <w:rPr>
          <w:rFonts w:ascii="仿宋_GB2312" w:eastAsia="仿宋_GB2312" w:hAnsi="仿宋" w:hint="eastAsia"/>
          <w:noProof/>
          <w:sz w:val="28"/>
          <w:szCs w:val="28"/>
        </w:rPr>
        <w:drawing>
          <wp:anchor distT="0" distB="0" distL="114300" distR="114300" simplePos="0" relativeHeight="251667456" behindDoc="1" locked="1" layoutInCell="1" allowOverlap="1">
            <wp:simplePos x="0" y="0"/>
            <wp:positionH relativeFrom="column">
              <wp:posOffset>38100</wp:posOffset>
            </wp:positionH>
            <wp:positionV relativeFrom="paragraph">
              <wp:posOffset>2247900</wp:posOffset>
            </wp:positionV>
            <wp:extent cx="1130300" cy="355600"/>
            <wp:effectExtent l="0" t="0" r="0" b="0"/>
            <wp:wrapNone/>
            <wp:docPr id="659" name="图片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03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099">
        <w:rPr>
          <w:rFonts w:ascii="仿宋_GB2312" w:eastAsia="仿宋_GB2312" w:hAnsi="仿宋" w:hint="eastAsia"/>
          <w:sz w:val="28"/>
          <w:szCs w:val="28"/>
        </w:rPr>
        <w:t>规定设置漏电保护装置。</w:t>
      </w:r>
    </w:p>
    <w:p w:rsidR="003A1DAF" w:rsidRPr="00EE5099" w:rsidRDefault="00BD73EE"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乙炔、氧气瓶等要有防晒措施，并且要严格控制库存量，受晒、雨淋后易引起燃烧、爆炸。变质的物品要妥善保管，并注意通风、防晒、防潮</w:t>
      </w:r>
    </w:p>
    <w:p w:rsidR="003A1DAF" w:rsidRPr="00EE5099" w:rsidRDefault="003A1DAF"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遇有雷雨、大风天气，严禁操作人员在脚手架上作业。</w:t>
      </w:r>
    </w:p>
    <w:p w:rsidR="003A1DAF" w:rsidRPr="00EE5099" w:rsidRDefault="003A1DAF" w:rsidP="007832B4">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Ansi="仿宋" w:hint="eastAsia"/>
          <w:sz w:val="28"/>
          <w:szCs w:val="28"/>
        </w:rPr>
        <w:t>休息时间严禁喝酒、打架、斗殴。</w:t>
      </w:r>
    </w:p>
    <w:p w:rsidR="006212F0" w:rsidRPr="00EE5099" w:rsidRDefault="003A1DAF" w:rsidP="00EE5099">
      <w:pPr>
        <w:autoSpaceDE w:val="0"/>
        <w:autoSpaceDN w:val="0"/>
        <w:adjustRightInd w:val="0"/>
        <w:snapToGrid w:val="0"/>
        <w:ind w:firstLineChars="200" w:firstLine="560"/>
        <w:rPr>
          <w:rFonts w:ascii="仿宋_GB2312" w:eastAsia="仿宋_GB2312" w:hAnsi="仿宋"/>
          <w:sz w:val="28"/>
          <w:szCs w:val="28"/>
        </w:rPr>
      </w:pPr>
      <w:r w:rsidRPr="00EE5099">
        <w:rPr>
          <w:rFonts w:ascii="仿宋_GB2312" w:eastAsia="仿宋_GB2312" w:hint="eastAsia"/>
          <w:sz w:val="28"/>
          <w:szCs w:val="28"/>
        </w:rPr>
        <w:t>雨期施工期间，各单位应进行昼夜防汛值班，设专人负责，发现</w:t>
      </w:r>
      <w:r w:rsidRPr="00EE5099">
        <w:rPr>
          <w:rFonts w:ascii="仿宋_GB2312" w:eastAsia="仿宋_GB2312" w:hint="eastAsia"/>
          <w:sz w:val="28"/>
          <w:szCs w:val="28"/>
        </w:rPr>
        <w:lastRenderedPageBreak/>
        <w:t>隐患及时解决。</w:t>
      </w:r>
    </w:p>
    <w:p w:rsidR="006212F0" w:rsidRPr="00EE5099" w:rsidRDefault="006212F0" w:rsidP="006212F0">
      <w:pPr>
        <w:pStyle w:val="1"/>
        <w:rPr>
          <w:rFonts w:hAnsi="仿宋_GB2312"/>
          <w:color w:val="auto"/>
          <w:szCs w:val="28"/>
        </w:rPr>
      </w:pPr>
      <w:bookmarkStart w:id="202" w:name="_Toc296157334"/>
      <w:bookmarkStart w:id="203" w:name="_Toc296595064"/>
      <w:bookmarkStart w:id="204" w:name="_Toc296595126"/>
      <w:bookmarkStart w:id="205" w:name="_Toc296595221"/>
      <w:bookmarkStart w:id="206" w:name="_GoBack"/>
      <w:bookmarkEnd w:id="206"/>
      <w:r w:rsidRPr="00EE5099">
        <w:rPr>
          <w:rFonts w:hAnsi="仿宋_GB2312" w:hint="eastAsia"/>
          <w:szCs w:val="28"/>
        </w:rPr>
        <w:t>附件</w:t>
      </w:r>
      <w:r w:rsidR="00430D8B" w:rsidRPr="00EE5099">
        <w:rPr>
          <w:rFonts w:hAnsi="仿宋_GB2312" w:hint="eastAsia"/>
          <w:szCs w:val="28"/>
        </w:rPr>
        <w:t>1</w:t>
      </w:r>
      <w:r w:rsidRPr="00EE5099">
        <w:rPr>
          <w:rFonts w:hAnsi="仿宋_GB2312" w:hint="eastAsia"/>
          <w:szCs w:val="28"/>
        </w:rPr>
        <w:t>:</w:t>
      </w:r>
      <w:bookmarkEnd w:id="202"/>
      <w:bookmarkEnd w:id="203"/>
      <w:bookmarkEnd w:id="204"/>
      <w:bookmarkEnd w:id="205"/>
    </w:p>
    <w:p w:rsidR="006212F0" w:rsidRPr="00EE5099" w:rsidRDefault="006212F0" w:rsidP="00DD22E9">
      <w:pPr>
        <w:spacing w:line="500" w:lineRule="exact"/>
        <w:jc w:val="center"/>
        <w:rPr>
          <w:rFonts w:ascii="仿宋_GB2312" w:eastAsia="仿宋_GB2312"/>
          <w:b/>
          <w:color w:val="000000"/>
          <w:sz w:val="28"/>
          <w:szCs w:val="28"/>
        </w:rPr>
      </w:pPr>
      <w:r w:rsidRPr="00EE5099">
        <w:rPr>
          <w:rFonts w:ascii="仿宋_GB2312" w:eastAsia="仿宋_GB2312" w:hint="eastAsia"/>
          <w:b/>
          <w:color w:val="000000"/>
          <w:sz w:val="28"/>
          <w:szCs w:val="28"/>
        </w:rPr>
        <w:t>雨汛情等级分类</w:t>
      </w:r>
    </w:p>
    <w:p w:rsidR="006212F0" w:rsidRPr="00EE5099" w:rsidRDefault="006212F0" w:rsidP="006212F0">
      <w:pPr>
        <w:spacing w:line="500" w:lineRule="exact"/>
        <w:ind w:firstLineChars="100" w:firstLine="280"/>
        <w:rPr>
          <w:rFonts w:ascii="仿宋_GB2312" w:eastAsia="仿宋_GB2312"/>
          <w:color w:val="000000"/>
          <w:sz w:val="28"/>
          <w:szCs w:val="28"/>
        </w:rPr>
      </w:pPr>
      <w:r w:rsidRPr="00EE5099">
        <w:rPr>
          <w:rFonts w:ascii="仿宋_GB2312" w:eastAsia="仿宋_GB2312" w:hint="eastAsia"/>
          <w:color w:val="000000"/>
          <w:sz w:val="28"/>
          <w:szCs w:val="28"/>
        </w:rPr>
        <w:t>根据气象局提供的相关资料，雨汛情分为一般汛情、重要汛情和重大（极端天气）汛情四类；</w:t>
      </w:r>
    </w:p>
    <w:p w:rsidR="006212F0" w:rsidRPr="00EE5099" w:rsidRDefault="006212F0" w:rsidP="006212F0">
      <w:pPr>
        <w:spacing w:line="500" w:lineRule="exact"/>
        <w:ind w:firstLineChars="100" w:firstLine="280"/>
        <w:rPr>
          <w:rFonts w:ascii="仿宋_GB2312" w:eastAsia="仿宋_GB2312" w:hAnsi="宋体"/>
          <w:color w:val="000000"/>
          <w:sz w:val="28"/>
          <w:szCs w:val="28"/>
        </w:rPr>
      </w:pPr>
      <w:r w:rsidRPr="00EE5099">
        <w:rPr>
          <w:rFonts w:ascii="仿宋_GB2312" w:eastAsia="仿宋_GB2312" w:hint="eastAsia"/>
          <w:color w:val="000000"/>
          <w:sz w:val="28"/>
          <w:szCs w:val="28"/>
        </w:rPr>
        <w:t>一般汛情：中雨一下，24小时降水量在24.</w:t>
      </w:r>
      <w:r w:rsidRPr="00EE5099">
        <w:rPr>
          <w:rFonts w:ascii="仿宋_GB2312" w:eastAsia="仿宋_GB2312" w:hAnsi="宋体" w:hint="eastAsia"/>
          <w:color w:val="000000"/>
          <w:sz w:val="28"/>
          <w:szCs w:val="28"/>
        </w:rPr>
        <w:t>9</w:t>
      </w:r>
      <w:r w:rsidRPr="00EE5099">
        <w:rPr>
          <w:rFonts w:ascii="仿宋_GB2312" w:eastAsia="宋体" w:hAnsi="宋体" w:cs="宋体" w:hint="eastAsia"/>
          <w:color w:val="000000"/>
          <w:sz w:val="28"/>
          <w:szCs w:val="28"/>
        </w:rPr>
        <w:t>㎜</w:t>
      </w:r>
      <w:r w:rsidRPr="00EE5099">
        <w:rPr>
          <w:rFonts w:ascii="仿宋_GB2312" w:eastAsia="仿宋_GB2312" w:hAnsi="宋体" w:hint="eastAsia"/>
          <w:color w:val="000000"/>
          <w:sz w:val="28"/>
          <w:szCs w:val="28"/>
        </w:rPr>
        <w:t>以下；</w:t>
      </w:r>
    </w:p>
    <w:p w:rsidR="006212F0" w:rsidRPr="00EE5099" w:rsidRDefault="006212F0" w:rsidP="006212F0">
      <w:pPr>
        <w:spacing w:line="500" w:lineRule="exact"/>
        <w:ind w:leftChars="134" w:left="322"/>
        <w:rPr>
          <w:rFonts w:ascii="仿宋_GB2312" w:eastAsia="仿宋_GB2312" w:hAnsi="宋体"/>
          <w:color w:val="000000"/>
          <w:sz w:val="28"/>
          <w:szCs w:val="28"/>
        </w:rPr>
      </w:pPr>
      <w:r w:rsidRPr="00EE5099">
        <w:rPr>
          <w:rFonts w:ascii="仿宋_GB2312" w:eastAsia="仿宋_GB2312" w:hAnsi="宋体" w:hint="eastAsia"/>
          <w:color w:val="000000"/>
          <w:sz w:val="28"/>
          <w:szCs w:val="28"/>
        </w:rPr>
        <w:t>重要汛情：中到大雨，24小时降水量25</w:t>
      </w:r>
      <w:r w:rsidRPr="00EE5099">
        <w:rPr>
          <w:rFonts w:ascii="仿宋_GB2312" w:eastAsia="宋体" w:hAnsi="宋体" w:cs="宋体" w:hint="eastAsia"/>
          <w:color w:val="000000"/>
          <w:sz w:val="28"/>
          <w:szCs w:val="28"/>
        </w:rPr>
        <w:t>㎜</w:t>
      </w:r>
      <w:r w:rsidRPr="00EE5099">
        <w:rPr>
          <w:rFonts w:ascii="仿宋_GB2312" w:eastAsia="仿宋_GB2312" w:hAnsi="宋体" w:hint="eastAsia"/>
          <w:color w:val="000000"/>
          <w:sz w:val="28"/>
          <w:szCs w:val="28"/>
        </w:rPr>
        <w:t>～49.9</w:t>
      </w:r>
      <w:r w:rsidRPr="00EE5099">
        <w:rPr>
          <w:rFonts w:ascii="仿宋_GB2312" w:eastAsia="宋体" w:hAnsi="宋体" w:cs="宋体" w:hint="eastAsia"/>
          <w:color w:val="000000"/>
          <w:sz w:val="28"/>
          <w:szCs w:val="28"/>
        </w:rPr>
        <w:t>㎜</w:t>
      </w:r>
      <w:r w:rsidRPr="00EE5099">
        <w:rPr>
          <w:rFonts w:ascii="仿宋_GB2312" w:eastAsia="仿宋_GB2312" w:hAnsi="宋体" w:hint="eastAsia"/>
          <w:color w:val="000000"/>
          <w:sz w:val="28"/>
          <w:szCs w:val="28"/>
        </w:rPr>
        <w:t>，或者24小时平均风力在8级以上或阵风9级以上；</w:t>
      </w:r>
    </w:p>
    <w:p w:rsidR="006212F0" w:rsidRPr="00EE5099" w:rsidRDefault="006212F0" w:rsidP="006212F0">
      <w:pPr>
        <w:spacing w:line="500" w:lineRule="exact"/>
        <w:ind w:leftChars="134" w:left="322"/>
        <w:rPr>
          <w:rFonts w:ascii="仿宋_GB2312" w:eastAsia="仿宋_GB2312" w:hAnsi="宋体"/>
          <w:color w:val="000000"/>
          <w:sz w:val="28"/>
          <w:szCs w:val="28"/>
        </w:rPr>
      </w:pPr>
      <w:r w:rsidRPr="00EE5099">
        <w:rPr>
          <w:rFonts w:ascii="仿宋_GB2312" w:eastAsia="仿宋_GB2312" w:hint="eastAsia"/>
          <w:color w:val="000000"/>
          <w:sz w:val="28"/>
          <w:szCs w:val="28"/>
        </w:rPr>
        <w:t>重大汛情：大到暴雨，24小时降水量5</w:t>
      </w:r>
      <w:r w:rsidRPr="00EE5099">
        <w:rPr>
          <w:rFonts w:ascii="仿宋_GB2312" w:eastAsia="仿宋_GB2312" w:hAnsi="宋体" w:hint="eastAsia"/>
          <w:color w:val="000000"/>
          <w:sz w:val="28"/>
          <w:szCs w:val="28"/>
        </w:rPr>
        <w:t>0</w:t>
      </w:r>
      <w:r w:rsidRPr="00EE5099">
        <w:rPr>
          <w:rFonts w:ascii="仿宋_GB2312" w:eastAsia="宋体" w:hAnsi="宋体" w:cs="宋体" w:hint="eastAsia"/>
          <w:color w:val="000000"/>
          <w:sz w:val="28"/>
          <w:szCs w:val="28"/>
        </w:rPr>
        <w:t>㎜</w:t>
      </w:r>
      <w:r w:rsidRPr="00EE5099">
        <w:rPr>
          <w:rFonts w:ascii="仿宋_GB2312" w:eastAsia="仿宋_GB2312" w:hAnsi="宋体" w:hint="eastAsia"/>
          <w:color w:val="000000"/>
          <w:sz w:val="28"/>
          <w:szCs w:val="28"/>
        </w:rPr>
        <w:t>～99.9</w:t>
      </w:r>
      <w:r w:rsidRPr="00EE5099">
        <w:rPr>
          <w:rFonts w:ascii="仿宋_GB2312" w:eastAsia="宋体" w:hAnsi="宋体" w:cs="宋体" w:hint="eastAsia"/>
          <w:color w:val="000000"/>
          <w:sz w:val="28"/>
          <w:szCs w:val="28"/>
        </w:rPr>
        <w:t>㎜</w:t>
      </w:r>
      <w:r w:rsidRPr="00EE5099">
        <w:rPr>
          <w:rFonts w:ascii="仿宋_GB2312" w:eastAsia="仿宋_GB2312" w:hAnsi="宋体" w:hint="eastAsia"/>
          <w:color w:val="000000"/>
          <w:sz w:val="28"/>
          <w:szCs w:val="28"/>
        </w:rPr>
        <w:t>，或者24小时平均风力在10级以上或阵风11级以上；</w:t>
      </w:r>
    </w:p>
    <w:p w:rsidR="00EF26E2" w:rsidRPr="00DD22E9" w:rsidRDefault="006212F0" w:rsidP="009C614D">
      <w:pPr>
        <w:spacing w:line="500" w:lineRule="exact"/>
        <w:ind w:firstLineChars="100" w:firstLine="280"/>
        <w:rPr>
          <w:rFonts w:ascii="仿宋_GB2312" w:eastAsia="仿宋_GB2312"/>
          <w:sz w:val="28"/>
          <w:szCs w:val="28"/>
        </w:rPr>
      </w:pPr>
      <w:r w:rsidRPr="00EE5099">
        <w:rPr>
          <w:rFonts w:ascii="仿宋_GB2312" w:eastAsia="仿宋_GB2312" w:hAnsi="宋体" w:hint="eastAsia"/>
          <w:color w:val="000000"/>
          <w:sz w:val="28"/>
          <w:szCs w:val="28"/>
        </w:rPr>
        <w:t>极端天气汛情：大暴雨以上，24小时降水量100</w:t>
      </w:r>
      <w:r w:rsidRPr="00EE5099">
        <w:rPr>
          <w:rFonts w:ascii="仿宋_GB2312" w:eastAsia="宋体" w:hAnsi="宋体" w:cs="宋体" w:hint="eastAsia"/>
          <w:color w:val="000000"/>
          <w:sz w:val="28"/>
          <w:szCs w:val="28"/>
        </w:rPr>
        <w:t>㎜</w:t>
      </w:r>
      <w:r w:rsidRPr="00EE5099">
        <w:rPr>
          <w:rFonts w:ascii="仿宋_GB2312" w:eastAsia="仿宋_GB2312" w:hAnsi="宋体" w:hint="eastAsia"/>
          <w:color w:val="000000"/>
          <w:sz w:val="28"/>
          <w:szCs w:val="28"/>
        </w:rPr>
        <w:t>以上，或者6小时内平均风力12级以上</w:t>
      </w:r>
      <w:r w:rsidR="00DD22E9">
        <w:rPr>
          <w:rFonts w:ascii="仿宋_GB2312" w:eastAsia="仿宋_GB2312" w:hAnsi="宋体" w:hint="eastAsia"/>
          <w:color w:val="000000"/>
          <w:sz w:val="28"/>
          <w:szCs w:val="28"/>
        </w:rPr>
        <w:t>。</w:t>
      </w:r>
    </w:p>
    <w:sectPr w:rsidR="00EF26E2" w:rsidRPr="00DD22E9" w:rsidSect="00EF26E2">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C71" w:rsidRDefault="00E76C71">
      <w:r>
        <w:separator/>
      </w:r>
    </w:p>
  </w:endnote>
  <w:endnote w:type="continuationSeparator" w:id="0">
    <w:p w:rsidR="00E76C71" w:rsidRDefault="00E7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33A" w:rsidRPr="00A566EC" w:rsidRDefault="00E4633A" w:rsidP="000B1C1B">
    <w:pPr>
      <w:pStyle w:val="a7"/>
      <w:pBdr>
        <w:top w:val="single" w:sz="4" w:space="1" w:color="auto"/>
      </w:pBdr>
      <w:ind w:firstLine="0"/>
      <w:jc w:val="center"/>
      <w:rPr>
        <w:rFonts w:ascii="仿宋_GB2312" w:eastAsia="仿宋_GB2312" w:hAnsi="仿宋"/>
        <w:kern w:val="0"/>
        <w:sz w:val="21"/>
        <w:szCs w:val="21"/>
      </w:rPr>
    </w:pPr>
    <w:r w:rsidRPr="00710637">
      <w:rPr>
        <w:rFonts w:ascii="仿宋" w:eastAsia="仿宋" w:hAnsi="仿宋" w:hint="eastAsia"/>
        <w:kern w:val="0"/>
        <w:sz w:val="21"/>
        <w:szCs w:val="21"/>
      </w:rPr>
      <w:t xml:space="preserve">第 </w:t>
    </w:r>
    <w:r w:rsidRPr="00710637">
      <w:rPr>
        <w:rFonts w:ascii="仿宋" w:eastAsia="仿宋" w:hAnsi="仿宋"/>
        <w:kern w:val="0"/>
        <w:sz w:val="21"/>
        <w:szCs w:val="21"/>
      </w:rPr>
      <w:fldChar w:fldCharType="begin"/>
    </w:r>
    <w:r w:rsidRPr="00710637">
      <w:rPr>
        <w:rFonts w:ascii="仿宋" w:eastAsia="仿宋" w:hAnsi="仿宋"/>
        <w:kern w:val="0"/>
        <w:sz w:val="21"/>
        <w:szCs w:val="21"/>
      </w:rPr>
      <w:instrText xml:space="preserve"> PAGE </w:instrText>
    </w:r>
    <w:r w:rsidRPr="00710637">
      <w:rPr>
        <w:rFonts w:ascii="仿宋" w:eastAsia="仿宋" w:hAnsi="仿宋"/>
        <w:kern w:val="0"/>
        <w:sz w:val="21"/>
        <w:szCs w:val="21"/>
      </w:rPr>
      <w:fldChar w:fldCharType="separate"/>
    </w:r>
    <w:r w:rsidR="002F25F6">
      <w:rPr>
        <w:rFonts w:ascii="仿宋" w:eastAsia="仿宋" w:hAnsi="仿宋"/>
        <w:noProof/>
        <w:kern w:val="0"/>
        <w:sz w:val="21"/>
        <w:szCs w:val="21"/>
      </w:rPr>
      <w:t>7</w:t>
    </w:r>
    <w:r w:rsidRPr="00710637">
      <w:rPr>
        <w:rFonts w:ascii="仿宋" w:eastAsia="仿宋" w:hAnsi="仿宋"/>
        <w:kern w:val="0"/>
        <w:sz w:val="21"/>
        <w:szCs w:val="21"/>
      </w:rPr>
      <w:fldChar w:fldCharType="end"/>
    </w:r>
    <w:r w:rsidRPr="00710637">
      <w:rPr>
        <w:rFonts w:ascii="仿宋" w:eastAsia="仿宋" w:hAnsi="仿宋" w:hint="eastAsia"/>
        <w:kern w:val="0"/>
        <w:sz w:val="21"/>
        <w:szCs w:val="21"/>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C71" w:rsidRDefault="00E76C71">
      <w:r>
        <w:separator/>
      </w:r>
    </w:p>
  </w:footnote>
  <w:footnote w:type="continuationSeparator" w:id="0">
    <w:p w:rsidR="00E76C71" w:rsidRDefault="00E7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33A" w:rsidRPr="00710637" w:rsidRDefault="00F322F3" w:rsidP="00710637">
    <w:pPr>
      <w:pStyle w:val="a6"/>
      <w:ind w:firstLine="0"/>
      <w:jc w:val="left"/>
      <w:rPr>
        <w:rFonts w:ascii="仿宋" w:eastAsia="仿宋" w:hAnsi="仿宋"/>
        <w:sz w:val="21"/>
        <w:szCs w:val="21"/>
      </w:rPr>
    </w:pPr>
    <w:r>
      <w:rPr>
        <w:noProof/>
      </w:rPr>
      <mc:AlternateContent>
        <mc:Choice Requires="wps">
          <w:drawing>
            <wp:anchor distT="0" distB="0" distL="114300" distR="114300" simplePos="0" relativeHeight="251657728" behindDoc="0" locked="0" layoutInCell="1" allowOverlap="1">
              <wp:simplePos x="0" y="0"/>
              <wp:positionH relativeFrom="column">
                <wp:posOffset>5267960</wp:posOffset>
              </wp:positionH>
              <wp:positionV relativeFrom="paragraph">
                <wp:posOffset>297180</wp:posOffset>
              </wp:positionV>
              <wp:extent cx="0" cy="0"/>
              <wp:effectExtent l="10160" t="8890" r="8890" b="1016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95501" id="Line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8pt,23.4pt" to="414.8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81486"/>
    <w:multiLevelType w:val="hybridMultilevel"/>
    <w:tmpl w:val="E2BA82D4"/>
    <w:lvl w:ilvl="0" w:tplc="754A2C66">
      <w:start w:val="1"/>
      <w:numFmt w:val="decimal"/>
      <w:lvlText w:val="%1．"/>
      <w:lvlJc w:val="left"/>
      <w:pPr>
        <w:tabs>
          <w:tab w:val="num" w:pos="900"/>
        </w:tabs>
        <w:ind w:left="900" w:hanging="72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532C7FED"/>
    <w:multiLevelType w:val="multilevel"/>
    <w:tmpl w:val="356AA1B8"/>
    <w:lvl w:ilvl="0">
      <w:start w:val="1"/>
      <w:numFmt w:val="decimal"/>
      <w:lvlText w:val="%1．"/>
      <w:lvlJc w:val="left"/>
      <w:pPr>
        <w:tabs>
          <w:tab w:val="num" w:pos="900"/>
        </w:tabs>
        <w:ind w:left="90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6D9653C6"/>
    <w:multiLevelType w:val="hybridMultilevel"/>
    <w:tmpl w:val="066A891E"/>
    <w:lvl w:ilvl="0" w:tplc="E93892E4">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7B122C3E"/>
    <w:multiLevelType w:val="multilevel"/>
    <w:tmpl w:val="066A891E"/>
    <w:lvl w:ilvl="0">
      <w:start w:val="1"/>
      <w:numFmt w:val="bullet"/>
      <w:lvlText w:val=""/>
      <w:lvlJc w:val="left"/>
      <w:pPr>
        <w:tabs>
          <w:tab w:val="num" w:pos="420"/>
        </w:tabs>
        <w:ind w:left="420" w:hanging="420"/>
      </w:pPr>
      <w:rPr>
        <w:rFonts w:ascii="Wingdings" w:hAnsi="Wingdings" w:hint="default"/>
        <w:sz w:val="21"/>
        <w:szCs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7EC824BF"/>
    <w:multiLevelType w:val="hybridMultilevel"/>
    <w:tmpl w:val="2946EB62"/>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01">
      <w:start w:val="1"/>
      <w:numFmt w:val="bullet"/>
      <w:lvlText w:val=""/>
      <w:lvlJc w:val="left"/>
      <w:pPr>
        <w:tabs>
          <w:tab w:val="num" w:pos="1260"/>
        </w:tabs>
        <w:ind w:left="1260" w:hanging="420"/>
      </w:pPr>
      <w:rPr>
        <w:rFonts w:ascii="Wingdings" w:hAnsi="Wingding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3BE"/>
    <w:rsid w:val="00013D25"/>
    <w:rsid w:val="0003387D"/>
    <w:rsid w:val="00034533"/>
    <w:rsid w:val="00051BC6"/>
    <w:rsid w:val="00053DF7"/>
    <w:rsid w:val="00057D92"/>
    <w:rsid w:val="000637A5"/>
    <w:rsid w:val="000650EE"/>
    <w:rsid w:val="00070566"/>
    <w:rsid w:val="00071A6D"/>
    <w:rsid w:val="00082FC4"/>
    <w:rsid w:val="000847A1"/>
    <w:rsid w:val="000864AC"/>
    <w:rsid w:val="000910B4"/>
    <w:rsid w:val="000A767C"/>
    <w:rsid w:val="000B01AC"/>
    <w:rsid w:val="000B1C1B"/>
    <w:rsid w:val="000B3D2E"/>
    <w:rsid w:val="000C06D2"/>
    <w:rsid w:val="000C1F34"/>
    <w:rsid w:val="000C600D"/>
    <w:rsid w:val="000D6BB3"/>
    <w:rsid w:val="000E1D3A"/>
    <w:rsid w:val="000E63A9"/>
    <w:rsid w:val="000F23DA"/>
    <w:rsid w:val="000F6075"/>
    <w:rsid w:val="001021BA"/>
    <w:rsid w:val="00104DF4"/>
    <w:rsid w:val="00112D31"/>
    <w:rsid w:val="00116D28"/>
    <w:rsid w:val="001330C2"/>
    <w:rsid w:val="001331FE"/>
    <w:rsid w:val="00135D40"/>
    <w:rsid w:val="001407DE"/>
    <w:rsid w:val="0014135C"/>
    <w:rsid w:val="0014221C"/>
    <w:rsid w:val="00142C55"/>
    <w:rsid w:val="00145E49"/>
    <w:rsid w:val="00146994"/>
    <w:rsid w:val="00152BB3"/>
    <w:rsid w:val="001571C6"/>
    <w:rsid w:val="00172104"/>
    <w:rsid w:val="00185A22"/>
    <w:rsid w:val="001A6522"/>
    <w:rsid w:val="001B5FFB"/>
    <w:rsid w:val="001C0B74"/>
    <w:rsid w:val="001C6B8A"/>
    <w:rsid w:val="001E2923"/>
    <w:rsid w:val="001E7D76"/>
    <w:rsid w:val="001F5E89"/>
    <w:rsid w:val="001F6BA7"/>
    <w:rsid w:val="00200561"/>
    <w:rsid w:val="00202C47"/>
    <w:rsid w:val="00207839"/>
    <w:rsid w:val="00223914"/>
    <w:rsid w:val="00223E78"/>
    <w:rsid w:val="00230ECF"/>
    <w:rsid w:val="00233792"/>
    <w:rsid w:val="00235182"/>
    <w:rsid w:val="00240727"/>
    <w:rsid w:val="002503B6"/>
    <w:rsid w:val="00251496"/>
    <w:rsid w:val="00251963"/>
    <w:rsid w:val="0025616E"/>
    <w:rsid w:val="002563AD"/>
    <w:rsid w:val="00264438"/>
    <w:rsid w:val="00265889"/>
    <w:rsid w:val="00266007"/>
    <w:rsid w:val="00271B15"/>
    <w:rsid w:val="00284DE0"/>
    <w:rsid w:val="00285BAE"/>
    <w:rsid w:val="00286F36"/>
    <w:rsid w:val="002A40E0"/>
    <w:rsid w:val="002A7CFE"/>
    <w:rsid w:val="002B334B"/>
    <w:rsid w:val="002C34BA"/>
    <w:rsid w:val="002D5276"/>
    <w:rsid w:val="002E160E"/>
    <w:rsid w:val="002E271C"/>
    <w:rsid w:val="002E689B"/>
    <w:rsid w:val="002F25F6"/>
    <w:rsid w:val="002F7ED2"/>
    <w:rsid w:val="00304D51"/>
    <w:rsid w:val="00304EF3"/>
    <w:rsid w:val="0030774A"/>
    <w:rsid w:val="00310A09"/>
    <w:rsid w:val="0031324B"/>
    <w:rsid w:val="00316AC9"/>
    <w:rsid w:val="00332B16"/>
    <w:rsid w:val="00332EA6"/>
    <w:rsid w:val="00345279"/>
    <w:rsid w:val="003612B3"/>
    <w:rsid w:val="00365EE9"/>
    <w:rsid w:val="00374F10"/>
    <w:rsid w:val="00375330"/>
    <w:rsid w:val="00382ABE"/>
    <w:rsid w:val="003845B8"/>
    <w:rsid w:val="00386203"/>
    <w:rsid w:val="00390047"/>
    <w:rsid w:val="003A026F"/>
    <w:rsid w:val="003A1DAF"/>
    <w:rsid w:val="003A38D3"/>
    <w:rsid w:val="003A4CB3"/>
    <w:rsid w:val="003A705D"/>
    <w:rsid w:val="003B16F9"/>
    <w:rsid w:val="003B61B4"/>
    <w:rsid w:val="003D2100"/>
    <w:rsid w:val="003D4A0C"/>
    <w:rsid w:val="003D62E1"/>
    <w:rsid w:val="003E1590"/>
    <w:rsid w:val="003E255E"/>
    <w:rsid w:val="003F2231"/>
    <w:rsid w:val="003F2647"/>
    <w:rsid w:val="003F56AA"/>
    <w:rsid w:val="0040229C"/>
    <w:rsid w:val="004045FB"/>
    <w:rsid w:val="00407AB5"/>
    <w:rsid w:val="00420A57"/>
    <w:rsid w:val="00427F06"/>
    <w:rsid w:val="00430D8B"/>
    <w:rsid w:val="00446FEE"/>
    <w:rsid w:val="004500AD"/>
    <w:rsid w:val="004574EC"/>
    <w:rsid w:val="00460D34"/>
    <w:rsid w:val="0046448D"/>
    <w:rsid w:val="00464B61"/>
    <w:rsid w:val="00470484"/>
    <w:rsid w:val="00474B21"/>
    <w:rsid w:val="00481878"/>
    <w:rsid w:val="00490920"/>
    <w:rsid w:val="00492A6B"/>
    <w:rsid w:val="004940F8"/>
    <w:rsid w:val="00497B8D"/>
    <w:rsid w:val="004A4AA5"/>
    <w:rsid w:val="004B08A0"/>
    <w:rsid w:val="004B4D47"/>
    <w:rsid w:val="004C4F6F"/>
    <w:rsid w:val="004C5CE2"/>
    <w:rsid w:val="004D614E"/>
    <w:rsid w:val="004F6CA7"/>
    <w:rsid w:val="00503B80"/>
    <w:rsid w:val="0050409A"/>
    <w:rsid w:val="0050688B"/>
    <w:rsid w:val="0051331E"/>
    <w:rsid w:val="0051796E"/>
    <w:rsid w:val="005255B4"/>
    <w:rsid w:val="00527F67"/>
    <w:rsid w:val="0053033B"/>
    <w:rsid w:val="00531576"/>
    <w:rsid w:val="00557A83"/>
    <w:rsid w:val="00562F40"/>
    <w:rsid w:val="00563D6E"/>
    <w:rsid w:val="00565D6D"/>
    <w:rsid w:val="00585894"/>
    <w:rsid w:val="0058596B"/>
    <w:rsid w:val="00586211"/>
    <w:rsid w:val="005A7EDA"/>
    <w:rsid w:val="005B2F49"/>
    <w:rsid w:val="005B4FD7"/>
    <w:rsid w:val="005C35DA"/>
    <w:rsid w:val="005D2492"/>
    <w:rsid w:val="005D68A2"/>
    <w:rsid w:val="005E1F18"/>
    <w:rsid w:val="005E27D8"/>
    <w:rsid w:val="005E4E7D"/>
    <w:rsid w:val="005F51A4"/>
    <w:rsid w:val="00600C3B"/>
    <w:rsid w:val="00614960"/>
    <w:rsid w:val="00615381"/>
    <w:rsid w:val="00620396"/>
    <w:rsid w:val="006212F0"/>
    <w:rsid w:val="00627273"/>
    <w:rsid w:val="00630753"/>
    <w:rsid w:val="0063233F"/>
    <w:rsid w:val="006323A9"/>
    <w:rsid w:val="006424DD"/>
    <w:rsid w:val="00647015"/>
    <w:rsid w:val="006509D6"/>
    <w:rsid w:val="006517C1"/>
    <w:rsid w:val="00654D45"/>
    <w:rsid w:val="00666874"/>
    <w:rsid w:val="00667CFE"/>
    <w:rsid w:val="00673645"/>
    <w:rsid w:val="0067383A"/>
    <w:rsid w:val="006766CC"/>
    <w:rsid w:val="00686AF0"/>
    <w:rsid w:val="00690EAD"/>
    <w:rsid w:val="00694194"/>
    <w:rsid w:val="00696547"/>
    <w:rsid w:val="006A044D"/>
    <w:rsid w:val="006A2B91"/>
    <w:rsid w:val="006B0682"/>
    <w:rsid w:val="006B627D"/>
    <w:rsid w:val="006C1CC3"/>
    <w:rsid w:val="006C24BC"/>
    <w:rsid w:val="006E3505"/>
    <w:rsid w:val="006E68D1"/>
    <w:rsid w:val="006F221D"/>
    <w:rsid w:val="007037E0"/>
    <w:rsid w:val="0070483B"/>
    <w:rsid w:val="00710637"/>
    <w:rsid w:val="00713AFE"/>
    <w:rsid w:val="00720651"/>
    <w:rsid w:val="0073204E"/>
    <w:rsid w:val="00733362"/>
    <w:rsid w:val="00733A0E"/>
    <w:rsid w:val="00744196"/>
    <w:rsid w:val="00752B81"/>
    <w:rsid w:val="00754A5F"/>
    <w:rsid w:val="00756077"/>
    <w:rsid w:val="0075790D"/>
    <w:rsid w:val="007612D0"/>
    <w:rsid w:val="00761738"/>
    <w:rsid w:val="00765C0B"/>
    <w:rsid w:val="00766BE2"/>
    <w:rsid w:val="00781044"/>
    <w:rsid w:val="007832B4"/>
    <w:rsid w:val="00783779"/>
    <w:rsid w:val="00795F69"/>
    <w:rsid w:val="007A5EAB"/>
    <w:rsid w:val="007A7FD4"/>
    <w:rsid w:val="007B35BB"/>
    <w:rsid w:val="007B4E26"/>
    <w:rsid w:val="007B65E3"/>
    <w:rsid w:val="007C5E2A"/>
    <w:rsid w:val="007D2459"/>
    <w:rsid w:val="007D4857"/>
    <w:rsid w:val="007E7CFE"/>
    <w:rsid w:val="007F181C"/>
    <w:rsid w:val="007F7CA4"/>
    <w:rsid w:val="00800B9B"/>
    <w:rsid w:val="00803E31"/>
    <w:rsid w:val="00803F27"/>
    <w:rsid w:val="00813A83"/>
    <w:rsid w:val="00815276"/>
    <w:rsid w:val="0082050E"/>
    <w:rsid w:val="00821694"/>
    <w:rsid w:val="00823A6B"/>
    <w:rsid w:val="008246B0"/>
    <w:rsid w:val="00830E05"/>
    <w:rsid w:val="00836A29"/>
    <w:rsid w:val="00841715"/>
    <w:rsid w:val="008445D0"/>
    <w:rsid w:val="00844B79"/>
    <w:rsid w:val="00850BB9"/>
    <w:rsid w:val="0085113B"/>
    <w:rsid w:val="00855E83"/>
    <w:rsid w:val="00867915"/>
    <w:rsid w:val="008730DA"/>
    <w:rsid w:val="008A6A1C"/>
    <w:rsid w:val="008B5EC5"/>
    <w:rsid w:val="008C7A6E"/>
    <w:rsid w:val="008D7F71"/>
    <w:rsid w:val="008E0E80"/>
    <w:rsid w:val="008E1A31"/>
    <w:rsid w:val="008E25D8"/>
    <w:rsid w:val="008E27FE"/>
    <w:rsid w:val="008F6E3B"/>
    <w:rsid w:val="008F6EB5"/>
    <w:rsid w:val="00910D82"/>
    <w:rsid w:val="00911D75"/>
    <w:rsid w:val="00911E79"/>
    <w:rsid w:val="0092174F"/>
    <w:rsid w:val="00933F77"/>
    <w:rsid w:val="00934E43"/>
    <w:rsid w:val="00962509"/>
    <w:rsid w:val="0096481F"/>
    <w:rsid w:val="00964C72"/>
    <w:rsid w:val="009828AD"/>
    <w:rsid w:val="00983D39"/>
    <w:rsid w:val="0098579A"/>
    <w:rsid w:val="0099101A"/>
    <w:rsid w:val="009A0241"/>
    <w:rsid w:val="009B1FAA"/>
    <w:rsid w:val="009B696E"/>
    <w:rsid w:val="009C1DBB"/>
    <w:rsid w:val="009C614D"/>
    <w:rsid w:val="00A026C4"/>
    <w:rsid w:val="00A05461"/>
    <w:rsid w:val="00A118A8"/>
    <w:rsid w:val="00A12C9D"/>
    <w:rsid w:val="00A13AF8"/>
    <w:rsid w:val="00A14036"/>
    <w:rsid w:val="00A22FA9"/>
    <w:rsid w:val="00A275EB"/>
    <w:rsid w:val="00A34259"/>
    <w:rsid w:val="00A35317"/>
    <w:rsid w:val="00A4628E"/>
    <w:rsid w:val="00A51DF7"/>
    <w:rsid w:val="00A54C6F"/>
    <w:rsid w:val="00A5597E"/>
    <w:rsid w:val="00A566EC"/>
    <w:rsid w:val="00A574F6"/>
    <w:rsid w:val="00A65322"/>
    <w:rsid w:val="00A66950"/>
    <w:rsid w:val="00A71A6E"/>
    <w:rsid w:val="00A8098F"/>
    <w:rsid w:val="00A96BDD"/>
    <w:rsid w:val="00AA1CEA"/>
    <w:rsid w:val="00AA24AA"/>
    <w:rsid w:val="00AB721D"/>
    <w:rsid w:val="00AD4E88"/>
    <w:rsid w:val="00AE75B4"/>
    <w:rsid w:val="00AF0F19"/>
    <w:rsid w:val="00AF731E"/>
    <w:rsid w:val="00B00B83"/>
    <w:rsid w:val="00B03F84"/>
    <w:rsid w:val="00B10C7D"/>
    <w:rsid w:val="00B172FD"/>
    <w:rsid w:val="00B266D5"/>
    <w:rsid w:val="00B32B20"/>
    <w:rsid w:val="00B3366D"/>
    <w:rsid w:val="00B338E2"/>
    <w:rsid w:val="00B34906"/>
    <w:rsid w:val="00B43CF5"/>
    <w:rsid w:val="00B441CE"/>
    <w:rsid w:val="00B53333"/>
    <w:rsid w:val="00B54A5E"/>
    <w:rsid w:val="00B57B75"/>
    <w:rsid w:val="00B645FA"/>
    <w:rsid w:val="00B77B23"/>
    <w:rsid w:val="00B812FD"/>
    <w:rsid w:val="00B84B17"/>
    <w:rsid w:val="00B86C7F"/>
    <w:rsid w:val="00BA3C25"/>
    <w:rsid w:val="00BA6230"/>
    <w:rsid w:val="00BB6723"/>
    <w:rsid w:val="00BC4FD0"/>
    <w:rsid w:val="00BC5ACA"/>
    <w:rsid w:val="00BD6ED2"/>
    <w:rsid w:val="00BD73EE"/>
    <w:rsid w:val="00BF0F19"/>
    <w:rsid w:val="00BF49A6"/>
    <w:rsid w:val="00C01764"/>
    <w:rsid w:val="00C0645F"/>
    <w:rsid w:val="00C2062E"/>
    <w:rsid w:val="00C21EBA"/>
    <w:rsid w:val="00C22EC5"/>
    <w:rsid w:val="00C305D9"/>
    <w:rsid w:val="00C312C2"/>
    <w:rsid w:val="00C608C1"/>
    <w:rsid w:val="00C70EAC"/>
    <w:rsid w:val="00C73EBD"/>
    <w:rsid w:val="00C74942"/>
    <w:rsid w:val="00C7613B"/>
    <w:rsid w:val="00C823BE"/>
    <w:rsid w:val="00C8438F"/>
    <w:rsid w:val="00C944EB"/>
    <w:rsid w:val="00C9783F"/>
    <w:rsid w:val="00CB0EA5"/>
    <w:rsid w:val="00CB53C4"/>
    <w:rsid w:val="00CD0807"/>
    <w:rsid w:val="00CD7C02"/>
    <w:rsid w:val="00CE1335"/>
    <w:rsid w:val="00CE5B24"/>
    <w:rsid w:val="00CF0154"/>
    <w:rsid w:val="00CF3B61"/>
    <w:rsid w:val="00D01EFD"/>
    <w:rsid w:val="00D14B7F"/>
    <w:rsid w:val="00D17E2E"/>
    <w:rsid w:val="00D238E1"/>
    <w:rsid w:val="00D257DA"/>
    <w:rsid w:val="00D3255A"/>
    <w:rsid w:val="00D36006"/>
    <w:rsid w:val="00D3762B"/>
    <w:rsid w:val="00D42086"/>
    <w:rsid w:val="00D46411"/>
    <w:rsid w:val="00D468A3"/>
    <w:rsid w:val="00D53221"/>
    <w:rsid w:val="00D55280"/>
    <w:rsid w:val="00D55AED"/>
    <w:rsid w:val="00D63F18"/>
    <w:rsid w:val="00D6580F"/>
    <w:rsid w:val="00D71995"/>
    <w:rsid w:val="00D86CAB"/>
    <w:rsid w:val="00D8741A"/>
    <w:rsid w:val="00D918F7"/>
    <w:rsid w:val="00DA3990"/>
    <w:rsid w:val="00DB1A97"/>
    <w:rsid w:val="00DB2FCE"/>
    <w:rsid w:val="00DC00A8"/>
    <w:rsid w:val="00DC1309"/>
    <w:rsid w:val="00DC35BA"/>
    <w:rsid w:val="00DC3703"/>
    <w:rsid w:val="00DC7531"/>
    <w:rsid w:val="00DD0B06"/>
    <w:rsid w:val="00DD22E9"/>
    <w:rsid w:val="00DD459E"/>
    <w:rsid w:val="00DE5F4B"/>
    <w:rsid w:val="00DF1413"/>
    <w:rsid w:val="00DF3F7C"/>
    <w:rsid w:val="00DF6EC6"/>
    <w:rsid w:val="00E01382"/>
    <w:rsid w:val="00E0254E"/>
    <w:rsid w:val="00E055B5"/>
    <w:rsid w:val="00E073DA"/>
    <w:rsid w:val="00E10C71"/>
    <w:rsid w:val="00E23CBD"/>
    <w:rsid w:val="00E2561D"/>
    <w:rsid w:val="00E25E7A"/>
    <w:rsid w:val="00E37101"/>
    <w:rsid w:val="00E37D3D"/>
    <w:rsid w:val="00E42DB4"/>
    <w:rsid w:val="00E4633A"/>
    <w:rsid w:val="00E52FD5"/>
    <w:rsid w:val="00E55175"/>
    <w:rsid w:val="00E60982"/>
    <w:rsid w:val="00E70570"/>
    <w:rsid w:val="00E740DF"/>
    <w:rsid w:val="00E76C71"/>
    <w:rsid w:val="00E81BA4"/>
    <w:rsid w:val="00E85F5C"/>
    <w:rsid w:val="00E86E5B"/>
    <w:rsid w:val="00E87B28"/>
    <w:rsid w:val="00E937E2"/>
    <w:rsid w:val="00E94BAD"/>
    <w:rsid w:val="00EA0C0B"/>
    <w:rsid w:val="00EB3745"/>
    <w:rsid w:val="00EC1877"/>
    <w:rsid w:val="00EC3EED"/>
    <w:rsid w:val="00ED006E"/>
    <w:rsid w:val="00ED44E0"/>
    <w:rsid w:val="00ED7151"/>
    <w:rsid w:val="00EE5099"/>
    <w:rsid w:val="00EE71CC"/>
    <w:rsid w:val="00EF26E2"/>
    <w:rsid w:val="00EF7260"/>
    <w:rsid w:val="00F07A11"/>
    <w:rsid w:val="00F10965"/>
    <w:rsid w:val="00F10B8E"/>
    <w:rsid w:val="00F13C35"/>
    <w:rsid w:val="00F1473C"/>
    <w:rsid w:val="00F14B3A"/>
    <w:rsid w:val="00F21841"/>
    <w:rsid w:val="00F322F3"/>
    <w:rsid w:val="00F34457"/>
    <w:rsid w:val="00F45EF7"/>
    <w:rsid w:val="00F461EC"/>
    <w:rsid w:val="00F53D9D"/>
    <w:rsid w:val="00F56958"/>
    <w:rsid w:val="00F62D42"/>
    <w:rsid w:val="00F63043"/>
    <w:rsid w:val="00F64F93"/>
    <w:rsid w:val="00F75394"/>
    <w:rsid w:val="00F95509"/>
    <w:rsid w:val="00FA16C2"/>
    <w:rsid w:val="00FA197B"/>
    <w:rsid w:val="00FA58F3"/>
    <w:rsid w:val="00FC4562"/>
    <w:rsid w:val="00FD7085"/>
    <w:rsid w:val="00FE5A95"/>
    <w:rsid w:val="00FF59E2"/>
    <w:rsid w:val="00FF7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3555AAA"/>
  <w15:chartTrackingRefBased/>
  <w15:docId w15:val="{590DFA4B-BFE3-4401-867D-179AFEE32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23BE"/>
    <w:pPr>
      <w:widowControl w:val="0"/>
      <w:spacing w:line="360" w:lineRule="auto"/>
      <w:ind w:firstLine="425"/>
      <w:jc w:val="both"/>
    </w:pPr>
    <w:rPr>
      <w:rFonts w:eastAsia="楷体_GB2312"/>
      <w:kern w:val="2"/>
      <w:sz w:val="24"/>
    </w:rPr>
  </w:style>
  <w:style w:type="paragraph" w:styleId="1">
    <w:name w:val="heading 1"/>
    <w:basedOn w:val="a"/>
    <w:next w:val="a"/>
    <w:qFormat/>
    <w:rsid w:val="00C823BE"/>
    <w:pPr>
      <w:keepNext/>
      <w:keepLines/>
      <w:tabs>
        <w:tab w:val="left" w:pos="0"/>
      </w:tabs>
      <w:spacing w:before="340" w:after="330" w:line="578" w:lineRule="auto"/>
      <w:ind w:firstLine="0"/>
      <w:outlineLvl w:val="0"/>
    </w:pPr>
    <w:rPr>
      <w:rFonts w:ascii="仿宋_GB2312" w:eastAsia="仿宋_GB2312"/>
      <w:b/>
      <w:color w:val="000000"/>
      <w:kern w:val="44"/>
      <w:sz w:val="28"/>
    </w:rPr>
  </w:style>
  <w:style w:type="paragraph" w:styleId="2">
    <w:name w:val="heading 2"/>
    <w:aliases w:val="标题 11,标题2,sect 1.2,H21,sect 1.21,H22,sect 1.22,H211,sect 1.211,H23,sect 1.23,H212,sect 1.212,h2,2,Header 2,l2,Level 2 Head,heading 2,H2normal full,Heading 2 Hidden,标题 4.1,2nd level,Titre2,Head 2,Heading 2 CCBS,Heading 2,PIM2,第一章 标题 2,ISO1,HD2,H24"/>
    <w:basedOn w:val="a"/>
    <w:next w:val="a"/>
    <w:qFormat/>
    <w:rsid w:val="00A14036"/>
    <w:pPr>
      <w:keepNext/>
      <w:keepLines/>
      <w:spacing w:before="260" w:after="260" w:line="416" w:lineRule="auto"/>
      <w:ind w:firstLine="0"/>
      <w:outlineLvl w:val="1"/>
    </w:pPr>
    <w:rPr>
      <w:rFonts w:ascii="Arial" w:eastAsia="黑体" w:hAnsi="Arial"/>
      <w:b/>
      <w:bCs/>
      <w:sz w:val="32"/>
      <w:szCs w:val="32"/>
    </w:rPr>
  </w:style>
  <w:style w:type="paragraph" w:styleId="3">
    <w:name w:val="heading 3"/>
    <w:basedOn w:val="a"/>
    <w:next w:val="a"/>
    <w:qFormat/>
    <w:rsid w:val="00DD22E9"/>
    <w:pPr>
      <w:keepNext/>
      <w:keepLines/>
      <w:spacing w:before="260" w:after="260" w:line="416" w:lineRule="auto"/>
      <w:outlineLvl w:val="2"/>
    </w:pPr>
    <w:rPr>
      <w:b/>
      <w:bCs/>
      <w:sz w:val="32"/>
      <w:szCs w:val="32"/>
    </w:rPr>
  </w:style>
  <w:style w:type="paragraph" w:styleId="4">
    <w:name w:val="heading 4"/>
    <w:basedOn w:val="a"/>
    <w:next w:val="a"/>
    <w:qFormat/>
    <w:rsid w:val="00756077"/>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目录"/>
    <w:basedOn w:val="a"/>
    <w:next w:val="a"/>
    <w:autoRedefine/>
    <w:semiHidden/>
    <w:rsid w:val="0050409A"/>
    <w:pPr>
      <w:tabs>
        <w:tab w:val="right" w:leader="dot" w:pos="8296"/>
      </w:tabs>
      <w:spacing w:before="120" w:after="120"/>
      <w:jc w:val="center"/>
    </w:pPr>
    <w:rPr>
      <w:rFonts w:ascii="仿宋_GB2312" w:eastAsia="仿宋_GB2312" w:hAnsi="仿宋"/>
      <w:b/>
      <w:bCs/>
      <w:caps/>
      <w:sz w:val="32"/>
      <w:szCs w:val="32"/>
    </w:rPr>
  </w:style>
  <w:style w:type="paragraph" w:styleId="TOC2">
    <w:name w:val="toc 2"/>
    <w:basedOn w:val="a"/>
    <w:next w:val="a"/>
    <w:autoRedefine/>
    <w:semiHidden/>
    <w:rsid w:val="00C823BE"/>
    <w:pPr>
      <w:ind w:left="240"/>
      <w:jc w:val="left"/>
    </w:pPr>
    <w:rPr>
      <w:smallCaps/>
      <w:sz w:val="20"/>
    </w:rPr>
  </w:style>
  <w:style w:type="table" w:styleId="a3">
    <w:name w:val="Table Grid"/>
    <w:basedOn w:val="a1"/>
    <w:rsid w:val="00A1403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ocument Map"/>
    <w:basedOn w:val="a"/>
    <w:semiHidden/>
    <w:rsid w:val="00C74942"/>
    <w:pPr>
      <w:shd w:val="clear" w:color="auto" w:fill="000080"/>
    </w:pPr>
  </w:style>
  <w:style w:type="paragraph" w:customStyle="1" w:styleId="a5">
    <w:name w:val="表格内容"/>
    <w:rsid w:val="00104DF4"/>
    <w:pPr>
      <w:jc w:val="center"/>
    </w:pPr>
    <w:rPr>
      <w:rFonts w:ascii="楷体_GB2312" w:eastAsia="楷体_GB2312"/>
      <w:noProof/>
      <w:sz w:val="24"/>
    </w:rPr>
  </w:style>
  <w:style w:type="paragraph" w:styleId="a6">
    <w:name w:val="header"/>
    <w:basedOn w:val="a"/>
    <w:rsid w:val="00F07A11"/>
    <w:pPr>
      <w:pBdr>
        <w:bottom w:val="single" w:sz="6" w:space="1" w:color="auto"/>
      </w:pBdr>
      <w:tabs>
        <w:tab w:val="center" w:pos="4153"/>
        <w:tab w:val="right" w:pos="8306"/>
      </w:tabs>
      <w:snapToGrid w:val="0"/>
      <w:spacing w:line="240" w:lineRule="auto"/>
      <w:jc w:val="center"/>
    </w:pPr>
    <w:rPr>
      <w:sz w:val="18"/>
      <w:szCs w:val="18"/>
    </w:rPr>
  </w:style>
  <w:style w:type="paragraph" w:styleId="a7">
    <w:name w:val="footer"/>
    <w:basedOn w:val="a"/>
    <w:rsid w:val="00F07A11"/>
    <w:pPr>
      <w:tabs>
        <w:tab w:val="center" w:pos="4153"/>
        <w:tab w:val="right" w:pos="8306"/>
      </w:tabs>
      <w:snapToGrid w:val="0"/>
      <w:spacing w:line="240" w:lineRule="auto"/>
      <w:jc w:val="left"/>
    </w:pPr>
    <w:rPr>
      <w:sz w:val="18"/>
      <w:szCs w:val="18"/>
    </w:rPr>
  </w:style>
  <w:style w:type="paragraph" w:styleId="a8">
    <w:name w:val="Body Text Indent"/>
    <w:basedOn w:val="a"/>
    <w:rsid w:val="00F07A11"/>
    <w:pPr>
      <w:adjustRightInd w:val="0"/>
      <w:snapToGrid w:val="0"/>
      <w:spacing w:beforeLines="40" w:before="124" w:afterLines="40" w:after="124"/>
      <w:ind w:firstLine="510"/>
      <w:jc w:val="left"/>
    </w:pPr>
    <w:rPr>
      <w:rFonts w:ascii="宋体" w:eastAsia="宋体"/>
      <w:szCs w:val="24"/>
    </w:rPr>
  </w:style>
  <w:style w:type="character" w:styleId="a9">
    <w:name w:val="Hyperlink"/>
    <w:basedOn w:val="a0"/>
    <w:rsid w:val="00AE75B4"/>
    <w:rPr>
      <w:color w:val="0000FF"/>
      <w:u w:val="single"/>
    </w:rPr>
  </w:style>
  <w:style w:type="paragraph" w:styleId="aa">
    <w:name w:val="Balloon Text"/>
    <w:basedOn w:val="a"/>
    <w:semiHidden/>
    <w:rsid w:val="00BC5ACA"/>
    <w:rPr>
      <w:sz w:val="18"/>
      <w:szCs w:val="18"/>
    </w:rPr>
  </w:style>
  <w:style w:type="paragraph" w:styleId="TOC3">
    <w:name w:val="toc 3"/>
    <w:basedOn w:val="a"/>
    <w:next w:val="a"/>
    <w:autoRedefine/>
    <w:semiHidden/>
    <w:rsid w:val="00A71A6E"/>
    <w:pPr>
      <w:ind w:left="480"/>
      <w:jc w:val="left"/>
    </w:pPr>
    <w:rPr>
      <w:i/>
      <w:iCs/>
      <w:sz w:val="20"/>
    </w:rPr>
  </w:style>
  <w:style w:type="paragraph" w:styleId="TOC4">
    <w:name w:val="toc 4"/>
    <w:basedOn w:val="a"/>
    <w:next w:val="a"/>
    <w:autoRedefine/>
    <w:semiHidden/>
    <w:rsid w:val="00A71A6E"/>
    <w:pPr>
      <w:ind w:left="720"/>
      <w:jc w:val="left"/>
    </w:pPr>
    <w:rPr>
      <w:sz w:val="18"/>
      <w:szCs w:val="18"/>
    </w:rPr>
  </w:style>
  <w:style w:type="paragraph" w:styleId="TOC5">
    <w:name w:val="toc 5"/>
    <w:basedOn w:val="a"/>
    <w:next w:val="a"/>
    <w:autoRedefine/>
    <w:semiHidden/>
    <w:rsid w:val="00A71A6E"/>
    <w:pPr>
      <w:ind w:left="960"/>
      <w:jc w:val="left"/>
    </w:pPr>
    <w:rPr>
      <w:sz w:val="18"/>
      <w:szCs w:val="18"/>
    </w:rPr>
  </w:style>
  <w:style w:type="paragraph" w:styleId="TOC6">
    <w:name w:val="toc 6"/>
    <w:basedOn w:val="a"/>
    <w:next w:val="a"/>
    <w:autoRedefine/>
    <w:semiHidden/>
    <w:rsid w:val="00A71A6E"/>
    <w:pPr>
      <w:ind w:left="1200"/>
      <w:jc w:val="left"/>
    </w:pPr>
    <w:rPr>
      <w:sz w:val="18"/>
      <w:szCs w:val="18"/>
    </w:rPr>
  </w:style>
  <w:style w:type="paragraph" w:styleId="TOC7">
    <w:name w:val="toc 7"/>
    <w:basedOn w:val="a"/>
    <w:next w:val="a"/>
    <w:autoRedefine/>
    <w:semiHidden/>
    <w:rsid w:val="00A71A6E"/>
    <w:pPr>
      <w:ind w:left="1440"/>
      <w:jc w:val="left"/>
    </w:pPr>
    <w:rPr>
      <w:sz w:val="18"/>
      <w:szCs w:val="18"/>
    </w:rPr>
  </w:style>
  <w:style w:type="paragraph" w:styleId="TOC8">
    <w:name w:val="toc 8"/>
    <w:basedOn w:val="a"/>
    <w:next w:val="a"/>
    <w:autoRedefine/>
    <w:semiHidden/>
    <w:rsid w:val="00A71A6E"/>
    <w:pPr>
      <w:ind w:left="1680"/>
      <w:jc w:val="left"/>
    </w:pPr>
    <w:rPr>
      <w:sz w:val="18"/>
      <w:szCs w:val="18"/>
    </w:rPr>
  </w:style>
  <w:style w:type="paragraph" w:styleId="TOC9">
    <w:name w:val="toc 9"/>
    <w:basedOn w:val="a"/>
    <w:next w:val="a"/>
    <w:autoRedefine/>
    <w:semiHidden/>
    <w:rsid w:val="00A71A6E"/>
    <w:pPr>
      <w:ind w:left="1920"/>
      <w:jc w:val="left"/>
    </w:pPr>
    <w:rPr>
      <w:sz w:val="18"/>
      <w:szCs w:val="18"/>
    </w:rPr>
  </w:style>
  <w:style w:type="paragraph" w:styleId="TOC">
    <w:name w:val="TOC Heading"/>
    <w:basedOn w:val="1"/>
    <w:next w:val="a"/>
    <w:qFormat/>
    <w:rsid w:val="00A566EC"/>
    <w:pPr>
      <w:widowControl/>
      <w:tabs>
        <w:tab w:val="clear" w:pos="0"/>
      </w:tabs>
      <w:spacing w:before="480" w:after="0" w:line="276" w:lineRule="auto"/>
      <w:jc w:val="left"/>
      <w:outlineLvl w:val="9"/>
    </w:pPr>
    <w:rPr>
      <w:rFonts w:ascii="Cambria" w:eastAsia="宋体" w:hAnsi="Cambria"/>
      <w:bCs/>
      <w:color w:val="365F91"/>
      <w:kern w:val="0"/>
      <w:szCs w:val="28"/>
    </w:rPr>
  </w:style>
  <w:style w:type="paragraph" w:styleId="ab">
    <w:name w:val="Date"/>
    <w:basedOn w:val="a"/>
    <w:next w:val="a"/>
    <w:rsid w:val="00240727"/>
    <w:pPr>
      <w:ind w:leftChars="2500"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817129">
      <w:bodyDiv w:val="1"/>
      <w:marLeft w:val="0"/>
      <w:marRight w:val="0"/>
      <w:marTop w:val="0"/>
      <w:marBottom w:val="0"/>
      <w:divBdr>
        <w:top w:val="none" w:sz="0" w:space="0" w:color="auto"/>
        <w:left w:val="none" w:sz="0" w:space="0" w:color="auto"/>
        <w:bottom w:val="none" w:sz="0" w:space="0" w:color="auto"/>
        <w:right w:val="none" w:sz="0" w:space="0" w:color="auto"/>
      </w:divBdr>
    </w:div>
    <w:div w:id="565796137">
      <w:bodyDiv w:val="1"/>
      <w:marLeft w:val="0"/>
      <w:marRight w:val="0"/>
      <w:marTop w:val="0"/>
      <w:marBottom w:val="0"/>
      <w:divBdr>
        <w:top w:val="none" w:sz="0" w:space="0" w:color="auto"/>
        <w:left w:val="none" w:sz="0" w:space="0" w:color="auto"/>
        <w:bottom w:val="none" w:sz="0" w:space="0" w:color="auto"/>
        <w:right w:val="none" w:sz="0" w:space="0" w:color="auto"/>
      </w:divBdr>
    </w:div>
    <w:div w:id="72537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35</Pages>
  <Words>2139</Words>
  <Characters>12198</Characters>
  <Application>Microsoft Office Word</Application>
  <DocSecurity>0</DocSecurity>
  <Lines>101</Lines>
  <Paragraphs>28</Paragraphs>
  <ScaleCrop>false</ScaleCrop>
  <Company>中国冶金建设集团公司</Company>
  <LinksUpToDate>false</LinksUpToDate>
  <CharactersWithSpaces>14309</CharactersWithSpaces>
  <SharedDoc>false</SharedDoc>
  <HLinks>
    <vt:vector size="210" baseType="variant">
      <vt:variant>
        <vt:i4>1835071</vt:i4>
      </vt:variant>
      <vt:variant>
        <vt:i4>206</vt:i4>
      </vt:variant>
      <vt:variant>
        <vt:i4>0</vt:i4>
      </vt:variant>
      <vt:variant>
        <vt:i4>5</vt:i4>
      </vt:variant>
      <vt:variant>
        <vt:lpwstr/>
      </vt:variant>
      <vt:variant>
        <vt:lpwstr>_Toc296595221</vt:lpwstr>
      </vt:variant>
      <vt:variant>
        <vt:i4>1835071</vt:i4>
      </vt:variant>
      <vt:variant>
        <vt:i4>200</vt:i4>
      </vt:variant>
      <vt:variant>
        <vt:i4>0</vt:i4>
      </vt:variant>
      <vt:variant>
        <vt:i4>5</vt:i4>
      </vt:variant>
      <vt:variant>
        <vt:lpwstr/>
      </vt:variant>
      <vt:variant>
        <vt:lpwstr>_Toc296595220</vt:lpwstr>
      </vt:variant>
      <vt:variant>
        <vt:i4>2031679</vt:i4>
      </vt:variant>
      <vt:variant>
        <vt:i4>194</vt:i4>
      </vt:variant>
      <vt:variant>
        <vt:i4>0</vt:i4>
      </vt:variant>
      <vt:variant>
        <vt:i4>5</vt:i4>
      </vt:variant>
      <vt:variant>
        <vt:lpwstr/>
      </vt:variant>
      <vt:variant>
        <vt:lpwstr>_Toc296595219</vt:lpwstr>
      </vt:variant>
      <vt:variant>
        <vt:i4>2031679</vt:i4>
      </vt:variant>
      <vt:variant>
        <vt:i4>188</vt:i4>
      </vt:variant>
      <vt:variant>
        <vt:i4>0</vt:i4>
      </vt:variant>
      <vt:variant>
        <vt:i4>5</vt:i4>
      </vt:variant>
      <vt:variant>
        <vt:lpwstr/>
      </vt:variant>
      <vt:variant>
        <vt:lpwstr>_Toc296595218</vt:lpwstr>
      </vt:variant>
      <vt:variant>
        <vt:i4>2031679</vt:i4>
      </vt:variant>
      <vt:variant>
        <vt:i4>182</vt:i4>
      </vt:variant>
      <vt:variant>
        <vt:i4>0</vt:i4>
      </vt:variant>
      <vt:variant>
        <vt:i4>5</vt:i4>
      </vt:variant>
      <vt:variant>
        <vt:lpwstr/>
      </vt:variant>
      <vt:variant>
        <vt:lpwstr>_Toc296595217</vt:lpwstr>
      </vt:variant>
      <vt:variant>
        <vt:i4>2031679</vt:i4>
      </vt:variant>
      <vt:variant>
        <vt:i4>176</vt:i4>
      </vt:variant>
      <vt:variant>
        <vt:i4>0</vt:i4>
      </vt:variant>
      <vt:variant>
        <vt:i4>5</vt:i4>
      </vt:variant>
      <vt:variant>
        <vt:lpwstr/>
      </vt:variant>
      <vt:variant>
        <vt:lpwstr>_Toc296595216</vt:lpwstr>
      </vt:variant>
      <vt:variant>
        <vt:i4>2031679</vt:i4>
      </vt:variant>
      <vt:variant>
        <vt:i4>170</vt:i4>
      </vt:variant>
      <vt:variant>
        <vt:i4>0</vt:i4>
      </vt:variant>
      <vt:variant>
        <vt:i4>5</vt:i4>
      </vt:variant>
      <vt:variant>
        <vt:lpwstr/>
      </vt:variant>
      <vt:variant>
        <vt:lpwstr>_Toc296595215</vt:lpwstr>
      </vt:variant>
      <vt:variant>
        <vt:i4>2031679</vt:i4>
      </vt:variant>
      <vt:variant>
        <vt:i4>164</vt:i4>
      </vt:variant>
      <vt:variant>
        <vt:i4>0</vt:i4>
      </vt:variant>
      <vt:variant>
        <vt:i4>5</vt:i4>
      </vt:variant>
      <vt:variant>
        <vt:lpwstr/>
      </vt:variant>
      <vt:variant>
        <vt:lpwstr>_Toc296595214</vt:lpwstr>
      </vt:variant>
      <vt:variant>
        <vt:i4>2031679</vt:i4>
      </vt:variant>
      <vt:variant>
        <vt:i4>158</vt:i4>
      </vt:variant>
      <vt:variant>
        <vt:i4>0</vt:i4>
      </vt:variant>
      <vt:variant>
        <vt:i4>5</vt:i4>
      </vt:variant>
      <vt:variant>
        <vt:lpwstr/>
      </vt:variant>
      <vt:variant>
        <vt:lpwstr>_Toc296595213</vt:lpwstr>
      </vt:variant>
      <vt:variant>
        <vt:i4>2031679</vt:i4>
      </vt:variant>
      <vt:variant>
        <vt:i4>152</vt:i4>
      </vt:variant>
      <vt:variant>
        <vt:i4>0</vt:i4>
      </vt:variant>
      <vt:variant>
        <vt:i4>5</vt:i4>
      </vt:variant>
      <vt:variant>
        <vt:lpwstr/>
      </vt:variant>
      <vt:variant>
        <vt:lpwstr>_Toc296595212</vt:lpwstr>
      </vt:variant>
      <vt:variant>
        <vt:i4>2031679</vt:i4>
      </vt:variant>
      <vt:variant>
        <vt:i4>146</vt:i4>
      </vt:variant>
      <vt:variant>
        <vt:i4>0</vt:i4>
      </vt:variant>
      <vt:variant>
        <vt:i4>5</vt:i4>
      </vt:variant>
      <vt:variant>
        <vt:lpwstr/>
      </vt:variant>
      <vt:variant>
        <vt:lpwstr>_Toc296595211</vt:lpwstr>
      </vt:variant>
      <vt:variant>
        <vt:i4>2031679</vt:i4>
      </vt:variant>
      <vt:variant>
        <vt:i4>140</vt:i4>
      </vt:variant>
      <vt:variant>
        <vt:i4>0</vt:i4>
      </vt:variant>
      <vt:variant>
        <vt:i4>5</vt:i4>
      </vt:variant>
      <vt:variant>
        <vt:lpwstr/>
      </vt:variant>
      <vt:variant>
        <vt:lpwstr>_Toc296595210</vt:lpwstr>
      </vt:variant>
      <vt:variant>
        <vt:i4>1966143</vt:i4>
      </vt:variant>
      <vt:variant>
        <vt:i4>134</vt:i4>
      </vt:variant>
      <vt:variant>
        <vt:i4>0</vt:i4>
      </vt:variant>
      <vt:variant>
        <vt:i4>5</vt:i4>
      </vt:variant>
      <vt:variant>
        <vt:lpwstr/>
      </vt:variant>
      <vt:variant>
        <vt:lpwstr>_Toc296595209</vt:lpwstr>
      </vt:variant>
      <vt:variant>
        <vt:i4>1966143</vt:i4>
      </vt:variant>
      <vt:variant>
        <vt:i4>128</vt:i4>
      </vt:variant>
      <vt:variant>
        <vt:i4>0</vt:i4>
      </vt:variant>
      <vt:variant>
        <vt:i4>5</vt:i4>
      </vt:variant>
      <vt:variant>
        <vt:lpwstr/>
      </vt:variant>
      <vt:variant>
        <vt:lpwstr>_Toc296595208</vt:lpwstr>
      </vt:variant>
      <vt:variant>
        <vt:i4>1966143</vt:i4>
      </vt:variant>
      <vt:variant>
        <vt:i4>122</vt:i4>
      </vt:variant>
      <vt:variant>
        <vt:i4>0</vt:i4>
      </vt:variant>
      <vt:variant>
        <vt:i4>5</vt:i4>
      </vt:variant>
      <vt:variant>
        <vt:lpwstr/>
      </vt:variant>
      <vt:variant>
        <vt:lpwstr>_Toc296595207</vt:lpwstr>
      </vt:variant>
      <vt:variant>
        <vt:i4>1966143</vt:i4>
      </vt:variant>
      <vt:variant>
        <vt:i4>116</vt:i4>
      </vt:variant>
      <vt:variant>
        <vt:i4>0</vt:i4>
      </vt:variant>
      <vt:variant>
        <vt:i4>5</vt:i4>
      </vt:variant>
      <vt:variant>
        <vt:lpwstr/>
      </vt:variant>
      <vt:variant>
        <vt:lpwstr>_Toc296595206</vt:lpwstr>
      </vt:variant>
      <vt:variant>
        <vt:i4>1966143</vt:i4>
      </vt:variant>
      <vt:variant>
        <vt:i4>110</vt:i4>
      </vt:variant>
      <vt:variant>
        <vt:i4>0</vt:i4>
      </vt:variant>
      <vt:variant>
        <vt:i4>5</vt:i4>
      </vt:variant>
      <vt:variant>
        <vt:lpwstr/>
      </vt:variant>
      <vt:variant>
        <vt:lpwstr>_Toc296595205</vt:lpwstr>
      </vt:variant>
      <vt:variant>
        <vt:i4>1966143</vt:i4>
      </vt:variant>
      <vt:variant>
        <vt:i4>104</vt:i4>
      </vt:variant>
      <vt:variant>
        <vt:i4>0</vt:i4>
      </vt:variant>
      <vt:variant>
        <vt:i4>5</vt:i4>
      </vt:variant>
      <vt:variant>
        <vt:lpwstr/>
      </vt:variant>
      <vt:variant>
        <vt:lpwstr>_Toc296595204</vt:lpwstr>
      </vt:variant>
      <vt:variant>
        <vt:i4>1966143</vt:i4>
      </vt:variant>
      <vt:variant>
        <vt:i4>98</vt:i4>
      </vt:variant>
      <vt:variant>
        <vt:i4>0</vt:i4>
      </vt:variant>
      <vt:variant>
        <vt:i4>5</vt:i4>
      </vt:variant>
      <vt:variant>
        <vt:lpwstr/>
      </vt:variant>
      <vt:variant>
        <vt:lpwstr>_Toc296595203</vt:lpwstr>
      </vt:variant>
      <vt:variant>
        <vt:i4>1966143</vt:i4>
      </vt:variant>
      <vt:variant>
        <vt:i4>92</vt:i4>
      </vt:variant>
      <vt:variant>
        <vt:i4>0</vt:i4>
      </vt:variant>
      <vt:variant>
        <vt:i4>5</vt:i4>
      </vt:variant>
      <vt:variant>
        <vt:lpwstr/>
      </vt:variant>
      <vt:variant>
        <vt:lpwstr>_Toc296595202</vt:lpwstr>
      </vt:variant>
      <vt:variant>
        <vt:i4>1966143</vt:i4>
      </vt:variant>
      <vt:variant>
        <vt:i4>86</vt:i4>
      </vt:variant>
      <vt:variant>
        <vt:i4>0</vt:i4>
      </vt:variant>
      <vt:variant>
        <vt:i4>5</vt:i4>
      </vt:variant>
      <vt:variant>
        <vt:lpwstr/>
      </vt:variant>
      <vt:variant>
        <vt:lpwstr>_Toc296595201</vt:lpwstr>
      </vt:variant>
      <vt:variant>
        <vt:i4>1966143</vt:i4>
      </vt:variant>
      <vt:variant>
        <vt:i4>80</vt:i4>
      </vt:variant>
      <vt:variant>
        <vt:i4>0</vt:i4>
      </vt:variant>
      <vt:variant>
        <vt:i4>5</vt:i4>
      </vt:variant>
      <vt:variant>
        <vt:lpwstr/>
      </vt:variant>
      <vt:variant>
        <vt:lpwstr>_Toc296595200</vt:lpwstr>
      </vt:variant>
      <vt:variant>
        <vt:i4>1507388</vt:i4>
      </vt:variant>
      <vt:variant>
        <vt:i4>74</vt:i4>
      </vt:variant>
      <vt:variant>
        <vt:i4>0</vt:i4>
      </vt:variant>
      <vt:variant>
        <vt:i4>5</vt:i4>
      </vt:variant>
      <vt:variant>
        <vt:lpwstr/>
      </vt:variant>
      <vt:variant>
        <vt:lpwstr>_Toc296595199</vt:lpwstr>
      </vt:variant>
      <vt:variant>
        <vt:i4>1507388</vt:i4>
      </vt:variant>
      <vt:variant>
        <vt:i4>68</vt:i4>
      </vt:variant>
      <vt:variant>
        <vt:i4>0</vt:i4>
      </vt:variant>
      <vt:variant>
        <vt:i4>5</vt:i4>
      </vt:variant>
      <vt:variant>
        <vt:lpwstr/>
      </vt:variant>
      <vt:variant>
        <vt:lpwstr>_Toc296595198</vt:lpwstr>
      </vt:variant>
      <vt:variant>
        <vt:i4>1507388</vt:i4>
      </vt:variant>
      <vt:variant>
        <vt:i4>62</vt:i4>
      </vt:variant>
      <vt:variant>
        <vt:i4>0</vt:i4>
      </vt:variant>
      <vt:variant>
        <vt:i4>5</vt:i4>
      </vt:variant>
      <vt:variant>
        <vt:lpwstr/>
      </vt:variant>
      <vt:variant>
        <vt:lpwstr>_Toc296595197</vt:lpwstr>
      </vt:variant>
      <vt:variant>
        <vt:i4>1507388</vt:i4>
      </vt:variant>
      <vt:variant>
        <vt:i4>56</vt:i4>
      </vt:variant>
      <vt:variant>
        <vt:i4>0</vt:i4>
      </vt:variant>
      <vt:variant>
        <vt:i4>5</vt:i4>
      </vt:variant>
      <vt:variant>
        <vt:lpwstr/>
      </vt:variant>
      <vt:variant>
        <vt:lpwstr>_Toc296595196</vt:lpwstr>
      </vt:variant>
      <vt:variant>
        <vt:i4>1507388</vt:i4>
      </vt:variant>
      <vt:variant>
        <vt:i4>50</vt:i4>
      </vt:variant>
      <vt:variant>
        <vt:i4>0</vt:i4>
      </vt:variant>
      <vt:variant>
        <vt:i4>5</vt:i4>
      </vt:variant>
      <vt:variant>
        <vt:lpwstr/>
      </vt:variant>
      <vt:variant>
        <vt:lpwstr>_Toc296595195</vt:lpwstr>
      </vt:variant>
      <vt:variant>
        <vt:i4>1507388</vt:i4>
      </vt:variant>
      <vt:variant>
        <vt:i4>44</vt:i4>
      </vt:variant>
      <vt:variant>
        <vt:i4>0</vt:i4>
      </vt:variant>
      <vt:variant>
        <vt:i4>5</vt:i4>
      </vt:variant>
      <vt:variant>
        <vt:lpwstr/>
      </vt:variant>
      <vt:variant>
        <vt:lpwstr>_Toc296595194</vt:lpwstr>
      </vt:variant>
      <vt:variant>
        <vt:i4>1507388</vt:i4>
      </vt:variant>
      <vt:variant>
        <vt:i4>38</vt:i4>
      </vt:variant>
      <vt:variant>
        <vt:i4>0</vt:i4>
      </vt:variant>
      <vt:variant>
        <vt:i4>5</vt:i4>
      </vt:variant>
      <vt:variant>
        <vt:lpwstr/>
      </vt:variant>
      <vt:variant>
        <vt:lpwstr>_Toc296595193</vt:lpwstr>
      </vt:variant>
      <vt:variant>
        <vt:i4>1507388</vt:i4>
      </vt:variant>
      <vt:variant>
        <vt:i4>32</vt:i4>
      </vt:variant>
      <vt:variant>
        <vt:i4>0</vt:i4>
      </vt:variant>
      <vt:variant>
        <vt:i4>5</vt:i4>
      </vt:variant>
      <vt:variant>
        <vt:lpwstr/>
      </vt:variant>
      <vt:variant>
        <vt:lpwstr>_Toc296595192</vt:lpwstr>
      </vt:variant>
      <vt:variant>
        <vt:i4>1507388</vt:i4>
      </vt:variant>
      <vt:variant>
        <vt:i4>26</vt:i4>
      </vt:variant>
      <vt:variant>
        <vt:i4>0</vt:i4>
      </vt:variant>
      <vt:variant>
        <vt:i4>5</vt:i4>
      </vt:variant>
      <vt:variant>
        <vt:lpwstr/>
      </vt:variant>
      <vt:variant>
        <vt:lpwstr>_Toc296595191</vt:lpwstr>
      </vt:variant>
      <vt:variant>
        <vt:i4>1507388</vt:i4>
      </vt:variant>
      <vt:variant>
        <vt:i4>20</vt:i4>
      </vt:variant>
      <vt:variant>
        <vt:i4>0</vt:i4>
      </vt:variant>
      <vt:variant>
        <vt:i4>5</vt:i4>
      </vt:variant>
      <vt:variant>
        <vt:lpwstr/>
      </vt:variant>
      <vt:variant>
        <vt:lpwstr>_Toc296595190</vt:lpwstr>
      </vt:variant>
      <vt:variant>
        <vt:i4>1441852</vt:i4>
      </vt:variant>
      <vt:variant>
        <vt:i4>14</vt:i4>
      </vt:variant>
      <vt:variant>
        <vt:i4>0</vt:i4>
      </vt:variant>
      <vt:variant>
        <vt:i4>5</vt:i4>
      </vt:variant>
      <vt:variant>
        <vt:lpwstr/>
      </vt:variant>
      <vt:variant>
        <vt:lpwstr>_Toc296595189</vt:lpwstr>
      </vt:variant>
      <vt:variant>
        <vt:i4>1441852</vt:i4>
      </vt:variant>
      <vt:variant>
        <vt:i4>8</vt:i4>
      </vt:variant>
      <vt:variant>
        <vt:i4>0</vt:i4>
      </vt:variant>
      <vt:variant>
        <vt:i4>5</vt:i4>
      </vt:variant>
      <vt:variant>
        <vt:lpwstr/>
      </vt:variant>
      <vt:variant>
        <vt:lpwstr>_Toc296595188</vt:lpwstr>
      </vt:variant>
      <vt:variant>
        <vt:i4>1441852</vt:i4>
      </vt:variant>
      <vt:variant>
        <vt:i4>2</vt:i4>
      </vt:variant>
      <vt:variant>
        <vt:i4>0</vt:i4>
      </vt:variant>
      <vt:variant>
        <vt:i4>5</vt:i4>
      </vt:variant>
      <vt:variant>
        <vt:lpwstr/>
      </vt:variant>
      <vt:variant>
        <vt:lpwstr>_Toc296595187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雨季施工方案</dc:title>
  <dc:subject/>
  <dc:creator>大连项目部</dc:creator>
  <cp:keywords/>
  <cp:lastModifiedBy>Administrator</cp:lastModifiedBy>
  <cp:revision>3</cp:revision>
  <cp:lastPrinted>2011-06-27T00:16:00Z</cp:lastPrinted>
  <dcterms:created xsi:type="dcterms:W3CDTF">2021-04-06T14:12:00Z</dcterms:created>
  <dcterms:modified xsi:type="dcterms:W3CDTF">2021-04-06T14:19:00Z</dcterms:modified>
</cp:coreProperties>
</file>