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00B0F0"/>
  <w:body>
    <w:p>
      <w:pPr>
        <w:jc w:val="center"/>
        <w:rPr>
          <w:rFonts w:ascii="黑体" w:hAnsi="黑体" w:eastAsia="黑体"/>
          <w:b/>
          <w:sz w:val="32"/>
          <w:szCs w:val="32"/>
        </w:rPr>
      </w:pPr>
      <w:r>
        <w:rPr>
          <w:rFonts w:ascii="黑体" w:hAnsi="黑体" w:eastAsia="黑体"/>
          <w:b/>
          <w:sz w:val="32"/>
          <w:szCs w:val="32"/>
        </w:rPr>
        <mc:AlternateContent>
          <mc:Choice Requires="wps">
            <w:drawing>
              <wp:anchor distT="45720" distB="45720" distL="114300" distR="114300" simplePos="0" relativeHeight="251689984" behindDoc="0" locked="0" layoutInCell="1" allowOverlap="1">
                <wp:simplePos x="0" y="0"/>
                <wp:positionH relativeFrom="margin">
                  <wp:posOffset>-40005</wp:posOffset>
                </wp:positionH>
                <wp:positionV relativeFrom="paragraph">
                  <wp:posOffset>113030</wp:posOffset>
                </wp:positionV>
                <wp:extent cx="5374005" cy="140462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4005" cy="1404620"/>
                        </a:xfrm>
                        <a:prstGeom prst="rect">
                          <a:avLst/>
                        </a:prstGeom>
                        <a:noFill/>
                        <a:ln w="9525">
                          <a:noFill/>
                          <a:miter lim="800000"/>
                        </a:ln>
                      </wps:spPr>
                      <wps:txbx>
                        <w:txbxContent>
                          <w:p>
                            <w:pPr>
                              <w:jc w:val="center"/>
                              <w:rPr>
                                <w:b/>
                                <w:bCs/>
                                <w:sz w:val="72"/>
                                <w:szCs w:val="72"/>
                              </w:rPr>
                            </w:pPr>
                            <w:r>
                              <w:rPr>
                                <w:rFonts w:hint="eastAsia"/>
                                <w:b/>
                                <w:bCs/>
                                <w:sz w:val="72"/>
                                <w:szCs w:val="72"/>
                              </w:rPr>
                              <w:t>应急</w:t>
                            </w:r>
                            <w:r>
                              <w:rPr>
                                <w:b/>
                                <w:bCs/>
                                <w:sz w:val="72"/>
                                <w:szCs w:val="72"/>
                              </w:rPr>
                              <w:t>演练方案</w:t>
                            </w:r>
                            <w:r>
                              <w:rPr>
                                <w:rFonts w:hint="eastAsia"/>
                                <w:b/>
                                <w:bCs/>
                                <w:sz w:val="72"/>
                                <w:szCs w:val="72"/>
                              </w:rPr>
                              <w:t>/脚本</w:t>
                            </w:r>
                            <w:r>
                              <w:rPr>
                                <w:b/>
                                <w:bCs/>
                                <w:sz w:val="72"/>
                                <w:szCs w:val="72"/>
                              </w:rPr>
                              <w:t>大全</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15pt;margin-top:8.9pt;height:110.6pt;width:423.15pt;mso-position-horizontal-relative:margin;mso-wrap-distance-bottom:3.6pt;mso-wrap-distance-left:9pt;mso-wrap-distance-right:9pt;mso-wrap-distance-top:3.6pt;z-index:251689984;mso-width-relative:page;mso-height-relative:margin;mso-height-percent:200;" filled="f" stroked="f" coordsize="21600,21600" o:gfxdata="UEsDBAoAAAAAAIdO4kAAAAAAAAAAAAAAAAAEAAAAZHJzL1BLAwQUAAAACACHTuJAin2oWdcAAAAJ&#10;AQAADwAAAGRycy9kb3ducmV2LnhtbE2PzU7DMBCE70i8g7VI3Fq7KepPGqdCqC1HoESc3XhJIuK1&#10;FbtpeXuWExx3ZjQ7X7G9ul6MOMTOk4bZVIFAqr3tqNFQve8nKxAxGbKm94QavjHCtry9KUxu/YXe&#10;cDymRnAJxdxoaFMKuZSxbtGZOPUBib1PPziT+BwaaQdz4XLXy0yphXSmI/7QmoBPLdZfx7PTEFI4&#10;LJ+Hl9fH3X5U1cehyrpmp/X93UxtQCS8pr8w/M7n6VDyppM/k42i1zBZzDnJ+pIJ2F89KGY7acjm&#10;awWyLOR/gvIHUEsDBBQAAAAIAIdO4kCdky4TKQIAACwEAAAOAAAAZHJzL2Uyb0RvYy54bWytU82O&#10;0zAQviPxDpbvNElJt7tR09WyVRHS8iMtPIDrOI1F7DG226Q8ALwBJy7cea4+B2MnW6rlsgdyiGyP&#10;55v5vvm8uO5VS/bCOgm6pNkkpURoDpXU25J++rh+cUmJ80xXrAUtSnoQjl4vnz9bdKYQU2igrYQl&#10;CKJd0ZmSNt6bIkkcb4RibgJGaAzWYBXzuLXbpLKsQ3TVJtM0vUg6sJWxwIVzeLoagnREtE8BhLqW&#10;XKyA75TQfkC1omUeKblGGkeXsdu6Fty/r2snPGlLikx9/GMRXG/CP1kuWLG1zDSSjy2wp7TwiJNi&#10;UmPRE9SKeUZ2Vv4DpSS34KD2Ew4qGYhERZBFlj7S5r5hRkQuKLUzJ9Hd/4Pl7/YfLJFVSafZnBLN&#10;FI78+OP78efv469vZBoE6owr8N69wZu+fwU92iaSdeYO+GdHNNw2TG/FjbXQNYJV2GAWMpOz1AHH&#10;BZBN9xYqrMN2HiJQX1sV1EM9CKLjcA6n4YjeE46Hs5fzPE1nlHCMZXmaX0zj+BJWPKQb6/xrAYqE&#10;RUktTj/Cs/2d86EdVjxcCdU0rGXbRge0mnQlvZpNZzHhLKKkR7u3UpX0Mg1f5MWKVo/0AqOBm+83&#10;/SjXBqoDErUwGA6fGy4asF8p6dBsJXVfdswKSto3GsW6yvI8uDNu8tkcmRF7HtmcR5jmCFVST8mw&#10;vPXR0YGTMzco6lpGukH9oZOxVzRRVGE0fHDp+T7e+vvIl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n2oWdcAAAAJAQAADwAAAAAAAAABACAAAAAiAAAAZHJzL2Rvd25yZXYueG1sUEsBAhQAFAAA&#10;AAgAh07iQJ2TLhMpAgAALAQAAA4AAAAAAAAAAQAgAAAAJgEAAGRycy9lMm9Eb2MueG1sUEsFBgAA&#10;AAAGAAYAWQEAAMEFAAAAAA==&#10;">
                <v:fill on="f" focussize="0,0"/>
                <v:stroke on="f" miterlimit="8" joinstyle="miter"/>
                <v:imagedata o:title=""/>
                <o:lock v:ext="edit" aspectratio="f"/>
                <v:textbox style="mso-fit-shape-to-text:t;">
                  <w:txbxContent>
                    <w:p>
                      <w:pPr>
                        <w:jc w:val="center"/>
                        <w:rPr>
                          <w:b/>
                          <w:bCs/>
                          <w:sz w:val="72"/>
                          <w:szCs w:val="72"/>
                        </w:rPr>
                      </w:pPr>
                      <w:r>
                        <w:rPr>
                          <w:rFonts w:hint="eastAsia"/>
                          <w:b/>
                          <w:bCs/>
                          <w:sz w:val="72"/>
                          <w:szCs w:val="72"/>
                        </w:rPr>
                        <w:t>应急</w:t>
                      </w:r>
                      <w:r>
                        <w:rPr>
                          <w:b/>
                          <w:bCs/>
                          <w:sz w:val="72"/>
                          <w:szCs w:val="72"/>
                        </w:rPr>
                        <w:t>演练方案</w:t>
                      </w:r>
                      <w:r>
                        <w:rPr>
                          <w:rFonts w:hint="eastAsia"/>
                          <w:b/>
                          <w:bCs/>
                          <w:sz w:val="72"/>
                          <w:szCs w:val="72"/>
                        </w:rPr>
                        <w:t>/脚本</w:t>
                      </w:r>
                      <w:r>
                        <w:rPr>
                          <w:b/>
                          <w:bCs/>
                          <w:sz w:val="72"/>
                          <w:szCs w:val="72"/>
                        </w:rPr>
                        <w:t>大全</w:t>
                      </w:r>
                    </w:p>
                  </w:txbxContent>
                </v:textbox>
                <w10:wrap type="square"/>
              </v:shape>
            </w:pict>
          </mc:Fallback>
        </mc:AlternateContent>
      </w:r>
    </w:p>
    <w:p>
      <w:pPr>
        <w:pStyle w:val="17"/>
        <w:jc w:val="center"/>
        <w:rPr>
          <w:rFonts w:asciiTheme="minorHAnsi" w:hAnsiTheme="minorHAnsi" w:eastAsiaTheme="minorEastAsia" w:cstheme="minorBidi"/>
          <w:color w:val="auto"/>
          <w:kern w:val="2"/>
          <w:sz w:val="21"/>
          <w:szCs w:val="22"/>
          <w:lang w:val="zh-CN"/>
        </w:rPr>
      </w:pPr>
    </w:p>
    <w:sdt>
      <w:sdtPr>
        <w:rPr>
          <w:rFonts w:asciiTheme="minorHAnsi" w:hAnsiTheme="minorHAnsi" w:eastAsiaTheme="minorEastAsia" w:cstheme="minorBidi"/>
          <w:color w:val="auto"/>
          <w:kern w:val="2"/>
          <w:sz w:val="21"/>
          <w:szCs w:val="22"/>
          <w:lang w:val="zh-CN"/>
        </w:rPr>
        <w:id w:val="-1288041144"/>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7"/>
            <w:jc w:val="center"/>
            <w:rPr>
              <w:b/>
              <w:bCs/>
            </w:rPr>
          </w:pPr>
          <w:r>
            <w:rPr>
              <w:b/>
              <w:bCs/>
              <w:lang w:val="zh-CN"/>
            </w:rPr>
            <w:t>目录</w:t>
          </w:r>
        </w:p>
        <w:p>
          <w:pPr>
            <w:pStyle w:val="9"/>
            <w:tabs>
              <w:tab w:val="right" w:leader="dot"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"_Toc37927768" </w:instrText>
          </w:r>
          <w:r>
            <w:fldChar w:fldCharType="separate"/>
          </w:r>
          <w:r>
            <w:rPr>
              <w:rStyle w:val="15"/>
              <w:rFonts w:ascii="黑体" w:hAnsi="黑体" w:eastAsia="黑体"/>
            </w:rPr>
            <w:t>1.消防应急演练方案一</w:t>
          </w:r>
          <w:r>
            <w:tab/>
          </w:r>
          <w:r>
            <w:fldChar w:fldCharType="begin"/>
          </w:r>
          <w:r>
            <w:instrText xml:space="preserve"> PAGEREF _Toc37927768 \h </w:instrText>
          </w:r>
          <w:r>
            <w:fldChar w:fldCharType="separate"/>
          </w:r>
          <w:r>
            <w:t>3</w:t>
          </w:r>
          <w:r>
            <w:fldChar w:fldCharType="end"/>
          </w:r>
          <w:r>
            <w:fldChar w:fldCharType="end"/>
          </w:r>
        </w:p>
        <w:p>
          <w:pPr>
            <w:pStyle w:val="9"/>
            <w:tabs>
              <w:tab w:val="right" w:leader="dot" w:pos="8296"/>
            </w:tabs>
          </w:pPr>
          <w:r>
            <w:fldChar w:fldCharType="begin"/>
          </w:r>
          <w:r>
            <w:instrText xml:space="preserve"> HYPERLINK \l "_Toc37927769" </w:instrText>
          </w:r>
          <w:r>
            <w:fldChar w:fldCharType="separate"/>
          </w:r>
          <w:r>
            <w:rPr>
              <w:rStyle w:val="15"/>
              <w:rFonts w:ascii="黑体" w:hAnsi="黑体" w:eastAsia="黑体"/>
            </w:rPr>
            <w:t>2.消防应急预案演练方案二</w:t>
          </w:r>
          <w:r>
            <w:tab/>
          </w:r>
          <w:r>
            <w:fldChar w:fldCharType="begin"/>
          </w:r>
          <w:r>
            <w:instrText xml:space="preserve"> PAGEREF _Toc37927769 \h </w:instrText>
          </w:r>
          <w:r>
            <w:fldChar w:fldCharType="separate"/>
          </w:r>
          <w:r>
            <w:t>11</w:t>
          </w:r>
          <w:r>
            <w:fldChar w:fldCharType="end"/>
          </w:r>
          <w:r>
            <w:fldChar w:fldCharType="end"/>
          </w:r>
        </w:p>
        <w:p>
          <w:pPr>
            <w:pStyle w:val="9"/>
            <w:tabs>
              <w:tab w:val="right" w:leader="dot" w:pos="8296"/>
            </w:tabs>
          </w:pPr>
          <w:r>
            <w:fldChar w:fldCharType="begin"/>
          </w:r>
          <w:r>
            <w:instrText xml:space="preserve"> HYPERLINK \l "_Toc37927770" </w:instrText>
          </w:r>
          <w:r>
            <w:fldChar w:fldCharType="separate"/>
          </w:r>
          <w:r>
            <w:rPr>
              <w:rStyle w:val="15"/>
              <w:rFonts w:ascii="黑体" w:hAnsi="黑体" w:eastAsia="黑体"/>
            </w:rPr>
            <w:t>3.消防演练方案三</w:t>
          </w:r>
          <w:r>
            <w:tab/>
          </w:r>
          <w:r>
            <w:fldChar w:fldCharType="begin"/>
          </w:r>
          <w:r>
            <w:instrText xml:space="preserve"> PAGEREF _Toc37927770 \h </w:instrText>
          </w:r>
          <w:r>
            <w:fldChar w:fldCharType="separate"/>
          </w:r>
          <w:r>
            <w:t>15</w:t>
          </w:r>
          <w:r>
            <w:fldChar w:fldCharType="end"/>
          </w:r>
          <w:r>
            <w:fldChar w:fldCharType="end"/>
          </w:r>
        </w:p>
        <w:p>
          <w:pPr>
            <w:pStyle w:val="9"/>
            <w:tabs>
              <w:tab w:val="right" w:leader="dot" w:pos="8296"/>
            </w:tabs>
          </w:pPr>
          <w:r>
            <w:fldChar w:fldCharType="begin"/>
          </w:r>
          <w:r>
            <w:instrText xml:space="preserve"> HYPERLINK \l "_Toc37927771" </w:instrText>
          </w:r>
          <w:r>
            <w:fldChar w:fldCharType="separate"/>
          </w:r>
          <w:r>
            <w:rPr>
              <w:rStyle w:val="15"/>
              <w:rFonts w:ascii="黑体" w:hAnsi="黑体" w:eastAsia="黑体"/>
            </w:rPr>
            <w:t>4.消防演练方案四</w:t>
          </w:r>
          <w:r>
            <w:tab/>
          </w:r>
          <w:r>
            <w:fldChar w:fldCharType="begin"/>
          </w:r>
          <w:r>
            <w:instrText xml:space="preserve"> PAGEREF _Toc37927771 \h </w:instrText>
          </w:r>
          <w:r>
            <w:fldChar w:fldCharType="separate"/>
          </w:r>
          <w:r>
            <w:t>16</w:t>
          </w:r>
          <w:r>
            <w:fldChar w:fldCharType="end"/>
          </w:r>
          <w:r>
            <w:fldChar w:fldCharType="end"/>
          </w:r>
        </w:p>
        <w:p>
          <w:pPr>
            <w:pStyle w:val="9"/>
            <w:tabs>
              <w:tab w:val="right" w:leader="dot" w:pos="8296"/>
            </w:tabs>
          </w:pPr>
          <w:r>
            <w:fldChar w:fldCharType="begin"/>
          </w:r>
          <w:r>
            <w:instrText xml:space="preserve"> HYPERLINK \l "_Toc37927772" </w:instrText>
          </w:r>
          <w:r>
            <w:fldChar w:fldCharType="separate"/>
          </w:r>
          <w:r>
            <w:rPr>
              <w:rStyle w:val="15"/>
              <w:rFonts w:ascii="黑体" w:hAnsi="黑体" w:eastAsia="黑体"/>
            </w:rPr>
            <w:t>5.消防演练方案五</w:t>
          </w:r>
          <w:r>
            <w:tab/>
          </w:r>
          <w:r>
            <w:fldChar w:fldCharType="begin"/>
          </w:r>
          <w:r>
            <w:instrText xml:space="preserve"> PAGEREF _Toc37927772 \h </w:instrText>
          </w:r>
          <w:r>
            <w:fldChar w:fldCharType="separate"/>
          </w:r>
          <w:r>
            <w:t>19</w:t>
          </w:r>
          <w:r>
            <w:fldChar w:fldCharType="end"/>
          </w:r>
          <w:r>
            <w:fldChar w:fldCharType="end"/>
          </w:r>
        </w:p>
        <w:p>
          <w:pPr>
            <w:pStyle w:val="9"/>
            <w:tabs>
              <w:tab w:val="right" w:leader="dot" w:pos="8296"/>
            </w:tabs>
          </w:pPr>
          <w:r>
            <w:fldChar w:fldCharType="begin"/>
          </w:r>
          <w:r>
            <w:instrText xml:space="preserve"> HYPERLINK \l "_Toc37927773" </w:instrText>
          </w:r>
          <w:r>
            <w:fldChar w:fldCharType="separate"/>
          </w:r>
          <w:r>
            <w:rPr>
              <w:rStyle w:val="15"/>
              <w:rFonts w:ascii="黑体" w:hAnsi="黑体" w:eastAsia="黑体"/>
            </w:rPr>
            <w:t>6.消防演练方案六</w:t>
          </w:r>
          <w:r>
            <w:tab/>
          </w:r>
          <w:r>
            <w:fldChar w:fldCharType="begin"/>
          </w:r>
          <w:r>
            <w:instrText xml:space="preserve"> PAGEREF _Toc37927773 \h </w:instrText>
          </w:r>
          <w:r>
            <w:fldChar w:fldCharType="separate"/>
          </w:r>
          <w:r>
            <w:t>25</w:t>
          </w:r>
          <w:r>
            <w:fldChar w:fldCharType="end"/>
          </w:r>
          <w:r>
            <w:fldChar w:fldCharType="end"/>
          </w:r>
        </w:p>
        <w:p>
          <w:pPr>
            <w:pStyle w:val="9"/>
            <w:tabs>
              <w:tab w:val="right" w:leader="dot" w:pos="8296"/>
            </w:tabs>
          </w:pPr>
          <w:r>
            <w:fldChar w:fldCharType="begin"/>
          </w:r>
          <w:r>
            <w:instrText xml:space="preserve"> HYPERLINK \l "_Toc37927774" </w:instrText>
          </w:r>
          <w:r>
            <w:fldChar w:fldCharType="separate"/>
          </w:r>
          <w:r>
            <w:rPr>
              <w:rStyle w:val="15"/>
              <w:rFonts w:ascii="黑体" w:hAnsi="黑体" w:eastAsia="黑体"/>
            </w:rPr>
            <w:t>7.消防演练方案七</w:t>
          </w:r>
          <w:r>
            <w:tab/>
          </w:r>
          <w:r>
            <w:fldChar w:fldCharType="begin"/>
          </w:r>
          <w:r>
            <w:instrText xml:space="preserve"> PAGEREF _Toc37927774 \h </w:instrText>
          </w:r>
          <w:r>
            <w:fldChar w:fldCharType="separate"/>
          </w:r>
          <w:r>
            <w:t>29</w:t>
          </w:r>
          <w:r>
            <w:fldChar w:fldCharType="end"/>
          </w:r>
          <w:r>
            <w:fldChar w:fldCharType="end"/>
          </w:r>
        </w:p>
        <w:p>
          <w:pPr>
            <w:pStyle w:val="9"/>
            <w:tabs>
              <w:tab w:val="right" w:leader="dot" w:pos="8296"/>
            </w:tabs>
          </w:pPr>
          <w:r>
            <w:fldChar w:fldCharType="begin"/>
          </w:r>
          <w:r>
            <w:instrText xml:space="preserve"> HYPERLINK \l "_Toc37927775" </w:instrText>
          </w:r>
          <w:r>
            <w:fldChar w:fldCharType="separate"/>
          </w:r>
          <w:r>
            <w:rPr>
              <w:rStyle w:val="15"/>
              <w:rFonts w:ascii="黑体" w:hAnsi="黑体" w:eastAsia="黑体"/>
            </w:rPr>
            <w:t>8.</w:t>
          </w:r>
          <w:r>
            <w:rPr>
              <w:rStyle w:val="15"/>
              <w:rFonts w:hint="eastAsia" w:ascii="黑体" w:hAnsi="黑体" w:eastAsia="黑体"/>
              <w:lang w:eastAsia="zh-CN"/>
            </w:rPr>
            <w:t>202X</w:t>
          </w:r>
          <w:r>
            <w:rPr>
              <w:rStyle w:val="15"/>
              <w:rFonts w:ascii="黑体" w:hAnsi="黑体" w:eastAsia="黑体"/>
            </w:rPr>
            <w:t>年有限空间应急预案演练方案</w:t>
          </w:r>
          <w:r>
            <w:tab/>
          </w:r>
          <w:r>
            <w:fldChar w:fldCharType="begin"/>
          </w:r>
          <w:r>
            <w:instrText xml:space="preserve"> PAGEREF _Toc37927775 \h </w:instrText>
          </w:r>
          <w:r>
            <w:fldChar w:fldCharType="separate"/>
          </w:r>
          <w:r>
            <w:t>33</w:t>
          </w:r>
          <w:r>
            <w:fldChar w:fldCharType="end"/>
          </w:r>
          <w:r>
            <w:fldChar w:fldCharType="end"/>
          </w:r>
        </w:p>
        <w:p>
          <w:pPr>
            <w:pStyle w:val="9"/>
            <w:tabs>
              <w:tab w:val="right" w:leader="dot" w:pos="8296"/>
            </w:tabs>
          </w:pPr>
          <w:r>
            <w:fldChar w:fldCharType="begin"/>
          </w:r>
          <w:r>
            <w:instrText xml:space="preserve"> HYPERLINK \l "_Toc37927776" </w:instrText>
          </w:r>
          <w:r>
            <w:fldChar w:fldCharType="separate"/>
          </w:r>
          <w:r>
            <w:rPr>
              <w:rStyle w:val="15"/>
              <w:rFonts w:ascii="黑体" w:hAnsi="黑体" w:eastAsia="黑体"/>
            </w:rPr>
            <w:t>10.有限空间应急预案演练</w:t>
          </w:r>
          <w:r>
            <w:tab/>
          </w:r>
          <w:r>
            <w:fldChar w:fldCharType="begin"/>
          </w:r>
          <w:r>
            <w:instrText xml:space="preserve"> PAGEREF _Toc37927776 \h </w:instrText>
          </w:r>
          <w:r>
            <w:fldChar w:fldCharType="separate"/>
          </w:r>
          <w:r>
            <w:t>35</w:t>
          </w:r>
          <w:r>
            <w:fldChar w:fldCharType="end"/>
          </w:r>
          <w:r>
            <w:fldChar w:fldCharType="end"/>
          </w:r>
        </w:p>
        <w:p>
          <w:pPr>
            <w:pStyle w:val="9"/>
            <w:tabs>
              <w:tab w:val="right" w:leader="dot" w:pos="8296"/>
            </w:tabs>
          </w:pPr>
          <w:r>
            <w:fldChar w:fldCharType="begin"/>
          </w:r>
          <w:r>
            <w:instrText xml:space="preserve"> HYPERLINK \l "_Toc37927777" </w:instrText>
          </w:r>
          <w:r>
            <w:fldChar w:fldCharType="separate"/>
          </w:r>
          <w:r>
            <w:rPr>
              <w:rStyle w:val="15"/>
              <w:rFonts w:ascii="黑体" w:hAnsi="黑体" w:eastAsia="黑体"/>
            </w:rPr>
            <w:t>11.办公楼消防应急疏散演练方案</w:t>
          </w:r>
          <w:r>
            <w:tab/>
          </w:r>
          <w:r>
            <w:fldChar w:fldCharType="begin"/>
          </w:r>
          <w:r>
            <w:instrText xml:space="preserve"> PAGEREF _Toc37927777 \h </w:instrText>
          </w:r>
          <w:r>
            <w:fldChar w:fldCharType="separate"/>
          </w:r>
          <w:r>
            <w:t>37</w:t>
          </w:r>
          <w:r>
            <w:fldChar w:fldCharType="end"/>
          </w:r>
          <w:r>
            <w:fldChar w:fldCharType="end"/>
          </w:r>
        </w:p>
        <w:p>
          <w:pPr>
            <w:pStyle w:val="9"/>
            <w:tabs>
              <w:tab w:val="right" w:leader="dot" w:pos="8296"/>
            </w:tabs>
          </w:pPr>
          <w:r>
            <w:fldChar w:fldCharType="begin"/>
          </w:r>
          <w:r>
            <w:instrText xml:space="preserve"> HYPERLINK \l "_Toc37927778" </w:instrText>
          </w:r>
          <w:r>
            <w:fldChar w:fldCharType="separate"/>
          </w:r>
          <w:r>
            <w:rPr>
              <w:rStyle w:val="15"/>
              <w:rFonts w:ascii="黑体" w:hAnsi="黑体" w:eastAsia="黑体"/>
            </w:rPr>
            <w:t>12.项目部有限空间应急预案演练方案</w:t>
          </w:r>
          <w:r>
            <w:tab/>
          </w:r>
          <w:r>
            <w:fldChar w:fldCharType="begin"/>
          </w:r>
          <w:r>
            <w:instrText xml:space="preserve"> PAGEREF _Toc37927778 \h </w:instrText>
          </w:r>
          <w:r>
            <w:fldChar w:fldCharType="separate"/>
          </w:r>
          <w:r>
            <w:t>43</w:t>
          </w:r>
          <w:r>
            <w:fldChar w:fldCharType="end"/>
          </w:r>
          <w:r>
            <w:fldChar w:fldCharType="end"/>
          </w:r>
        </w:p>
        <w:p>
          <w:pPr>
            <w:pStyle w:val="9"/>
            <w:tabs>
              <w:tab w:val="right" w:leader="dot" w:pos="8296"/>
            </w:tabs>
          </w:pPr>
          <w:r>
            <w:fldChar w:fldCharType="begin"/>
          </w:r>
          <w:r>
            <w:instrText xml:space="preserve"> HYPERLINK \l "_Toc37927779" </w:instrText>
          </w:r>
          <w:r>
            <w:fldChar w:fldCharType="separate"/>
          </w:r>
          <w:r>
            <w:rPr>
              <w:rStyle w:val="15"/>
              <w:rFonts w:ascii="黑体" w:hAnsi="黑体" w:eastAsia="黑体"/>
            </w:rPr>
            <w:t>13.危化品泄漏应急演练计划、方案、总结</w:t>
          </w:r>
          <w:r>
            <w:tab/>
          </w:r>
          <w:r>
            <w:fldChar w:fldCharType="begin"/>
          </w:r>
          <w:r>
            <w:instrText xml:space="preserve"> PAGEREF _Toc37927779 \h </w:instrText>
          </w:r>
          <w:r>
            <w:fldChar w:fldCharType="separate"/>
          </w:r>
          <w:r>
            <w:t>45</w:t>
          </w:r>
          <w:r>
            <w:fldChar w:fldCharType="end"/>
          </w:r>
          <w:r>
            <w:fldChar w:fldCharType="end"/>
          </w:r>
        </w:p>
        <w:p>
          <w:pPr>
            <w:pStyle w:val="9"/>
            <w:tabs>
              <w:tab w:val="right" w:leader="dot" w:pos="8296"/>
            </w:tabs>
          </w:pPr>
          <w:r>
            <w:fldChar w:fldCharType="begin"/>
          </w:r>
          <w:r>
            <w:instrText xml:space="preserve"> HYPERLINK \l "_Toc37927780" </w:instrText>
          </w:r>
          <w:r>
            <w:fldChar w:fldCharType="separate"/>
          </w:r>
          <w:r>
            <w:rPr>
              <w:rStyle w:val="15"/>
              <w:rFonts w:ascii="黑体" w:hAnsi="黑体" w:eastAsia="黑体"/>
            </w:rPr>
            <w:t>14.危险化学品环境泄漏应急演练方案</w:t>
          </w:r>
          <w:r>
            <w:tab/>
          </w:r>
          <w:r>
            <w:fldChar w:fldCharType="begin"/>
          </w:r>
          <w:r>
            <w:instrText xml:space="preserve"> PAGEREF _Toc37927780 \h </w:instrText>
          </w:r>
          <w:r>
            <w:fldChar w:fldCharType="separate"/>
          </w:r>
          <w:r>
            <w:t>50</w:t>
          </w:r>
          <w:r>
            <w:fldChar w:fldCharType="end"/>
          </w:r>
          <w:r>
            <w:fldChar w:fldCharType="end"/>
          </w:r>
        </w:p>
        <w:p>
          <w:pPr>
            <w:pStyle w:val="9"/>
            <w:tabs>
              <w:tab w:val="right" w:leader="dot" w:pos="8296"/>
            </w:tabs>
          </w:pPr>
          <w:r>
            <w:fldChar w:fldCharType="begin"/>
          </w:r>
          <w:r>
            <w:instrText xml:space="preserve"> HYPERLINK \l "_Toc37927781" </w:instrText>
          </w:r>
          <w:r>
            <w:fldChar w:fldCharType="separate"/>
          </w:r>
          <w:r>
            <w:rPr>
              <w:rStyle w:val="15"/>
              <w:rFonts w:ascii="黑体" w:hAnsi="黑体" w:eastAsia="黑体"/>
            </w:rPr>
            <w:t>15.叉车事故应急演练方案</w:t>
          </w:r>
          <w:r>
            <w:tab/>
          </w:r>
          <w:r>
            <w:fldChar w:fldCharType="begin"/>
          </w:r>
          <w:r>
            <w:instrText xml:space="preserve"> PAGEREF _Toc37927781 \h </w:instrText>
          </w:r>
          <w:r>
            <w:fldChar w:fldCharType="separate"/>
          </w:r>
          <w:r>
            <w:t>56</w:t>
          </w:r>
          <w:r>
            <w:fldChar w:fldCharType="end"/>
          </w:r>
          <w:r>
            <w:fldChar w:fldCharType="end"/>
          </w:r>
        </w:p>
        <w:p>
          <w:pPr>
            <w:pStyle w:val="9"/>
            <w:tabs>
              <w:tab w:val="right" w:leader="dot" w:pos="8296"/>
            </w:tabs>
          </w:pPr>
          <w:r>
            <w:fldChar w:fldCharType="begin"/>
          </w:r>
          <w:r>
            <w:instrText xml:space="preserve"> HYPERLINK \l "_Toc37927782" </w:instrText>
          </w:r>
          <w:r>
            <w:fldChar w:fldCharType="separate"/>
          </w:r>
          <w:r>
            <w:rPr>
              <w:rStyle w:val="15"/>
              <w:rFonts w:ascii="黑体" w:hAnsi="黑体" w:eastAsia="黑体"/>
            </w:rPr>
            <w:t>16.公司触电事故应急演练方案</w:t>
          </w:r>
          <w:r>
            <w:tab/>
          </w:r>
          <w:r>
            <w:fldChar w:fldCharType="begin"/>
          </w:r>
          <w:r>
            <w:instrText xml:space="preserve"> PAGEREF _Toc37927782 \h </w:instrText>
          </w:r>
          <w:r>
            <w:fldChar w:fldCharType="separate"/>
          </w:r>
          <w:r>
            <w:t>58</w:t>
          </w:r>
          <w:r>
            <w:fldChar w:fldCharType="end"/>
          </w:r>
          <w:r>
            <w:fldChar w:fldCharType="end"/>
          </w:r>
        </w:p>
        <w:p>
          <w:pPr>
            <w:pStyle w:val="9"/>
            <w:tabs>
              <w:tab w:val="right" w:leader="dot" w:pos="8296"/>
            </w:tabs>
          </w:pPr>
          <w:r>
            <w:fldChar w:fldCharType="begin"/>
          </w:r>
          <w:r>
            <w:instrText xml:space="preserve"> HYPERLINK \l "_Toc37927783" </w:instrText>
          </w:r>
          <w:r>
            <w:fldChar w:fldCharType="separate"/>
          </w:r>
          <w:r>
            <w:rPr>
              <w:rStyle w:val="15"/>
              <w:rFonts w:ascii="黑体" w:hAnsi="黑体" w:eastAsia="黑体"/>
            </w:rPr>
            <w:t>17.物体打击事故应急演练方案</w:t>
          </w:r>
          <w:r>
            <w:tab/>
          </w:r>
          <w:r>
            <w:fldChar w:fldCharType="begin"/>
          </w:r>
          <w:r>
            <w:instrText xml:space="preserve"> PAGEREF _Toc37927783 \h </w:instrText>
          </w:r>
          <w:r>
            <w:fldChar w:fldCharType="separate"/>
          </w:r>
          <w:r>
            <w:t>61</w:t>
          </w:r>
          <w:r>
            <w:fldChar w:fldCharType="end"/>
          </w:r>
          <w:r>
            <w:fldChar w:fldCharType="end"/>
          </w:r>
        </w:p>
        <w:p>
          <w:pPr>
            <w:pStyle w:val="9"/>
            <w:tabs>
              <w:tab w:val="right" w:leader="dot" w:pos="8296"/>
            </w:tabs>
          </w:pPr>
          <w:r>
            <w:fldChar w:fldCharType="begin"/>
          </w:r>
          <w:r>
            <w:instrText xml:space="preserve"> HYPERLINK \l "_Toc37927784" </w:instrText>
          </w:r>
          <w:r>
            <w:fldChar w:fldCharType="separate"/>
          </w:r>
          <w:r>
            <w:rPr>
              <w:rStyle w:val="15"/>
              <w:rFonts w:ascii="黑体" w:hAnsi="黑体" w:eastAsia="黑体"/>
            </w:rPr>
            <w:t>18.公司起重伤害事故专项应急预案演练计划、方案</w:t>
          </w:r>
          <w:r>
            <w:tab/>
          </w:r>
          <w:r>
            <w:fldChar w:fldCharType="begin"/>
          </w:r>
          <w:r>
            <w:instrText xml:space="preserve"> PAGEREF _Toc37927784 \h </w:instrText>
          </w:r>
          <w:r>
            <w:fldChar w:fldCharType="separate"/>
          </w:r>
          <w:r>
            <w:t>67</w:t>
          </w:r>
          <w:r>
            <w:fldChar w:fldCharType="end"/>
          </w:r>
          <w:r>
            <w:fldChar w:fldCharType="end"/>
          </w:r>
        </w:p>
        <w:p>
          <w:pPr>
            <w:pStyle w:val="9"/>
            <w:tabs>
              <w:tab w:val="right" w:leader="dot" w:pos="8296"/>
            </w:tabs>
          </w:pPr>
          <w:r>
            <w:fldChar w:fldCharType="begin"/>
          </w:r>
          <w:r>
            <w:instrText xml:space="preserve"> HYPERLINK \l "_Toc37927785" </w:instrText>
          </w:r>
          <w:r>
            <w:fldChar w:fldCharType="separate"/>
          </w:r>
          <w:r>
            <w:rPr>
              <w:rStyle w:val="15"/>
              <w:rFonts w:ascii="黑体" w:hAnsi="黑体" w:eastAsia="黑体"/>
            </w:rPr>
            <w:t>19.DCS应急预案演练脚本</w:t>
          </w:r>
          <w:r>
            <w:tab/>
          </w:r>
          <w:r>
            <w:fldChar w:fldCharType="begin"/>
          </w:r>
          <w:r>
            <w:instrText xml:space="preserve"> PAGEREF _Toc37927785 \h </w:instrText>
          </w:r>
          <w:r>
            <w:fldChar w:fldCharType="separate"/>
          </w:r>
          <w:r>
            <w:t>72</w:t>
          </w:r>
          <w:r>
            <w:fldChar w:fldCharType="end"/>
          </w:r>
          <w:r>
            <w:fldChar w:fldCharType="end"/>
          </w:r>
        </w:p>
        <w:p>
          <w:pPr>
            <w:pStyle w:val="9"/>
            <w:tabs>
              <w:tab w:val="right" w:leader="dot" w:pos="8296"/>
            </w:tabs>
          </w:pPr>
          <w:r>
            <w:fldChar w:fldCharType="begin"/>
          </w:r>
          <w:r>
            <w:instrText xml:space="preserve"> HYPERLINK \l "_Toc37927786" </w:instrText>
          </w:r>
          <w:r>
            <w:fldChar w:fldCharType="separate"/>
          </w:r>
          <w:r>
            <w:rPr>
              <w:rStyle w:val="15"/>
              <w:rFonts w:ascii="黑体" w:hAnsi="黑体" w:eastAsia="黑体"/>
            </w:rPr>
            <w:t>20.物料渐入眼睛应急救援预案演练脚本</w:t>
          </w:r>
          <w:r>
            <w:tab/>
          </w:r>
          <w:r>
            <w:fldChar w:fldCharType="begin"/>
          </w:r>
          <w:r>
            <w:instrText xml:space="preserve"> PAGEREF _Toc37927786 \h </w:instrText>
          </w:r>
          <w:r>
            <w:fldChar w:fldCharType="separate"/>
          </w:r>
          <w:r>
            <w:t>74</w:t>
          </w:r>
          <w:r>
            <w:fldChar w:fldCharType="end"/>
          </w:r>
          <w:r>
            <w:fldChar w:fldCharType="end"/>
          </w:r>
        </w:p>
        <w:p>
          <w:pPr>
            <w:pStyle w:val="9"/>
            <w:tabs>
              <w:tab w:val="right" w:leader="dot" w:pos="8296"/>
            </w:tabs>
          </w:pPr>
          <w:r>
            <w:fldChar w:fldCharType="begin"/>
          </w:r>
          <w:r>
            <w:instrText xml:space="preserve"> HYPERLINK \l "_Toc37927787" </w:instrText>
          </w:r>
          <w:r>
            <w:fldChar w:fldCharType="separate"/>
          </w:r>
          <w:r>
            <w:rPr>
              <w:rStyle w:val="15"/>
              <w:rFonts w:ascii="黑体" w:hAnsi="黑体" w:eastAsia="黑体"/>
            </w:rPr>
            <w:t>21.物体打击事故应急演练方案</w:t>
          </w:r>
          <w:r>
            <w:tab/>
          </w:r>
          <w:r>
            <w:fldChar w:fldCharType="begin"/>
          </w:r>
          <w:r>
            <w:instrText xml:space="preserve"> PAGEREF _Toc37927787 \h </w:instrText>
          </w:r>
          <w:r>
            <w:fldChar w:fldCharType="separate"/>
          </w:r>
          <w:r>
            <w:t>75</w:t>
          </w:r>
          <w:r>
            <w:fldChar w:fldCharType="end"/>
          </w:r>
          <w:r>
            <w:fldChar w:fldCharType="end"/>
          </w:r>
        </w:p>
        <w:p>
          <w:pPr>
            <w:pStyle w:val="9"/>
            <w:tabs>
              <w:tab w:val="right" w:leader="dot" w:pos="8296"/>
            </w:tabs>
          </w:pPr>
          <w:r>
            <w:fldChar w:fldCharType="begin"/>
          </w:r>
          <w:r>
            <w:instrText xml:space="preserve"> HYPERLINK \l "_Toc37927788" </w:instrText>
          </w:r>
          <w:r>
            <w:fldChar w:fldCharType="separate"/>
          </w:r>
          <w:r>
            <w:rPr>
              <w:rStyle w:val="15"/>
              <w:rFonts w:ascii="黑体" w:hAnsi="黑体" w:eastAsia="黑体"/>
            </w:rPr>
            <w:t>22.机械伤害事故应急演练方案</w:t>
          </w:r>
          <w:r>
            <w:tab/>
          </w:r>
          <w:r>
            <w:fldChar w:fldCharType="begin"/>
          </w:r>
          <w:r>
            <w:instrText xml:space="preserve"> PAGEREF _Toc37927788 \h </w:instrText>
          </w:r>
          <w:r>
            <w:fldChar w:fldCharType="separate"/>
          </w:r>
          <w:r>
            <w:t>79</w:t>
          </w:r>
          <w:r>
            <w:fldChar w:fldCharType="end"/>
          </w:r>
          <w:r>
            <w:fldChar w:fldCharType="end"/>
          </w:r>
        </w:p>
        <w:p>
          <w:pPr>
            <w:pStyle w:val="9"/>
            <w:tabs>
              <w:tab w:val="right" w:leader="dot" w:pos="8296"/>
            </w:tabs>
          </w:pPr>
          <w:r>
            <w:fldChar w:fldCharType="begin"/>
          </w:r>
          <w:r>
            <w:instrText xml:space="preserve"> HYPERLINK \l "_Toc37927789" </w:instrText>
          </w:r>
          <w:r>
            <w:fldChar w:fldCharType="separate"/>
          </w:r>
          <w:r>
            <w:rPr>
              <w:rStyle w:val="15"/>
              <w:rFonts w:ascii="黑体" w:hAnsi="黑体" w:eastAsia="黑体"/>
            </w:rPr>
            <w:t>23.起重吊装作业应急演练方案</w:t>
          </w:r>
          <w:r>
            <w:tab/>
          </w:r>
          <w:r>
            <w:fldChar w:fldCharType="begin"/>
          </w:r>
          <w:r>
            <w:instrText xml:space="preserve"> PAGEREF _Toc37927789 \h </w:instrText>
          </w:r>
          <w:r>
            <w:fldChar w:fldCharType="separate"/>
          </w:r>
          <w:r>
            <w:t>82</w:t>
          </w:r>
          <w:r>
            <w:fldChar w:fldCharType="end"/>
          </w:r>
          <w:r>
            <w:fldChar w:fldCharType="end"/>
          </w:r>
        </w:p>
        <w:p>
          <w:pPr>
            <w:pStyle w:val="9"/>
            <w:tabs>
              <w:tab w:val="right" w:leader="dot" w:pos="8296"/>
            </w:tabs>
          </w:pPr>
          <w:r>
            <w:fldChar w:fldCharType="begin"/>
          </w:r>
          <w:r>
            <w:instrText xml:space="preserve"> HYPERLINK \l "_Toc37927790" </w:instrText>
          </w:r>
          <w:r>
            <w:fldChar w:fldCharType="separate"/>
          </w:r>
          <w:r>
            <w:rPr>
              <w:rStyle w:val="15"/>
              <w:rFonts w:ascii="黑体" w:hAnsi="黑体" w:eastAsia="黑体"/>
            </w:rPr>
            <w:t>24.起重伤害应急预案演练记录</w:t>
          </w:r>
          <w:r>
            <w:tab/>
          </w:r>
          <w:r>
            <w:fldChar w:fldCharType="begin"/>
          </w:r>
          <w:r>
            <w:instrText xml:space="preserve"> PAGEREF _Toc37927790 \h </w:instrText>
          </w:r>
          <w:r>
            <w:fldChar w:fldCharType="separate"/>
          </w:r>
          <w:r>
            <w:t>89</w:t>
          </w:r>
          <w:r>
            <w:fldChar w:fldCharType="end"/>
          </w:r>
          <w:r>
            <w:fldChar w:fldCharType="end"/>
          </w:r>
        </w:p>
        <w:p>
          <w:pPr>
            <w:pStyle w:val="9"/>
            <w:tabs>
              <w:tab w:val="right" w:leader="dot" w:pos="8296"/>
            </w:tabs>
          </w:pPr>
          <w:r>
            <w:fldChar w:fldCharType="begin"/>
          </w:r>
          <w:r>
            <w:instrText xml:space="preserve"> HYPERLINK \l "_Toc37927791" </w:instrText>
          </w:r>
          <w:r>
            <w:fldChar w:fldCharType="separate"/>
          </w:r>
          <w:r>
            <w:rPr>
              <w:rStyle w:val="15"/>
              <w:rFonts w:ascii="黑体" w:hAnsi="黑体" w:eastAsia="黑体"/>
            </w:rPr>
            <w:t>25.车辆伤害事故应急救援演练预案</w:t>
          </w:r>
          <w:r>
            <w:tab/>
          </w:r>
          <w:r>
            <w:fldChar w:fldCharType="begin"/>
          </w:r>
          <w:r>
            <w:instrText xml:space="preserve"> PAGEREF _Toc37927791 \h </w:instrText>
          </w:r>
          <w:r>
            <w:fldChar w:fldCharType="separate"/>
          </w:r>
          <w:r>
            <w:t>91</w:t>
          </w:r>
          <w:r>
            <w:fldChar w:fldCharType="end"/>
          </w:r>
          <w:r>
            <w:fldChar w:fldCharType="end"/>
          </w:r>
        </w:p>
        <w:p>
          <w:pPr>
            <w:pStyle w:val="9"/>
            <w:tabs>
              <w:tab w:val="right" w:leader="dot" w:pos="8296"/>
            </w:tabs>
          </w:pPr>
          <w:r>
            <w:fldChar w:fldCharType="begin"/>
          </w:r>
          <w:r>
            <w:instrText xml:space="preserve"> HYPERLINK \l "_Toc37927792" </w:instrText>
          </w:r>
          <w:r>
            <w:fldChar w:fldCharType="separate"/>
          </w:r>
          <w:r>
            <w:rPr>
              <w:rStyle w:val="15"/>
              <w:rFonts w:ascii="黑体" w:hAnsi="黑体" w:eastAsia="黑体"/>
            </w:rPr>
            <w:t>26.项目部触电事故应急演练方案</w:t>
          </w:r>
          <w:r>
            <w:tab/>
          </w:r>
          <w:r>
            <w:fldChar w:fldCharType="begin"/>
          </w:r>
          <w:r>
            <w:instrText xml:space="preserve"> PAGEREF _Toc37927792 \h </w:instrText>
          </w:r>
          <w:r>
            <w:fldChar w:fldCharType="separate"/>
          </w:r>
          <w:r>
            <w:t>93</w:t>
          </w:r>
          <w:r>
            <w:fldChar w:fldCharType="end"/>
          </w:r>
          <w:r>
            <w:fldChar w:fldCharType="end"/>
          </w:r>
        </w:p>
        <w:p>
          <w:pPr>
            <w:pStyle w:val="9"/>
            <w:tabs>
              <w:tab w:val="right" w:leader="dot" w:pos="8296"/>
            </w:tabs>
          </w:pPr>
          <w:r>
            <w:fldChar w:fldCharType="begin"/>
          </w:r>
          <w:r>
            <w:instrText xml:space="preserve"> HYPERLINK \l "_Toc37927793" </w:instrText>
          </w:r>
          <w:r>
            <w:fldChar w:fldCharType="separate"/>
          </w:r>
          <w:r>
            <w:rPr>
              <w:rStyle w:val="15"/>
              <w:rFonts w:ascii="黑体" w:hAnsi="黑体" w:eastAsia="黑体"/>
            </w:rPr>
            <w:t>27.消防栓的实操演练</w:t>
          </w:r>
          <w:r>
            <w:tab/>
          </w:r>
          <w:r>
            <w:fldChar w:fldCharType="begin"/>
          </w:r>
          <w:r>
            <w:instrText xml:space="preserve"> PAGEREF _Toc37927793 \h </w:instrText>
          </w:r>
          <w:r>
            <w:fldChar w:fldCharType="separate"/>
          </w:r>
          <w:r>
            <w:t>99</w:t>
          </w:r>
          <w:r>
            <w:fldChar w:fldCharType="end"/>
          </w:r>
          <w:r>
            <w:fldChar w:fldCharType="end"/>
          </w:r>
        </w:p>
        <w:p>
          <w:pPr>
            <w:pStyle w:val="9"/>
            <w:tabs>
              <w:tab w:val="right" w:leader="dot" w:pos="8296"/>
            </w:tabs>
          </w:pPr>
          <w:r>
            <w:fldChar w:fldCharType="begin"/>
          </w:r>
          <w:r>
            <w:instrText xml:space="preserve"> HYPERLINK \l "_Toc37927794" </w:instrText>
          </w:r>
          <w:r>
            <w:fldChar w:fldCharType="separate"/>
          </w:r>
          <w:r>
            <w:rPr>
              <w:rStyle w:val="15"/>
              <w:rFonts w:ascii="黑体" w:hAnsi="黑体" w:eastAsia="黑体"/>
            </w:rPr>
            <w:t>28.防洪应急预案演练脚本</w:t>
          </w:r>
          <w:r>
            <w:tab/>
          </w:r>
          <w:r>
            <w:fldChar w:fldCharType="begin"/>
          </w:r>
          <w:r>
            <w:instrText xml:space="preserve"> PAGEREF _Toc37927794 \h </w:instrText>
          </w:r>
          <w:r>
            <w:fldChar w:fldCharType="separate"/>
          </w:r>
          <w:r>
            <w:t>101</w:t>
          </w:r>
          <w:r>
            <w:fldChar w:fldCharType="end"/>
          </w:r>
          <w:r>
            <w:fldChar w:fldCharType="end"/>
          </w:r>
        </w:p>
        <w:p>
          <w:pPr>
            <w:pStyle w:val="9"/>
            <w:tabs>
              <w:tab w:val="right" w:leader="dot" w:pos="8296"/>
            </w:tabs>
          </w:pPr>
          <w:r>
            <w:fldChar w:fldCharType="begin"/>
          </w:r>
          <w:r>
            <w:instrText xml:space="preserve"> HYPERLINK \l "_Toc37927795" </w:instrText>
          </w:r>
          <w:r>
            <w:fldChar w:fldCharType="separate"/>
          </w:r>
          <w:r>
            <w:rPr>
              <w:rStyle w:val="15"/>
              <w:rFonts w:ascii="黑体" w:hAnsi="黑体" w:eastAsia="黑体"/>
            </w:rPr>
            <w:t>29.油库、加油站火灾应急预案演练脚本</w:t>
          </w:r>
          <w:r>
            <w:tab/>
          </w:r>
          <w:r>
            <w:fldChar w:fldCharType="begin"/>
          </w:r>
          <w:r>
            <w:instrText xml:space="preserve"> PAGEREF _Toc37927795 \h </w:instrText>
          </w:r>
          <w:r>
            <w:fldChar w:fldCharType="separate"/>
          </w:r>
          <w:r>
            <w:t>106</w:t>
          </w:r>
          <w:r>
            <w:fldChar w:fldCharType="end"/>
          </w:r>
          <w:r>
            <w:fldChar w:fldCharType="end"/>
          </w:r>
        </w:p>
        <w:p>
          <w:pPr>
            <w:pStyle w:val="9"/>
            <w:tabs>
              <w:tab w:val="right" w:leader="dot" w:pos="8296"/>
            </w:tabs>
          </w:pPr>
          <w:r>
            <w:fldChar w:fldCharType="begin"/>
          </w:r>
          <w:r>
            <w:instrText xml:space="preserve"> HYPERLINK \l "_Toc37927796" </w:instrText>
          </w:r>
          <w:r>
            <w:fldChar w:fldCharType="separate"/>
          </w:r>
          <w:r>
            <w:rPr>
              <w:rStyle w:val="15"/>
              <w:rFonts w:ascii="黑体" w:hAnsi="黑体" w:eastAsia="黑体"/>
            </w:rPr>
            <w:t>30.危险品运输事故应急预案演练脚本</w:t>
          </w:r>
          <w:r>
            <w:tab/>
          </w:r>
          <w:r>
            <w:fldChar w:fldCharType="begin"/>
          </w:r>
          <w:r>
            <w:instrText xml:space="preserve"> PAGEREF _Toc37927796 \h </w:instrText>
          </w:r>
          <w:r>
            <w:fldChar w:fldCharType="separate"/>
          </w:r>
          <w:r>
            <w:t>110</w:t>
          </w:r>
          <w:r>
            <w:fldChar w:fldCharType="end"/>
          </w:r>
          <w:r>
            <w:fldChar w:fldCharType="end"/>
          </w:r>
        </w:p>
        <w:p>
          <w:pPr>
            <w:pStyle w:val="9"/>
            <w:tabs>
              <w:tab w:val="right" w:leader="dot" w:pos="8296"/>
            </w:tabs>
          </w:pPr>
          <w:r>
            <w:fldChar w:fldCharType="begin"/>
          </w:r>
          <w:r>
            <w:instrText xml:space="preserve"> HYPERLINK \l "_Toc37927797" </w:instrText>
          </w:r>
          <w:r>
            <w:fldChar w:fldCharType="separate"/>
          </w:r>
          <w:r>
            <w:rPr>
              <w:rStyle w:val="15"/>
              <w:rFonts w:ascii="黑体" w:hAnsi="黑体" w:eastAsia="黑体"/>
            </w:rPr>
            <w:t>31.树脂反应釜泄漏爆燃事故应急预案演练方案</w:t>
          </w:r>
          <w:r>
            <w:tab/>
          </w:r>
          <w:r>
            <w:fldChar w:fldCharType="begin"/>
          </w:r>
          <w:r>
            <w:instrText xml:space="preserve"> PAGEREF _Toc37927797 \h </w:instrText>
          </w:r>
          <w:r>
            <w:fldChar w:fldCharType="separate"/>
          </w:r>
          <w:r>
            <w:t>112</w:t>
          </w:r>
          <w:r>
            <w:fldChar w:fldCharType="end"/>
          </w:r>
          <w:r>
            <w:fldChar w:fldCharType="end"/>
          </w:r>
        </w:p>
        <w:p>
          <w:pPr>
            <w:pStyle w:val="9"/>
            <w:tabs>
              <w:tab w:val="right" w:leader="dot" w:pos="8296"/>
            </w:tabs>
          </w:pPr>
          <w:r>
            <w:fldChar w:fldCharType="begin"/>
          </w:r>
          <w:r>
            <w:instrText xml:space="preserve"> HYPERLINK \l "_Toc37927798" </w:instrText>
          </w:r>
          <w:r>
            <w:fldChar w:fldCharType="separate"/>
          </w:r>
          <w:r>
            <w:rPr>
              <w:rStyle w:val="15"/>
              <w:rFonts w:ascii="黑体" w:hAnsi="黑体" w:eastAsia="黑体"/>
            </w:rPr>
            <w:t>32.高速公路应急预案演练脚本</w:t>
          </w:r>
          <w:r>
            <w:tab/>
          </w:r>
          <w:r>
            <w:fldChar w:fldCharType="begin"/>
          </w:r>
          <w:r>
            <w:instrText xml:space="preserve"> PAGEREF _Toc37927798 \h </w:instrText>
          </w:r>
          <w:r>
            <w:fldChar w:fldCharType="separate"/>
          </w:r>
          <w:r>
            <w:t>126</w:t>
          </w:r>
          <w:r>
            <w:fldChar w:fldCharType="end"/>
          </w:r>
          <w:r>
            <w:fldChar w:fldCharType="end"/>
          </w:r>
        </w:p>
        <w:p>
          <w:pPr>
            <w:pStyle w:val="9"/>
            <w:tabs>
              <w:tab w:val="right" w:leader="dot" w:pos="8296"/>
            </w:tabs>
          </w:pPr>
          <w:r>
            <w:fldChar w:fldCharType="begin"/>
          </w:r>
          <w:r>
            <w:instrText xml:space="preserve"> HYPERLINK \l "_Toc37927799" </w:instrText>
          </w:r>
          <w:r>
            <w:fldChar w:fldCharType="separate"/>
          </w:r>
          <w:r>
            <w:rPr>
              <w:rStyle w:val="15"/>
              <w:rFonts w:ascii="黑体" w:hAnsi="黑体" w:eastAsia="黑体"/>
            </w:rPr>
            <w:t>33.食物中毒应急预案演练方案导演脚本</w:t>
          </w:r>
          <w:r>
            <w:tab/>
          </w:r>
          <w:r>
            <w:fldChar w:fldCharType="begin"/>
          </w:r>
          <w:r>
            <w:instrText xml:space="preserve"> PAGEREF _Toc37927799 \h </w:instrText>
          </w:r>
          <w:r>
            <w:fldChar w:fldCharType="separate"/>
          </w:r>
          <w:r>
            <w:t>132</w:t>
          </w:r>
          <w:r>
            <w:fldChar w:fldCharType="end"/>
          </w:r>
          <w:r>
            <w:fldChar w:fldCharType="end"/>
          </w:r>
        </w:p>
        <w:p>
          <w:pPr>
            <w:pStyle w:val="9"/>
            <w:tabs>
              <w:tab w:val="right" w:leader="dot" w:pos="8296"/>
            </w:tabs>
          </w:pPr>
          <w:r>
            <w:fldChar w:fldCharType="begin"/>
          </w:r>
          <w:r>
            <w:instrText xml:space="preserve"> HYPERLINK \l "_Toc37927800" </w:instrText>
          </w:r>
          <w:r>
            <w:fldChar w:fldCharType="separate"/>
          </w:r>
          <w:r>
            <w:rPr>
              <w:rStyle w:val="15"/>
              <w:rFonts w:ascii="黑体" w:hAnsi="黑体" w:eastAsia="黑体"/>
            </w:rPr>
            <w:t>34.高空作业应急预案演练脚本</w:t>
          </w:r>
          <w:r>
            <w:tab/>
          </w:r>
          <w:r>
            <w:fldChar w:fldCharType="begin"/>
          </w:r>
          <w:r>
            <w:instrText xml:space="preserve"> PAGEREF _Toc37927800 \h </w:instrText>
          </w:r>
          <w:r>
            <w:fldChar w:fldCharType="separate"/>
          </w:r>
          <w:r>
            <w:t>137</w:t>
          </w:r>
          <w:r>
            <w:fldChar w:fldCharType="end"/>
          </w:r>
          <w:r>
            <w:fldChar w:fldCharType="end"/>
          </w:r>
        </w:p>
        <w:p>
          <w:pPr>
            <w:pStyle w:val="9"/>
            <w:tabs>
              <w:tab w:val="right" w:leader="dot" w:pos="8296"/>
            </w:tabs>
          </w:pPr>
          <w:r>
            <w:fldChar w:fldCharType="begin"/>
          </w:r>
          <w:r>
            <w:instrText xml:space="preserve"> HYPERLINK \l "_Toc37927801" </w:instrText>
          </w:r>
          <w:r>
            <w:fldChar w:fldCharType="separate"/>
          </w:r>
          <w:r>
            <w:rPr>
              <w:rStyle w:val="15"/>
              <w:rFonts w:ascii="黑体" w:hAnsi="黑体" w:eastAsia="黑体"/>
            </w:rPr>
            <w:t>35.供水应急预案演练脚本</w:t>
          </w:r>
          <w:r>
            <w:tab/>
          </w:r>
          <w:r>
            <w:fldChar w:fldCharType="begin"/>
          </w:r>
          <w:r>
            <w:instrText xml:space="preserve"> PAGEREF _Toc37927801 \h </w:instrText>
          </w:r>
          <w:r>
            <w:fldChar w:fldCharType="separate"/>
          </w:r>
          <w:r>
            <w:t>138</w:t>
          </w:r>
          <w:r>
            <w:fldChar w:fldCharType="end"/>
          </w:r>
          <w:r>
            <w:fldChar w:fldCharType="end"/>
          </w:r>
        </w:p>
        <w:p>
          <w:pPr>
            <w:pStyle w:val="9"/>
            <w:tabs>
              <w:tab w:val="right" w:leader="dot" w:pos="8296"/>
            </w:tabs>
          </w:pPr>
          <w:r>
            <w:fldChar w:fldCharType="begin"/>
          </w:r>
          <w:r>
            <w:instrText xml:space="preserve"> HYPERLINK \l "_Toc37927802" </w:instrText>
          </w:r>
          <w:r>
            <w:fldChar w:fldCharType="separate"/>
          </w:r>
          <w:r>
            <w:rPr>
              <w:rStyle w:val="15"/>
              <w:rFonts w:ascii="黑体" w:hAnsi="黑体" w:eastAsia="黑体"/>
            </w:rPr>
            <w:t>36.消防应急救援预案演练脚本</w:t>
          </w:r>
          <w:r>
            <w:tab/>
          </w:r>
          <w:r>
            <w:fldChar w:fldCharType="begin"/>
          </w:r>
          <w:r>
            <w:instrText xml:space="preserve"> PAGEREF _Toc37927802 \h </w:instrText>
          </w:r>
          <w:r>
            <w:fldChar w:fldCharType="separate"/>
          </w:r>
          <w:r>
            <w:t>143</w:t>
          </w:r>
          <w:r>
            <w:fldChar w:fldCharType="end"/>
          </w:r>
          <w:r>
            <w:fldChar w:fldCharType="end"/>
          </w:r>
        </w:p>
        <w:p>
          <w:pPr>
            <w:pStyle w:val="9"/>
            <w:tabs>
              <w:tab w:val="right" w:leader="dot" w:pos="8296"/>
            </w:tabs>
          </w:pPr>
          <w:r>
            <w:fldChar w:fldCharType="begin"/>
          </w:r>
          <w:r>
            <w:instrText xml:space="preserve"> HYPERLINK \l "_Toc37927803" </w:instrText>
          </w:r>
          <w:r>
            <w:fldChar w:fldCharType="separate"/>
          </w:r>
          <w:r>
            <w:rPr>
              <w:rStyle w:val="15"/>
              <w:rFonts w:ascii="黑体" w:hAnsi="黑体" w:eastAsia="黑体"/>
            </w:rPr>
            <w:t>37.火灾应急预案演练方案</w:t>
          </w:r>
          <w:r>
            <w:tab/>
          </w:r>
          <w:r>
            <w:fldChar w:fldCharType="begin"/>
          </w:r>
          <w:r>
            <w:instrText xml:space="preserve"> PAGEREF _Toc37927803 \h </w:instrText>
          </w:r>
          <w:r>
            <w:fldChar w:fldCharType="separate"/>
          </w:r>
          <w:r>
            <w:t>148</w:t>
          </w:r>
          <w:r>
            <w:fldChar w:fldCharType="end"/>
          </w:r>
          <w:r>
            <w:fldChar w:fldCharType="end"/>
          </w:r>
        </w:p>
        <w:p>
          <w:pPr>
            <w:pStyle w:val="9"/>
            <w:tabs>
              <w:tab w:val="right" w:leader="dot" w:pos="8296"/>
            </w:tabs>
          </w:pPr>
          <w:r>
            <w:fldChar w:fldCharType="begin"/>
          </w:r>
          <w:r>
            <w:instrText xml:space="preserve"> HYPERLINK \l "_Toc37927804" </w:instrText>
          </w:r>
          <w:r>
            <w:fldChar w:fldCharType="separate"/>
          </w:r>
          <w:r>
            <w:rPr>
              <w:rStyle w:val="15"/>
              <w:rFonts w:ascii="黑体" w:hAnsi="黑体" w:eastAsia="黑体"/>
            </w:rPr>
            <w:t>38.铁路工程施工现场火灾应急演练方案</w:t>
          </w:r>
          <w:r>
            <w:tab/>
          </w:r>
          <w:r>
            <w:fldChar w:fldCharType="begin"/>
          </w:r>
          <w:r>
            <w:instrText xml:space="preserve"> PAGEREF _Toc37927804 \h </w:instrText>
          </w:r>
          <w:r>
            <w:fldChar w:fldCharType="separate"/>
          </w:r>
          <w:r>
            <w:t>149</w:t>
          </w:r>
          <w:r>
            <w:fldChar w:fldCharType="end"/>
          </w:r>
          <w:r>
            <w:fldChar w:fldCharType="end"/>
          </w:r>
        </w:p>
        <w:p>
          <w:pPr>
            <w:pStyle w:val="9"/>
            <w:tabs>
              <w:tab w:val="right" w:leader="dot" w:pos="8296"/>
            </w:tabs>
          </w:pPr>
          <w:r>
            <w:fldChar w:fldCharType="begin"/>
          </w:r>
          <w:r>
            <w:instrText xml:space="preserve"> HYPERLINK \l "_Toc37927805" </w:instrText>
          </w:r>
          <w:r>
            <w:fldChar w:fldCharType="separate"/>
          </w:r>
          <w:r>
            <w:rPr>
              <w:rStyle w:val="15"/>
              <w:rFonts w:ascii="黑体" w:hAnsi="黑体" w:eastAsia="黑体"/>
            </w:rPr>
            <w:t>39.井下火灾事故应急演练方案</w:t>
          </w:r>
          <w:r>
            <w:tab/>
          </w:r>
          <w:r>
            <w:fldChar w:fldCharType="begin"/>
          </w:r>
          <w:r>
            <w:instrText xml:space="preserve"> PAGEREF _Toc37927805 \h </w:instrText>
          </w:r>
          <w:r>
            <w:fldChar w:fldCharType="separate"/>
          </w:r>
          <w:r>
            <w:t>152</w:t>
          </w:r>
          <w:r>
            <w:fldChar w:fldCharType="end"/>
          </w:r>
          <w:r>
            <w:fldChar w:fldCharType="end"/>
          </w:r>
        </w:p>
        <w:p>
          <w:pPr>
            <w:pStyle w:val="9"/>
            <w:tabs>
              <w:tab w:val="right" w:leader="dot" w:pos="8296"/>
            </w:tabs>
          </w:pPr>
          <w:r>
            <w:fldChar w:fldCharType="begin"/>
          </w:r>
          <w:r>
            <w:instrText xml:space="preserve"> HYPERLINK \l "_Toc37927806" </w:instrText>
          </w:r>
          <w:r>
            <w:fldChar w:fldCharType="separate"/>
          </w:r>
          <w:r>
            <w:rPr>
              <w:rStyle w:val="15"/>
              <w:rFonts w:ascii="黑体" w:hAnsi="黑体" w:eastAsia="黑体"/>
            </w:rPr>
            <w:t>40.土方坍塌应急演练</w:t>
          </w:r>
          <w:r>
            <w:tab/>
          </w:r>
          <w:r>
            <w:fldChar w:fldCharType="begin"/>
          </w:r>
          <w:r>
            <w:instrText xml:space="preserve"> PAGEREF _Toc37927806 \h </w:instrText>
          </w:r>
          <w:r>
            <w:fldChar w:fldCharType="separate"/>
          </w:r>
          <w:r>
            <w:t>155</w:t>
          </w:r>
          <w:r>
            <w:fldChar w:fldCharType="end"/>
          </w:r>
          <w:r>
            <w:fldChar w:fldCharType="end"/>
          </w:r>
        </w:p>
        <w:p>
          <w:pPr>
            <w:pStyle w:val="9"/>
            <w:tabs>
              <w:tab w:val="right" w:leader="dot" w:pos="8296"/>
            </w:tabs>
          </w:pPr>
          <w:r>
            <w:fldChar w:fldCharType="begin"/>
          </w:r>
          <w:r>
            <w:instrText xml:space="preserve"> HYPERLINK \l "_Toc37927807" </w:instrText>
          </w:r>
          <w:r>
            <w:fldChar w:fldCharType="separate"/>
          </w:r>
          <w:r>
            <w:rPr>
              <w:rStyle w:val="15"/>
              <w:rFonts w:ascii="黑体" w:hAnsi="黑体" w:eastAsia="黑体"/>
            </w:rPr>
            <w:t>41.隧道坍塌应急演练方案</w:t>
          </w:r>
          <w:r>
            <w:tab/>
          </w:r>
          <w:r>
            <w:fldChar w:fldCharType="begin"/>
          </w:r>
          <w:r>
            <w:instrText xml:space="preserve"> PAGEREF _Toc37927807 \h </w:instrText>
          </w:r>
          <w:r>
            <w:fldChar w:fldCharType="separate"/>
          </w:r>
          <w:r>
            <w:t>158</w:t>
          </w:r>
          <w:r>
            <w:fldChar w:fldCharType="end"/>
          </w:r>
          <w:r>
            <w:fldChar w:fldCharType="end"/>
          </w:r>
        </w:p>
        <w:p>
          <w:pPr>
            <w:pStyle w:val="9"/>
            <w:tabs>
              <w:tab w:val="right" w:leader="dot" w:pos="8296"/>
            </w:tabs>
          </w:pPr>
          <w:r>
            <w:fldChar w:fldCharType="begin"/>
          </w:r>
          <w:r>
            <w:instrText xml:space="preserve"> HYPERLINK \l "_Toc37927808" </w:instrText>
          </w:r>
          <w:r>
            <w:fldChar w:fldCharType="separate"/>
          </w:r>
          <w:r>
            <w:rPr>
              <w:rStyle w:val="15"/>
              <w:rFonts w:ascii="黑体" w:hAnsi="黑体" w:eastAsia="黑体"/>
            </w:rPr>
            <w:t>42.坡坍塌应急演练记录</w:t>
          </w:r>
          <w:r>
            <w:tab/>
          </w:r>
          <w:r>
            <w:fldChar w:fldCharType="begin"/>
          </w:r>
          <w:r>
            <w:instrText xml:space="preserve"> PAGEREF _Toc37927808 \h </w:instrText>
          </w:r>
          <w:r>
            <w:fldChar w:fldCharType="separate"/>
          </w:r>
          <w:r>
            <w:t>161</w:t>
          </w:r>
          <w:r>
            <w:fldChar w:fldCharType="end"/>
          </w:r>
          <w:r>
            <w:fldChar w:fldCharType="end"/>
          </w:r>
        </w:p>
        <w:p>
          <w:pPr>
            <w:pStyle w:val="9"/>
            <w:tabs>
              <w:tab w:val="right" w:leader="dot" w:pos="8296"/>
            </w:tabs>
          </w:pPr>
          <w:r>
            <w:fldChar w:fldCharType="begin"/>
          </w:r>
          <w:r>
            <w:instrText xml:space="preserve"> HYPERLINK \l "_Toc37927809" </w:instrText>
          </w:r>
          <w:r>
            <w:fldChar w:fldCharType="separate"/>
          </w:r>
          <w:r>
            <w:rPr>
              <w:rStyle w:val="15"/>
              <w:rFonts w:ascii="黑体" w:hAnsi="黑体" w:eastAsia="黑体"/>
            </w:rPr>
            <w:t>43.支架坍塌应急救援演练方案</w:t>
          </w:r>
          <w:r>
            <w:tab/>
          </w:r>
          <w:r>
            <w:fldChar w:fldCharType="begin"/>
          </w:r>
          <w:r>
            <w:instrText xml:space="preserve"> PAGEREF _Toc37927809 \h </w:instrText>
          </w:r>
          <w:r>
            <w:fldChar w:fldCharType="separate"/>
          </w:r>
          <w:r>
            <w:t>162</w:t>
          </w:r>
          <w:r>
            <w:fldChar w:fldCharType="end"/>
          </w:r>
          <w:r>
            <w:fldChar w:fldCharType="end"/>
          </w:r>
        </w:p>
        <w:p>
          <w:pPr>
            <w:pStyle w:val="9"/>
            <w:tabs>
              <w:tab w:val="right" w:leader="dot" w:pos="8296"/>
            </w:tabs>
          </w:pPr>
          <w:r>
            <w:fldChar w:fldCharType="begin"/>
          </w:r>
          <w:r>
            <w:instrText xml:space="preserve"> HYPERLINK \l "_Toc37927810" </w:instrText>
          </w:r>
          <w:r>
            <w:fldChar w:fldCharType="separate"/>
          </w:r>
          <w:r>
            <w:rPr>
              <w:rStyle w:val="15"/>
              <w:rFonts w:ascii="黑体" w:hAnsi="黑体" w:eastAsia="黑体"/>
            </w:rPr>
            <w:t>44.施工现场脚手架坍塌应急演练</w:t>
          </w:r>
          <w:r>
            <w:tab/>
          </w:r>
          <w:r>
            <w:fldChar w:fldCharType="begin"/>
          </w:r>
          <w:r>
            <w:instrText xml:space="preserve"> PAGEREF _Toc37927810 \h </w:instrText>
          </w:r>
          <w:r>
            <w:fldChar w:fldCharType="separate"/>
          </w:r>
          <w:r>
            <w:t>165</w:t>
          </w:r>
          <w:r>
            <w:fldChar w:fldCharType="end"/>
          </w:r>
          <w:r>
            <w:fldChar w:fldCharType="end"/>
          </w:r>
        </w:p>
        <w:p>
          <w:pPr>
            <w:pStyle w:val="9"/>
            <w:tabs>
              <w:tab w:val="right" w:leader="dot" w:pos="8296"/>
            </w:tabs>
          </w:pPr>
          <w:r>
            <w:fldChar w:fldCharType="begin"/>
          </w:r>
          <w:r>
            <w:instrText xml:space="preserve"> HYPERLINK \l "_Toc37927811" </w:instrText>
          </w:r>
          <w:r>
            <w:fldChar w:fldCharType="separate"/>
          </w:r>
          <w:r>
            <w:rPr>
              <w:rStyle w:val="15"/>
              <w:rFonts w:ascii="黑体" w:hAnsi="黑体" w:eastAsia="黑体"/>
            </w:rPr>
            <w:t>45.生产安全事故应急救援预案演练方案</w:t>
          </w:r>
          <w:r>
            <w:tab/>
          </w:r>
          <w:r>
            <w:fldChar w:fldCharType="begin"/>
          </w:r>
          <w:r>
            <w:instrText xml:space="preserve"> PAGEREF _Toc37927811 \h </w:instrText>
          </w:r>
          <w:r>
            <w:fldChar w:fldCharType="separate"/>
          </w:r>
          <w:r>
            <w:t>174</w:t>
          </w:r>
          <w:r>
            <w:fldChar w:fldCharType="end"/>
          </w:r>
          <w:r>
            <w:fldChar w:fldCharType="end"/>
          </w:r>
        </w:p>
        <w:p>
          <w:pPr>
            <w:pStyle w:val="9"/>
            <w:tabs>
              <w:tab w:val="right" w:leader="dot" w:pos="8296"/>
            </w:tabs>
          </w:pPr>
          <w:r>
            <w:fldChar w:fldCharType="begin"/>
          </w:r>
          <w:r>
            <w:instrText xml:space="preserve"> HYPERLINK \l "_Toc37927812" </w:instrText>
          </w:r>
          <w:r>
            <w:fldChar w:fldCharType="separate"/>
          </w:r>
          <w:r>
            <w:rPr>
              <w:rStyle w:val="15"/>
              <w:rFonts w:ascii="黑体" w:hAnsi="黑体" w:eastAsia="黑体"/>
            </w:rPr>
            <w:t>46.危险废物突发泄漏事件应急演练方案</w:t>
          </w:r>
          <w:r>
            <w:tab/>
          </w:r>
          <w:r>
            <w:fldChar w:fldCharType="begin"/>
          </w:r>
          <w:r>
            <w:instrText xml:space="preserve"> PAGEREF _Toc37927812 \h </w:instrText>
          </w:r>
          <w:r>
            <w:fldChar w:fldCharType="separate"/>
          </w:r>
          <w:r>
            <w:t>177</w:t>
          </w:r>
          <w:r>
            <w:fldChar w:fldCharType="end"/>
          </w:r>
          <w:r>
            <w:fldChar w:fldCharType="end"/>
          </w:r>
        </w:p>
        <w:p>
          <w:pPr>
            <w:pStyle w:val="9"/>
            <w:tabs>
              <w:tab w:val="right" w:leader="dot" w:pos="8296"/>
            </w:tabs>
          </w:pPr>
          <w:r>
            <w:fldChar w:fldCharType="begin"/>
          </w:r>
          <w:r>
            <w:instrText xml:space="preserve"> HYPERLINK \l "_Toc37927813" </w:instrText>
          </w:r>
          <w:r>
            <w:fldChar w:fldCharType="separate"/>
          </w:r>
          <w:r>
            <w:rPr>
              <w:rStyle w:val="15"/>
              <w:rFonts w:ascii="黑体" w:hAnsi="黑体" w:eastAsia="黑体"/>
            </w:rPr>
            <w:t>47.危险废物突发环境事件应急演练方案</w:t>
          </w:r>
          <w:r>
            <w:tab/>
          </w:r>
          <w:r>
            <w:fldChar w:fldCharType="begin"/>
          </w:r>
          <w:r>
            <w:instrText xml:space="preserve"> PAGEREF _Toc37927813 \h </w:instrText>
          </w:r>
          <w:r>
            <w:fldChar w:fldCharType="separate"/>
          </w:r>
          <w:r>
            <w:t>181</w:t>
          </w:r>
          <w:r>
            <w:fldChar w:fldCharType="end"/>
          </w:r>
          <w:r>
            <w:fldChar w:fldCharType="end"/>
          </w:r>
        </w:p>
        <w:p>
          <w:pPr>
            <w:pStyle w:val="9"/>
            <w:tabs>
              <w:tab w:val="right" w:leader="dot" w:pos="8296"/>
            </w:tabs>
          </w:pPr>
          <w:r>
            <w:fldChar w:fldCharType="begin"/>
          </w:r>
          <w:r>
            <w:instrText xml:space="preserve"> HYPERLINK \l "_Toc37927814" </w:instrText>
          </w:r>
          <w:r>
            <w:fldChar w:fldCharType="separate"/>
          </w:r>
          <w:r>
            <w:rPr>
              <w:rStyle w:val="15"/>
              <w:rFonts w:ascii="黑体" w:hAnsi="黑体" w:eastAsia="黑体"/>
            </w:rPr>
            <w:t>48.安全疏散应急演练方案</w:t>
          </w:r>
          <w:r>
            <w:tab/>
          </w:r>
          <w:r>
            <w:fldChar w:fldCharType="begin"/>
          </w:r>
          <w:r>
            <w:instrText xml:space="preserve"> PAGEREF _Toc37927814 \h </w:instrText>
          </w:r>
          <w:r>
            <w:fldChar w:fldCharType="separate"/>
          </w:r>
          <w:r>
            <w:t>184</w:t>
          </w:r>
          <w:r>
            <w:fldChar w:fldCharType="end"/>
          </w:r>
          <w:r>
            <w:fldChar w:fldCharType="end"/>
          </w:r>
        </w:p>
        <w:p>
          <w:pPr>
            <w:pStyle w:val="9"/>
            <w:tabs>
              <w:tab w:val="right" w:leader="dot" w:pos="8296"/>
            </w:tabs>
          </w:pPr>
          <w:r>
            <w:fldChar w:fldCharType="begin"/>
          </w:r>
          <w:r>
            <w:instrText xml:space="preserve"> HYPERLINK \l "_Toc37927815" </w:instrText>
          </w:r>
          <w:r>
            <w:fldChar w:fldCharType="separate"/>
          </w:r>
          <w:r>
            <w:rPr>
              <w:rStyle w:val="15"/>
              <w:rFonts w:ascii="黑体" w:hAnsi="黑体" w:eastAsia="黑体"/>
            </w:rPr>
            <w:t>49.落水应急演习方案</w:t>
          </w:r>
          <w:r>
            <w:tab/>
          </w:r>
          <w:r>
            <w:fldChar w:fldCharType="begin"/>
          </w:r>
          <w:r>
            <w:instrText xml:space="preserve"> PAGEREF _Toc37927815 \h </w:instrText>
          </w:r>
          <w:r>
            <w:fldChar w:fldCharType="separate"/>
          </w:r>
          <w:r>
            <w:t>186</w:t>
          </w:r>
          <w:r>
            <w:fldChar w:fldCharType="end"/>
          </w:r>
          <w:r>
            <w:fldChar w:fldCharType="end"/>
          </w:r>
        </w:p>
        <w:p>
          <w:pPr>
            <w:pStyle w:val="9"/>
            <w:tabs>
              <w:tab w:val="right" w:leader="dot" w:pos="8296"/>
            </w:tabs>
          </w:pPr>
          <w:r>
            <w:fldChar w:fldCharType="begin"/>
          </w:r>
          <w:r>
            <w:instrText xml:space="preserve"> HYPERLINK \l "_Toc37927816" </w:instrText>
          </w:r>
          <w:r>
            <w:fldChar w:fldCharType="separate"/>
          </w:r>
          <w:r>
            <w:rPr>
              <w:rStyle w:val="15"/>
              <w:rFonts w:ascii="黑体" w:hAnsi="黑体" w:eastAsia="黑体"/>
            </w:rPr>
            <w:t>50中暑应急演练方案</w:t>
          </w:r>
          <w:r>
            <w:tab/>
          </w:r>
          <w:r>
            <w:fldChar w:fldCharType="begin"/>
          </w:r>
          <w:r>
            <w:instrText xml:space="preserve"> PAGEREF _Toc37927816 \h </w:instrText>
          </w:r>
          <w:r>
            <w:fldChar w:fldCharType="separate"/>
          </w:r>
          <w:r>
            <w:t>187</w:t>
          </w:r>
          <w:r>
            <w:fldChar w:fldCharType="end"/>
          </w:r>
          <w:r>
            <w:fldChar w:fldCharType="end"/>
          </w:r>
        </w:p>
        <w:p>
          <w:pPr>
            <w:pStyle w:val="9"/>
            <w:tabs>
              <w:tab w:val="right" w:leader="dot" w:pos="8296"/>
            </w:tabs>
          </w:pPr>
          <w:r>
            <w:fldChar w:fldCharType="begin"/>
          </w:r>
          <w:r>
            <w:instrText xml:space="preserve"> HYPERLINK \l "_Toc37927817" </w:instrText>
          </w:r>
          <w:r>
            <w:fldChar w:fldCharType="separate"/>
          </w:r>
          <w:r>
            <w:rPr>
              <w:rStyle w:val="15"/>
              <w:rFonts w:ascii="黑体" w:hAnsi="黑体" w:eastAsia="黑体"/>
            </w:rPr>
            <w:t>51.压力容器爆炸事故应急救援演练</w:t>
          </w:r>
          <w:r>
            <w:tab/>
          </w:r>
          <w:r>
            <w:fldChar w:fldCharType="begin"/>
          </w:r>
          <w:r>
            <w:instrText xml:space="preserve"> PAGEREF _Toc37927817 \h </w:instrText>
          </w:r>
          <w:r>
            <w:fldChar w:fldCharType="separate"/>
          </w:r>
          <w:r>
            <w:t>191</w:t>
          </w:r>
          <w:r>
            <w:fldChar w:fldCharType="end"/>
          </w:r>
          <w:r>
            <w:fldChar w:fldCharType="end"/>
          </w:r>
        </w:p>
        <w:p>
          <w:r>
            <w:rPr>
              <w:b/>
              <w:bCs/>
              <w:lang w:val="zh-CN"/>
            </w:rPr>
            <w:fldChar w:fldCharType="end"/>
          </w:r>
        </w:p>
      </w:sdtContent>
    </w:sdt>
    <w:p/>
    <w:p/>
    <w:p/>
    <w:p/>
    <w:p/>
    <w:p/>
    <w:p/>
    <w:p/>
    <w:p/>
    <w:p/>
    <w:p/>
    <w:p/>
    <w:p/>
    <w:p/>
    <w:p/>
    <w:p/>
    <w:p/>
    <w:p/>
    <w:p/>
    <w:p/>
    <w:p/>
    <w:p>
      <w:pPr>
        <w:pStyle w:val="2"/>
        <w:spacing w:line="240" w:lineRule="auto"/>
        <w:jc w:val="center"/>
        <w:rPr>
          <w:rFonts w:hint="eastAsia" w:ascii="黑体" w:hAnsi="黑体" w:eastAsia="黑体"/>
          <w:sz w:val="32"/>
          <w:szCs w:val="32"/>
        </w:rPr>
      </w:pPr>
      <w:bookmarkStart w:id="0" w:name="_Toc37927768"/>
    </w:p>
    <w:p>
      <w:pPr>
        <w:pStyle w:val="2"/>
        <w:spacing w:line="240" w:lineRule="auto"/>
        <w:jc w:val="center"/>
        <w:rPr>
          <w:rFonts w:ascii="黑体" w:hAnsi="黑体" w:eastAsia="黑体"/>
          <w:sz w:val="32"/>
          <w:szCs w:val="32"/>
        </w:rPr>
      </w:pPr>
      <w:bookmarkStart w:id="82" w:name="_GoBack"/>
      <w:bookmarkEnd w:id="82"/>
      <w:r>
        <w:rPr>
          <w:rFonts w:hint="eastAsia" w:ascii="黑体" w:hAnsi="黑体" w:eastAsia="黑体"/>
          <w:sz w:val="32"/>
          <w:szCs w:val="32"/>
        </w:rPr>
        <w:t>1.消防应急演练方案一</w:t>
      </w:r>
      <w:bookmarkEnd w:id="0"/>
    </w:p>
    <w:p>
      <w:pPr>
        <w:spacing w:line="360" w:lineRule="auto"/>
        <w:ind w:firstLine="482" w:firstLineChars="200"/>
        <w:jc w:val="left"/>
        <w:rPr>
          <w:rFonts w:ascii="宋体" w:hAnsi="宋体" w:cs="宋体"/>
          <w:b/>
          <w:sz w:val="24"/>
        </w:rPr>
      </w:pPr>
      <w:r>
        <w:rPr>
          <w:rFonts w:hint="eastAsia" w:ascii="宋体" w:hAnsi="宋体" w:cs="宋体"/>
          <w:b/>
          <w:sz w:val="24"/>
        </w:rPr>
        <w:t>一、演习目的：</w:t>
      </w:r>
    </w:p>
    <w:p>
      <w:pPr>
        <w:spacing w:after="240" w:line="360" w:lineRule="auto"/>
        <w:ind w:firstLine="360" w:firstLineChars="150"/>
        <w:jc w:val="left"/>
        <w:rPr>
          <w:rFonts w:ascii="宋体" w:hAnsi="宋体" w:cs="宋体"/>
          <w:color w:val="0C0C0C"/>
          <w:sz w:val="24"/>
        </w:rPr>
      </w:pPr>
      <w:r>
        <w:rPr>
          <w:rFonts w:hint="eastAsia" w:ascii="宋体" w:hAnsi="宋体" w:cs="宋体"/>
          <w:color w:val="0C0C0C"/>
          <w:sz w:val="24"/>
        </w:rPr>
        <w:t>为做好消防安全工作，大力推行消防安全“四个能力”建设，积极推进消防工作社会化进程，切实提高员工消防安全意识和应急处置能力，增强项目抗御火灾的能力、融公馆项目决定 年 月 日进行消防演习。通过本次消防演习活动，提高项目各部门之间的应急配合能力和应对突发事件的应急处置能力。</w:t>
      </w:r>
    </w:p>
    <w:p>
      <w:pPr>
        <w:spacing w:after="240" w:line="360" w:lineRule="auto"/>
        <w:ind w:firstLine="482" w:firstLineChars="200"/>
        <w:jc w:val="left"/>
        <w:rPr>
          <w:rFonts w:ascii="宋体" w:hAnsi="宋体" w:cs="宋体"/>
          <w:sz w:val="24"/>
          <w:shd w:val="clear" w:color="auto" w:fill="FFFFFF"/>
        </w:rPr>
      </w:pPr>
      <w:r>
        <w:rPr>
          <w:rFonts w:hint="eastAsia" w:ascii="宋体" w:hAnsi="宋体" w:cs="宋体"/>
          <w:b/>
          <w:sz w:val="24"/>
          <w:shd w:val="clear" w:color="auto" w:fill="FFFFFF"/>
        </w:rPr>
        <w:t>二、指挥部成员</w:t>
      </w:r>
      <w:r>
        <w:rPr>
          <w:rFonts w:hint="eastAsia" w:ascii="宋体" w:hAnsi="宋体" w:cs="宋体"/>
          <w:sz w:val="24"/>
          <w:shd w:val="clear" w:color="auto" w:fill="FFFFFF"/>
        </w:rPr>
        <w:t>：</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现场总指挥：</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演习指挥：</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演习副指挥:</w:t>
      </w:r>
    </w:p>
    <w:p>
      <w:pPr>
        <w:spacing w:after="240"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指挥部成员：</w:t>
      </w:r>
    </w:p>
    <w:p>
      <w:pPr>
        <w:pStyle w:val="22"/>
        <w:widowControl/>
        <w:spacing w:line="360" w:lineRule="auto"/>
        <w:ind w:firstLine="482"/>
        <w:jc w:val="left"/>
        <w:rPr>
          <w:rFonts w:ascii="宋体" w:hAnsi="宋体" w:cs="宋体"/>
          <w:b/>
          <w:sz w:val="24"/>
          <w:szCs w:val="24"/>
        </w:rPr>
      </w:pPr>
      <w:r>
        <w:rPr>
          <w:rFonts w:hint="eastAsia" w:ascii="宋体" w:hAnsi="宋体" w:cs="宋体"/>
          <w:b/>
          <w:sz w:val="24"/>
          <w:szCs w:val="24"/>
        </w:rPr>
        <w:t>三、演习科目</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1、报警</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2、扑灭初期火灾</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3、疏散逃生</w:t>
      </w:r>
    </w:p>
    <w:p>
      <w:pPr>
        <w:pStyle w:val="22"/>
        <w:widowControl/>
        <w:spacing w:line="360" w:lineRule="auto"/>
        <w:ind w:firstLine="480"/>
        <w:rPr>
          <w:rFonts w:ascii="宋体" w:hAnsi="宋体" w:cs="宋体"/>
          <w:color w:val="000000"/>
          <w:kern w:val="0"/>
          <w:sz w:val="24"/>
          <w:szCs w:val="24"/>
        </w:rPr>
      </w:pPr>
      <w:r>
        <w:rPr>
          <w:rFonts w:hint="eastAsia" w:ascii="宋体" w:hAnsi="宋体" w:cs="宋体"/>
          <w:color w:val="000000"/>
          <w:kern w:val="0"/>
          <w:sz w:val="24"/>
          <w:szCs w:val="24"/>
        </w:rPr>
        <w:t>4、抢救、救援</w:t>
      </w:r>
    </w:p>
    <w:p>
      <w:pPr>
        <w:pStyle w:val="22"/>
        <w:widowControl/>
        <w:spacing w:line="360" w:lineRule="auto"/>
        <w:ind w:firstLine="480"/>
        <w:rPr>
          <w:rFonts w:ascii="宋体" w:hAnsi="宋体" w:cs="宋体"/>
          <w:color w:val="000000"/>
          <w:kern w:val="0"/>
          <w:sz w:val="24"/>
          <w:szCs w:val="24"/>
        </w:rPr>
      </w:pPr>
      <w:r>
        <w:rPr>
          <w:rFonts w:hint="eastAsia" w:ascii="宋体" w:hAnsi="宋体" w:cs="宋体"/>
          <w:color w:val="000000"/>
          <w:kern w:val="0"/>
          <w:sz w:val="24"/>
          <w:szCs w:val="24"/>
        </w:rPr>
        <w:t>5、救护</w:t>
      </w:r>
    </w:p>
    <w:p>
      <w:pPr>
        <w:pStyle w:val="22"/>
        <w:widowControl/>
        <w:spacing w:line="360" w:lineRule="auto"/>
        <w:ind w:firstLine="480"/>
        <w:rPr>
          <w:rFonts w:ascii="宋体" w:hAnsi="宋体" w:cs="宋体"/>
          <w:color w:val="000000"/>
          <w:kern w:val="0"/>
          <w:sz w:val="24"/>
          <w:szCs w:val="24"/>
        </w:rPr>
      </w:pPr>
      <w:r>
        <w:rPr>
          <w:rFonts w:hint="eastAsia" w:ascii="宋体" w:hAnsi="宋体" w:cs="宋体"/>
          <w:color w:val="000000"/>
          <w:kern w:val="0"/>
          <w:sz w:val="24"/>
          <w:szCs w:val="24"/>
        </w:rPr>
        <w:t>6、设备联动</w:t>
      </w:r>
    </w:p>
    <w:p>
      <w:pPr>
        <w:pStyle w:val="22"/>
        <w:widowControl/>
        <w:spacing w:line="360" w:lineRule="auto"/>
        <w:ind w:firstLine="480"/>
        <w:rPr>
          <w:rFonts w:ascii="宋体" w:hAnsi="宋体" w:cs="宋体"/>
          <w:b/>
          <w:sz w:val="24"/>
          <w:szCs w:val="24"/>
        </w:rPr>
      </w:pPr>
      <w:r>
        <w:rPr>
          <w:rFonts w:hint="eastAsia" w:ascii="宋体" w:hAnsi="宋体" w:cs="宋体"/>
          <w:color w:val="000000"/>
          <w:kern w:val="0"/>
          <w:sz w:val="24"/>
          <w:szCs w:val="24"/>
        </w:rPr>
        <w:t>7、灭火器灭火、及水带连接</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四、演习时间：</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暂定时间：  年  月  日13：20时至14:40分</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演习地点：</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参加部门：</w:t>
      </w:r>
    </w:p>
    <w:p>
      <w:pPr>
        <w:pStyle w:val="22"/>
        <w:widowControl/>
        <w:spacing w:line="36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五、主要人员分工：</w:t>
      </w:r>
      <w:r>
        <w:rPr>
          <w:rFonts w:hint="eastAsia" w:ascii="宋体" w:hAnsi="宋体" w:cs="宋体"/>
          <w:color w:val="000000"/>
          <w:kern w:val="0"/>
          <w:sz w:val="24"/>
          <w:szCs w:val="24"/>
        </w:rPr>
        <w:tab/>
      </w:r>
    </w:p>
    <w:p>
      <w:pPr>
        <w:spacing w:line="360" w:lineRule="auto"/>
        <w:ind w:firstLine="480" w:firstLineChars="200"/>
        <w:jc w:val="left"/>
        <w:rPr>
          <w:rFonts w:ascii="宋体" w:hAnsi="宋体" w:cs="宋体"/>
          <w:sz w:val="24"/>
        </w:rPr>
      </w:pPr>
      <w:r>
        <w:rPr>
          <w:rFonts w:hint="eastAsia" w:ascii="宋体" w:hAnsi="宋体" w:cs="宋体"/>
          <w:sz w:val="24"/>
        </w:rPr>
        <w:t>1.   为火灾现场临时总指挥，负责演习现场灭火指挥，并将情况及时向总指挥报告。</w:t>
      </w:r>
    </w:p>
    <w:p>
      <w:pPr>
        <w:spacing w:line="360" w:lineRule="auto"/>
        <w:ind w:firstLine="480" w:firstLineChars="200"/>
        <w:rPr>
          <w:rFonts w:ascii="宋体" w:hAnsi="宋体" w:cs="宋体"/>
          <w:sz w:val="24"/>
        </w:rPr>
      </w:pPr>
      <w:r>
        <w:rPr>
          <w:rFonts w:hint="eastAsia" w:ascii="宋体" w:hAnsi="宋体" w:cs="宋体"/>
          <w:sz w:val="24"/>
        </w:rPr>
        <w:t>2.灭火组组长：</w:t>
      </w:r>
    </w:p>
    <w:p>
      <w:pPr>
        <w:spacing w:line="360" w:lineRule="auto"/>
        <w:ind w:firstLine="480" w:firstLineChars="200"/>
        <w:rPr>
          <w:rFonts w:ascii="宋体" w:hAnsi="宋体" w:cs="宋体"/>
          <w:color w:val="0C0C0C"/>
          <w:sz w:val="24"/>
        </w:rPr>
      </w:pPr>
      <w:r>
        <w:rPr>
          <w:rFonts w:hint="eastAsia" w:ascii="宋体" w:hAnsi="宋体" w:cs="宋体"/>
          <w:color w:val="0C0C0C"/>
          <w:sz w:val="24"/>
        </w:rPr>
        <w:t>接警后，灭火组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pPr>
        <w:spacing w:line="360" w:lineRule="auto"/>
        <w:ind w:firstLine="480" w:firstLineChars="200"/>
        <w:jc w:val="left"/>
        <w:rPr>
          <w:rFonts w:ascii="宋体" w:hAnsi="宋体" w:cs="宋体"/>
          <w:color w:val="000000"/>
          <w:sz w:val="24"/>
        </w:rPr>
      </w:pPr>
      <w:r>
        <w:rPr>
          <w:rFonts w:hint="eastAsia" w:ascii="宋体" w:hAnsi="宋体" w:cs="宋体"/>
          <w:sz w:val="24"/>
        </w:rPr>
        <w:t>3.</w:t>
      </w:r>
      <w:r>
        <w:rPr>
          <w:rFonts w:hint="eastAsia" w:ascii="宋体" w:hAnsi="宋体" w:cs="宋体"/>
          <w:color w:val="000000"/>
          <w:sz w:val="24"/>
        </w:rPr>
        <w:t>物资抢救组组长：</w:t>
      </w:r>
    </w:p>
    <w:p>
      <w:pPr>
        <w:spacing w:line="360" w:lineRule="auto"/>
        <w:ind w:firstLine="480" w:firstLineChars="200"/>
        <w:jc w:val="left"/>
        <w:rPr>
          <w:rFonts w:ascii="宋体" w:hAnsi="宋体" w:cs="宋体"/>
          <w:sz w:val="24"/>
        </w:rPr>
      </w:pPr>
      <w:r>
        <w:rPr>
          <w:rFonts w:hint="eastAsia" w:ascii="宋体" w:hAnsi="宋体" w:cs="宋体"/>
          <w:kern w:val="0"/>
          <w:sz w:val="24"/>
        </w:rPr>
        <w:t>主要任务</w:t>
      </w:r>
      <w:r>
        <w:rPr>
          <w:rFonts w:hint="eastAsia" w:ascii="宋体" w:hAnsi="宋体" w:cs="宋体"/>
          <w:sz w:val="24"/>
        </w:rPr>
        <w:t>负责营救被困人员、抢救物资把损失减到最低。</w:t>
      </w:r>
    </w:p>
    <w:p>
      <w:pPr>
        <w:spacing w:line="360" w:lineRule="auto"/>
        <w:ind w:left="279" w:leftChars="133" w:firstLine="240" w:firstLineChars="100"/>
        <w:jc w:val="left"/>
        <w:rPr>
          <w:rFonts w:ascii="宋体" w:hAnsi="宋体" w:cs="宋体"/>
          <w:sz w:val="24"/>
        </w:rPr>
      </w:pPr>
      <w:r>
        <w:rPr>
          <w:rFonts w:hint="eastAsia" w:ascii="宋体" w:hAnsi="宋体" w:cs="宋体"/>
          <w:sz w:val="24"/>
        </w:rPr>
        <w:t>4.疏散引导组组长:</w:t>
      </w:r>
    </w:p>
    <w:p>
      <w:pPr>
        <w:spacing w:line="360" w:lineRule="auto"/>
        <w:ind w:firstLine="480" w:firstLineChars="200"/>
        <w:jc w:val="left"/>
        <w:rPr>
          <w:rFonts w:ascii="宋体" w:hAnsi="宋体" w:cs="宋体"/>
          <w:sz w:val="24"/>
        </w:rPr>
      </w:pPr>
      <w:r>
        <w:rPr>
          <w:rFonts w:hint="eastAsia" w:ascii="宋体" w:hAnsi="宋体" w:cs="宋体"/>
          <w:sz w:val="24"/>
        </w:rPr>
        <w:t>接到通知后做战前动员，对着火层被困人员通过安全通道进行有序疏散到安全位置。</w:t>
      </w:r>
    </w:p>
    <w:p>
      <w:pPr>
        <w:spacing w:line="360" w:lineRule="auto"/>
        <w:ind w:left="279" w:leftChars="133" w:firstLine="240" w:firstLineChars="100"/>
        <w:jc w:val="left"/>
        <w:rPr>
          <w:rFonts w:ascii="宋体" w:hAnsi="宋体" w:cs="宋体"/>
          <w:sz w:val="24"/>
        </w:rPr>
      </w:pPr>
      <w:r>
        <w:rPr>
          <w:rFonts w:hint="eastAsia" w:ascii="宋体" w:hAnsi="宋体" w:cs="宋体"/>
          <w:sz w:val="24"/>
        </w:rPr>
        <w:t>5.设备保障组组长:</w:t>
      </w:r>
    </w:p>
    <w:p>
      <w:pPr>
        <w:spacing w:line="360" w:lineRule="auto"/>
        <w:ind w:left="281" w:leftChars="134" w:firstLine="240" w:firstLineChars="100"/>
        <w:jc w:val="left"/>
        <w:rPr>
          <w:rFonts w:ascii="宋体" w:hAnsi="宋体" w:cs="宋体"/>
          <w:sz w:val="24"/>
        </w:rPr>
      </w:pPr>
      <w:r>
        <w:rPr>
          <w:rFonts w:hint="eastAsia" w:ascii="宋体" w:hAnsi="宋体" w:cs="宋体"/>
          <w:sz w:val="24"/>
        </w:rPr>
        <w:t>工程部接到火警第一时间赶到现场，按要求断电、断气关闭相关电梯。</w:t>
      </w:r>
    </w:p>
    <w:p>
      <w:pPr>
        <w:numPr>
          <w:ilvl w:val="0"/>
          <w:numId w:val="1"/>
        </w:numPr>
        <w:spacing w:line="360" w:lineRule="auto"/>
        <w:ind w:left="279" w:leftChars="133" w:firstLine="240" w:firstLineChars="100"/>
        <w:jc w:val="left"/>
        <w:rPr>
          <w:rFonts w:ascii="宋体" w:hAnsi="宋体" w:cs="宋体"/>
          <w:b/>
          <w:sz w:val="24"/>
        </w:rPr>
      </w:pPr>
      <w:r>
        <w:rPr>
          <w:rFonts w:hint="eastAsia" w:ascii="宋体" w:hAnsi="宋体" w:cs="宋体"/>
          <w:sz w:val="24"/>
        </w:rPr>
        <w:t>警戒组组长：</w:t>
      </w:r>
    </w:p>
    <w:p>
      <w:pPr>
        <w:spacing w:line="360" w:lineRule="auto"/>
        <w:ind w:firstLine="480" w:firstLineChars="200"/>
        <w:jc w:val="left"/>
        <w:rPr>
          <w:rFonts w:ascii="宋体" w:hAnsi="宋体" w:cs="宋体"/>
          <w:sz w:val="24"/>
        </w:rPr>
      </w:pPr>
      <w:r>
        <w:rPr>
          <w:rFonts w:hint="eastAsia" w:ascii="宋体" w:hAnsi="宋体" w:cs="宋体"/>
          <w:kern w:val="0"/>
          <w:sz w:val="24"/>
        </w:rPr>
        <w:t>负责重点部位的安全警戒工作,要做好业主、伤病人员的解释和慰抚工作，预防受惊吓人员自残和轻生。安置好抢救下来的重要物资，安排人员维护好火场外秩序，疏通道路，保证灭火救援工作顺利进行，以预防其它事故发生。火灾扑灭后，保护现场。</w:t>
      </w:r>
    </w:p>
    <w:p>
      <w:pPr>
        <w:spacing w:line="360" w:lineRule="auto"/>
        <w:ind w:firstLine="480" w:firstLineChars="200"/>
        <w:jc w:val="left"/>
        <w:rPr>
          <w:rFonts w:ascii="宋体" w:hAnsi="宋体" w:cs="宋体"/>
          <w:color w:val="000000"/>
          <w:sz w:val="24"/>
        </w:rPr>
      </w:pPr>
      <w:r>
        <w:rPr>
          <w:rFonts w:hint="eastAsia" w:ascii="宋体" w:hAnsi="宋体" w:cs="宋体"/>
          <w:sz w:val="24"/>
        </w:rPr>
        <w:t>7.</w:t>
      </w:r>
      <w:r>
        <w:rPr>
          <w:rFonts w:hint="eastAsia" w:ascii="宋体" w:hAnsi="宋体" w:cs="宋体"/>
          <w:color w:val="000000"/>
          <w:sz w:val="24"/>
        </w:rPr>
        <w:t>医疗救护组组长：</w:t>
      </w:r>
    </w:p>
    <w:p>
      <w:pPr>
        <w:spacing w:line="360" w:lineRule="auto"/>
        <w:ind w:firstLine="480" w:firstLineChars="200"/>
        <w:jc w:val="left"/>
        <w:rPr>
          <w:rFonts w:ascii="宋体" w:hAnsi="宋体" w:cs="宋体"/>
          <w:kern w:val="0"/>
          <w:sz w:val="24"/>
        </w:rPr>
      </w:pPr>
      <w:r>
        <w:rPr>
          <w:rFonts w:hint="eastAsia" w:ascii="宋体" w:hAnsi="宋体" w:cs="宋体"/>
          <w:sz w:val="24"/>
        </w:rPr>
        <w:t>带上相关的救护药品对抢救出来的伤员进行简单包扎处理，对重症伤员进行护送至120救护车。</w:t>
      </w:r>
    </w:p>
    <w:p>
      <w:pPr>
        <w:spacing w:line="360" w:lineRule="auto"/>
        <w:ind w:firstLine="480" w:firstLineChars="200"/>
        <w:jc w:val="left"/>
        <w:rPr>
          <w:rFonts w:ascii="宋体" w:hAnsi="宋体" w:cs="宋体"/>
          <w:color w:val="000000"/>
          <w:sz w:val="24"/>
        </w:rPr>
      </w:pPr>
      <w:r>
        <w:rPr>
          <w:rFonts w:hint="eastAsia" w:ascii="宋体" w:hAnsi="宋体" w:cs="宋体"/>
          <w:sz w:val="24"/>
        </w:rPr>
        <w:t>8.后勤保障组组长：</w:t>
      </w:r>
    </w:p>
    <w:p>
      <w:pPr>
        <w:spacing w:line="360" w:lineRule="auto"/>
        <w:ind w:firstLine="480" w:firstLineChars="200"/>
        <w:jc w:val="left"/>
        <w:rPr>
          <w:rFonts w:ascii="宋体" w:hAnsi="宋体" w:cs="宋体"/>
          <w:sz w:val="24"/>
        </w:rPr>
      </w:pPr>
      <w:r>
        <w:rPr>
          <w:rFonts w:hint="eastAsia" w:ascii="宋体" w:hAnsi="宋体" w:cs="宋体"/>
          <w:sz w:val="24"/>
        </w:rPr>
        <w:t>负责后勤保障工作，将现场情况与相关职能部门及媒体进行对接。</w:t>
      </w:r>
    </w:p>
    <w:p>
      <w:pPr>
        <w:spacing w:line="360" w:lineRule="auto"/>
        <w:ind w:firstLine="480" w:firstLineChars="200"/>
        <w:jc w:val="left"/>
        <w:rPr>
          <w:rFonts w:ascii="宋体" w:hAnsi="宋体" w:cs="宋体"/>
          <w:sz w:val="24"/>
        </w:rPr>
      </w:pPr>
      <w:r>
        <w:rPr>
          <w:rFonts w:hint="eastAsia" w:ascii="宋体" w:hAnsi="宋体" w:cs="宋体"/>
          <w:sz w:val="24"/>
        </w:rPr>
        <w:t>9.通讯联络组组长：</w:t>
      </w:r>
    </w:p>
    <w:p>
      <w:pPr>
        <w:spacing w:line="360" w:lineRule="auto"/>
        <w:ind w:firstLine="480" w:firstLineChars="200"/>
        <w:jc w:val="left"/>
        <w:rPr>
          <w:rFonts w:ascii="宋体" w:hAnsi="宋体" w:cs="宋体"/>
          <w:color w:val="000000"/>
          <w:sz w:val="24"/>
        </w:rPr>
      </w:pPr>
      <w:r>
        <w:rPr>
          <w:rFonts w:hint="eastAsia" w:ascii="宋体" w:hAnsi="宋体" w:cs="宋体"/>
          <w:color w:val="0C0C0C"/>
          <w:sz w:val="24"/>
        </w:rPr>
        <w:t>确认火情后立即拨打“119”向消防部门报警，将现场情况汇报给相关领导，并将命令传达到各应急小组。</w:t>
      </w:r>
      <w:r>
        <w:rPr>
          <w:rFonts w:hint="eastAsia" w:ascii="宋体" w:hAnsi="宋体" w:cs="宋体"/>
          <w:sz w:val="24"/>
        </w:rPr>
        <w:t>保持火场总指挥与消防部门及各行动组之间的联系，做到上传下达，确保信息畅通。</w:t>
      </w:r>
      <w:r>
        <w:rPr>
          <w:rFonts w:hint="eastAsia" w:ascii="宋体" w:hAnsi="宋体" w:cs="宋体"/>
          <w:color w:val="000000"/>
          <w:sz w:val="24"/>
        </w:rPr>
        <w:t xml:space="preserve"> </w:t>
      </w:r>
    </w:p>
    <w:p>
      <w:pPr>
        <w:spacing w:line="360" w:lineRule="auto"/>
        <w:ind w:firstLine="482" w:firstLineChars="200"/>
        <w:jc w:val="left"/>
        <w:rPr>
          <w:rFonts w:ascii="宋体" w:hAnsi="宋体" w:cs="宋体"/>
          <w:b/>
          <w:sz w:val="24"/>
        </w:rPr>
      </w:pPr>
      <w:r>
        <w:rPr>
          <w:rFonts w:hint="eastAsia" w:ascii="宋体" w:hAnsi="宋体" w:cs="宋体"/>
          <w:b/>
          <w:sz w:val="24"/>
        </w:rPr>
        <w:t>六、应急分队</w:t>
      </w:r>
    </w:p>
    <w:p>
      <w:pPr>
        <w:spacing w:line="360" w:lineRule="auto"/>
        <w:ind w:firstLine="480" w:firstLineChars="200"/>
        <w:jc w:val="left"/>
        <w:rPr>
          <w:rFonts w:ascii="宋体" w:hAnsi="宋体" w:cs="宋体"/>
          <w:sz w:val="24"/>
        </w:rPr>
      </w:pPr>
      <w:r>
        <w:rPr>
          <w:rFonts w:hint="eastAsia" w:ascii="宋体" w:hAnsi="宋体" w:cs="宋体"/>
          <w:sz w:val="24"/>
        </w:rPr>
        <w:t>1、</w:t>
      </w:r>
      <w:r>
        <w:rPr>
          <w:rFonts w:hint="eastAsia" w:ascii="宋体" w:hAnsi="宋体" w:cs="宋体"/>
          <w:color w:val="000000"/>
          <w:sz w:val="24"/>
        </w:rPr>
        <w:t>灭火行动组</w:t>
      </w:r>
      <w:r>
        <w:rPr>
          <w:rFonts w:hint="eastAsia" w:ascii="宋体" w:hAnsi="宋体" w:cs="宋体"/>
          <w:sz w:val="24"/>
        </w:rPr>
        <w:t>： 组长1人,组员2人</w:t>
      </w:r>
    </w:p>
    <w:p>
      <w:pPr>
        <w:autoSpaceDE w:val="0"/>
        <w:autoSpaceDN w:val="0"/>
        <w:adjustRightInd w:val="0"/>
        <w:spacing w:line="360" w:lineRule="auto"/>
        <w:ind w:firstLine="480" w:firstLineChars="200"/>
        <w:jc w:val="left"/>
        <w:rPr>
          <w:rFonts w:ascii="宋体" w:hAnsi="宋体" w:cs="宋体"/>
          <w:color w:val="000000"/>
          <w:kern w:val="0"/>
          <w:sz w:val="24"/>
        </w:rPr>
      </w:pPr>
      <w:r>
        <w:rPr>
          <w:rFonts w:hint="eastAsia" w:ascii="宋体" w:hAnsi="宋体" w:cs="宋体"/>
          <w:kern w:val="0"/>
          <w:sz w:val="24"/>
        </w:rPr>
        <w:t>组长：</w:t>
      </w:r>
    </w:p>
    <w:p>
      <w:pPr>
        <w:spacing w:line="360" w:lineRule="auto"/>
        <w:ind w:firstLine="480" w:firstLineChars="200"/>
        <w:rPr>
          <w:rFonts w:ascii="宋体" w:hAnsi="宋体" w:cs="宋体"/>
          <w:sz w:val="24"/>
        </w:rPr>
      </w:pPr>
      <w:r>
        <w:rPr>
          <w:rFonts w:hint="eastAsia" w:ascii="宋体" w:hAnsi="宋体" w:cs="宋体"/>
          <w:color w:val="000000"/>
          <w:kern w:val="0"/>
          <w:sz w:val="24"/>
        </w:rPr>
        <w:t>组员：</w:t>
      </w:r>
    </w:p>
    <w:p>
      <w:pPr>
        <w:autoSpaceDE w:val="0"/>
        <w:autoSpaceDN w:val="0"/>
        <w:adjustRightIn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1.1. 主要任务：</w:t>
      </w:r>
    </w:p>
    <w:p>
      <w:pPr>
        <w:spacing w:line="360" w:lineRule="auto"/>
        <w:ind w:firstLine="480" w:firstLineChars="200"/>
        <w:rPr>
          <w:rFonts w:ascii="宋体" w:hAnsi="宋体" w:cs="宋体"/>
          <w:color w:val="0C0C0C"/>
          <w:sz w:val="24"/>
        </w:rPr>
      </w:pPr>
      <w:r>
        <w:rPr>
          <w:rFonts w:hint="eastAsia" w:ascii="宋体" w:hAnsi="宋体" w:cs="宋体"/>
          <w:color w:val="0C0C0C"/>
          <w:sz w:val="24"/>
        </w:rPr>
        <w:t>接警后，灭火组迅速携带对讲机、防毒面具、灭火器和救援器材赶到现场及时控制火势发展，一分钟内形成第一灭火力量扑救火灾，针对不同起火物质，采取有效的灭火方法，隔离火灾项目，防止火势进一步扩大。抢救贵重物资并转移易燃、易爆危险品，做好防毒，防爆炸准备，及时排除险情 。并向总指挥报告火势及现场情况。</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1.2 工作要求：</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保证自身安全，力争把火灾消灭在初期阶段，尽最大努力避免人员伤亡、减少财产损失。</w:t>
      </w:r>
    </w:p>
    <w:p>
      <w:pPr>
        <w:spacing w:line="360" w:lineRule="auto"/>
        <w:ind w:firstLine="480" w:firstLineChars="200"/>
        <w:jc w:val="left"/>
        <w:rPr>
          <w:rFonts w:ascii="宋体" w:hAnsi="宋体" w:cs="宋体"/>
          <w:sz w:val="24"/>
        </w:rPr>
      </w:pPr>
      <w:r>
        <w:rPr>
          <w:rFonts w:hint="eastAsia" w:ascii="宋体" w:hAnsi="宋体" w:cs="宋体"/>
          <w:sz w:val="24"/>
        </w:rPr>
        <w:t>1.3.灭火组装备：对讲机1部、应急灯1盏、干粉灭火器3具、消防斧1把、水带2条、水枪1支、安全绳1根、消防服4套。</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 xml:space="preserve">2.物资抢救组：组长1人,组员2人 </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2.1.主要任务：负责营救被困人员、抢救物资把损失减到最小。</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2.2.工作要求：先协助疏散组救人,然后对整个火灾现场内易燃,易爆的物品进行转移,做好防毒,防爆炸准备,及时排除险情。</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2.3.抢救组装备：对讲机1部、应急灯2盏,毛巾4条,矿泉水4瓶。</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3.疏散引导组：组长1人,组员2人</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组长:</w:t>
      </w:r>
    </w:p>
    <w:p>
      <w:pPr>
        <w:spacing w:line="360" w:lineRule="auto"/>
        <w:ind w:firstLine="480" w:firstLineChars="200"/>
        <w:rPr>
          <w:rFonts w:ascii="宋体" w:hAnsi="宋体" w:cs="宋体"/>
          <w:color w:val="000000"/>
          <w:sz w:val="24"/>
        </w:rPr>
      </w:pPr>
      <w:r>
        <w:rPr>
          <w:rFonts w:hint="eastAsia" w:ascii="宋体" w:hAnsi="宋体" w:cs="宋体"/>
          <w:color w:val="000000"/>
          <w:sz w:val="24"/>
        </w:rPr>
        <w:t xml:space="preserve">组员: </w:t>
      </w:r>
    </w:p>
    <w:p>
      <w:pPr>
        <w:spacing w:line="360" w:lineRule="auto"/>
        <w:ind w:firstLine="480" w:firstLineChars="200"/>
        <w:jc w:val="left"/>
        <w:rPr>
          <w:rFonts w:ascii="宋体" w:hAnsi="宋体" w:cs="宋体"/>
          <w:sz w:val="24"/>
        </w:rPr>
      </w:pPr>
      <w:r>
        <w:rPr>
          <w:rFonts w:hint="eastAsia" w:ascii="宋体" w:hAnsi="宋体" w:cs="宋体"/>
          <w:color w:val="000000"/>
          <w:sz w:val="24"/>
        </w:rPr>
        <w:t>3.1.主要任务：应急预案启动后, 按照“救人第一、疏散优</w:t>
      </w:r>
      <w:r>
        <w:rPr>
          <w:rFonts w:hint="eastAsia" w:ascii="宋体" w:hAnsi="宋体" w:cs="宋体"/>
          <w:sz w:val="24"/>
        </w:rPr>
        <w:t>先”的原则,疏散组成员应快速赶到自己负责的位置负责引导人员向安全区疏散，护送行为不便者撤离险境，检查是否有人留在火房内；安置好从着火层疏散出来的人员，并安抚稳定其情绪。</w:t>
      </w:r>
    </w:p>
    <w:p>
      <w:pPr>
        <w:spacing w:line="360" w:lineRule="auto"/>
        <w:ind w:firstLine="480" w:firstLineChars="200"/>
        <w:jc w:val="left"/>
        <w:rPr>
          <w:rFonts w:ascii="宋体" w:hAnsi="宋体" w:cs="宋体"/>
          <w:sz w:val="24"/>
        </w:rPr>
      </w:pPr>
      <w:r>
        <w:rPr>
          <w:rFonts w:hint="eastAsia" w:ascii="宋体" w:hAnsi="宋体" w:cs="宋体"/>
          <w:kern w:val="0"/>
          <w:sz w:val="24"/>
        </w:rPr>
        <w:t>3.2.工作要求：</w:t>
      </w:r>
      <w:r>
        <w:rPr>
          <w:rFonts w:hint="eastAsia" w:ascii="宋体" w:hAnsi="宋体" w:cs="宋体"/>
          <w:sz w:val="24"/>
        </w:rPr>
        <w:t>先从着火部位开始，由内到外，由上到下逐步疏散。并安抚人员，使其不到处乱跑,利用毛巾捂住口鼻从预定消防通道撤离。疏散完毕后,清点人数并报总指挥。</w:t>
      </w:r>
    </w:p>
    <w:p>
      <w:pPr>
        <w:spacing w:line="360" w:lineRule="auto"/>
        <w:ind w:firstLine="480" w:firstLineChars="200"/>
        <w:jc w:val="left"/>
        <w:rPr>
          <w:rFonts w:ascii="宋体" w:hAnsi="宋体" w:cs="宋体"/>
          <w:sz w:val="24"/>
        </w:rPr>
      </w:pPr>
      <w:r>
        <w:rPr>
          <w:rFonts w:hint="eastAsia" w:ascii="宋体" w:hAnsi="宋体" w:cs="宋体"/>
          <w:sz w:val="24"/>
        </w:rPr>
        <w:t>3.3.疏散组装备：对讲机1部、应急灯1盏、喊话器2个、疏散引导棒3根、口哨2个,反光背心3件,毛巾5条,矿泉水1件。</w:t>
      </w:r>
    </w:p>
    <w:p>
      <w:pPr>
        <w:spacing w:line="360" w:lineRule="auto"/>
        <w:ind w:firstLine="480" w:firstLineChars="200"/>
        <w:jc w:val="left"/>
        <w:rPr>
          <w:rFonts w:ascii="宋体" w:hAnsi="宋体" w:cs="宋体"/>
          <w:sz w:val="24"/>
        </w:rPr>
      </w:pPr>
      <w:r>
        <w:rPr>
          <w:rFonts w:hint="eastAsia" w:ascii="宋体" w:hAnsi="宋体" w:cs="宋体"/>
          <w:color w:val="000000"/>
          <w:sz w:val="24"/>
        </w:rPr>
        <w:t>3.设备保障组:</w:t>
      </w:r>
      <w:r>
        <w:rPr>
          <w:rFonts w:hint="eastAsia" w:ascii="宋体" w:hAnsi="宋体" w:cs="宋体"/>
          <w:sz w:val="24"/>
        </w:rPr>
        <w:t>组长1人,组员3人</w:t>
      </w:r>
    </w:p>
    <w:p>
      <w:pPr>
        <w:spacing w:line="360" w:lineRule="auto"/>
        <w:ind w:firstLine="480" w:firstLineChars="200"/>
        <w:jc w:val="left"/>
        <w:rPr>
          <w:rFonts w:ascii="宋体" w:hAnsi="宋体" w:cs="宋体"/>
          <w:color w:val="000000"/>
          <w:sz w:val="24"/>
        </w:rPr>
      </w:pPr>
      <w:r>
        <w:rPr>
          <w:rFonts w:hint="eastAsia" w:ascii="宋体" w:hAnsi="宋体" w:cs="宋体"/>
          <w:sz w:val="24"/>
        </w:rPr>
        <w:t>组长</w:t>
      </w:r>
      <w:r>
        <w:rPr>
          <w:rFonts w:hint="eastAsia" w:ascii="宋体" w:hAnsi="宋体" w:cs="宋体"/>
          <w:color w:val="000000"/>
          <w:sz w:val="24"/>
        </w:rPr>
        <w:t>:</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firstLine="480" w:firstLineChars="200"/>
        <w:jc w:val="left"/>
        <w:rPr>
          <w:rFonts w:ascii="宋体" w:hAnsi="宋体" w:cs="宋体"/>
          <w:sz w:val="24"/>
        </w:rPr>
      </w:pPr>
      <w:r>
        <w:rPr>
          <w:rFonts w:hint="eastAsia" w:ascii="宋体" w:hAnsi="宋体" w:cs="宋体"/>
          <w:sz w:val="24"/>
        </w:rPr>
        <w:t>4.1.主要任务：迅速赶往着火项目、地下车库水泵房以及电源控制室、检查消防栓水泵、喷淋泵等相关设备的运行情况，切断非消防电源以及启用消防电梯,向总指挥报告现场设备情况。演习完毕后，对使用的消防设施、灭火器材进行检查，并恢复到原状。</w:t>
      </w:r>
    </w:p>
    <w:p>
      <w:pPr>
        <w:spacing w:line="360" w:lineRule="auto"/>
        <w:ind w:firstLine="480" w:firstLineChars="200"/>
        <w:jc w:val="left"/>
        <w:rPr>
          <w:rFonts w:ascii="宋体" w:hAnsi="宋体" w:cs="宋体"/>
          <w:sz w:val="24"/>
        </w:rPr>
      </w:pPr>
      <w:r>
        <w:rPr>
          <w:rFonts w:hint="eastAsia" w:ascii="宋体" w:hAnsi="宋体" w:cs="宋体"/>
          <w:sz w:val="24"/>
        </w:rPr>
        <w:t xml:space="preserve">4.2.工作要求:工程部在3分中内到达各岗位、熟悉配电房、消防水泵房操作，天然气的阀门、掌握各种设备操作流程。 </w:t>
      </w:r>
    </w:p>
    <w:p>
      <w:pPr>
        <w:spacing w:line="360" w:lineRule="auto"/>
        <w:ind w:firstLine="480" w:firstLineChars="200"/>
        <w:jc w:val="left"/>
        <w:rPr>
          <w:rFonts w:ascii="宋体" w:hAnsi="宋体" w:cs="宋体"/>
          <w:sz w:val="24"/>
        </w:rPr>
      </w:pPr>
      <w:r>
        <w:rPr>
          <w:rFonts w:hint="eastAsia" w:ascii="宋体" w:hAnsi="宋体" w:cs="宋体"/>
          <w:sz w:val="24"/>
        </w:rPr>
        <w:t>4.3.设备保障组装备：消防扳手1把、电动工具1套、对讲机3部。</w:t>
      </w:r>
    </w:p>
    <w:p>
      <w:pPr>
        <w:spacing w:line="360" w:lineRule="auto"/>
        <w:ind w:firstLine="480" w:firstLineChars="200"/>
        <w:jc w:val="left"/>
        <w:rPr>
          <w:rFonts w:ascii="宋体" w:hAnsi="宋体" w:cs="宋体"/>
          <w:sz w:val="24"/>
        </w:rPr>
      </w:pPr>
      <w:r>
        <w:rPr>
          <w:rFonts w:hint="eastAsia" w:ascii="宋体" w:hAnsi="宋体" w:cs="宋体"/>
          <w:sz w:val="24"/>
        </w:rPr>
        <w:t>3.安全警戒组:组长1人,组员2人</w:t>
      </w:r>
    </w:p>
    <w:p>
      <w:pPr>
        <w:spacing w:line="360" w:lineRule="auto"/>
        <w:ind w:firstLine="480" w:firstLineChars="200"/>
        <w:jc w:val="left"/>
        <w:rPr>
          <w:rFonts w:ascii="宋体" w:hAnsi="宋体" w:cs="宋体"/>
          <w:color w:val="000000"/>
          <w:sz w:val="24"/>
        </w:rPr>
      </w:pPr>
      <w:r>
        <w:rPr>
          <w:rFonts w:hint="eastAsia" w:ascii="宋体" w:hAnsi="宋体" w:cs="宋体"/>
          <w:sz w:val="24"/>
        </w:rPr>
        <w:t>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5.1.主要任务：当接到火警指令后，应立即封锁相关出入口，劝解无关人员暂时不要进入警戒范围，由组长带领组员,负责重点部位的安全警戒工作, 负责稳定已撤离人员的情绪，一定要做好业主、伤病人员的解释和慰抚工作，预防受惊吓人员自残和轻生。安放抢救下来的重要物资，安排人员维护好火场外秩序，疏通道路，保证灭火救援工作顺利进行，以预防其它事故发生。火灾扑灭后，保护现场。</w:t>
      </w:r>
    </w:p>
    <w:p>
      <w:pPr>
        <w:autoSpaceDE w:val="0"/>
        <w:autoSpaceDN w:val="0"/>
        <w:adjustRightInd w:val="0"/>
        <w:spacing w:line="360" w:lineRule="auto"/>
        <w:ind w:firstLine="480" w:firstLineChars="200"/>
        <w:jc w:val="left"/>
        <w:rPr>
          <w:rFonts w:ascii="宋体" w:hAnsi="宋体" w:cs="宋体"/>
          <w:sz w:val="24"/>
        </w:rPr>
      </w:pPr>
      <w:r>
        <w:rPr>
          <w:rFonts w:hint="eastAsia" w:ascii="宋体" w:hAnsi="宋体" w:cs="宋体"/>
          <w:kern w:val="0"/>
          <w:sz w:val="24"/>
        </w:rPr>
        <w:t>5.2.工作要求：熟悉白象街室外消防管网取水点位置，引导消防车辆和救护车辆进入现场,掌握解释技巧，严防无关人员进入，防止其他（如：</w:t>
      </w:r>
      <w:r>
        <w:rPr>
          <w:rFonts w:hint="eastAsia" w:ascii="宋体" w:hAnsi="宋体" w:cs="宋体"/>
          <w:sz w:val="24"/>
        </w:rPr>
        <w:t>趁火打劫</w:t>
      </w:r>
      <w:r>
        <w:rPr>
          <w:rFonts w:hint="eastAsia" w:ascii="宋体" w:hAnsi="宋体" w:cs="宋体"/>
          <w:kern w:val="0"/>
          <w:sz w:val="24"/>
        </w:rPr>
        <w:t>等）安全事件出现。</w:t>
      </w:r>
      <w:r>
        <w:rPr>
          <w:rFonts w:hint="eastAsia" w:ascii="宋体" w:hAnsi="宋体" w:cs="宋体"/>
          <w:sz w:val="24"/>
        </w:rPr>
        <w:t>负责进出口人员控制，除灭火、救援人员外，其他人员只出不进。</w:t>
      </w:r>
    </w:p>
    <w:p>
      <w:pPr>
        <w:spacing w:line="360" w:lineRule="auto"/>
        <w:ind w:firstLine="480" w:firstLineChars="200"/>
        <w:jc w:val="left"/>
        <w:rPr>
          <w:rFonts w:ascii="宋体" w:hAnsi="宋体" w:cs="宋体"/>
          <w:sz w:val="24"/>
        </w:rPr>
      </w:pPr>
      <w:r>
        <w:rPr>
          <w:rFonts w:hint="eastAsia" w:ascii="宋体" w:hAnsi="宋体" w:cs="宋体"/>
          <w:sz w:val="24"/>
        </w:rPr>
        <w:t>5.3.警戒组装备：警戒带2圈、反光背心2件、对讲机1部。</w:t>
      </w:r>
    </w:p>
    <w:p>
      <w:pPr>
        <w:numPr>
          <w:ilvl w:val="0"/>
          <w:numId w:val="2"/>
        </w:numPr>
        <w:spacing w:line="360" w:lineRule="auto"/>
        <w:ind w:firstLine="480" w:firstLineChars="200"/>
        <w:jc w:val="left"/>
        <w:rPr>
          <w:rFonts w:ascii="宋体" w:hAnsi="宋体" w:cs="宋体"/>
          <w:color w:val="000000"/>
          <w:sz w:val="24"/>
        </w:rPr>
      </w:pPr>
      <w:r>
        <w:rPr>
          <w:rFonts w:hint="eastAsia" w:ascii="宋体" w:hAnsi="宋体" w:cs="宋体"/>
          <w:color w:val="000000"/>
          <w:sz w:val="24"/>
        </w:rPr>
        <w:t>医疗救护组：组长1人,组员2人</w:t>
      </w:r>
    </w:p>
    <w:p>
      <w:pPr>
        <w:spacing w:line="360" w:lineRule="auto"/>
        <w:ind w:firstLine="482" w:firstLineChars="200"/>
        <w:jc w:val="left"/>
        <w:rPr>
          <w:rFonts w:ascii="宋体" w:hAnsi="宋体" w:cs="宋体"/>
          <w:b/>
          <w:sz w:val="24"/>
        </w:rPr>
      </w:pPr>
      <w:r>
        <w:rPr>
          <w:rFonts w:hint="eastAsia" w:ascii="宋体" w:hAnsi="宋体" w:cs="宋体"/>
          <w:b/>
          <w:sz w:val="24"/>
        </w:rPr>
        <w:t>组长:</w:t>
      </w:r>
    </w:p>
    <w:p>
      <w:pPr>
        <w:spacing w:line="360" w:lineRule="auto"/>
        <w:jc w:val="left"/>
        <w:rPr>
          <w:rFonts w:ascii="宋体" w:hAnsi="宋体" w:cs="宋体"/>
          <w:color w:val="000000"/>
          <w:sz w:val="24"/>
        </w:rPr>
      </w:pPr>
      <w:r>
        <w:rPr>
          <w:rFonts w:hint="eastAsia" w:ascii="宋体" w:hAnsi="宋体" w:cs="宋体"/>
          <w:color w:val="000000"/>
          <w:sz w:val="24"/>
        </w:rPr>
        <w:t xml:space="preserve">    组员:</w:t>
      </w:r>
    </w:p>
    <w:p>
      <w:pPr>
        <w:spacing w:line="360" w:lineRule="auto"/>
        <w:ind w:firstLine="480" w:firstLineChars="200"/>
        <w:jc w:val="left"/>
        <w:rPr>
          <w:rFonts w:ascii="宋体" w:hAnsi="宋体" w:cs="宋体"/>
          <w:sz w:val="24"/>
        </w:rPr>
      </w:pPr>
      <w:r>
        <w:rPr>
          <w:rFonts w:hint="eastAsia" w:ascii="宋体" w:hAnsi="宋体" w:cs="宋体"/>
          <w:sz w:val="24"/>
        </w:rPr>
        <w:t>6.1.工作职责：掌握基本的救护包扎方法，带上相关的救护药品对抢救出来的伤员进行简单包扎处理，对重症伤员进行护送至120救护车。</w:t>
      </w:r>
    </w:p>
    <w:p>
      <w:pPr>
        <w:spacing w:line="360" w:lineRule="auto"/>
        <w:ind w:firstLine="480" w:firstLineChars="200"/>
        <w:jc w:val="left"/>
        <w:rPr>
          <w:rFonts w:ascii="宋体" w:hAnsi="宋体" w:cs="宋体"/>
          <w:sz w:val="24"/>
        </w:rPr>
      </w:pPr>
      <w:r>
        <w:rPr>
          <w:rFonts w:hint="eastAsia" w:ascii="宋体" w:hAnsi="宋体" w:cs="宋体"/>
          <w:sz w:val="24"/>
        </w:rPr>
        <w:t>6.2.救护装备：医药箱1个、担架1副、对讲机1部。</w:t>
      </w:r>
    </w:p>
    <w:p>
      <w:pPr>
        <w:spacing w:line="360" w:lineRule="auto"/>
        <w:ind w:firstLine="480" w:firstLineChars="200"/>
        <w:jc w:val="left"/>
        <w:rPr>
          <w:rFonts w:ascii="宋体" w:hAnsi="宋体" w:cs="宋体"/>
          <w:sz w:val="24"/>
        </w:rPr>
      </w:pPr>
      <w:r>
        <w:rPr>
          <w:rFonts w:hint="eastAsia" w:ascii="宋体" w:hAnsi="宋体" w:cs="宋体"/>
          <w:sz w:val="24"/>
        </w:rPr>
        <w:t>7.后勤保障组：组长1人,组员1人</w:t>
      </w:r>
    </w:p>
    <w:p>
      <w:pPr>
        <w:spacing w:line="360" w:lineRule="auto"/>
        <w:jc w:val="left"/>
        <w:rPr>
          <w:rFonts w:ascii="宋体" w:hAnsi="宋体" w:cs="宋体"/>
          <w:b/>
          <w:color w:val="000000"/>
          <w:sz w:val="24"/>
        </w:rPr>
      </w:pPr>
      <w:r>
        <w:rPr>
          <w:rFonts w:hint="eastAsia" w:ascii="宋体" w:hAnsi="宋体" w:cs="宋体"/>
          <w:color w:val="000000"/>
          <w:sz w:val="24"/>
        </w:rPr>
        <w:t xml:space="preserve">    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left="105" w:leftChars="50" w:firstLine="480" w:firstLineChars="200"/>
        <w:jc w:val="left"/>
        <w:rPr>
          <w:rFonts w:ascii="宋体" w:hAnsi="宋体" w:cs="宋体"/>
          <w:sz w:val="24"/>
        </w:rPr>
      </w:pPr>
      <w:r>
        <w:rPr>
          <w:rFonts w:hint="eastAsia" w:ascii="宋体" w:hAnsi="宋体" w:cs="宋体"/>
          <w:color w:val="000000"/>
          <w:sz w:val="24"/>
        </w:rPr>
        <w:t>7.1工作职责：</w:t>
      </w:r>
      <w:r>
        <w:rPr>
          <w:rFonts w:hint="eastAsia" w:ascii="宋体" w:hAnsi="宋体" w:cs="宋体"/>
          <w:sz w:val="24"/>
        </w:rPr>
        <w:t>负责联系,提供对伤员及应急队人员提供药品、物资、食品保障。将现场情况与相关职能部门及媒体进行对接。</w:t>
      </w:r>
    </w:p>
    <w:p>
      <w:pPr>
        <w:spacing w:line="360" w:lineRule="auto"/>
        <w:ind w:left="105" w:leftChars="50" w:firstLine="480" w:firstLineChars="200"/>
        <w:jc w:val="left"/>
        <w:rPr>
          <w:rFonts w:ascii="宋体" w:hAnsi="宋体" w:cs="宋体"/>
          <w:sz w:val="24"/>
        </w:rPr>
      </w:pPr>
      <w:r>
        <w:rPr>
          <w:rFonts w:hint="eastAsia" w:ascii="宋体" w:hAnsi="宋体" w:cs="宋体"/>
          <w:sz w:val="24"/>
        </w:rPr>
        <w:t>7.2.后勤装备：对讲机1部、药品、应急物资。</w:t>
      </w:r>
    </w:p>
    <w:p>
      <w:pPr>
        <w:spacing w:line="360" w:lineRule="auto"/>
        <w:ind w:firstLine="480" w:firstLineChars="200"/>
        <w:jc w:val="left"/>
        <w:rPr>
          <w:rFonts w:ascii="宋体" w:hAnsi="宋体" w:cs="宋体"/>
          <w:sz w:val="24"/>
        </w:rPr>
      </w:pPr>
      <w:r>
        <w:rPr>
          <w:rFonts w:hint="eastAsia" w:ascii="宋体" w:hAnsi="宋体" w:cs="宋体"/>
          <w:sz w:val="24"/>
        </w:rPr>
        <w:t>8.通讯联络组：</w:t>
      </w:r>
    </w:p>
    <w:p>
      <w:pPr>
        <w:spacing w:line="360" w:lineRule="auto"/>
        <w:ind w:firstLine="480" w:firstLineChars="200"/>
        <w:jc w:val="left"/>
        <w:rPr>
          <w:rFonts w:ascii="宋体" w:hAnsi="宋体" w:cs="宋体"/>
          <w:color w:val="000000"/>
          <w:sz w:val="24"/>
        </w:rPr>
      </w:pPr>
      <w:r>
        <w:rPr>
          <w:rFonts w:hint="eastAsia" w:ascii="宋体" w:hAnsi="宋体" w:cs="宋体"/>
          <w:sz w:val="24"/>
        </w:rPr>
        <w:t>组长:</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组员:</w:t>
      </w:r>
    </w:p>
    <w:p>
      <w:pPr>
        <w:spacing w:line="360" w:lineRule="auto"/>
        <w:ind w:firstLine="480" w:firstLineChars="200"/>
        <w:jc w:val="left"/>
        <w:rPr>
          <w:rFonts w:ascii="宋体" w:hAnsi="宋体" w:cs="宋体"/>
          <w:sz w:val="24"/>
        </w:rPr>
      </w:pPr>
      <w:r>
        <w:rPr>
          <w:rFonts w:hint="eastAsia" w:ascii="宋体" w:hAnsi="宋体" w:cs="宋体"/>
          <w:sz w:val="24"/>
        </w:rPr>
        <w:t>8.1.工作职责：</w:t>
      </w:r>
      <w:r>
        <w:rPr>
          <w:rFonts w:hint="eastAsia" w:ascii="宋体" w:hAnsi="宋体" w:cs="宋体"/>
          <w:color w:val="0C0C0C"/>
          <w:sz w:val="24"/>
        </w:rPr>
        <w:t>确认火情后立即拨打“119”向消防部门报警，</w:t>
      </w:r>
      <w:r>
        <w:rPr>
          <w:rFonts w:hint="eastAsia" w:ascii="宋体" w:hAnsi="宋体" w:cs="宋体"/>
          <w:kern w:val="0"/>
          <w:sz w:val="24"/>
        </w:rPr>
        <w:t>应讲清起火单位、详细地址、起火部位、燃烧物质、有无被困人员、有无爆炸物品、火势情况、报警人姓名、电话号码等并说明附近有无明显标志，</w:t>
      </w:r>
      <w:r>
        <w:rPr>
          <w:rFonts w:hint="eastAsia" w:ascii="宋体" w:hAnsi="宋体" w:cs="宋体"/>
          <w:color w:val="0C0C0C"/>
          <w:sz w:val="24"/>
        </w:rPr>
        <w:t>然后安排专人到路口迎接消防车辆。同时将现场情况汇报给相关领导，并将命令传达到各应急小组。</w:t>
      </w:r>
      <w:r>
        <w:rPr>
          <w:rFonts w:hint="eastAsia" w:ascii="宋体" w:hAnsi="宋体" w:cs="宋体"/>
          <w:sz w:val="24"/>
        </w:rPr>
        <w:t>保持火场总指挥与消防部门及各行动组之间的联系，做到上传下达，确保信息畅通</w:t>
      </w:r>
    </w:p>
    <w:p>
      <w:pPr>
        <w:spacing w:line="360" w:lineRule="auto"/>
        <w:ind w:firstLine="480" w:firstLineChars="200"/>
        <w:jc w:val="left"/>
        <w:rPr>
          <w:rFonts w:ascii="宋体" w:hAnsi="宋体" w:cs="宋体"/>
          <w:sz w:val="24"/>
        </w:rPr>
      </w:pPr>
      <w:r>
        <w:rPr>
          <w:rFonts w:hint="eastAsia" w:ascii="宋体" w:hAnsi="宋体" w:cs="宋体"/>
          <w:sz w:val="24"/>
        </w:rPr>
        <w:t>8.2.通讯组装备：对讲机2部、手机2部。</w:t>
      </w:r>
    </w:p>
    <w:p>
      <w:pPr>
        <w:spacing w:line="360" w:lineRule="auto"/>
        <w:ind w:firstLine="480" w:firstLineChars="200"/>
        <w:jc w:val="left"/>
        <w:rPr>
          <w:rFonts w:ascii="宋体" w:hAnsi="宋体" w:cs="宋体"/>
          <w:sz w:val="24"/>
        </w:rPr>
      </w:pPr>
      <w:r>
        <w:rPr>
          <w:rFonts w:hint="eastAsia" w:ascii="宋体" w:hAnsi="宋体" w:cs="宋体"/>
          <w:sz w:val="24"/>
        </w:rPr>
        <w:t>9.清洁组：</w:t>
      </w:r>
      <w:r>
        <w:rPr>
          <w:rFonts w:hint="eastAsia" w:ascii="宋体" w:hAnsi="宋体" w:cs="宋体"/>
          <w:color w:val="0C0C0C"/>
          <w:sz w:val="24"/>
        </w:rPr>
        <w:t>救灾结束后，组织全体保洁员参加清理现场的工作。用垃圾车清运火灾遗留残物，打扫地面。打扫地面积水，检查户外周围，如有残留物一并清运、打扫清理火灾场地时，应在消防部门调查了解情况后，经同意方可进行清理。</w:t>
      </w:r>
    </w:p>
    <w:p>
      <w:pPr>
        <w:spacing w:line="360" w:lineRule="auto"/>
        <w:ind w:firstLine="480" w:firstLineChars="200"/>
        <w:jc w:val="left"/>
        <w:rPr>
          <w:rFonts w:ascii="宋体" w:hAnsi="宋体" w:cs="宋体"/>
          <w:sz w:val="24"/>
        </w:rPr>
      </w:pPr>
      <w:r>
        <w:rPr>
          <w:rFonts w:hint="eastAsia" w:ascii="宋体" w:hAnsi="宋体" w:cs="宋体"/>
          <w:sz w:val="24"/>
        </w:rPr>
        <w:t>组长:</w:t>
      </w:r>
    </w:p>
    <w:p>
      <w:pPr>
        <w:spacing w:line="360" w:lineRule="auto"/>
        <w:jc w:val="left"/>
        <w:rPr>
          <w:rFonts w:ascii="宋体" w:hAnsi="宋体" w:cs="宋体"/>
          <w:color w:val="000000"/>
          <w:sz w:val="24"/>
        </w:rPr>
      </w:pPr>
      <w:r>
        <w:rPr>
          <w:rFonts w:hint="eastAsia" w:ascii="宋体" w:hAnsi="宋体" w:cs="宋体"/>
          <w:color w:val="000000"/>
          <w:sz w:val="24"/>
        </w:rPr>
        <w:t xml:space="preserve">    组员:</w:t>
      </w:r>
    </w:p>
    <w:p>
      <w:pPr>
        <w:spacing w:line="360" w:lineRule="auto"/>
        <w:ind w:firstLine="480" w:firstLineChars="200"/>
        <w:jc w:val="left"/>
        <w:rPr>
          <w:rFonts w:ascii="宋体" w:hAnsi="宋体" w:cs="宋体"/>
          <w:sz w:val="24"/>
        </w:rPr>
      </w:pPr>
      <w:r>
        <w:rPr>
          <w:rFonts w:hint="eastAsia" w:ascii="宋体" w:hAnsi="宋体" w:cs="宋体"/>
          <w:sz w:val="24"/>
        </w:rPr>
        <w:t>9.1负责对演习结束后现场的清洁打扫。</w:t>
      </w:r>
    </w:p>
    <w:p>
      <w:pPr>
        <w:spacing w:line="360" w:lineRule="auto"/>
        <w:ind w:firstLine="480" w:firstLineChars="200"/>
        <w:jc w:val="left"/>
        <w:rPr>
          <w:rFonts w:ascii="宋体" w:hAnsi="宋体" w:cs="宋体"/>
          <w:sz w:val="24"/>
        </w:rPr>
      </w:pPr>
      <w:r>
        <w:rPr>
          <w:rFonts w:hint="eastAsia" w:ascii="宋体" w:hAnsi="宋体" w:cs="宋体"/>
          <w:sz w:val="24"/>
        </w:rPr>
        <w:t>10.群众组：2人</w:t>
      </w:r>
    </w:p>
    <w:p>
      <w:pPr>
        <w:spacing w:line="360" w:lineRule="auto"/>
        <w:ind w:firstLine="480" w:firstLineChars="200"/>
        <w:jc w:val="left"/>
        <w:rPr>
          <w:rFonts w:ascii="宋体" w:hAnsi="宋体" w:cs="宋体"/>
          <w:sz w:val="24"/>
        </w:rPr>
      </w:pPr>
      <w:r>
        <w:rPr>
          <w:rFonts w:hint="eastAsia" w:ascii="宋体" w:hAnsi="宋体" w:cs="宋体"/>
          <w:sz w:val="24"/>
        </w:rPr>
        <w:t>工作职责：在演习前着便装在楼层扮演被困人员。</w:t>
      </w:r>
    </w:p>
    <w:p>
      <w:pPr>
        <w:spacing w:line="360" w:lineRule="auto"/>
        <w:ind w:firstLine="480" w:firstLineChars="200"/>
        <w:jc w:val="left"/>
        <w:rPr>
          <w:rFonts w:ascii="宋体" w:hAnsi="宋体" w:cs="宋体"/>
          <w:sz w:val="24"/>
        </w:rPr>
      </w:pPr>
      <w:r>
        <w:rPr>
          <w:rFonts w:hint="eastAsia" w:ascii="宋体" w:hAnsi="宋体" w:cs="宋体"/>
          <w:sz w:val="24"/>
        </w:rPr>
        <w:t>11、伤员组：1人</w:t>
      </w:r>
    </w:p>
    <w:p>
      <w:pPr>
        <w:spacing w:line="360" w:lineRule="auto"/>
        <w:ind w:firstLine="480" w:firstLineChars="200"/>
        <w:jc w:val="left"/>
        <w:rPr>
          <w:rFonts w:ascii="宋体" w:hAnsi="宋体" w:cs="宋体"/>
          <w:sz w:val="24"/>
        </w:rPr>
      </w:pPr>
      <w:r>
        <w:rPr>
          <w:rFonts w:hint="eastAsia" w:ascii="宋体" w:hAnsi="宋体" w:cs="宋体"/>
          <w:sz w:val="24"/>
        </w:rPr>
        <w:t>工作职责：在演习前着便装在楼层扮演被困伤员。</w:t>
      </w:r>
    </w:p>
    <w:p>
      <w:pPr>
        <w:spacing w:line="360" w:lineRule="auto"/>
        <w:ind w:firstLine="482" w:firstLineChars="200"/>
        <w:jc w:val="left"/>
        <w:rPr>
          <w:rFonts w:ascii="宋体" w:hAnsi="宋体" w:cs="宋体"/>
          <w:b/>
          <w:sz w:val="24"/>
        </w:rPr>
      </w:pPr>
      <w:r>
        <w:rPr>
          <w:rFonts w:hint="eastAsia" w:ascii="宋体" w:hAnsi="宋体" w:cs="宋体"/>
          <w:b/>
          <w:sz w:val="24"/>
        </w:rPr>
        <w:t>七、演习流程</w:t>
      </w:r>
    </w:p>
    <w:p>
      <w:pPr>
        <w:spacing w:line="360" w:lineRule="auto"/>
        <w:ind w:firstLine="480" w:firstLineChars="200"/>
        <w:jc w:val="left"/>
        <w:rPr>
          <w:rFonts w:ascii="宋体" w:hAnsi="宋体" w:cs="宋体"/>
          <w:sz w:val="24"/>
        </w:rPr>
      </w:pPr>
      <w:r>
        <w:rPr>
          <w:rFonts w:hint="eastAsia" w:ascii="宋体" w:hAnsi="宋体" w:cs="宋体"/>
          <w:sz w:val="24"/>
        </w:rPr>
        <w:t>1、消防主机报警</w:t>
      </w:r>
      <w:r>
        <w:rPr>
          <w:rFonts w:hint="eastAsia" w:ascii="宋体" w:hAnsi="宋体" w:cs="宋体"/>
          <w:color w:val="000000"/>
          <w:sz w:val="24"/>
        </w:rPr>
        <w:t>xxx消防通道报火警，并</w:t>
      </w:r>
      <w:r>
        <w:rPr>
          <w:rFonts w:hint="eastAsia" w:ascii="宋体" w:hAnsi="宋体" w:cs="宋体"/>
          <w:sz w:val="24"/>
        </w:rPr>
        <w:t>通知巡逻岗现场查看确认；</w:t>
      </w:r>
    </w:p>
    <w:p>
      <w:pPr>
        <w:spacing w:line="360" w:lineRule="auto"/>
        <w:ind w:firstLine="480" w:firstLineChars="200"/>
        <w:jc w:val="left"/>
        <w:rPr>
          <w:rFonts w:ascii="宋体" w:hAnsi="宋体" w:cs="宋体"/>
          <w:sz w:val="24"/>
        </w:rPr>
      </w:pPr>
      <w:r>
        <w:rPr>
          <w:rFonts w:hint="eastAsia" w:ascii="宋体" w:hAnsi="宋体" w:cs="宋体"/>
          <w:sz w:val="24"/>
        </w:rPr>
        <w:t>2、巡逻队员查看后发现起火,可能因烟头未灭引起火灾，火势较大，着火层有人员被困及重要物资，回复监控中心及秩序领班请求支援，并立即对现场人员进行疏散；</w:t>
      </w:r>
    </w:p>
    <w:p>
      <w:pPr>
        <w:spacing w:line="360" w:lineRule="auto"/>
        <w:ind w:firstLine="480" w:firstLineChars="200"/>
        <w:jc w:val="left"/>
        <w:rPr>
          <w:rFonts w:ascii="宋体" w:hAnsi="宋体" w:cs="宋体"/>
          <w:sz w:val="24"/>
        </w:rPr>
      </w:pPr>
      <w:r>
        <w:rPr>
          <w:rFonts w:hint="eastAsia" w:ascii="宋体" w:hAnsi="宋体" w:cs="宋体"/>
          <w:sz w:val="24"/>
        </w:rPr>
        <w:t>3、秩序领班立即上报秩序部主管及项目经理，通知控制室启动消防火灾应急预案由监控中心上报公司各级领导；</w:t>
      </w:r>
    </w:p>
    <w:p>
      <w:pPr>
        <w:spacing w:line="360" w:lineRule="auto"/>
        <w:ind w:firstLine="480" w:firstLineChars="200"/>
        <w:jc w:val="left"/>
        <w:rPr>
          <w:rFonts w:ascii="宋体" w:hAnsi="宋体" w:cs="宋体"/>
          <w:sz w:val="24"/>
        </w:rPr>
      </w:pPr>
      <w:r>
        <w:rPr>
          <w:rFonts w:hint="eastAsia" w:ascii="宋体" w:hAnsi="宋体" w:cs="宋体"/>
          <w:sz w:val="24"/>
        </w:rPr>
        <w:t>4、工程部按应急预案对发生火灾项目断电、断气、工程部人员停止电梯运行及时与总指挥汇报情况。</w:t>
      </w:r>
    </w:p>
    <w:p>
      <w:pPr>
        <w:spacing w:line="360" w:lineRule="auto"/>
        <w:ind w:firstLine="480" w:firstLineChars="200"/>
        <w:jc w:val="left"/>
        <w:rPr>
          <w:rFonts w:ascii="宋体" w:hAnsi="宋体" w:cs="宋体"/>
          <w:sz w:val="24"/>
        </w:rPr>
      </w:pPr>
      <w:r>
        <w:rPr>
          <w:rFonts w:hint="eastAsia" w:ascii="宋体" w:hAnsi="宋体" w:cs="宋体"/>
          <w:sz w:val="24"/>
        </w:rPr>
        <w:t>5、应急总指挥通知各小组将对讲机统一到应急频道，带齐装备迅速赶到火灾现场集结待命；</w:t>
      </w:r>
    </w:p>
    <w:p>
      <w:pPr>
        <w:spacing w:line="360" w:lineRule="auto"/>
        <w:ind w:firstLine="480" w:firstLineChars="200"/>
        <w:jc w:val="left"/>
        <w:rPr>
          <w:rFonts w:ascii="宋体" w:hAnsi="宋体" w:cs="宋体"/>
          <w:sz w:val="24"/>
        </w:rPr>
      </w:pPr>
      <w:r>
        <w:rPr>
          <w:rFonts w:hint="eastAsia" w:ascii="宋体" w:hAnsi="宋体" w:cs="宋体"/>
          <w:sz w:val="24"/>
        </w:rPr>
        <w:t>6、通知各岗位严格控制进出人员、物品、车辆，严格对物品进行管控并保证消防通道的畅通；</w:t>
      </w:r>
    </w:p>
    <w:p>
      <w:pPr>
        <w:spacing w:line="360" w:lineRule="auto"/>
        <w:ind w:firstLine="480" w:firstLineChars="200"/>
        <w:jc w:val="left"/>
        <w:rPr>
          <w:rFonts w:ascii="宋体" w:hAnsi="宋体" w:cs="宋体"/>
          <w:sz w:val="24"/>
        </w:rPr>
      </w:pPr>
      <w:r>
        <w:rPr>
          <w:rFonts w:hint="eastAsia" w:ascii="宋体" w:hAnsi="宋体" w:cs="宋体"/>
          <w:sz w:val="24"/>
        </w:rPr>
        <w:t>7、应急分队队员在3分钟内赶到火灾现场集结待命；</w:t>
      </w:r>
    </w:p>
    <w:p>
      <w:pPr>
        <w:spacing w:line="360" w:lineRule="auto"/>
        <w:ind w:firstLine="480" w:firstLineChars="200"/>
        <w:jc w:val="left"/>
        <w:rPr>
          <w:rFonts w:ascii="宋体" w:hAnsi="宋体" w:cs="宋体"/>
          <w:sz w:val="24"/>
        </w:rPr>
      </w:pPr>
      <w:r>
        <w:rPr>
          <w:rFonts w:hint="eastAsia" w:ascii="宋体" w:hAnsi="宋体" w:cs="宋体"/>
          <w:sz w:val="24"/>
        </w:rPr>
        <w:t>8、消防控制室启用消防广播向客户发出火警信号并提醒客户不要惊慌，随现场疏散员指引方向有序疏散到安全项目；</w:t>
      </w:r>
    </w:p>
    <w:p>
      <w:pPr>
        <w:spacing w:line="360" w:lineRule="auto"/>
        <w:ind w:firstLine="480" w:firstLineChars="200"/>
        <w:jc w:val="left"/>
        <w:rPr>
          <w:rFonts w:ascii="宋体" w:hAnsi="宋体" w:cs="宋体"/>
          <w:sz w:val="24"/>
        </w:rPr>
      </w:pPr>
      <w:r>
        <w:rPr>
          <w:rFonts w:hint="eastAsia" w:ascii="宋体" w:hAnsi="宋体" w:cs="宋体"/>
          <w:sz w:val="24"/>
        </w:rPr>
        <w:t>9、消防控制室立即将消防主机手动打到自动，（演习过程中只需控制室人员做模拟汇报，不做实际操作）；</w:t>
      </w:r>
    </w:p>
    <w:p>
      <w:pPr>
        <w:spacing w:line="360" w:lineRule="auto"/>
        <w:ind w:left="559" w:leftChars="266"/>
        <w:jc w:val="left"/>
        <w:rPr>
          <w:rFonts w:ascii="宋体" w:hAnsi="宋体" w:cs="宋体"/>
          <w:sz w:val="24"/>
        </w:rPr>
      </w:pPr>
      <w:r>
        <w:rPr>
          <w:rFonts w:hint="eastAsia" w:ascii="宋体" w:hAnsi="宋体" w:cs="宋体"/>
          <w:sz w:val="24"/>
        </w:rPr>
        <w:t>10、到场其他部门人员及应急分队各小组按职责进行，展开抢险救援。</w:t>
      </w:r>
    </w:p>
    <w:p>
      <w:pPr>
        <w:spacing w:line="360" w:lineRule="auto"/>
        <w:ind w:left="559" w:leftChars="266"/>
        <w:jc w:val="left"/>
        <w:rPr>
          <w:rFonts w:ascii="宋体" w:hAnsi="宋体" w:cs="宋体"/>
          <w:sz w:val="24"/>
        </w:rPr>
      </w:pPr>
      <w:r>
        <w:rPr>
          <w:rFonts w:hint="eastAsia" w:ascii="宋体" w:hAnsi="宋体" w:cs="宋体"/>
          <w:b/>
          <w:sz w:val="24"/>
        </w:rPr>
        <w:t>八、注意事项</w:t>
      </w:r>
    </w:p>
    <w:p>
      <w:pPr>
        <w:spacing w:line="360" w:lineRule="auto"/>
        <w:ind w:firstLine="480" w:firstLineChars="200"/>
        <w:jc w:val="left"/>
        <w:rPr>
          <w:rFonts w:ascii="宋体" w:hAnsi="宋体" w:cs="宋体"/>
          <w:sz w:val="24"/>
        </w:rPr>
      </w:pPr>
      <w:r>
        <w:rPr>
          <w:rFonts w:hint="eastAsia" w:ascii="宋体" w:hAnsi="宋体" w:cs="宋体"/>
          <w:sz w:val="24"/>
        </w:rPr>
        <w:t xml:space="preserve">1、应急分队指挥长接到火警信息，根据现场火势情况确定救援具体方案，灭火计划，保证所有救援人员安全，所有应急队员必须带齐装备。 </w:t>
      </w:r>
    </w:p>
    <w:p>
      <w:pPr>
        <w:spacing w:line="360" w:lineRule="auto"/>
        <w:ind w:firstLine="480" w:firstLineChars="200"/>
        <w:jc w:val="left"/>
        <w:rPr>
          <w:rFonts w:ascii="宋体" w:hAnsi="宋体" w:cs="宋体"/>
          <w:sz w:val="24"/>
        </w:rPr>
      </w:pPr>
      <w:r>
        <w:rPr>
          <w:rFonts w:hint="eastAsia" w:ascii="宋体" w:hAnsi="宋体" w:cs="宋体"/>
          <w:sz w:val="24"/>
        </w:rPr>
        <w:t>2、所有岗位必须保持对讲机及通讯畅通，并保证对讲机用语简短明了，不得长时间占用频道；应急抢险中对讲机除出警信息及紧急情况外，其他信息暂缓传递。</w:t>
      </w:r>
    </w:p>
    <w:p>
      <w:pPr>
        <w:spacing w:line="360" w:lineRule="auto"/>
        <w:ind w:firstLine="480" w:firstLineChars="200"/>
        <w:jc w:val="left"/>
        <w:rPr>
          <w:rFonts w:ascii="宋体" w:hAnsi="宋体" w:cs="宋体"/>
          <w:sz w:val="24"/>
        </w:rPr>
      </w:pPr>
      <w:r>
        <w:rPr>
          <w:rFonts w:hint="eastAsia" w:ascii="宋体" w:hAnsi="宋体" w:cs="宋体"/>
          <w:sz w:val="24"/>
        </w:rPr>
        <w:t>3、所有到达现场的部门负责人必须带上手机和对讲机，便于和各级人员进行有效的通讯联系、确保相关信息及时有效传递。</w:t>
      </w:r>
    </w:p>
    <w:p>
      <w:pPr>
        <w:spacing w:line="360" w:lineRule="auto"/>
        <w:ind w:firstLine="480" w:firstLineChars="200"/>
        <w:jc w:val="left"/>
        <w:rPr>
          <w:rFonts w:ascii="宋体" w:hAnsi="宋体" w:cs="宋体"/>
          <w:sz w:val="24"/>
        </w:rPr>
      </w:pPr>
      <w:r>
        <w:rPr>
          <w:rFonts w:hint="eastAsia" w:ascii="宋体" w:hAnsi="宋体" w:cs="宋体"/>
          <w:sz w:val="24"/>
        </w:rPr>
        <w:t>4、应急抢险队员应注意自我保护人生安全。</w:t>
      </w:r>
    </w:p>
    <w:p>
      <w:pPr>
        <w:spacing w:line="360" w:lineRule="auto"/>
        <w:ind w:firstLine="482" w:firstLineChars="200"/>
        <w:jc w:val="left"/>
        <w:rPr>
          <w:rFonts w:ascii="宋体" w:hAnsi="宋体" w:cs="宋体"/>
          <w:b/>
          <w:bCs/>
          <w:sz w:val="24"/>
        </w:rPr>
      </w:pPr>
      <w:r>
        <w:rPr>
          <w:rFonts w:hint="eastAsia" w:ascii="宋体" w:hAnsi="宋体" w:cs="宋体"/>
          <w:b/>
          <w:bCs/>
          <w:sz w:val="24"/>
        </w:rPr>
        <w:t>九、现场实战演示</w:t>
      </w:r>
    </w:p>
    <w:p>
      <w:pPr>
        <w:spacing w:line="360" w:lineRule="auto"/>
        <w:ind w:firstLine="480" w:firstLineChars="200"/>
        <w:jc w:val="left"/>
        <w:rPr>
          <w:rFonts w:ascii="宋体" w:hAnsi="宋体" w:cs="宋体"/>
          <w:sz w:val="24"/>
        </w:rPr>
      </w:pPr>
      <w:r>
        <w:rPr>
          <w:rFonts w:hint="eastAsia" w:ascii="宋体" w:hAnsi="宋体" w:cs="宋体"/>
          <w:sz w:val="24"/>
        </w:rPr>
        <w:t>1、消防专管员召集各部门所有参加人员到指定地点集合。由消防专员先给大家讲解一些基本的防火常识及火场逃生技巧、水带的连接及灭火器的具体操作用法。</w:t>
      </w:r>
    </w:p>
    <w:p>
      <w:pPr>
        <w:spacing w:line="360" w:lineRule="auto"/>
        <w:ind w:firstLine="480" w:firstLineChars="200"/>
        <w:jc w:val="left"/>
        <w:rPr>
          <w:rFonts w:ascii="宋体" w:hAnsi="宋体" w:cs="宋体"/>
          <w:sz w:val="24"/>
        </w:rPr>
      </w:pPr>
      <w:r>
        <w:rPr>
          <w:rFonts w:hint="eastAsia" w:ascii="宋体" w:hAnsi="宋体" w:cs="宋体"/>
          <w:sz w:val="24"/>
        </w:rPr>
        <w:t>2、待大家初步了解掌握之后，现场人员进行实操灭火器灭火。</w:t>
      </w:r>
      <w:r>
        <w:rPr>
          <w:rFonts w:hint="eastAsia" w:ascii="宋体" w:hAnsi="宋体" w:cs="宋体"/>
          <w:color w:val="0C0C0C"/>
          <w:sz w:val="24"/>
        </w:rPr>
        <w:t xml:space="preserve"> </w:t>
      </w:r>
    </w:p>
    <w:p>
      <w:pPr>
        <w:spacing w:line="360" w:lineRule="auto"/>
        <w:ind w:firstLine="482" w:firstLineChars="200"/>
        <w:jc w:val="left"/>
        <w:rPr>
          <w:rFonts w:ascii="宋体" w:hAnsi="宋体" w:cs="宋体"/>
          <w:sz w:val="24"/>
        </w:rPr>
      </w:pPr>
      <w:r>
        <w:rPr>
          <w:rFonts w:hint="eastAsia" w:ascii="宋体" w:hAnsi="宋体" w:cs="宋体"/>
          <w:b/>
          <w:sz w:val="24"/>
        </w:rPr>
        <w:t>十、演习总结</w:t>
      </w:r>
    </w:p>
    <w:p>
      <w:pPr>
        <w:spacing w:line="360" w:lineRule="auto"/>
        <w:ind w:firstLine="480" w:firstLineChars="200"/>
        <w:jc w:val="left"/>
        <w:rPr>
          <w:rFonts w:ascii="宋体" w:hAnsi="宋体" w:cs="宋体"/>
          <w:sz w:val="24"/>
        </w:rPr>
      </w:pPr>
      <w:r>
        <w:rPr>
          <w:rFonts w:hint="eastAsia" w:ascii="宋体" w:hAnsi="宋体" w:cs="宋体"/>
          <w:sz w:val="24"/>
        </w:rPr>
        <w:t>1、各小组组长负责清点人员、装备。</w:t>
      </w:r>
    </w:p>
    <w:p>
      <w:pPr>
        <w:spacing w:line="360" w:lineRule="auto"/>
        <w:ind w:firstLine="480" w:firstLineChars="200"/>
        <w:jc w:val="left"/>
        <w:rPr>
          <w:rFonts w:ascii="宋体" w:hAnsi="宋体" w:cs="宋体"/>
          <w:sz w:val="24"/>
        </w:rPr>
      </w:pPr>
      <w:r>
        <w:rPr>
          <w:rFonts w:hint="eastAsia" w:ascii="宋体" w:hAnsi="宋体" w:cs="宋体"/>
          <w:sz w:val="24"/>
        </w:rPr>
        <w:t>2、消防专管员负责统计人员到位情况、应急工具携带使用情况、物品损失情况，并做好记录。</w:t>
      </w:r>
    </w:p>
    <w:p>
      <w:pPr>
        <w:spacing w:line="360" w:lineRule="auto"/>
        <w:ind w:firstLine="480" w:firstLineChars="200"/>
        <w:jc w:val="left"/>
        <w:rPr>
          <w:rFonts w:ascii="宋体" w:hAnsi="宋体" w:cs="宋体"/>
          <w:b/>
          <w:sz w:val="24"/>
        </w:rPr>
      </w:pPr>
      <w:r>
        <w:rPr>
          <w:rFonts w:hint="eastAsia" w:ascii="宋体" w:hAnsi="宋体" w:cs="宋体"/>
          <w:sz w:val="24"/>
        </w:rPr>
        <w:t>3、演习总指挥xx对本次演习做总结。</w:t>
      </w:r>
    </w:p>
    <w:p>
      <w:pPr>
        <w:spacing w:line="360" w:lineRule="auto"/>
        <w:ind w:firstLine="241" w:firstLineChars="100"/>
        <w:jc w:val="left"/>
        <w:rPr>
          <w:rFonts w:ascii="宋体" w:hAnsi="宋体" w:cs="宋体"/>
          <w:sz w:val="24"/>
        </w:rPr>
      </w:pPr>
      <w:r>
        <w:rPr>
          <w:rFonts w:hint="eastAsia" w:ascii="宋体" w:hAnsi="宋体" w:cs="宋体"/>
          <w:b/>
          <w:sz w:val="24"/>
        </w:rPr>
        <w:t>十一、应急分队组成</w:t>
      </w:r>
      <w:r>
        <w:rPr>
          <w:rFonts w:hint="eastAsia" w:ascii="宋体" w:hAnsi="宋体" w:cs="宋体"/>
          <w:sz w:val="24"/>
        </w:rPr>
        <w:t>：</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567"/>
        <w:gridCol w:w="992"/>
        <w:gridCol w:w="1417"/>
        <w:gridCol w:w="1338"/>
        <w:gridCol w:w="1781"/>
        <w:gridCol w:w="2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trPr>
        <w:tc>
          <w:tcPr>
            <w:tcW w:w="534" w:type="dxa"/>
            <w:vMerge w:val="restart"/>
            <w:tcBorders>
              <w:top w:val="single" w:color="000000" w:sz="4" w:space="0"/>
              <w:left w:val="single" w:color="000000" w:sz="4" w:space="0"/>
              <w:bottom w:val="single" w:color="000000" w:sz="4" w:space="0"/>
              <w:right w:val="single" w:color="000000" w:sz="4" w:space="0"/>
            </w:tcBorders>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应急分队</w:t>
            </w:r>
          </w:p>
          <w:p>
            <w:pPr>
              <w:jc w:val="left"/>
              <w:rPr>
                <w:rFonts w:ascii="宋体" w:hAnsi="宋体"/>
                <w:sz w:val="24"/>
              </w:rPr>
            </w:pPr>
            <w:r>
              <w:rPr>
                <w:rFonts w:hint="eastAsia" w:ascii="宋体" w:hAnsi="宋体"/>
                <w:sz w:val="24"/>
              </w:rPr>
              <w:t>总</w:t>
            </w:r>
          </w:p>
          <w:p>
            <w:pPr>
              <w:jc w:val="left"/>
              <w:rPr>
                <w:rFonts w:ascii="宋体" w:hAnsi="宋体"/>
                <w:sz w:val="24"/>
              </w:rPr>
            </w:pPr>
            <w:r>
              <w:rPr>
                <w:rFonts w:hint="eastAsia" w:ascii="宋体" w:hAnsi="宋体"/>
                <w:sz w:val="24"/>
              </w:rPr>
              <w:t>指</w:t>
            </w:r>
          </w:p>
          <w:p>
            <w:pPr>
              <w:jc w:val="left"/>
              <w:rPr>
                <w:rFonts w:ascii="宋体" w:hAnsi="宋体"/>
                <w:sz w:val="24"/>
              </w:rPr>
            </w:pPr>
            <w:r>
              <w:rPr>
                <w:rFonts w:hint="eastAsia" w:ascii="宋体" w:hAnsi="宋体"/>
                <w:sz w:val="24"/>
              </w:rPr>
              <w:t>挥</w:t>
            </w:r>
          </w:p>
          <w:p>
            <w:pPr>
              <w:jc w:val="left"/>
              <w:rPr>
                <w:rFonts w:ascii="宋体" w:hAnsi="宋体"/>
                <w:sz w:val="24"/>
              </w:rPr>
            </w:pPr>
            <w:r>
              <w:rPr>
                <w:rFonts w:hint="eastAsia" w:ascii="宋体" w:hAnsi="宋体"/>
                <w:sz w:val="24"/>
              </w:rPr>
              <w:t>：</w:t>
            </w:r>
          </w:p>
          <w:p>
            <w:pPr>
              <w:jc w:val="left"/>
              <w:rPr>
                <w:rFonts w:ascii="宋体" w:hAnsi="宋体"/>
                <w:sz w:val="24"/>
              </w:rPr>
            </w:pPr>
          </w:p>
        </w:tc>
        <w:tc>
          <w:tcPr>
            <w:tcW w:w="567" w:type="dxa"/>
            <w:vMerge w:val="restart"/>
            <w:tcBorders>
              <w:top w:val="single" w:color="000000" w:sz="4" w:space="0"/>
              <w:left w:val="single" w:color="000000" w:sz="4" w:space="0"/>
              <w:bottom w:val="single" w:color="000000" w:sz="4" w:space="0"/>
              <w:right w:val="single" w:color="000000" w:sz="4" w:space="0"/>
            </w:tcBorders>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现</w:t>
            </w:r>
          </w:p>
          <w:p>
            <w:pPr>
              <w:jc w:val="left"/>
              <w:rPr>
                <w:rFonts w:ascii="宋体" w:hAnsi="宋体"/>
                <w:sz w:val="24"/>
              </w:rPr>
            </w:pPr>
            <w:r>
              <w:rPr>
                <w:rFonts w:hint="eastAsia" w:ascii="宋体" w:hAnsi="宋体"/>
                <w:sz w:val="24"/>
              </w:rPr>
              <w:t>场</w:t>
            </w:r>
          </w:p>
          <w:p>
            <w:pPr>
              <w:jc w:val="left"/>
              <w:rPr>
                <w:rFonts w:ascii="宋体" w:hAnsi="宋体"/>
                <w:sz w:val="24"/>
              </w:rPr>
            </w:pPr>
            <w:r>
              <w:rPr>
                <w:rFonts w:hint="eastAsia" w:ascii="宋体" w:hAnsi="宋体"/>
                <w:sz w:val="24"/>
              </w:rPr>
              <w:t>总</w:t>
            </w:r>
          </w:p>
          <w:p>
            <w:pPr>
              <w:jc w:val="left"/>
              <w:rPr>
                <w:rFonts w:ascii="宋体" w:hAnsi="宋体"/>
                <w:sz w:val="24"/>
              </w:rPr>
            </w:pPr>
            <w:r>
              <w:rPr>
                <w:rFonts w:hint="eastAsia" w:ascii="宋体" w:hAnsi="宋体"/>
                <w:sz w:val="24"/>
              </w:rPr>
              <w:t>指</w:t>
            </w:r>
          </w:p>
          <w:p>
            <w:pPr>
              <w:jc w:val="left"/>
              <w:rPr>
                <w:rFonts w:ascii="宋体" w:hAnsi="宋体"/>
                <w:sz w:val="24"/>
              </w:rPr>
            </w:pPr>
            <w:r>
              <w:rPr>
                <w:rFonts w:hint="eastAsia" w:ascii="宋体" w:hAnsi="宋体"/>
                <w:sz w:val="24"/>
              </w:rPr>
              <w:t>挥</w:t>
            </w:r>
          </w:p>
          <w:p>
            <w:pPr>
              <w:jc w:val="left"/>
              <w:rPr>
                <w:rFonts w:ascii="宋体" w:hAnsi="宋体"/>
                <w:sz w:val="24"/>
              </w:rPr>
            </w:pPr>
            <w:r>
              <w:rPr>
                <w:rFonts w:hint="eastAsia" w:ascii="宋体" w:hAnsi="宋体"/>
                <w:sz w:val="24"/>
              </w:rPr>
              <w:t>：</w:t>
            </w:r>
          </w:p>
          <w:p>
            <w:pPr>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tcPr>
          <w:p>
            <w:pPr>
              <w:jc w:val="center"/>
              <w:rPr>
                <w:rFonts w:ascii="宋体" w:hAnsi="宋体"/>
                <w:b/>
                <w:sz w:val="24"/>
              </w:rPr>
            </w:pPr>
            <w:r>
              <w:rPr>
                <w:rFonts w:hint="eastAsia" w:ascii="宋体" w:hAnsi="宋体"/>
                <w:b/>
                <w:sz w:val="24"/>
              </w:rPr>
              <w:t>分组</w:t>
            </w:r>
          </w:p>
        </w:tc>
        <w:tc>
          <w:tcPr>
            <w:tcW w:w="1417" w:type="dxa"/>
            <w:tcBorders>
              <w:top w:val="single" w:color="000000" w:sz="4" w:space="0"/>
              <w:left w:val="single" w:color="auto" w:sz="4" w:space="0"/>
              <w:bottom w:val="single" w:color="000000" w:sz="4" w:space="0"/>
              <w:right w:val="single" w:color="000000" w:sz="4" w:space="0"/>
            </w:tcBorders>
          </w:tcPr>
          <w:p>
            <w:pPr>
              <w:ind w:left="189"/>
              <w:jc w:val="center"/>
              <w:rPr>
                <w:rFonts w:ascii="宋体" w:hAnsi="宋体"/>
                <w:b/>
                <w:sz w:val="24"/>
              </w:rPr>
            </w:pPr>
            <w:r>
              <w:rPr>
                <w:rFonts w:hint="eastAsia" w:ascii="宋体" w:hAnsi="宋体"/>
                <w:b/>
                <w:sz w:val="24"/>
              </w:rPr>
              <w:t>组长</w:t>
            </w:r>
          </w:p>
        </w:tc>
        <w:tc>
          <w:tcPr>
            <w:tcW w:w="133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人员</w:t>
            </w:r>
          </w:p>
        </w:tc>
        <w:tc>
          <w:tcPr>
            <w:tcW w:w="1781"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任务</w:t>
            </w:r>
          </w:p>
        </w:tc>
        <w:tc>
          <w:tcPr>
            <w:tcW w:w="2820"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装备物资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8"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sz w:val="24"/>
              </w:rPr>
            </w:pPr>
            <w:r>
              <w:rPr>
                <w:rFonts w:hint="eastAsia" w:ascii="宋体" w:hAnsi="宋体" w:cs="宋体"/>
                <w:sz w:val="24"/>
              </w:rPr>
              <w:t>灭火行动组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负责用灭火器和水带等灭火</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对讲机1部、应急灯1盏、干粉灭火器4具、消防斧1把、水带2条、水枪1支、安全绳1根、消防服4套。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1"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sz w:val="24"/>
              </w:rPr>
            </w:pPr>
            <w:r>
              <w:rPr>
                <w:rFonts w:hint="eastAsia" w:ascii="宋体" w:hAnsi="宋体" w:cs="宋体"/>
                <w:sz w:val="24"/>
              </w:rPr>
              <w:t>物资抢救组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负责抢救着火项目伤员及危险物资，到指定地点</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对讲机1部、应急灯2盏,毛巾4条,矿泉水4瓶。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rPr>
                <w:rFonts w:ascii="宋体" w:hAnsi="宋体" w:cs="宋体"/>
                <w:sz w:val="24"/>
              </w:rPr>
            </w:pPr>
            <w:r>
              <w:rPr>
                <w:rFonts w:hint="eastAsia" w:ascii="宋体" w:hAnsi="宋体" w:cs="宋体"/>
                <w:sz w:val="24"/>
              </w:rPr>
              <w:t>疏散引导组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负责疏散着火层、相邻层相关人员至安全地点</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对讲机1部、应急灯1盏、喊话器2个、疏散引导棒3根、口哨2个,反光背心5件,毛巾5条,矿泉水1件,安全出口指示标志3块。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设备保障组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负责保证现场动力要求及水泵房正常。</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消防扳手1把、电动工具1套、对讲机1部。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安全警戒组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维护秩序，控制无关人员进入现场，及引导消防车到现场</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警戒带2圈、反光背心4件、对讲机1部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医疗救护组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负责对伤员的救护包扎，配合120救护。</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医药箱1个、桌子1张、凳子2张、对讲机1部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后勤保障组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sz w:val="24"/>
              </w:rPr>
            </w:pPr>
            <w:r>
              <w:rPr>
                <w:rFonts w:hint="eastAsia" w:ascii="宋体" w:hAnsi="宋体" w:cs="宋体"/>
                <w:sz w:val="24"/>
              </w:rPr>
              <w:t>负责向抢险人员及伤员提供食品及药品</w:t>
            </w:r>
          </w:p>
        </w:tc>
        <w:tc>
          <w:tcPr>
            <w:tcW w:w="2820" w:type="dxa"/>
            <w:tcBorders>
              <w:top w:val="single" w:color="000000"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sz w:val="24"/>
              </w:rPr>
            </w:pPr>
            <w:r>
              <w:rPr>
                <w:rFonts w:hint="eastAsia" w:ascii="宋体" w:hAnsi="宋体" w:cs="宋体"/>
                <w:sz w:val="24"/>
              </w:rPr>
              <w:t>对讲机1部、药品、应急物资。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清洁组</w:t>
            </w:r>
          </w:p>
        </w:tc>
        <w:tc>
          <w:tcPr>
            <w:tcW w:w="1417"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sz w:val="24"/>
              </w:rPr>
            </w:pPr>
          </w:p>
        </w:tc>
        <w:tc>
          <w:tcPr>
            <w:tcW w:w="13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sz w:val="24"/>
              </w:rPr>
            </w:pPr>
          </w:p>
        </w:tc>
        <w:tc>
          <w:tcPr>
            <w:tcW w:w="178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负责演习现场清扫</w:t>
            </w:r>
          </w:p>
        </w:tc>
        <w:tc>
          <w:tcPr>
            <w:tcW w:w="28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清洁工具1套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群众组</w:t>
            </w:r>
          </w:p>
        </w:tc>
        <w:tc>
          <w:tcPr>
            <w:tcW w:w="1417" w:type="dxa"/>
            <w:tcBorders>
              <w:top w:val="single" w:color="000000" w:sz="4" w:space="0"/>
              <w:left w:val="single" w:color="auto" w:sz="4" w:space="0"/>
              <w:bottom w:val="single" w:color="auto" w:sz="4" w:space="0"/>
              <w:right w:val="single" w:color="000000" w:sz="4" w:space="0"/>
            </w:tcBorders>
            <w:vAlign w:val="center"/>
          </w:tcPr>
          <w:p>
            <w:pPr>
              <w:tabs>
                <w:tab w:val="left" w:pos="255"/>
              </w:tabs>
              <w:jc w:val="center"/>
              <w:rPr>
                <w:rFonts w:ascii="宋体" w:hAnsi="宋体" w:eastAsia="宋体" w:cs="宋体"/>
                <w:sz w:val="24"/>
              </w:rPr>
            </w:pPr>
          </w:p>
        </w:tc>
        <w:tc>
          <w:tcPr>
            <w:tcW w:w="1338" w:type="dxa"/>
            <w:tcBorders>
              <w:top w:val="single" w:color="000000" w:sz="4" w:space="0"/>
              <w:left w:val="single" w:color="000000" w:sz="4" w:space="0"/>
              <w:bottom w:val="single" w:color="auto" w:sz="4" w:space="0"/>
              <w:right w:val="single" w:color="000000" w:sz="4" w:space="0"/>
            </w:tcBorders>
            <w:vAlign w:val="center"/>
          </w:tcPr>
          <w:p>
            <w:pPr>
              <w:tabs>
                <w:tab w:val="left" w:pos="255"/>
              </w:tabs>
              <w:jc w:val="center"/>
              <w:rPr>
                <w:rFonts w:ascii="宋体" w:hAnsi="宋体" w:cs="宋体"/>
                <w:sz w:val="24"/>
              </w:rPr>
            </w:pPr>
          </w:p>
        </w:tc>
        <w:tc>
          <w:tcPr>
            <w:tcW w:w="1781"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演习开始前穿便装扮演群众</w:t>
            </w:r>
          </w:p>
        </w:tc>
        <w:tc>
          <w:tcPr>
            <w:tcW w:w="282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1人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000000" w:sz="4" w:space="0"/>
              <w:left w:val="single" w:color="000000"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伤员组</w:t>
            </w:r>
          </w:p>
        </w:tc>
        <w:tc>
          <w:tcPr>
            <w:tcW w:w="1417" w:type="dxa"/>
            <w:tcBorders>
              <w:top w:val="single" w:color="000000" w:sz="4" w:space="0"/>
              <w:left w:val="single" w:color="auto" w:sz="4" w:space="0"/>
              <w:bottom w:val="single" w:color="auto" w:sz="4" w:space="0"/>
              <w:right w:val="single" w:color="000000" w:sz="4" w:space="0"/>
            </w:tcBorders>
            <w:vAlign w:val="center"/>
          </w:tcPr>
          <w:p>
            <w:pPr>
              <w:tabs>
                <w:tab w:val="left" w:pos="255"/>
              </w:tabs>
              <w:jc w:val="center"/>
              <w:rPr>
                <w:rFonts w:ascii="宋体" w:hAnsi="宋体" w:eastAsia="宋体" w:cs="宋体"/>
                <w:sz w:val="24"/>
              </w:rPr>
            </w:pPr>
          </w:p>
        </w:tc>
        <w:tc>
          <w:tcPr>
            <w:tcW w:w="1338" w:type="dxa"/>
            <w:tcBorders>
              <w:top w:val="single" w:color="000000" w:sz="4" w:space="0"/>
              <w:left w:val="single" w:color="000000" w:sz="4" w:space="0"/>
              <w:bottom w:val="single" w:color="auto" w:sz="4" w:space="0"/>
              <w:right w:val="single" w:color="000000" w:sz="4" w:space="0"/>
            </w:tcBorders>
            <w:vAlign w:val="center"/>
          </w:tcPr>
          <w:p>
            <w:pPr>
              <w:tabs>
                <w:tab w:val="left" w:pos="255"/>
              </w:tabs>
              <w:jc w:val="center"/>
              <w:rPr>
                <w:rFonts w:ascii="宋体" w:hAnsi="宋体" w:eastAsia="宋体" w:cs="宋体"/>
                <w:sz w:val="24"/>
              </w:rPr>
            </w:pPr>
          </w:p>
        </w:tc>
        <w:tc>
          <w:tcPr>
            <w:tcW w:w="1781"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r>
              <w:rPr>
                <w:rFonts w:hint="eastAsia" w:ascii="宋体" w:hAnsi="宋体" w:cs="宋体"/>
                <w:sz w:val="24"/>
              </w:rPr>
              <w:t>演习开始前穿便装扮演伤员</w:t>
            </w:r>
          </w:p>
        </w:tc>
        <w:tc>
          <w:tcPr>
            <w:tcW w:w="2820"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 w:val="24"/>
              </w:rPr>
            </w:pPr>
          </w:p>
          <w:p>
            <w:pPr>
              <w:jc w:val="center"/>
              <w:rPr>
                <w:rFonts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sz w:val="24"/>
              </w:rPr>
            </w:pPr>
          </w:p>
        </w:tc>
        <w:tc>
          <w:tcPr>
            <w:tcW w:w="992" w:type="dxa"/>
            <w:tcBorders>
              <w:top w:val="single" w:color="auto" w:sz="4" w:space="0"/>
              <w:left w:val="single" w:color="000000" w:sz="4" w:space="0"/>
              <w:bottom w:val="single" w:color="000000" w:sz="4" w:space="0"/>
              <w:right w:val="single" w:color="auto" w:sz="4" w:space="0"/>
            </w:tcBorders>
            <w:vAlign w:val="center"/>
          </w:tcPr>
          <w:p>
            <w:pPr>
              <w:jc w:val="center"/>
              <w:rPr>
                <w:rFonts w:ascii="宋体" w:hAnsi="宋体" w:cs="宋体"/>
                <w:sz w:val="24"/>
              </w:rPr>
            </w:pPr>
            <w:r>
              <w:rPr>
                <w:rFonts w:hint="eastAsia" w:ascii="宋体" w:hAnsi="宋体" w:cs="宋体"/>
                <w:sz w:val="24"/>
              </w:rPr>
              <w:t>通讯联络组</w:t>
            </w:r>
          </w:p>
        </w:tc>
        <w:tc>
          <w:tcPr>
            <w:tcW w:w="1417" w:type="dxa"/>
            <w:tcBorders>
              <w:top w:val="single" w:color="auto" w:sz="4" w:space="0"/>
              <w:left w:val="single" w:color="auto" w:sz="4" w:space="0"/>
              <w:bottom w:val="single" w:color="000000" w:sz="4" w:space="0"/>
              <w:right w:val="single" w:color="000000" w:sz="4" w:space="0"/>
            </w:tcBorders>
            <w:vAlign w:val="center"/>
          </w:tcPr>
          <w:p>
            <w:pPr>
              <w:tabs>
                <w:tab w:val="left" w:pos="255"/>
              </w:tabs>
              <w:jc w:val="center"/>
              <w:rPr>
                <w:rFonts w:ascii="宋体" w:hAnsi="宋体" w:eastAsia="宋体" w:cs="宋体"/>
                <w:sz w:val="24"/>
              </w:rPr>
            </w:pPr>
          </w:p>
        </w:tc>
        <w:tc>
          <w:tcPr>
            <w:tcW w:w="1338" w:type="dxa"/>
            <w:tcBorders>
              <w:top w:val="single" w:color="auto" w:sz="4" w:space="0"/>
              <w:left w:val="single" w:color="000000" w:sz="4" w:space="0"/>
              <w:bottom w:val="single" w:color="000000" w:sz="4" w:space="0"/>
              <w:right w:val="single" w:color="000000" w:sz="4" w:space="0"/>
            </w:tcBorders>
            <w:vAlign w:val="center"/>
          </w:tcPr>
          <w:p>
            <w:pPr>
              <w:tabs>
                <w:tab w:val="left" w:pos="255"/>
              </w:tabs>
              <w:jc w:val="center"/>
              <w:rPr>
                <w:rFonts w:ascii="宋体" w:hAnsi="宋体" w:cs="宋体"/>
                <w:sz w:val="24"/>
              </w:rPr>
            </w:pPr>
          </w:p>
        </w:tc>
        <w:tc>
          <w:tcPr>
            <w:tcW w:w="1781"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负责报119及公司各级领导</w:t>
            </w:r>
          </w:p>
        </w:tc>
        <w:tc>
          <w:tcPr>
            <w:tcW w:w="2820"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对讲机2部、手机2部。</w:t>
            </w:r>
          </w:p>
        </w:tc>
      </w:tr>
    </w:tbl>
    <w:p>
      <w:pPr>
        <w:jc w:val="left"/>
        <w:rPr>
          <w:rFonts w:ascii="宋体" w:hAnsi="宋体"/>
          <w:sz w:val="24"/>
        </w:rPr>
      </w:pPr>
    </w:p>
    <w:p>
      <w:pPr>
        <w:ind w:firstLine="482" w:firstLineChars="200"/>
        <w:jc w:val="left"/>
        <w:rPr>
          <w:rFonts w:ascii="宋体" w:hAnsi="宋体"/>
          <w:b/>
          <w:sz w:val="24"/>
        </w:rPr>
      </w:pPr>
      <w:r>
        <w:rPr>
          <w:rFonts w:hint="eastAsia" w:ascii="宋体" w:hAnsi="宋体"/>
          <w:b/>
          <w:sz w:val="24"/>
        </w:rPr>
        <w:t>十二、演习培训计划</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8"/>
        <w:gridCol w:w="1888"/>
        <w:gridCol w:w="1755"/>
        <w:gridCol w:w="37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204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培训时间</w:t>
            </w:r>
          </w:p>
        </w:tc>
        <w:tc>
          <w:tcPr>
            <w:tcW w:w="188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培训讲师</w:t>
            </w:r>
          </w:p>
        </w:tc>
        <w:tc>
          <w:tcPr>
            <w:tcW w:w="1755" w:type="dxa"/>
            <w:tcBorders>
              <w:top w:val="single" w:color="000000" w:sz="4" w:space="0"/>
              <w:left w:val="single" w:color="000000" w:sz="4" w:space="0"/>
              <w:bottom w:val="single" w:color="000000" w:sz="4" w:space="0"/>
              <w:right w:val="single" w:color="auto" w:sz="4" w:space="0"/>
            </w:tcBorders>
          </w:tcPr>
          <w:p>
            <w:pPr>
              <w:jc w:val="center"/>
              <w:rPr>
                <w:rFonts w:ascii="宋体" w:hAnsi="宋体"/>
                <w:b/>
                <w:sz w:val="24"/>
              </w:rPr>
            </w:pPr>
            <w:r>
              <w:rPr>
                <w:rFonts w:hint="eastAsia" w:ascii="宋体" w:hAnsi="宋体"/>
                <w:b/>
                <w:sz w:val="24"/>
              </w:rPr>
              <w:t>培训形式</w:t>
            </w:r>
          </w:p>
        </w:tc>
        <w:tc>
          <w:tcPr>
            <w:tcW w:w="3758" w:type="dxa"/>
            <w:tcBorders>
              <w:top w:val="single" w:color="000000" w:sz="4" w:space="0"/>
              <w:left w:val="single" w:color="auto"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参加部门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204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sz w:val="24"/>
              </w:rPr>
            </w:pPr>
          </w:p>
        </w:tc>
        <w:tc>
          <w:tcPr>
            <w:tcW w:w="1888"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sz w:val="24"/>
              </w:rPr>
            </w:pPr>
          </w:p>
        </w:tc>
        <w:tc>
          <w:tcPr>
            <w:tcW w:w="1755" w:type="dxa"/>
            <w:tcBorders>
              <w:top w:val="single" w:color="000000" w:sz="4" w:space="0"/>
              <w:left w:val="single" w:color="000000" w:sz="4" w:space="0"/>
              <w:bottom w:val="single" w:color="000000" w:sz="4" w:space="0"/>
              <w:right w:val="single" w:color="auto" w:sz="4" w:space="0"/>
            </w:tcBorders>
          </w:tcPr>
          <w:p>
            <w:pPr>
              <w:jc w:val="center"/>
              <w:rPr>
                <w:rFonts w:ascii="宋体" w:hAnsi="宋体"/>
                <w:sz w:val="24"/>
              </w:rPr>
            </w:pPr>
            <w:r>
              <w:rPr>
                <w:rFonts w:hint="eastAsia" w:ascii="宋体" w:hAnsi="宋体"/>
                <w:sz w:val="24"/>
              </w:rPr>
              <w:t>讲授</w:t>
            </w:r>
          </w:p>
        </w:tc>
        <w:tc>
          <w:tcPr>
            <w:tcW w:w="3758" w:type="dxa"/>
            <w:tcBorders>
              <w:top w:val="single" w:color="000000" w:sz="4" w:space="0"/>
              <w:left w:val="single" w:color="auto" w:sz="4" w:space="0"/>
              <w:bottom w:val="single" w:color="000000" w:sz="4" w:space="0"/>
              <w:right w:val="single" w:color="000000" w:sz="4" w:space="0"/>
            </w:tcBorders>
          </w:tcPr>
          <w:p>
            <w:pPr>
              <w:jc w:val="center"/>
              <w:rPr>
                <w:rFonts w:ascii="宋体" w:hAnsi="宋体"/>
                <w:sz w:val="24"/>
              </w:rPr>
            </w:pPr>
            <w:r>
              <w:rPr>
                <w:rFonts w:hint="eastAsia" w:ascii="宋体" w:hAnsi="宋体"/>
                <w:sz w:val="24"/>
              </w:rPr>
              <w:t>项目各部门</w:t>
            </w:r>
          </w:p>
        </w:tc>
      </w:tr>
    </w:tbl>
    <w:p>
      <w:pPr>
        <w:jc w:val="left"/>
        <w:rPr>
          <w:rFonts w:ascii="宋体" w:hAnsi="宋体"/>
          <w:sz w:val="24"/>
        </w:rPr>
      </w:pPr>
    </w:p>
    <w:p>
      <w:pPr>
        <w:ind w:firstLine="482" w:firstLineChars="200"/>
        <w:jc w:val="left"/>
        <w:rPr>
          <w:rFonts w:ascii="宋体" w:hAnsi="宋体"/>
          <w:b/>
          <w:sz w:val="24"/>
        </w:rPr>
      </w:pPr>
      <w:r>
        <w:rPr>
          <w:rFonts w:hint="eastAsia" w:ascii="宋体" w:hAnsi="宋体"/>
          <w:b/>
          <w:sz w:val="24"/>
        </w:rPr>
        <w:t>十三、演习物资</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40"/>
        <w:gridCol w:w="2841"/>
        <w:gridCol w:w="3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名称</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数量</w:t>
            </w:r>
          </w:p>
        </w:tc>
        <w:tc>
          <w:tcPr>
            <w:tcW w:w="3768" w:type="dxa"/>
            <w:tcBorders>
              <w:top w:val="single" w:color="000000" w:sz="4" w:space="0"/>
              <w:left w:val="single" w:color="000000" w:sz="4" w:space="0"/>
              <w:bottom w:val="single" w:color="000000" w:sz="4" w:space="0"/>
              <w:right w:val="single" w:color="000000" w:sz="4" w:space="0"/>
            </w:tcBorders>
          </w:tcPr>
          <w:p>
            <w:pPr>
              <w:jc w:val="center"/>
              <w:rPr>
                <w:rFonts w:ascii="宋体" w:hAnsi="宋体"/>
                <w:b/>
                <w:sz w:val="24"/>
              </w:rPr>
            </w:pPr>
            <w:r>
              <w:rPr>
                <w:rFonts w:hint="eastAsia" w:ascii="宋体" w:hAnsi="宋体"/>
                <w:b/>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灭火器</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4具</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水带</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2条</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枪头</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2个</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医药箱</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2个</w:t>
            </w:r>
          </w:p>
        </w:tc>
        <w:tc>
          <w:tcPr>
            <w:tcW w:w="3768" w:type="dxa"/>
            <w:tcBorders>
              <w:top w:val="single" w:color="000000" w:sz="4" w:space="0"/>
              <w:left w:val="single" w:color="000000" w:sz="4" w:space="0"/>
              <w:bottom w:val="single" w:color="000000" w:sz="4" w:space="0"/>
              <w:right w:val="single" w:color="000000" w:sz="4" w:space="0"/>
            </w:tcBorders>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木材</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1捆</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铁桶</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1个</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警戒带</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2圈</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消防服</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2套</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消防靴</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2双</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消防帽</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2顶</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消防扳手</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2把</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消防斧</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2把</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840"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对讲机</w:t>
            </w:r>
          </w:p>
        </w:tc>
        <w:tc>
          <w:tcPr>
            <w:tcW w:w="2841" w:type="dxa"/>
            <w:tcBorders>
              <w:top w:val="single" w:color="000000"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8部</w:t>
            </w:r>
          </w:p>
        </w:tc>
        <w:tc>
          <w:tcPr>
            <w:tcW w:w="37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2840" w:type="dxa"/>
            <w:tcBorders>
              <w:top w:val="single" w:color="000000"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应急灯</w:t>
            </w:r>
          </w:p>
        </w:tc>
        <w:tc>
          <w:tcPr>
            <w:tcW w:w="2841" w:type="dxa"/>
            <w:tcBorders>
              <w:top w:val="single" w:color="000000"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1盏</w:t>
            </w:r>
          </w:p>
        </w:tc>
        <w:tc>
          <w:tcPr>
            <w:tcW w:w="3768" w:type="dxa"/>
            <w:tcBorders>
              <w:top w:val="single" w:color="000000" w:sz="4" w:space="0"/>
              <w:left w:val="single" w:color="000000" w:sz="4" w:space="0"/>
              <w:bottom w:val="single" w:color="auto"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0"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防毒面具</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2具</w:t>
            </w:r>
          </w:p>
        </w:tc>
        <w:tc>
          <w:tcPr>
            <w:tcW w:w="3768" w:type="dxa"/>
            <w:tcBorders>
              <w:top w:val="single" w:color="auto" w:sz="4" w:space="0"/>
              <w:left w:val="single" w:color="000000" w:sz="4" w:space="0"/>
              <w:bottom w:val="single" w:color="auto"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反光背心</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2件</w:t>
            </w:r>
          </w:p>
        </w:tc>
        <w:tc>
          <w:tcPr>
            <w:tcW w:w="3768" w:type="dxa"/>
            <w:tcBorders>
              <w:top w:val="single" w:color="auto" w:sz="4" w:space="0"/>
              <w:left w:val="single" w:color="000000" w:sz="4" w:space="0"/>
              <w:bottom w:val="single" w:color="auto" w:sz="4" w:space="0"/>
              <w:right w:val="single" w:color="000000" w:sz="4"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2840"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手机</w:t>
            </w:r>
          </w:p>
        </w:tc>
        <w:tc>
          <w:tcPr>
            <w:tcW w:w="2841" w:type="dxa"/>
            <w:tcBorders>
              <w:top w:val="single" w:color="auto" w:sz="4" w:space="0"/>
              <w:left w:val="single" w:color="000000" w:sz="4" w:space="0"/>
              <w:bottom w:val="single" w:color="auto" w:sz="4" w:space="0"/>
              <w:right w:val="single" w:color="000000" w:sz="4" w:space="0"/>
            </w:tcBorders>
          </w:tcPr>
          <w:p>
            <w:pPr>
              <w:jc w:val="center"/>
              <w:rPr>
                <w:rFonts w:ascii="宋体" w:hAnsi="宋体"/>
                <w:sz w:val="24"/>
              </w:rPr>
            </w:pPr>
            <w:r>
              <w:rPr>
                <w:rFonts w:hint="eastAsia" w:ascii="宋体" w:hAnsi="宋体"/>
                <w:sz w:val="24"/>
              </w:rPr>
              <w:t>1个</w:t>
            </w:r>
          </w:p>
        </w:tc>
        <w:tc>
          <w:tcPr>
            <w:tcW w:w="3768" w:type="dxa"/>
            <w:tcBorders>
              <w:top w:val="single" w:color="auto" w:sz="4" w:space="0"/>
              <w:left w:val="single" w:color="000000" w:sz="4" w:space="0"/>
              <w:bottom w:val="single" w:color="auto" w:sz="4" w:space="0"/>
              <w:right w:val="single" w:color="000000"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2840"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疏散引导棒</w:t>
            </w:r>
          </w:p>
        </w:tc>
        <w:tc>
          <w:tcPr>
            <w:tcW w:w="2841"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3根</w:t>
            </w:r>
          </w:p>
        </w:tc>
        <w:tc>
          <w:tcPr>
            <w:tcW w:w="3768" w:type="dxa"/>
            <w:tcBorders>
              <w:top w:val="single" w:color="auto" w:sz="4" w:space="0"/>
              <w:left w:val="single" w:color="000000" w:sz="4" w:space="0"/>
              <w:bottom w:val="single" w:color="000000" w:sz="4" w:space="0"/>
              <w:right w:val="single" w:color="000000"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2840"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r>
              <w:rPr>
                <w:rFonts w:hint="eastAsia" w:ascii="宋体" w:hAnsi="宋体"/>
                <w:sz w:val="24"/>
              </w:rPr>
              <w:t>其他</w:t>
            </w:r>
          </w:p>
        </w:tc>
        <w:tc>
          <w:tcPr>
            <w:tcW w:w="2841" w:type="dxa"/>
            <w:tcBorders>
              <w:top w:val="single" w:color="auto" w:sz="4" w:space="0"/>
              <w:left w:val="single" w:color="000000" w:sz="4" w:space="0"/>
              <w:bottom w:val="single" w:color="000000" w:sz="4" w:space="0"/>
              <w:right w:val="single" w:color="000000" w:sz="4" w:space="0"/>
            </w:tcBorders>
          </w:tcPr>
          <w:p>
            <w:pPr>
              <w:jc w:val="center"/>
              <w:rPr>
                <w:rFonts w:ascii="宋体" w:hAnsi="宋体"/>
                <w:sz w:val="24"/>
              </w:rPr>
            </w:pPr>
          </w:p>
        </w:tc>
        <w:tc>
          <w:tcPr>
            <w:tcW w:w="3768" w:type="dxa"/>
            <w:tcBorders>
              <w:top w:val="single" w:color="auto" w:sz="4" w:space="0"/>
              <w:left w:val="single" w:color="000000" w:sz="4" w:space="0"/>
              <w:bottom w:val="single" w:color="000000" w:sz="4" w:space="0"/>
              <w:right w:val="single" w:color="000000" w:sz="4" w:space="0"/>
            </w:tcBorders>
          </w:tcPr>
          <w:p>
            <w:pPr>
              <w:jc w:val="center"/>
            </w:pPr>
          </w:p>
        </w:tc>
      </w:tr>
    </w:tbl>
    <w:p>
      <w:pPr>
        <w:rPr>
          <w:szCs w:val="10"/>
        </w:rPr>
      </w:pPr>
    </w:p>
    <w:p>
      <w:pPr>
        <w:tabs>
          <w:tab w:val="left" w:pos="6960"/>
        </w:tabs>
        <w:spacing w:line="360" w:lineRule="auto"/>
        <w:ind w:firstLine="210" w:firstLineChars="100"/>
        <w:rPr>
          <w:rFonts w:ascii="宋体" w:hAnsi="宋体"/>
          <w:szCs w:val="21"/>
        </w:rPr>
      </w:pPr>
      <w:r>
        <w:rPr>
          <w:rFonts w:hint="eastAsia" w:ascii="宋体" w:hAnsi="宋体"/>
          <w:szCs w:val="21"/>
        </w:rPr>
        <w:t xml:space="preserve">编制：          日期：            审核：        日期：         批准：        日期：  </w:t>
      </w:r>
    </w:p>
    <w:p/>
    <w:p>
      <w:pPr>
        <w:pStyle w:val="2"/>
        <w:spacing w:line="240" w:lineRule="auto"/>
        <w:jc w:val="center"/>
        <w:rPr>
          <w:rFonts w:ascii="黑体" w:hAnsi="黑体" w:eastAsia="黑体"/>
          <w:sz w:val="32"/>
          <w:szCs w:val="32"/>
        </w:rPr>
      </w:pPr>
      <w:bookmarkStart w:id="1" w:name="_Toc37927769"/>
      <w:r>
        <w:rPr>
          <w:rFonts w:hint="eastAsia" w:ascii="黑体" w:hAnsi="黑体" w:eastAsia="黑体"/>
          <w:sz w:val="32"/>
          <w:szCs w:val="32"/>
        </w:rPr>
        <w:t>2.消防应急预案演练方案二</w:t>
      </w:r>
      <w:bookmarkEnd w:id="1"/>
    </w:p>
    <w:p>
      <w:pPr>
        <w:numPr>
          <w:ilvl w:val="0"/>
          <w:numId w:val="3"/>
        </w:numPr>
        <w:spacing w:line="340" w:lineRule="exact"/>
        <w:rPr>
          <w:rFonts w:ascii="宋体" w:hAnsi="宋体"/>
          <w:b/>
          <w:bCs/>
          <w:sz w:val="24"/>
          <w:szCs w:val="24"/>
        </w:rPr>
      </w:pPr>
      <w:r>
        <w:rPr>
          <w:rFonts w:hint="eastAsia" w:ascii="宋体" w:hAnsi="宋体"/>
          <w:b/>
          <w:bCs/>
          <w:sz w:val="24"/>
          <w:szCs w:val="24"/>
        </w:rPr>
        <w:t>消防演习目的</w:t>
      </w:r>
    </w:p>
    <w:p>
      <w:pPr>
        <w:pStyle w:val="6"/>
        <w:spacing w:line="340" w:lineRule="exact"/>
        <w:ind w:left="359" w:leftChars="171" w:firstLine="480" w:firstLineChars="200"/>
        <w:rPr>
          <w:rFonts w:ascii="宋体" w:hAnsi="宋体" w:eastAsia="宋体"/>
          <w:sz w:val="24"/>
        </w:rPr>
      </w:pPr>
      <w:r>
        <w:rPr>
          <w:rFonts w:hint="eastAsia" w:ascii="宋体" w:hAnsi="宋体" w:eastAsia="宋体"/>
          <w:sz w:val="24"/>
        </w:rPr>
        <w:t>为了贯彻落实公司火灾事故的防范措施，消除火灾安全隐患，最大限度减少损失，确保公司员工及公司财产安全，增强公司员工的消防安全意识和自救技能。</w:t>
      </w:r>
    </w:p>
    <w:p>
      <w:pPr>
        <w:spacing w:line="340" w:lineRule="exact"/>
        <w:rPr>
          <w:rFonts w:ascii="宋体" w:hAnsi="宋体"/>
          <w:b/>
          <w:bCs/>
          <w:sz w:val="24"/>
          <w:szCs w:val="24"/>
        </w:rPr>
      </w:pPr>
      <w:r>
        <w:rPr>
          <w:rFonts w:hint="eastAsia" w:ascii="宋体" w:hAnsi="宋体"/>
          <w:b/>
          <w:bCs/>
          <w:sz w:val="24"/>
          <w:szCs w:val="24"/>
        </w:rPr>
        <w:t>二、演习的要求</w:t>
      </w:r>
    </w:p>
    <w:p>
      <w:pPr>
        <w:numPr>
          <w:ilvl w:val="0"/>
          <w:numId w:val="4"/>
        </w:numPr>
        <w:tabs>
          <w:tab w:val="left" w:pos="720"/>
          <w:tab w:val="clear" w:pos="360"/>
        </w:tabs>
        <w:spacing w:line="340" w:lineRule="exact"/>
        <w:ind w:firstLine="0"/>
        <w:rPr>
          <w:rFonts w:ascii="宋体" w:hAnsi="宋体"/>
          <w:sz w:val="24"/>
          <w:szCs w:val="24"/>
        </w:rPr>
      </w:pPr>
      <w:r>
        <w:rPr>
          <w:rFonts w:hint="eastAsia" w:ascii="宋体" w:hAnsi="宋体"/>
          <w:sz w:val="24"/>
          <w:szCs w:val="24"/>
        </w:rPr>
        <w:t>各部门逃生人员要做到迅速撤离、井然有序。</w:t>
      </w:r>
    </w:p>
    <w:p>
      <w:pPr>
        <w:numPr>
          <w:ilvl w:val="0"/>
          <w:numId w:val="4"/>
        </w:numPr>
        <w:tabs>
          <w:tab w:val="left" w:pos="720"/>
          <w:tab w:val="clear" w:pos="360"/>
        </w:tabs>
        <w:spacing w:line="340" w:lineRule="exact"/>
        <w:ind w:firstLine="0"/>
        <w:rPr>
          <w:rFonts w:ascii="宋体" w:hAnsi="宋体"/>
          <w:sz w:val="24"/>
          <w:szCs w:val="24"/>
        </w:rPr>
      </w:pPr>
      <w:r>
        <w:rPr>
          <w:rFonts w:hint="eastAsia" w:ascii="宋体" w:hAnsi="宋体"/>
          <w:sz w:val="24"/>
          <w:szCs w:val="24"/>
        </w:rPr>
        <w:t>演习时各指挥小组人员密切配合，确保所有参加人员的人身安全及公司财产不受丝毫损害。</w:t>
      </w:r>
    </w:p>
    <w:p>
      <w:pPr>
        <w:numPr>
          <w:ilvl w:val="0"/>
          <w:numId w:val="4"/>
        </w:numPr>
        <w:tabs>
          <w:tab w:val="left" w:pos="720"/>
          <w:tab w:val="clear" w:pos="360"/>
        </w:tabs>
        <w:spacing w:line="340" w:lineRule="exact"/>
        <w:ind w:left="767" w:leftChars="170" w:hanging="410" w:hangingChars="171"/>
        <w:rPr>
          <w:rFonts w:ascii="宋体" w:hAnsi="宋体"/>
          <w:sz w:val="24"/>
          <w:szCs w:val="24"/>
        </w:rPr>
      </w:pPr>
      <w:r>
        <w:rPr>
          <w:rFonts w:hint="eastAsia" w:ascii="宋体" w:hAnsi="宋体"/>
          <w:sz w:val="24"/>
          <w:szCs w:val="24"/>
        </w:rPr>
        <w:t>演习所需器材（如对讲机、灭火器、急救药箱、相机、秒表、报警警铃、扩音话筒等器材）由总经办准备，保证演习顺利完成。</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sz w:val="24"/>
          <w:szCs w:val="24"/>
        </w:rPr>
        <w:t>演习程序安排要条理分明、各指挥小组人员应职责明确。</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sz w:val="24"/>
          <w:szCs w:val="24"/>
        </w:rPr>
        <w:t>广播后所有疏散人员必须在“5分钟”内撤离至紧急集合点。</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sz w:val="24"/>
          <w:szCs w:val="24"/>
        </w:rPr>
        <w:t>8点10分所有人员撤离至“紧急集合点”。</w:t>
      </w:r>
    </w:p>
    <w:p>
      <w:pPr>
        <w:numPr>
          <w:ilvl w:val="0"/>
          <w:numId w:val="4"/>
        </w:numPr>
        <w:tabs>
          <w:tab w:val="left" w:pos="540"/>
          <w:tab w:val="left" w:pos="720"/>
          <w:tab w:val="clear" w:pos="360"/>
        </w:tabs>
        <w:spacing w:line="340" w:lineRule="exact"/>
        <w:ind w:firstLine="0"/>
        <w:rPr>
          <w:rFonts w:ascii="宋体" w:hAnsi="宋体"/>
          <w:sz w:val="24"/>
          <w:szCs w:val="24"/>
        </w:rPr>
      </w:pPr>
      <w:r>
        <w:rPr>
          <w:rFonts w:hint="eastAsia" w:ascii="宋体" w:hAnsi="宋体"/>
          <w:bCs/>
          <w:sz w:val="24"/>
          <w:szCs w:val="24"/>
        </w:rPr>
        <w:t>“消防应急预案演练培训”于2018年12月12日进行。</w:t>
      </w:r>
    </w:p>
    <w:p>
      <w:pPr>
        <w:tabs>
          <w:tab w:val="left" w:pos="540"/>
          <w:tab w:val="left" w:pos="720"/>
        </w:tabs>
        <w:spacing w:line="340" w:lineRule="exact"/>
        <w:ind w:left="360"/>
        <w:rPr>
          <w:rFonts w:ascii="宋体" w:hAnsi="宋体"/>
          <w:sz w:val="24"/>
          <w:szCs w:val="24"/>
        </w:rPr>
      </w:pPr>
    </w:p>
    <w:p>
      <w:pPr>
        <w:spacing w:line="340" w:lineRule="exact"/>
        <w:rPr>
          <w:rFonts w:ascii="宋体" w:hAnsi="宋体"/>
          <w:b/>
          <w:bCs/>
          <w:sz w:val="24"/>
          <w:szCs w:val="24"/>
        </w:rPr>
      </w:pPr>
      <w:r>
        <w:rPr>
          <w:rFonts w:hint="eastAsia" w:ascii="宋体" w:hAnsi="宋体"/>
          <w:b/>
          <w:bCs/>
          <w:sz w:val="24"/>
          <w:szCs w:val="24"/>
        </w:rPr>
        <w:t>三、演习时间</w:t>
      </w:r>
    </w:p>
    <w:p>
      <w:pPr>
        <w:spacing w:line="340" w:lineRule="exact"/>
        <w:ind w:firstLine="480" w:firstLineChars="200"/>
        <w:rPr>
          <w:rFonts w:ascii="宋体" w:hAnsi="宋体"/>
          <w:sz w:val="24"/>
          <w:szCs w:val="24"/>
        </w:rPr>
      </w:pPr>
      <w:r>
        <w:rPr>
          <w:rFonts w:hint="eastAsia" w:ascii="宋体" w:hAnsi="宋体"/>
          <w:sz w:val="24"/>
          <w:szCs w:val="24"/>
        </w:rPr>
        <w:t>演习预定于2019年12月份（随机选择1天）</w:t>
      </w:r>
    </w:p>
    <w:p>
      <w:pPr>
        <w:spacing w:line="340" w:lineRule="exact"/>
        <w:ind w:firstLine="480" w:firstLineChars="200"/>
        <w:rPr>
          <w:rFonts w:ascii="宋体" w:hAnsi="宋体"/>
          <w:sz w:val="24"/>
          <w:szCs w:val="24"/>
        </w:rPr>
      </w:pPr>
    </w:p>
    <w:p>
      <w:pPr>
        <w:spacing w:line="340" w:lineRule="exact"/>
        <w:rPr>
          <w:rFonts w:ascii="宋体" w:hAnsi="宋体"/>
          <w:sz w:val="24"/>
          <w:szCs w:val="24"/>
        </w:rPr>
      </w:pPr>
      <w:r>
        <w:rPr>
          <w:rFonts w:hint="eastAsia" w:ascii="宋体" w:hAnsi="宋体"/>
          <w:b/>
          <w:bCs/>
          <w:sz w:val="24"/>
          <w:szCs w:val="24"/>
        </w:rPr>
        <w:t>四、安全疏散集合地点</w:t>
      </w:r>
    </w:p>
    <w:p>
      <w:pPr>
        <w:spacing w:line="340" w:lineRule="exact"/>
        <w:ind w:left="105" w:leftChars="50" w:firstLine="360" w:firstLineChars="150"/>
        <w:rPr>
          <w:rFonts w:ascii="宋体" w:hAnsi="宋体"/>
          <w:sz w:val="24"/>
          <w:szCs w:val="24"/>
        </w:rPr>
      </w:pPr>
      <w:r>
        <w:rPr>
          <w:rFonts w:hint="eastAsia" w:ascii="宋体" w:hAnsi="宋体"/>
          <w:sz w:val="24"/>
          <w:szCs w:val="24"/>
        </w:rPr>
        <w:t>消防演习在厂房内，各部门按照逃生疏散图方向逃生，最后在公司大门处集合（消防紧急集合点）。</w:t>
      </w:r>
    </w:p>
    <w:p>
      <w:pPr>
        <w:spacing w:line="340" w:lineRule="exact"/>
        <w:ind w:left="105" w:leftChars="50" w:firstLine="360" w:firstLineChars="150"/>
        <w:rPr>
          <w:rFonts w:ascii="宋体" w:hAnsi="宋体"/>
          <w:sz w:val="24"/>
          <w:szCs w:val="24"/>
        </w:rPr>
      </w:pPr>
    </w:p>
    <w:p>
      <w:pPr>
        <w:spacing w:line="340" w:lineRule="exact"/>
        <w:rPr>
          <w:rFonts w:ascii="宋体" w:hAnsi="宋体"/>
          <w:b/>
          <w:bCs/>
          <w:sz w:val="24"/>
          <w:szCs w:val="24"/>
        </w:rPr>
      </w:pPr>
      <w:r>
        <w:rPr>
          <w:rFonts w:hint="eastAsia" w:ascii="宋体" w:hAnsi="宋体"/>
          <w:b/>
          <w:bCs/>
          <w:sz w:val="24"/>
          <w:szCs w:val="24"/>
        </w:rPr>
        <w:t>五、成立消防演习指挥部</w:t>
      </w:r>
    </w:p>
    <w:p>
      <w:pPr>
        <w:spacing w:line="340" w:lineRule="exact"/>
        <w:ind w:firstLine="528" w:firstLineChars="220"/>
        <w:rPr>
          <w:rFonts w:ascii="宋体" w:hAnsi="宋体"/>
          <w:sz w:val="24"/>
          <w:szCs w:val="24"/>
        </w:rPr>
      </w:pPr>
      <w:r>
        <w:rPr>
          <w:rFonts w:hint="eastAsia" w:ascii="宋体" w:hAnsi="宋体"/>
          <w:sz w:val="24"/>
          <w:szCs w:val="24"/>
        </w:rPr>
        <w:t>总 指 挥：×××</w:t>
      </w:r>
    </w:p>
    <w:p>
      <w:pPr>
        <w:spacing w:line="340" w:lineRule="exact"/>
        <w:ind w:firstLine="528" w:firstLineChars="220"/>
        <w:rPr>
          <w:rFonts w:ascii="宋体" w:hAnsi="宋体"/>
          <w:sz w:val="24"/>
          <w:szCs w:val="24"/>
        </w:rPr>
      </w:pPr>
      <w:r>
        <w:rPr>
          <w:rFonts w:hint="eastAsia" w:ascii="宋体" w:hAnsi="宋体"/>
          <w:sz w:val="24"/>
          <w:szCs w:val="24"/>
        </w:rPr>
        <w:t>副总指挥：×××</w:t>
      </w:r>
    </w:p>
    <w:p>
      <w:pPr>
        <w:spacing w:line="340" w:lineRule="exact"/>
        <w:ind w:firstLine="528" w:firstLineChars="220"/>
        <w:rPr>
          <w:rFonts w:ascii="宋体" w:hAnsi="宋体"/>
          <w:sz w:val="24"/>
          <w:szCs w:val="24"/>
        </w:rPr>
      </w:pPr>
      <w:r>
        <w:rPr>
          <w:rFonts w:hint="eastAsia" w:ascii="宋体" w:hAnsi="宋体"/>
          <w:sz w:val="24"/>
          <w:szCs w:val="24"/>
        </w:rPr>
        <w:t>现场指挥：×××</w:t>
      </w:r>
    </w:p>
    <w:p>
      <w:pPr>
        <w:spacing w:line="340" w:lineRule="exact"/>
        <w:ind w:firstLine="530" w:firstLineChars="220"/>
        <w:rPr>
          <w:rFonts w:ascii="宋体" w:hAnsi="宋体"/>
          <w:b/>
          <w:bCs/>
          <w:sz w:val="24"/>
          <w:szCs w:val="24"/>
        </w:rPr>
      </w:pPr>
    </w:p>
    <w:p>
      <w:pPr>
        <w:spacing w:line="340" w:lineRule="exact"/>
        <w:rPr>
          <w:rFonts w:ascii="宋体" w:hAnsi="宋体"/>
          <w:b/>
          <w:bCs/>
          <w:sz w:val="24"/>
          <w:szCs w:val="24"/>
        </w:rPr>
      </w:pPr>
      <w:r>
        <w:rPr>
          <w:rFonts w:hint="eastAsia" w:ascii="宋体" w:hAnsi="宋体"/>
          <w:b/>
          <w:bCs/>
          <w:sz w:val="24"/>
          <w:szCs w:val="24"/>
        </w:rPr>
        <w:t>六、演习程序</w:t>
      </w:r>
    </w:p>
    <w:p>
      <w:pPr>
        <w:tabs>
          <w:tab w:val="left" w:pos="540"/>
        </w:tabs>
        <w:spacing w:line="340" w:lineRule="exact"/>
        <w:ind w:firstLine="236" w:firstLineChars="98"/>
        <w:rPr>
          <w:rFonts w:ascii="宋体" w:hAnsi="宋体"/>
          <w:b/>
          <w:sz w:val="24"/>
          <w:szCs w:val="24"/>
        </w:rPr>
      </w:pPr>
      <w:r>
        <w:rPr>
          <w:rFonts w:hint="eastAsia" w:ascii="宋体" w:hAnsi="宋体"/>
          <w:b/>
          <w:sz w:val="24"/>
          <w:szCs w:val="24"/>
        </w:rPr>
        <w:t>1、上午8点整：</w:t>
      </w:r>
    </w:p>
    <w:p>
      <w:pPr>
        <w:tabs>
          <w:tab w:val="left" w:pos="540"/>
        </w:tabs>
        <w:spacing w:line="340" w:lineRule="exact"/>
        <w:ind w:left="565" w:leftChars="269"/>
        <w:rPr>
          <w:rFonts w:ascii="宋体" w:hAnsi="宋体"/>
          <w:sz w:val="24"/>
          <w:szCs w:val="24"/>
        </w:rPr>
      </w:pPr>
      <w:r>
        <w:rPr>
          <w:rFonts w:hint="eastAsia" w:ascii="宋体" w:hAnsi="宋体"/>
          <w:sz w:val="24"/>
          <w:szCs w:val="24"/>
        </w:rPr>
        <w:t>1）公司×××处出现火情：</w:t>
      </w:r>
    </w:p>
    <w:p>
      <w:pPr>
        <w:tabs>
          <w:tab w:val="left" w:pos="540"/>
        </w:tabs>
        <w:spacing w:line="340" w:lineRule="exact"/>
        <w:ind w:left="565" w:leftChars="269" w:firstLine="352" w:firstLineChars="147"/>
        <w:rPr>
          <w:rFonts w:ascii="宋体" w:hAnsi="宋体"/>
          <w:sz w:val="24"/>
          <w:szCs w:val="24"/>
        </w:rPr>
      </w:pPr>
      <w:r>
        <w:rPr>
          <w:rFonts w:hint="eastAsia" w:ascii="宋体" w:hAnsi="宋体"/>
          <w:sz w:val="24"/>
          <w:szCs w:val="24"/>
        </w:rPr>
        <w:t>① ×××释放烟雾弹。</w:t>
      </w:r>
    </w:p>
    <w:p>
      <w:pPr>
        <w:tabs>
          <w:tab w:val="left" w:pos="540"/>
        </w:tabs>
        <w:spacing w:line="340" w:lineRule="exact"/>
        <w:ind w:left="565" w:leftChars="269" w:firstLine="352" w:firstLineChars="147"/>
        <w:rPr>
          <w:rFonts w:ascii="宋体" w:hAnsi="宋体"/>
          <w:sz w:val="24"/>
          <w:szCs w:val="24"/>
        </w:rPr>
      </w:pPr>
    </w:p>
    <w:p>
      <w:pPr>
        <w:tabs>
          <w:tab w:val="left" w:pos="540"/>
        </w:tabs>
        <w:spacing w:line="340" w:lineRule="exact"/>
        <w:ind w:left="565" w:leftChars="269"/>
        <w:rPr>
          <w:rFonts w:ascii="宋体" w:hAnsi="宋体"/>
          <w:sz w:val="24"/>
          <w:szCs w:val="24"/>
        </w:rPr>
      </w:pPr>
      <w:r>
        <w:rPr>
          <w:rFonts w:hint="eastAsia" w:ascii="宋体" w:hAnsi="宋体"/>
          <w:sz w:val="24"/>
          <w:szCs w:val="24"/>
        </w:rPr>
        <w:t>2）×××处员工发现火情立即：</w:t>
      </w:r>
    </w:p>
    <w:p>
      <w:pPr>
        <w:tabs>
          <w:tab w:val="left" w:pos="540"/>
        </w:tabs>
        <w:spacing w:line="340" w:lineRule="exact"/>
        <w:ind w:firstLine="960" w:firstLineChars="400"/>
        <w:rPr>
          <w:rFonts w:ascii="宋体" w:hAnsi="宋体"/>
          <w:sz w:val="24"/>
          <w:szCs w:val="24"/>
        </w:rPr>
      </w:pPr>
      <w:r>
        <w:rPr>
          <w:rFonts w:hint="eastAsia" w:ascii="宋体" w:hAnsi="宋体"/>
          <w:sz w:val="24"/>
          <w:szCs w:val="24"/>
        </w:rPr>
        <w:t>① 呼喊附近人员前来灭火。</w:t>
      </w:r>
    </w:p>
    <w:p>
      <w:pPr>
        <w:tabs>
          <w:tab w:val="left" w:pos="540"/>
        </w:tabs>
        <w:spacing w:line="340" w:lineRule="exact"/>
        <w:ind w:left="851"/>
        <w:rPr>
          <w:rFonts w:ascii="宋体" w:hAnsi="宋体"/>
          <w:sz w:val="24"/>
          <w:szCs w:val="24"/>
        </w:rPr>
      </w:pPr>
      <w:r>
        <w:rPr>
          <w:rFonts w:hint="eastAsia" w:ascii="宋体" w:hAnsi="宋体"/>
          <w:sz w:val="24"/>
          <w:szCs w:val="24"/>
        </w:rPr>
        <w:t>② 通知当班组长。</w:t>
      </w:r>
    </w:p>
    <w:p>
      <w:pPr>
        <w:tabs>
          <w:tab w:val="left" w:pos="540"/>
        </w:tabs>
        <w:spacing w:line="340" w:lineRule="exact"/>
        <w:ind w:firstLine="720" w:firstLineChars="300"/>
        <w:rPr>
          <w:rFonts w:ascii="宋体" w:hAnsi="宋体"/>
          <w:sz w:val="24"/>
          <w:szCs w:val="24"/>
        </w:rPr>
      </w:pPr>
      <w:r>
        <w:rPr>
          <w:rFonts w:hint="eastAsia" w:ascii="宋体" w:hAnsi="宋体"/>
          <w:sz w:val="24"/>
          <w:szCs w:val="24"/>
        </w:rPr>
        <w:t>3）当班组长赶至现场发现火情无法扑灭立即：</w:t>
      </w:r>
    </w:p>
    <w:p>
      <w:pPr>
        <w:tabs>
          <w:tab w:val="left" w:pos="540"/>
        </w:tabs>
        <w:spacing w:line="340" w:lineRule="exact"/>
        <w:ind w:left="565" w:leftChars="269" w:firstLine="480" w:firstLineChars="200"/>
        <w:rPr>
          <w:rFonts w:ascii="宋体" w:hAnsi="宋体"/>
          <w:sz w:val="24"/>
          <w:szCs w:val="24"/>
        </w:rPr>
      </w:pPr>
      <w:r>
        <w:rPr>
          <w:rFonts w:hint="eastAsia" w:ascii="宋体" w:hAnsi="宋体"/>
          <w:sz w:val="24"/>
          <w:szCs w:val="24"/>
        </w:rPr>
        <w:t>① 按响周边消火栓内的警铃（此次为消防演习，故此项撤销，以×××替代）。</w:t>
      </w:r>
    </w:p>
    <w:p>
      <w:pPr>
        <w:tabs>
          <w:tab w:val="left" w:pos="540"/>
        </w:tabs>
        <w:spacing w:line="340" w:lineRule="exact"/>
        <w:ind w:left="565" w:leftChars="269" w:firstLine="480" w:firstLineChars="200"/>
        <w:rPr>
          <w:rFonts w:ascii="宋体" w:hAnsi="宋体"/>
          <w:sz w:val="24"/>
          <w:szCs w:val="24"/>
        </w:rPr>
      </w:pPr>
      <w:r>
        <w:rPr>
          <w:rFonts w:hint="eastAsia" w:ascii="宋体" w:hAnsi="宋体"/>
          <w:sz w:val="24"/>
          <w:szCs w:val="24"/>
        </w:rPr>
        <w:t>② 组织现场员工用周围消防器材减缓火势及撤离现场周围的易燃物品</w:t>
      </w:r>
    </w:p>
    <w:p>
      <w:pPr>
        <w:tabs>
          <w:tab w:val="left" w:pos="540"/>
        </w:tabs>
        <w:spacing w:line="340" w:lineRule="exact"/>
        <w:ind w:left="565" w:leftChars="269" w:firstLine="480" w:firstLineChars="200"/>
        <w:rPr>
          <w:rFonts w:ascii="宋体" w:hAnsi="宋体"/>
          <w:sz w:val="24"/>
          <w:szCs w:val="24"/>
        </w:rPr>
      </w:pPr>
      <w:r>
        <w:rPr>
          <w:rFonts w:hint="eastAsia" w:ascii="宋体" w:hAnsi="宋体"/>
          <w:sz w:val="24"/>
          <w:szCs w:val="24"/>
        </w:rPr>
        <w:t>③ 打电话向指挥部汇报。</w:t>
      </w:r>
    </w:p>
    <w:p>
      <w:pPr>
        <w:spacing w:line="340" w:lineRule="exact"/>
        <w:ind w:firstLine="236" w:firstLineChars="98"/>
        <w:rPr>
          <w:rFonts w:ascii="宋体" w:hAnsi="宋体"/>
          <w:b/>
          <w:sz w:val="24"/>
          <w:szCs w:val="24"/>
        </w:rPr>
      </w:pPr>
      <w:r>
        <w:rPr>
          <w:rFonts w:hint="eastAsia" w:ascii="宋体" w:hAnsi="宋体"/>
          <w:b/>
          <w:sz w:val="24"/>
          <w:szCs w:val="24"/>
        </w:rPr>
        <w:t>2、8点01分：</w:t>
      </w:r>
    </w:p>
    <w:p>
      <w:pPr>
        <w:spacing w:line="340" w:lineRule="exact"/>
        <w:ind w:left="525" w:leftChars="250"/>
        <w:rPr>
          <w:rFonts w:ascii="宋体" w:hAnsi="宋体"/>
          <w:sz w:val="24"/>
          <w:szCs w:val="24"/>
        </w:rPr>
      </w:pPr>
      <w:r>
        <w:rPr>
          <w:rFonts w:hint="eastAsia" w:ascii="宋体" w:hAnsi="宋体"/>
          <w:sz w:val="24"/>
          <w:szCs w:val="24"/>
        </w:rPr>
        <w:t>指挥部询问现场火情状况（无法扑灭），立即：</w:t>
      </w:r>
    </w:p>
    <w:p>
      <w:pPr>
        <w:numPr>
          <w:ilvl w:val="0"/>
          <w:numId w:val="5"/>
        </w:numPr>
        <w:spacing w:line="340" w:lineRule="exact"/>
        <w:rPr>
          <w:rFonts w:ascii="宋体" w:hAnsi="宋体"/>
          <w:sz w:val="24"/>
          <w:szCs w:val="24"/>
        </w:rPr>
      </w:pPr>
      <w:r>
        <w:rPr>
          <w:rFonts w:hint="eastAsia" w:ascii="宋体" w:hAnsi="宋体"/>
          <w:sz w:val="24"/>
          <w:szCs w:val="24"/>
        </w:rPr>
        <w:t>电话命令通讯联络组发布通知启动消防应急预案。</w:t>
      </w:r>
    </w:p>
    <w:p>
      <w:pPr>
        <w:numPr>
          <w:ilvl w:val="0"/>
          <w:numId w:val="5"/>
        </w:numPr>
        <w:spacing w:line="340" w:lineRule="exact"/>
        <w:rPr>
          <w:rFonts w:ascii="宋体" w:hAnsi="宋体"/>
          <w:sz w:val="24"/>
          <w:szCs w:val="24"/>
        </w:rPr>
      </w:pPr>
      <w:r>
        <w:rPr>
          <w:rFonts w:hint="eastAsia" w:ascii="宋体" w:hAnsi="宋体"/>
          <w:sz w:val="24"/>
          <w:szCs w:val="24"/>
        </w:rPr>
        <w:t>赶赴火场查看火情，进行现场指挥。</w:t>
      </w:r>
    </w:p>
    <w:p>
      <w:pPr>
        <w:spacing w:line="340" w:lineRule="exact"/>
        <w:ind w:firstLine="236" w:firstLineChars="98"/>
        <w:rPr>
          <w:rFonts w:ascii="宋体" w:hAnsi="宋体"/>
          <w:b/>
          <w:sz w:val="24"/>
          <w:szCs w:val="24"/>
        </w:rPr>
      </w:pPr>
      <w:r>
        <w:rPr>
          <w:rFonts w:hint="eastAsia" w:ascii="宋体" w:hAnsi="宋体"/>
          <w:b/>
          <w:sz w:val="24"/>
          <w:szCs w:val="24"/>
        </w:rPr>
        <w:t>3、8点01分：</w:t>
      </w:r>
    </w:p>
    <w:p>
      <w:pPr>
        <w:spacing w:line="340" w:lineRule="exact"/>
        <w:ind w:left="525" w:leftChars="250"/>
        <w:rPr>
          <w:rFonts w:ascii="宋体" w:hAnsi="宋体"/>
          <w:sz w:val="24"/>
          <w:szCs w:val="24"/>
        </w:rPr>
      </w:pPr>
      <w:r>
        <w:rPr>
          <w:rFonts w:hint="eastAsia" w:ascii="宋体" w:hAnsi="宋体"/>
          <w:sz w:val="24"/>
          <w:szCs w:val="24"/>
        </w:rPr>
        <w:t>1）通讯联络组接到指挥部命令（听到警铃）立即：</w:t>
      </w:r>
    </w:p>
    <w:p>
      <w:pPr>
        <w:spacing w:line="340" w:lineRule="exact"/>
        <w:ind w:firstLine="960" w:firstLineChars="400"/>
        <w:rPr>
          <w:rFonts w:ascii="宋体" w:hAnsi="宋体"/>
          <w:sz w:val="24"/>
          <w:szCs w:val="24"/>
        </w:rPr>
      </w:pPr>
      <w:r>
        <w:rPr>
          <w:rFonts w:hint="eastAsia" w:ascii="宋体" w:hAnsi="宋体"/>
          <w:sz w:val="24"/>
          <w:szCs w:val="24"/>
        </w:rPr>
        <w:t>① ×××。</w:t>
      </w:r>
    </w:p>
    <w:p>
      <w:pPr>
        <w:spacing w:line="340" w:lineRule="exact"/>
        <w:ind w:firstLine="960" w:firstLineChars="400"/>
        <w:rPr>
          <w:rFonts w:ascii="宋体" w:hAnsi="宋体"/>
          <w:sz w:val="24"/>
          <w:szCs w:val="24"/>
        </w:rPr>
      </w:pPr>
      <w:r>
        <w:rPr>
          <w:rFonts w:hint="eastAsia" w:ascii="宋体" w:hAnsi="宋体"/>
          <w:sz w:val="24"/>
          <w:szCs w:val="24"/>
        </w:rPr>
        <w:t>② 通知各消防小组组长。</w:t>
      </w:r>
    </w:p>
    <w:p>
      <w:pPr>
        <w:spacing w:line="340" w:lineRule="exact"/>
        <w:ind w:firstLine="600" w:firstLineChars="250"/>
        <w:rPr>
          <w:rFonts w:ascii="宋体" w:hAnsi="宋体"/>
          <w:sz w:val="24"/>
          <w:szCs w:val="24"/>
        </w:rPr>
      </w:pPr>
      <w:r>
        <w:rPr>
          <w:rFonts w:hint="eastAsia" w:ascii="宋体" w:hAnsi="宋体"/>
          <w:sz w:val="24"/>
          <w:szCs w:val="24"/>
        </w:rPr>
        <w:t>2）各消防小组接到指挥部命令后自行启动消防应急预案。</w:t>
      </w:r>
    </w:p>
    <w:p>
      <w:pPr>
        <w:spacing w:line="340" w:lineRule="exact"/>
        <w:ind w:firstLine="361" w:firstLineChars="150"/>
        <w:rPr>
          <w:rFonts w:ascii="宋体" w:hAnsi="宋体"/>
          <w:b/>
          <w:sz w:val="24"/>
          <w:szCs w:val="24"/>
        </w:rPr>
      </w:pPr>
      <w:r>
        <w:rPr>
          <w:rFonts w:hint="eastAsia" w:ascii="宋体" w:hAnsi="宋体"/>
          <w:b/>
          <w:sz w:val="24"/>
          <w:szCs w:val="24"/>
        </w:rPr>
        <w:t>4、8点01分：</w:t>
      </w:r>
    </w:p>
    <w:p>
      <w:pPr>
        <w:spacing w:line="340" w:lineRule="exact"/>
        <w:ind w:left="630" w:leftChars="300"/>
        <w:rPr>
          <w:rFonts w:ascii="宋体" w:hAnsi="宋体"/>
          <w:sz w:val="24"/>
          <w:szCs w:val="24"/>
        </w:rPr>
      </w:pPr>
      <w:r>
        <w:rPr>
          <w:rFonts w:hint="eastAsia" w:ascii="宋体" w:hAnsi="宋体"/>
          <w:sz w:val="24"/>
          <w:szCs w:val="24"/>
        </w:rPr>
        <w:t>听到公司紧急疏散广播的播报后，各部门人员立即紧急疏散，疏散引导组对各部门、各单元的疏</w:t>
      </w:r>
    </w:p>
    <w:p>
      <w:pPr>
        <w:spacing w:line="340" w:lineRule="exact"/>
        <w:ind w:firstLine="360" w:firstLineChars="150"/>
        <w:rPr>
          <w:rFonts w:ascii="宋体" w:hAnsi="宋体"/>
          <w:sz w:val="24"/>
          <w:szCs w:val="24"/>
        </w:rPr>
      </w:pPr>
      <w:r>
        <w:rPr>
          <w:rFonts w:hint="eastAsia" w:ascii="宋体" w:hAnsi="宋体"/>
          <w:sz w:val="24"/>
          <w:szCs w:val="24"/>
        </w:rPr>
        <w:t>散人群进行有序疏导。</w:t>
      </w:r>
    </w:p>
    <w:p>
      <w:pPr>
        <w:spacing w:line="340" w:lineRule="exact"/>
        <w:ind w:firstLine="720" w:firstLineChars="300"/>
        <w:rPr>
          <w:rFonts w:ascii="宋体" w:hAnsi="宋体"/>
          <w:bCs/>
          <w:sz w:val="24"/>
          <w:szCs w:val="24"/>
        </w:rPr>
      </w:pPr>
      <w:r>
        <w:rPr>
          <w:rFonts w:hint="eastAsia" w:ascii="宋体" w:hAnsi="宋体"/>
          <w:bCs/>
          <w:sz w:val="24"/>
          <w:szCs w:val="24"/>
        </w:rPr>
        <w:t>1）设备主管迅速赶到现场，立即切断该区域的电源。</w:t>
      </w:r>
    </w:p>
    <w:p>
      <w:pPr>
        <w:spacing w:line="340" w:lineRule="exact"/>
        <w:ind w:left="990" w:leftChars="300" w:hanging="360" w:hangingChars="150"/>
        <w:rPr>
          <w:rFonts w:ascii="宋体" w:hAnsi="宋体"/>
          <w:sz w:val="24"/>
          <w:szCs w:val="24"/>
        </w:rPr>
      </w:pPr>
      <w:r>
        <w:rPr>
          <w:rFonts w:hint="eastAsia" w:ascii="宋体" w:hAnsi="宋体"/>
          <w:bCs/>
          <w:sz w:val="24"/>
          <w:szCs w:val="24"/>
        </w:rPr>
        <w:t>2）各部门经理/主管</w:t>
      </w:r>
      <w:r>
        <w:rPr>
          <w:rFonts w:hint="eastAsia" w:ascii="宋体" w:hAnsi="宋体"/>
          <w:sz w:val="24"/>
          <w:szCs w:val="24"/>
        </w:rPr>
        <w:t>立即命令所属管理范围的人员停止工作、关闭机器，</w:t>
      </w:r>
      <w:r>
        <w:rPr>
          <w:rFonts w:hint="eastAsia" w:ascii="宋体" w:hAnsi="宋体"/>
          <w:bCs/>
          <w:sz w:val="24"/>
          <w:szCs w:val="24"/>
        </w:rPr>
        <w:t>引导现场员工按指定路线撤离，并询问现场有无其他人员（如外来人员等），一并要求撤离</w:t>
      </w:r>
      <w:r>
        <w:rPr>
          <w:rFonts w:hint="eastAsia" w:ascii="宋体" w:hAnsi="宋体"/>
          <w:sz w:val="24"/>
          <w:szCs w:val="24"/>
        </w:rPr>
        <w:t>。</w:t>
      </w:r>
    </w:p>
    <w:p>
      <w:pPr>
        <w:spacing w:line="340" w:lineRule="exact"/>
        <w:ind w:firstLine="720" w:firstLineChars="300"/>
        <w:rPr>
          <w:rFonts w:ascii="宋体" w:hAnsi="宋体"/>
          <w:sz w:val="24"/>
          <w:szCs w:val="24"/>
        </w:rPr>
      </w:pPr>
      <w:r>
        <w:rPr>
          <w:rFonts w:hint="eastAsia" w:ascii="宋体" w:hAnsi="宋体"/>
          <w:sz w:val="24"/>
          <w:szCs w:val="24"/>
        </w:rPr>
        <w:t>3）</w:t>
      </w:r>
      <w:r>
        <w:rPr>
          <w:rFonts w:hint="eastAsia" w:ascii="宋体" w:hAnsi="宋体"/>
          <w:bCs/>
          <w:sz w:val="24"/>
          <w:szCs w:val="24"/>
        </w:rPr>
        <w:t>各部门经理/主管/班组长</w:t>
      </w:r>
      <w:r>
        <w:rPr>
          <w:rFonts w:hint="eastAsia" w:ascii="宋体" w:hAnsi="宋体"/>
          <w:sz w:val="24"/>
          <w:szCs w:val="24"/>
        </w:rPr>
        <w:t>维持部门正常疏散秩序，避免员工在疏散的过程中有推拉、往回跑、</w:t>
      </w:r>
    </w:p>
    <w:p>
      <w:pPr>
        <w:spacing w:line="340" w:lineRule="exact"/>
        <w:ind w:firstLine="1080" w:firstLineChars="450"/>
        <w:rPr>
          <w:rFonts w:ascii="宋体" w:hAnsi="宋体"/>
          <w:sz w:val="24"/>
          <w:szCs w:val="24"/>
        </w:rPr>
      </w:pPr>
      <w:r>
        <w:rPr>
          <w:rFonts w:hint="eastAsia" w:ascii="宋体" w:hAnsi="宋体"/>
          <w:sz w:val="24"/>
          <w:szCs w:val="24"/>
        </w:rPr>
        <w:t>弯腰去捡地上掉落的物品，防止踩踏事故的发生。</w:t>
      </w:r>
    </w:p>
    <w:p>
      <w:pPr>
        <w:spacing w:line="340" w:lineRule="exact"/>
        <w:ind w:firstLine="361" w:firstLineChars="150"/>
        <w:rPr>
          <w:rFonts w:ascii="宋体" w:hAnsi="宋体"/>
          <w:b/>
          <w:sz w:val="24"/>
          <w:szCs w:val="24"/>
        </w:rPr>
      </w:pPr>
      <w:r>
        <w:rPr>
          <w:rFonts w:hint="eastAsia" w:ascii="宋体" w:hAnsi="宋体"/>
          <w:b/>
          <w:sz w:val="24"/>
          <w:szCs w:val="24"/>
        </w:rPr>
        <w:t>5、8点01分：</w:t>
      </w:r>
    </w:p>
    <w:p>
      <w:pPr>
        <w:spacing w:line="340" w:lineRule="exact"/>
        <w:ind w:left="718"/>
        <w:rPr>
          <w:rFonts w:ascii="宋体" w:hAnsi="宋体"/>
          <w:sz w:val="24"/>
          <w:szCs w:val="24"/>
        </w:rPr>
      </w:pPr>
      <w:r>
        <w:rPr>
          <w:rFonts w:hint="eastAsia" w:ascii="宋体" w:hAnsi="宋体"/>
          <w:sz w:val="24"/>
          <w:szCs w:val="24"/>
        </w:rPr>
        <w:t>听到警铃后，灭火行动组迅速携带灭火器材赶到火灾现场参加</w:t>
      </w:r>
    </w:p>
    <w:p>
      <w:pPr>
        <w:spacing w:line="340" w:lineRule="exact"/>
        <w:ind w:firstLine="360" w:firstLineChars="150"/>
        <w:rPr>
          <w:rFonts w:ascii="宋体" w:hAnsi="宋体"/>
          <w:sz w:val="24"/>
          <w:szCs w:val="24"/>
        </w:rPr>
      </w:pPr>
      <w:r>
        <w:rPr>
          <w:rFonts w:hint="eastAsia" w:ascii="宋体" w:hAnsi="宋体"/>
          <w:sz w:val="24"/>
          <w:szCs w:val="24"/>
        </w:rPr>
        <w:t>火场扑救。</w:t>
      </w:r>
    </w:p>
    <w:p>
      <w:pPr>
        <w:spacing w:line="340" w:lineRule="exact"/>
        <w:ind w:firstLine="354" w:firstLineChars="147"/>
        <w:rPr>
          <w:rFonts w:ascii="宋体" w:hAnsi="宋体"/>
          <w:b/>
          <w:sz w:val="24"/>
          <w:szCs w:val="24"/>
        </w:rPr>
      </w:pPr>
      <w:r>
        <w:rPr>
          <w:rFonts w:hint="eastAsia" w:ascii="宋体" w:hAnsi="宋体"/>
          <w:b/>
          <w:sz w:val="24"/>
          <w:szCs w:val="24"/>
        </w:rPr>
        <w:t>6、8点01分：</w:t>
      </w:r>
    </w:p>
    <w:p>
      <w:pPr>
        <w:spacing w:line="340" w:lineRule="exact"/>
        <w:ind w:left="735" w:leftChars="350"/>
        <w:rPr>
          <w:rFonts w:ascii="宋体" w:hAnsi="宋体"/>
          <w:sz w:val="24"/>
          <w:szCs w:val="24"/>
        </w:rPr>
      </w:pPr>
      <w:r>
        <w:rPr>
          <w:rFonts w:hint="eastAsia" w:ascii="宋体" w:hAnsi="宋体"/>
          <w:sz w:val="24"/>
          <w:szCs w:val="24"/>
        </w:rPr>
        <w:t>听到警铃后，医疗救护组迅速携带医疗救护器材赶到火灾现场，医疗救护组经过搜索从火场救</w:t>
      </w:r>
    </w:p>
    <w:p>
      <w:pPr>
        <w:spacing w:line="340" w:lineRule="exact"/>
        <w:rPr>
          <w:rFonts w:ascii="宋体" w:hAnsi="宋体"/>
          <w:sz w:val="24"/>
          <w:szCs w:val="24"/>
        </w:rPr>
      </w:pPr>
      <w:r>
        <w:rPr>
          <w:rFonts w:hint="eastAsia" w:ascii="宋体" w:hAnsi="宋体"/>
          <w:sz w:val="24"/>
          <w:szCs w:val="24"/>
        </w:rPr>
        <w:t xml:space="preserve">   护出一名伤员，并进行了紧急救护。</w:t>
      </w:r>
    </w:p>
    <w:p>
      <w:pPr>
        <w:spacing w:line="340" w:lineRule="exact"/>
        <w:ind w:firstLine="361" w:firstLineChars="150"/>
        <w:rPr>
          <w:rFonts w:ascii="宋体" w:hAnsi="宋体"/>
          <w:b/>
          <w:sz w:val="24"/>
          <w:szCs w:val="24"/>
        </w:rPr>
      </w:pPr>
      <w:r>
        <w:rPr>
          <w:rFonts w:hint="eastAsia" w:ascii="宋体" w:hAnsi="宋体"/>
          <w:b/>
          <w:sz w:val="24"/>
          <w:szCs w:val="24"/>
        </w:rPr>
        <w:t>7、8点06分：</w:t>
      </w:r>
    </w:p>
    <w:p>
      <w:pPr>
        <w:spacing w:line="340" w:lineRule="exact"/>
        <w:ind w:left="630" w:leftChars="300"/>
        <w:rPr>
          <w:rFonts w:ascii="宋体" w:hAnsi="宋体"/>
          <w:sz w:val="24"/>
          <w:szCs w:val="24"/>
        </w:rPr>
      </w:pPr>
      <w:r>
        <w:rPr>
          <w:rFonts w:hint="eastAsia" w:ascii="宋体" w:hAnsi="宋体"/>
          <w:sz w:val="24"/>
          <w:szCs w:val="24"/>
        </w:rPr>
        <w:t>听到警铃</w:t>
      </w:r>
      <w:r>
        <w:rPr>
          <w:rFonts w:hint="eastAsia" w:ascii="宋体" w:hAnsi="宋体"/>
          <w:color w:val="0000FF"/>
          <w:sz w:val="24"/>
          <w:szCs w:val="24"/>
        </w:rPr>
        <w:t>“</w:t>
      </w:r>
      <w:r>
        <w:rPr>
          <w:rFonts w:hint="eastAsia" w:ascii="宋体" w:hAnsi="宋体"/>
          <w:sz w:val="24"/>
          <w:szCs w:val="24"/>
        </w:rPr>
        <w:t>5分钟”后公司所有疏散人员有序疏散至集结点并按部门进行排列，各部门清点人数</w:t>
      </w:r>
    </w:p>
    <w:p>
      <w:pPr>
        <w:spacing w:line="340" w:lineRule="exact"/>
        <w:rPr>
          <w:rFonts w:ascii="宋体" w:hAnsi="宋体"/>
          <w:sz w:val="24"/>
          <w:szCs w:val="24"/>
        </w:rPr>
      </w:pPr>
      <w:r>
        <w:rPr>
          <w:rFonts w:hint="eastAsia" w:ascii="宋体" w:hAnsi="宋体"/>
          <w:sz w:val="24"/>
          <w:szCs w:val="24"/>
        </w:rPr>
        <w:t xml:space="preserve">   并进行汇报。</w:t>
      </w:r>
    </w:p>
    <w:p>
      <w:pPr>
        <w:spacing w:line="340" w:lineRule="exact"/>
        <w:ind w:firstLine="354" w:firstLineChars="147"/>
        <w:rPr>
          <w:rFonts w:ascii="宋体" w:hAnsi="宋体"/>
          <w:b/>
          <w:sz w:val="24"/>
          <w:szCs w:val="24"/>
        </w:rPr>
      </w:pPr>
      <w:r>
        <w:rPr>
          <w:rFonts w:hint="eastAsia" w:ascii="宋体" w:hAnsi="宋体"/>
          <w:b/>
          <w:sz w:val="24"/>
          <w:szCs w:val="24"/>
        </w:rPr>
        <w:t>8、8点10分：</w:t>
      </w:r>
    </w:p>
    <w:p>
      <w:pPr>
        <w:spacing w:line="340" w:lineRule="exact"/>
        <w:ind w:firstLine="720" w:firstLineChars="300"/>
        <w:rPr>
          <w:rFonts w:ascii="宋体" w:hAnsi="宋体"/>
          <w:sz w:val="24"/>
          <w:szCs w:val="24"/>
        </w:rPr>
      </w:pPr>
      <w:r>
        <w:rPr>
          <w:rFonts w:hint="eastAsia" w:ascii="宋体" w:hAnsi="宋体"/>
          <w:sz w:val="24"/>
          <w:szCs w:val="24"/>
        </w:rPr>
        <w:t>灭火行动组、医疗救护组及所有现场人员均赶至紧急集合点。</w:t>
      </w:r>
    </w:p>
    <w:p>
      <w:pPr>
        <w:spacing w:line="340" w:lineRule="exact"/>
        <w:ind w:firstLine="720" w:firstLineChars="300"/>
        <w:rPr>
          <w:rFonts w:ascii="宋体" w:hAnsi="宋体"/>
          <w:sz w:val="24"/>
          <w:szCs w:val="24"/>
        </w:rPr>
      </w:pPr>
    </w:p>
    <w:p>
      <w:pPr>
        <w:spacing w:line="340" w:lineRule="exact"/>
        <w:ind w:firstLine="354" w:firstLineChars="147"/>
        <w:rPr>
          <w:rFonts w:ascii="宋体" w:hAnsi="宋体"/>
          <w:b/>
          <w:sz w:val="24"/>
          <w:szCs w:val="24"/>
        </w:rPr>
      </w:pPr>
      <w:r>
        <w:rPr>
          <w:rFonts w:hint="eastAsia" w:ascii="宋体" w:hAnsi="宋体"/>
          <w:b/>
          <w:sz w:val="24"/>
          <w:szCs w:val="24"/>
        </w:rPr>
        <w:t>9、总指挥对此次消防演习作总结。</w:t>
      </w:r>
    </w:p>
    <w:p>
      <w:pPr>
        <w:tabs>
          <w:tab w:val="left" w:pos="180"/>
        </w:tabs>
        <w:spacing w:line="340" w:lineRule="exact"/>
        <w:ind w:left="-2" w:leftChars="-1"/>
        <w:rPr>
          <w:rFonts w:ascii="宋体" w:hAnsi="宋体"/>
          <w:b/>
          <w:bCs/>
          <w:sz w:val="24"/>
          <w:szCs w:val="24"/>
        </w:rPr>
      </w:pPr>
      <w:r>
        <w:rPr>
          <w:rFonts w:hint="eastAsia" w:ascii="宋体" w:hAnsi="宋体"/>
          <w:b/>
          <w:bCs/>
          <w:sz w:val="24"/>
          <w:szCs w:val="24"/>
        </w:rPr>
        <w:t>七、其它事项</w:t>
      </w:r>
    </w:p>
    <w:p>
      <w:pPr>
        <w:numPr>
          <w:ilvl w:val="0"/>
          <w:numId w:val="6"/>
        </w:numPr>
        <w:spacing w:line="340" w:lineRule="exact"/>
        <w:rPr>
          <w:rFonts w:ascii="宋体" w:hAnsi="宋体"/>
          <w:sz w:val="24"/>
          <w:szCs w:val="24"/>
        </w:rPr>
      </w:pPr>
      <w:r>
        <w:rPr>
          <w:rFonts w:hint="eastAsia" w:ascii="宋体" w:hAnsi="宋体"/>
          <w:sz w:val="24"/>
          <w:szCs w:val="24"/>
        </w:rPr>
        <w:t>×××负责记录本次演习各部门撤离所需的时间、扑救火灾所需的时间、疏散总人数、抢救现</w:t>
      </w:r>
    </w:p>
    <w:p>
      <w:pPr>
        <w:spacing w:line="340" w:lineRule="exact"/>
        <w:ind w:left="720"/>
        <w:rPr>
          <w:rFonts w:ascii="宋体" w:hAnsi="宋体"/>
          <w:sz w:val="24"/>
          <w:szCs w:val="24"/>
        </w:rPr>
      </w:pPr>
      <w:r>
        <w:rPr>
          <w:rFonts w:hint="eastAsia" w:ascii="宋体" w:hAnsi="宋体"/>
          <w:sz w:val="24"/>
          <w:szCs w:val="24"/>
        </w:rPr>
        <w:t>场伤员所需的时间、人数等。</w:t>
      </w:r>
    </w:p>
    <w:p>
      <w:pPr>
        <w:numPr>
          <w:ilvl w:val="0"/>
          <w:numId w:val="6"/>
        </w:numPr>
        <w:spacing w:line="340" w:lineRule="exact"/>
        <w:rPr>
          <w:rFonts w:ascii="宋体" w:hAnsi="宋体"/>
          <w:sz w:val="24"/>
          <w:szCs w:val="24"/>
        </w:rPr>
      </w:pPr>
      <w:r>
        <w:rPr>
          <w:rFonts w:hint="eastAsia" w:ascii="宋体" w:hAnsi="宋体"/>
          <w:sz w:val="24"/>
          <w:szCs w:val="24"/>
        </w:rPr>
        <w:t>烟雾弹释放工作由×××负责，释放之前要注意安全。</w:t>
      </w:r>
    </w:p>
    <w:p>
      <w:pPr>
        <w:numPr>
          <w:ilvl w:val="0"/>
          <w:numId w:val="6"/>
        </w:numPr>
        <w:spacing w:line="340" w:lineRule="exact"/>
        <w:rPr>
          <w:rFonts w:ascii="宋体" w:hAnsi="宋体"/>
          <w:sz w:val="24"/>
          <w:szCs w:val="24"/>
        </w:rPr>
      </w:pPr>
      <w:r>
        <w:rPr>
          <w:rFonts w:hint="eastAsia" w:ascii="宋体" w:hAnsi="宋体"/>
          <w:sz w:val="24"/>
          <w:szCs w:val="24"/>
        </w:rPr>
        <w:t>此次演习要做到迅速、严肃，对无故不疏散者、撤离拖拉、嬉笑打闹、不听从指挥者将给予行政警告处分。</w:t>
      </w:r>
    </w:p>
    <w:p>
      <w:pPr>
        <w:numPr>
          <w:ilvl w:val="0"/>
          <w:numId w:val="6"/>
        </w:numPr>
        <w:spacing w:line="340" w:lineRule="exact"/>
        <w:rPr>
          <w:rFonts w:ascii="宋体" w:hAnsi="宋体"/>
          <w:sz w:val="24"/>
          <w:szCs w:val="24"/>
        </w:rPr>
      </w:pPr>
      <w:r>
        <w:rPr>
          <w:rFonts w:hint="eastAsia" w:ascii="宋体" w:hAnsi="宋体"/>
          <w:sz w:val="24"/>
          <w:szCs w:val="24"/>
        </w:rPr>
        <w:t>凡特殊情况不能参加演习的人员应提前告知部门主管，由主管将姓名报总经办登记，上述人员可不参加疏散。</w:t>
      </w:r>
    </w:p>
    <w:p>
      <w:pPr>
        <w:numPr>
          <w:ilvl w:val="0"/>
          <w:numId w:val="6"/>
        </w:numPr>
        <w:spacing w:line="340" w:lineRule="exact"/>
        <w:rPr>
          <w:rFonts w:ascii="宋体" w:hAnsi="宋体"/>
          <w:sz w:val="24"/>
          <w:szCs w:val="24"/>
        </w:rPr>
      </w:pPr>
      <w:r>
        <w:rPr>
          <w:rFonts w:hint="eastAsia" w:ascii="宋体" w:hAnsi="宋体"/>
          <w:sz w:val="24"/>
          <w:szCs w:val="24"/>
        </w:rPr>
        <w:t>演习完毕后，由总指挥宣布演习圆满结束，全体人员返回岗位继续上班。同时召集演习指挥部成员、安全管理人员召开总结会议。</w:t>
      </w:r>
    </w:p>
    <w:p>
      <w:pPr>
        <w:numPr>
          <w:ilvl w:val="0"/>
          <w:numId w:val="6"/>
        </w:numPr>
        <w:spacing w:line="340" w:lineRule="exact"/>
        <w:rPr>
          <w:rFonts w:ascii="宋体" w:hAnsi="宋体"/>
          <w:sz w:val="24"/>
          <w:szCs w:val="24"/>
        </w:rPr>
      </w:pPr>
      <w:r>
        <w:rPr>
          <w:rFonts w:hint="eastAsia" w:ascii="宋体" w:hAnsi="宋体"/>
          <w:sz w:val="24"/>
          <w:szCs w:val="24"/>
        </w:rPr>
        <w:t>演习时，总经办对演习过程进行摄录，为今后灭火、救援、逃生积累经验。</w:t>
      </w:r>
    </w:p>
    <w:p>
      <w:pPr>
        <w:spacing w:line="340" w:lineRule="exact"/>
        <w:rPr>
          <w:rFonts w:ascii="宋体" w:hAnsi="宋体"/>
          <w:sz w:val="24"/>
          <w:szCs w:val="24"/>
        </w:rPr>
      </w:pPr>
    </w:p>
    <w:p>
      <w:pPr>
        <w:spacing w:line="340" w:lineRule="exact"/>
        <w:rPr>
          <w:rFonts w:ascii="宋体" w:hAnsi="宋体"/>
          <w:sz w:val="24"/>
          <w:szCs w:val="24"/>
        </w:rPr>
      </w:pPr>
      <w:r>
        <w:rPr>
          <w:rFonts w:hint="eastAsia" w:ascii="宋体" w:hAnsi="宋体"/>
          <w:sz w:val="24"/>
          <w:szCs w:val="24"/>
        </w:rPr>
        <w:t>附表：行动组人员名单（根据实际情况调整）</w:t>
      </w:r>
    </w:p>
    <w:tbl>
      <w:tblPr>
        <w:tblStyle w:val="12"/>
        <w:tblW w:w="9429" w:type="dxa"/>
        <w:tblInd w:w="93"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709"/>
        <w:gridCol w:w="936"/>
        <w:gridCol w:w="426"/>
        <w:gridCol w:w="339"/>
        <w:gridCol w:w="856"/>
        <w:gridCol w:w="2694"/>
        <w:gridCol w:w="2745"/>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指挥小组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总指挥</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副总指挥</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疏散小组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24" w:type="dxa"/>
            <w:vMerge w:val="restart"/>
            <w:shd w:val="clear" w:color="auto" w:fill="auto"/>
            <w:vAlign w:val="center"/>
          </w:tcPr>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709" w:type="dxa"/>
            <w:vMerge w:val="restart"/>
            <w:shd w:val="clear" w:color="auto" w:fill="auto"/>
            <w:vAlign w:val="center"/>
          </w:tcPr>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疏散部门</w:t>
            </w:r>
          </w:p>
        </w:tc>
        <w:tc>
          <w:tcPr>
            <w:tcW w:w="850" w:type="dxa"/>
            <w:shd w:val="clear" w:color="auto" w:fill="auto"/>
            <w:vAlign w:val="center"/>
          </w:tcPr>
          <w:p>
            <w:pPr>
              <w:jc w:val="center"/>
              <w:rPr>
                <w:rFonts w:ascii="宋体" w:hAnsi="宋体" w:cs="宋体"/>
                <w:color w:val="000000"/>
                <w:kern w:val="0"/>
                <w:sz w:val="24"/>
                <w:szCs w:val="24"/>
              </w:rPr>
            </w:pPr>
            <w:r>
              <w:rPr>
                <w:rFonts w:hint="eastAsia" w:ascii="宋体" w:hAnsi="宋体"/>
                <w:sz w:val="24"/>
                <w:szCs w:val="24"/>
              </w:rPr>
              <w:t>×××</w:t>
            </w:r>
          </w:p>
        </w:tc>
        <w:tc>
          <w:tcPr>
            <w:tcW w:w="851" w:type="dxa"/>
            <w:gridSpan w:val="2"/>
            <w:vMerge w:val="restart"/>
            <w:shd w:val="clear" w:color="auto" w:fill="auto"/>
            <w:vAlign w:val="center"/>
          </w:tcPr>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疏散</w:t>
            </w:r>
          </w:p>
          <w:p>
            <w:pPr>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班次</w:t>
            </w: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24" w:type="dxa"/>
            <w:vMerge w:val="continue"/>
            <w:shd w:val="clear" w:color="auto" w:fill="auto"/>
            <w:vAlign w:val="center"/>
          </w:tcPr>
          <w:p>
            <w:pPr>
              <w:jc w:val="center"/>
              <w:rPr>
                <w:rFonts w:ascii="宋体" w:hAnsi="宋体" w:cs="宋体"/>
                <w:color w:val="000000"/>
                <w:kern w:val="0"/>
                <w:sz w:val="24"/>
                <w:szCs w:val="24"/>
              </w:rPr>
            </w:pPr>
          </w:p>
        </w:tc>
        <w:tc>
          <w:tcPr>
            <w:tcW w:w="709" w:type="dxa"/>
            <w:vMerge w:val="continue"/>
            <w:shd w:val="clear" w:color="auto" w:fill="auto"/>
            <w:vAlign w:val="center"/>
          </w:tcPr>
          <w:p>
            <w:pPr>
              <w:jc w:val="center"/>
              <w:rPr>
                <w:rFonts w:ascii="宋体" w:hAnsi="宋体" w:cs="宋体"/>
                <w:color w:val="000000"/>
                <w:kern w:val="0"/>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724" w:type="dxa"/>
            <w:vMerge w:val="continue"/>
            <w:shd w:val="clear" w:color="auto" w:fill="auto"/>
            <w:vAlign w:val="center"/>
          </w:tcPr>
          <w:p>
            <w:pPr>
              <w:jc w:val="center"/>
              <w:rPr>
                <w:sz w:val="24"/>
                <w:szCs w:val="24"/>
              </w:rPr>
            </w:pPr>
          </w:p>
        </w:tc>
        <w:tc>
          <w:tcPr>
            <w:tcW w:w="709" w:type="dxa"/>
            <w:vMerge w:val="continue"/>
            <w:shd w:val="clear" w:color="auto" w:fill="auto"/>
            <w:vAlign w:val="center"/>
          </w:tcPr>
          <w:p>
            <w:pPr>
              <w:jc w:val="center"/>
              <w:rPr>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24" w:type="dxa"/>
            <w:vMerge w:val="continue"/>
            <w:shd w:val="clear" w:color="auto" w:fill="auto"/>
            <w:vAlign w:val="center"/>
          </w:tcPr>
          <w:p>
            <w:pPr>
              <w:jc w:val="center"/>
              <w:rPr>
                <w:sz w:val="24"/>
                <w:szCs w:val="24"/>
              </w:rPr>
            </w:pPr>
          </w:p>
        </w:tc>
        <w:tc>
          <w:tcPr>
            <w:tcW w:w="709" w:type="dxa"/>
            <w:vMerge w:val="continue"/>
            <w:shd w:val="clear" w:color="auto" w:fill="auto"/>
            <w:vAlign w:val="center"/>
          </w:tcPr>
          <w:p>
            <w:pPr>
              <w:jc w:val="center"/>
              <w:rPr>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jc w:val="center"/>
              <w:rPr>
                <w:sz w:val="24"/>
                <w:szCs w:val="24"/>
              </w:rPr>
            </w:pPr>
            <w:r>
              <w:rPr>
                <w:rFonts w:hint="eastAsia" w:ascii="宋体" w:hAnsi="宋体"/>
                <w:sz w:val="24"/>
                <w:szCs w:val="24"/>
              </w:rPr>
              <w:t>×××</w:t>
            </w:r>
          </w:p>
        </w:tc>
        <w:tc>
          <w:tcPr>
            <w:tcW w:w="2745" w:type="dxa"/>
            <w:shd w:val="clear" w:color="auto" w:fill="auto"/>
            <w:noWrap/>
            <w:vAlign w:val="center"/>
          </w:tcPr>
          <w:p>
            <w:pPr>
              <w:jc w:val="center"/>
              <w:rPr>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24" w:type="dxa"/>
            <w:vMerge w:val="continue"/>
            <w:shd w:val="clear" w:color="auto" w:fill="auto"/>
            <w:vAlign w:val="center"/>
          </w:tcPr>
          <w:p>
            <w:pPr>
              <w:jc w:val="center"/>
              <w:rPr>
                <w:sz w:val="24"/>
                <w:szCs w:val="24"/>
              </w:rPr>
            </w:pPr>
          </w:p>
        </w:tc>
        <w:tc>
          <w:tcPr>
            <w:tcW w:w="709" w:type="dxa"/>
            <w:vMerge w:val="continue"/>
            <w:shd w:val="clear" w:color="auto" w:fill="auto"/>
            <w:vAlign w:val="center"/>
          </w:tcPr>
          <w:p>
            <w:pPr>
              <w:jc w:val="center"/>
              <w:rPr>
                <w:sz w:val="24"/>
                <w:szCs w:val="24"/>
              </w:rPr>
            </w:pPr>
          </w:p>
        </w:tc>
        <w:tc>
          <w:tcPr>
            <w:tcW w:w="850" w:type="dxa"/>
            <w:shd w:val="clear" w:color="auto" w:fill="auto"/>
          </w:tcPr>
          <w:p>
            <w:pPr>
              <w:rPr>
                <w:sz w:val="24"/>
                <w:szCs w:val="24"/>
              </w:rPr>
            </w:pPr>
            <w:r>
              <w:rPr>
                <w:rFonts w:hint="eastAsia" w:ascii="宋体" w:hAnsi="宋体"/>
                <w:sz w:val="24"/>
                <w:szCs w:val="24"/>
              </w:rPr>
              <w:t>×××</w:t>
            </w:r>
          </w:p>
        </w:tc>
        <w:tc>
          <w:tcPr>
            <w:tcW w:w="851" w:type="dxa"/>
            <w:gridSpan w:val="2"/>
            <w:vMerge w:val="continue"/>
            <w:shd w:val="clear" w:color="auto" w:fill="auto"/>
            <w:vAlign w:val="center"/>
          </w:tcPr>
          <w:p>
            <w:pPr>
              <w:jc w:val="center"/>
              <w:rPr>
                <w:rFonts w:ascii="宋体" w:hAnsi="宋体" w:cs="宋体"/>
                <w:color w:val="000000"/>
                <w:kern w:val="0"/>
                <w:sz w:val="24"/>
                <w:szCs w:val="24"/>
              </w:rPr>
            </w:pPr>
          </w:p>
        </w:tc>
        <w:tc>
          <w:tcPr>
            <w:tcW w:w="856" w:type="dxa"/>
            <w:shd w:val="clear" w:color="auto" w:fill="auto"/>
            <w:vAlign w:val="center"/>
          </w:tcPr>
          <w:p>
            <w:pPr>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通讯小组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灭火行动组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restart"/>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行动班次</w:t>
            </w: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429" w:type="dxa"/>
            <w:gridSpan w:val="8"/>
            <w:shd w:val="clear" w:color="auto" w:fill="365F91"/>
            <w:noWrap/>
            <w:vAlign w:val="center"/>
          </w:tcPr>
          <w:p>
            <w:pPr>
              <w:widowControl/>
              <w:jc w:val="center"/>
              <w:rPr>
                <w:rFonts w:ascii="宋体" w:hAnsi="宋体" w:cs="宋体"/>
                <w:b/>
                <w:color w:val="FFFFFF"/>
                <w:kern w:val="0"/>
                <w:sz w:val="24"/>
                <w:szCs w:val="24"/>
              </w:rPr>
            </w:pPr>
            <w:r>
              <w:rPr>
                <w:rFonts w:hint="eastAsia" w:ascii="宋体" w:hAnsi="宋体" w:cs="宋体"/>
                <w:b/>
                <w:color w:val="FFFFFF"/>
                <w:kern w:val="0"/>
                <w:sz w:val="24"/>
                <w:szCs w:val="24"/>
              </w:rPr>
              <w:t>医疗救护组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990" w:type="dxa"/>
            <w:gridSpan w:val="6"/>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组长</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restart"/>
            <w:shd w:val="clear" w:color="auto" w:fill="auto"/>
            <w:vAlign w:val="center"/>
          </w:tcPr>
          <w:p>
            <w:pPr>
              <w:widowControl/>
              <w:spacing w:line="240" w:lineRule="exact"/>
              <w:jc w:val="center"/>
              <w:rPr>
                <w:rFonts w:ascii="宋体" w:hAnsi="宋体" w:cs="宋体"/>
                <w:color w:val="000000"/>
                <w:kern w:val="0"/>
                <w:sz w:val="24"/>
                <w:szCs w:val="24"/>
              </w:rPr>
            </w:pPr>
            <w:r>
              <w:rPr>
                <w:rFonts w:hint="eastAsia" w:ascii="宋体" w:hAnsi="宋体" w:cs="宋体"/>
                <w:color w:val="000000"/>
                <w:kern w:val="0"/>
                <w:sz w:val="24"/>
                <w:szCs w:val="24"/>
              </w:rPr>
              <w:t>行动班次</w:t>
            </w: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白班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A班</w:t>
            </w:r>
          </w:p>
        </w:tc>
        <w:tc>
          <w:tcPr>
            <w:tcW w:w="2694" w:type="dxa"/>
            <w:shd w:val="clear" w:color="auto" w:fill="auto"/>
            <w:noWrap/>
            <w:vAlign w:val="center"/>
          </w:tcPr>
          <w:p>
            <w:pPr>
              <w:jc w:val="center"/>
              <w:rPr>
                <w:rFonts w:ascii="宋体" w:hAnsi="宋体" w:cs="宋体"/>
                <w:sz w:val="24"/>
                <w:szCs w:val="24"/>
              </w:rPr>
            </w:pPr>
            <w:r>
              <w:rPr>
                <w:rFonts w:hint="eastAsia" w:ascii="宋体" w:hAnsi="宋体"/>
                <w:sz w:val="24"/>
                <w:szCs w:val="24"/>
              </w:rPr>
              <w:t>×××</w:t>
            </w:r>
          </w:p>
        </w:tc>
        <w:tc>
          <w:tcPr>
            <w:tcW w:w="2745" w:type="dxa"/>
            <w:shd w:val="clear" w:color="auto" w:fill="auto"/>
            <w:noWrap/>
            <w:vAlign w:val="center"/>
          </w:tcPr>
          <w:p>
            <w:pPr>
              <w:jc w:val="center"/>
              <w:rPr>
                <w:rFonts w:ascii="宋体" w:hAnsi="宋体" w:cs="宋体"/>
                <w:color w:val="00000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433" w:type="dxa"/>
            <w:gridSpan w:val="2"/>
            <w:shd w:val="clear" w:color="auto" w:fill="auto"/>
            <w:noWrap/>
          </w:tcPr>
          <w:p>
            <w:pPr>
              <w:jc w:val="center"/>
              <w:rPr>
                <w:sz w:val="24"/>
                <w:szCs w:val="24"/>
              </w:rPr>
            </w:pPr>
            <w:r>
              <w:rPr>
                <w:rFonts w:hint="eastAsia" w:ascii="宋体" w:hAnsi="宋体" w:cs="宋体"/>
                <w:color w:val="000000"/>
                <w:kern w:val="0"/>
                <w:sz w:val="24"/>
                <w:szCs w:val="24"/>
              </w:rPr>
              <w:t>组员</w:t>
            </w:r>
          </w:p>
        </w:tc>
        <w:tc>
          <w:tcPr>
            <w:tcW w:w="1276" w:type="dxa"/>
            <w:gridSpan w:val="2"/>
            <w:vMerge w:val="continue"/>
            <w:shd w:val="clear" w:color="auto" w:fill="auto"/>
            <w:vAlign w:val="center"/>
          </w:tcPr>
          <w:p>
            <w:pPr>
              <w:widowControl/>
              <w:jc w:val="center"/>
              <w:rPr>
                <w:rFonts w:ascii="宋体" w:hAnsi="宋体" w:cs="宋体"/>
                <w:color w:val="000000"/>
                <w:kern w:val="0"/>
                <w:sz w:val="24"/>
                <w:szCs w:val="24"/>
              </w:rPr>
            </w:pPr>
          </w:p>
        </w:tc>
        <w:tc>
          <w:tcPr>
            <w:tcW w:w="1281" w:type="dxa"/>
            <w:gridSpan w:val="2"/>
            <w:shd w:val="clear" w:color="auto" w:fill="auto"/>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B班</w:t>
            </w:r>
          </w:p>
        </w:tc>
        <w:tc>
          <w:tcPr>
            <w:tcW w:w="2694"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w:t>
            </w:r>
          </w:p>
        </w:tc>
        <w:tc>
          <w:tcPr>
            <w:tcW w:w="2745" w:type="dxa"/>
            <w:shd w:val="clear" w:color="auto" w:fill="auto"/>
            <w:noWrap/>
            <w:vAlign w:val="center"/>
          </w:tcPr>
          <w:p>
            <w:pPr>
              <w:widowControl/>
              <w:jc w:val="center"/>
              <w:rPr>
                <w:rFonts w:ascii="宋体" w:hAnsi="宋体" w:cs="宋体"/>
                <w:color w:val="000000"/>
                <w:kern w:val="0"/>
                <w:sz w:val="24"/>
                <w:szCs w:val="24"/>
              </w:rPr>
            </w:pPr>
            <w:r>
              <w:rPr>
                <w:rFonts w:hint="eastAsia" w:ascii="宋体" w:hAnsi="宋体"/>
                <w:sz w:val="24"/>
                <w:szCs w:val="24"/>
              </w:rPr>
              <w:t>电话号码</w:t>
            </w:r>
          </w:p>
        </w:tc>
      </w:tr>
    </w:tbl>
    <w:p>
      <w:pPr>
        <w:jc w:val="right"/>
        <w:rPr>
          <w:rFonts w:ascii="宋体" w:hAnsi="宋体"/>
          <w:sz w:val="24"/>
          <w:szCs w:val="24"/>
        </w:rPr>
      </w:pPr>
    </w:p>
    <w:p>
      <w:pPr>
        <w:jc w:val="right"/>
        <w:rPr>
          <w:rFonts w:ascii="宋体" w:hAnsi="宋体"/>
          <w:sz w:val="24"/>
          <w:szCs w:val="24"/>
        </w:rPr>
      </w:pPr>
      <w:r>
        <w:rPr>
          <w:rFonts w:hint="eastAsia" w:ascii="宋体" w:hAnsi="宋体"/>
          <w:sz w:val="24"/>
          <w:szCs w:val="24"/>
          <w:u w:val="single"/>
        </w:rPr>
        <w:t xml:space="preserve">                 </w:t>
      </w:r>
      <w:r>
        <w:rPr>
          <w:rFonts w:hint="eastAsia" w:ascii="宋体" w:hAnsi="宋体"/>
          <w:sz w:val="24"/>
          <w:szCs w:val="24"/>
        </w:rPr>
        <w:t>有限公司</w:t>
      </w:r>
    </w:p>
    <w:p>
      <w:pPr>
        <w:jc w:val="center"/>
        <w:rPr>
          <w:rFonts w:ascii="宋体" w:hAnsi="宋体"/>
          <w:sz w:val="24"/>
          <w:szCs w:val="24"/>
        </w:rPr>
      </w:pPr>
      <w:r>
        <w:rPr>
          <w:rFonts w:hint="eastAsia" w:ascii="宋体" w:hAnsi="宋体"/>
          <w:sz w:val="24"/>
          <w:szCs w:val="24"/>
        </w:rPr>
        <w:t xml:space="preserve">                                                                ×××</w:t>
      </w:r>
    </w:p>
    <w:p>
      <w:pPr>
        <w:ind w:right="315"/>
        <w:jc w:val="right"/>
        <w:rPr>
          <w:rFonts w:ascii="宋体" w:hAnsi="宋体"/>
          <w:sz w:val="24"/>
          <w:szCs w:val="24"/>
        </w:rPr>
      </w:pPr>
      <w:r>
        <w:rPr>
          <w:rFonts w:hint="eastAsia" w:ascii="宋体" w:hAnsi="宋体"/>
          <w:sz w:val="24"/>
          <w:szCs w:val="24"/>
        </w:rPr>
        <w:t>2019年12月8日</w:t>
      </w:r>
    </w:p>
    <w:p>
      <w:pPr>
        <w:ind w:right="630"/>
        <w:jc w:val="left"/>
        <w:rPr>
          <w:rFonts w:ascii="宋体" w:hAnsi="宋体"/>
          <w:sz w:val="24"/>
          <w:szCs w:val="24"/>
        </w:rPr>
      </w:pPr>
    </w:p>
    <w:p>
      <w:pPr>
        <w:ind w:right="630"/>
        <w:jc w:val="left"/>
        <w:rPr>
          <w:rFonts w:ascii="宋体" w:hAnsi="宋体"/>
          <w:sz w:val="24"/>
          <w:szCs w:val="24"/>
        </w:rPr>
      </w:pPr>
      <w:r>
        <w:rPr>
          <w:rFonts w:hint="eastAsia" w:ascii="宋体" w:hAnsi="宋体"/>
          <w:sz w:val="24"/>
          <w:szCs w:val="24"/>
        </w:rPr>
        <w:t>编制：                  审核：                  批准：</w:t>
      </w:r>
    </w:p>
    <w:p/>
    <w:p/>
    <w:p>
      <w:pPr>
        <w:pStyle w:val="2"/>
        <w:spacing w:line="240" w:lineRule="auto"/>
        <w:jc w:val="center"/>
        <w:rPr>
          <w:rFonts w:ascii="黑体" w:hAnsi="黑体" w:eastAsia="黑体"/>
          <w:sz w:val="32"/>
          <w:szCs w:val="32"/>
        </w:rPr>
      </w:pPr>
      <w:bookmarkStart w:id="2" w:name="_Toc37927770"/>
      <w:r>
        <w:rPr>
          <w:rFonts w:hint="eastAsia" w:ascii="黑体" w:hAnsi="黑体" w:eastAsia="黑体"/>
          <w:sz w:val="32"/>
          <w:szCs w:val="32"/>
        </w:rPr>
        <w:t>3.消防演练方案三</w:t>
      </w:r>
      <w:bookmarkEnd w:id="2"/>
    </w:p>
    <w:p>
      <w:pPr>
        <w:pStyle w:val="10"/>
        <w:shd w:val="clear" w:color="auto" w:fill="FFFFFF"/>
        <w:spacing w:before="150" w:beforeAutospacing="0" w:afterAutospacing="0" w:line="450" w:lineRule="atLeast"/>
        <w:jc w:val="center"/>
        <w:rPr>
          <w:color w:val="333333"/>
        </w:rPr>
      </w:pPr>
      <w:r>
        <w:rPr>
          <w:rFonts w:hint="eastAsia"/>
          <w:color w:val="333333"/>
          <w:shd w:val="clear" w:color="auto" w:fill="FFFFFF"/>
        </w:rPr>
        <w:t>　　</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1、演练目的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为切实做好单位消防工作，确保人员生命安全，了解单位消防逃生路径，培养在遇到火灾、地震等突发事件时的应变能力，特举行此次消防演练。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2、演练具体安排</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演练时间：20XX年11月30日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演练地点：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参加人员：所有在该办公楼工作的人员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3、消防演练过程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(1)、09:20全体人员进入演练状态;</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报警程序：09:30保安李金平发现消防控制室的消防主机显示5楼会议室有火情，李金平迅速前往该会议室查看，确认发生火灾，并且火势蔓延较快，无法控制，李金平马上通知消防控制室的同事要求进行广播，保安方国荣迅速广播发生火灾，同时向火警电话报警求助;</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疏散撤离：接到疏散逃离的广播通知后，各层楼的负责人负责引导人员向安全区域疏散，护送行为不便者撤离，然后检查人员是否有留在室内，安置好从着火楼层疏散出来的人员，并安抚稳定其情绪。不能从预定消防通道撤离的人员利用毛巾、口罩等捂住口鼻从其他地方撤离，两楼中间的木质隔断在紧急情况下可以破拆，楼顶可以互通两边楼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(4)、安全警戒：由保安负责对办公楼外围警戒任务，指导车辆离开现场，疏散人员离开，并确保消防通道畅通以便消防车辆进出，看管好着火处疏散出来的物件;</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4、演练讲评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所有人员在新办公楼停车场集中后，由领导对本次消防演练进行讲评，宣布演练结束，各部门有秩序带回。</w:t>
      </w:r>
    </w:p>
    <w:p>
      <w:pPr>
        <w:pStyle w:val="10"/>
        <w:shd w:val="clear" w:color="auto" w:fill="FFFFFF"/>
        <w:spacing w:before="150" w:beforeAutospacing="0" w:afterAutospacing="0" w:line="450" w:lineRule="atLeast"/>
        <w:jc w:val="center"/>
        <w:rPr>
          <w:rStyle w:val="14"/>
          <w:color w:val="333333"/>
          <w:shd w:val="clear" w:color="auto" w:fill="FFFFFF"/>
        </w:rPr>
      </w:pPr>
    </w:p>
    <w:p>
      <w:pPr>
        <w:pStyle w:val="2"/>
        <w:spacing w:line="240" w:lineRule="auto"/>
        <w:jc w:val="center"/>
        <w:rPr>
          <w:rFonts w:ascii="黑体" w:hAnsi="黑体" w:eastAsia="黑体"/>
          <w:sz w:val="32"/>
          <w:szCs w:val="32"/>
        </w:rPr>
      </w:pPr>
      <w:bookmarkStart w:id="3" w:name="_Toc37927771"/>
      <w:r>
        <w:rPr>
          <w:rFonts w:hint="eastAsia" w:ascii="黑体" w:hAnsi="黑体" w:eastAsia="黑体"/>
          <w:b w:val="0"/>
          <w:sz w:val="32"/>
          <w:szCs w:val="32"/>
        </w:rPr>
        <w:t>4.消防演练方案四</w:t>
      </w:r>
      <w:bookmarkEnd w:id="3"/>
    </w:p>
    <w:p>
      <w:pPr>
        <w:pStyle w:val="10"/>
        <w:shd w:val="clear" w:color="auto" w:fill="FFFFFF"/>
        <w:spacing w:before="150" w:beforeAutospacing="0" w:afterAutospacing="0" w:line="450" w:lineRule="atLeast"/>
        <w:rPr>
          <w:color w:val="333333"/>
        </w:rPr>
      </w:pPr>
      <w:r>
        <w:rPr>
          <w:rFonts w:hint="eastAsia"/>
          <w:color w:val="333333"/>
          <w:shd w:val="clear" w:color="auto" w:fill="FFFFFF"/>
        </w:rPr>
        <w:t>　　一、目的意义：</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为切实做好当前职业健康安全工作，增强公司抵御突发事故、事件的能力，真正做到万一事故发生时工作责任制落实、应急措施全面有效、人员抢险救灾协调得力、灾情及时上报，以达到最大限度地减轻事故的伤害、损失和影响的目的，充分保障作业人员生命安全，特举办本次消防火灾事故疏散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二、组织机构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总 指 挥：xx副总</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副总指挥：杨xx经理</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成 员：于xx 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消防员着装要求：工作服或棉服 臂章 指挥旗 哨子</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三、演练的具体时间安排：</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1、演练时间：20XX年1月19日9:30——10:30</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2、演练地点：发酵车间门口处、综合楼前紧急避难处、北门侧</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3、参加人员：公司全体员工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四、演练活动地点及活动形式：</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此次演练模拟发酵车间liuxue86首层失火，逃生演练过程;其他车间、部门紧急集合演练;全体消防员应急处理能力和灭火能力。</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五、演练活动内容：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演练前应进行一下内容讲授;</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1、消防安全知识普及：如何预防火灾、扑救初起火灾、面对突发事件的逃生自救，正确听辨报警声，如何正确使用干粉灭火器等。</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2、突发事件的演练：火灾等正确逃生自救演练。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3、消防实际操作演示：正确使用干粉灭火器等演示及工人操作。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六、演练活动程序：</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1、9:20 全体员工进入演练状态。</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2、9:30 于xx于发酵车间首层门口处指定区域内打开预设的烟雾弹，此时首层门口处烟气弥漫。首层仓库员工梁宏毅发现有火情报警。立即电话通知发酵车间车间主任及消防员王全来。</w:t>
      </w:r>
      <w:r>
        <w:fldChar w:fldCharType="begin"/>
      </w:r>
      <w:r>
        <w:instrText xml:space="preserve"> HYPERLINK "http://www.liuxue86.com/fanwen/baogao/" \t "http://www.liuxue86.com/a/_blank" </w:instrText>
      </w:r>
      <w:r>
        <w:fldChar w:fldCharType="separate"/>
      </w:r>
      <w:r>
        <w:rPr>
          <w:rStyle w:val="15"/>
          <w:rFonts w:hint="eastAsia"/>
          <w:color w:val="666666"/>
          <w:shd w:val="clear" w:color="auto" w:fill="FFFFFF"/>
        </w:rPr>
        <w:t>报告</w:t>
      </w:r>
      <w:r>
        <w:rPr>
          <w:rStyle w:val="15"/>
          <w:rFonts w:hint="eastAsia"/>
          <w:color w:val="666666"/>
          <w:shd w:val="clear" w:color="auto" w:fill="FFFFFF"/>
        </w:rPr>
        <w:fldChar w:fldCharType="end"/>
      </w:r>
      <w:r>
        <w:rPr>
          <w:rFonts w:hint="eastAsia"/>
          <w:color w:val="333333"/>
          <w:shd w:val="clear" w:color="auto" w:fill="FFFFFF"/>
        </w:rPr>
        <w:t>后首层员工撤离现场。发酵车间(王全来)得报后立即现场确认火情，确认火情蔓延迅速并无法控制后立即1、王全来按下附近的手动报警开关，</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2、模拟电话报警(梁宏毅拨打于振洋电话)。3、梁宏毅电话通知刘广春副总。4、刘总接到电话后立即赶赴现场。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通报以下信息：</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a)公司名称：</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b)公司地址：</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c)火灾情况：着火物资及火势大小</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d)联系电话：公司座机 本人手机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在回答了"119"的询问后方可放下话筒，梁宏毅在西门路口接应消防车。梁宏毅工作完成，回紧急避难处集合，负责整个演练拍照工作。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疏散撤离：按下手动报警后，发酵车间内立即断电并有警报声起。听到警报声后，发酵车间消防员王全来、张建立立即组织发酵车间全体员工疏散。消防员于楼梯口手持绿色小旗并吹哨指挥所有人员疏散并护送行为不便者撤离，然后检查人员是否有留在室内，安置好从着火楼层疏散出来的人员，并安抚稳定其情绪。必须经过火情发生区域的人员应利用潮湿的毛巾、口罩等捂住口鼻从</w:t>
      </w:r>
      <w:r>
        <w:fldChar w:fldCharType="begin"/>
      </w:r>
      <w:r>
        <w:instrText xml:space="preserve"> HYPERLINK "http://tool.liuxue86.com/shiren_view_9bba4943ac9bba49/" \t "http://www.liuxue86.com/a/_blank" </w:instrText>
      </w:r>
      <w:r>
        <w:fldChar w:fldCharType="separate"/>
      </w:r>
      <w:r>
        <w:rPr>
          <w:rStyle w:val="15"/>
          <w:rFonts w:hint="eastAsia"/>
          <w:color w:val="666666"/>
          <w:shd w:val="clear" w:color="auto" w:fill="FFFFFF"/>
        </w:rPr>
        <w:t>适宜</w:t>
      </w:r>
      <w:r>
        <w:rPr>
          <w:rStyle w:val="15"/>
          <w:rFonts w:hint="eastAsia"/>
          <w:color w:val="666666"/>
          <w:shd w:val="clear" w:color="auto" w:fill="FFFFFF"/>
        </w:rPr>
        <w:fldChar w:fldCharType="end"/>
      </w:r>
      <w:r>
        <w:rPr>
          <w:rFonts w:hint="eastAsia"/>
          <w:color w:val="333333"/>
          <w:shd w:val="clear" w:color="auto" w:fill="FFFFFF"/>
        </w:rPr>
        <w:t>地方撤离。疏散人员应在警报响起30秒之内抢救重要文件和种子瓶等物资;如30秒内无法抢救则立即撤离现场。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 王全来、张建立确认人员全部撤出发酵车间后，刘总、张建立带领人员到综合楼前绿化区集合，此处为我公司紧急避难处。应有紧急集合处的指示牌。王全来负责对发酵车间外围警戒任务，指导车辆离开现场，疏散人员离开，防止人员再次进入火场。并确保消防通道畅通以便消防车辆进出，看管好着火处疏散出来的物件。</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5、9:35 其他各车间、部门由各自消防员带领下(要求消防员挥指挥旗、吹哨)到紧急避难处集合。集合要求：队列整齐、跑步前进、无喧哗。消防员职责分工：综合楼一楼二楼除质检外——井少伟;质检——曹振东;提取车间——刘建峰、刘新宇;动力车间——李会国;环保车间——李福东;成品车间——吴少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6、 9:40 王xx归队集合(紧急避难处)。张建立向于振洋报告撤离人数，于振洋核实后向刘总报告情况，请领导指示。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7、 9:40 王xx、刘xx到北门侧准备点燃桶内燃烧物，准备灭火演练。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8、10:00左右刘总讲话完毕后，各车间、部门消防员带领员工有序跑步到灭火演练处准备灭火演练。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设置两个空铁桶。桶内放置木柴、油棉纱等可燃物等待参演人员进行灭火演习，并保证有预备木柴、油棉纱。</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准备要求:距离火堆20米远处放置灭火器。</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10:00 全体员工到达场地。于振洋调整队伍后，演练开始。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1、消防队员两人一组手持灭火器同时出发，进行灭火演练。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2、同时其余消防队员负责灭火后添加燃烧物准备下次灭火。</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3、消防员轮替后由员工进行灭火演练。根据时间长短，每车间安排10人左右进行灭火演练。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10:30 由刘总宣布演练结束。于振洋进行手动报警器复位工作、李会国进行发酵车间供电恢复工作。(断电时间可按要求提前供电)</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全体消防员进行现场清理工作。</w:t>
      </w:r>
    </w:p>
    <w:p>
      <w:pPr>
        <w:pStyle w:val="10"/>
        <w:shd w:val="clear" w:color="auto" w:fill="FFFFFF"/>
        <w:spacing w:before="150" w:beforeAutospacing="0" w:afterAutospacing="0" w:line="450" w:lineRule="atLeast"/>
        <w:rPr>
          <w:rStyle w:val="14"/>
          <w:b w:val="0"/>
          <w:color w:val="333333"/>
        </w:rPr>
      </w:pPr>
      <w:r>
        <w:rPr>
          <w:rFonts w:hint="eastAsia"/>
          <w:color w:val="333333"/>
          <w:shd w:val="clear" w:color="auto" w:fill="FFFFFF"/>
        </w:rPr>
        <w:t>　　消防演练结束后，下午1:00全体安全员、消防员于发酵车间门口集合进行春节前安全、消防大检查工作。 于振洋做出消防演练总结报告。</w:t>
      </w:r>
    </w:p>
    <w:p>
      <w:pPr>
        <w:pStyle w:val="2"/>
        <w:spacing w:line="240" w:lineRule="auto"/>
        <w:jc w:val="center"/>
        <w:rPr>
          <w:rFonts w:ascii="黑体" w:hAnsi="黑体" w:eastAsia="黑体"/>
          <w:b w:val="0"/>
          <w:sz w:val="32"/>
          <w:szCs w:val="32"/>
        </w:rPr>
      </w:pPr>
      <w:bookmarkStart w:id="4" w:name="_Toc37927772"/>
      <w:r>
        <w:rPr>
          <w:rFonts w:hint="eastAsia" w:ascii="黑体" w:hAnsi="黑体" w:eastAsia="黑体"/>
          <w:sz w:val="32"/>
          <w:szCs w:val="32"/>
        </w:rPr>
        <w:t>5.消防演练方案五</w:t>
      </w:r>
      <w:bookmarkEnd w:id="4"/>
    </w:p>
    <w:p>
      <w:pPr>
        <w:pStyle w:val="10"/>
        <w:shd w:val="clear" w:color="auto" w:fill="FFFFFF"/>
        <w:spacing w:before="150" w:beforeAutospacing="0" w:afterAutospacing="0" w:line="450" w:lineRule="atLeast"/>
        <w:rPr>
          <w:color w:val="333333"/>
        </w:rPr>
      </w:pPr>
      <w:r>
        <w:rPr>
          <w:rFonts w:hint="eastAsia"/>
          <w:color w:val="333333"/>
          <w:shd w:val="clear" w:color="auto" w:fill="FFFFFF"/>
        </w:rPr>
        <w:t>　　消防演习目的 检验公司员工及义务消防应急组织应对火灾的能力,考核日常消防训练,</w:t>
      </w:r>
      <w:r>
        <w:fldChar w:fldCharType="begin"/>
      </w:r>
      <w:r>
        <w:instrText xml:space="preserve"> HYPERLINK "http://www.liuxue86.com/jiaoyu/" \t "http://www.liuxue86.com/a/_blank" </w:instrText>
      </w:r>
      <w:r>
        <w:fldChar w:fldCharType="separate"/>
      </w:r>
      <w:r>
        <w:rPr>
          <w:rStyle w:val="15"/>
          <w:rFonts w:hint="eastAsia"/>
          <w:color w:val="666666"/>
          <w:shd w:val="clear" w:color="auto" w:fill="FFFFFF"/>
        </w:rPr>
        <w:t>教育</w:t>
      </w:r>
      <w:r>
        <w:rPr>
          <w:rStyle w:val="15"/>
          <w:rFonts w:hint="eastAsia"/>
          <w:color w:val="666666"/>
          <w:shd w:val="clear" w:color="auto" w:fill="FFFFFF"/>
        </w:rPr>
        <w:fldChar w:fldCharType="end"/>
      </w:r>
      <w:r>
        <w:rPr>
          <w:rFonts w:hint="eastAsia"/>
          <w:color w:val="333333"/>
          <w:shd w:val="clear" w:color="auto" w:fill="FFFFFF"/>
        </w:rPr>
        <w:t>的技能和成效,提高员工灭火、疏散、自救能力和管理者火场组织、协调、指挥能力，使员工在演习中受到锻炼和教育，进一步增强消防安全意识，使预防为主，防消结合的的方针在公司得到更好的贯彻落实。</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一、消防演练内容：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1、初期火灾的扑救、控制、火场协调指挥、物资转移演练;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2、火场人员疏散引导和伤员救护演练;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3、火场警戒及配合消防中队演练;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4、灭火器材现场灭火演练;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5、火灾事故处理教育及演习总结。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二、火灾模拟设置</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二0XX年月日上午点1分，公司项目施工某某工人在XX作业时因操作不当电路发生火灾，火势蔓延，引燃车间违章堆放的易燃品，成品违章堵塞，消防通道，火场被困人员3人。公司启动</w:t>
      </w:r>
      <w:r>
        <w:rPr>
          <w:rFonts w:hint="eastAsia"/>
          <w:color w:val="666666"/>
          <w:shd w:val="clear" w:color="auto" w:fill="FFFFFF"/>
        </w:rPr>
        <w:fldChar w:fldCharType="begin"/>
      </w:r>
      <w:r>
        <w:rPr>
          <w:rFonts w:hint="eastAsia"/>
          <w:color w:val="666666"/>
          <w:shd w:val="clear" w:color="auto" w:fill="FFFFFF"/>
        </w:rPr>
        <w:instrText xml:space="preserve"> HYPERLINK "http://www.liuxue86.com/yingjiyuan/" \t "http://www.liuxue86.com/a/_blank" </w:instrText>
      </w:r>
      <w:r>
        <w:rPr>
          <w:rFonts w:hint="eastAsia"/>
          <w:color w:val="666666"/>
          <w:shd w:val="clear" w:color="auto" w:fill="FFFFFF"/>
        </w:rPr>
        <w:fldChar w:fldCharType="separate"/>
      </w:r>
      <w:r>
        <w:rPr>
          <w:rStyle w:val="15"/>
          <w:rFonts w:hint="eastAsia"/>
          <w:color w:val="666666"/>
          <w:shd w:val="clear" w:color="auto" w:fill="FFFFFF"/>
        </w:rPr>
        <w:t>应急预案</w:t>
      </w:r>
      <w:r>
        <w:rPr>
          <w:rFonts w:hint="eastAsia"/>
          <w:color w:val="666666"/>
          <w:shd w:val="clear" w:color="auto" w:fill="FFFFFF"/>
        </w:rPr>
        <w:fldChar w:fldCharType="end"/>
      </w:r>
      <w:r>
        <w:rPr>
          <w:rFonts w:hint="eastAsia"/>
          <w:color w:val="333333"/>
          <w:shd w:val="clear" w:color="auto" w:fill="FFFFFF"/>
        </w:rPr>
        <w:t>组织灭火自救并报119，将火扑灭。</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三、演习的组织指挥分工及参演人员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1、总指挥： XXX 副总指挥： XXX、XXX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2、演习技术指导：XXXX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3、参演组织及其成员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A、灭火行动组(即公司一级义方消防队)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组长：XXX 组员：牛XX、普XX、杨XXX、匡XXX、张XX、彭XXX、肖XXX、朱XXX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B、.疏散引导组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组长：杜XX 组员：张XXX、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C、通讯联络组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组长：张XXX 组员：朱XX、夏XX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D、医疗救护组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组长：邓XX 组员：温XX、胡XX、程XX、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E、水电保障组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组长：王XX 组员：王XX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F、警戒保卫组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组长：李XX(保安班长担任)</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组员：朱XX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G、摄像人员：陈XX、刘XX、杨XX</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4、参演人员：公司、车间全体当班员工约1500人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5、扮演人员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1、伤员2人 2、潜入2人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四、演习起止时间</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二0XX年 X月 X 日上午X 点X 分以广播警铃或口哨信号启动消防应急预案开始，以总指挥张XX总结发言结束。历时计划XX分钟。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五、演习准备</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1、召集会议修改并确认本演习方案，明确各自责任分工。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2、器材准备：喊话器1部、 各部门集合点标示牌、大铁桶二个、柴油、木料、点火把一个、干粉灭火器10罐、消防水带一盘、消防水枪一个。</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3、根据本次模拟火灾事故的原因、责任和教训作员工</w:t>
      </w:r>
      <w:r>
        <w:rPr>
          <w:rFonts w:hint="eastAsia"/>
          <w:color w:val="666666"/>
          <w:shd w:val="clear" w:color="auto" w:fill="FFFFFF"/>
        </w:rPr>
        <w:fldChar w:fldCharType="begin"/>
      </w:r>
      <w:r>
        <w:rPr>
          <w:rFonts w:hint="eastAsia"/>
          <w:color w:val="666666"/>
          <w:shd w:val="clear" w:color="auto" w:fill="FFFFFF"/>
        </w:rPr>
        <w:instrText xml:space="preserve"> HYPERLINK "http://www.liuxue86.com/jiaoyu/anquan/" \t "http://www.liuxue86.com/a/_blank" </w:instrText>
      </w:r>
      <w:r>
        <w:rPr>
          <w:rFonts w:hint="eastAsia"/>
          <w:color w:val="666666"/>
          <w:shd w:val="clear" w:color="auto" w:fill="FFFFFF"/>
        </w:rPr>
        <w:fldChar w:fldCharType="separate"/>
      </w:r>
      <w:r>
        <w:rPr>
          <w:rStyle w:val="15"/>
          <w:rFonts w:hint="eastAsia"/>
          <w:color w:val="666666"/>
          <w:shd w:val="clear" w:color="auto" w:fill="FFFFFF"/>
        </w:rPr>
        <w:t>安全教育</w:t>
      </w:r>
      <w:r>
        <w:rPr>
          <w:rFonts w:hint="eastAsia"/>
          <w:color w:val="666666"/>
          <w:shd w:val="clear" w:color="auto" w:fill="FFFFFF"/>
        </w:rPr>
        <w:fldChar w:fldCharType="end"/>
      </w:r>
      <w:r>
        <w:rPr>
          <w:rFonts w:hint="eastAsia"/>
          <w:color w:val="333333"/>
          <w:shd w:val="clear" w:color="auto" w:fill="FFFFFF"/>
        </w:rPr>
        <w:t>发言准备。</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4、演习总结发言准备。</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六、演习程序及演练要点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1、火灾初期信息通报及火情控制演练/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2、施工XX部位发生火情、火势蔓延，引燃XXX堆放物品。</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⑴按响警铃【广播警铃】; ⑵向上级报告(总指挥); ⑶通报相关负责人。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3、总指挥到现场察看火情</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⑴向全厂通报灭火情况;</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⑵通知公司一级灭火行动组火速赶赴现场，实施初期火灾扑救;</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⑶组织抢运重要物资，打通疏散通道;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4、安全主任到场后：</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⑴联通水电保障组决定停电范围，完成水电保障;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⑵检查并决定关闭相关窗户或门;</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⑶了解起火原因，为事故调查处理掌握原始人证物证。</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5、总指挥根据情况作出决定：</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⑴下达员工疏散指令;</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⑵决定并下达报119火警指令;</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⑶下达有关车间义务消防队员携消防器材增援火场指令。</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6、保安班长</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⑴接指示后向龙岗消防中队模拟报警;</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⑵向保安队下达加强厂区及厂大门警戒指令;</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要求：通讯畅通、及时、指令传达明确，人员到达现场紧张、迅速、演习态度严肃、逼真。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七、初期火灾扑救演练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1、灭火行动组迅速携带灭火器材赶到现场,同时将本车间灭火器材带到现场，接通水带水枪，作模拟救火，注意不能开水阀，不要拔灭火器铅封和保险销，不要开启手轮，仅作模拟动作。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2、起火部门义务消防队员：参加火场扑救,抢救转移物资。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3、其余车间级义务消防队员：携带本车间消防器材增援救火战斗,参与抢救转移物资。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4、水电保障组：检查火场电源，作分区断电，应急发电机启动、保障现场供水，同时检查应急照明和疏散指示灯是否正常。</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要求：齐装全员迅速赶到现场，水枪、水带连接动作迅速规范，接通水带2条以上，灭火器运送安全无损，人员无碰伤撞伤，抢运物资紧张有序高效，现场动作逼真，态度严肃，听从指挥。演习结束后器材完整恢复原位。</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八、火场人员疏散引导和伤员救护演练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疏散引导组长杜XX指挥组员分别负责包装部二楼两边安全出口处的人员疏散，按规定路线，从指定安全出口引导人员有序逃生，避免拥挤，摔倒现象的发生。在最短的时间内将人员引导到指定安全地带;并及时向总指挥报告。</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2、员工按指令疏散至公司大院集中列队清点人数</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3、火场所在单位留20人在员工疏散完后10人模拟火场浓烟状态下疏散，低姿撤出;10人用布毛巾、纸巾等物品湿水捂住口鼻低姿从火场撤出，再列队回归原单位。要求：让全体员工观摩疏散自救过程。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4、火场救护演习(2名伤员现场临时设置)：演习开始五分钟后，医疗救护组按疏散组长指定的位置将2名伤员带到安全地点，进行紧急抢救处理(创口止血、烧伤护理等)，</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5、演练要点：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⑴员工疏散前要随手关闭本岗位设备电源;</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⑵距窗户边的员工疏散前就近关闭窗户;</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⑶要保证防火门的关闭;</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⑷总指挥组织现场干部对疏散出来的员工分单位列队清点，确保人员全部到齐，并能查出何人被困火场等待救助。</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九、火场警戒</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1、火灾现场警戒演练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保安队班长在接到指令后立即加强火场及厂区的安全警戒，防止有人趁火打劫，人员倒流。同时派员沿厂区围墙巡逻，严格控制厂大门的进出人员及车辆，对厂内重点目标，部位加强警力。(火情发生后模拟潜入潜出不法活动的人员和车辆开始动作，检验保安员能否发现并抓获)</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2、重新模拟119报警</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在员工疏散集合完毕后，先由总指挥向灭火行动组长再次下达向119报警指令，再由保安队员用喊话器向员工模拟报警内容，目的是让员工掌握报警方法及要点。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报警要点：单位、地点、位置，提出紧急救援要求,起火的时间、楼层、燃烧物、火势及控制情况;有无易燃易爆危险品，人员疏散、伤亡、被困情况,有人在何处接应消防车，联系电话，报告人。 可安排不同人员重复报警内容2-3次，让参演者加深印象。</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十、灭火器材现场灭火演练：人员集合完毕，宣布灭火实战演习开始。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1.布置火场，在各部门清点人数的同时，完成准备工作。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2.先讲解干粉灭火器使用方法、分解动作及注意事项。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3.灭火行动:当听到指挥人员下达灭火命令后开始灭火演习。</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⑴义务消防队员用干粉灭火器轮流扑灭大火。</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⑵消火栓灭火:义务消防队员用室外消火栓接水带水枪将火扑灭。</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要求:</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⑴先作模拟动作,再作实战动作,动作正确果断。</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⑵让普通员工上来感受灭火器操作,并作讲解。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⑶掌握风向,控制现场的烟、雾、水流。</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⑷使用快到期灭火器，开启后的灭火器要反复使用使药剂耗尽,以节约器材。</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十一、火灾事故教育及演习总结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1、火灾事故教育：由总指挥向全体员工宣讲。</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⑴本次火灾的起因,财产损失和人员伤亡情况。</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⑵本次火灾的教训,违章违纪造成的后果。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⑶火灾得以控制、扑灭的原因、表扬各行动组的努力协作。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⑷宣布组成事故调查组,进一步查明原因落实责任,处理相关责任性，进一步作好消防工作。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要求:</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以上讲话均属模拟，目的使员工从演习及火灾事故中知道火灾的危害性,明白火灾事故处理程序,增加日常遵章守纪的自觉性,进一步提高消防工作重要性的认识,从中吸取教训,受到教育。</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演习总结:XX经理对本次演习全过程、各环节、各行动组的反应速度、技能进行讲评;对救火组织协调、指挥与消防义务队的配合进行总结,肯定优点,指出不足,进一步提高演习水平,使平日训练、演习接近实战,提高应对可能发生的火灾的实战能力。同时安排演习结束后器材、物质的保养、复原、归位等有关工作。</w:t>
      </w:r>
    </w:p>
    <w:p>
      <w:pPr>
        <w:pStyle w:val="10"/>
        <w:shd w:val="clear" w:color="auto" w:fill="FFFFFF"/>
        <w:spacing w:before="150" w:beforeAutospacing="0" w:afterAutospacing="0" w:line="450" w:lineRule="atLeast"/>
        <w:ind w:firstLine="480"/>
        <w:rPr>
          <w:color w:val="333333"/>
          <w:shd w:val="clear" w:color="auto" w:fill="FFFFFF"/>
        </w:rPr>
      </w:pPr>
      <w:r>
        <w:rPr>
          <w:rFonts w:hint="eastAsia"/>
          <w:color w:val="333333"/>
          <w:shd w:val="clear" w:color="auto" w:fill="FFFFFF"/>
        </w:rPr>
        <w:t>3、演习结束后召开会议,对照消防应急救援预案和演习中出现的问题进一步分析总结,并对预案作必要的调整修订。</w:t>
      </w:r>
    </w:p>
    <w:p>
      <w:pPr>
        <w:pStyle w:val="10"/>
        <w:shd w:val="clear" w:color="auto" w:fill="FFFFFF"/>
        <w:spacing w:before="150" w:beforeAutospacing="0" w:afterAutospacing="0" w:line="450" w:lineRule="atLeast"/>
        <w:ind w:firstLine="480"/>
        <w:rPr>
          <w:color w:val="333333"/>
        </w:rPr>
      </w:pPr>
    </w:p>
    <w:p>
      <w:pPr>
        <w:pStyle w:val="2"/>
        <w:spacing w:line="240" w:lineRule="auto"/>
        <w:jc w:val="center"/>
        <w:rPr>
          <w:rFonts w:ascii="黑体" w:hAnsi="黑体" w:eastAsia="黑体"/>
          <w:sz w:val="32"/>
          <w:szCs w:val="32"/>
        </w:rPr>
      </w:pPr>
      <w:bookmarkStart w:id="5" w:name="_Toc37927773"/>
      <w:r>
        <w:rPr>
          <w:rFonts w:hint="eastAsia" w:ascii="黑体" w:hAnsi="黑体" w:eastAsia="黑体"/>
          <w:b w:val="0"/>
          <w:sz w:val="32"/>
          <w:szCs w:val="32"/>
        </w:rPr>
        <w:t>6.消防演练方案六</w:t>
      </w:r>
      <w:bookmarkEnd w:id="5"/>
    </w:p>
    <w:p>
      <w:pPr>
        <w:pStyle w:val="10"/>
        <w:shd w:val="clear" w:color="auto" w:fill="FFFFFF"/>
        <w:spacing w:before="150" w:beforeAutospacing="0" w:afterAutospacing="0" w:line="450" w:lineRule="atLeast"/>
        <w:rPr>
          <w:color w:val="333333"/>
        </w:rPr>
      </w:pPr>
      <w:r>
        <w:rPr>
          <w:rFonts w:hint="eastAsia"/>
          <w:color w:val="333333"/>
          <w:shd w:val="clear" w:color="auto" w:fill="FFFFFF"/>
        </w:rPr>
        <w:t>　　为了加强员工对消防知识的了解和认识，增强消防意识，体现“预防为主，防消结合”的消防方针，灌输群防，群治的意识，项目研究决定开展一次消防演习。</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演习时间：20XX年4月3日 演习地点：二期生活区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参加人员：全体应急小组成员及受教育班组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演习负责人： 张苏保</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一、 演习目的：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贯彻“预防为主，防消结合”，普及防火知识，做好项目的消防安全工作，保护项目的财产和工人的人身安全。增强工人的消防意识和提高员工在火灾现场的疏散/逃生的能力 。</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二、 方针与原则:</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预防为主，防消结合﹔统一指挥﹐高效协调﹔保护人员安全优先﹔防止和控制事故蔓延优先﹔保护环境优先。</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三、 演习策划： 本次演习是为有效地提高员工防火及逃生意识，加强冬季防火安全管理，切实做到群防，群治的良好防火措施而进行的消防演习。</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为使演习更加逼真﹐真正检验广大工人的安全意识﹐本次消防演习的启动时间为 2011年4月3日中午12点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 火灾危险分析 在今年，工人生活区多次出现火灾，作为主要住所，一旦发生火灾，后果不堪设想，故今年的防火治火重点在工人宿舍生活区。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主要火灾隐患：1)私拉乱接引起电线起火;2)明火引起火灾;3)厨房液化气引起的火灾。</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 消防资源分析</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生活区内手提式4kg ABC干粉灭火器30个、消防火栓7个(当前5个)，系统和报警装置及消防车接力串联供水装置。消防通道1条。</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 演习过程拟定</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本次演习确定为综合消防演习﹐主要是人员疏散﹑消防器材的使用讲解与实操﹑后勤保障三个场景。演习时﹐为验证预案应急响应的有效性﹐现场将分两个环节进行﹐一是同时在全厂进行人员疏散﹑后勤保障演练﹐二是在二期厂前面做灭火战斗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 演习领导小组名单：</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演习中为有效的发挥领导作用，组成领导小组。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 张苏保</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副组长： 秦佳峰 杨晓光 张建国 赵国汉</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事故现场抢险组：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组长：杨晓光 Tel：</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组员：邓福田 王贵海 李廷民 李 佳 侯俊伟 </w:t>
      </w:r>
      <w:r>
        <w:fldChar w:fldCharType="begin"/>
      </w:r>
      <w:r>
        <w:instrText xml:space="preserve"> HYPERLINK "http://tool.liuxue86.com/shiren_view_9b955a43ac9b955a/" \t "http://www.liuxue86.com/a/_blank" </w:instrText>
      </w:r>
      <w:r>
        <w:fldChar w:fldCharType="separate"/>
      </w:r>
      <w:r>
        <w:rPr>
          <w:rStyle w:val="15"/>
          <w:rFonts w:hint="eastAsia"/>
          <w:color w:val="666666"/>
          <w:shd w:val="clear" w:color="auto" w:fill="FFFFFF"/>
        </w:rPr>
        <w:t>孙欣</w:t>
      </w:r>
      <w:r>
        <w:rPr>
          <w:rStyle w:val="15"/>
          <w:rFonts w:hint="eastAsia"/>
          <w:color w:val="666666"/>
          <w:shd w:val="clear" w:color="auto" w:fill="FFFFFF"/>
        </w:rPr>
        <w:fldChar w:fldCharType="end"/>
      </w:r>
      <w:r>
        <w:rPr>
          <w:rFonts w:hint="eastAsia"/>
          <w:color w:val="333333"/>
          <w:shd w:val="clear" w:color="auto" w:fill="FFFFFF"/>
        </w:rPr>
        <w:t>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事故现场疏散组：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组长：何富兴</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组员：</w:t>
      </w:r>
      <w:r>
        <w:rPr>
          <w:rFonts w:hint="eastAsia"/>
          <w:color w:val="666666"/>
          <w:shd w:val="clear" w:color="auto" w:fill="FFFFFF"/>
        </w:rPr>
        <w:fldChar w:fldCharType="begin"/>
      </w:r>
      <w:r>
        <w:rPr>
          <w:rFonts w:hint="eastAsia"/>
          <w:color w:val="666666"/>
          <w:shd w:val="clear" w:color="auto" w:fill="FFFFFF"/>
        </w:rPr>
        <w:instrText xml:space="preserve"> HYPERLINK "http://tool.liuxue86.com/shiren_view_9bbe3d43ac9bbe3d/" \t "http://www.liuxue86.com/a/_blank" </w:instrText>
      </w:r>
      <w:r>
        <w:rPr>
          <w:rFonts w:hint="eastAsia"/>
          <w:color w:val="666666"/>
          <w:shd w:val="clear" w:color="auto" w:fill="FFFFFF"/>
        </w:rPr>
        <w:fldChar w:fldCharType="separate"/>
      </w:r>
      <w:r>
        <w:rPr>
          <w:rStyle w:val="15"/>
          <w:rFonts w:hint="eastAsia"/>
          <w:color w:val="666666"/>
          <w:shd w:val="clear" w:color="auto" w:fill="FFFFFF"/>
        </w:rPr>
        <w:t>王绍</w:t>
      </w:r>
      <w:r>
        <w:rPr>
          <w:rFonts w:hint="eastAsia"/>
          <w:color w:val="666666"/>
          <w:shd w:val="clear" w:color="auto" w:fill="FFFFFF"/>
        </w:rPr>
        <w:fldChar w:fldCharType="end"/>
      </w:r>
      <w:r>
        <w:rPr>
          <w:rFonts w:hint="eastAsia"/>
          <w:color w:val="333333"/>
          <w:shd w:val="clear" w:color="auto" w:fill="FFFFFF"/>
        </w:rPr>
        <w:t>树 马小忠 陈夫刚 代 华 薛生杰 张 强 刘月华 王震省 崔运良 事故现场救护组：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组长：秦佳峰 Tel：</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组员：张 安 彭 伟 班建利 张日均 催前进 </w:t>
      </w:r>
      <w:r>
        <w:fldChar w:fldCharType="begin"/>
      </w:r>
      <w:r>
        <w:instrText xml:space="preserve"> HYPERLINK "http://tool.liuxue86.com/shiren_view_9b838143ac9b8381/" \t "http://www.liuxue86.com/a/_blank" </w:instrText>
      </w:r>
      <w:r>
        <w:fldChar w:fldCharType="separate"/>
      </w:r>
      <w:r>
        <w:rPr>
          <w:rStyle w:val="15"/>
          <w:rFonts w:hint="eastAsia"/>
          <w:color w:val="666666"/>
          <w:shd w:val="clear" w:color="auto" w:fill="FFFFFF"/>
        </w:rPr>
        <w:t>李玉</w:t>
      </w:r>
      <w:r>
        <w:rPr>
          <w:rStyle w:val="15"/>
          <w:rFonts w:hint="eastAsia"/>
          <w:color w:val="666666"/>
          <w:shd w:val="clear" w:color="auto" w:fill="FFFFFF"/>
        </w:rPr>
        <w:fldChar w:fldCharType="end"/>
      </w:r>
      <w:r>
        <w:rPr>
          <w:rFonts w:hint="eastAsia"/>
          <w:color w:val="333333"/>
          <w:shd w:val="clear" w:color="auto" w:fill="FFFFFF"/>
        </w:rPr>
        <w:t>良 朱胜利 卢传平 王荣生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事故现场通讯组：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组长：张建国 Tel：</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组员：赵婷婷 乔小敏</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事故现场保护组：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组长：赵国汉 Tel：</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组员：赵兴龙 现场执勤保安</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 疏散方案： 1) 疏散路线：二层楼梯通道分开作为两部分，另外年轻人采用逃生杆。</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 疏散注意事项：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1.识别火情，远离火情方向疏散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2.老弱妇孺从两侧疏散下楼，注意勿挤撞，按顺序下楼;</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3.年轻人可以从逃生杆逃生。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4.在疏散过程中如有员工受伤，请及时联系项目部。</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四、 演习准备：</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为了确保这次演习的顺利，将在演习前完成如下准备工人：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 对项目内的义务消防队进行消防知识及消防器材使用的培训，明确义务消防队的职能。</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 就演习方案与各班组主管开会全面介绍﹑了解演习的整个流程。包括：演习过程中管理人员名单、名单人员的职责范围、员工疏散路线、疏散时工作人员安排的位置、疏散时可能出现的情况、疏散后集合的地点、员工到达地点后要清点人数、如果在疏散时有员工受伤应该怎样处理等等。并按照流程提出可能存在的问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 各部门主管根据演习方案编排人员制定相关演习行动方案，确保分工明确﹐责任清晰。内容包括：参与人员名单、人员职责、注意事项等。</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 规划好紧急疏散后集合的地点;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五、 准备好演习过程中会需要用到的物品：废木方、油漆桶4个、密目网、手提式干粉灭火器4个、对讲机8台、扩音喇叭一个，消火栓1个，消防水带30米。</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六、 演习开始：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在经过策划和和准备工作完成后，将于4月3日12点进行本年度综合消防演习。</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 接警与通知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假设：1)火情密目网着火;2)木方着火。 前台接到通知，立即通过广播通知全厂员工火灾楼层并发出紧急疏散</w:t>
      </w:r>
      <w:r>
        <w:fldChar w:fldCharType="begin"/>
      </w:r>
      <w:r>
        <w:instrText xml:space="preserve"> HYPERLINK "http://www.liuxue86.com/fanwen/tonggao/" \t "http://www.liuxue86.com/a/_blank" </w:instrText>
      </w:r>
      <w:r>
        <w:fldChar w:fldCharType="separate"/>
      </w:r>
      <w:r>
        <w:rPr>
          <w:rStyle w:val="15"/>
          <w:rFonts w:hint="eastAsia"/>
          <w:color w:val="666666"/>
          <w:shd w:val="clear" w:color="auto" w:fill="FFFFFF"/>
        </w:rPr>
        <w:t>通告</w:t>
      </w:r>
      <w:r>
        <w:rPr>
          <w:rStyle w:val="15"/>
          <w:rFonts w:hint="eastAsia"/>
          <w:color w:val="666666"/>
          <w:shd w:val="clear" w:color="auto" w:fill="FFFFFF"/>
        </w:rPr>
        <w:fldChar w:fldCharType="end"/>
      </w:r>
      <w:r>
        <w:rPr>
          <w:rFonts w:hint="eastAsia"/>
          <w:color w:val="333333"/>
          <w:shd w:val="clear" w:color="auto" w:fill="FFFFFF"/>
        </w:rPr>
        <w:t>。</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 人员疏散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各楼层主管听到广播后立即安排疏散，使员工迅速有秩序地进行疏散，在疏散过程中至少要有2-4人负责疏散秩序，每层楼至少安排2人负责制楼梯的疏散秩序。</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启用紧急逃生杆。</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疏散出来的员工在警戒组的指引下到达预先指定的位置集合，由各楼主管安排人员进行清点人数，并上报项目部。</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通讯组上报火灾情况。</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警戒组在员工疏散完后由两边楼梯起禁止闲杂人进入。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 消防器材的使用讲解与实操</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由XX对灭火器使用进行简短讲解后，将放在铁桶内的废纸皮淋上小量的化学物品后点燃，然后在员工中抽个别员工出来进行灭火器使用演练。使员工认识灭火器的使用方法。</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抢险组紧急启动预案。</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 后勤保障 在演习过程中，预计可能会发生其他状况，演习时由项目部： 组成后勤救护小组，防止有员工在演习过程受伤或晕迷。 启动紧急抢救组。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日班保安要负责好演习过程中厂区内的安全，防止有小偷乘机盗窃公司财物。</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七、 现场恢复</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在完成灭火器使用演练后，由清洁人员清理好演练现场。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八、 灭火演习结束后，项目领导对学习进行讲评。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九、 员工按顺序返加工作岗位正常开展工作，整个消防学习结束。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十、 演习过程注意事项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1.在开始演习之前检疏散通道的畅通情况; ? 以通知形式通知全体员工演习时间和演习内容，特别注明演习时不得穿高跟鞋或拖鞋;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 在演习开始之前安排各楼中的孕妇、病号、伤员等行动不便的人员，先行疏散到指定地点集合;</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3.日班保安要注意安全，防止小偷乘机盗窃公司财物，如消防演习期间出现人员受伤请立即与行政部联系;</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4.由专人负责对演习进行计时(确到分秒)和拍照。</w:t>
      </w:r>
    </w:p>
    <w:p>
      <w:pPr>
        <w:pStyle w:val="2"/>
        <w:spacing w:line="240" w:lineRule="auto"/>
        <w:jc w:val="center"/>
        <w:rPr>
          <w:rFonts w:ascii="黑体" w:hAnsi="黑体" w:eastAsia="黑体"/>
          <w:b w:val="0"/>
          <w:sz w:val="32"/>
          <w:szCs w:val="32"/>
        </w:rPr>
      </w:pPr>
      <w:bookmarkStart w:id="6" w:name="_Toc37927774"/>
      <w:r>
        <w:rPr>
          <w:rFonts w:hint="eastAsia" w:ascii="黑体" w:hAnsi="黑体" w:eastAsia="黑体"/>
          <w:sz w:val="32"/>
          <w:szCs w:val="32"/>
        </w:rPr>
        <w:t>7.消防演练方案七</w:t>
      </w:r>
      <w:bookmarkEnd w:id="6"/>
    </w:p>
    <w:p>
      <w:pPr>
        <w:pStyle w:val="10"/>
        <w:shd w:val="clear" w:color="auto" w:fill="FFFFFF"/>
        <w:spacing w:before="150" w:beforeAutospacing="0" w:afterAutospacing="0" w:line="450" w:lineRule="atLeast"/>
        <w:rPr>
          <w:color w:val="333333"/>
        </w:rPr>
      </w:pPr>
      <w:r>
        <w:rPr>
          <w:rFonts w:hint="eastAsia"/>
          <w:color w:val="333333"/>
          <w:shd w:val="clear" w:color="auto" w:fill="FFFFFF"/>
        </w:rPr>
        <w:t>　　一、消防演练的目的：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组织本次火灾事故应急演练，一是增强员工的消防安全意识，熟练使用各类消防灭火器材，提高对火灾扑救工作的组织能力和处理能力，做到在发生紧急情况下，能够迅速有效地、有序地开展救援工作，把事故危害减少到最低程度。二是组织联合演练，加强与车队之间联动指挥的默契度。</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二、火灾事故应急演练时间和地点：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时间：拟定于20XX年5月下旬</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地点：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三、参加人员：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油库全体人员、车队部分人员。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观摩人员：配送中心相关领导。</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三、现场分工及职责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(一)指挥人员及职责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现场总指挥：东传辰</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职责：全权负责、指挥、调度、协调相关部门做好演练的准备和演练工作，取得实质性效果，为防止突发性事故的发生，减少一般性事故，杜绝重、特大事故和应急救援预案的实施开创新局面。</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现场副总指挥：郑忠云、刘东武</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职责：配合协助总指挥做好现场调度、协调指挥工作。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现场协调：赵 亮</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职责：负责协调好有关部门做好演练的准备工作及现场协调、调度、摄像工作。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(二)人员分工职责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抢险组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郑忠云：发生事故后，作为应急抢险组组长，负责组织应急抢险组组员对火灾进行扑救。(第一批10个人用灭火器，每次1 人;第二批10个人用水带，每次2人。)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成 员：关 伟、黄宪友、李广新、张焕庆、李 虹、王少文、</w:t>
      </w:r>
      <w:r>
        <w:fldChar w:fldCharType="begin"/>
      </w:r>
      <w:r>
        <w:instrText xml:space="preserve"> HYPERLINK "http://tool.liuxue86.com/shiren_view_9b832f43ac9b832f/" \t "http://www.liuxue86.com/a/_blank" </w:instrText>
      </w:r>
      <w:r>
        <w:fldChar w:fldCharType="separate"/>
      </w:r>
      <w:r>
        <w:rPr>
          <w:rStyle w:val="15"/>
          <w:rFonts w:hint="eastAsia"/>
          <w:color w:val="666666"/>
          <w:shd w:val="clear" w:color="auto" w:fill="FFFFFF"/>
        </w:rPr>
        <w:t>李占</w:t>
      </w:r>
      <w:r>
        <w:rPr>
          <w:rStyle w:val="15"/>
          <w:rFonts w:hint="eastAsia"/>
          <w:color w:val="666666"/>
          <w:shd w:val="clear" w:color="auto" w:fill="FFFFFF"/>
        </w:rPr>
        <w:fldChar w:fldCharType="end"/>
      </w:r>
      <w:r>
        <w:rPr>
          <w:rFonts w:hint="eastAsia"/>
          <w:color w:val="333333"/>
          <w:shd w:val="clear" w:color="auto" w:fill="FFFFFF"/>
        </w:rPr>
        <w:t>柱、闫胜军、尹建文、张 鑫、苍学峰、马新利、宫俊龙、尚青林、张恩森、周连友、田 兵、东 健、孙玉光、袁世斌、史春乐</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李前生：发生火灾后关闭付油作业，组织人员关闭阀门，安排现场停靠车辆迅速离开事故现场</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成 员：刘天宇、刘 鑫、王秀云、周世红、车队司机 警戒组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安排人员进行警戒隔离，引导消防车辆入库。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成 员：邓宏伟、田丹丹、孟丽丽、关白玲、李凤君、杜香芝、关伟荣、肖 艳、于冬梅</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供应组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刘 志：发生事故后，作为应急物资保障组组长，负责组织</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应急物资保障组准备应急物资包括备用的消防器材、消防水带、应急防护用品等。</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成 员：</w:t>
      </w:r>
      <w:r>
        <w:fldChar w:fldCharType="begin"/>
      </w:r>
      <w:r>
        <w:instrText xml:space="preserve"> HYPERLINK "http://tool.liuxue86.com/shiren_view_9bbe0b43ac9bbe0b/" \t "http://www.liuxue86.com/a/_blank" </w:instrText>
      </w:r>
      <w:r>
        <w:fldChar w:fldCharType="separate"/>
      </w:r>
      <w:r>
        <w:rPr>
          <w:rStyle w:val="15"/>
          <w:rFonts w:hint="eastAsia"/>
          <w:color w:val="666666"/>
          <w:shd w:val="clear" w:color="auto" w:fill="FFFFFF"/>
        </w:rPr>
        <w:t>王晓</w:t>
      </w:r>
      <w:r>
        <w:rPr>
          <w:rStyle w:val="15"/>
          <w:rFonts w:hint="eastAsia"/>
          <w:color w:val="666666"/>
          <w:shd w:val="clear" w:color="auto" w:fill="FFFFFF"/>
        </w:rPr>
        <w:fldChar w:fldCharType="end"/>
      </w:r>
      <w:r>
        <w:rPr>
          <w:rFonts w:hint="eastAsia"/>
          <w:color w:val="333333"/>
          <w:shd w:val="clear" w:color="auto" w:fill="FFFFFF"/>
        </w:rPr>
        <w:t>侠、柴 镭、龙海军、雷霖霖、唐开宇、孙 岩、刘德军、李思禹、王德运</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信息组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文 岩、贾玉琴：负责事故发生后，向119报警，并与相关部门进行联系沟通。</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赵 亮：负责应急演练过程中过程的拍照</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救护组</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刘 闻：负责人员伤亡后，简单的救护。并协助医院救护人员抢救伤员。</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成 员：郑 懿、郑永峰董国斌、王伟刚</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四、应急演练的项目</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1、火灾事故发生后事故报告及应急处理</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2、火灾事故发生时作业人员应急疏散逃生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3、火灾事故发生后油库组织人员进行应急抢险火灾扑救</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4、消防器材灭火演练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五、应急演练的背景：</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此次火灾事故演练背景如下：</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付油现场付油作业时，</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六、消防演练的程序：</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1、人员应急疏散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2、火灾事故发生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3、火灾事故逐级上报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4、应急物资保障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5、应急抢险火灾扑救</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6、消防器材灭火演练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7、演练现场总结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七、演练详细步骤：</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火灾事故报告及应急处理：</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1)东传辰在接到现场人员李思禹事故报告后，第一时间将启动火灾事故应急预案，并上报配送中心应急领导办公室。</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2)东传辰第一时间联系郑永峰启动报警按钮。油库全体人员立即到集合点集合。</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3)人员集合完毕，各组长清点人数后向总指挥报告。</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东传辰要求郑忠云为应急抢险组组长，带领组员手持灭火器材赶赴火灾现场进行火灾扑救。要求刘志为物资保障组组长，带领组员准备干粉灭火器、消防水带、水枪等应急物资赶赴现场做好物资保障工作。李前生立即进入切断电源，关闭阀门。要求刘东武为警戒组组长带领人员对事故区域进行警戒，并组织人员疏导车辆。</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火灾事故应急疏散：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接到应急指挥命令后，警戒组组长车队其他人员按照油库应急逃生图及疏散指示标志进行应急逃生到安全地点。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火灾应急抢险火灾扑救：</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接到应急指挥命令后，应急抢险组组长郑忠云立即带领组员手持消防器材赶赴火灾现场对火灾进行扑救。</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火灾应急物资保障：</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接到应急指挥命令后，物资保障组组长刘志立即组织组员携带干粉灭火器、消防水带、水枪等应急物资赶赴现场支援应急抢险工作，李前生第一时间将电源切断，关闭作业阀门，引导现场车辆尽快离开，并及时向应急抢险组组长报告。</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赵亮：事先准备好相机在合适位置进行整个过程的拍摄工作。 火灾事故现场保护及检查：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火灾扑灭后，应急抢险组组长组织对现场进行保护，使用隔离带进行现场隔离，并进行拍摄处理，同时对现场进行检查，消除火灾隐患。</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火灾事故应急演练现场总结：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1、演练结束后全体集合。</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2、东传辰对演练进行现场总结。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3、公司领导对演练进行现场总结。</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消防器材灭火演练：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1、现场安全监督对灭火演练做好安全要求。</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2、人员进行灭火演练。</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八、火灾事故应急演练器材：</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灭火器材若干、消防水带 卷、水枪 个、板手 把，戴安全帽、穿工作、照相机1个。</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九、火灾事故演练注意事项：</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1、广大员工要清醒地认识到本次演练的重要性</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2、为避免发生意外，参加演练人员必须统一听从指挥</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3、参加演练女员工不允许穿高跟鞋，演练全体人员必须佩戴安全帽、穿工作服。</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4、爱护消防灭火器材，尽量避免器材损坏，演练人员注意选择风向喷射，以免人员受伤。</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5、 严肃认真，确保演练真实感。</w:t>
      </w:r>
    </w:p>
    <w:p>
      <w:pPr>
        <w:pStyle w:val="10"/>
        <w:shd w:val="clear" w:color="auto" w:fill="FFFFFF"/>
        <w:spacing w:before="150" w:beforeAutospacing="0" w:afterAutospacing="0" w:line="450" w:lineRule="atLeast"/>
        <w:rPr>
          <w:color w:val="333333"/>
        </w:rPr>
      </w:pPr>
      <w:r>
        <w:rPr>
          <w:rFonts w:hint="eastAsia"/>
          <w:color w:val="333333"/>
          <w:shd w:val="clear" w:color="auto" w:fill="FFFFFF"/>
        </w:rPr>
        <w:t>　　6、油库人员参加灭火演练人员要按时到场。</w:t>
      </w:r>
    </w:p>
    <w:p>
      <w:pPr>
        <w:pStyle w:val="2"/>
        <w:spacing w:line="240" w:lineRule="auto"/>
        <w:jc w:val="center"/>
        <w:rPr>
          <w:b w:val="0"/>
          <w:sz w:val="24"/>
          <w:szCs w:val="24"/>
        </w:rPr>
      </w:pPr>
      <w:bookmarkStart w:id="7" w:name="_Toc37927775"/>
      <w:r>
        <w:rPr>
          <w:rFonts w:hint="eastAsia" w:ascii="黑体" w:hAnsi="黑体" w:eastAsia="黑体"/>
          <w:sz w:val="32"/>
          <w:szCs w:val="32"/>
        </w:rPr>
        <w:t>8.</w:t>
      </w:r>
      <w:r>
        <w:rPr>
          <w:rFonts w:hint="eastAsia" w:ascii="黑体" w:hAnsi="黑体" w:eastAsia="黑体"/>
          <w:sz w:val="32"/>
          <w:szCs w:val="32"/>
          <w:lang w:eastAsia="zh-CN"/>
        </w:rPr>
        <w:t>202X</w:t>
      </w:r>
      <w:r>
        <w:rPr>
          <w:rFonts w:hint="eastAsia" w:ascii="黑体" w:hAnsi="黑体" w:eastAsia="黑体"/>
          <w:sz w:val="32"/>
          <w:szCs w:val="32"/>
        </w:rPr>
        <w:t>年有限空间应急预案演练方案</w:t>
      </w:r>
      <w:bookmarkEnd w:id="7"/>
    </w:p>
    <w:p>
      <w:pPr>
        <w:spacing w:line="200" w:lineRule="atLeast"/>
        <w:rPr>
          <w:sz w:val="24"/>
          <w:szCs w:val="24"/>
        </w:rPr>
      </w:pPr>
    </w:p>
    <w:p>
      <w:pPr>
        <w:rPr>
          <w:sz w:val="24"/>
          <w:szCs w:val="24"/>
        </w:rPr>
      </w:pPr>
      <w:r>
        <w:rPr>
          <w:rFonts w:hint="eastAsia"/>
          <w:sz w:val="24"/>
          <w:szCs w:val="24"/>
        </w:rPr>
        <w:t>一、演练组织单位： EHS部</w:t>
      </w:r>
    </w:p>
    <w:p>
      <w:pPr>
        <w:spacing w:line="200" w:lineRule="atLeast"/>
        <w:rPr>
          <w:sz w:val="24"/>
          <w:szCs w:val="24"/>
        </w:rPr>
      </w:pPr>
      <w:r>
        <w:rPr>
          <w:rFonts w:hint="eastAsia"/>
          <w:sz w:val="24"/>
          <w:szCs w:val="24"/>
        </w:rPr>
        <w:t>二、主 办 单 位：有限公司</w:t>
      </w:r>
    </w:p>
    <w:p>
      <w:pPr>
        <w:rPr>
          <w:sz w:val="24"/>
          <w:szCs w:val="24"/>
        </w:rPr>
      </w:pPr>
      <w:r>
        <w:rPr>
          <w:rFonts w:hint="eastAsia"/>
          <w:sz w:val="24"/>
          <w:szCs w:val="24"/>
        </w:rPr>
        <w:t>三、演 练 地 点：中水处理站旁</w:t>
      </w:r>
    </w:p>
    <w:p>
      <w:pPr>
        <w:rPr>
          <w:sz w:val="24"/>
          <w:szCs w:val="24"/>
        </w:rPr>
      </w:pPr>
      <w:r>
        <w:rPr>
          <w:rFonts w:hint="eastAsia"/>
          <w:sz w:val="24"/>
          <w:szCs w:val="24"/>
        </w:rPr>
        <w:t>四、演 练 时 间：2019年12月22日</w:t>
      </w:r>
    </w:p>
    <w:p>
      <w:pPr>
        <w:rPr>
          <w:sz w:val="24"/>
          <w:szCs w:val="24"/>
        </w:rPr>
      </w:pPr>
      <w:r>
        <w:rPr>
          <w:rFonts w:hint="eastAsia"/>
          <w:sz w:val="24"/>
          <w:szCs w:val="24"/>
        </w:rPr>
        <w:t>五、演 练 内 容：有限空间作业事故应急救援</w:t>
      </w:r>
    </w:p>
    <w:p>
      <w:pPr>
        <w:rPr>
          <w:sz w:val="24"/>
          <w:szCs w:val="24"/>
        </w:rPr>
      </w:pPr>
      <w:r>
        <w:rPr>
          <w:rFonts w:hint="eastAsia"/>
          <w:sz w:val="24"/>
          <w:szCs w:val="24"/>
        </w:rPr>
        <w:t>六、演 练 程 序：</w:t>
      </w:r>
    </w:p>
    <w:p>
      <w:pPr>
        <w:ind w:firstLine="560"/>
        <w:rPr>
          <w:sz w:val="24"/>
          <w:szCs w:val="24"/>
        </w:rPr>
      </w:pPr>
      <w:r>
        <w:rPr>
          <w:rFonts w:hint="eastAsia"/>
          <w:sz w:val="24"/>
          <w:szCs w:val="24"/>
        </w:rPr>
        <w:t>1、领导讲话、学习受限空间作业基本防护知识</w:t>
      </w:r>
    </w:p>
    <w:p>
      <w:pPr>
        <w:ind w:firstLine="560"/>
        <w:rPr>
          <w:sz w:val="24"/>
          <w:szCs w:val="24"/>
        </w:rPr>
      </w:pPr>
      <w:r>
        <w:rPr>
          <w:rFonts w:hint="eastAsia"/>
          <w:sz w:val="24"/>
          <w:szCs w:val="24"/>
        </w:rPr>
        <w:t>2、事故演练</w:t>
      </w:r>
    </w:p>
    <w:p>
      <w:pPr>
        <w:ind w:firstLine="560"/>
        <w:rPr>
          <w:sz w:val="24"/>
          <w:szCs w:val="24"/>
        </w:rPr>
      </w:pPr>
      <w:r>
        <w:rPr>
          <w:rFonts w:hint="eastAsia"/>
          <w:sz w:val="24"/>
          <w:szCs w:val="24"/>
        </w:rPr>
        <w:t>3、演练总结</w:t>
      </w:r>
    </w:p>
    <w:p>
      <w:pPr>
        <w:rPr>
          <w:sz w:val="24"/>
          <w:szCs w:val="24"/>
        </w:rPr>
      </w:pPr>
      <w:r>
        <w:rPr>
          <w:rFonts w:hint="eastAsia"/>
          <w:sz w:val="24"/>
          <w:szCs w:val="24"/>
        </w:rPr>
        <w:t>七、责任人员安排：</w:t>
      </w:r>
    </w:p>
    <w:p>
      <w:pPr>
        <w:ind w:firstLine="570"/>
        <w:rPr>
          <w:sz w:val="24"/>
          <w:szCs w:val="24"/>
        </w:rPr>
      </w:pPr>
      <w:r>
        <w:rPr>
          <w:rFonts w:hint="eastAsia"/>
          <w:sz w:val="24"/>
          <w:szCs w:val="24"/>
        </w:rPr>
        <w:t>1、指挥员（组长）：事故现场负责人或后续救援组织赶赴现场后的负责人员（各1人）：</w:t>
      </w:r>
    </w:p>
    <w:p>
      <w:pPr>
        <w:ind w:firstLine="570"/>
        <w:rPr>
          <w:sz w:val="24"/>
          <w:szCs w:val="24"/>
        </w:rPr>
      </w:pPr>
      <w:r>
        <w:rPr>
          <w:rFonts w:hint="eastAsia"/>
          <w:sz w:val="24"/>
          <w:szCs w:val="24"/>
        </w:rPr>
        <w:t>2、救援器材领取、发放各1人;</w:t>
      </w:r>
    </w:p>
    <w:p>
      <w:pPr>
        <w:ind w:firstLine="570"/>
        <w:rPr>
          <w:sz w:val="24"/>
          <w:szCs w:val="24"/>
        </w:rPr>
      </w:pPr>
      <w:r>
        <w:rPr>
          <w:rFonts w:hint="eastAsia"/>
          <w:sz w:val="24"/>
          <w:szCs w:val="24"/>
        </w:rPr>
        <w:t>3、伤员抢救、救护人员2人;</w:t>
      </w:r>
    </w:p>
    <w:p>
      <w:pPr>
        <w:ind w:firstLine="570"/>
        <w:rPr>
          <w:sz w:val="24"/>
          <w:szCs w:val="24"/>
        </w:rPr>
      </w:pPr>
      <w:r>
        <w:rPr>
          <w:rFonts w:hint="eastAsia"/>
          <w:sz w:val="24"/>
          <w:szCs w:val="24"/>
        </w:rPr>
        <w:t>4、负责疏散、警戒人员2人；</w:t>
      </w:r>
    </w:p>
    <w:p>
      <w:pPr>
        <w:ind w:firstLine="570"/>
        <w:rPr>
          <w:sz w:val="24"/>
          <w:szCs w:val="24"/>
        </w:rPr>
      </w:pPr>
      <w:r>
        <w:rPr>
          <w:rFonts w:hint="eastAsia"/>
          <w:sz w:val="24"/>
          <w:szCs w:val="24"/>
        </w:rPr>
        <w:t>5、监护人员1人；</w:t>
      </w:r>
    </w:p>
    <w:p>
      <w:pPr>
        <w:ind w:firstLine="570"/>
        <w:rPr>
          <w:sz w:val="24"/>
          <w:szCs w:val="24"/>
        </w:rPr>
      </w:pPr>
      <w:r>
        <w:rPr>
          <w:rFonts w:hint="eastAsia"/>
          <w:sz w:val="24"/>
          <w:szCs w:val="24"/>
        </w:rPr>
        <w:t>6、伤员1人</w:t>
      </w:r>
    </w:p>
    <w:p>
      <w:pPr>
        <w:rPr>
          <w:sz w:val="24"/>
          <w:szCs w:val="24"/>
        </w:rPr>
      </w:pPr>
      <w:r>
        <w:rPr>
          <w:rFonts w:hint="eastAsia"/>
          <w:sz w:val="24"/>
          <w:szCs w:val="24"/>
        </w:rPr>
        <w:t>八、救援器材：</w:t>
      </w:r>
    </w:p>
    <w:p>
      <w:pPr>
        <w:ind w:firstLine="570"/>
        <w:rPr>
          <w:sz w:val="24"/>
          <w:szCs w:val="24"/>
        </w:rPr>
      </w:pPr>
      <w:r>
        <w:rPr>
          <w:rFonts w:hint="eastAsia"/>
          <w:sz w:val="24"/>
          <w:szCs w:val="24"/>
        </w:rPr>
        <w:t>1、便携式煤气报警器、氧气检测仪    各1台；</w:t>
      </w:r>
    </w:p>
    <w:p>
      <w:pPr>
        <w:ind w:firstLine="570"/>
        <w:rPr>
          <w:sz w:val="24"/>
          <w:szCs w:val="24"/>
        </w:rPr>
      </w:pPr>
      <w:r>
        <w:rPr>
          <w:rFonts w:hint="eastAsia"/>
          <w:sz w:val="24"/>
          <w:szCs w:val="24"/>
        </w:rPr>
        <w:t xml:space="preserve">2、防毒面具 2个； </w:t>
      </w:r>
    </w:p>
    <w:p>
      <w:pPr>
        <w:ind w:firstLine="570"/>
        <w:rPr>
          <w:sz w:val="24"/>
          <w:szCs w:val="24"/>
        </w:rPr>
      </w:pPr>
      <w:r>
        <w:rPr>
          <w:rFonts w:hint="eastAsia"/>
          <w:sz w:val="24"/>
          <w:szCs w:val="24"/>
        </w:rPr>
        <w:t>3、 警 戒 带          1 卷</w:t>
      </w:r>
    </w:p>
    <w:p>
      <w:pPr>
        <w:jc w:val="left"/>
        <w:rPr>
          <w:sz w:val="24"/>
          <w:szCs w:val="24"/>
        </w:rPr>
      </w:pPr>
      <w:r>
        <w:rPr>
          <w:rFonts w:hint="eastAsia"/>
          <w:sz w:val="24"/>
          <w:szCs w:val="24"/>
        </w:rPr>
        <w:t>九、演练过程</w:t>
      </w:r>
    </w:p>
    <w:p>
      <w:pPr>
        <w:ind w:firstLine="570"/>
        <w:rPr>
          <w:sz w:val="24"/>
          <w:szCs w:val="24"/>
        </w:rPr>
      </w:pPr>
      <w:r>
        <w:rPr>
          <w:rFonts w:hint="eastAsia"/>
          <w:sz w:val="24"/>
          <w:szCs w:val="24"/>
        </w:rPr>
        <w:t>以公司有限空间工伤事故为假想事故现场。</w:t>
      </w:r>
    </w:p>
    <w:p>
      <w:pPr>
        <w:ind w:firstLine="570"/>
        <w:rPr>
          <w:sz w:val="24"/>
          <w:szCs w:val="24"/>
        </w:rPr>
      </w:pPr>
      <w:r>
        <w:rPr>
          <w:rFonts w:hint="eastAsia"/>
          <w:sz w:val="24"/>
          <w:szCs w:val="24"/>
        </w:rPr>
        <w:t>1、</w:t>
      </w:r>
      <w:r>
        <w:rPr>
          <w:rFonts w:hint="eastAsia"/>
          <w:b/>
          <w:sz w:val="24"/>
          <w:szCs w:val="24"/>
        </w:rPr>
        <w:t>一</w:t>
      </w:r>
      <w:r>
        <w:rPr>
          <w:rFonts w:hint="eastAsia"/>
          <w:sz w:val="24"/>
          <w:szCs w:val="24"/>
        </w:rPr>
        <w:t>名（或多人）人员在罐内因不明原因倒地被发现（现场），监护人员凭经验初步判断作业区域存在有毒气体或缺氧，不敢贸然进入，立即向项目负责人拨打电话报告。</w:t>
      </w:r>
    </w:p>
    <w:p>
      <w:pPr>
        <w:ind w:firstLine="570"/>
        <w:rPr>
          <w:sz w:val="24"/>
          <w:szCs w:val="24"/>
        </w:rPr>
      </w:pPr>
      <w:r>
        <w:rPr>
          <w:rFonts w:hint="eastAsia"/>
          <w:b/>
          <w:sz w:val="24"/>
          <w:szCs w:val="24"/>
        </w:rPr>
        <w:t>报告人</w:t>
      </w:r>
      <w:r>
        <w:rPr>
          <w:rFonts w:hint="eastAsia"/>
          <w:sz w:val="24"/>
          <w:szCs w:val="24"/>
        </w:rPr>
        <w:t>：“***，现场有人受伤，可能是煤气中毒或缺氧窒息，内部原因不明不敢贸然进入，快来处理。”</w:t>
      </w:r>
    </w:p>
    <w:p>
      <w:pPr>
        <w:ind w:firstLine="570"/>
        <w:rPr>
          <w:sz w:val="24"/>
          <w:szCs w:val="24"/>
        </w:rPr>
      </w:pPr>
      <w:r>
        <w:rPr>
          <w:rFonts w:hint="eastAsia"/>
          <w:b/>
          <w:sz w:val="24"/>
          <w:szCs w:val="24"/>
        </w:rPr>
        <w:t>项目负责人</w:t>
      </w:r>
      <w:r>
        <w:rPr>
          <w:rFonts w:hint="eastAsia"/>
          <w:sz w:val="24"/>
          <w:szCs w:val="24"/>
        </w:rPr>
        <w:t>：“不能冒险进入，保证自身安全，现场监护，等人到来。”</w:t>
      </w:r>
    </w:p>
    <w:p>
      <w:pPr>
        <w:ind w:firstLine="570"/>
        <w:rPr>
          <w:sz w:val="24"/>
          <w:szCs w:val="24"/>
        </w:rPr>
      </w:pPr>
      <w:r>
        <w:rPr>
          <w:rFonts w:hint="eastAsia"/>
          <w:sz w:val="24"/>
          <w:szCs w:val="24"/>
        </w:rPr>
        <w:t>2、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EHS部报告（讲清事故地点、人员伤害严重程度、影响范围及初期救援等情况）并通知甲方安全管理部门。</w:t>
      </w:r>
    </w:p>
    <w:p>
      <w:pPr>
        <w:ind w:firstLine="570"/>
        <w:rPr>
          <w:sz w:val="24"/>
          <w:szCs w:val="24"/>
        </w:rPr>
      </w:pPr>
      <w:r>
        <w:rPr>
          <w:rFonts w:hint="eastAsia"/>
          <w:b/>
          <w:sz w:val="24"/>
          <w:szCs w:val="24"/>
        </w:rPr>
        <w:t>项目负责人</w:t>
      </w:r>
      <w:r>
        <w:rPr>
          <w:rFonts w:hint="eastAsia"/>
          <w:sz w:val="24"/>
          <w:szCs w:val="24"/>
        </w:rPr>
        <w:t xml:space="preserve">：“EHS部，***施工现场发生人员中毒，受伤人员在中水站污泥池中，解救需用隔离式长管呼吸器，快安排人员送来，具体情况稍后汇报。”       </w:t>
      </w:r>
    </w:p>
    <w:p>
      <w:pPr>
        <w:ind w:firstLine="570"/>
        <w:rPr>
          <w:sz w:val="24"/>
          <w:szCs w:val="24"/>
        </w:rPr>
      </w:pPr>
      <w:r>
        <w:rPr>
          <w:rFonts w:hint="eastAsia"/>
          <w:sz w:val="24"/>
          <w:szCs w:val="24"/>
        </w:rPr>
        <w:t>“*、*、*、*你们4个人疏散闲杂人员，周边拉上警戒带。***去工具房领取轴流风机按上。”</w:t>
      </w:r>
    </w:p>
    <w:p>
      <w:pPr>
        <w:ind w:firstLine="570"/>
        <w:rPr>
          <w:sz w:val="24"/>
          <w:szCs w:val="24"/>
        </w:rPr>
      </w:pPr>
      <w:r>
        <w:rPr>
          <w:rFonts w:hint="eastAsia"/>
          <w:sz w:val="24"/>
          <w:szCs w:val="24"/>
        </w:rPr>
        <w:t>“汇报事故情况”</w:t>
      </w:r>
    </w:p>
    <w:p>
      <w:pPr>
        <w:ind w:firstLine="570"/>
        <w:rPr>
          <w:sz w:val="24"/>
          <w:szCs w:val="24"/>
        </w:rPr>
      </w:pPr>
      <w:r>
        <w:rPr>
          <w:rFonts w:hint="eastAsia"/>
          <w:sz w:val="24"/>
          <w:szCs w:val="24"/>
        </w:rPr>
        <w:t>3、EHS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EHS部接到报告后的组织安排、通知、汇报、联系等工作均作为假想，现场不再实施）</w:t>
      </w:r>
    </w:p>
    <w:p>
      <w:pPr>
        <w:ind w:firstLine="570"/>
        <w:rPr>
          <w:sz w:val="24"/>
          <w:szCs w:val="24"/>
        </w:rPr>
      </w:pPr>
      <w:r>
        <w:rPr>
          <w:rFonts w:hint="eastAsia"/>
          <w:sz w:val="24"/>
          <w:szCs w:val="24"/>
        </w:rPr>
        <w:t>4、救援过程：</w:t>
      </w:r>
    </w:p>
    <w:p>
      <w:pPr>
        <w:ind w:firstLine="560"/>
        <w:rPr>
          <w:sz w:val="24"/>
          <w:szCs w:val="24"/>
        </w:rPr>
      </w:pPr>
      <w:r>
        <w:rPr>
          <w:sz w:val="24"/>
          <w:szCs w:val="24"/>
        </w:rPr>
        <w:fldChar w:fldCharType="begin"/>
      </w:r>
      <w:r>
        <w:rPr>
          <w:sz w:val="24"/>
          <w:szCs w:val="24"/>
        </w:rPr>
        <w:instrText xml:space="preserve"> </w:instrText>
      </w:r>
      <w:r>
        <w:rPr>
          <w:rFonts w:hint="eastAsia"/>
          <w:sz w:val="24"/>
          <w:szCs w:val="24"/>
        </w:rPr>
        <w:instrText xml:space="preserve">eq \o\ac(○,1)</w:instrText>
      </w:r>
      <w:r>
        <w:rPr>
          <w:sz w:val="24"/>
          <w:szCs w:val="24"/>
        </w:rPr>
        <w:fldChar w:fldCharType="end"/>
      </w:r>
      <w:r>
        <w:rPr>
          <w:rFonts w:hint="eastAsia"/>
          <w:sz w:val="24"/>
          <w:szCs w:val="24"/>
        </w:rPr>
        <w:t>救援人员人戴上隔离式长管防毒面具、安全带，连接救生索，佩戴检测仪器、对讲机，入池。入口处设专人监护并开启大功率通风设备。</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2</w:instrText>
      </w:r>
      <w:r>
        <w:rPr>
          <w:rFonts w:hint="eastAsia"/>
          <w:sz w:val="24"/>
          <w:szCs w:val="24"/>
        </w:rPr>
        <w:instrText xml:space="preserve">)</w:instrText>
      </w:r>
      <w:r>
        <w:rPr>
          <w:sz w:val="24"/>
          <w:szCs w:val="24"/>
        </w:rPr>
        <w:fldChar w:fldCharType="end"/>
      </w:r>
      <w:r>
        <w:rPr>
          <w:rFonts w:hint="eastAsia"/>
          <w:sz w:val="24"/>
          <w:szCs w:val="24"/>
        </w:rPr>
        <w:t>及时汇报内部检测数值（一氧化碳含量和氧含量）。</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3</w:instrText>
      </w:r>
      <w:r>
        <w:rPr>
          <w:rFonts w:hint="eastAsia"/>
          <w:sz w:val="24"/>
          <w:szCs w:val="24"/>
        </w:rPr>
        <w:instrText xml:space="preserve">)</w:instrText>
      </w:r>
      <w:r>
        <w:rPr>
          <w:sz w:val="24"/>
          <w:szCs w:val="24"/>
        </w:rPr>
        <w:fldChar w:fldCharType="end"/>
      </w:r>
      <w:r>
        <w:rPr>
          <w:rFonts w:hint="eastAsia"/>
          <w:sz w:val="24"/>
          <w:szCs w:val="24"/>
        </w:rPr>
        <w:t>将受伤人员用绳索绑扎，通知拉人并迅速将伤员转移至通风空旷处，立即展开现场救护工作。</w:t>
      </w:r>
    </w:p>
    <w:p>
      <w:pPr>
        <w:ind w:firstLine="562"/>
        <w:rPr>
          <w:sz w:val="24"/>
          <w:szCs w:val="24"/>
        </w:rPr>
      </w:pPr>
      <w:r>
        <w:rPr>
          <w:rFonts w:hint="eastAsia"/>
          <w:b/>
          <w:sz w:val="24"/>
          <w:szCs w:val="24"/>
        </w:rPr>
        <w:t>项目负责人</w:t>
      </w:r>
      <w:r>
        <w:rPr>
          <w:rFonts w:hint="eastAsia"/>
          <w:sz w:val="24"/>
          <w:szCs w:val="24"/>
        </w:rPr>
        <w:t>：“****下去救人，佩戴好防护器材，注意保护自身安全，时刻保持联系。抬人时注意别磕碰伤员造成二次伤害。”</w:t>
      </w:r>
    </w:p>
    <w:p>
      <w:pPr>
        <w:ind w:firstLine="560"/>
        <w:rPr>
          <w:sz w:val="24"/>
          <w:szCs w:val="24"/>
        </w:rPr>
      </w:pPr>
      <w:r>
        <w:rPr>
          <w:rFonts w:hint="eastAsia"/>
          <w:sz w:val="24"/>
          <w:szCs w:val="24"/>
        </w:rPr>
        <w:t>“氧含量？、CO含量？”</w:t>
      </w:r>
    </w:p>
    <w:p>
      <w:pPr>
        <w:ind w:firstLine="570"/>
        <w:rPr>
          <w:sz w:val="24"/>
          <w:szCs w:val="24"/>
        </w:rPr>
      </w:pPr>
      <w:r>
        <w:rPr>
          <w:rFonts w:hint="eastAsia"/>
          <w:sz w:val="24"/>
          <w:szCs w:val="24"/>
        </w:rPr>
        <w:t>5、人员救护及心肺复苏：</w:t>
      </w:r>
    </w:p>
    <w:p>
      <w:pPr>
        <w:ind w:firstLine="570"/>
        <w:rPr>
          <w:bCs/>
          <w:sz w:val="24"/>
          <w:szCs w:val="24"/>
        </w:rPr>
      </w:pP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1</w:instrText>
      </w:r>
      <w:r>
        <w:rPr>
          <w:rFonts w:hint="eastAsia"/>
          <w:sz w:val="24"/>
          <w:szCs w:val="24"/>
        </w:rPr>
        <w:instrText xml:space="preserve">)</w:instrText>
      </w:r>
      <w:r>
        <w:rPr>
          <w:sz w:val="24"/>
          <w:szCs w:val="24"/>
        </w:rPr>
        <w:fldChar w:fldCharType="end"/>
      </w:r>
      <w:r>
        <w:rPr>
          <w:rFonts w:hint="eastAsia"/>
          <w:sz w:val="24"/>
          <w:szCs w:val="24"/>
        </w:rPr>
        <w:t>伤员仰卧，头部尽量后仰。</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2</w:instrText>
      </w:r>
      <w:r>
        <w:rPr>
          <w:rFonts w:hint="eastAsia"/>
          <w:sz w:val="24"/>
          <w:szCs w:val="24"/>
        </w:rPr>
        <w:instrText xml:space="preserve">)</w:instrText>
      </w:r>
      <w:r>
        <w:rPr>
          <w:sz w:val="24"/>
          <w:szCs w:val="24"/>
        </w:rPr>
        <w:fldChar w:fldCharType="end"/>
      </w:r>
      <w:r>
        <w:rPr>
          <w:rFonts w:hint="eastAsia"/>
          <w:sz w:val="24"/>
          <w:szCs w:val="24"/>
        </w:rPr>
        <w:t>解开脖领处纽扣，清除口腔杂物以保持气道畅通。</w:t>
      </w:r>
      <w:r>
        <w:rPr>
          <w:sz w:val="24"/>
          <w:szCs w:val="24"/>
        </w:rPr>
        <w:fldChar w:fldCharType="begin"/>
      </w:r>
      <w:r>
        <w:rPr>
          <w:sz w:val="24"/>
          <w:szCs w:val="24"/>
        </w:rPr>
        <w:instrText xml:space="preserve"> </w:instrText>
      </w:r>
      <w:r>
        <w:rPr>
          <w:rFonts w:hint="eastAsia"/>
          <w:sz w:val="24"/>
          <w:szCs w:val="24"/>
        </w:rPr>
        <w:instrText xml:space="preserve">eq \o\ac(○,</w:instrText>
      </w:r>
      <w:r>
        <w:rPr>
          <w:rFonts w:hint="eastAsia"/>
          <w:position w:val="3"/>
          <w:sz w:val="24"/>
          <w:szCs w:val="24"/>
        </w:rPr>
        <w:instrText xml:space="preserve">3</w:instrText>
      </w:r>
      <w:r>
        <w:rPr>
          <w:rFonts w:hint="eastAsia"/>
          <w:sz w:val="24"/>
          <w:szCs w:val="24"/>
        </w:rPr>
        <w:instrText xml:space="preserve">)</w:instrText>
      </w:r>
      <w:r>
        <w:rPr>
          <w:sz w:val="24"/>
          <w:szCs w:val="24"/>
        </w:rPr>
        <w:fldChar w:fldCharType="end"/>
      </w:r>
      <w:r>
        <w:rPr>
          <w:rFonts w:hint="eastAsia"/>
          <w:sz w:val="24"/>
          <w:szCs w:val="24"/>
        </w:rPr>
        <w:t>捏住伤员鼻子，深吸一口气，</w:t>
      </w:r>
      <w:r>
        <w:rPr>
          <w:rFonts w:hint="eastAsia"/>
          <w:bCs/>
          <w:sz w:val="24"/>
          <w:szCs w:val="24"/>
        </w:rPr>
        <w:t>尽力张大嘴，紧包住伤员口唇，尽力将气体吹入</w:t>
      </w:r>
      <w:r>
        <w:rPr>
          <w:rFonts w:hint="eastAsia"/>
          <w:sz w:val="24"/>
          <w:szCs w:val="24"/>
        </w:rPr>
        <w:t>伤员肺腔</w:t>
      </w:r>
      <w:r>
        <w:rPr>
          <w:rFonts w:hint="eastAsia"/>
          <w:bCs/>
          <w:sz w:val="24"/>
          <w:szCs w:val="24"/>
        </w:rPr>
        <w:t>，松开鼻，</w:t>
      </w:r>
      <w:r>
        <w:rPr>
          <w:rFonts w:hint="eastAsia"/>
          <w:sz w:val="24"/>
          <w:szCs w:val="24"/>
        </w:rPr>
        <w:t>大约3秒钟</w:t>
      </w:r>
      <w:r>
        <w:rPr>
          <w:rFonts w:hint="eastAsia"/>
          <w:bCs/>
          <w:sz w:val="24"/>
          <w:szCs w:val="24"/>
        </w:rPr>
        <w:t>再重复一次。</w:t>
      </w:r>
      <w:r>
        <w:rPr>
          <w:bCs/>
          <w:sz w:val="24"/>
          <w:szCs w:val="24"/>
        </w:rPr>
        <w:fldChar w:fldCharType="begin"/>
      </w:r>
      <w:r>
        <w:rPr>
          <w:bCs/>
          <w:sz w:val="24"/>
          <w:szCs w:val="24"/>
        </w:rPr>
        <w:instrText xml:space="preserve"> </w:instrText>
      </w:r>
      <w:r>
        <w:rPr>
          <w:rFonts w:hint="eastAsia"/>
          <w:bCs/>
          <w:sz w:val="24"/>
          <w:szCs w:val="24"/>
        </w:rPr>
        <w:instrText xml:space="preserve">eq \o\ac(○,</w:instrText>
      </w:r>
      <w:r>
        <w:rPr>
          <w:rFonts w:hint="eastAsia"/>
          <w:bCs/>
          <w:position w:val="3"/>
          <w:sz w:val="24"/>
          <w:szCs w:val="24"/>
        </w:rPr>
        <w:instrText xml:space="preserve">4</w:instrText>
      </w:r>
      <w:r>
        <w:rPr>
          <w:rFonts w:hint="eastAsia"/>
          <w:bCs/>
          <w:sz w:val="24"/>
          <w:szCs w:val="24"/>
        </w:rPr>
        <w:instrText xml:space="preserve">)</w:instrText>
      </w:r>
      <w:r>
        <w:rPr>
          <w:bCs/>
          <w:sz w:val="24"/>
          <w:szCs w:val="24"/>
        </w:rPr>
        <w:fldChar w:fldCharType="end"/>
      </w:r>
      <w:r>
        <w:rPr>
          <w:rFonts w:hint="eastAsia"/>
          <w:bCs/>
          <w:sz w:val="24"/>
          <w:szCs w:val="24"/>
        </w:rPr>
        <w:t>胸外按压定位：将食指与中指并拢，沿一侧肋弓向内向上滑行至两侧肋弓交界向上两横指处。</w:t>
      </w:r>
      <w:r>
        <w:rPr>
          <w:bCs/>
          <w:sz w:val="24"/>
          <w:szCs w:val="24"/>
        </w:rPr>
        <w:fldChar w:fldCharType="begin"/>
      </w:r>
      <w:r>
        <w:rPr>
          <w:bCs/>
          <w:sz w:val="24"/>
          <w:szCs w:val="24"/>
        </w:rPr>
        <w:instrText xml:space="preserve"> </w:instrText>
      </w:r>
      <w:r>
        <w:rPr>
          <w:rFonts w:hint="eastAsia"/>
          <w:bCs/>
          <w:sz w:val="24"/>
          <w:szCs w:val="24"/>
        </w:rPr>
        <w:instrText xml:space="preserve">eq \o\ac(○,</w:instrText>
      </w:r>
      <w:r>
        <w:rPr>
          <w:rFonts w:hint="eastAsia"/>
          <w:bCs/>
          <w:position w:val="3"/>
          <w:sz w:val="24"/>
          <w:szCs w:val="24"/>
        </w:rPr>
        <w:instrText xml:space="preserve">5</w:instrText>
      </w:r>
      <w:r>
        <w:rPr>
          <w:rFonts w:hint="eastAsia"/>
          <w:bCs/>
          <w:sz w:val="24"/>
          <w:szCs w:val="24"/>
        </w:rPr>
        <w:instrText xml:space="preserve">)</w:instrText>
      </w:r>
      <w:r>
        <w:rPr>
          <w:bCs/>
          <w:sz w:val="24"/>
          <w:szCs w:val="24"/>
        </w:rPr>
        <w:fldChar w:fldCharType="end"/>
      </w:r>
      <w:r>
        <w:rPr>
          <w:rFonts w:hint="eastAsia"/>
          <w:bCs/>
          <w:sz w:val="24"/>
          <w:szCs w:val="24"/>
        </w:rPr>
        <w:t>双手掌根重叠，十指相扣，两手臂伸直，垂直向下，均匀按压。下压深度为</w:t>
      </w:r>
      <w:r>
        <w:rPr>
          <w:bCs/>
          <w:sz w:val="24"/>
          <w:szCs w:val="24"/>
        </w:rPr>
        <w:t>4</w:t>
      </w:r>
      <w:r>
        <w:rPr>
          <w:rFonts w:hint="eastAsia"/>
          <w:bCs/>
          <w:sz w:val="24"/>
          <w:szCs w:val="24"/>
        </w:rPr>
        <w:t>～</w:t>
      </w:r>
      <w:r>
        <w:rPr>
          <w:bCs/>
          <w:sz w:val="24"/>
          <w:szCs w:val="24"/>
        </w:rPr>
        <w:t>5cm</w:t>
      </w:r>
      <w:r>
        <w:rPr>
          <w:rFonts w:hint="eastAsia"/>
          <w:bCs/>
          <w:sz w:val="24"/>
          <w:szCs w:val="24"/>
        </w:rPr>
        <w:t>，按压频率为</w:t>
      </w:r>
      <w:r>
        <w:rPr>
          <w:bCs/>
          <w:sz w:val="24"/>
          <w:szCs w:val="24"/>
        </w:rPr>
        <w:t>100</w:t>
      </w:r>
      <w:r>
        <w:rPr>
          <w:rFonts w:hint="eastAsia"/>
          <w:bCs/>
          <w:sz w:val="24"/>
          <w:szCs w:val="24"/>
        </w:rPr>
        <w:t>次</w:t>
      </w:r>
      <w:r>
        <w:rPr>
          <w:bCs/>
          <w:sz w:val="24"/>
          <w:szCs w:val="24"/>
        </w:rPr>
        <w:t>/</w:t>
      </w:r>
      <w:r>
        <w:rPr>
          <w:rFonts w:hint="eastAsia"/>
          <w:bCs/>
          <w:sz w:val="24"/>
          <w:szCs w:val="24"/>
        </w:rPr>
        <w:t>分钟。</w:t>
      </w:r>
      <w:r>
        <w:rPr>
          <w:bCs/>
          <w:sz w:val="24"/>
          <w:szCs w:val="24"/>
        </w:rPr>
        <w:fldChar w:fldCharType="begin"/>
      </w:r>
      <w:r>
        <w:rPr>
          <w:bCs/>
          <w:sz w:val="24"/>
          <w:szCs w:val="24"/>
        </w:rPr>
        <w:instrText xml:space="preserve"> </w:instrText>
      </w:r>
      <w:r>
        <w:rPr>
          <w:rFonts w:hint="eastAsia"/>
          <w:bCs/>
          <w:sz w:val="24"/>
          <w:szCs w:val="24"/>
        </w:rPr>
        <w:instrText xml:space="preserve">eq \o\ac(○,</w:instrText>
      </w:r>
      <w:r>
        <w:rPr>
          <w:rFonts w:hint="eastAsia"/>
          <w:bCs/>
          <w:position w:val="3"/>
          <w:sz w:val="24"/>
          <w:szCs w:val="24"/>
        </w:rPr>
        <w:instrText xml:space="preserve">6</w:instrText>
      </w:r>
      <w:r>
        <w:rPr>
          <w:rFonts w:hint="eastAsia"/>
          <w:bCs/>
          <w:sz w:val="24"/>
          <w:szCs w:val="24"/>
        </w:rPr>
        <w:instrText xml:space="preserve">)</w:instrText>
      </w:r>
      <w:r>
        <w:rPr>
          <w:bCs/>
          <w:sz w:val="24"/>
          <w:szCs w:val="24"/>
        </w:rPr>
        <w:fldChar w:fldCharType="end"/>
      </w:r>
      <w:r>
        <w:rPr>
          <w:rFonts w:hint="eastAsia"/>
          <w:bCs/>
          <w:sz w:val="24"/>
          <w:szCs w:val="24"/>
        </w:rPr>
        <w:t>胸外心脏按压与人工呼吸之比为：</w:t>
      </w:r>
      <w:r>
        <w:rPr>
          <w:bCs/>
          <w:sz w:val="24"/>
          <w:szCs w:val="24"/>
        </w:rPr>
        <w:t>30</w:t>
      </w:r>
      <w:r>
        <w:rPr>
          <w:rFonts w:hint="eastAsia"/>
          <w:bCs/>
          <w:sz w:val="24"/>
          <w:szCs w:val="24"/>
        </w:rPr>
        <w:t>∶</w:t>
      </w:r>
      <w:r>
        <w:rPr>
          <w:bCs/>
          <w:sz w:val="24"/>
          <w:szCs w:val="24"/>
        </w:rPr>
        <w:t>2</w:t>
      </w:r>
      <w:r>
        <w:rPr>
          <w:rFonts w:hint="eastAsia"/>
          <w:bCs/>
          <w:sz w:val="24"/>
          <w:szCs w:val="24"/>
        </w:rPr>
        <w:t>，直至自主呼吸恢复或有人替换，应尽力坚持，</w:t>
      </w:r>
      <w:r>
        <w:rPr>
          <w:rFonts w:hint="eastAsia"/>
          <w:sz w:val="24"/>
          <w:szCs w:val="24"/>
        </w:rPr>
        <w:t>直至医疗人员赶到。</w:t>
      </w:r>
    </w:p>
    <w:p>
      <w:pPr>
        <w:ind w:firstLine="570"/>
        <w:rPr>
          <w:sz w:val="24"/>
          <w:szCs w:val="24"/>
        </w:rPr>
      </w:pPr>
      <w:r>
        <w:rPr>
          <w:rFonts w:hint="eastAsia"/>
          <w:sz w:val="24"/>
          <w:szCs w:val="24"/>
        </w:rPr>
        <w:t>本次演练以现场救护为重点，救护结束，实际演练即停止，其余过程均在现场讲解。演练应适用于鸿通公司有限空间的事故。所以，有限空间作业注意事项应让参演职工充分领会到，深入了解、掌握有限空间作业中的防护技能，提高有限空间事故的应急能力。</w:t>
      </w:r>
    </w:p>
    <w:p>
      <w:pPr>
        <w:rPr>
          <w:sz w:val="24"/>
          <w:szCs w:val="24"/>
        </w:rPr>
      </w:pPr>
      <w:r>
        <w:rPr>
          <w:rFonts w:hint="eastAsia"/>
          <w:sz w:val="24"/>
          <w:szCs w:val="24"/>
        </w:rPr>
        <w:t>十、演练总结</w:t>
      </w:r>
    </w:p>
    <w:p>
      <w:pPr>
        <w:ind w:firstLine="570"/>
        <w:rPr>
          <w:sz w:val="24"/>
          <w:szCs w:val="24"/>
        </w:rPr>
      </w:pPr>
      <w:r>
        <w:rPr>
          <w:rFonts w:hint="eastAsia"/>
          <w:sz w:val="24"/>
          <w:szCs w:val="24"/>
        </w:rPr>
        <w:t>对此次演练进行分析总结，查找不足，提出意见和建议，修订预案中不适合项，归纳总结演练效果，宣布演练结束。</w:t>
      </w:r>
    </w:p>
    <w:p>
      <w:pPr>
        <w:spacing w:line="200" w:lineRule="atLeast"/>
        <w:ind w:firstLine="560"/>
        <w:jc w:val="right"/>
        <w:rPr>
          <w:sz w:val="24"/>
          <w:szCs w:val="24"/>
        </w:rPr>
      </w:pPr>
    </w:p>
    <w:p>
      <w:pPr>
        <w:spacing w:line="200" w:lineRule="atLeast"/>
        <w:ind w:firstLine="560"/>
        <w:jc w:val="right"/>
        <w:rPr>
          <w:sz w:val="24"/>
          <w:szCs w:val="24"/>
        </w:rPr>
      </w:pPr>
    </w:p>
    <w:p>
      <w:pPr>
        <w:spacing w:line="200" w:lineRule="atLeast"/>
        <w:ind w:firstLine="140"/>
        <w:rPr>
          <w:sz w:val="24"/>
          <w:szCs w:val="24"/>
        </w:rPr>
      </w:pPr>
      <w:r>
        <w:rPr>
          <w:rFonts w:hint="eastAsia"/>
          <w:sz w:val="24"/>
          <w:szCs w:val="24"/>
        </w:rPr>
        <w:t>编制：叶主敏              审核：                核准：</w:t>
      </w:r>
    </w:p>
    <w:p/>
    <w:p>
      <w:pPr>
        <w:pStyle w:val="2"/>
        <w:spacing w:line="240" w:lineRule="auto"/>
        <w:jc w:val="center"/>
        <w:rPr>
          <w:rFonts w:ascii="黑体" w:hAnsi="黑体" w:eastAsia="黑体"/>
          <w:sz w:val="32"/>
          <w:szCs w:val="32"/>
        </w:rPr>
      </w:pPr>
      <w:bookmarkStart w:id="8" w:name="_Toc37927776"/>
      <w:r>
        <w:rPr>
          <w:rFonts w:hint="eastAsia" w:ascii="黑体" w:hAnsi="黑体" w:eastAsia="黑体"/>
          <w:sz w:val="32"/>
          <w:szCs w:val="32"/>
        </w:rPr>
        <w:t>10.有限空间应急预案演练</w:t>
      </w:r>
      <w:bookmarkEnd w:id="8"/>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演练目的</w:t>
      </w:r>
    </w:p>
    <w:p>
      <w:pPr>
        <w:ind w:firstLine="420"/>
        <w:rPr>
          <w:rFonts w:ascii="仿宋" w:hAnsi="仿宋" w:eastAsia="仿宋" w:cs="仿宋"/>
          <w:sz w:val="24"/>
          <w:szCs w:val="24"/>
        </w:rPr>
      </w:pPr>
      <w:r>
        <w:rPr>
          <w:rFonts w:hint="eastAsia" w:ascii="仿宋" w:hAnsi="仿宋" w:eastAsia="仿宋" w:cs="仿宋"/>
          <w:sz w:val="24"/>
          <w:szCs w:val="24"/>
        </w:rPr>
        <w:t>为加强本公司有限空间作业安全管理、预防和控制中毒窒息等生产安全事故的发生，切实保护作业人员的生命安全，根据《中国人民共和国安全生产法》和国家相关法律法规和有关标准，结合本公司维修清理等实际情况，特制定本次演练。</w:t>
      </w:r>
    </w:p>
    <w:p>
      <w:pPr>
        <w:numPr>
          <w:ilvl w:val="0"/>
          <w:numId w:val="7"/>
        </w:num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演练时间</w:t>
      </w:r>
    </w:p>
    <w:p>
      <w:pPr>
        <w:ind w:firstLine="420"/>
        <w:rPr>
          <w:rFonts w:ascii="仿宋" w:hAnsi="仿宋" w:eastAsia="仿宋" w:cs="仿宋"/>
          <w:sz w:val="24"/>
          <w:szCs w:val="24"/>
        </w:rPr>
      </w:pPr>
      <w:r>
        <w:rPr>
          <w:rFonts w:hint="eastAsia" w:ascii="仿宋" w:hAnsi="仿宋" w:eastAsia="仿宋" w:cs="仿宋"/>
          <w:sz w:val="24"/>
          <w:szCs w:val="24"/>
        </w:rPr>
        <w:t>2019年4月8日（9:00-11:00)</w:t>
      </w:r>
    </w:p>
    <w:p>
      <w:pPr>
        <w:numPr>
          <w:ilvl w:val="0"/>
          <w:numId w:val="7"/>
        </w:num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演练地点</w:t>
      </w:r>
    </w:p>
    <w:p>
      <w:pPr>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 xml:space="preserve">  料仓内</w:t>
      </w:r>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四、参演人员及职责</w:t>
      </w:r>
    </w:p>
    <w:p>
      <w:pPr>
        <w:ind w:firstLine="420"/>
        <w:rPr>
          <w:rFonts w:ascii="仿宋" w:hAnsi="仿宋" w:eastAsia="仿宋" w:cs="仿宋"/>
          <w:sz w:val="24"/>
          <w:szCs w:val="24"/>
        </w:rPr>
      </w:pPr>
      <w:r>
        <w:rPr>
          <w:rFonts w:hint="eastAsia" w:ascii="仿宋" w:hAnsi="仿宋" w:eastAsia="仿宋" w:cs="仿宋"/>
          <w:sz w:val="24"/>
          <w:szCs w:val="24"/>
        </w:rPr>
        <w:t>参加人员：（制粉人员）</w:t>
      </w:r>
    </w:p>
    <w:p>
      <w:pPr>
        <w:ind w:firstLine="1680" w:firstLineChars="700"/>
        <w:rPr>
          <w:rFonts w:ascii="仿宋" w:hAnsi="仿宋" w:eastAsia="仿宋" w:cs="仿宋"/>
          <w:sz w:val="24"/>
          <w:szCs w:val="24"/>
        </w:rPr>
      </w:pPr>
      <w:r>
        <w:rPr>
          <w:rFonts w:hint="eastAsia" w:ascii="仿宋" w:hAnsi="仿宋" w:eastAsia="仿宋" w:cs="仿宋"/>
          <w:sz w:val="24"/>
          <w:szCs w:val="24"/>
        </w:rPr>
        <w:t>杨xx（后勤管理人员）</w:t>
      </w:r>
    </w:p>
    <w:p>
      <w:pPr>
        <w:ind w:firstLine="1680" w:firstLineChars="700"/>
        <w:rPr>
          <w:rFonts w:ascii="仿宋" w:hAnsi="仿宋" w:eastAsia="仿宋" w:cs="仿宋"/>
          <w:sz w:val="24"/>
          <w:szCs w:val="24"/>
        </w:rPr>
      </w:pPr>
      <w:r>
        <w:rPr>
          <w:rFonts w:hint="eastAsia" w:ascii="仿宋" w:hAnsi="仿宋" w:eastAsia="仿宋" w:cs="仿宋"/>
          <w:sz w:val="24"/>
          <w:szCs w:val="24"/>
        </w:rPr>
        <w:t>钟x</w:t>
      </w:r>
      <w:r>
        <w:rPr>
          <w:rFonts w:ascii="仿宋" w:hAnsi="仿宋" w:eastAsia="仿宋" w:cs="仿宋"/>
          <w:sz w:val="24"/>
          <w:szCs w:val="24"/>
        </w:rPr>
        <w:t>x</w:t>
      </w:r>
      <w:r>
        <w:rPr>
          <w:rFonts w:hint="eastAsia" w:ascii="仿宋" w:hAnsi="仿宋" w:eastAsia="仿宋" w:cs="仿宋"/>
          <w:sz w:val="24"/>
          <w:szCs w:val="24"/>
        </w:rPr>
        <w:t>（安全负责人）</w:t>
      </w:r>
    </w:p>
    <w:p>
      <w:pPr>
        <w:ind w:firstLine="1680" w:firstLineChars="700"/>
        <w:rPr>
          <w:rFonts w:ascii="仿宋" w:hAnsi="仿宋" w:eastAsia="仿宋" w:cs="仿宋"/>
          <w:sz w:val="24"/>
          <w:szCs w:val="24"/>
        </w:rPr>
      </w:pPr>
      <w:r>
        <w:rPr>
          <w:rFonts w:hint="eastAsia" w:ascii="仿宋" w:hAnsi="仿宋" w:eastAsia="仿宋" w:cs="仿宋"/>
          <w:sz w:val="24"/>
          <w:szCs w:val="24"/>
        </w:rPr>
        <w:t>杨x</w:t>
      </w:r>
      <w:r>
        <w:rPr>
          <w:rFonts w:ascii="仿宋" w:hAnsi="仿宋" w:eastAsia="仿宋" w:cs="仿宋"/>
          <w:sz w:val="24"/>
          <w:szCs w:val="24"/>
        </w:rPr>
        <w:t>x</w:t>
      </w:r>
      <w:r>
        <w:rPr>
          <w:rFonts w:hint="eastAsia" w:ascii="仿宋" w:hAnsi="仿宋" w:eastAsia="仿宋" w:cs="仿宋"/>
          <w:sz w:val="24"/>
          <w:szCs w:val="24"/>
        </w:rPr>
        <w:t>（安全员）</w:t>
      </w:r>
    </w:p>
    <w:p>
      <w:pPr>
        <w:ind w:firstLine="1680" w:firstLineChars="700"/>
        <w:rPr>
          <w:rFonts w:ascii="仿宋" w:hAnsi="仿宋" w:eastAsia="仿宋" w:cs="仿宋"/>
          <w:sz w:val="24"/>
          <w:szCs w:val="24"/>
        </w:rPr>
      </w:pPr>
      <w:r>
        <w:rPr>
          <w:rFonts w:hint="eastAsia" w:ascii="仿宋" w:hAnsi="仿宋" w:eastAsia="仿宋" w:cs="仿宋"/>
          <w:sz w:val="24"/>
          <w:szCs w:val="24"/>
        </w:rPr>
        <w:t>牛x</w:t>
      </w:r>
      <w:r>
        <w:rPr>
          <w:rFonts w:ascii="仿宋" w:hAnsi="仿宋" w:eastAsia="仿宋" w:cs="仿宋"/>
          <w:sz w:val="24"/>
          <w:szCs w:val="24"/>
        </w:rPr>
        <w:t>x</w:t>
      </w:r>
      <w:r>
        <w:rPr>
          <w:rFonts w:hint="eastAsia" w:ascii="仿宋" w:hAnsi="仿宋" w:eastAsia="仿宋" w:cs="仿宋"/>
          <w:sz w:val="24"/>
          <w:szCs w:val="24"/>
        </w:rPr>
        <w:t>（人事行政主管）</w:t>
      </w:r>
    </w:p>
    <w:p>
      <w:pPr>
        <w:ind w:firstLine="1680" w:firstLineChars="700"/>
        <w:rPr>
          <w:rFonts w:ascii="仿宋" w:hAnsi="仿宋" w:eastAsia="仿宋" w:cs="仿宋"/>
          <w:sz w:val="24"/>
          <w:szCs w:val="24"/>
        </w:rPr>
      </w:pPr>
      <w:r>
        <w:rPr>
          <w:rFonts w:hint="eastAsia" w:ascii="仿宋" w:hAnsi="仿宋" w:eastAsia="仿宋" w:cs="仿宋"/>
          <w:sz w:val="24"/>
          <w:szCs w:val="24"/>
        </w:rPr>
        <w:t>张x（生产经理）</w:t>
      </w:r>
    </w:p>
    <w:p>
      <w:pPr>
        <w:ind w:firstLine="1680" w:firstLineChars="700"/>
        <w:rPr>
          <w:rFonts w:ascii="仿宋" w:hAnsi="仿宋" w:eastAsia="仿宋" w:cs="仿宋"/>
          <w:sz w:val="24"/>
          <w:szCs w:val="24"/>
        </w:rPr>
      </w:pPr>
      <w:r>
        <w:rPr>
          <w:rFonts w:hint="eastAsia" w:ascii="仿宋" w:hAnsi="仿宋" w:eastAsia="仿宋" w:cs="仿宋"/>
          <w:sz w:val="24"/>
          <w:szCs w:val="24"/>
        </w:rPr>
        <w:t>王x</w:t>
      </w:r>
      <w:r>
        <w:rPr>
          <w:rFonts w:ascii="仿宋" w:hAnsi="仿宋" w:eastAsia="仿宋" w:cs="仿宋"/>
          <w:sz w:val="24"/>
          <w:szCs w:val="24"/>
        </w:rPr>
        <w:t>x</w:t>
      </w:r>
      <w:r>
        <w:rPr>
          <w:rFonts w:hint="eastAsia" w:ascii="仿宋" w:hAnsi="仿宋" w:eastAsia="仿宋" w:cs="仿宋"/>
          <w:sz w:val="24"/>
          <w:szCs w:val="24"/>
        </w:rPr>
        <w:t>（南线主任）</w:t>
      </w:r>
    </w:p>
    <w:p>
      <w:pPr>
        <w:ind w:firstLine="1680" w:firstLineChars="700"/>
        <w:rPr>
          <w:rFonts w:ascii="仿宋" w:hAnsi="仿宋" w:eastAsia="仿宋" w:cs="仿宋"/>
          <w:sz w:val="24"/>
          <w:szCs w:val="24"/>
        </w:rPr>
      </w:pPr>
      <w:r>
        <w:rPr>
          <w:rFonts w:hint="eastAsia" w:ascii="仿宋" w:hAnsi="仿宋" w:eastAsia="仿宋" w:cs="仿宋"/>
          <w:sz w:val="24"/>
          <w:szCs w:val="24"/>
        </w:rPr>
        <w:t>孔x</w:t>
      </w:r>
      <w:r>
        <w:rPr>
          <w:rFonts w:ascii="仿宋" w:hAnsi="仿宋" w:eastAsia="仿宋" w:cs="仿宋"/>
          <w:sz w:val="24"/>
          <w:szCs w:val="24"/>
        </w:rPr>
        <w:t>x</w:t>
      </w:r>
      <w:r>
        <w:rPr>
          <w:rFonts w:hint="eastAsia" w:ascii="仿宋" w:hAnsi="仿宋" w:eastAsia="仿宋" w:cs="仿宋"/>
          <w:sz w:val="24"/>
          <w:szCs w:val="24"/>
        </w:rPr>
        <w:t>（北线主任）</w:t>
      </w:r>
    </w:p>
    <w:p>
      <w:pPr>
        <w:ind w:firstLine="1680" w:firstLineChars="700"/>
        <w:rPr>
          <w:rFonts w:ascii="仿宋" w:hAnsi="仿宋" w:eastAsia="仿宋" w:cs="仿宋"/>
          <w:sz w:val="24"/>
          <w:szCs w:val="24"/>
        </w:rPr>
      </w:pPr>
      <w:r>
        <w:rPr>
          <w:rFonts w:hint="eastAsia" w:ascii="仿宋" w:hAnsi="仿宋" w:eastAsia="仿宋" w:cs="仿宋"/>
          <w:sz w:val="24"/>
          <w:szCs w:val="24"/>
        </w:rPr>
        <w:t>康x（行政专员）</w:t>
      </w:r>
    </w:p>
    <w:p>
      <w:pPr>
        <w:ind w:firstLine="720" w:firstLineChars="300"/>
        <w:rPr>
          <w:rFonts w:ascii="仿宋" w:hAnsi="仿宋" w:eastAsia="仿宋" w:cs="仿宋"/>
          <w:sz w:val="24"/>
          <w:szCs w:val="24"/>
        </w:rPr>
      </w:pPr>
      <w:r>
        <w:rPr>
          <w:rFonts w:hint="eastAsia" w:ascii="仿宋" w:hAnsi="仿宋" w:eastAsia="仿宋" w:cs="仿宋"/>
          <w:sz w:val="24"/>
          <w:szCs w:val="24"/>
        </w:rPr>
        <w:t>职责：作业人员：赵x</w:t>
      </w:r>
    </w:p>
    <w:p>
      <w:pPr>
        <w:ind w:firstLine="1680" w:firstLineChars="700"/>
        <w:rPr>
          <w:rFonts w:ascii="仿宋" w:hAnsi="仿宋" w:eastAsia="仿宋" w:cs="仿宋"/>
          <w:sz w:val="24"/>
          <w:szCs w:val="24"/>
        </w:rPr>
      </w:pPr>
      <w:r>
        <w:rPr>
          <w:rFonts w:hint="eastAsia" w:ascii="仿宋" w:hAnsi="仿宋" w:eastAsia="仿宋" w:cs="仿宋"/>
          <w:sz w:val="24"/>
          <w:szCs w:val="24"/>
        </w:rPr>
        <w:t>监护人员：郝x</w:t>
      </w:r>
    </w:p>
    <w:p>
      <w:pPr>
        <w:ind w:firstLine="1680" w:firstLineChars="700"/>
        <w:rPr>
          <w:rFonts w:ascii="仿宋" w:hAnsi="仿宋" w:eastAsia="仿宋" w:cs="仿宋"/>
          <w:sz w:val="24"/>
          <w:szCs w:val="24"/>
        </w:rPr>
      </w:pPr>
      <w:r>
        <w:rPr>
          <w:rFonts w:hint="eastAsia" w:ascii="仿宋" w:hAnsi="仿宋" w:eastAsia="仿宋" w:cs="仿宋"/>
          <w:sz w:val="24"/>
          <w:szCs w:val="24"/>
        </w:rPr>
        <w:t>负责人员：窦x</w:t>
      </w:r>
      <w:r>
        <w:rPr>
          <w:rFonts w:ascii="仿宋" w:hAnsi="仿宋" w:eastAsia="仿宋" w:cs="仿宋"/>
          <w:sz w:val="24"/>
          <w:szCs w:val="24"/>
        </w:rPr>
        <w:t>x</w:t>
      </w:r>
    </w:p>
    <w:p>
      <w:pPr>
        <w:ind w:firstLine="1680" w:firstLineChars="700"/>
        <w:rPr>
          <w:rFonts w:ascii="仿宋" w:hAnsi="仿宋" w:eastAsia="仿宋" w:cs="仿宋"/>
          <w:sz w:val="24"/>
          <w:szCs w:val="24"/>
        </w:rPr>
      </w:pPr>
      <w:r>
        <w:rPr>
          <w:rFonts w:hint="eastAsia" w:ascii="仿宋" w:hAnsi="仿宋" w:eastAsia="仿宋" w:cs="仿宋"/>
          <w:sz w:val="24"/>
          <w:szCs w:val="24"/>
        </w:rPr>
        <w:t>现场指导：钟x</w:t>
      </w:r>
      <w:r>
        <w:rPr>
          <w:rFonts w:ascii="仿宋" w:hAnsi="仿宋" w:eastAsia="仿宋" w:cs="仿宋"/>
          <w:sz w:val="24"/>
          <w:szCs w:val="24"/>
        </w:rPr>
        <w:t>x</w:t>
      </w:r>
    </w:p>
    <w:p>
      <w:pPr>
        <w:ind w:firstLine="1680" w:firstLineChars="700"/>
        <w:rPr>
          <w:rFonts w:ascii="仿宋" w:hAnsi="仿宋" w:eastAsia="仿宋" w:cs="仿宋"/>
          <w:sz w:val="24"/>
          <w:szCs w:val="24"/>
        </w:rPr>
      </w:pPr>
      <w:r>
        <w:rPr>
          <w:rFonts w:hint="eastAsia" w:ascii="仿宋" w:hAnsi="仿宋" w:eastAsia="仿宋" w:cs="仿宋"/>
          <w:sz w:val="24"/>
          <w:szCs w:val="24"/>
        </w:rPr>
        <w:t>现场监督：牛x</w:t>
      </w:r>
      <w:r>
        <w:rPr>
          <w:rFonts w:ascii="仿宋" w:hAnsi="仿宋" w:eastAsia="仿宋" w:cs="仿宋"/>
          <w:sz w:val="24"/>
          <w:szCs w:val="24"/>
        </w:rPr>
        <w:t>x</w:t>
      </w:r>
    </w:p>
    <w:p>
      <w:pPr>
        <w:ind w:firstLine="1680" w:firstLineChars="700"/>
        <w:rPr>
          <w:rFonts w:ascii="仿宋" w:hAnsi="仿宋" w:eastAsia="仿宋" w:cs="仿宋"/>
          <w:sz w:val="24"/>
          <w:szCs w:val="24"/>
        </w:rPr>
      </w:pPr>
      <w:r>
        <w:rPr>
          <w:rFonts w:hint="eastAsia" w:ascii="仿宋" w:hAnsi="仿宋" w:eastAsia="仿宋" w:cs="仿宋"/>
          <w:sz w:val="24"/>
          <w:szCs w:val="24"/>
        </w:rPr>
        <w:t>后勤保障：李x</w:t>
      </w:r>
      <w:r>
        <w:rPr>
          <w:rFonts w:ascii="仿宋" w:hAnsi="仿宋" w:eastAsia="仿宋" w:cs="仿宋"/>
          <w:sz w:val="24"/>
          <w:szCs w:val="24"/>
        </w:rPr>
        <w:t>x</w:t>
      </w:r>
      <w:r>
        <w:rPr>
          <w:rFonts w:hint="eastAsia" w:ascii="仿宋" w:hAnsi="仿宋" w:eastAsia="仿宋" w:cs="仿宋"/>
          <w:sz w:val="24"/>
          <w:szCs w:val="24"/>
        </w:rPr>
        <w:t>、</w:t>
      </w:r>
    </w:p>
    <w:p>
      <w:pPr>
        <w:ind w:firstLine="1680" w:firstLineChars="700"/>
        <w:rPr>
          <w:rFonts w:ascii="仿宋" w:hAnsi="仿宋" w:eastAsia="仿宋" w:cs="仿宋"/>
          <w:sz w:val="24"/>
          <w:szCs w:val="24"/>
        </w:rPr>
      </w:pPr>
      <w:r>
        <w:rPr>
          <w:rFonts w:hint="eastAsia" w:ascii="仿宋" w:hAnsi="仿宋" w:eastAsia="仿宋" w:cs="仿宋"/>
          <w:sz w:val="24"/>
          <w:szCs w:val="24"/>
        </w:rPr>
        <w:t>应急司机：赵x</w:t>
      </w:r>
      <w:r>
        <w:rPr>
          <w:rFonts w:ascii="仿宋" w:hAnsi="仿宋" w:eastAsia="仿宋" w:cs="仿宋"/>
          <w:sz w:val="24"/>
          <w:szCs w:val="24"/>
        </w:rPr>
        <w:t>x</w:t>
      </w:r>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五、拟演练的内容</w:t>
      </w:r>
    </w:p>
    <w:p>
      <w:pPr>
        <w:ind w:firstLine="420"/>
        <w:rPr>
          <w:rFonts w:ascii="仿宋" w:hAnsi="仿宋" w:eastAsia="仿宋" w:cs="仿宋"/>
          <w:sz w:val="24"/>
          <w:szCs w:val="24"/>
        </w:rPr>
      </w:pPr>
      <w:r>
        <w:rPr>
          <w:rFonts w:hint="eastAsia" w:ascii="仿宋" w:hAnsi="仿宋" w:eastAsia="仿宋" w:cs="仿宋"/>
          <w:sz w:val="24"/>
          <w:szCs w:val="24"/>
        </w:rPr>
        <w:t>制粉员工在2019年4月8日要对公司料仓的内壁附着粉料进行清理，在履行有限空间作业的一系列手续后作业，在作业过程中突发休克，面对这种突发状况而采取的一突发预案相应措施。</w:t>
      </w:r>
    </w:p>
    <w:p>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六、演练步骤</w:t>
      </w:r>
    </w:p>
    <w:p>
      <w:p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1、检测</w:t>
      </w:r>
    </w:p>
    <w:p>
      <w:pPr>
        <w:ind w:left="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应严格执行“先检测、后作业”的原则。检测方法用蜡烛法：再有限空间内点燃一只蜡烛，观察一段时间，看其火焰是否熄灭，熄灭则表示空气质量不佳，需继续通风换气。然后再次检测。实施检测时，检测人员要做好检测记录，包括检测时间、地点。</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危害评估</w:t>
      </w:r>
    </w:p>
    <w:p>
      <w:pPr>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实施有限空间作业前，根据检测结果对作业环境危害状况进行评估，制定消除、控制危害的措施，确保整个作业期间处于安全受控状态，危害评估应依据《缺氧危险作业安全规程》（GB8958-2006）、《工作场所有害因素职业接触限值》（GBZ2-2002）等标准进行。</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通风</w:t>
      </w:r>
    </w:p>
    <w:p>
      <w:pPr>
        <w:ind w:left="420"/>
        <w:rPr>
          <w:rFonts w:ascii="仿宋" w:hAnsi="仿宋" w:eastAsia="仿宋" w:cs="仿宋"/>
          <w:sz w:val="24"/>
          <w:szCs w:val="24"/>
        </w:rPr>
      </w:pPr>
      <w:r>
        <w:rPr>
          <w:rFonts w:hint="eastAsia" w:ascii="仿宋" w:hAnsi="仿宋" w:eastAsia="仿宋" w:cs="仿宋"/>
          <w:sz w:val="24"/>
          <w:szCs w:val="24"/>
        </w:rPr>
        <w:t xml:space="preserve">   在这次演练作业过程中，采取强制性持续通风措施降低危险，保存空气流通。</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防护设备以及应急救援设备</w:t>
      </w:r>
    </w:p>
    <w:p>
      <w:pPr>
        <w:ind w:left="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 xml:space="preserve">   本次演练应该给作业人员配备符合国家标准的照明设备、通讯设备（对讲机）、应急救援设备和个人防护用品（安全绳、救生索、安全梯，安全带，安全帽，防尘口罩，护目眼镜）。</w:t>
      </w:r>
    </w:p>
    <w:p>
      <w:pPr>
        <w:numPr>
          <w:ilvl w:val="0"/>
          <w:numId w:val="8"/>
        </w:numPr>
        <w:ind w:left="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演练前培训内容</w:t>
      </w:r>
    </w:p>
    <w:p>
      <w:pPr>
        <w:ind w:left="630"/>
        <w:rPr>
          <w:rFonts w:ascii="仿宋" w:hAnsi="仿宋" w:eastAsia="仿宋" w:cs="仿宋"/>
          <w:sz w:val="24"/>
          <w:szCs w:val="24"/>
        </w:rPr>
      </w:pPr>
      <w:r>
        <w:rPr>
          <w:rFonts w:hint="eastAsia" w:ascii="仿宋" w:hAnsi="仿宋" w:eastAsia="仿宋" w:cs="仿宋"/>
          <w:sz w:val="24"/>
          <w:szCs w:val="24"/>
        </w:rPr>
        <w:t>（1）、讲解作业审批制度，严格执行经作业负责人批准后方可作业；</w:t>
      </w:r>
    </w:p>
    <w:p>
      <w:pPr>
        <w:ind w:firstLine="720" w:firstLineChars="300"/>
        <w:rPr>
          <w:rFonts w:ascii="仿宋" w:hAnsi="仿宋" w:eastAsia="仿宋" w:cs="仿宋"/>
          <w:sz w:val="24"/>
          <w:szCs w:val="24"/>
        </w:rPr>
      </w:pPr>
      <w:r>
        <w:rPr>
          <w:rFonts w:hint="eastAsia" w:ascii="仿宋" w:hAnsi="仿宋" w:eastAsia="仿宋" w:cs="仿宋"/>
          <w:sz w:val="24"/>
          <w:szCs w:val="24"/>
        </w:rPr>
        <w:t>（2）、学习“先检测， 后作业”的原则，在作业开始前，对危险有害因素浓度进行检测；</w:t>
      </w:r>
    </w:p>
    <w:p>
      <w:pPr>
        <w:ind w:firstLine="720" w:firstLineChars="300"/>
        <w:rPr>
          <w:rFonts w:ascii="仿宋" w:hAnsi="仿宋" w:eastAsia="仿宋" w:cs="仿宋"/>
          <w:sz w:val="24"/>
          <w:szCs w:val="24"/>
        </w:rPr>
      </w:pPr>
      <w:r>
        <w:rPr>
          <w:rFonts w:hint="eastAsia" w:ascii="仿宋" w:hAnsi="仿宋" w:eastAsia="仿宋" w:cs="仿宋"/>
          <w:sz w:val="24"/>
          <w:szCs w:val="24"/>
        </w:rPr>
        <w:t>（3）、合理安排充分的通风换气措施，确保整个作业期间处于安全受控状态；</w:t>
      </w:r>
    </w:p>
    <w:p>
      <w:pPr>
        <w:ind w:firstLine="720" w:firstLineChars="300"/>
        <w:rPr>
          <w:rFonts w:ascii="仿宋" w:hAnsi="仿宋" w:eastAsia="仿宋" w:cs="仿宋"/>
          <w:sz w:val="24"/>
          <w:szCs w:val="24"/>
        </w:rPr>
      </w:pPr>
      <w:r>
        <w:rPr>
          <w:rFonts w:hint="eastAsia" w:ascii="仿宋" w:hAnsi="仿宋" w:eastAsia="仿宋" w:cs="仿宋"/>
          <w:sz w:val="24"/>
          <w:szCs w:val="24"/>
        </w:rPr>
        <w:t>（4）、指导作业人员必须配备并使用安全带（绳）、等防护用品；</w:t>
      </w:r>
    </w:p>
    <w:p>
      <w:pPr>
        <w:ind w:firstLine="720" w:firstLineChars="300"/>
        <w:rPr>
          <w:rFonts w:ascii="仿宋" w:hAnsi="仿宋" w:eastAsia="仿宋" w:cs="仿宋"/>
          <w:sz w:val="24"/>
          <w:szCs w:val="24"/>
        </w:rPr>
      </w:pPr>
      <w:r>
        <w:rPr>
          <w:rFonts w:hint="eastAsia" w:ascii="仿宋" w:hAnsi="仿宋" w:eastAsia="仿宋" w:cs="仿宋"/>
          <w:sz w:val="24"/>
          <w:szCs w:val="24"/>
        </w:rPr>
        <w:t>（5）、必须安排监护人员。监护人员应密切监视作业状况，不得离岗；</w:t>
      </w:r>
    </w:p>
    <w:p>
      <w:pPr>
        <w:ind w:firstLine="720" w:firstLineChars="300"/>
        <w:rPr>
          <w:rFonts w:ascii="仿宋" w:hAnsi="仿宋" w:eastAsia="仿宋" w:cs="仿宋"/>
          <w:sz w:val="24"/>
          <w:szCs w:val="24"/>
        </w:rPr>
      </w:pPr>
      <w:r>
        <w:rPr>
          <w:rFonts w:hint="eastAsia" w:ascii="仿宋" w:hAnsi="仿宋" w:eastAsia="仿宋" w:cs="仿宋"/>
          <w:sz w:val="24"/>
          <w:szCs w:val="24"/>
        </w:rPr>
        <w:t>（6）、指导员工发现异常情况，应及时报警，严禁盲目施救；</w:t>
      </w:r>
    </w:p>
    <w:p>
      <w:pPr>
        <w:ind w:firstLine="42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6、开始预案演练</w:t>
      </w:r>
    </w:p>
    <w:p>
      <w:pPr>
        <w:ind w:firstLine="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1）、按照“先检测、后作业”的原则，对要进入的有限空间危险作业场所，根据实际情况事先测定其氧气、符合安全要求后，作业人员赵开成进入该作业场所；</w:t>
      </w:r>
    </w:p>
    <w:p>
      <w:pPr>
        <w:ind w:firstLine="420"/>
        <w:rPr>
          <w:rFonts w:ascii="仿宋" w:hAnsi="仿宋" w:eastAsia="仿宋" w:cs="仿宋"/>
          <w:sz w:val="24"/>
          <w:szCs w:val="24"/>
        </w:rPr>
      </w:pPr>
      <w:r>
        <w:rPr>
          <w:rFonts w:hint="eastAsia" w:ascii="仿宋" w:hAnsi="仿宋" w:eastAsia="仿宋" w:cs="仿宋"/>
          <w:sz w:val="24"/>
          <w:szCs w:val="24"/>
        </w:rPr>
        <w:t>（2）、刚刚下入料仓时间不久，赵开成突然晕倒，郝静发现赵开成晕倒后立即通知监护人员窦亚中，窦亚中知悉后立即向安全员报告，并报告给在车间经理钟海建；</w:t>
      </w:r>
    </w:p>
    <w:p>
      <w:pPr>
        <w:ind w:firstLine="420"/>
        <w:rPr>
          <w:rFonts w:ascii="仿宋" w:hAnsi="仿宋" w:eastAsia="仿宋" w:cs="仿宋"/>
          <w:sz w:val="24"/>
          <w:szCs w:val="24"/>
        </w:rPr>
      </w:pPr>
      <w:r>
        <w:rPr>
          <w:rFonts w:hint="eastAsia" w:ascii="仿宋" w:hAnsi="仿宋" w:eastAsia="仿宋" w:cs="仿宋"/>
          <w:sz w:val="24"/>
          <w:szCs w:val="24"/>
        </w:rPr>
        <w:t>（3）、安全员及钟海建接到报告后，立即启动本公司《有限空间作业应急救援预案》，并按预案实施每一步骤.立即组织人员前往现场查看，了解情况后安排人员进行心肺复苏；</w:t>
      </w:r>
    </w:p>
    <w:p>
      <w:pPr>
        <w:ind w:left="945"/>
        <w:rPr>
          <w:rFonts w:ascii="仿宋" w:hAnsi="仿宋" w:eastAsia="仿宋" w:cs="仿宋"/>
          <w:sz w:val="24"/>
          <w:szCs w:val="24"/>
        </w:rPr>
      </w:pPr>
      <w:r>
        <w:rPr>
          <w:rFonts w:hint="eastAsia" w:ascii="仿宋" w:hAnsi="仿宋" w:eastAsia="仿宋" w:cs="仿宋"/>
          <w:sz w:val="24"/>
          <w:szCs w:val="24"/>
        </w:rPr>
        <w:t>（4），安全员了解情况后通知公司医护人员并报告给应急副组长，应急副组长接通知后报告应急组长；安排附件作业人员在附件设置警戒标志；</w:t>
      </w:r>
    </w:p>
    <w:p>
      <w:pPr>
        <w:ind w:firstLine="240" w:firstLineChars="100"/>
        <w:rPr>
          <w:rFonts w:ascii="仿宋" w:hAnsi="仿宋" w:eastAsia="仿宋" w:cs="仿宋"/>
          <w:sz w:val="24"/>
          <w:szCs w:val="24"/>
        </w:rPr>
      </w:pPr>
      <w:r>
        <w:rPr>
          <w:rFonts w:hint="eastAsia" w:ascii="仿宋" w:hAnsi="仿宋" w:eastAsia="仿宋" w:cs="仿宋"/>
          <w:sz w:val="24"/>
          <w:szCs w:val="24"/>
        </w:rPr>
        <w:t>（5），公司应急车辆司机通知后，应急车辆到达；</w:t>
      </w:r>
    </w:p>
    <w:p>
      <w:pPr>
        <w:ind w:firstLine="480" w:firstLineChars="200"/>
        <w:rPr>
          <w:rFonts w:ascii="仿宋" w:hAnsi="仿宋" w:eastAsia="仿宋" w:cs="仿宋"/>
          <w:sz w:val="24"/>
          <w:szCs w:val="24"/>
        </w:rPr>
      </w:pPr>
      <w:r>
        <w:rPr>
          <w:rFonts w:hint="eastAsia" w:ascii="仿宋" w:hAnsi="仿宋" w:eastAsia="仿宋" w:cs="仿宋"/>
          <w:sz w:val="24"/>
          <w:szCs w:val="24"/>
        </w:rPr>
        <w:t>(6),临时救护处理完毕，将赵开成抬上应急车辆送往县医院救治；</w:t>
      </w:r>
    </w:p>
    <w:p>
      <w:pPr>
        <w:numPr>
          <w:ilvl w:val="0"/>
          <w:numId w:val="9"/>
        </w:num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演练结束</w:t>
      </w:r>
    </w:p>
    <w:p>
      <w:pPr>
        <w:ind w:firstLine="420"/>
        <w:rPr>
          <w:rFonts w:ascii="仿宋" w:hAnsi="仿宋" w:eastAsia="仿宋" w:cs="仿宋"/>
          <w:sz w:val="24"/>
          <w:szCs w:val="24"/>
        </w:rPr>
      </w:pPr>
      <w:r>
        <w:rPr>
          <w:rFonts w:hint="eastAsia" w:ascii="仿宋" w:hAnsi="仿宋" w:eastAsia="仿宋" w:cs="仿宋"/>
          <w:sz w:val="24"/>
          <w:szCs w:val="24"/>
        </w:rPr>
        <w:t xml:space="preserve">    (1)清点进入有限空间危险作业场所作业前和离开时作业人员的准确人数；</w:t>
      </w:r>
    </w:p>
    <w:p>
      <w:pPr>
        <w:ind w:firstLine="420"/>
        <w:rPr>
          <w:rFonts w:ascii="仿宋" w:hAnsi="仿宋" w:eastAsia="仿宋" w:cs="仿宋"/>
          <w:sz w:val="24"/>
          <w:szCs w:val="24"/>
        </w:rPr>
      </w:pPr>
      <w:r>
        <w:rPr>
          <w:rFonts w:hint="eastAsia" w:ascii="仿宋" w:hAnsi="仿宋" w:eastAsia="仿宋" w:cs="仿宋"/>
          <w:sz w:val="24"/>
          <w:szCs w:val="24"/>
        </w:rPr>
        <w:t xml:space="preserve">    （7）、严禁无关人员进入有限空间危险作业场所，在醒目处设置警示标志；以及其它必要的器具和设备，以便在特殊情况下抢救其他作业人员和非作业人员。</w:t>
      </w:r>
    </w:p>
    <w:p>
      <w:pPr>
        <w:ind w:firstLine="480"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9.演练总结报告</w:t>
      </w:r>
    </w:p>
    <w:p>
      <w:pPr>
        <w:ind w:left="420"/>
        <w:rPr>
          <w:rFonts w:ascii="仿宋" w:hAnsi="仿宋" w:eastAsia="仿宋" w:cs="仿宋"/>
          <w:sz w:val="24"/>
          <w:szCs w:val="24"/>
        </w:rPr>
      </w:pPr>
      <w:r>
        <w:rPr>
          <w:rFonts w:hint="eastAsia" w:asciiTheme="majorEastAsia" w:hAnsiTheme="majorEastAsia" w:eastAsiaTheme="majorEastAsia" w:cstheme="majorEastAsia"/>
          <w:sz w:val="24"/>
          <w:szCs w:val="24"/>
        </w:rPr>
        <w:t xml:space="preserve"> </w:t>
      </w:r>
      <w:r>
        <w:rPr>
          <w:rFonts w:hint="eastAsia" w:ascii="仿宋" w:hAnsi="仿宋" w:eastAsia="仿宋" w:cs="仿宋"/>
          <w:sz w:val="24"/>
          <w:szCs w:val="24"/>
        </w:rPr>
        <w:t xml:space="preserve">  本次预案，检测准确，启动及时，各人员都能坚守岗位，各尽其责。各种救援设备准备充足，救援及时，快速。没有出现盲目施救的情况，避免了发生二次事故。各部门配合默契，为抢救赢得了宝贵时间。这次演练非常成功。</w:t>
      </w:r>
    </w:p>
    <w:p>
      <w:pPr>
        <w:ind w:left="420" w:firstLine="5280" w:firstLineChars="2200"/>
        <w:rPr>
          <w:rFonts w:ascii="仿宋" w:hAnsi="仿宋" w:eastAsia="仿宋" w:cs="仿宋"/>
          <w:sz w:val="24"/>
          <w:szCs w:val="24"/>
        </w:rPr>
      </w:pPr>
      <w:r>
        <w:rPr>
          <w:rFonts w:hint="eastAsia" w:ascii="仿宋" w:hAnsi="仿宋" w:eastAsia="仿宋" w:cs="仿宋"/>
          <w:sz w:val="24"/>
          <w:szCs w:val="24"/>
        </w:rPr>
        <w:t>2019.4.8</w:t>
      </w:r>
    </w:p>
    <w:p>
      <w:pPr>
        <w:ind w:left="420" w:firstLine="5280" w:firstLineChars="2200"/>
        <w:rPr>
          <w:rFonts w:ascii="仿宋" w:hAnsi="仿宋" w:eastAsia="仿宋" w:cs="仿宋"/>
          <w:sz w:val="24"/>
          <w:szCs w:val="24"/>
        </w:rPr>
      </w:pPr>
    </w:p>
    <w:p>
      <w:pPr>
        <w:pStyle w:val="2"/>
        <w:spacing w:line="240" w:lineRule="auto"/>
        <w:jc w:val="center"/>
        <w:rPr>
          <w:rFonts w:ascii="黑体" w:hAnsi="黑体" w:eastAsia="黑体"/>
          <w:sz w:val="32"/>
          <w:szCs w:val="32"/>
        </w:rPr>
      </w:pPr>
      <w:bookmarkStart w:id="9" w:name="_Toc37927777"/>
      <w:r>
        <w:rPr>
          <w:rFonts w:hint="eastAsia" w:ascii="黑体" w:hAnsi="黑体" w:eastAsia="黑体"/>
          <w:sz w:val="32"/>
          <w:szCs w:val="32"/>
        </w:rPr>
        <w:t>11.办公楼消防应急疏散演练方案</w:t>
      </w:r>
      <w:bookmarkEnd w:id="9"/>
    </w:p>
    <w:p>
      <w:pPr>
        <w:jc w:val="center"/>
        <w:rPr>
          <w:rFonts w:ascii="仿宋_GB2312" w:eastAsia="仿宋_GB2312" w:hAnsiTheme="minorEastAsia"/>
          <w:sz w:val="24"/>
          <w:szCs w:val="24"/>
        </w:rPr>
      </w:pPr>
      <w:r>
        <w:rPr>
          <w:rFonts w:hint="eastAsia" w:ascii="仿宋_GB2312" w:eastAsia="仿宋_GB2312" w:hAnsiTheme="minorEastAsia"/>
          <w:sz w:val="24"/>
          <w:szCs w:val="24"/>
        </w:rPr>
        <w:t>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为加强和促进公司消防应急管理工作，全面贯彻“安全第一，预防为主，防消结合”的消防工作方针，根据《中华人民共和国消防法》、《高层建筑消防管理规定》、《消防安全工作管理办法》等有关法律法规文件的规定，在突发事故发生时，能够快速做出反应，正确、迅速、有序地应对和处置公司办公大楼重特大火灾事故，预防和减少火灾的危害，贯彻落实消防安全责任，提高全公司员工的消防安全意识和自防自救能力，保障企业和员工的人身、财产安全。经研究决定，于2018年10月26日开展办公大楼消防应急疏散演练。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演练方案如下： 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一、演练项目 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演练场景及灾情假设：假设在上班时间，办公大楼三楼会议室发生火灾，大火迅速蔓延，浓烟滚滚，严重威胁人员生命，公司各相关部门组织人员对火灾进行初始处置，同时组织全体人员进行紧急疏散，疏散完成后集中进行点评、总结并做消防技能培训。最后，进行几项与消防技能相关的趣味比赛。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二、演练目的 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（一）检验应急预案中事故应急处理流程和处理措施的合理性，掌握事故应急处理要领，提高公司员工在办公大楼发生火灾事故的处置能力。  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从实战角度出发，提高办公大楼在发生火灾事故时的反应速度，确保在事故发生后，能够快速做出反应，立即启动相应的应急预案，迅速有秩序的组织开展灭火自救和疏散人员，减少财产损失和伤亡事故。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（三）通过各部门人员的相互配合参与，充分做好事故预想，使各部门人员的应急知识得到提升，熟悉和了解应急组织机构和应急工作流程，强化共同协作，提高处置能力。 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三、演练原则 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（一）确保安全。演练工作以模拟和实际操作相结合的形式进行，以不影响正常工作秩序，保证安全为原则。为简化演练程序，保证演练过程顺畅，演练时事故处理的时间和顺序与实际略有不同。 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（二）统一指挥。应急演练由演练组织指挥机构实行统一指挥。 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（三）分工负责。按照统一协调、各负其责的原则进行事故应急处理。 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四、演练组织指挥机构 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为确保消防应急演练工作顺利进行，特设立演练组织指挥机构，构成如下： 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（一）演练指挥部    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总指挥  ： ****    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副总指挥: *****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（二）下设演练工作小组 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组    长： ***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成  </w:t>
      </w:r>
      <w:r>
        <w:rPr>
          <w:rFonts w:hint="eastAsia" w:ascii="仿宋" w:hAnsi="仿宋" w:eastAsia="仿宋" w:cs="仿宋"/>
          <w:sz w:val="24"/>
          <w:szCs w:val="24"/>
        </w:rPr>
        <w:t>员：</w:t>
      </w:r>
      <w:r>
        <w:rPr>
          <w:rFonts w:hint="eastAsia" w:ascii="仿宋_GB2312" w:eastAsia="仿宋_GB2312" w:hAnsiTheme="minorEastAsia"/>
          <w:sz w:val="24"/>
          <w:szCs w:val="24"/>
        </w:rPr>
        <w:t>**************</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演练工作小组的主要任务是：负责总体指挥应急演练行动，根据事态发展进行决策，下达各类应急演练响应指令。 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五、参演部门：公司所属在办公楼内办公的所有部门及人员、物业公司及食堂人员。</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六、演练时间、地点及要求 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（一）2018年10月30日2点30分下午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（二）演练地点及要求：公司办公楼。演练工作小组设在一楼消防监控室。到位人员：演练工作小组组长、演练指挥部成员（各楼层消防安全员除外）、物业公司消防员及消防、电梯维保单位人员。</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10月30日上午10点，召开演练工作小组全体会议，布置具体疏散过程及各自任务。</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七、演练组织过程</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1、发现火情，报警</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设定三楼东侧某处发现火情（初步发现微小可控火情时，楼层安全员应执灭火器灭火；楼层安全员应学会使用消防栓，火情严重自己无法处理的应协助疏散负责人及时疏散员工），楼层安全员或其他员工按下走廊内的火灾报警按钮，同时立即拨打内部电话5119，将着火地点及基本情况报告消防监控中心。</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监控中心值班人员利用广播系统通知全体员工：三楼发现火情，请员工沿东西两侧消防安全通道撤离办公楼，请各层消防安全责任人做好疏散组织工作，做好收尾检查。</w:t>
      </w:r>
    </w:p>
    <w:p>
      <w:pPr>
        <w:ind w:firstLine="600"/>
        <w:rPr>
          <w:rFonts w:ascii="仿宋_GB2312" w:eastAsia="仿宋_GB2312" w:hAnsiTheme="minorEastAsia"/>
          <w:sz w:val="24"/>
          <w:szCs w:val="24"/>
        </w:rPr>
      </w:pPr>
    </w:p>
    <w:p>
      <w:pPr>
        <w:ind w:firstLine="600"/>
        <w:rPr>
          <w:rFonts w:ascii="仿宋_GB2312" w:eastAsia="仿宋_GB2312" w:hAnsiTheme="minorEastAsia"/>
          <w:sz w:val="24"/>
          <w:szCs w:val="24"/>
        </w:rPr>
      </w:pPr>
      <w:r>
        <w:rPr>
          <w:rFonts w:hint="eastAsia" w:ascii="仿宋_GB2312" w:eastAsia="仿宋_GB2312" w:hAnsiTheme="minorEastAsia"/>
          <w:sz w:val="24"/>
          <w:szCs w:val="24"/>
        </w:rPr>
        <w:t>2、紧急疏散</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（1）各楼层安全员听到疏散广播后，立即开启所负责部位的安全通道门（撤离时双扇门保持开启，撤离后楼层安全员要关闭防火门防止浓烟过快蔓延至安全通道）。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（2）消防控制中心值班人员立即启动自动喷淋、防排烟风机、防火卷帘等，切断非消防电源。（本次演习仅模拟操作，不进行实际操作）</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（3）消防控制中心值班人员立即关闭电梯（需确认电梯无人）。</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4）楼层疏散负责人及楼层安全员，引导本部门员工，按安全出口方向，分东西两侧就近有序疏散，撤离到大楼北侧停车场。东侧疏散通道为内楼梯至一楼出口；西侧疏散通道为外楼梯至一楼出口。（各部门怀孕女员工可不参加本次疏散演练），楼层疏散负责人和安全员最后检查所负责区域（含卫生间、电梯间、楼梯等处）没有员工滞留后迅速撤离。</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（5）员工在疏散时，要用湿毛巾捂住口鼻、低头前进（请提前准备毛巾、手帕等）。</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（6）所有人员集中到疏散集合区按部门列队，。各部门清点疏散人数后依次向演练工作小组组长报告本部门应到人数及实到人数。</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（7）演练工作小组组长向演练总指挥汇报演习情况。</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（8）请演练总指挥对演练进行总结。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（9）演练总指挥下令宣布：“办公大楼消防应急演练”圆满结束。</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（10）进行2项消防技能比赛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1、干粉灭火器灭火接力比赛；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2、灭火水带连接接力比赛。</w:t>
      </w:r>
    </w:p>
    <w:p>
      <w:pPr>
        <w:ind w:firstLine="600"/>
        <w:rPr>
          <w:rFonts w:ascii="仿宋_GB2312" w:eastAsia="仿宋_GB2312" w:hAnsiTheme="minorEastAsia"/>
          <w:sz w:val="24"/>
          <w:szCs w:val="24"/>
        </w:rPr>
      </w:pPr>
    </w:p>
    <w:p>
      <w:pPr>
        <w:ind w:firstLine="600"/>
        <w:rPr>
          <w:rFonts w:ascii="仿宋_GB2312" w:eastAsia="仿宋_GB2312" w:hAnsiTheme="minorEastAsia"/>
          <w:sz w:val="24"/>
          <w:szCs w:val="24"/>
        </w:rPr>
      </w:pPr>
      <w:r>
        <w:rPr>
          <w:rFonts w:hint="eastAsia" w:ascii="仿宋_GB2312" w:eastAsia="仿宋_GB2312" w:hAnsiTheme="minorEastAsia"/>
          <w:sz w:val="24"/>
          <w:szCs w:val="24"/>
        </w:rPr>
        <w:t>八、注意事项</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1、接到疏散命令后，员工要沉着冷静，听从指挥，撤离时动作要快，尽量沿楼道一侧进行疏散，严禁争先恐后，推拉他人。</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2、如有员工跌倒，后面的员工应快速将其扶起后继续撤离；其他员工要绕行，不要围观、拥挤。</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3、各部门负责人要做好组织工作，全体员工要严肃对待本次疏散演练，疏散中确保紧张有序，不得拖拉散漫，以切实增强防灾应变能力。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4、在真实发生火灾情况下，各楼层消防安全负责人和消防安全员要注意将该层外来人员的撤离工作考虑进去。</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5、食堂员工需要参加本次演习。</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6、物业公司注意保持办公楼两侧安全通道防火门双扇均为开启状态，不得插地栓。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7、在十楼召开大型会议情况下应遵从会议拟定的专项疏散方案。</w:t>
      </w:r>
      <w:r>
        <w:rPr>
          <w:rFonts w:ascii="仿宋_GB2312" w:eastAsia="仿宋_GB2312" w:hAnsiTheme="minorEastAsia"/>
          <w:sz w:val="24"/>
          <w:szCs w:val="24"/>
        </w:rPr>
        <w:br w:type="page"/>
      </w:r>
    </w:p>
    <w:p>
      <w:pPr>
        <w:ind w:firstLine="600"/>
        <w:rPr>
          <w:rFonts w:ascii="仿宋_GB2312" w:eastAsia="仿宋_GB2312" w:hAnsiTheme="minorEastAsia"/>
          <w:sz w:val="24"/>
          <w:szCs w:val="24"/>
        </w:rPr>
      </w:pPr>
      <w:r>
        <w:rPr>
          <w:rFonts w:hint="eastAsia" w:ascii="仿宋_GB2312" w:eastAsia="仿宋_GB2312" w:hAnsiTheme="minorEastAsia"/>
          <w:sz w:val="24"/>
          <w:szCs w:val="24"/>
        </w:rPr>
        <w:t>  附件1：消防技能比赛程序</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干粉灭火器灭火接力比赛（两人一组接力灭火）：</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1.起点站一名队员A，对面接力点站一名队员B，A队员携带干粉灭火器从起点出发跑到对面接力点，将干粉灭火器交与B队员；</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2.B队员携带干粉灭火器跑回起点处，按干粉灭火器使用规范进行灭火（向指定地点喷射）。</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比赛用时短者胜出。</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二、灭火水带连接接力比赛（3人接力收放、连接灭火带及连接消防灭火栓）：</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1.起点站一名队员A，接力点站2名队员B、C，A队员携带一卷灭火带从起点出发，跑到对面接力点，将手中灭火带展开并连接到消防灭火栓上，再将灭火带拉直同时向裁判示意完成比赛；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2.裁判下令B队员出发，B队员携带一卷灭火带从接力点出发，跑到展开的灭火带接口处，展开自己携带的灭火带，并将其连接到第一条灭火带上，再拉直第二条灭火带，同时向裁判示意完成比赛；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3. 裁判下令C队员出发，C队员携带灭火枪头从接力点出发，跑向起点，将灭火枪头安装到灭火带上，同时向裁判示意完成比赛。</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比赛用时短者胜出。</w:t>
      </w:r>
    </w:p>
    <w:p>
      <w:pPr>
        <w:ind w:firstLine="600"/>
        <w:rPr>
          <w:rFonts w:ascii="仿宋_GB2312" w:eastAsia="仿宋_GB2312" w:hAnsiTheme="minorEastAsia"/>
          <w:sz w:val="24"/>
          <w:szCs w:val="24"/>
        </w:rPr>
      </w:pPr>
    </w:p>
    <w:p>
      <w:pPr>
        <w:ind w:firstLine="600"/>
        <w:rPr>
          <w:rFonts w:ascii="仿宋_GB2312" w:eastAsia="仿宋_GB2312" w:hAnsiTheme="minorEastAsia"/>
          <w:sz w:val="24"/>
          <w:szCs w:val="24"/>
        </w:rPr>
      </w:pPr>
      <w:r>
        <w:rPr>
          <w:rFonts w:hint="eastAsia" w:ascii="仿宋_GB2312" w:eastAsia="仿宋_GB2312" w:hAnsiTheme="minorEastAsia"/>
          <w:sz w:val="24"/>
          <w:szCs w:val="24"/>
        </w:rPr>
        <w:t>注意事项：</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1、消防安全员的职责，在消防演习或火灾发生时负责使用干粉灭火器，直至楼层本侧人员全部撤离方可撤离。2、疏散负责人负责指挥楼层本侧人员有序逃生，避免踩踏事件发生，直至楼层本侧人员全部撤离方可撤离。注意检查保持各层防火门日常关闭状态，不插地栓。发生火情时注意按下本层火灾报警装置。</w:t>
      </w:r>
    </w:p>
    <w:p>
      <w:pPr>
        <w:ind w:firstLine="600"/>
        <w:rPr>
          <w:rFonts w:ascii="仿宋_GB2312" w:eastAsia="仿宋_GB2312" w:hAnsiTheme="minorEastAsia"/>
          <w:sz w:val="24"/>
          <w:szCs w:val="24"/>
        </w:rPr>
      </w:pPr>
      <w:r>
        <w:rPr>
          <w:rFonts w:ascii="仿宋_GB2312" w:eastAsia="仿宋_GB2312" w:hAnsiTheme="minorEastAsia"/>
          <w:sz w:val="24"/>
          <w:szCs w:val="24"/>
        </w:rPr>
        <w:br w:type="page"/>
      </w:r>
    </w:p>
    <w:p>
      <w:pPr>
        <w:ind w:firstLine="600"/>
        <w:rPr>
          <w:rFonts w:ascii="仿宋_GB2312" w:eastAsia="仿宋_GB2312" w:hAnsiTheme="minorEastAsia"/>
          <w:sz w:val="24"/>
          <w:szCs w:val="24"/>
        </w:rPr>
      </w:pPr>
      <w:r>
        <w:rPr>
          <w:rFonts w:hint="eastAsia" w:ascii="仿宋_GB2312" w:eastAsia="仿宋_GB2312" w:hAnsiTheme="minorEastAsia"/>
          <w:sz w:val="24"/>
          <w:szCs w:val="24"/>
        </w:rPr>
        <w:t>附件3：火灾发生时应急逃生的方法</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1．可用折叠毛巾、口罩蒙鼻，用水浇身，匍匐前进。因为烟气较空气轻而飘于上部，贴近地面逃离是避免烟气吸入的最佳方法。 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缓降逃生，滑绳自救。千万不要盲目跳楼，可利用疏散楼梯、阳台、落水管等逃生自救。也可用身边的绳索、床单、窗帘、衣服自制简易救生绳，并用水打湿，紧拴在窗框、铁栏杆等固定物上，用毛巾、布条等保护手心、顺绳滑下，或下到未着火的楼层脱离险境。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当受到火势威胁时，要当机立断披上浸湿的衣物、被褥等向安全出口方向冲出去，千万不要盲目地跟从人流相互拥挤、乱冲乱撞。撤离时，要注意朝明亮处或外面空旷地方跑。当火势不大时，要尽量往楼层下面跑，若通道被烟火封阻，则应背向烟火方向离开，逃到天台、阳台处。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4．遇火灾不可乘坐电梯，要向安全出口方向逃生。 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5．大火袭来，假如用手摸到房门已感发烫，此时开门，火焰和浓烟将扑来，这时，可采取关紧门窗，用湿毛巾、湿布塞堵门缝，或用水浸湿棉被，蒙上门窗，防止烟火渗入，等待救援人员到来。 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6．若所有逃生线路被大火封锁，要立即退回室内，用打手电筒、挥舞衣物、呼叫等方式向外发送求救信号，引起救援人员的注意。 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7．逃生时留心疏散通道、安全出口及楼梯方位指示等，当大火燃起、浓烟密布时，可以较易摸清道路，尽快逃离现场。 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8．楼内失火可向着火层以下疏散，逃生时不要乘普通电梯。如果房内有防毒面罩，逃生时一定要将其戴在头上。</w:t>
      </w:r>
    </w:p>
    <w:p>
      <w:pPr>
        <w:ind w:firstLine="600"/>
        <w:rPr>
          <w:rFonts w:ascii="仿宋_GB2312" w:eastAsia="仿宋_GB2312" w:hAnsiTheme="minorEastAsia"/>
          <w:sz w:val="24"/>
          <w:szCs w:val="24"/>
        </w:rPr>
      </w:pPr>
      <w:r>
        <w:rPr>
          <w:rFonts w:ascii="仿宋_GB2312" w:eastAsia="仿宋_GB2312" w:hAnsiTheme="minorEastAsia"/>
          <w:sz w:val="24"/>
          <w:szCs w:val="24"/>
        </w:rPr>
        <w:br w:type="page"/>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附件4：常用消防灭火器材的使用方法 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一、干粉灭火器（目前我公司主要备用此类灭火器） 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干粉灭火器是利用二氧化碳气体或氢气气体作动力，将简内的干粉喷出灭火的。干粉是一种干燥的、易于流动的微细固体粉末，由能灭火的基料和防潮剂、流动促进剂、结块防止剂等添加剂组成。主要用于扑救石油、有机溶剂等易燃液体、可燃气体和电气设备的初起火灾。干粉灭火器按移动方式分为手提式、背负式和推车式三种。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2．使用外装式手提灭火器时，一只手握住喷嘴，另一只手向上提起提环，干粉即可喷出。  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使用推车式灭火器时，将其后部向着火源（在室外应置于上风方向），先取下喷枪，展开出粉管（切记不可有拧折现象），再提起进气压杆，使二氧化碳进入贮罐，当表压升至 0.7 兆帕～ 1 兆帕时，放下进气压杆停止进气。这时打开开关，喷出干粉，由近至远扑火。如扑救油类火灾时，不要使干粉气流直接冲击油渍，以免溅起油面使火势蔓延。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4．使用背负式灭火器时， </w:t>
      </w:r>
      <w:r>
        <w:rPr>
          <w:rFonts w:hint="eastAsia" w:ascii="仿宋" w:hAnsi="仿宋" w:eastAsia="仿宋" w:cs="仿宋"/>
          <w:sz w:val="24"/>
          <w:szCs w:val="24"/>
        </w:rPr>
        <w:t>应站在距火焰边缘</w:t>
      </w:r>
      <w:r>
        <w:rPr>
          <w:rFonts w:hint="eastAsia" w:ascii="仿宋_GB2312" w:eastAsia="仿宋_GB2312" w:hAnsiTheme="minorEastAsia"/>
          <w:sz w:val="24"/>
          <w:szCs w:val="24"/>
        </w:rPr>
        <w:t xml:space="preserve"> 5 米～ 6 米处，右手紧握干粉枪握把，左手扳动转换开关到“ 3 ”号位置（喷射顺序为 3 、2、1 ），打开保险机，将喷枪对准火源，扣扳机，干粉即可喷出。如喷完一瓶干粉末能将火扑灭，可将转换开关拨到 2 号或 1 号的位置，连续喷射，直到射完为止。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二、1211灭火器（目前我公司没有此类灭火器） 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1．1211是一种甲烷的卤代物，灭火效率高，适用于仪表、电子仪器设备及文物、图书、档案等贵重物品的初起火灾扑救。本类灭火器按移动方式分为手提式和推车式两种。  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2．手提式1211灭火器外形主要由钢瓶、压把、压杆、密封阀、虹吸管、保险销和喷嘴等组成。  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3．使用时，先拔掉保险销，然后握紧压把开关，压杆就使密封间开启，在氨气压力作用下，1211灭火剂喷出。  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4．推车式1211灭火器主要由推车、钢瓶、阀门、喷射胶管、手握开关、伸缩喷杆和喷嘴等组成。使用时，取下喷枪，展开胶管，先打开钢瓶阀门，拉出伸缩喷杆，使喷嘴对准火源，握紧手握开关，将灭火剂喷向火源根部，并向前推进。火扑灭后，只要关闭钢瓶阀门即可，剩下的灭火剂能继续使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三、二氧化碳灭火器（目前我公司没有此类灭火器） 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1．二氧化碳灭火器是充装液态二氧化碳，利用气化的二氧化碳气体能够降低燃烧区温度，隔绝空气并降低空气中氧含量来进行灭火的。主要用于扑救贵重设备、档案资料、仪器仪表、 600 伏以下的电气设备及油类初起火灾，不能扑救钾、钠等轻金属火灾。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2．二氧化碳灭火器主要由钢瓶、启闭阀、虹吸管和喷嘴等组成。常用的又分为 MT 型手轮式和 MTZ 型鸭嘴式两种。  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3．使用手轮式灭火器时，应手提提把，翘起喷嘴，打开启闭阀即可。  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 xml:space="preserve">4．使用鸭嘴式灭火器时，用右手拔出鸭嘴式开关的保险销，握住喷嘴根部，左手将上鸭嘴往下压，二氧化碳即可以从喷嘴喷出。   </w:t>
      </w:r>
    </w:p>
    <w:p>
      <w:pPr>
        <w:ind w:firstLine="600"/>
        <w:rPr>
          <w:rFonts w:ascii="仿宋_GB2312" w:eastAsia="仿宋_GB2312" w:hAnsiTheme="minorEastAsia"/>
          <w:sz w:val="24"/>
          <w:szCs w:val="24"/>
        </w:rPr>
      </w:pPr>
      <w:r>
        <w:rPr>
          <w:rFonts w:hint="eastAsia" w:ascii="仿宋_GB2312" w:eastAsia="仿宋_GB2312" w:hAnsiTheme="minorEastAsia"/>
          <w:sz w:val="24"/>
          <w:szCs w:val="24"/>
        </w:rPr>
        <w:t>5．使用二氧化碳灭火器时，一定要注意安全措施。因为空气中二氧化碳含量达到 8.5 ％时，会使人血压升高、呼吸困难；当含量达到 20 ％时，人就会呼吸衰弱，严重者可窒息死亡。所以，在狭窄的空间使用后应迅速撤离或带呼吸器。其次，要注意勿逆风使用。因为二氧化碳灭火器喷射距离较短，逆风使用可使灭火剂很快被吹散而妨碍灭火。此外，二氧化碳喷出后迅速排出气体并从周围空气中吸取大量热，因此，使用中要防止冻伤。</w:t>
      </w:r>
    </w:p>
    <w:p>
      <w:pPr>
        <w:ind w:left="420" w:firstLine="5280" w:firstLineChars="2200"/>
        <w:rPr>
          <w:rFonts w:ascii="仿宋" w:hAnsi="仿宋" w:eastAsia="仿宋" w:cs="仿宋"/>
          <w:sz w:val="24"/>
          <w:szCs w:val="24"/>
        </w:rPr>
      </w:pPr>
    </w:p>
    <w:p>
      <w:pPr>
        <w:pStyle w:val="2"/>
        <w:spacing w:line="240" w:lineRule="auto"/>
        <w:jc w:val="center"/>
        <w:rPr>
          <w:rFonts w:ascii="黑体" w:hAnsi="黑体" w:eastAsia="黑体"/>
          <w:sz w:val="32"/>
          <w:szCs w:val="32"/>
        </w:rPr>
      </w:pPr>
      <w:bookmarkStart w:id="10" w:name="_Toc37927778"/>
      <w:r>
        <w:rPr>
          <w:rFonts w:hint="eastAsia" w:ascii="黑体" w:hAnsi="黑体" w:eastAsia="黑体"/>
          <w:sz w:val="32"/>
          <w:szCs w:val="32"/>
        </w:rPr>
        <w:t>12.项目部有限空间应急预案演练方案</w:t>
      </w:r>
      <w:bookmarkEnd w:id="10"/>
    </w:p>
    <w:p>
      <w:r>
        <w:rPr>
          <w:rFonts w:hint="eastAsia"/>
        </w:rPr>
        <w:t> </w:t>
      </w:r>
    </w:p>
    <w:p>
      <w:pPr>
        <w:rPr>
          <w:sz w:val="24"/>
          <w:szCs w:val="24"/>
        </w:rPr>
      </w:pPr>
      <w:r>
        <w:rPr>
          <w:rFonts w:hint="eastAsia"/>
          <w:sz w:val="24"/>
          <w:szCs w:val="24"/>
        </w:rPr>
        <w:t>一、演练组织单位：工程部 </w:t>
      </w:r>
    </w:p>
    <w:p>
      <w:pPr>
        <w:rPr>
          <w:sz w:val="24"/>
          <w:szCs w:val="24"/>
        </w:rPr>
      </w:pPr>
      <w:r>
        <w:rPr>
          <w:rFonts w:hint="eastAsia"/>
          <w:sz w:val="24"/>
          <w:szCs w:val="24"/>
        </w:rPr>
        <w:t>二、主 办 单 位：x</w:t>
      </w:r>
      <w:r>
        <w:rPr>
          <w:sz w:val="24"/>
          <w:szCs w:val="24"/>
        </w:rPr>
        <w:t>x</w:t>
      </w:r>
      <w:r>
        <w:rPr>
          <w:rFonts w:hint="eastAsia"/>
          <w:sz w:val="24"/>
          <w:szCs w:val="24"/>
        </w:rPr>
        <w:t>有限公司 </w:t>
      </w:r>
    </w:p>
    <w:p>
      <w:pPr>
        <w:rPr>
          <w:sz w:val="24"/>
          <w:szCs w:val="24"/>
        </w:rPr>
      </w:pPr>
      <w:r>
        <w:rPr>
          <w:rFonts w:hint="eastAsia"/>
          <w:sz w:val="24"/>
          <w:szCs w:val="24"/>
        </w:rPr>
        <w:t>三、演 练 地 点：锅炉房</w:t>
      </w:r>
    </w:p>
    <w:p>
      <w:pPr>
        <w:rPr>
          <w:sz w:val="24"/>
          <w:szCs w:val="24"/>
        </w:rPr>
      </w:pPr>
      <w:r>
        <w:rPr>
          <w:rFonts w:hint="eastAsia"/>
          <w:sz w:val="24"/>
          <w:szCs w:val="24"/>
        </w:rPr>
        <w:t>四、演 练 时 间：201</w:t>
      </w:r>
      <w:r>
        <w:rPr>
          <w:sz w:val="24"/>
          <w:szCs w:val="24"/>
        </w:rPr>
        <w:t>9</w:t>
      </w:r>
      <w:r>
        <w:rPr>
          <w:rFonts w:hint="eastAsia"/>
          <w:sz w:val="24"/>
          <w:szCs w:val="24"/>
        </w:rPr>
        <w:t>年12月22日 </w:t>
      </w:r>
    </w:p>
    <w:p>
      <w:pPr>
        <w:numPr>
          <w:ilvl w:val="0"/>
          <w:numId w:val="10"/>
        </w:numPr>
        <w:rPr>
          <w:sz w:val="24"/>
          <w:szCs w:val="24"/>
        </w:rPr>
      </w:pPr>
      <w:r>
        <w:rPr>
          <w:rFonts w:hint="eastAsia"/>
          <w:sz w:val="24"/>
          <w:szCs w:val="24"/>
        </w:rPr>
        <w:t>演 练 内 容：有限空间作业事故应急救援 </w:t>
      </w:r>
    </w:p>
    <w:p>
      <w:pPr>
        <w:rPr>
          <w:sz w:val="24"/>
          <w:szCs w:val="24"/>
        </w:rPr>
      </w:pPr>
      <w:r>
        <w:rPr>
          <w:rFonts w:hint="eastAsia"/>
          <w:sz w:val="24"/>
          <w:szCs w:val="24"/>
        </w:rPr>
        <w:t>六、演 练 程 序： </w:t>
      </w:r>
    </w:p>
    <w:p>
      <w:pPr>
        <w:numPr>
          <w:ilvl w:val="0"/>
          <w:numId w:val="11"/>
        </w:numPr>
        <w:rPr>
          <w:sz w:val="24"/>
          <w:szCs w:val="24"/>
        </w:rPr>
      </w:pPr>
      <w:r>
        <w:rPr>
          <w:rFonts w:hint="eastAsia"/>
          <w:sz w:val="24"/>
          <w:szCs w:val="24"/>
        </w:rPr>
        <w:t>领导讲话、学习受限空间作业基本防护知识 </w:t>
      </w:r>
    </w:p>
    <w:p>
      <w:pPr>
        <w:numPr>
          <w:ilvl w:val="0"/>
          <w:numId w:val="11"/>
        </w:numPr>
        <w:rPr>
          <w:sz w:val="24"/>
          <w:szCs w:val="24"/>
        </w:rPr>
      </w:pPr>
      <w:r>
        <w:rPr>
          <w:rFonts w:hint="eastAsia"/>
          <w:sz w:val="24"/>
          <w:szCs w:val="24"/>
        </w:rPr>
        <w:t>事故演练</w:t>
      </w:r>
    </w:p>
    <w:p>
      <w:pPr>
        <w:rPr>
          <w:sz w:val="24"/>
          <w:szCs w:val="24"/>
        </w:rPr>
      </w:pPr>
      <w:r>
        <w:rPr>
          <w:rFonts w:hint="eastAsia"/>
          <w:sz w:val="24"/>
          <w:szCs w:val="24"/>
        </w:rPr>
        <w:t> 3、演练总结 </w:t>
      </w:r>
    </w:p>
    <w:p>
      <w:pPr>
        <w:rPr>
          <w:sz w:val="24"/>
          <w:szCs w:val="24"/>
        </w:rPr>
      </w:pPr>
      <w:r>
        <w:rPr>
          <w:rFonts w:hint="eastAsia"/>
          <w:sz w:val="24"/>
          <w:szCs w:val="24"/>
        </w:rPr>
        <w:t>七、责任人员安排： </w:t>
      </w:r>
    </w:p>
    <w:p>
      <w:pPr>
        <w:rPr>
          <w:sz w:val="24"/>
          <w:szCs w:val="24"/>
        </w:rPr>
      </w:pPr>
      <w:r>
        <w:rPr>
          <w:rFonts w:hint="eastAsia"/>
          <w:sz w:val="24"/>
          <w:szCs w:val="24"/>
        </w:rPr>
        <w:t>1、指挥员（组长）：事故现场负责人或后续救援组织赶赴现场后的负责人员（各1人）： </w:t>
      </w:r>
    </w:p>
    <w:p>
      <w:pPr>
        <w:rPr>
          <w:sz w:val="24"/>
          <w:szCs w:val="24"/>
        </w:rPr>
      </w:pPr>
      <w:r>
        <w:rPr>
          <w:rFonts w:hint="eastAsia"/>
          <w:sz w:val="24"/>
          <w:szCs w:val="24"/>
        </w:rPr>
        <w:t>2、救援器材领取、发放各1人; </w:t>
      </w:r>
    </w:p>
    <w:p>
      <w:pPr>
        <w:rPr>
          <w:sz w:val="24"/>
          <w:szCs w:val="24"/>
        </w:rPr>
      </w:pPr>
      <w:r>
        <w:rPr>
          <w:rFonts w:hint="eastAsia"/>
          <w:sz w:val="24"/>
          <w:szCs w:val="24"/>
        </w:rPr>
        <w:t>3、伤员抢救、救护人员2人; </w:t>
      </w:r>
    </w:p>
    <w:p>
      <w:pPr>
        <w:rPr>
          <w:sz w:val="24"/>
          <w:szCs w:val="24"/>
        </w:rPr>
      </w:pPr>
      <w:r>
        <w:rPr>
          <w:rFonts w:hint="eastAsia"/>
          <w:sz w:val="24"/>
          <w:szCs w:val="24"/>
        </w:rPr>
        <w:t>4、负责疏散、警戒人员2人；</w:t>
      </w:r>
    </w:p>
    <w:p>
      <w:pPr>
        <w:rPr>
          <w:sz w:val="24"/>
          <w:szCs w:val="24"/>
        </w:rPr>
      </w:pPr>
      <w:r>
        <w:rPr>
          <w:rFonts w:hint="eastAsia"/>
          <w:sz w:val="24"/>
          <w:szCs w:val="24"/>
        </w:rPr>
        <w:t> 5、监护人员1人； </w:t>
      </w:r>
    </w:p>
    <w:p>
      <w:pPr>
        <w:numPr>
          <w:ilvl w:val="0"/>
          <w:numId w:val="12"/>
        </w:numPr>
        <w:rPr>
          <w:sz w:val="24"/>
          <w:szCs w:val="24"/>
        </w:rPr>
      </w:pPr>
      <w:r>
        <w:rPr>
          <w:rFonts w:hint="eastAsia"/>
          <w:sz w:val="24"/>
          <w:szCs w:val="24"/>
        </w:rPr>
        <w:t>伤员1人 </w:t>
      </w:r>
    </w:p>
    <w:p>
      <w:pPr>
        <w:rPr>
          <w:sz w:val="24"/>
          <w:szCs w:val="24"/>
        </w:rPr>
      </w:pPr>
      <w:r>
        <w:rPr>
          <w:rFonts w:hint="eastAsia"/>
          <w:sz w:val="24"/>
          <w:szCs w:val="24"/>
        </w:rPr>
        <w:t>八、救援器材： </w:t>
      </w:r>
    </w:p>
    <w:p>
      <w:pPr>
        <w:rPr>
          <w:sz w:val="24"/>
          <w:szCs w:val="24"/>
        </w:rPr>
      </w:pPr>
      <w:r>
        <w:rPr>
          <w:rFonts w:hint="eastAsia"/>
          <w:sz w:val="24"/>
          <w:szCs w:val="24"/>
        </w:rPr>
        <w:t>1、便携式煤气报警器、氧气检测仪    各1台；</w:t>
      </w:r>
    </w:p>
    <w:p>
      <w:pPr>
        <w:rPr>
          <w:sz w:val="24"/>
          <w:szCs w:val="24"/>
        </w:rPr>
      </w:pPr>
      <w:r>
        <w:rPr>
          <w:rFonts w:hint="eastAsia"/>
          <w:sz w:val="24"/>
          <w:szCs w:val="24"/>
        </w:rPr>
        <w:t>2、防毒面具 2个；  </w:t>
      </w:r>
    </w:p>
    <w:p>
      <w:pPr>
        <w:rPr>
          <w:sz w:val="24"/>
          <w:szCs w:val="24"/>
        </w:rPr>
      </w:pPr>
      <w:r>
        <w:rPr>
          <w:rFonts w:hint="eastAsia"/>
          <w:sz w:val="24"/>
          <w:szCs w:val="24"/>
        </w:rPr>
        <w:t>3、 警 戒 带          1 卷 </w:t>
      </w:r>
    </w:p>
    <w:p>
      <w:pPr>
        <w:rPr>
          <w:sz w:val="24"/>
          <w:szCs w:val="24"/>
        </w:rPr>
      </w:pPr>
      <w:r>
        <w:rPr>
          <w:rFonts w:hint="eastAsia"/>
          <w:sz w:val="24"/>
          <w:szCs w:val="24"/>
        </w:rPr>
        <w:t>九、演练过程 </w:t>
      </w:r>
    </w:p>
    <w:p>
      <w:pPr>
        <w:rPr>
          <w:sz w:val="24"/>
          <w:szCs w:val="24"/>
        </w:rPr>
      </w:pPr>
      <w:r>
        <w:rPr>
          <w:rFonts w:hint="eastAsia"/>
          <w:sz w:val="24"/>
          <w:szCs w:val="24"/>
        </w:rPr>
        <w:t>以公司有限空间工伤事故为假想事故现场。 </w:t>
      </w:r>
    </w:p>
    <w:p>
      <w:pPr>
        <w:rPr>
          <w:sz w:val="24"/>
          <w:szCs w:val="24"/>
        </w:rPr>
      </w:pPr>
      <w:r>
        <w:rPr>
          <w:rFonts w:hint="eastAsia"/>
          <w:sz w:val="24"/>
          <w:szCs w:val="24"/>
        </w:rPr>
        <w:t>1、一名（或多人）人员在罐内因不明原因倒地被发现（现场），监护人员凭经验初步判断作业区域存在有毒气体或缺氧，不敢贸然进入，立即向项目负责人拨打电话报告。 </w:t>
      </w:r>
    </w:p>
    <w:p>
      <w:pPr>
        <w:rPr>
          <w:sz w:val="24"/>
          <w:szCs w:val="24"/>
        </w:rPr>
      </w:pPr>
      <w:r>
        <w:rPr>
          <w:rFonts w:hint="eastAsia"/>
          <w:sz w:val="24"/>
          <w:szCs w:val="24"/>
        </w:rPr>
        <w:t>报告人：姚吉合发现现场有人受伤，可能是煤气中毒或缺氧窒息，内部原因不明不敢贸然进入，快来处理。” </w:t>
      </w:r>
    </w:p>
    <w:p>
      <w:pPr>
        <w:rPr>
          <w:sz w:val="24"/>
          <w:szCs w:val="24"/>
        </w:rPr>
      </w:pPr>
      <w:r>
        <w:rPr>
          <w:rFonts w:hint="eastAsia"/>
          <w:sz w:val="24"/>
          <w:szCs w:val="24"/>
        </w:rPr>
        <w:t>项目负责人：“不能冒险进入，保证自身安全，现场监护，等人到来。”</w:t>
      </w:r>
    </w:p>
    <w:p>
      <w:pPr>
        <w:rPr>
          <w:sz w:val="24"/>
          <w:szCs w:val="24"/>
        </w:rPr>
      </w:pPr>
      <w:r>
        <w:rPr>
          <w:rFonts w:hint="eastAsia"/>
          <w:sz w:val="24"/>
          <w:szCs w:val="24"/>
        </w:rPr>
        <w:t> 2、项目负责人接到报告后，立即申请提供防毒、隔离防护器具并迅速赶至事故地点，迅速组织现场人员成立临时救援小组，疏散现场闲杂人员，布置警戒任务，了解事故大致情况，合理安排初期救援（包括现场安装大功率通风设备）。同时，向公司领导、工程部报告（讲清事故地点、人员伤害严重程度、影响范围及初期救援等情况）并通知公司安全管理部门。 </w:t>
      </w:r>
    </w:p>
    <w:p>
      <w:pPr>
        <w:rPr>
          <w:sz w:val="24"/>
          <w:szCs w:val="24"/>
        </w:rPr>
      </w:pPr>
      <w:r>
        <w:rPr>
          <w:rFonts w:hint="eastAsia"/>
          <w:sz w:val="24"/>
          <w:szCs w:val="24"/>
        </w:rPr>
        <w:t>项目负责人：“工程部，锅炉房施工现场发生人员中毒，受伤人员在中水站污泥池中，解救需用隔离式长管呼吸器，快安排人员送来，具体情况稍后汇报。”        </w:t>
      </w:r>
    </w:p>
    <w:p>
      <w:pPr>
        <w:rPr>
          <w:sz w:val="24"/>
          <w:szCs w:val="24"/>
        </w:rPr>
      </w:pPr>
      <w:r>
        <w:rPr>
          <w:rFonts w:hint="eastAsia"/>
          <w:sz w:val="24"/>
          <w:szCs w:val="24"/>
        </w:rPr>
        <w:t>“刘丕雷、杜占国、王世英你们3个人疏散闲杂人员，周边拉上警戒带。李延银去工具房领取轴流风机按上。” </w:t>
      </w:r>
    </w:p>
    <w:p>
      <w:pPr>
        <w:rPr>
          <w:sz w:val="24"/>
          <w:szCs w:val="24"/>
        </w:rPr>
      </w:pPr>
      <w:r>
        <w:rPr>
          <w:rFonts w:hint="eastAsia"/>
          <w:sz w:val="24"/>
          <w:szCs w:val="24"/>
        </w:rPr>
        <w:t>“汇报事故情况” </w:t>
      </w:r>
    </w:p>
    <w:p>
      <w:pPr>
        <w:numPr>
          <w:ilvl w:val="0"/>
          <w:numId w:val="13"/>
        </w:numPr>
        <w:rPr>
          <w:sz w:val="24"/>
          <w:szCs w:val="24"/>
        </w:rPr>
      </w:pPr>
      <w:r>
        <w:rPr>
          <w:rFonts w:hint="eastAsia"/>
          <w:sz w:val="24"/>
          <w:szCs w:val="24"/>
        </w:rPr>
        <w:t>工程部接到报告后，立即根据现场要求安排人员领取并运送防护器具，迅速成立应急救援小组领取相应器材赶赴现场，同时通知救援领导小组成立事故指挥部并简介事故概况。根据事故严重程度、人员伤亡情况，由组长安排通知相应的医疗、消防及监察、管理部门。（工程部接到报告后的组织安排、通知、汇报、联系等工作，现场不再实施） </w:t>
      </w:r>
    </w:p>
    <w:p>
      <w:pPr>
        <w:rPr>
          <w:sz w:val="24"/>
          <w:szCs w:val="24"/>
        </w:rPr>
      </w:pPr>
      <w:r>
        <w:rPr>
          <w:rFonts w:hint="eastAsia"/>
          <w:sz w:val="24"/>
          <w:szCs w:val="24"/>
        </w:rPr>
        <w:t>4、救援过程： </w:t>
      </w:r>
    </w:p>
    <w:p>
      <w:pPr>
        <w:rPr>
          <w:sz w:val="24"/>
          <w:szCs w:val="24"/>
        </w:rPr>
      </w:pPr>
      <w:r>
        <w:rPr>
          <w:rFonts w:hint="eastAsia"/>
          <w:sz w:val="24"/>
          <w:szCs w:val="24"/>
        </w:rPr>
        <w:t>1救援人员人戴上隔离式长管防毒面具、安全带，连接救生索，佩戴检测仪器、对讲机，入池。入口处设专人监护并开启大功率通风设备。</w:t>
      </w:r>
    </w:p>
    <w:p>
      <w:pPr>
        <w:rPr>
          <w:sz w:val="24"/>
          <w:szCs w:val="24"/>
        </w:rPr>
      </w:pPr>
      <w:r>
        <w:rPr>
          <w:rFonts w:hint="eastAsia"/>
          <w:sz w:val="24"/>
          <w:szCs w:val="24"/>
        </w:rPr>
        <w:t>2及时汇报内部检测数值（一氧化碳含量和氧含量）。</w:t>
      </w:r>
    </w:p>
    <w:p>
      <w:pPr>
        <w:rPr>
          <w:sz w:val="24"/>
          <w:szCs w:val="24"/>
        </w:rPr>
      </w:pPr>
      <w:r>
        <w:rPr>
          <w:rFonts w:hint="eastAsia"/>
          <w:sz w:val="24"/>
          <w:szCs w:val="24"/>
        </w:rPr>
        <w:t>3将受伤人员用绳索绑扎，通知拉人并迅速将伤员转移至通风空旷处，立即展开现场救护工作。 </w:t>
      </w:r>
    </w:p>
    <w:p>
      <w:pPr>
        <w:rPr>
          <w:sz w:val="24"/>
          <w:szCs w:val="24"/>
        </w:rPr>
      </w:pPr>
      <w:r>
        <w:rPr>
          <w:rFonts w:hint="eastAsia"/>
          <w:sz w:val="24"/>
          <w:szCs w:val="24"/>
        </w:rPr>
        <w:t>项目负责人：“****下去救人，佩戴好防护器材，注意保护自身安全，时刻保持联系。抬人时注意别磕碰伤员造成二次伤害。” </w:t>
      </w:r>
    </w:p>
    <w:p>
      <w:pPr>
        <w:rPr>
          <w:sz w:val="24"/>
          <w:szCs w:val="24"/>
        </w:rPr>
      </w:pPr>
      <w:r>
        <w:rPr>
          <w:rFonts w:hint="eastAsia"/>
          <w:sz w:val="24"/>
          <w:szCs w:val="24"/>
        </w:rPr>
        <w:t>“氧含量？、CO含量？”</w:t>
      </w:r>
    </w:p>
    <w:p>
      <w:pPr>
        <w:rPr>
          <w:sz w:val="24"/>
          <w:szCs w:val="24"/>
        </w:rPr>
      </w:pPr>
      <w:r>
        <w:rPr>
          <w:rFonts w:hint="eastAsia"/>
          <w:sz w:val="24"/>
          <w:szCs w:val="24"/>
        </w:rPr>
        <w:t> 5、人员救护及心肺复苏： </w:t>
      </w:r>
    </w:p>
    <w:p>
      <w:pPr>
        <w:rPr>
          <w:sz w:val="24"/>
          <w:szCs w:val="24"/>
        </w:rPr>
      </w:pPr>
      <w:r>
        <w:rPr>
          <w:rFonts w:hint="eastAsia"/>
          <w:sz w:val="24"/>
          <w:szCs w:val="24"/>
        </w:rPr>
        <w:t>1伤员仰卧，头部尽量后仰。</w:t>
      </w:r>
    </w:p>
    <w:p>
      <w:pPr>
        <w:rPr>
          <w:sz w:val="24"/>
          <w:szCs w:val="24"/>
        </w:rPr>
      </w:pPr>
      <w:r>
        <w:rPr>
          <w:rFonts w:hint="eastAsia"/>
          <w:sz w:val="24"/>
          <w:szCs w:val="24"/>
        </w:rPr>
        <w:t>2解开脖领处纽扣，清除口腔杂物以保持气道畅通。</w:t>
      </w:r>
    </w:p>
    <w:p>
      <w:pPr>
        <w:rPr>
          <w:sz w:val="24"/>
          <w:szCs w:val="24"/>
        </w:rPr>
      </w:pPr>
      <w:r>
        <w:rPr>
          <w:rFonts w:hint="eastAsia"/>
          <w:sz w:val="24"/>
          <w:szCs w:val="24"/>
        </w:rPr>
        <w:t>3捏住伤员鼻子，深吸一口气，尽力张大嘴，紧包住伤员口唇，尽力将气体吹入伤员肺腔，松开鼻，大约3秒钟再重复一次。</w:t>
      </w:r>
    </w:p>
    <w:p>
      <w:pPr>
        <w:rPr>
          <w:sz w:val="24"/>
          <w:szCs w:val="24"/>
        </w:rPr>
      </w:pPr>
      <w:r>
        <w:rPr>
          <w:rFonts w:hint="eastAsia"/>
          <w:sz w:val="24"/>
          <w:szCs w:val="24"/>
        </w:rPr>
        <w:t>4胸外按压定位：将食指与中指并拢，沿一侧肋弓向内向上滑行至两侧肋弓交界</w:t>
      </w:r>
    </w:p>
    <w:p>
      <w:pPr>
        <w:rPr>
          <w:sz w:val="24"/>
          <w:szCs w:val="24"/>
        </w:rPr>
      </w:pPr>
      <w:r>
        <w:rPr>
          <w:rFonts w:hint="eastAsia"/>
          <w:sz w:val="24"/>
          <w:szCs w:val="24"/>
        </w:rPr>
        <w:t>向上两横指处。</w:t>
      </w:r>
    </w:p>
    <w:p>
      <w:pPr>
        <w:rPr>
          <w:sz w:val="24"/>
          <w:szCs w:val="24"/>
        </w:rPr>
      </w:pPr>
      <w:r>
        <w:rPr>
          <w:rFonts w:hint="eastAsia"/>
          <w:sz w:val="24"/>
          <w:szCs w:val="24"/>
        </w:rPr>
        <w:t>5双手掌根重叠，十指相扣，两手臂伸直，垂直向下，均匀按压。下压深度为4～5cm，按压频率为100次/分钟。</w:t>
      </w:r>
    </w:p>
    <w:p>
      <w:pPr>
        <w:rPr>
          <w:sz w:val="24"/>
          <w:szCs w:val="24"/>
        </w:rPr>
      </w:pPr>
      <w:r>
        <w:rPr>
          <w:rFonts w:hint="eastAsia"/>
          <w:sz w:val="24"/>
          <w:szCs w:val="24"/>
        </w:rPr>
        <w:t>6胸外心脏按压与人工呼吸之比为：30∶2，直至自主呼吸恢复或有人替换，应尽力坚持，直至医疗人员赶到。 </w:t>
      </w:r>
    </w:p>
    <w:p>
      <w:pPr>
        <w:rPr>
          <w:sz w:val="24"/>
          <w:szCs w:val="24"/>
        </w:rPr>
      </w:pPr>
      <w:r>
        <w:rPr>
          <w:rFonts w:hint="eastAsia"/>
          <w:sz w:val="24"/>
          <w:szCs w:val="24"/>
        </w:rPr>
        <w:t>本次演练以现场救护为重点，救护结束，实际演练即停止，其余过程</w:t>
      </w:r>
    </w:p>
    <w:p>
      <w:pPr>
        <w:rPr>
          <w:sz w:val="24"/>
          <w:szCs w:val="24"/>
        </w:rPr>
      </w:pPr>
      <w:r>
        <w:rPr>
          <w:rFonts w:hint="eastAsia"/>
          <w:sz w:val="24"/>
          <w:szCs w:val="24"/>
        </w:rPr>
        <w:t>均在现场讲解。演练应适用于鸿通公司有限空间的事故。所以，有限空间作业注意事项应让参演职工充分领会到，深入了解、掌握有限空间作业中的防护技能，提高有限空间事故的应急能力。 </w:t>
      </w:r>
    </w:p>
    <w:p>
      <w:pPr>
        <w:rPr>
          <w:sz w:val="24"/>
          <w:szCs w:val="24"/>
        </w:rPr>
      </w:pPr>
      <w:r>
        <w:rPr>
          <w:rFonts w:hint="eastAsia"/>
          <w:sz w:val="24"/>
          <w:szCs w:val="24"/>
        </w:rPr>
        <w:t>十、演练总结 </w:t>
      </w:r>
    </w:p>
    <w:p>
      <w:pPr>
        <w:rPr>
          <w:sz w:val="24"/>
          <w:szCs w:val="24"/>
        </w:rPr>
      </w:pPr>
      <w:r>
        <w:rPr>
          <w:rFonts w:hint="eastAsia"/>
          <w:sz w:val="24"/>
          <w:szCs w:val="24"/>
        </w:rPr>
        <w:t>对此次演练进行分析总结，查找不足，提出意见和建议，修订预案中不适合项，归纳总结演练效果，宣布演练结束。 </w:t>
      </w:r>
    </w:p>
    <w:p>
      <w:pPr>
        <w:rPr>
          <w:sz w:val="24"/>
          <w:szCs w:val="24"/>
        </w:rPr>
      </w:pPr>
      <w:r>
        <w:rPr>
          <w:rFonts w:hint="eastAsia"/>
          <w:sz w:val="24"/>
          <w:szCs w:val="24"/>
        </w:rPr>
        <w:t>  </w:t>
      </w:r>
    </w:p>
    <w:p>
      <w:pPr>
        <w:rPr>
          <w:sz w:val="24"/>
          <w:szCs w:val="24"/>
        </w:rPr>
      </w:pPr>
      <w:r>
        <w:rPr>
          <w:rFonts w:hint="eastAsia"/>
          <w:sz w:val="24"/>
          <w:szCs w:val="24"/>
        </w:rPr>
        <w:t>编制：       审核：                核准：</w:t>
      </w:r>
    </w:p>
    <w:p/>
    <w:p/>
    <w:p/>
    <w:p>
      <w:pPr>
        <w:pStyle w:val="2"/>
        <w:spacing w:line="240" w:lineRule="auto"/>
        <w:jc w:val="center"/>
        <w:rPr>
          <w:rFonts w:ascii="黑体" w:hAnsi="黑体" w:eastAsia="黑体"/>
          <w:sz w:val="32"/>
          <w:szCs w:val="32"/>
        </w:rPr>
      </w:pPr>
      <w:bookmarkStart w:id="11" w:name="_Toc37927779"/>
      <w:r>
        <w:rPr>
          <w:rFonts w:hint="eastAsia" w:ascii="黑体" w:hAnsi="黑体" w:eastAsia="黑体"/>
          <w:sz w:val="32"/>
          <w:szCs w:val="32"/>
        </w:rPr>
        <w:t>13.危化品泄漏应急演练计划、方案、总结</w:t>
      </w:r>
      <w:bookmarkEnd w:id="11"/>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一、演练目的：</w:t>
      </w:r>
      <w:r>
        <w:rPr>
          <w:rFonts w:ascii="仿宋_GB2312" w:eastAsia="仿宋_GB2312"/>
          <w:sz w:val="24"/>
          <w:szCs w:val="24"/>
        </w:rPr>
        <w:t xml:space="preserve">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1、检验危化品泄漏事故状态下，职工应急处置能力。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2、提高职工整体应急反应能力和全员应急意识。</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3、了解泄漏事故后可能发生的事宜，为以后演习积累资料与经验，同时检验消防设施性能和技术状况。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二、演练时间及内容：</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根据公司实际情况，决定于7月26日对危险化学品</w:t>
      </w:r>
      <w:r>
        <w:rPr>
          <w:rFonts w:hint="eastAsia" w:ascii="仿宋_GB2312" w:eastAsia="仿宋_GB2312"/>
          <w:color w:val="0000FF"/>
          <w:sz w:val="24"/>
          <w:szCs w:val="24"/>
        </w:rPr>
        <w:t>液态</w:t>
      </w:r>
      <w:r>
        <w:rPr>
          <w:rFonts w:hint="eastAsia" w:ascii="仿宋_GB2312" w:eastAsia="仿宋_GB2312"/>
          <w:sz w:val="24"/>
          <w:szCs w:val="24"/>
        </w:rPr>
        <w:t>储罐区泄漏应急处置进行演练。</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color w:val="0000FF"/>
          <w:sz w:val="24"/>
          <w:szCs w:val="24"/>
        </w:rPr>
      </w:pPr>
      <w:r>
        <w:rPr>
          <w:rFonts w:hint="eastAsia" w:ascii="仿宋_GB2312" w:eastAsia="仿宋_GB2312"/>
          <w:color w:val="0000FF"/>
          <w:sz w:val="24"/>
          <w:szCs w:val="24"/>
        </w:rPr>
        <w:t>三、演练地点：公司储罐区</w:t>
      </w:r>
    </w:p>
    <w:p>
      <w:pPr>
        <w:widowControl/>
        <w:spacing w:line="560" w:lineRule="exact"/>
        <w:jc w:val="left"/>
        <w:rPr>
          <w:rFonts w:ascii="仿宋_GB2312" w:eastAsia="仿宋_GB2312"/>
          <w:sz w:val="24"/>
          <w:szCs w:val="24"/>
        </w:rPr>
      </w:pPr>
      <w:r>
        <w:rPr>
          <w:rFonts w:hint="eastAsia" w:ascii="仿宋_GB2312" w:eastAsia="仿宋_GB2312"/>
          <w:sz w:val="24"/>
          <w:szCs w:val="24"/>
        </w:rPr>
        <w:t xml:space="preserve">   </w:t>
      </w:r>
      <w:r>
        <w:rPr>
          <w:rFonts w:ascii="仿宋_GB2312" w:eastAsia="仿宋_GB2312"/>
          <w:sz w:val="24"/>
          <w:szCs w:val="24"/>
        </w:rPr>
        <w:t xml:space="preserve"> </w:t>
      </w:r>
      <w:r>
        <w:rPr>
          <w:rFonts w:hint="eastAsia" w:ascii="仿宋_GB2312" w:eastAsia="仿宋_GB2312"/>
          <w:sz w:val="24"/>
          <w:szCs w:val="24"/>
        </w:rPr>
        <w:t>四、参加人员：公司全体员工</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五、演练组织机构成立：</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为能迅速处置突发事件，成立应急指挥部，组织各工作组到位，按照各自职责准备展开工作。</w:t>
      </w:r>
      <w:r>
        <w:rPr>
          <w:rFonts w:ascii="仿宋_GB2312" w:eastAsia="仿宋_GB2312"/>
          <w:sz w:val="24"/>
          <w:szCs w:val="24"/>
        </w:rPr>
        <w:t xml:space="preserve"> </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总指挥：***</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组  员：***</w:t>
      </w:r>
    </w:p>
    <w:p>
      <w:pPr>
        <w:widowControl/>
        <w:spacing w:line="560" w:lineRule="exact"/>
        <w:jc w:val="left"/>
        <w:rPr>
          <w:rFonts w:ascii="仿宋_GB2312" w:hAnsi="仿宋_GB2312" w:eastAsia="仿宋_GB2312" w:cs="仿宋_GB2312"/>
          <w:sz w:val="24"/>
          <w:szCs w:val="24"/>
        </w:rPr>
      </w:pPr>
      <w:r>
        <w:rPr>
          <w:rFonts w:hint="eastAsia" w:ascii="仿宋_GB2312" w:eastAsia="仿宋_GB2312"/>
          <w:sz w:val="24"/>
          <w:szCs w:val="24"/>
        </w:rPr>
        <w:t xml:space="preserve">    </w:t>
      </w:r>
      <w:r>
        <w:rPr>
          <w:rFonts w:hint="eastAsia" w:ascii="仿宋_GB2312" w:hAnsi="仿宋_GB2312" w:eastAsia="仿宋_GB2312" w:cs="仿宋_GB2312"/>
          <w:sz w:val="24"/>
          <w:szCs w:val="24"/>
        </w:rPr>
        <w:t>六、演练步骤</w:t>
      </w:r>
    </w:p>
    <w:p>
      <w:pPr>
        <w:spacing w:line="360" w:lineRule="auto"/>
        <w:ind w:firstLine="562"/>
        <w:rPr>
          <w:rFonts w:ascii="仿宋_GB2312" w:hAnsi="仿宋_GB2312" w:eastAsia="仿宋_GB2312" w:cs="仿宋_GB2312"/>
          <w:sz w:val="24"/>
          <w:szCs w:val="24"/>
        </w:rPr>
      </w:pPr>
      <w:r>
        <w:rPr>
          <w:rFonts w:hint="eastAsia" w:ascii="仿宋_GB2312" w:hAnsi="仿宋_GB2312" w:eastAsia="仿宋_GB2312" w:cs="仿宋_GB2312"/>
          <w:sz w:val="24"/>
          <w:szCs w:val="24"/>
        </w:rPr>
        <w:t>为体现演练的真实性，经过演练找出不足，制定缜密的流程，确保一旦事故发生，救援人员能够有序开展施救。</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kern w:val="0"/>
          <w:sz w:val="24"/>
          <w:szCs w:val="24"/>
        </w:rPr>
        <w:t>演练准备</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参演人员集中，专职安全员讲解危化品泄露处置流程、消防器材使用和演练的注意事项。</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2.危化品泄漏信息传递</w:t>
      </w:r>
    </w:p>
    <w:p>
      <w:pPr>
        <w:spacing w:line="360" w:lineRule="auto"/>
        <w:ind w:firstLine="562"/>
        <w:rPr>
          <w:rFonts w:ascii="仿宋_GB2312" w:hAnsi="仿宋_GB2312" w:eastAsia="仿宋_GB2312" w:cs="仿宋_GB2312"/>
          <w:color w:val="0000FF"/>
          <w:kern w:val="0"/>
          <w:sz w:val="24"/>
          <w:szCs w:val="24"/>
        </w:rPr>
      </w:pPr>
      <w:r>
        <w:rPr>
          <w:rFonts w:hint="eastAsia" w:ascii="仿宋_GB2312" w:hAnsi="仿宋_GB2312" w:eastAsia="仿宋_GB2312" w:cs="仿宋_GB2312"/>
          <w:color w:val="0000FF"/>
          <w:kern w:val="0"/>
          <w:sz w:val="24"/>
          <w:szCs w:val="24"/>
        </w:rPr>
        <w:t>操作工***在储罐区操作时发现二氧化碳阀门泄漏，向班组长***和车间主任***报告，车间主任***同时向安全科和公司主要负责人报告事故情况。</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3.现场警戒</w:t>
      </w:r>
    </w:p>
    <w:p>
      <w:pPr>
        <w:spacing w:line="360" w:lineRule="auto"/>
        <w:ind w:firstLine="562"/>
        <w:rPr>
          <w:rFonts w:ascii="仿宋_GB2312" w:hAnsi="仿宋_GB2312" w:eastAsia="仿宋_GB2312" w:cs="仿宋_GB2312"/>
          <w:color w:val="0000FF"/>
          <w:kern w:val="0"/>
          <w:sz w:val="24"/>
          <w:szCs w:val="24"/>
        </w:rPr>
      </w:pPr>
      <w:r>
        <w:rPr>
          <w:rFonts w:hint="eastAsia" w:ascii="仿宋_GB2312" w:hAnsi="仿宋_GB2312" w:eastAsia="仿宋_GB2312" w:cs="仿宋_GB2312"/>
          <w:kern w:val="0"/>
          <w:sz w:val="24"/>
          <w:szCs w:val="24"/>
        </w:rPr>
        <w:t>专职安全员带救援人员赶到现场后拉好警示线， 防止无关人员靠近。</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4.事故处理</w:t>
      </w:r>
    </w:p>
    <w:p>
      <w:p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color w:val="0000FF"/>
          <w:kern w:val="0"/>
          <w:sz w:val="24"/>
          <w:szCs w:val="24"/>
        </w:rPr>
        <w:t>救援人员***开启备用阀门徐天华印永山等其他人员</w:t>
      </w:r>
      <w:r>
        <w:rPr>
          <w:rFonts w:hint="eastAsia" w:ascii="仿宋_GB2312" w:hAnsi="仿宋_GB2312" w:eastAsia="仿宋_GB2312" w:cs="仿宋_GB2312"/>
          <w:kern w:val="0"/>
          <w:sz w:val="24"/>
          <w:szCs w:val="24"/>
        </w:rPr>
        <w:t>手持灭火器，随时防止发生火情。</w:t>
      </w:r>
    </w:p>
    <w:p>
      <w:pPr>
        <w:numPr>
          <w:ilvl w:val="0"/>
          <w:numId w:val="14"/>
        </w:numPr>
        <w:spacing w:line="360" w:lineRule="auto"/>
        <w:ind w:firstLine="562"/>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领导点评</w:t>
      </w:r>
    </w:p>
    <w:p>
      <w:pPr>
        <w:spacing w:line="360" w:lineRule="auto"/>
        <w:ind w:firstLine="560"/>
        <w:rPr>
          <w:rFonts w:ascii="仿宋_GB2312" w:hAnsi="仿宋_GB2312" w:eastAsia="仿宋_GB2312" w:cs="仿宋_GB2312"/>
          <w:sz w:val="24"/>
          <w:szCs w:val="24"/>
        </w:rPr>
      </w:pPr>
      <w:r>
        <w:rPr>
          <w:rFonts w:hint="eastAsia" w:ascii="仿宋_GB2312" w:hAnsi="仿宋_GB2312" w:eastAsia="仿宋_GB2312" w:cs="仿宋_GB2312"/>
          <w:sz w:val="24"/>
          <w:szCs w:val="24"/>
        </w:rPr>
        <w:t>公司总经理***对演练过程进行点评。</w:t>
      </w:r>
    </w:p>
    <w:p>
      <w:pPr>
        <w:numPr>
          <w:ilvl w:val="0"/>
          <w:numId w:val="14"/>
        </w:numPr>
        <w:spacing w:line="360" w:lineRule="auto"/>
        <w:ind w:firstLine="56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善后处理</w:t>
      </w:r>
    </w:p>
    <w:p>
      <w:pPr>
        <w:spacing w:line="360" w:lineRule="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sz w:val="24"/>
          <w:szCs w:val="24"/>
        </w:rPr>
        <w:t>救援人员对现场进行清理。</w:t>
      </w:r>
      <w:r>
        <w:rPr>
          <w:rFonts w:hint="eastAsia" w:ascii="仿宋_GB2312" w:hAnsi="仿宋_GB2312" w:eastAsia="仿宋_GB2312" w:cs="仿宋_GB2312"/>
          <w:kern w:val="0"/>
          <w:sz w:val="24"/>
          <w:szCs w:val="24"/>
        </w:rPr>
        <w:t xml:space="preserve">  </w:t>
      </w:r>
    </w:p>
    <w:p>
      <w:pPr>
        <w:spacing w:line="600" w:lineRule="exact"/>
        <w:rPr>
          <w:rFonts w:ascii="宋体" w:hAnsi="宋体"/>
          <w:sz w:val="24"/>
          <w:szCs w:val="24"/>
        </w:rPr>
      </w:pP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应急救援泄漏演练方案</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一、演练目的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1、检验危化品泄漏事故状态下，职工应急处置能力。 </w:t>
      </w:r>
    </w:p>
    <w:p>
      <w:pPr>
        <w:widowControl/>
        <w:spacing w:line="560" w:lineRule="exact"/>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2、提高职工整体应急反应能力和全员应急意识。</w:t>
      </w:r>
    </w:p>
    <w:p>
      <w:pPr>
        <w:widowControl/>
        <w:spacing w:line="560" w:lineRule="exact"/>
        <w:ind w:firstLine="480" w:firstLineChars="200"/>
        <w:jc w:val="left"/>
        <w:rPr>
          <w:rFonts w:ascii="仿宋_GB2312" w:eastAsia="仿宋_GB2312"/>
          <w:sz w:val="24"/>
          <w:szCs w:val="24"/>
        </w:rPr>
      </w:pPr>
      <w:r>
        <w:rPr>
          <w:rFonts w:hint="eastAsia" w:ascii="仿宋_GB2312" w:eastAsia="仿宋_GB2312"/>
          <w:sz w:val="24"/>
          <w:szCs w:val="24"/>
        </w:rPr>
        <w:t>3、了解泄漏事故后可能发生的事宜，为以后演习积累资料与经验，同时检验消防设施性能和技术状况。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二、演练部位   生产车间储罐区。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三、事故假设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假设操作人员在操作时，发现储存罐因阀门失灵导致危险化学品泄漏。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四、参加人员</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全体员工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五、现场指挥分工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总经理***——负责现场全面指挥，下达处理方案，命令并指挥实施。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专职安全员***——负责人员疏散等事宜。 </w:t>
      </w:r>
    </w:p>
    <w:p>
      <w:pPr>
        <w:spacing w:line="520" w:lineRule="exact"/>
        <w:ind w:firstLine="555"/>
        <w:rPr>
          <w:rFonts w:ascii="仿宋_GB2312" w:hAnsi="宋体" w:eastAsia="仿宋_GB2312"/>
          <w:sz w:val="24"/>
          <w:szCs w:val="24"/>
        </w:rPr>
      </w:pPr>
      <w:r>
        <w:rPr>
          <w:rFonts w:hint="eastAsia" w:ascii="仿宋_GB2312" w:hAnsi="仿宋_GB2312" w:eastAsia="仿宋_GB2312" w:cs="仿宋_GB2312"/>
          <w:bCs/>
          <w:sz w:val="24"/>
          <w:szCs w:val="24"/>
        </w:rPr>
        <w:t>六、</w:t>
      </w:r>
      <w:r>
        <w:rPr>
          <w:rFonts w:hint="eastAsia" w:ascii="仿宋_GB2312" w:hAnsi="宋体" w:eastAsia="仿宋_GB2312"/>
          <w:sz w:val="24"/>
          <w:szCs w:val="24"/>
        </w:rPr>
        <w:t>具体分工</w:t>
      </w:r>
    </w:p>
    <w:p>
      <w:pPr>
        <w:widowControl/>
        <w:spacing w:line="5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总指挥：</w:t>
      </w:r>
      <w:r>
        <w:rPr>
          <w:rFonts w:hint="eastAsia" w:ascii="仿宋_GB2312" w:eastAsia="仿宋_GB2312"/>
          <w:sz w:val="24"/>
          <w:szCs w:val="24"/>
        </w:rPr>
        <w:t>***</w:t>
      </w:r>
    </w:p>
    <w:p>
      <w:pPr>
        <w:spacing w:line="520" w:lineRule="exact"/>
        <w:ind w:firstLine="555"/>
        <w:rPr>
          <w:rFonts w:ascii="仿宋_GB2312" w:hAnsi="宋体" w:eastAsia="仿宋_GB2312" w:cs="宋体"/>
          <w:sz w:val="24"/>
          <w:szCs w:val="24"/>
        </w:rPr>
      </w:pPr>
      <w:r>
        <w:rPr>
          <w:rFonts w:hint="eastAsia" w:ascii="仿宋_GB2312" w:hAnsi="宋体" w:eastAsia="仿宋_GB2312"/>
          <w:sz w:val="24"/>
          <w:szCs w:val="24"/>
        </w:rPr>
        <w:t>治安警</w:t>
      </w:r>
      <w:r>
        <w:rPr>
          <w:rFonts w:hint="eastAsia" w:ascii="仿宋_GB2312" w:hAnsi="宋体" w:eastAsia="仿宋_GB2312" w:cs="宋体"/>
          <w:sz w:val="24"/>
          <w:szCs w:val="24"/>
        </w:rPr>
        <w:t>戒组：</w:t>
      </w:r>
    </w:p>
    <w:p>
      <w:pPr>
        <w:spacing w:line="520" w:lineRule="exact"/>
        <w:ind w:firstLine="555"/>
        <w:rPr>
          <w:rFonts w:ascii="仿宋_GB2312" w:hAnsi="宋体" w:eastAsia="仿宋_GB2312" w:cs="宋体"/>
          <w:sz w:val="24"/>
          <w:szCs w:val="24"/>
        </w:rPr>
      </w:pPr>
      <w:r>
        <w:rPr>
          <w:rFonts w:hint="eastAsia" w:ascii="仿宋_GB2312" w:hAnsi="宋体" w:eastAsia="仿宋_GB2312" w:cs="宋体"/>
          <w:sz w:val="24"/>
          <w:szCs w:val="24"/>
        </w:rPr>
        <w:t>组长：***</w:t>
      </w:r>
    </w:p>
    <w:p>
      <w:pPr>
        <w:spacing w:line="520" w:lineRule="exact"/>
        <w:ind w:firstLine="555"/>
        <w:rPr>
          <w:rFonts w:ascii="仿宋_GB2312" w:hAnsi="宋体" w:eastAsia="仿宋_GB2312" w:cs="宋体"/>
          <w:color w:val="0000FF"/>
          <w:sz w:val="24"/>
          <w:szCs w:val="24"/>
        </w:rPr>
      </w:pPr>
      <w:r>
        <w:rPr>
          <w:rFonts w:hint="eastAsia" w:ascii="仿宋_GB2312" w:hAnsi="宋体" w:eastAsia="仿宋_GB2312" w:cs="宋体"/>
          <w:color w:val="0000FF"/>
          <w:sz w:val="24"/>
          <w:szCs w:val="24"/>
        </w:rPr>
        <w:t xml:space="preserve">成员：***  ***  </w:t>
      </w:r>
    </w:p>
    <w:p>
      <w:pPr>
        <w:spacing w:line="520" w:lineRule="exact"/>
        <w:ind w:right="-86" w:rightChars="-41" w:firstLine="470" w:firstLineChars="196"/>
        <w:rPr>
          <w:rFonts w:ascii="仿宋_GB2312" w:hAnsi="宋体" w:eastAsia="仿宋_GB2312" w:cs="宋体"/>
          <w:sz w:val="24"/>
          <w:szCs w:val="24"/>
        </w:rPr>
      </w:pPr>
      <w:r>
        <w:rPr>
          <w:rFonts w:hint="eastAsia" w:ascii="仿宋_GB2312" w:hAnsi="宋体" w:eastAsia="仿宋_GB2312" w:cs="宋体"/>
          <w:sz w:val="24"/>
          <w:szCs w:val="24"/>
        </w:rPr>
        <w:t>消防救护组：</w:t>
      </w:r>
    </w:p>
    <w:p>
      <w:pPr>
        <w:spacing w:line="520" w:lineRule="exact"/>
        <w:ind w:left="-315" w:leftChars="-150" w:right="-86" w:rightChars="-41" w:firstLine="523" w:firstLineChars="218"/>
        <w:rPr>
          <w:rFonts w:ascii="仿宋_GB2312" w:hAnsi="宋体" w:eastAsia="仿宋_GB2312" w:cs="宋体"/>
          <w:sz w:val="24"/>
          <w:szCs w:val="24"/>
        </w:rPr>
      </w:pPr>
      <w:r>
        <w:rPr>
          <w:rFonts w:hint="eastAsia" w:ascii="仿宋_GB2312" w:hAnsi="宋体" w:eastAsia="仿宋_GB2312" w:cs="宋体"/>
          <w:sz w:val="24"/>
          <w:szCs w:val="24"/>
        </w:rPr>
        <w:t xml:space="preserve">  组长：***</w:t>
      </w:r>
    </w:p>
    <w:p>
      <w:pPr>
        <w:spacing w:line="520" w:lineRule="exact"/>
        <w:ind w:firstLine="480" w:firstLineChars="200"/>
        <w:rPr>
          <w:rFonts w:ascii="仿宋_GB2312" w:hAnsi="宋体" w:eastAsia="仿宋_GB2312" w:cs="宋体"/>
          <w:sz w:val="24"/>
          <w:szCs w:val="24"/>
        </w:rPr>
      </w:pPr>
      <w:r>
        <w:rPr>
          <w:rFonts w:hint="eastAsia" w:ascii="仿宋_GB2312" w:hAnsi="宋体" w:eastAsia="仿宋_GB2312" w:cs="宋体"/>
          <w:color w:val="0000FF"/>
          <w:sz w:val="24"/>
          <w:szCs w:val="24"/>
        </w:rPr>
        <w:t>成员：***</w:t>
      </w:r>
      <w:r>
        <w:rPr>
          <w:rFonts w:hint="eastAsia" w:ascii="仿宋_GB2312" w:hAnsi="宋体" w:eastAsia="仿宋_GB2312" w:cs="宋体"/>
          <w:sz w:val="24"/>
          <w:szCs w:val="24"/>
        </w:rPr>
        <w:t xml:space="preserve">   </w:t>
      </w:r>
    </w:p>
    <w:p>
      <w:pPr>
        <w:jc w:val="left"/>
        <w:rPr>
          <w:rFonts w:ascii="仿宋_GB2312" w:hAnsi="仿宋_GB2312" w:eastAsia="仿宋_GB2312" w:cs="仿宋_GB2312"/>
          <w:bCs/>
          <w:sz w:val="24"/>
          <w:szCs w:val="24"/>
        </w:rPr>
      </w:pPr>
      <w:r>
        <w:rPr>
          <w:rFonts w:hint="eastAsia" w:ascii="仿宋_GB2312" w:hAnsi="宋体" w:eastAsia="仿宋_GB2312" w:cs="宋体"/>
          <w:sz w:val="24"/>
          <w:szCs w:val="24"/>
        </w:rPr>
        <w:t xml:space="preserve"> </w:t>
      </w:r>
      <w:r>
        <w:rPr>
          <w:rFonts w:hint="eastAsia" w:ascii="仿宋_GB2312" w:hAnsi="仿宋_GB2312" w:eastAsia="仿宋_GB2312" w:cs="仿宋_GB2312"/>
          <w:bCs/>
          <w:sz w:val="24"/>
          <w:szCs w:val="24"/>
        </w:rPr>
        <w:t xml:space="preserve">  七、演练时间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2017年7月26日上午8点30分。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八、实施步骤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上午八点三十分，模拟演练开始。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1、***操作工发现储罐区贮存液化二氧化碳的储罐发生泄露情况，随即查看具体的泄漏部位，确定为贮存罐阀门失灵造成泄漏，便迅速撤出。立即向领导汇报，然后通知现场作业人员迅速撤离工作现场，同时协助前来救援人员清理查看抢险通道是否畅通。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2、安全科接到报警后，立即通知单位救援人员赶往事故现场排险。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3、安全办公室通知各相关人员到位。（单位应急预案开始执行）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4、救援人员接到信息后立即开往“事故现场”，车间主任简要向救援描述泄漏情况。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5、救援人员徐天华通知门卫禁止人员与车辆进入厂内，控制相关路口人员进入危险区域，同时通知作业区内所有人员马上撤离。</w:t>
      </w:r>
    </w:p>
    <w:p>
      <w:pPr>
        <w:jc w:val="left"/>
        <w:rPr>
          <w:rFonts w:ascii="仿宋_GB2312" w:hAnsi="仿宋_GB2312" w:eastAsia="仿宋_GB2312" w:cs="仿宋_GB2312"/>
          <w:bCs/>
          <w:color w:val="0000FF"/>
          <w:sz w:val="24"/>
          <w:szCs w:val="24"/>
        </w:rPr>
      </w:pP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bCs/>
          <w:color w:val="0000FF"/>
          <w:sz w:val="24"/>
          <w:szCs w:val="24"/>
        </w:rPr>
        <w:t>6、救援人员</w:t>
      </w:r>
      <w:r>
        <w:rPr>
          <w:rFonts w:hint="eastAsia" w:ascii="仿宋_GB2312" w:hAnsi="仿宋_GB2312" w:eastAsia="仿宋_GB2312" w:cs="仿宋_GB2312"/>
          <w:bCs/>
          <w:color w:val="FF0000"/>
          <w:sz w:val="24"/>
          <w:szCs w:val="24"/>
        </w:rPr>
        <w:t>***穿好安全防护服后使用备用阀门进行堵漏</w:t>
      </w:r>
      <w:r>
        <w:rPr>
          <w:rFonts w:hint="eastAsia" w:ascii="仿宋_GB2312" w:hAnsi="宋体" w:eastAsia="仿宋_GB2312" w:cs="宋体"/>
          <w:color w:val="FF0000"/>
          <w:sz w:val="24"/>
          <w:szCs w:val="24"/>
        </w:rPr>
        <w:t>。</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b/>
          <w:bCs/>
          <w:kern w:val="0"/>
          <w:sz w:val="24"/>
          <w:szCs w:val="24"/>
        </w:rPr>
        <w:t xml:space="preserve">   九、保障措施：</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1、加强领导，提高认识，高度重视。</w:t>
      </w:r>
    </w:p>
    <w:p>
      <w:pPr>
        <w:widowControl/>
        <w:spacing w:line="560" w:lineRule="exact"/>
        <w:ind w:firstLine="480" w:firstLineChars="2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成立领导小组，加强领导，并通过月例会进行宣传教育，提高认识，以引起高度重视。</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2、明确分工，落实责任，确保万无一失。</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要按照领导小组的分工，层层把关，落实责任，确保每个环节不出现任何问题。</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3、各部门负责人要提前训练好参加演习的职工。</w:t>
      </w:r>
    </w:p>
    <w:p>
      <w:pPr>
        <w:widowControl/>
        <w:spacing w:line="56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 xml:space="preserve">   4、各部门要听从指挥，服从安排，如果在哪个环节或者哪个部门出现问题，要追究责任人的责任。</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十、后置处理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1、恢复现场，清理抢险器材等。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2、针对演练情况进行总结，指出存在不足，总结布置今后注意问题。</w:t>
      </w:r>
    </w:p>
    <w:p>
      <w:pPr>
        <w:jc w:val="left"/>
        <w:rPr>
          <w:rFonts w:ascii="仿宋_GB2312" w:hAnsi="仿宋_GB2312" w:eastAsia="仿宋_GB2312" w:cs="仿宋_GB2312"/>
          <w:bCs/>
          <w:sz w:val="24"/>
          <w:szCs w:val="24"/>
        </w:rPr>
      </w:pPr>
    </w:p>
    <w:p>
      <w:pPr>
        <w:rPr>
          <w:rFonts w:ascii="仿宋_GB2312" w:hAnsi="仿宋_GB2312" w:eastAsia="仿宋_GB2312" w:cs="仿宋_GB2312"/>
          <w:b/>
          <w:sz w:val="24"/>
          <w:szCs w:val="24"/>
        </w:rPr>
      </w:pPr>
    </w:p>
    <w:p>
      <w:pPr>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预案演练通知</w:t>
      </w:r>
    </w:p>
    <w:p>
      <w:pPr>
        <w:jc w:val="center"/>
        <w:rPr>
          <w:rFonts w:ascii="仿宋_GB2312" w:hAnsi="仿宋_GB2312" w:eastAsia="仿宋_GB2312" w:cs="仿宋_GB2312"/>
          <w:b/>
          <w:sz w:val="24"/>
          <w:szCs w:val="24"/>
        </w:rPr>
      </w:pP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为提高员工的消防意识，检验公司消防设施的功能，增强员工在紧急情况下的应变能力，自我防护能力，使每个员工都懂消防知识，遇到事故时知道怎样报警，怎样抢救，怎样堵漏。经公司研究决定在2017年7月26日举行预案演练，请各部门积极配合，按要求组织相关人员到指定位置准时参加演练活动。</w:t>
      </w: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具体要求：</w:t>
      </w: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1、各部门分别安排相关人员准时参加。</w:t>
      </w:r>
    </w:p>
    <w:p>
      <w:pPr>
        <w:ind w:left="160" w:leftChars="76" w:firstLine="360" w:firstLineChars="150"/>
        <w:rPr>
          <w:rFonts w:ascii="仿宋_GB2312" w:hAnsi="仿宋_GB2312" w:eastAsia="仿宋_GB2312" w:cs="仿宋_GB2312"/>
          <w:sz w:val="24"/>
          <w:szCs w:val="24"/>
        </w:rPr>
      </w:pPr>
      <w:r>
        <w:rPr>
          <w:rFonts w:hint="eastAsia" w:ascii="仿宋_GB2312" w:hAnsi="仿宋_GB2312" w:eastAsia="仿宋_GB2312" w:cs="仿宋_GB2312"/>
          <w:sz w:val="24"/>
          <w:szCs w:val="24"/>
        </w:rPr>
        <w:t>2、所有参加人员与2017年7月26日上午8：30进行预案演练。</w:t>
      </w:r>
    </w:p>
    <w:p>
      <w:pPr>
        <w:ind w:firstLine="480" w:firstLineChars="200"/>
        <w:rPr>
          <w:rFonts w:ascii="仿宋_GB2312" w:hAnsi="仿宋_GB2312" w:eastAsia="仿宋_GB2312" w:cs="仿宋_GB2312"/>
          <w:sz w:val="24"/>
          <w:szCs w:val="24"/>
        </w:rPr>
      </w:pPr>
    </w:p>
    <w:p>
      <w:pPr>
        <w:ind w:firstLine="4800" w:firstLineChars="20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安全科 </w:t>
      </w:r>
    </w:p>
    <w:p>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2017年7月25日</w:t>
      </w:r>
    </w:p>
    <w:p>
      <w:pPr>
        <w:jc w:val="center"/>
        <w:rPr>
          <w:rFonts w:ascii="仿宋_GB2312" w:eastAsia="仿宋_GB2312"/>
          <w:b/>
          <w:sz w:val="24"/>
          <w:szCs w:val="24"/>
        </w:rPr>
      </w:pPr>
    </w:p>
    <w:p>
      <w:pPr>
        <w:jc w:val="center"/>
        <w:rPr>
          <w:rFonts w:ascii="黑体" w:eastAsia="黑体"/>
          <w:b/>
          <w:sz w:val="24"/>
          <w:szCs w:val="24"/>
        </w:rPr>
      </w:pPr>
    </w:p>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应急预案泄漏演练记录</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150"/>
        <w:gridCol w:w="1100"/>
        <w:gridCol w:w="1450"/>
        <w:gridCol w:w="1350"/>
        <w:gridCol w:w="1433"/>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1" w:hRule="atLeast"/>
        </w:trPr>
        <w:tc>
          <w:tcPr>
            <w:tcW w:w="1706" w:type="dxa"/>
            <w:gridSpan w:val="2"/>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预案名称</w:t>
            </w:r>
          </w:p>
        </w:tc>
        <w:tc>
          <w:tcPr>
            <w:tcW w:w="2550" w:type="dxa"/>
            <w:gridSpan w:val="2"/>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应急救援预案演练</w:t>
            </w:r>
          </w:p>
        </w:tc>
        <w:tc>
          <w:tcPr>
            <w:tcW w:w="1350" w:type="dxa"/>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演练地点</w:t>
            </w:r>
          </w:p>
        </w:tc>
        <w:tc>
          <w:tcPr>
            <w:tcW w:w="3872" w:type="dxa"/>
            <w:gridSpan w:val="2"/>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公司储罐区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706" w:type="dxa"/>
            <w:gridSpan w:val="2"/>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组织部门</w:t>
            </w:r>
          </w:p>
        </w:tc>
        <w:tc>
          <w:tcPr>
            <w:tcW w:w="1100"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安全科</w:t>
            </w:r>
          </w:p>
        </w:tc>
        <w:tc>
          <w:tcPr>
            <w:tcW w:w="1450" w:type="dxa"/>
            <w:vAlign w:val="center"/>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总指挥</w:t>
            </w:r>
          </w:p>
        </w:tc>
        <w:tc>
          <w:tcPr>
            <w:tcW w:w="1350"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cs="宋体"/>
                <w:kern w:val="0"/>
                <w:sz w:val="24"/>
                <w:szCs w:val="24"/>
              </w:rPr>
              <w:t>沈中兵</w:t>
            </w:r>
          </w:p>
        </w:tc>
        <w:tc>
          <w:tcPr>
            <w:tcW w:w="1433"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b/>
                <w:sz w:val="24"/>
                <w:szCs w:val="24"/>
              </w:rPr>
              <w:t>演练时间</w:t>
            </w:r>
          </w:p>
        </w:tc>
        <w:tc>
          <w:tcPr>
            <w:tcW w:w="2439" w:type="dxa"/>
            <w:vAlign w:val="center"/>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2017年7月26日8:30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trPr>
        <w:tc>
          <w:tcPr>
            <w:tcW w:w="1706" w:type="dxa"/>
            <w:gridSpan w:val="2"/>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参加部门</w:t>
            </w:r>
          </w:p>
        </w:tc>
        <w:tc>
          <w:tcPr>
            <w:tcW w:w="7772" w:type="dxa"/>
            <w:gridSpan w:val="5"/>
          </w:tcPr>
          <w:p>
            <w:pPr>
              <w:spacing w:line="480" w:lineRule="exact"/>
              <w:jc w:val="center"/>
              <w:rPr>
                <w:rFonts w:ascii="仿宋_GB2312" w:hAnsi="宋体" w:eastAsia="仿宋_GB2312"/>
                <w:sz w:val="24"/>
                <w:szCs w:val="24"/>
              </w:rPr>
            </w:pPr>
            <w:r>
              <w:rPr>
                <w:rFonts w:hint="eastAsia" w:ascii="仿宋_GB2312" w:hAnsi="宋体" w:eastAsia="仿宋_GB2312"/>
                <w:sz w:val="24"/>
                <w:szCs w:val="24"/>
              </w:rPr>
              <w:t>公司内各部门，</w:t>
            </w:r>
            <w:r>
              <w:rPr>
                <w:rFonts w:hint="eastAsia" w:ascii="仿宋_GB2312" w:hAnsi="宋体" w:eastAsia="仿宋_GB2312"/>
                <w:color w:val="0000FF"/>
                <w:sz w:val="24"/>
                <w:szCs w:val="24"/>
              </w:rPr>
              <w:t>共计17人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706" w:type="dxa"/>
            <w:gridSpan w:val="2"/>
          </w:tcPr>
          <w:p>
            <w:pPr>
              <w:spacing w:line="480" w:lineRule="exact"/>
              <w:jc w:val="center"/>
              <w:rPr>
                <w:rFonts w:ascii="仿宋_GB2312" w:hAnsi="宋体" w:eastAsia="仿宋_GB2312"/>
                <w:b/>
                <w:sz w:val="24"/>
                <w:szCs w:val="24"/>
              </w:rPr>
            </w:pPr>
            <w:r>
              <w:rPr>
                <w:rFonts w:hint="eastAsia" w:ascii="仿宋_GB2312" w:hAnsi="宋体" w:eastAsia="仿宋_GB2312"/>
                <w:b/>
                <w:sz w:val="24"/>
                <w:szCs w:val="24"/>
              </w:rPr>
              <w:t>演练类别</w:t>
            </w:r>
          </w:p>
        </w:tc>
        <w:tc>
          <w:tcPr>
            <w:tcW w:w="7772" w:type="dxa"/>
            <w:gridSpan w:val="5"/>
          </w:tcPr>
          <w:p>
            <w:pPr>
              <w:spacing w:line="480" w:lineRule="exact"/>
              <w:ind w:firstLine="2760" w:firstLineChars="1150"/>
              <w:rPr>
                <w:rFonts w:ascii="仿宋_GB2312" w:hAnsi="宋体" w:eastAsia="仿宋_GB2312"/>
                <w:sz w:val="24"/>
                <w:szCs w:val="24"/>
              </w:rPr>
            </w:pPr>
            <w:r>
              <w:rPr>
                <w:rFonts w:hint="eastAsia" w:ascii="仿宋_GB2312" w:hAnsi="宋体" w:eastAsia="仿宋_GB2312"/>
                <w:sz w:val="24"/>
                <w:szCs w:val="24"/>
              </w:rPr>
              <w:t xml:space="preserve">功能演练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706" w:type="dxa"/>
            <w:gridSpan w:val="2"/>
            <w:vAlign w:val="center"/>
          </w:tcPr>
          <w:p>
            <w:pPr>
              <w:spacing w:line="480" w:lineRule="exact"/>
              <w:jc w:val="center"/>
              <w:rPr>
                <w:rFonts w:ascii="仿宋_GB2312" w:hAnsi="ˎ̥" w:eastAsia="仿宋_GB2312" w:cs="宋体"/>
                <w:b/>
                <w:kern w:val="0"/>
                <w:sz w:val="24"/>
                <w:szCs w:val="24"/>
              </w:rPr>
            </w:pPr>
            <w:r>
              <w:rPr>
                <w:rFonts w:hint="eastAsia" w:ascii="仿宋_GB2312" w:hAnsi="ˎ̥" w:eastAsia="仿宋_GB2312" w:cs="宋体"/>
                <w:b/>
                <w:kern w:val="0"/>
                <w:sz w:val="24"/>
                <w:szCs w:val="24"/>
              </w:rPr>
              <w:t>演练准备</w:t>
            </w:r>
          </w:p>
          <w:p>
            <w:pPr>
              <w:spacing w:line="480" w:lineRule="exact"/>
              <w:jc w:val="center"/>
              <w:rPr>
                <w:rFonts w:ascii="仿宋_GB2312" w:hAnsi="宋体" w:eastAsia="仿宋_GB2312"/>
                <w:b/>
                <w:sz w:val="24"/>
                <w:szCs w:val="24"/>
              </w:rPr>
            </w:pPr>
            <w:r>
              <w:rPr>
                <w:rFonts w:hint="eastAsia" w:ascii="仿宋_GB2312" w:hAnsi="ˎ̥" w:eastAsia="仿宋_GB2312" w:cs="宋体"/>
                <w:b/>
                <w:kern w:val="0"/>
                <w:sz w:val="24"/>
                <w:szCs w:val="24"/>
              </w:rPr>
              <w:t>情况</w:t>
            </w:r>
          </w:p>
        </w:tc>
        <w:tc>
          <w:tcPr>
            <w:tcW w:w="7772" w:type="dxa"/>
            <w:gridSpan w:val="5"/>
            <w:vAlign w:val="center"/>
          </w:tcPr>
          <w:p>
            <w:pPr>
              <w:spacing w:line="480" w:lineRule="exact"/>
              <w:ind w:firstLine="480" w:firstLineChars="200"/>
              <w:rPr>
                <w:rFonts w:ascii="仿宋_GB2312" w:hAnsi="ˎ̥" w:eastAsia="仿宋_GB2312" w:cs="宋体"/>
                <w:kern w:val="0"/>
                <w:sz w:val="24"/>
                <w:szCs w:val="24"/>
              </w:rPr>
            </w:pPr>
            <w:r>
              <w:rPr>
                <w:rFonts w:hint="eastAsia" w:ascii="仿宋_GB2312" w:hAnsi="ˎ̥" w:eastAsia="仿宋_GB2312" w:cs="宋体"/>
                <w:kern w:val="0"/>
                <w:sz w:val="24"/>
                <w:szCs w:val="24"/>
              </w:rPr>
              <w:t>编制泄漏演练预案计划和方案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trPr>
        <w:tc>
          <w:tcPr>
            <w:tcW w:w="1706" w:type="dxa"/>
            <w:gridSpan w:val="2"/>
          </w:tcPr>
          <w:p>
            <w:pPr>
              <w:widowControl/>
              <w:spacing w:before="100" w:beforeAutospacing="1" w:after="100" w:afterAutospacing="1" w:line="480" w:lineRule="exact"/>
              <w:ind w:firstLine="600" w:firstLineChars="250"/>
              <w:rPr>
                <w:rFonts w:ascii="仿宋_GB2312" w:hAnsi="ˎ̥" w:eastAsia="仿宋_GB2312" w:cs="宋体"/>
                <w:kern w:val="0"/>
                <w:sz w:val="24"/>
                <w:szCs w:val="24"/>
              </w:rPr>
            </w:pPr>
          </w:p>
          <w:p>
            <w:pPr>
              <w:widowControl/>
              <w:spacing w:before="100" w:beforeAutospacing="1" w:after="100" w:afterAutospacing="1" w:line="480" w:lineRule="exact"/>
              <w:ind w:firstLine="600" w:firstLineChars="250"/>
              <w:rPr>
                <w:rFonts w:ascii="仿宋_GB2312" w:hAnsi="ˎ̥" w:eastAsia="仿宋_GB2312" w:cs="宋体"/>
                <w:kern w:val="0"/>
                <w:sz w:val="24"/>
                <w:szCs w:val="24"/>
              </w:rPr>
            </w:pPr>
          </w:p>
          <w:p>
            <w:pPr>
              <w:widowControl/>
              <w:spacing w:before="100" w:beforeAutospacing="1" w:after="100" w:afterAutospacing="1" w:line="480" w:lineRule="exact"/>
              <w:ind w:firstLine="602" w:firstLineChars="250"/>
              <w:rPr>
                <w:rFonts w:ascii="仿宋_GB2312" w:hAnsi="ˎ̥" w:eastAsia="仿宋_GB2312" w:cs="宋体"/>
                <w:b/>
                <w:kern w:val="0"/>
                <w:sz w:val="24"/>
                <w:szCs w:val="24"/>
              </w:rPr>
            </w:pPr>
            <w:r>
              <w:rPr>
                <w:rFonts w:hint="eastAsia" w:ascii="仿宋_GB2312" w:hAnsi="ˎ̥" w:eastAsia="仿宋_GB2312" w:cs="宋体"/>
                <w:b/>
                <w:kern w:val="0"/>
                <w:sz w:val="24"/>
                <w:szCs w:val="24"/>
              </w:rPr>
              <w:t>演</w:t>
            </w:r>
          </w:p>
          <w:p>
            <w:pPr>
              <w:widowControl/>
              <w:spacing w:before="100" w:beforeAutospacing="1" w:after="100" w:afterAutospacing="1" w:line="480" w:lineRule="exact"/>
              <w:ind w:firstLine="602" w:firstLineChars="250"/>
              <w:rPr>
                <w:rFonts w:ascii="仿宋_GB2312" w:hAnsi="ˎ̥" w:eastAsia="仿宋_GB2312" w:cs="宋体"/>
                <w:b/>
                <w:kern w:val="0"/>
                <w:sz w:val="24"/>
                <w:szCs w:val="24"/>
              </w:rPr>
            </w:pPr>
            <w:r>
              <w:rPr>
                <w:rFonts w:hint="eastAsia" w:ascii="仿宋_GB2312" w:hAnsi="ˎ̥" w:eastAsia="仿宋_GB2312" w:cs="宋体"/>
                <w:b/>
                <w:kern w:val="0"/>
                <w:sz w:val="24"/>
                <w:szCs w:val="24"/>
              </w:rPr>
              <w:t>练</w:t>
            </w:r>
          </w:p>
          <w:p>
            <w:pPr>
              <w:widowControl/>
              <w:spacing w:before="100" w:beforeAutospacing="1" w:after="100" w:afterAutospacing="1" w:line="480" w:lineRule="exact"/>
              <w:ind w:firstLine="602" w:firstLineChars="250"/>
              <w:rPr>
                <w:rFonts w:ascii="仿宋_GB2312" w:hAnsi="ˎ̥" w:eastAsia="仿宋_GB2312" w:cs="宋体"/>
                <w:b/>
                <w:kern w:val="0"/>
                <w:sz w:val="24"/>
                <w:szCs w:val="24"/>
              </w:rPr>
            </w:pPr>
            <w:r>
              <w:rPr>
                <w:rFonts w:hint="eastAsia" w:ascii="仿宋_GB2312" w:hAnsi="ˎ̥" w:eastAsia="仿宋_GB2312" w:cs="宋体"/>
                <w:b/>
                <w:kern w:val="0"/>
                <w:sz w:val="24"/>
                <w:szCs w:val="24"/>
              </w:rPr>
              <w:t>过</w:t>
            </w:r>
          </w:p>
          <w:p>
            <w:pPr>
              <w:widowControl/>
              <w:spacing w:before="100" w:beforeAutospacing="1" w:after="100" w:afterAutospacing="1" w:line="480" w:lineRule="exact"/>
              <w:ind w:firstLine="602" w:firstLineChars="250"/>
              <w:rPr>
                <w:rFonts w:ascii="仿宋_GB2312" w:hAnsi="ˎ̥" w:eastAsia="仿宋_GB2312" w:cs="宋体"/>
                <w:b/>
                <w:kern w:val="0"/>
                <w:sz w:val="24"/>
                <w:szCs w:val="24"/>
              </w:rPr>
            </w:pPr>
            <w:r>
              <w:rPr>
                <w:rFonts w:hint="eastAsia" w:ascii="仿宋_GB2312" w:hAnsi="ˎ̥" w:eastAsia="仿宋_GB2312" w:cs="宋体"/>
                <w:b/>
                <w:kern w:val="0"/>
                <w:sz w:val="24"/>
                <w:szCs w:val="24"/>
              </w:rPr>
              <w:t>程</w:t>
            </w:r>
          </w:p>
          <w:p>
            <w:pPr>
              <w:widowControl/>
              <w:spacing w:before="100" w:beforeAutospacing="1" w:after="100" w:afterAutospacing="1" w:line="480" w:lineRule="exact"/>
              <w:ind w:firstLine="602" w:firstLineChars="250"/>
              <w:rPr>
                <w:rFonts w:ascii="仿宋_GB2312" w:hAnsi="ˎ̥" w:eastAsia="仿宋_GB2312" w:cs="宋体"/>
                <w:b/>
                <w:kern w:val="0"/>
                <w:sz w:val="24"/>
                <w:szCs w:val="24"/>
              </w:rPr>
            </w:pPr>
            <w:r>
              <w:rPr>
                <w:rFonts w:hint="eastAsia" w:ascii="仿宋_GB2312" w:hAnsi="ˎ̥" w:eastAsia="仿宋_GB2312" w:cs="宋体"/>
                <w:b/>
                <w:kern w:val="0"/>
                <w:sz w:val="24"/>
                <w:szCs w:val="24"/>
              </w:rPr>
              <w:t>描</w:t>
            </w:r>
          </w:p>
          <w:p>
            <w:pPr>
              <w:widowControl/>
              <w:spacing w:before="100" w:beforeAutospacing="1" w:after="100" w:afterAutospacing="1" w:line="480" w:lineRule="exact"/>
              <w:ind w:firstLine="602" w:firstLineChars="250"/>
              <w:rPr>
                <w:rFonts w:ascii="仿宋_GB2312" w:hAnsi="ˎ̥" w:eastAsia="仿宋_GB2312" w:cs="宋体"/>
                <w:kern w:val="0"/>
                <w:sz w:val="24"/>
                <w:szCs w:val="24"/>
              </w:rPr>
            </w:pPr>
            <w:r>
              <w:rPr>
                <w:rFonts w:hint="eastAsia" w:ascii="仿宋_GB2312" w:hAnsi="ˎ̥" w:eastAsia="仿宋_GB2312" w:cs="宋体"/>
                <w:b/>
                <w:kern w:val="0"/>
                <w:sz w:val="24"/>
                <w:szCs w:val="24"/>
              </w:rPr>
              <w:t>述</w:t>
            </w:r>
          </w:p>
        </w:tc>
        <w:tc>
          <w:tcPr>
            <w:tcW w:w="7772" w:type="dxa"/>
            <w:gridSpan w:val="5"/>
          </w:tcPr>
          <w:p>
            <w:pPr>
              <w:jc w:val="left"/>
              <w:rPr>
                <w:rFonts w:ascii="仿宋_GB2312" w:hAnsi="仿宋_GB2312" w:eastAsia="仿宋_GB2312" w:cs="仿宋_GB2312"/>
                <w:bCs/>
                <w:sz w:val="24"/>
                <w:szCs w:val="24"/>
              </w:rPr>
            </w:pPr>
            <w:r>
              <w:rPr>
                <w:rFonts w:hint="eastAsia" w:ascii="仿宋_GB2312" w:hAnsi="宋体" w:eastAsia="仿宋_GB2312"/>
                <w:sz w:val="24"/>
                <w:szCs w:val="24"/>
              </w:rPr>
              <w:t xml:space="preserve">   2017年7月26日</w:t>
            </w:r>
            <w:r>
              <w:rPr>
                <w:rFonts w:hint="eastAsia" w:ascii="仿宋_GB2312" w:hAnsi="宋体" w:eastAsia="仿宋_GB2312" w:cs="宋体"/>
                <w:kern w:val="0"/>
                <w:sz w:val="24"/>
                <w:szCs w:val="24"/>
              </w:rPr>
              <w:t>上午8:30</w:t>
            </w:r>
            <w:r>
              <w:rPr>
                <w:rFonts w:hint="eastAsia" w:ascii="仿宋_GB2312" w:hAnsi="宋体" w:eastAsia="仿宋_GB2312"/>
                <w:sz w:val="24"/>
                <w:szCs w:val="24"/>
              </w:rPr>
              <w:t>由泰兴市沿江气体有限公司组织的应急预案泄漏演练顺利进行，所有参加人员在公司</w:t>
            </w:r>
            <w:r>
              <w:rPr>
                <w:rFonts w:hint="eastAsia" w:ascii="仿宋_GB2312" w:hAnsi="宋体" w:eastAsia="仿宋_GB2312"/>
                <w:color w:val="0000FF"/>
                <w:sz w:val="24"/>
                <w:szCs w:val="24"/>
              </w:rPr>
              <w:t>储罐区</w:t>
            </w:r>
            <w:r>
              <w:rPr>
                <w:rFonts w:hint="eastAsia" w:ascii="仿宋_GB2312" w:hAnsi="宋体" w:eastAsia="仿宋_GB2312"/>
                <w:sz w:val="24"/>
                <w:szCs w:val="24"/>
              </w:rPr>
              <w:t>进行整队集中，</w:t>
            </w:r>
            <w:r>
              <w:rPr>
                <w:rFonts w:hint="eastAsia" w:ascii="仿宋_GB2312" w:hAnsi="宋体" w:eastAsia="仿宋_GB2312" w:cs="宋体"/>
                <w:kern w:val="0"/>
                <w:sz w:val="24"/>
                <w:szCs w:val="24"/>
              </w:rPr>
              <w:t>沈中兵</w:t>
            </w:r>
            <w:r>
              <w:rPr>
                <w:rFonts w:hint="eastAsia" w:ascii="仿宋_GB2312" w:hAnsi="宋体" w:eastAsia="仿宋_GB2312"/>
                <w:sz w:val="24"/>
                <w:szCs w:val="24"/>
              </w:rPr>
              <w:t>首先做演练前的解说，然后由龚成如对储罐区阀门泄漏的正确处理方法进行指导。接下来进行了演练：</w:t>
            </w:r>
            <w:r>
              <w:rPr>
                <w:rFonts w:hint="eastAsia" w:ascii="仿宋_GB2312" w:hAnsi="宋体" w:eastAsia="仿宋_GB2312"/>
                <w:color w:val="FF0000"/>
                <w:sz w:val="24"/>
                <w:szCs w:val="24"/>
              </w:rPr>
              <w:t>一是</w:t>
            </w:r>
            <w:r>
              <w:rPr>
                <w:rFonts w:hint="eastAsia" w:ascii="仿宋_GB2312" w:hAnsi="仿宋_GB2312" w:eastAsia="仿宋_GB2312" w:cs="仿宋_GB2312"/>
                <w:bCs/>
                <w:color w:val="FF0000"/>
                <w:sz w:val="24"/>
                <w:szCs w:val="24"/>
              </w:rPr>
              <w:t>张金财操作工发现储罐区贮存液二氧化碳的储罐发生泄露情</w:t>
            </w:r>
            <w:r>
              <w:rPr>
                <w:rFonts w:hint="eastAsia" w:ascii="仿宋_GB2312" w:hAnsi="仿宋_GB2312" w:eastAsia="仿宋_GB2312" w:cs="仿宋_GB2312"/>
                <w:bCs/>
                <w:sz w:val="24"/>
                <w:szCs w:val="24"/>
              </w:rPr>
              <w:t>况，随即查看具体的泄漏部位，确定为贮存罐阀门失灵造成泄漏，便迅速撤出。立即向领导汇报，然后通知现场作业人员迅速撤离工作现场，同时协助前来救援人员清理查看抢险通道是否畅。二是安全科接到报警后，立即通知单位救援人员赶往事故现场排险。 三是安全办公室通知各相关人员到位。（单位应急预案开始执行）。四是 救援人员接到信息后立即开往“事故现场”，车间主任简要向救援描述泄漏情况。五是 </w:t>
            </w:r>
            <w:r>
              <w:rPr>
                <w:rFonts w:hint="eastAsia" w:ascii="仿宋_GB2312" w:hAnsi="仿宋_GB2312" w:eastAsia="仿宋_GB2312" w:cs="仿宋_GB2312"/>
                <w:bCs/>
                <w:color w:val="FF0000"/>
                <w:sz w:val="24"/>
                <w:szCs w:val="24"/>
              </w:rPr>
              <w:t>救援人员徐天华通知门卫禁止人员与车辆进入厂内，控制相关路口</w:t>
            </w:r>
            <w:r>
              <w:rPr>
                <w:rFonts w:hint="eastAsia" w:ascii="仿宋_GB2312" w:hAnsi="仿宋_GB2312" w:eastAsia="仿宋_GB2312" w:cs="仿宋_GB2312"/>
                <w:bCs/>
                <w:sz w:val="24"/>
                <w:szCs w:val="24"/>
              </w:rPr>
              <w:t>人员进入危险区域，同时通知作业区内所有人员马上撤离。</w:t>
            </w:r>
          </w:p>
          <w:p>
            <w:pPr>
              <w:jc w:val="left"/>
              <w:rPr>
                <w:rFonts w:ascii="仿宋_GB2312" w:hAnsi="宋体" w:eastAsia="仿宋_GB2312"/>
                <w:sz w:val="24"/>
                <w:szCs w:val="24"/>
              </w:rPr>
            </w:pPr>
            <w:r>
              <w:rPr>
                <w:rFonts w:hint="eastAsia" w:ascii="仿宋_GB2312" w:hAnsi="仿宋_GB2312" w:eastAsia="仿宋_GB2312" w:cs="仿宋_GB2312"/>
                <w:bCs/>
                <w:sz w:val="24"/>
                <w:szCs w:val="24"/>
              </w:rPr>
              <w:t>六是</w:t>
            </w:r>
            <w:r>
              <w:rPr>
                <w:rFonts w:hint="eastAsia" w:ascii="仿宋_GB2312" w:hAnsi="仿宋_GB2312" w:eastAsia="仿宋_GB2312" w:cs="仿宋_GB2312"/>
                <w:bCs/>
                <w:color w:val="FF0000"/>
                <w:sz w:val="24"/>
                <w:szCs w:val="24"/>
              </w:rPr>
              <w:t>救援人员逯兴博、宋长贵穿好安全防护服后使用备用阀门进行堵漏</w:t>
            </w:r>
            <w:r>
              <w:rPr>
                <w:rFonts w:hint="eastAsia" w:ascii="仿宋_GB2312" w:hAnsi="宋体" w:eastAsia="仿宋_GB2312" w:cs="宋体"/>
                <w:color w:val="FF0000"/>
                <w:sz w:val="24"/>
                <w:szCs w:val="24"/>
              </w:rPr>
              <w:t>。</w:t>
            </w:r>
            <w:r>
              <w:rPr>
                <w:rFonts w:hint="eastAsia" w:ascii="仿宋_GB2312" w:hAnsi="宋体" w:eastAsia="仿宋_GB2312"/>
                <w:sz w:val="24"/>
                <w:szCs w:val="24"/>
              </w:rPr>
              <w:t>堵漏结束后，由</w:t>
            </w:r>
            <w:r>
              <w:rPr>
                <w:rFonts w:hint="eastAsia" w:ascii="仿宋_GB2312" w:hAnsi="宋体" w:eastAsia="仿宋_GB2312" w:cs="宋体"/>
                <w:kern w:val="0"/>
                <w:sz w:val="24"/>
                <w:szCs w:val="24"/>
              </w:rPr>
              <w:t>沈中兵</w:t>
            </w:r>
            <w:r>
              <w:rPr>
                <w:rFonts w:hint="eastAsia" w:ascii="仿宋_GB2312" w:hAnsi="宋体" w:eastAsia="仿宋_GB2312"/>
                <w:sz w:val="24"/>
                <w:szCs w:val="24"/>
              </w:rPr>
              <w:t>进行整队总结演练效果并提出相关意见，要求各部门各参加人员进行及时消化吸收。整个过程历时半小时，取到了应有的效果，完满完成了既定的预案演练项目。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gridSpan w:val="2"/>
            <w:vMerge w:val="restart"/>
          </w:tcPr>
          <w:p>
            <w:pPr>
              <w:widowControl/>
              <w:spacing w:before="100" w:beforeAutospacing="1" w:after="100" w:afterAutospacing="1" w:line="480" w:lineRule="exact"/>
              <w:jc w:val="center"/>
              <w:rPr>
                <w:rFonts w:ascii="仿宋_GB2312" w:hAnsi="ˎ̥" w:eastAsia="仿宋_GB2312" w:cs="宋体"/>
                <w:b/>
                <w:kern w:val="0"/>
                <w:sz w:val="24"/>
                <w:szCs w:val="24"/>
              </w:rPr>
            </w:pPr>
            <w:r>
              <w:rPr>
                <w:rFonts w:hint="eastAsia" w:ascii="仿宋_GB2312" w:hAnsi="ˎ̥" w:eastAsia="仿宋_GB2312" w:cs="宋体"/>
                <w:b/>
                <w:kern w:val="0"/>
                <w:sz w:val="24"/>
                <w:szCs w:val="24"/>
              </w:rPr>
              <w:t>预案适宜性充分性评审</w:t>
            </w:r>
          </w:p>
        </w:tc>
        <w:tc>
          <w:tcPr>
            <w:tcW w:w="7772" w:type="dxa"/>
            <w:gridSpan w:val="5"/>
          </w:tcPr>
          <w:p>
            <w:pPr>
              <w:widowControl/>
              <w:spacing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适宜性：■全部能够执行</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□执行过程不够顺利</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□明显不适宜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dxa"/>
            <w:gridSpan w:val="2"/>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7772" w:type="dxa"/>
            <w:gridSpan w:val="5"/>
          </w:tcPr>
          <w:p>
            <w:pPr>
              <w:widowControl/>
              <w:spacing w:before="100" w:beforeAutospacing="1" w:after="100" w:afterAutospacing="1"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充分性：■完全满足应急要求</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□基本满足需要完善</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□不充分，必须修改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restart"/>
            <w:vAlign w:val="center"/>
          </w:tcPr>
          <w:p>
            <w:pPr>
              <w:widowControl/>
              <w:spacing w:before="100" w:beforeAutospacing="1" w:after="100" w:afterAutospacing="1" w:line="480" w:lineRule="exact"/>
              <w:rPr>
                <w:rFonts w:ascii="仿宋_GB2312" w:hAnsi="ˎ̥" w:eastAsia="仿宋_GB2312" w:cs="宋体"/>
                <w:b/>
                <w:kern w:val="0"/>
                <w:sz w:val="24"/>
                <w:szCs w:val="24"/>
              </w:rPr>
            </w:pPr>
            <w:r>
              <w:rPr>
                <w:rFonts w:hint="eastAsia" w:ascii="仿宋_GB2312" w:hAnsi="ˎ̥" w:eastAsia="仿宋_GB2312" w:cs="宋体"/>
                <w:b/>
                <w:kern w:val="0"/>
                <w:sz w:val="24"/>
                <w:szCs w:val="24"/>
              </w:rPr>
              <w:t>演练</w:t>
            </w:r>
          </w:p>
          <w:p>
            <w:pPr>
              <w:widowControl/>
              <w:spacing w:before="100" w:beforeAutospacing="1" w:after="100" w:afterAutospacing="1" w:line="480" w:lineRule="exact"/>
              <w:rPr>
                <w:rFonts w:ascii="仿宋_GB2312" w:hAnsi="ˎ̥" w:eastAsia="仿宋_GB2312" w:cs="宋体"/>
                <w:b/>
                <w:kern w:val="0"/>
                <w:sz w:val="24"/>
                <w:szCs w:val="24"/>
              </w:rPr>
            </w:pPr>
            <w:r>
              <w:rPr>
                <w:rFonts w:hint="eastAsia" w:ascii="仿宋_GB2312" w:hAnsi="ˎ̥" w:eastAsia="仿宋_GB2312" w:cs="宋体"/>
                <w:b/>
                <w:kern w:val="0"/>
                <w:sz w:val="24"/>
                <w:szCs w:val="24"/>
              </w:rPr>
              <w:t>效果</w:t>
            </w:r>
          </w:p>
          <w:p>
            <w:pPr>
              <w:widowControl/>
              <w:spacing w:before="100" w:beforeAutospacing="1" w:after="100" w:afterAutospacing="1" w:line="480" w:lineRule="exact"/>
              <w:rPr>
                <w:rFonts w:ascii="仿宋_GB2312" w:hAnsi="ˎ̥" w:eastAsia="仿宋_GB2312" w:cs="宋体"/>
                <w:b/>
                <w:kern w:val="0"/>
                <w:sz w:val="24"/>
                <w:szCs w:val="24"/>
              </w:rPr>
            </w:pPr>
            <w:r>
              <w:rPr>
                <w:rFonts w:hint="eastAsia" w:ascii="仿宋_GB2312" w:hAnsi="ˎ̥" w:eastAsia="仿宋_GB2312" w:cs="宋体"/>
                <w:b/>
                <w:kern w:val="0"/>
                <w:sz w:val="24"/>
                <w:szCs w:val="24"/>
              </w:rPr>
              <w:t>评审</w:t>
            </w:r>
          </w:p>
        </w:tc>
        <w:tc>
          <w:tcPr>
            <w:tcW w:w="1150" w:type="dxa"/>
            <w:vAlign w:val="center"/>
          </w:tcPr>
          <w:p>
            <w:pPr>
              <w:widowControl/>
              <w:spacing w:before="100" w:beforeAutospacing="1" w:after="100" w:afterAutospacing="1" w:line="480" w:lineRule="exact"/>
              <w:rPr>
                <w:rFonts w:ascii="仿宋_GB2312" w:hAnsi="ˎ̥" w:eastAsia="仿宋_GB2312" w:cs="宋体"/>
                <w:b/>
                <w:kern w:val="0"/>
                <w:sz w:val="24"/>
                <w:szCs w:val="24"/>
              </w:rPr>
            </w:pPr>
            <w:r>
              <w:rPr>
                <w:rFonts w:hint="eastAsia" w:ascii="仿宋_GB2312" w:hAnsi="ˎ̥" w:eastAsia="仿宋_GB2312" w:cs="宋体"/>
                <w:b/>
                <w:kern w:val="0"/>
                <w:sz w:val="24"/>
                <w:szCs w:val="24"/>
              </w:rPr>
              <w:t>人员到位情况</w:t>
            </w:r>
          </w:p>
        </w:tc>
        <w:tc>
          <w:tcPr>
            <w:tcW w:w="7772" w:type="dxa"/>
            <w:gridSpan w:val="5"/>
          </w:tcPr>
          <w:p>
            <w:pPr>
              <w:widowControl/>
              <w:spacing w:before="100" w:beforeAutospacing="1" w:after="100" w:afterAutospacing="1"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□迅速准确</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■基本按时到位</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□个别人员不到位</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□重点部位人员不到位■职责明确，操作熟练</w:t>
            </w:r>
            <w:r>
              <w:rPr>
                <w:rFonts w:hint="eastAsia" w:ascii="ˎ̥" w:hAnsi="ˎ̥" w:eastAsia="仿宋_GB2312" w:cs="宋体"/>
                <w:kern w:val="0"/>
                <w:sz w:val="24"/>
                <w:szCs w:val="24"/>
              </w:rPr>
              <w:t> </w:t>
            </w:r>
            <w:r>
              <w:rPr>
                <w:rFonts w:hint="eastAsia" w:ascii="仿宋_GB2312" w:hAnsi="ˎ̥" w:eastAsia="仿宋_GB2312" w:cs="宋体"/>
                <w:kern w:val="0"/>
                <w:sz w:val="24"/>
                <w:szCs w:val="24"/>
              </w:rPr>
              <w:t>□职责明确，操作不够熟练</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□职责不明，操作不熟练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1150" w:type="dxa"/>
            <w:vMerge w:val="restart"/>
            <w:vAlign w:val="center"/>
          </w:tcPr>
          <w:p>
            <w:pPr>
              <w:spacing w:before="100" w:beforeAutospacing="1" w:after="100" w:afterAutospacing="1" w:line="480" w:lineRule="exact"/>
              <w:ind w:firstLine="120" w:firstLineChars="50"/>
              <w:jc w:val="center"/>
              <w:rPr>
                <w:rFonts w:ascii="仿宋_GB2312" w:hAnsi="ˎ̥" w:eastAsia="仿宋_GB2312" w:cs="宋体"/>
                <w:b/>
                <w:kern w:val="0"/>
                <w:sz w:val="24"/>
                <w:szCs w:val="24"/>
              </w:rPr>
            </w:pPr>
            <w:r>
              <w:rPr>
                <w:rFonts w:hint="eastAsia" w:ascii="仿宋_GB2312" w:hAnsi="ˎ̥" w:eastAsia="仿宋_GB2312" w:cs="宋体"/>
                <w:b/>
                <w:kern w:val="0"/>
                <w:sz w:val="24"/>
                <w:szCs w:val="24"/>
              </w:rPr>
              <w:t>物资</w:t>
            </w:r>
          </w:p>
          <w:p>
            <w:pPr>
              <w:spacing w:before="100" w:beforeAutospacing="1" w:after="100" w:afterAutospacing="1" w:line="480" w:lineRule="exact"/>
              <w:ind w:firstLine="120" w:firstLineChars="50"/>
              <w:jc w:val="center"/>
              <w:rPr>
                <w:rFonts w:ascii="仿宋_GB2312" w:hAnsi="ˎ̥" w:eastAsia="仿宋_GB2312" w:cs="宋体"/>
                <w:b/>
                <w:kern w:val="0"/>
                <w:sz w:val="24"/>
                <w:szCs w:val="24"/>
              </w:rPr>
            </w:pPr>
            <w:r>
              <w:rPr>
                <w:rFonts w:hint="eastAsia" w:ascii="仿宋_GB2312" w:hAnsi="ˎ̥" w:eastAsia="仿宋_GB2312" w:cs="宋体"/>
                <w:b/>
                <w:kern w:val="0"/>
                <w:sz w:val="24"/>
                <w:szCs w:val="24"/>
              </w:rPr>
              <w:t>到位</w:t>
            </w:r>
          </w:p>
          <w:p>
            <w:pPr>
              <w:spacing w:before="100" w:beforeAutospacing="1" w:after="100" w:afterAutospacing="1" w:line="480" w:lineRule="exact"/>
              <w:ind w:firstLine="120" w:firstLineChars="50"/>
              <w:jc w:val="center"/>
              <w:rPr>
                <w:rFonts w:ascii="仿宋_GB2312" w:hAnsi="ˎ̥" w:eastAsia="仿宋_GB2312" w:cs="宋体"/>
                <w:b/>
                <w:kern w:val="0"/>
                <w:sz w:val="24"/>
                <w:szCs w:val="24"/>
              </w:rPr>
            </w:pPr>
            <w:r>
              <w:rPr>
                <w:rFonts w:hint="eastAsia" w:ascii="仿宋_GB2312" w:hAnsi="ˎ̥" w:eastAsia="仿宋_GB2312" w:cs="宋体"/>
                <w:b/>
                <w:kern w:val="0"/>
                <w:sz w:val="24"/>
                <w:szCs w:val="24"/>
              </w:rPr>
              <w:t>情况</w:t>
            </w:r>
          </w:p>
        </w:tc>
        <w:tc>
          <w:tcPr>
            <w:tcW w:w="7772" w:type="dxa"/>
            <w:gridSpan w:val="5"/>
          </w:tcPr>
          <w:p>
            <w:pPr>
              <w:widowControl/>
              <w:spacing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现场物资：■现场物资充分，全部有效</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□现场准备不充分</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□现场物资严重缺乏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1150"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7772" w:type="dxa"/>
            <w:gridSpan w:val="5"/>
          </w:tcPr>
          <w:p>
            <w:pPr>
              <w:widowControl/>
              <w:spacing w:before="100" w:beforeAutospacing="1" w:after="100" w:afterAutospacing="1"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个人防护：■全部人员防护到位 □个别人员防护不到位</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□大部分人员防护不到位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1150" w:type="dxa"/>
            <w:vMerge w:val="restart"/>
            <w:vAlign w:val="center"/>
          </w:tcPr>
          <w:p>
            <w:pPr>
              <w:widowControl/>
              <w:spacing w:before="100" w:beforeAutospacing="1" w:after="100" w:afterAutospacing="1" w:line="480" w:lineRule="exact"/>
              <w:jc w:val="center"/>
              <w:rPr>
                <w:rFonts w:ascii="仿宋_GB2312" w:hAnsi="ˎ̥" w:eastAsia="仿宋_GB2312" w:cs="宋体"/>
                <w:b/>
                <w:kern w:val="0"/>
                <w:sz w:val="24"/>
                <w:szCs w:val="24"/>
              </w:rPr>
            </w:pPr>
            <w:r>
              <w:rPr>
                <w:rFonts w:hint="eastAsia" w:ascii="仿宋_GB2312" w:hAnsi="ˎ̥" w:eastAsia="仿宋_GB2312" w:cs="宋体"/>
                <w:b/>
                <w:kern w:val="0"/>
                <w:sz w:val="24"/>
                <w:szCs w:val="24"/>
              </w:rPr>
              <w:t>协调组织情况</w:t>
            </w:r>
          </w:p>
        </w:tc>
        <w:tc>
          <w:tcPr>
            <w:tcW w:w="7772" w:type="dxa"/>
            <w:gridSpan w:val="5"/>
          </w:tcPr>
          <w:p>
            <w:pPr>
              <w:widowControl/>
              <w:spacing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整体组织：□准确、高效</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■协调基本顺利，能满足要求</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□效率低，有待改进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1150"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7772" w:type="dxa"/>
            <w:gridSpan w:val="5"/>
          </w:tcPr>
          <w:p>
            <w:pPr>
              <w:widowControl/>
              <w:spacing w:before="100" w:beforeAutospacing="1" w:after="100" w:afterAutospacing="1"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分工：□合理、高效</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■基本合理，能完成任务</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□效率低，没有完成任务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1150" w:type="dxa"/>
          </w:tcPr>
          <w:p>
            <w:pPr>
              <w:widowControl/>
              <w:spacing w:before="100" w:beforeAutospacing="1" w:after="100" w:afterAutospacing="1" w:line="480" w:lineRule="exact"/>
              <w:jc w:val="center"/>
              <w:rPr>
                <w:rFonts w:ascii="仿宋_GB2312" w:hAnsi="ˎ̥" w:eastAsia="仿宋_GB2312" w:cs="宋体"/>
                <w:b/>
                <w:kern w:val="0"/>
                <w:sz w:val="24"/>
                <w:szCs w:val="24"/>
              </w:rPr>
            </w:pPr>
            <w:r>
              <w:rPr>
                <w:rFonts w:hint="eastAsia" w:ascii="仿宋_GB2312" w:hAnsi="ˎ̥" w:eastAsia="仿宋_GB2312" w:cs="宋体"/>
                <w:b/>
                <w:kern w:val="0"/>
                <w:sz w:val="24"/>
                <w:szCs w:val="24"/>
              </w:rPr>
              <w:t>实战效果评价</w:t>
            </w:r>
          </w:p>
        </w:tc>
        <w:tc>
          <w:tcPr>
            <w:tcW w:w="7772" w:type="dxa"/>
            <w:gridSpan w:val="5"/>
          </w:tcPr>
          <w:p>
            <w:pPr>
              <w:widowControl/>
              <w:spacing w:before="100" w:beforeAutospacing="1" w:after="100" w:afterAutospacing="1"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■达到预期目的</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□基本达到目的，部分环节有待改进</w:t>
            </w:r>
            <w:r>
              <w:rPr>
                <w:rFonts w:hint="eastAsia" w:ascii="ˎ̥" w:hAnsi="ˎ̥" w:eastAsia="仿宋_GB2312" w:cs="宋体"/>
                <w:kern w:val="0"/>
                <w:sz w:val="24"/>
                <w:szCs w:val="24"/>
              </w:rPr>
              <w:t> </w:t>
            </w:r>
            <w:r>
              <w:rPr>
                <w:rFonts w:hint="eastAsia" w:ascii="仿宋_GB2312" w:hAnsi="ˎ̥" w:eastAsia="仿宋_GB2312" w:cs="宋体"/>
                <w:kern w:val="0"/>
                <w:sz w:val="24"/>
                <w:szCs w:val="24"/>
              </w:rPr>
              <w:t xml:space="preserve"> □没有达到目标，须重新演练生产管理|评价报告|在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56" w:type="dxa"/>
            <w:vMerge w:val="continue"/>
          </w:tcPr>
          <w:p>
            <w:pPr>
              <w:widowControl/>
              <w:spacing w:before="100" w:beforeAutospacing="1" w:after="100" w:afterAutospacing="1" w:line="480" w:lineRule="exact"/>
              <w:jc w:val="center"/>
              <w:rPr>
                <w:rFonts w:ascii="仿宋_GB2312" w:hAnsi="ˎ̥" w:eastAsia="仿宋_GB2312" w:cs="宋体"/>
                <w:b/>
                <w:kern w:val="0"/>
                <w:sz w:val="24"/>
                <w:szCs w:val="24"/>
              </w:rPr>
            </w:pPr>
          </w:p>
        </w:tc>
        <w:tc>
          <w:tcPr>
            <w:tcW w:w="1150" w:type="dxa"/>
            <w:vMerge w:val="restart"/>
            <w:vAlign w:val="center"/>
          </w:tcPr>
          <w:p>
            <w:pPr>
              <w:spacing w:before="100" w:beforeAutospacing="1" w:after="100" w:afterAutospacing="1" w:line="480" w:lineRule="exact"/>
              <w:jc w:val="center"/>
              <w:rPr>
                <w:rFonts w:ascii="仿宋_GB2312" w:hAnsi="ˎ̥" w:eastAsia="仿宋_GB2312" w:cs="宋体"/>
                <w:b/>
                <w:kern w:val="0"/>
                <w:sz w:val="24"/>
                <w:szCs w:val="24"/>
              </w:rPr>
            </w:pPr>
            <w:r>
              <w:rPr>
                <w:rFonts w:hint="eastAsia" w:ascii="仿宋_GB2312" w:hAnsi="ˎ̥" w:eastAsia="仿宋_GB2312" w:cs="宋体"/>
                <w:b/>
                <w:kern w:val="0"/>
                <w:sz w:val="24"/>
                <w:szCs w:val="24"/>
              </w:rPr>
              <w:t>存在问题和改进措施</w:t>
            </w:r>
          </w:p>
        </w:tc>
        <w:tc>
          <w:tcPr>
            <w:tcW w:w="7772" w:type="dxa"/>
            <w:gridSpan w:val="5"/>
          </w:tcPr>
          <w:p>
            <w:pPr>
              <w:widowControl/>
              <w:spacing w:before="100" w:beforeAutospacing="1" w:after="100" w:afterAutospacing="1" w:line="480" w:lineRule="exact"/>
              <w:jc w:val="left"/>
              <w:rPr>
                <w:rFonts w:ascii="仿宋_GB2312" w:hAnsi="ˎ̥" w:eastAsia="仿宋_GB2312" w:cs="宋体"/>
                <w:kern w:val="0"/>
                <w:sz w:val="24"/>
                <w:szCs w:val="24"/>
              </w:rPr>
            </w:pPr>
            <w:r>
              <w:rPr>
                <w:rFonts w:hint="eastAsia" w:ascii="仿宋_GB2312" w:hAnsi="ˎ̥" w:eastAsia="仿宋_GB2312" w:cs="宋体"/>
                <w:kern w:val="0"/>
                <w:sz w:val="24"/>
                <w:szCs w:val="24"/>
              </w:rPr>
              <w:t>个别人员安全防护用品穿戴不齐全、实战意识不强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556" w:type="dxa"/>
            <w:vMerge w:val="continue"/>
          </w:tcPr>
          <w:p>
            <w:pPr>
              <w:widowControl/>
              <w:spacing w:before="100" w:beforeAutospacing="1" w:after="100" w:afterAutospacing="1" w:line="480" w:lineRule="exact"/>
              <w:jc w:val="center"/>
              <w:rPr>
                <w:rFonts w:ascii="仿宋_GB2312" w:hAnsi="ˎ̥" w:eastAsia="仿宋_GB2312" w:cs="宋体"/>
                <w:kern w:val="0"/>
                <w:sz w:val="24"/>
                <w:szCs w:val="24"/>
              </w:rPr>
            </w:pPr>
          </w:p>
        </w:tc>
        <w:tc>
          <w:tcPr>
            <w:tcW w:w="1150" w:type="dxa"/>
            <w:vMerge w:val="continue"/>
          </w:tcPr>
          <w:p>
            <w:pPr>
              <w:widowControl/>
              <w:spacing w:before="100" w:beforeAutospacing="1" w:after="100" w:afterAutospacing="1" w:line="480" w:lineRule="exact"/>
              <w:jc w:val="center"/>
              <w:rPr>
                <w:rFonts w:ascii="仿宋_GB2312" w:hAnsi="ˎ̥" w:eastAsia="仿宋_GB2312" w:cs="宋体"/>
                <w:kern w:val="0"/>
                <w:sz w:val="24"/>
                <w:szCs w:val="24"/>
              </w:rPr>
            </w:pPr>
          </w:p>
        </w:tc>
        <w:tc>
          <w:tcPr>
            <w:tcW w:w="7772" w:type="dxa"/>
            <w:gridSpan w:val="5"/>
          </w:tcPr>
          <w:p>
            <w:pPr>
              <w:widowControl/>
              <w:spacing w:before="100" w:beforeAutospacing="1" w:after="100" w:afterAutospacing="1" w:line="480" w:lineRule="exact"/>
              <w:rPr>
                <w:rFonts w:ascii="仿宋_GB2312" w:hAnsi="ˎ̥" w:eastAsia="仿宋_GB2312" w:cs="宋体"/>
                <w:kern w:val="0"/>
                <w:sz w:val="24"/>
                <w:szCs w:val="24"/>
              </w:rPr>
            </w:pPr>
            <w:r>
              <w:rPr>
                <w:rFonts w:hint="eastAsia" w:ascii="仿宋_GB2312" w:hAnsi="ˎ̥" w:eastAsia="仿宋_GB2312" w:cs="宋体"/>
                <w:kern w:val="0"/>
                <w:sz w:val="24"/>
                <w:szCs w:val="24"/>
              </w:rPr>
              <w:t>改进措施：1强调工作期间劳保用品的穿戴的重要性，并定期进行检查2，多组织类似的演练活动，增强处理应急事故的能力。</w:t>
            </w:r>
          </w:p>
        </w:tc>
      </w:tr>
    </w:tbl>
    <w:p>
      <w:pPr>
        <w:spacing w:line="720" w:lineRule="auto"/>
        <w:rPr>
          <w:rFonts w:ascii="宋体" w:hAnsi="宋体" w:cs="Arial"/>
          <w:b/>
          <w:color w:val="000000"/>
          <w:sz w:val="24"/>
          <w:szCs w:val="24"/>
        </w:rPr>
      </w:pPr>
    </w:p>
    <w:p>
      <w:pPr>
        <w:jc w:val="center"/>
        <w:rPr>
          <w:rFonts w:ascii="黑体" w:eastAsia="黑体"/>
          <w:b/>
          <w:sz w:val="24"/>
          <w:szCs w:val="24"/>
        </w:rPr>
      </w:pPr>
      <w:r>
        <w:rPr>
          <w:rFonts w:hint="eastAsia" w:ascii="黑体" w:eastAsia="黑体"/>
          <w:b/>
          <w:sz w:val="24"/>
          <w:szCs w:val="24"/>
        </w:rPr>
        <w:t>演练总结 </w:t>
      </w:r>
    </w:p>
    <w:p>
      <w:pPr>
        <w:jc w:val="left"/>
        <w:rPr>
          <w:rFonts w:ascii="仿宋_GB2312" w:hAnsi="仿宋_GB2312" w:eastAsia="仿宋_GB2312" w:cs="仿宋_GB2312"/>
          <w:bCs/>
          <w:sz w:val="24"/>
          <w:szCs w:val="24"/>
        </w:rPr>
      </w:pPr>
      <w:r>
        <w:rPr>
          <w:rFonts w:hint="eastAsia" w:ascii="黑体" w:eastAsia="黑体"/>
          <w:b/>
          <w:sz w:val="24"/>
          <w:szCs w:val="24"/>
        </w:rPr>
        <w:t> </w:t>
      </w:r>
      <w:r>
        <w:rPr>
          <w:rFonts w:hint="eastAsia" w:ascii="仿宋_GB2312" w:hAnsi="仿宋_GB2312" w:eastAsia="仿宋_GB2312" w:cs="仿宋_GB2312"/>
          <w:bCs/>
          <w:sz w:val="24"/>
          <w:szCs w:val="24"/>
        </w:rPr>
        <w:t xml:space="preserve">    为了让我单位全体员工了解有关危险化学品泄露、堵漏的基础知识，提高安全防范意识，增强自我保护能力，掌握对突发泄露事件、逃生技能，学会堵漏以及有序地进行人员的疏散处理，确保员工生命安全及财产安全，2017年7月26日上午8:30时，公司组织了一次危险化学品堵漏演练活动。历时半小时，</w:t>
      </w:r>
      <w:r>
        <w:rPr>
          <w:rFonts w:hint="eastAsia" w:ascii="仿宋_GB2312" w:hAnsi="仿宋_GB2312" w:eastAsia="仿宋_GB2312" w:cs="仿宋_GB2312"/>
          <w:bCs/>
          <w:color w:val="FF0000"/>
          <w:sz w:val="24"/>
          <w:szCs w:val="24"/>
        </w:rPr>
        <w:t>参加人员17人，演</w:t>
      </w:r>
      <w:r>
        <w:rPr>
          <w:rFonts w:hint="eastAsia" w:ascii="仿宋_GB2312" w:hAnsi="仿宋_GB2312" w:eastAsia="仿宋_GB2312" w:cs="仿宋_GB2312"/>
          <w:bCs/>
          <w:sz w:val="24"/>
          <w:szCs w:val="24"/>
        </w:rPr>
        <w:t>练紧张、有序进行，并取得圆满成功。通过此次演练，不仅增强了全体员工的安全意识，同时还掌握了一般危险化学品泄漏堵漏的操作方法，进一步提高了全体员工应对突发事件的能力。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一、领导重视，演练活动组织到位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这次演练活动，安排周密，从演练策划、前期准备、组织实施到正式演练所经历的各个阶段，公司的领导都给予了很大的关心、支持和帮助。公司领导做为安全生产的第一责任人，对这次演练工作高度重视，认真审定演练方案，确定演练目的、原则和规模，还亲自对演练工作进行部署，亲临演练现场进行指挥，下达演练命令，观察演练情况，对演练工作实施全面控制。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二、筹划缜密，演练方案安全可行</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根据领导小组要求，从我公司安全工作的实际情况出发，确定本次演练的主要任务是开展一次危险化学品泄露的应急演练。其主要目的是使每位参与者能掌握遇到危险化学品泄露时的应对方法，掌握现场逃生基本方法，提高自我安全意识，化解风险。经过认真研究，拟定了“演练方案”。为了使得演练方案安全可行，在方案中就演练的时间、地点、内容、对象都作了具体的说明。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三、积极参与，演练效果呈现良好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本次演练于2017年7月26日上午8:30分进行，共计17参与，演练时，一是事故报告及时，能迅速分级报告至公司应急指挥部总指挥。二是 应急救援响应及赶赴事故现场较快。三是演练时部署得当，能按照《演练方案》的内部具体分工，迅速开展抢险工作。四是现场总指挥临场指挥效果较好，能及时应对各种情况。五是抢险基本能按预定方案实施。总之，本次演练紧张有序，安全保证工作到位，演练达到预期效果，最终获得了圆满成功。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四、通过演练，活动达到预期目的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通过演练，员工的防范意识和应急自救的能力得到加强。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1. 参与人员的安全意识有所增强，对相关安全常识有了进一步的了解。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2. 对抗击突发事件的应变能力有所提高，现场演练人员能有效组织、迅速地对事故警报做出相应反映，对今后应对突发事件很有益处。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3. 演练前组织的堵漏基本知识培训，使参与人员的安全知识、突发应急能力、事故发生后逃生技巧得到了提升。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4. 演练过程中，参与人员都能遵守纪律，“一切行动听指挥”，团队凝聚力得到了升华。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5. 安全工作领导的组织能力、指挥能力、应变能力也受到了锻炼。</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五、存在不足与改正措施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通过演练，我们发现还存在以下不能足之处。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w:t>
      </w:r>
      <w:r>
        <w:rPr>
          <w:rFonts w:hint="eastAsia" w:ascii="仿宋_GB2312" w:hAnsi="ˎ̥" w:eastAsia="仿宋_GB2312" w:cs="宋体"/>
          <w:kern w:val="0"/>
          <w:sz w:val="24"/>
          <w:szCs w:val="24"/>
        </w:rPr>
        <w:t>个别人员安全防护用品穿戴不齐全、实战意识不强，今后强调工作期间劳保用品的穿戴的重要性，并定期进行检查</w:t>
      </w:r>
      <w:r>
        <w:rPr>
          <w:rFonts w:hint="eastAsia" w:ascii="仿宋_GB2312" w:hAnsi="仿宋_GB2312" w:eastAsia="仿宋_GB2312" w:cs="仿宋_GB2312"/>
          <w:bCs/>
          <w:sz w:val="24"/>
          <w:szCs w:val="24"/>
        </w:rPr>
        <w:t>。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通过这次的演练，进一步增强了广大员工的防范意识和自救的能力，了解和掌握如何识别危险、如何采取必要的应急措施等基本操作，以便在事故中达到快速、有序、及时、有效的效果。我们将经常性地开展训练或演练工作，以提高我单位员工的应急救援技能和应急反应综合素质，有效降低事故危害，减少事故损失，确保本单位安全、健康、有序的发展。</w:t>
      </w:r>
    </w:p>
    <w:p/>
    <w:p>
      <w:pPr>
        <w:pStyle w:val="2"/>
        <w:spacing w:line="240" w:lineRule="auto"/>
        <w:jc w:val="center"/>
        <w:rPr>
          <w:rFonts w:ascii="黑体" w:hAnsi="黑体" w:eastAsia="黑体"/>
          <w:sz w:val="32"/>
          <w:szCs w:val="32"/>
        </w:rPr>
      </w:pPr>
      <w:bookmarkStart w:id="12" w:name="_Toc37927780"/>
      <w:r>
        <w:rPr>
          <w:rFonts w:hint="eastAsia" w:ascii="黑体" w:hAnsi="黑体" w:eastAsia="黑体"/>
          <w:sz w:val="32"/>
          <w:szCs w:val="32"/>
        </w:rPr>
        <w:t>14.危险化学品环境泄漏应急演练方案</w:t>
      </w:r>
      <w:bookmarkEnd w:id="12"/>
    </w:p>
    <w:p>
      <w:pPr>
        <w:adjustRightInd w:val="0"/>
        <w:ind w:firstLine="480" w:firstLineChars="200"/>
        <w:rPr>
          <w:sz w:val="24"/>
          <w:szCs w:val="24"/>
        </w:rPr>
      </w:pPr>
      <w:r>
        <w:rPr>
          <w:rFonts w:hint="eastAsia"/>
          <w:sz w:val="24"/>
          <w:szCs w:val="24"/>
        </w:rPr>
        <w:t>为进行有效的预防、控制和及时消除环保意外事故的发生，提高环境污染事故救援应急的处置能力，建立健全环境预警和应急机制，保障公司生产安全稳定的运行，根据市环保局有关文件的精神要求，制定《XXX泄露事故应急救援演练方案》。</w:t>
      </w:r>
    </w:p>
    <w:p>
      <w:pPr>
        <w:adjustRightInd w:val="0"/>
        <w:ind w:firstLine="200"/>
        <w:rPr>
          <w:sz w:val="24"/>
          <w:szCs w:val="24"/>
        </w:rPr>
      </w:pPr>
      <w:r>
        <w:rPr>
          <w:rFonts w:hint="eastAsia"/>
          <w:sz w:val="24"/>
          <w:szCs w:val="24"/>
        </w:rPr>
        <w:t>一、指导思想</w:t>
      </w:r>
    </w:p>
    <w:p>
      <w:pPr>
        <w:tabs>
          <w:tab w:val="left" w:pos="1485"/>
        </w:tabs>
        <w:adjustRightInd w:val="0"/>
        <w:ind w:firstLine="480" w:firstLineChars="200"/>
        <w:rPr>
          <w:sz w:val="24"/>
          <w:szCs w:val="24"/>
        </w:rPr>
      </w:pPr>
      <w:r>
        <w:rPr>
          <w:rFonts w:hint="eastAsia"/>
          <w:sz w:val="24"/>
          <w:szCs w:val="24"/>
        </w:rPr>
        <w:t>为了保障XXXX（中国）有限公司的生产安全稳定运行及环境安全，维护社会稳定，保障公司和周边企业的财产不受损失，保障公司员工和周边社会群众的身体健康，生活秩序正常，响应国家号召，建立和谐社会，走可持续发展道路。</w:t>
      </w:r>
    </w:p>
    <w:p>
      <w:pPr>
        <w:tabs>
          <w:tab w:val="left" w:pos="1485"/>
        </w:tabs>
        <w:adjustRightInd w:val="0"/>
        <w:ind w:firstLine="200"/>
        <w:rPr>
          <w:sz w:val="24"/>
          <w:szCs w:val="24"/>
        </w:rPr>
      </w:pPr>
      <w:r>
        <w:rPr>
          <w:rFonts w:hint="eastAsia"/>
          <w:sz w:val="24"/>
          <w:szCs w:val="24"/>
        </w:rPr>
        <w:t>二、演练目的</w:t>
      </w:r>
    </w:p>
    <w:p>
      <w:pPr>
        <w:adjustRightInd w:val="0"/>
        <w:ind w:firstLine="480" w:firstLineChars="200"/>
        <w:rPr>
          <w:rFonts w:ascii="宋体" w:hAnsi="宋体"/>
          <w:sz w:val="24"/>
          <w:szCs w:val="24"/>
        </w:rPr>
      </w:pPr>
      <w:r>
        <w:rPr>
          <w:rFonts w:hint="eastAsia" w:ascii="宋体" w:hAnsi="宋体"/>
          <w:sz w:val="24"/>
          <w:szCs w:val="24"/>
        </w:rPr>
        <w:t>1、通过演习，使公司相关人员能熟练掌握公司《事故应急救援预案》启动和运作程序。</w:t>
      </w:r>
    </w:p>
    <w:p>
      <w:pPr>
        <w:adjustRightInd w:val="0"/>
        <w:ind w:firstLine="480" w:firstLineChars="200"/>
        <w:rPr>
          <w:rFonts w:ascii="宋体" w:hAnsi="宋体"/>
          <w:sz w:val="24"/>
          <w:szCs w:val="24"/>
        </w:rPr>
      </w:pPr>
      <w:r>
        <w:rPr>
          <w:rFonts w:hint="eastAsia" w:ascii="宋体" w:hAnsi="宋体"/>
          <w:sz w:val="24"/>
          <w:szCs w:val="24"/>
        </w:rPr>
        <w:t>2、通过演习，增强各部门在紧急应变时的合作与沟通，熟悉资讯互传，以提高紧急应变的管理效率。</w:t>
      </w:r>
    </w:p>
    <w:p>
      <w:pPr>
        <w:adjustRightInd w:val="0"/>
        <w:ind w:firstLine="480" w:firstLineChars="200"/>
        <w:rPr>
          <w:rFonts w:ascii="宋体" w:hAnsi="宋体"/>
          <w:sz w:val="24"/>
          <w:szCs w:val="24"/>
        </w:rPr>
      </w:pPr>
      <w:r>
        <w:rPr>
          <w:rFonts w:hint="eastAsia" w:ascii="宋体" w:hAnsi="宋体"/>
          <w:sz w:val="24"/>
          <w:szCs w:val="24"/>
        </w:rPr>
        <w:t>3、通过演习，训练公司应急队伍的抢险救灾能力，提高干部员工的自救意识；</w:t>
      </w:r>
    </w:p>
    <w:p>
      <w:pPr>
        <w:adjustRightInd w:val="0"/>
        <w:ind w:firstLine="480" w:firstLineChars="200"/>
        <w:rPr>
          <w:rFonts w:ascii="宋体" w:hAnsi="宋体"/>
          <w:sz w:val="24"/>
          <w:szCs w:val="24"/>
        </w:rPr>
      </w:pPr>
      <w:r>
        <w:rPr>
          <w:rFonts w:hint="eastAsia" w:ascii="宋体" w:hAnsi="宋体"/>
          <w:sz w:val="24"/>
          <w:szCs w:val="24"/>
        </w:rPr>
        <w:t>4、通过演习，查找并确认现行应急预案的不足及缺陷，分析制定整改措施，以便做出进一步的改进和完善。</w:t>
      </w:r>
    </w:p>
    <w:p>
      <w:pPr>
        <w:adjustRightInd w:val="0"/>
        <w:rPr>
          <w:rFonts w:ascii="宋体" w:hAnsi="宋体"/>
          <w:sz w:val="24"/>
          <w:szCs w:val="24"/>
        </w:rPr>
      </w:pPr>
      <w:r>
        <w:rPr>
          <w:rFonts w:hint="eastAsia" w:ascii="宋体" w:hAnsi="宋体"/>
          <w:sz w:val="24"/>
          <w:szCs w:val="24"/>
        </w:rPr>
        <w:t>三、组织机构</w:t>
      </w:r>
    </w:p>
    <w:p>
      <w:pPr>
        <w:adjustRightInd w:val="0"/>
        <w:ind w:firstLine="480" w:firstLineChars="200"/>
        <w:rPr>
          <w:rFonts w:ascii="宋体" w:hAnsi="宋体"/>
          <w:sz w:val="24"/>
          <w:szCs w:val="24"/>
        </w:rPr>
      </w:pPr>
      <w:r>
        <w:rPr>
          <w:rFonts w:hint="eastAsia" w:ascii="宋体" w:hAnsi="宋体"/>
          <w:sz w:val="24"/>
          <w:szCs w:val="24"/>
        </w:rPr>
        <w:t>顾  问：XXX</w:t>
      </w:r>
    </w:p>
    <w:p>
      <w:pPr>
        <w:adjustRightInd w:val="0"/>
        <w:ind w:firstLine="480" w:firstLineChars="200"/>
        <w:rPr>
          <w:rFonts w:ascii="宋体" w:hAnsi="宋体"/>
          <w:sz w:val="24"/>
          <w:szCs w:val="24"/>
        </w:rPr>
      </w:pPr>
      <w:r>
        <w:rPr>
          <w:rFonts w:hint="eastAsia" w:ascii="宋体" w:hAnsi="宋体"/>
          <w:sz w:val="24"/>
          <w:szCs w:val="24"/>
        </w:rPr>
        <w:t>总指挥：XXX</w:t>
      </w:r>
    </w:p>
    <w:p>
      <w:pPr>
        <w:adjustRightInd w:val="0"/>
        <w:ind w:firstLine="480" w:firstLineChars="200"/>
        <w:rPr>
          <w:rFonts w:ascii="宋体" w:hAnsi="宋体"/>
          <w:sz w:val="24"/>
          <w:szCs w:val="24"/>
        </w:rPr>
      </w:pPr>
      <w:r>
        <w:rPr>
          <w:rFonts w:hint="eastAsia" w:ascii="宋体" w:hAnsi="宋体"/>
          <w:sz w:val="24"/>
          <w:szCs w:val="24"/>
        </w:rPr>
        <w:t>成  员：XXXX</w:t>
      </w:r>
    </w:p>
    <w:p>
      <w:pPr>
        <w:ind w:firstLine="480" w:firstLineChars="200"/>
        <w:rPr>
          <w:rFonts w:ascii="宋体" w:hAnsi="宋体"/>
          <w:sz w:val="24"/>
          <w:szCs w:val="24"/>
        </w:rPr>
      </w:pPr>
      <w:r>
        <w:rPr>
          <w:rFonts w:hint="eastAsia" w:ascii="宋体" w:hAnsi="宋体"/>
          <w:sz w:val="24"/>
          <w:szCs w:val="24"/>
        </w:rPr>
        <w:t>小  组：消防灭火队      抢险抢修队        应急救援队        通信协调队</w:t>
      </w:r>
    </w:p>
    <w:p>
      <w:pPr>
        <w:ind w:firstLine="1440" w:firstLineChars="600"/>
        <w:rPr>
          <w:rFonts w:ascii="宋体" w:hAnsi="宋体"/>
          <w:sz w:val="24"/>
          <w:szCs w:val="24"/>
        </w:rPr>
      </w:pPr>
      <w:r>
        <w:rPr>
          <w:rFonts w:hint="eastAsia" w:ascii="宋体" w:hAnsi="宋体"/>
          <w:sz w:val="24"/>
          <w:szCs w:val="24"/>
        </w:rPr>
        <w:t>警戒疏散队      操作控制队        环境监测队        后勤供给队</w:t>
      </w:r>
    </w:p>
    <w:p>
      <w:pPr>
        <w:tabs>
          <w:tab w:val="left" w:pos="1485"/>
        </w:tabs>
        <w:adjustRightInd w:val="0"/>
        <w:rPr>
          <w:rFonts w:ascii="宋体" w:hAnsi="宋体"/>
          <w:sz w:val="24"/>
          <w:szCs w:val="24"/>
        </w:rPr>
      </w:pPr>
      <w:r>
        <w:rPr>
          <w:rFonts w:hint="eastAsia" w:ascii="宋体" w:hAnsi="宋体"/>
          <w:sz w:val="24"/>
          <w:szCs w:val="24"/>
        </w:rPr>
        <w:t>四、职责分工</w:t>
      </w:r>
    </w:p>
    <w:p>
      <w:pPr>
        <w:tabs>
          <w:tab w:val="left" w:pos="1485"/>
        </w:tabs>
        <w:adjustRightInd w:val="0"/>
        <w:rPr>
          <w:rFonts w:ascii="宋体" w:hAnsi="宋体"/>
          <w:sz w:val="24"/>
          <w:szCs w:val="24"/>
        </w:rPr>
      </w:pPr>
      <w:r>
        <w:rPr>
          <w:rFonts w:hint="eastAsia" w:ascii="宋体" w:hAnsi="宋体"/>
          <w:sz w:val="24"/>
          <w:szCs w:val="24"/>
        </w:rPr>
        <w:t>一）、指挥领导小组职责：</w:t>
      </w:r>
    </w:p>
    <w:p>
      <w:pPr>
        <w:tabs>
          <w:tab w:val="left" w:pos="900"/>
        </w:tabs>
        <w:ind w:firstLine="480" w:firstLineChars="200"/>
        <w:rPr>
          <w:rFonts w:ascii="宋体" w:hAnsi="宋体"/>
          <w:sz w:val="24"/>
          <w:szCs w:val="24"/>
        </w:rPr>
      </w:pPr>
      <w:r>
        <w:rPr>
          <w:rFonts w:ascii="宋体" w:hAnsi="宋体"/>
          <w:sz w:val="24"/>
          <w:szCs w:val="24"/>
        </w:rPr>
        <w:t>1、贯彻执行国家、当地政府、上级有关部门关于环境安全的方针、政策及规定；</w:t>
      </w:r>
    </w:p>
    <w:p>
      <w:pPr>
        <w:tabs>
          <w:tab w:val="left" w:pos="900"/>
        </w:tabs>
        <w:ind w:firstLine="480" w:firstLineChars="200"/>
        <w:rPr>
          <w:rFonts w:ascii="宋体" w:hAnsi="宋体"/>
          <w:sz w:val="24"/>
          <w:szCs w:val="24"/>
        </w:rPr>
      </w:pPr>
      <w:r>
        <w:rPr>
          <w:rFonts w:ascii="宋体" w:hAnsi="宋体"/>
          <w:sz w:val="24"/>
          <w:szCs w:val="24"/>
        </w:rPr>
        <w:t>2、组织制定突发环境事件应急预案；</w:t>
      </w:r>
    </w:p>
    <w:p>
      <w:pPr>
        <w:ind w:firstLine="480" w:firstLineChars="200"/>
        <w:rPr>
          <w:rFonts w:ascii="宋体" w:hAnsi="宋体"/>
          <w:sz w:val="24"/>
          <w:szCs w:val="24"/>
        </w:rPr>
      </w:pPr>
      <w:r>
        <w:rPr>
          <w:rFonts w:ascii="宋体" w:hAnsi="宋体"/>
          <w:sz w:val="24"/>
          <w:szCs w:val="24"/>
        </w:rPr>
        <w:t>3、组建突发环境事件应急救援队伍；</w:t>
      </w:r>
    </w:p>
    <w:p>
      <w:pPr>
        <w:ind w:firstLine="480" w:firstLineChars="200"/>
        <w:rPr>
          <w:rFonts w:ascii="宋体" w:hAnsi="宋体"/>
          <w:sz w:val="24"/>
          <w:szCs w:val="24"/>
        </w:rPr>
      </w:pPr>
      <w:r>
        <w:rPr>
          <w:rFonts w:ascii="宋体" w:hAnsi="宋体"/>
          <w:sz w:val="24"/>
          <w:szCs w:val="24"/>
        </w:rPr>
        <w:t>4、负责应急防范设施（备）（如堵漏器材、环境应急池、应急监测仪器、防护器材、救援器材和应急交通工具等）的建设；以及应急救援物资，特别是处理泄漏物、消解和吸收污染物的化学品物资（如活性炭、吸油毡、酸和石灰等）的储备；</w:t>
      </w:r>
    </w:p>
    <w:p>
      <w:pPr>
        <w:ind w:firstLine="480" w:firstLineChars="200"/>
        <w:rPr>
          <w:rFonts w:ascii="宋体" w:hAnsi="宋体"/>
          <w:sz w:val="24"/>
          <w:szCs w:val="24"/>
        </w:rPr>
      </w:pPr>
      <w:r>
        <w:rPr>
          <w:rFonts w:ascii="宋体" w:hAnsi="宋体"/>
          <w:sz w:val="24"/>
          <w:szCs w:val="24"/>
        </w:rPr>
        <w:t>5、检查、督促做好突发环境事件的预防措施和应急救援的各项准备工作，督促、协助有关部门及时消除有毒有害物质的跑、冒、滴、漏；</w:t>
      </w:r>
    </w:p>
    <w:p>
      <w:pPr>
        <w:ind w:firstLine="480" w:firstLineChars="200"/>
        <w:rPr>
          <w:rFonts w:ascii="宋体" w:hAnsi="宋体"/>
          <w:sz w:val="24"/>
          <w:szCs w:val="24"/>
        </w:rPr>
      </w:pPr>
      <w:r>
        <w:rPr>
          <w:rFonts w:ascii="宋体" w:hAnsi="宋体"/>
          <w:sz w:val="24"/>
          <w:szCs w:val="24"/>
        </w:rPr>
        <w:t>6、负责组织预案的审批与更新（企业应急指挥部负责审定企业内部各级应急预案）；</w:t>
      </w:r>
    </w:p>
    <w:p>
      <w:pPr>
        <w:ind w:firstLine="480" w:firstLineChars="200"/>
        <w:rPr>
          <w:rFonts w:ascii="宋体" w:hAnsi="宋体"/>
          <w:sz w:val="24"/>
          <w:szCs w:val="24"/>
        </w:rPr>
      </w:pPr>
      <w:r>
        <w:rPr>
          <w:rFonts w:ascii="宋体" w:hAnsi="宋体"/>
          <w:sz w:val="24"/>
          <w:szCs w:val="24"/>
        </w:rPr>
        <w:t>7、负责组织外部评审；</w:t>
      </w:r>
    </w:p>
    <w:p>
      <w:pPr>
        <w:ind w:firstLine="480" w:firstLineChars="200"/>
        <w:rPr>
          <w:rFonts w:ascii="宋体" w:hAnsi="宋体"/>
          <w:sz w:val="24"/>
          <w:szCs w:val="24"/>
        </w:rPr>
      </w:pPr>
      <w:r>
        <w:rPr>
          <w:rFonts w:ascii="宋体" w:hAnsi="宋体"/>
          <w:sz w:val="24"/>
          <w:szCs w:val="24"/>
        </w:rPr>
        <w:t>8、批准本预案的启动与终止；</w:t>
      </w:r>
    </w:p>
    <w:p>
      <w:pPr>
        <w:ind w:firstLine="480" w:firstLineChars="200"/>
        <w:rPr>
          <w:rFonts w:ascii="宋体" w:hAnsi="宋体"/>
          <w:sz w:val="24"/>
          <w:szCs w:val="24"/>
        </w:rPr>
      </w:pPr>
      <w:r>
        <w:rPr>
          <w:rFonts w:ascii="宋体" w:hAnsi="宋体"/>
          <w:sz w:val="24"/>
          <w:szCs w:val="24"/>
        </w:rPr>
        <w:t>9、确定现场指挥人员；</w:t>
      </w:r>
    </w:p>
    <w:p>
      <w:pPr>
        <w:ind w:firstLine="480" w:firstLineChars="200"/>
        <w:rPr>
          <w:rFonts w:ascii="宋体" w:hAnsi="宋体"/>
          <w:sz w:val="24"/>
          <w:szCs w:val="24"/>
        </w:rPr>
      </w:pPr>
      <w:r>
        <w:rPr>
          <w:rFonts w:ascii="宋体" w:hAnsi="宋体"/>
          <w:sz w:val="24"/>
          <w:szCs w:val="24"/>
        </w:rPr>
        <w:t>10、协调事件现场有关工作；</w:t>
      </w:r>
    </w:p>
    <w:p>
      <w:pPr>
        <w:ind w:firstLine="480" w:firstLineChars="200"/>
        <w:rPr>
          <w:rFonts w:ascii="宋体" w:hAnsi="宋体"/>
          <w:sz w:val="24"/>
          <w:szCs w:val="24"/>
        </w:rPr>
      </w:pPr>
      <w:r>
        <w:rPr>
          <w:rFonts w:ascii="宋体" w:hAnsi="宋体"/>
          <w:sz w:val="24"/>
          <w:szCs w:val="24"/>
        </w:rPr>
        <w:t>11、负责应急队伍的调动和资源配置；</w:t>
      </w:r>
    </w:p>
    <w:p>
      <w:pPr>
        <w:ind w:firstLine="480" w:firstLineChars="200"/>
        <w:rPr>
          <w:rFonts w:ascii="宋体" w:hAnsi="宋体"/>
          <w:sz w:val="24"/>
          <w:szCs w:val="24"/>
        </w:rPr>
      </w:pPr>
      <w:r>
        <w:rPr>
          <w:rFonts w:ascii="宋体" w:hAnsi="宋体"/>
          <w:sz w:val="24"/>
          <w:szCs w:val="24"/>
        </w:rPr>
        <w:t>12、突发环境事件信息的上报及可能受影响区域的通报工作；</w:t>
      </w:r>
    </w:p>
    <w:p>
      <w:pPr>
        <w:ind w:firstLine="480" w:firstLineChars="200"/>
        <w:rPr>
          <w:rFonts w:ascii="宋体" w:hAnsi="宋体"/>
          <w:sz w:val="24"/>
          <w:szCs w:val="24"/>
        </w:rPr>
      </w:pPr>
      <w:r>
        <w:rPr>
          <w:rFonts w:ascii="宋体" w:hAnsi="宋体"/>
          <w:sz w:val="24"/>
          <w:szCs w:val="24"/>
        </w:rPr>
        <w:t>13、负责应急状态下请求外部救援力量的决策；</w:t>
      </w:r>
    </w:p>
    <w:p>
      <w:pPr>
        <w:ind w:firstLine="480" w:firstLineChars="200"/>
        <w:rPr>
          <w:rFonts w:ascii="宋体" w:hAnsi="宋体"/>
          <w:sz w:val="24"/>
          <w:szCs w:val="24"/>
        </w:rPr>
      </w:pPr>
      <w:r>
        <w:rPr>
          <w:rFonts w:ascii="宋体" w:hAnsi="宋体"/>
          <w:sz w:val="24"/>
          <w:szCs w:val="24"/>
        </w:rPr>
        <w:t xml:space="preserve">14、接受上级应急救援指挥机构的指令和调动，协助事件的处理；配合有关部门对环境进行修复、事件调查、经验教训总结； </w:t>
      </w:r>
    </w:p>
    <w:p>
      <w:pPr>
        <w:ind w:firstLine="480" w:firstLineChars="200"/>
        <w:rPr>
          <w:rFonts w:ascii="宋体" w:hAnsi="宋体"/>
          <w:sz w:val="24"/>
          <w:szCs w:val="24"/>
        </w:rPr>
      </w:pPr>
      <w:r>
        <w:rPr>
          <w:rFonts w:ascii="宋体" w:hAnsi="宋体"/>
          <w:sz w:val="24"/>
          <w:szCs w:val="24"/>
        </w:rPr>
        <w:t>15、负责保护事件现场及相关数据；</w:t>
      </w:r>
    </w:p>
    <w:p>
      <w:pPr>
        <w:ind w:firstLine="480" w:firstLineChars="200"/>
        <w:rPr>
          <w:rFonts w:ascii="宋体" w:hAnsi="宋体"/>
          <w:sz w:val="24"/>
          <w:szCs w:val="24"/>
        </w:rPr>
      </w:pPr>
      <w:r>
        <w:rPr>
          <w:rFonts w:ascii="宋体" w:hAnsi="宋体"/>
          <w:sz w:val="24"/>
          <w:szCs w:val="24"/>
        </w:rPr>
        <w:t>16、有计划地组织实施突发环境事件应急救援的培训，根据应急预案进行演练，向周边企业、村落提供本单位有关危险物质特性、救援知识等宣传材料。</w:t>
      </w:r>
    </w:p>
    <w:p>
      <w:pPr>
        <w:rPr>
          <w:rFonts w:ascii="宋体" w:hAnsi="宋体"/>
          <w:sz w:val="24"/>
          <w:szCs w:val="24"/>
        </w:rPr>
      </w:pPr>
      <w:r>
        <w:rPr>
          <w:rFonts w:hint="eastAsia" w:ascii="宋体" w:hAnsi="宋体"/>
          <w:sz w:val="24"/>
          <w:szCs w:val="24"/>
        </w:rPr>
        <w:t>二）、各小组及成员分工：</w:t>
      </w:r>
    </w:p>
    <w:p>
      <w:pPr>
        <w:tabs>
          <w:tab w:val="left" w:pos="1485"/>
        </w:tabs>
        <w:adjustRightInd w:val="0"/>
        <w:ind w:firstLine="480" w:firstLineChars="200"/>
        <w:rPr>
          <w:rFonts w:ascii="宋体" w:hAnsi="宋体"/>
          <w:sz w:val="24"/>
          <w:szCs w:val="24"/>
        </w:rPr>
      </w:pPr>
      <w:r>
        <w:rPr>
          <w:rFonts w:hint="eastAsia" w:hAnsi="宋体"/>
          <w:sz w:val="24"/>
          <w:szCs w:val="24"/>
        </w:rPr>
        <w:t>总  指  挥：</w:t>
      </w:r>
      <w:r>
        <w:rPr>
          <w:rFonts w:hAnsi="宋体"/>
          <w:sz w:val="24"/>
          <w:szCs w:val="24"/>
        </w:rPr>
        <w:t>组织指挥全厂的应急救援</w:t>
      </w:r>
      <w:r>
        <w:rPr>
          <w:rFonts w:hint="eastAsia" w:hAnsi="宋体"/>
          <w:sz w:val="24"/>
          <w:szCs w:val="24"/>
        </w:rPr>
        <w:t>——XXX</w:t>
      </w:r>
    </w:p>
    <w:p>
      <w:pPr>
        <w:ind w:firstLine="480" w:firstLineChars="200"/>
        <w:rPr>
          <w:rFonts w:ascii="宋体" w:hAnsi="宋体"/>
          <w:sz w:val="24"/>
          <w:szCs w:val="24"/>
        </w:rPr>
      </w:pPr>
      <w:r>
        <w:rPr>
          <w:rFonts w:hint="eastAsia" w:ascii="宋体" w:hAnsi="宋体"/>
          <w:sz w:val="24"/>
          <w:szCs w:val="24"/>
        </w:rPr>
        <w:t>消防灭火队：对着火点进行灭火，对周围罐和管线进行冷却——XXX</w:t>
      </w:r>
    </w:p>
    <w:p>
      <w:pPr>
        <w:ind w:firstLine="480" w:firstLineChars="200"/>
        <w:rPr>
          <w:rFonts w:ascii="宋体" w:hAnsi="宋体"/>
          <w:sz w:val="24"/>
          <w:szCs w:val="24"/>
        </w:rPr>
      </w:pPr>
      <w:r>
        <w:rPr>
          <w:rFonts w:hint="eastAsia" w:ascii="宋体" w:hAnsi="宋体"/>
          <w:sz w:val="24"/>
          <w:szCs w:val="24"/>
        </w:rPr>
        <w:t>抢险抢修队：对漏点进行控制、对损坏的设备进行维修。——XXX</w:t>
      </w:r>
    </w:p>
    <w:p>
      <w:pPr>
        <w:ind w:firstLine="480" w:firstLineChars="200"/>
        <w:rPr>
          <w:rFonts w:ascii="宋体" w:hAnsi="宋体"/>
          <w:sz w:val="24"/>
          <w:szCs w:val="24"/>
        </w:rPr>
      </w:pPr>
      <w:r>
        <w:rPr>
          <w:rFonts w:hint="eastAsia" w:ascii="宋体" w:hAnsi="宋体"/>
          <w:sz w:val="24"/>
          <w:szCs w:val="24"/>
        </w:rPr>
        <w:t>应急救援队：抢救伤员、撤离危险区域——XXX</w:t>
      </w:r>
    </w:p>
    <w:p>
      <w:pPr>
        <w:ind w:firstLine="480" w:firstLineChars="200"/>
        <w:rPr>
          <w:rFonts w:ascii="宋体" w:hAnsi="宋体"/>
          <w:sz w:val="24"/>
          <w:szCs w:val="24"/>
        </w:rPr>
      </w:pPr>
      <w:r>
        <w:rPr>
          <w:rFonts w:hint="eastAsia" w:ascii="宋体" w:hAnsi="宋体"/>
          <w:sz w:val="24"/>
          <w:szCs w:val="24"/>
        </w:rPr>
        <w:t xml:space="preserve">疏散戒严队：拉响警报、组织撤离、清点人员、对交通进行管制、戒严——XXXX </w:t>
      </w:r>
    </w:p>
    <w:p>
      <w:pPr>
        <w:ind w:firstLine="480" w:firstLineChars="200"/>
        <w:rPr>
          <w:rFonts w:ascii="宋体" w:hAnsi="宋体"/>
          <w:sz w:val="24"/>
          <w:szCs w:val="24"/>
        </w:rPr>
      </w:pPr>
      <w:r>
        <w:rPr>
          <w:rFonts w:hint="eastAsia" w:ascii="宋体" w:hAnsi="宋体"/>
          <w:sz w:val="24"/>
          <w:szCs w:val="24"/>
        </w:rPr>
        <w:t>通讯协调队：与外界的沟通和协调、应对媒体。全程摄像——XXXX</w:t>
      </w:r>
    </w:p>
    <w:p>
      <w:pPr>
        <w:ind w:firstLine="480" w:firstLineChars="200"/>
        <w:rPr>
          <w:rFonts w:ascii="宋体" w:hAnsi="宋体"/>
          <w:sz w:val="24"/>
          <w:szCs w:val="24"/>
        </w:rPr>
      </w:pPr>
      <w:r>
        <w:rPr>
          <w:rFonts w:hint="eastAsia" w:ascii="宋体" w:hAnsi="宋体"/>
          <w:sz w:val="24"/>
          <w:szCs w:val="24"/>
        </w:rPr>
        <w:t>操作控制队：工艺控制、事故调查——XXX</w:t>
      </w:r>
    </w:p>
    <w:p>
      <w:pPr>
        <w:ind w:firstLine="480" w:firstLineChars="200"/>
        <w:rPr>
          <w:rFonts w:ascii="宋体" w:hAnsi="宋体"/>
          <w:sz w:val="24"/>
          <w:szCs w:val="24"/>
        </w:rPr>
      </w:pPr>
      <w:r>
        <w:rPr>
          <w:rFonts w:hint="eastAsia" w:ascii="宋体" w:hAnsi="宋体"/>
          <w:sz w:val="24"/>
          <w:szCs w:val="24"/>
        </w:rPr>
        <w:t>环境监测队：水和空气监测、污水处理——XXXX</w:t>
      </w:r>
    </w:p>
    <w:p>
      <w:pPr>
        <w:ind w:firstLine="480" w:firstLineChars="200"/>
        <w:rPr>
          <w:rFonts w:ascii="宋体" w:hAnsi="宋体"/>
          <w:sz w:val="24"/>
          <w:szCs w:val="24"/>
        </w:rPr>
      </w:pPr>
      <w:r>
        <w:rPr>
          <w:rFonts w:hint="eastAsia" w:ascii="宋体" w:hAnsi="宋体"/>
          <w:sz w:val="24"/>
          <w:szCs w:val="24"/>
        </w:rPr>
        <w:t>后勤供给队：车辆和应急物资及时采购和运输。——XXXX</w:t>
      </w:r>
    </w:p>
    <w:p>
      <w:pPr>
        <w:ind w:firstLine="480" w:firstLineChars="200"/>
        <w:rPr>
          <w:rFonts w:ascii="宋体" w:hAnsi="宋体"/>
          <w:sz w:val="24"/>
          <w:szCs w:val="24"/>
        </w:rPr>
      </w:pPr>
      <w:r>
        <w:rPr>
          <w:rFonts w:hint="eastAsia" w:ascii="宋体" w:hAnsi="宋体"/>
          <w:sz w:val="24"/>
          <w:szCs w:val="24"/>
        </w:rPr>
        <w:t>安全监督：监督和提醒演习不偏离方向、演习记录。——XXXX</w:t>
      </w:r>
    </w:p>
    <w:p>
      <w:pPr>
        <w:tabs>
          <w:tab w:val="left" w:pos="1485"/>
        </w:tabs>
        <w:adjustRightInd w:val="0"/>
        <w:rPr>
          <w:rFonts w:ascii="宋体" w:hAnsi="宋体"/>
          <w:sz w:val="24"/>
          <w:szCs w:val="24"/>
        </w:rPr>
      </w:pPr>
      <w:r>
        <w:rPr>
          <w:rFonts w:hint="eastAsia" w:ascii="宋体" w:hAnsi="宋体"/>
          <w:sz w:val="24"/>
          <w:szCs w:val="24"/>
        </w:rPr>
        <w:t>五、</w:t>
      </w:r>
      <w:r>
        <w:rPr>
          <w:rFonts w:hint="eastAsia"/>
          <w:sz w:val="24"/>
          <w:szCs w:val="24"/>
        </w:rPr>
        <w:t>XXXX（中国）</w:t>
      </w:r>
      <w:r>
        <w:rPr>
          <w:rFonts w:hint="eastAsia" w:ascii="宋体" w:hAnsi="宋体"/>
          <w:sz w:val="24"/>
          <w:szCs w:val="24"/>
        </w:rPr>
        <w:t>有限公司情况介绍</w:t>
      </w:r>
    </w:p>
    <w:p>
      <w:pPr>
        <w:tabs>
          <w:tab w:val="left" w:pos="1485"/>
        </w:tabs>
        <w:adjustRightInd w:val="0"/>
        <w:rPr>
          <w:rFonts w:ascii="宋体" w:hAnsi="宋体"/>
          <w:sz w:val="24"/>
          <w:szCs w:val="24"/>
        </w:rPr>
      </w:pPr>
      <w:r>
        <w:rPr>
          <w:rFonts w:hint="eastAsia" w:ascii="宋体" w:hAnsi="宋体"/>
          <w:sz w:val="24"/>
          <w:szCs w:val="24"/>
        </w:rPr>
        <w:t>六、情景设置</w:t>
      </w:r>
    </w:p>
    <w:p>
      <w:pPr>
        <w:tabs>
          <w:tab w:val="left" w:pos="1485"/>
        </w:tabs>
        <w:adjustRightInd w:val="0"/>
        <w:rPr>
          <w:rFonts w:ascii="宋体" w:hAnsi="宋体"/>
          <w:sz w:val="24"/>
          <w:szCs w:val="24"/>
        </w:rPr>
      </w:pPr>
      <w:r>
        <w:rPr>
          <w:rFonts w:hint="eastAsia" w:ascii="宋体" w:hAnsi="宋体"/>
          <w:sz w:val="24"/>
          <w:szCs w:val="24"/>
        </w:rPr>
        <w:t>一)、场景模拟</w:t>
      </w:r>
    </w:p>
    <w:p>
      <w:pPr>
        <w:ind w:firstLine="480" w:firstLineChars="200"/>
        <w:rPr>
          <w:rFonts w:ascii="宋体" w:hAnsi="宋体"/>
          <w:sz w:val="24"/>
          <w:szCs w:val="24"/>
        </w:rPr>
      </w:pPr>
      <w:r>
        <w:rPr>
          <w:rFonts w:hint="eastAsia" w:ascii="宋体" w:hAnsi="宋体"/>
          <w:sz w:val="24"/>
          <w:szCs w:val="24"/>
        </w:rPr>
        <w:t>假设罐区的原料油泄漏进入了保温棉，由于保温棉中有蒸汽管线，热量连续积累，导致保温棉着火，从引燃附近原油联结软管，导致火灾发生，致使原料油大量泄漏，从罐区溢流至内地沟，有一名员工发现火灾后通知公司，抢险过程中被高温灼伤，公司相关人员参与抢救、抢险、抢修的演习过程。</w:t>
      </w:r>
    </w:p>
    <w:p>
      <w:r>
        <w:rPr>
          <w:rFonts w:hint="eastAsia"/>
        </w:rPr>
        <w:t>二）、演习程序：</w:t>
      </w:r>
    </w:p>
    <w:p>
      <w:pPr>
        <w:ind w:firstLine="480" w:firstLineChars="200"/>
        <w:rPr>
          <w:rFonts w:ascii="宋体" w:hAnsi="宋体"/>
          <w:sz w:val="24"/>
          <w:szCs w:val="24"/>
        </w:rPr>
      </w:pPr>
      <w:r>
        <w:rPr>
          <w:rFonts w:hint="eastAsia" w:ascii="宋体" w:hAnsi="宋体"/>
          <w:sz w:val="24"/>
          <w:szCs w:val="24"/>
        </w:rPr>
        <w:t>1、罐区巡检人员发现险情，通知值班经理。自己随即用灭火器灭火，但是火势很大，自己被高温灼伤。</w:t>
      </w:r>
    </w:p>
    <w:p>
      <w:pPr>
        <w:ind w:firstLine="480" w:firstLineChars="200"/>
        <w:rPr>
          <w:rFonts w:ascii="宋体" w:hAnsi="宋体"/>
          <w:sz w:val="24"/>
          <w:szCs w:val="24"/>
        </w:rPr>
      </w:pPr>
      <w:r>
        <w:rPr>
          <w:rFonts w:hint="eastAsia" w:ascii="宋体" w:hAnsi="宋体"/>
          <w:sz w:val="24"/>
          <w:szCs w:val="24"/>
        </w:rPr>
        <w:t>2、值班经理作为现场指挥立即通知：门卫启动消防广播系统，进行紧急疏散；安排生产人员立即关闭阀门控制泄漏，截断外地沟闸板防止外漏；向生产经理、EHS高级官员、副总经理、总经理汇报。</w:t>
      </w:r>
    </w:p>
    <w:p>
      <w:pPr>
        <w:ind w:firstLine="480" w:firstLineChars="200"/>
        <w:rPr>
          <w:rFonts w:ascii="宋体" w:hAnsi="宋体"/>
          <w:sz w:val="24"/>
          <w:szCs w:val="24"/>
        </w:rPr>
      </w:pPr>
      <w:r>
        <w:rPr>
          <w:rFonts w:hint="eastAsia" w:ascii="宋体" w:hAnsi="宋体"/>
          <w:sz w:val="24"/>
          <w:szCs w:val="24"/>
        </w:rPr>
        <w:t>3、生产经理、EHS经理、副总经理赶到现场成立指挥中心；直接与现场指挥沟通并决定报“119”或自救。</w:t>
      </w:r>
    </w:p>
    <w:p>
      <w:pPr>
        <w:ind w:firstLine="480" w:firstLineChars="200"/>
        <w:rPr>
          <w:rFonts w:ascii="宋体" w:hAnsi="宋体"/>
          <w:sz w:val="24"/>
          <w:szCs w:val="24"/>
        </w:rPr>
      </w:pPr>
      <w:r>
        <w:rPr>
          <w:rFonts w:hint="eastAsia" w:ascii="宋体" w:hAnsi="宋体"/>
          <w:sz w:val="24"/>
          <w:szCs w:val="24"/>
        </w:rPr>
        <w:t>4、消防灭火队进行火灾控制，应急救援队穿戴自给式空气呼吸器搜救伤员；同时联系环境监测队，监测风向，看是否对本公司员工和周边的企业有影响，并让抢险抢修队控制泄漏源，确保在有效的时间内能够控制住泄漏源；现场环境监测队并派人对内地沟和外地沟的水样进行取样分析，对外界的空气进行多方位监测，确保对环境的影响在监控中，并随时检测，保证因泄漏而造成的环境影响降到最低；后勤供给队进行物资紧急采购和车辆安排。</w:t>
      </w:r>
    </w:p>
    <w:p>
      <w:pPr>
        <w:ind w:firstLine="480" w:firstLineChars="200"/>
        <w:rPr>
          <w:rFonts w:ascii="宋体" w:hAnsi="宋体"/>
          <w:sz w:val="24"/>
          <w:szCs w:val="24"/>
        </w:rPr>
      </w:pPr>
      <w:r>
        <w:rPr>
          <w:rFonts w:hint="eastAsia" w:ascii="宋体" w:hAnsi="宋体"/>
          <w:sz w:val="24"/>
          <w:szCs w:val="24"/>
        </w:rPr>
        <w:t>5、清点好疏散人员，集中到现场观摩演习。</w:t>
      </w:r>
    </w:p>
    <w:p>
      <w:pPr>
        <w:ind w:firstLine="480" w:firstLineChars="200"/>
        <w:rPr>
          <w:rFonts w:ascii="宋体" w:hAnsi="宋体"/>
          <w:sz w:val="24"/>
          <w:szCs w:val="24"/>
        </w:rPr>
      </w:pPr>
      <w:r>
        <w:rPr>
          <w:rFonts w:hint="eastAsia" w:ascii="宋体" w:hAnsi="宋体"/>
          <w:sz w:val="24"/>
          <w:szCs w:val="24"/>
        </w:rPr>
        <w:t>6、统一思想，指定专人进行媒体应对。</w:t>
      </w:r>
    </w:p>
    <w:p>
      <w:pPr>
        <w:ind w:firstLine="480" w:firstLineChars="200"/>
        <w:rPr>
          <w:rFonts w:ascii="宋体" w:hAnsi="宋体"/>
          <w:sz w:val="24"/>
          <w:szCs w:val="24"/>
        </w:rPr>
      </w:pPr>
      <w:r>
        <w:rPr>
          <w:rFonts w:hint="eastAsia" w:ascii="宋体" w:hAnsi="宋体"/>
          <w:sz w:val="24"/>
          <w:szCs w:val="24"/>
        </w:rPr>
        <w:t>7、演习记录，演习结束，演习讲评。</w:t>
      </w:r>
    </w:p>
    <w:p>
      <w:pPr>
        <w:tabs>
          <w:tab w:val="left" w:pos="4203"/>
        </w:tabs>
        <w:ind w:firstLine="480" w:firstLineChars="200"/>
        <w:rPr>
          <w:rFonts w:ascii="宋体" w:hAnsi="宋体"/>
          <w:sz w:val="24"/>
          <w:szCs w:val="24"/>
        </w:rPr>
      </w:pPr>
      <w:r>
        <w:rPr>
          <w:rFonts w:hint="eastAsia" w:ascii="宋体" w:hAnsi="宋体"/>
          <w:sz w:val="24"/>
          <w:szCs w:val="24"/>
        </w:rPr>
        <w:t>8、现场恢复。</w:t>
      </w:r>
      <w:r>
        <w:rPr>
          <w:rFonts w:ascii="宋体" w:hAnsi="宋体"/>
          <w:sz w:val="24"/>
          <w:szCs w:val="24"/>
        </w:rPr>
        <w:tab/>
      </w:r>
    </w:p>
    <w:p>
      <w:r>
        <w:rPr>
          <w:rFonts w:hint="eastAsia"/>
        </w:rPr>
        <w:t>三）、演习准备：</w:t>
      </w:r>
    </w:p>
    <w:p>
      <w:pPr>
        <w:ind w:firstLine="480" w:firstLineChars="200"/>
        <w:rPr>
          <w:rFonts w:ascii="宋体" w:hAnsi="宋体"/>
          <w:sz w:val="24"/>
          <w:szCs w:val="24"/>
        </w:rPr>
      </w:pPr>
      <w:r>
        <w:rPr>
          <w:rFonts w:hint="eastAsia" w:ascii="宋体" w:hAnsi="宋体"/>
          <w:sz w:val="24"/>
          <w:szCs w:val="24"/>
        </w:rPr>
        <w:t>1、做好演习方案，通过会议讨论确定最终方案。</w:t>
      </w:r>
    </w:p>
    <w:p>
      <w:pPr>
        <w:ind w:firstLine="480" w:firstLineChars="200"/>
        <w:rPr>
          <w:rFonts w:ascii="宋体" w:hAnsi="宋体"/>
          <w:sz w:val="24"/>
          <w:szCs w:val="24"/>
        </w:rPr>
      </w:pPr>
      <w:r>
        <w:rPr>
          <w:rFonts w:hint="eastAsia" w:ascii="宋体" w:hAnsi="宋体"/>
          <w:sz w:val="24"/>
          <w:szCs w:val="24"/>
        </w:rPr>
        <w:t>2、工作分派，演习物资准备。</w:t>
      </w:r>
    </w:p>
    <w:p>
      <w:pPr>
        <w:ind w:firstLine="480" w:firstLineChars="200"/>
        <w:rPr>
          <w:rFonts w:ascii="宋体" w:hAnsi="宋体"/>
          <w:sz w:val="24"/>
          <w:szCs w:val="24"/>
        </w:rPr>
      </w:pPr>
      <w:r>
        <w:rPr>
          <w:rFonts w:hint="eastAsia" w:ascii="宋体" w:hAnsi="宋体"/>
          <w:sz w:val="24"/>
          <w:szCs w:val="24"/>
        </w:rPr>
        <w:t>3、向政府报批，通知周边兄弟单位。</w:t>
      </w:r>
    </w:p>
    <w:p>
      <w:pPr>
        <w:ind w:firstLine="480" w:firstLineChars="200"/>
        <w:rPr>
          <w:rFonts w:ascii="宋体" w:hAnsi="宋体"/>
          <w:sz w:val="24"/>
          <w:szCs w:val="24"/>
        </w:rPr>
      </w:pPr>
      <w:r>
        <w:rPr>
          <w:rFonts w:hint="eastAsia" w:ascii="宋体" w:hAnsi="宋体"/>
          <w:sz w:val="24"/>
          <w:szCs w:val="24"/>
        </w:rPr>
        <w:t>4、演习培训：消防器材、空气呼吸器、空气监测器、水样分析器、烟雾弹使用等。</w:t>
      </w:r>
    </w:p>
    <w:p>
      <w:pPr>
        <w:rPr>
          <w:rFonts w:ascii="宋体" w:hAnsi="宋体"/>
          <w:sz w:val="24"/>
          <w:szCs w:val="24"/>
        </w:rPr>
      </w:pPr>
      <w:r>
        <w:rPr>
          <w:rFonts w:hint="eastAsia" w:ascii="宋体" w:hAnsi="宋体"/>
          <w:sz w:val="24"/>
          <w:szCs w:val="24"/>
        </w:rPr>
        <w:t>四）、应急体系</w:t>
      </w:r>
    </w:p>
    <w:p>
      <w:pPr>
        <w:rPr>
          <w:rFonts w:ascii="宋体" w:hAnsi="宋体"/>
          <w:sz w:val="24"/>
          <w:szCs w:val="24"/>
        </w:rPr>
      </w:pPr>
    </w:p>
    <w:p>
      <w:pPr>
        <w:rPr>
          <w:rFonts w:ascii="宋体" w:hAnsi="宋体"/>
          <w:sz w:val="24"/>
          <w:szCs w:val="24"/>
        </w:rPr>
      </w:pPr>
    </w:p>
    <w:p>
      <w:pPr>
        <w:rPr>
          <w:rFonts w:ascii="宋体" w:hAnsi="宋体"/>
          <w:sz w:val="24"/>
          <w:szCs w:val="24"/>
        </w:rPr>
      </w:pPr>
      <w:r>
        <w:rPr>
          <w:rFonts w:hint="eastAsia" w:ascii="宋体" w:hAnsi="宋体"/>
          <w:sz w:val="24"/>
          <w:szCs w:val="24"/>
        </w:rPr>
        <mc:AlternateContent>
          <mc:Choice Requires="wpg">
            <w:drawing>
              <wp:anchor distT="0" distB="0" distL="114300" distR="114300" simplePos="0" relativeHeight="251688960" behindDoc="0" locked="0" layoutInCell="1" allowOverlap="1">
                <wp:simplePos x="0" y="0"/>
                <wp:positionH relativeFrom="column">
                  <wp:posOffset>571500</wp:posOffset>
                </wp:positionH>
                <wp:positionV relativeFrom="paragraph">
                  <wp:posOffset>99060</wp:posOffset>
                </wp:positionV>
                <wp:extent cx="4589145" cy="3702685"/>
                <wp:effectExtent l="9525" t="13335" r="11430" b="8255"/>
                <wp:wrapNone/>
                <wp:docPr id="111" name="组合 111"/>
                <wp:cNvGraphicFramePr/>
                <a:graphic xmlns:a="http://schemas.openxmlformats.org/drawingml/2006/main">
                  <a:graphicData uri="http://schemas.microsoft.com/office/word/2010/wordprocessingGroup">
                    <wpg:wgp>
                      <wpg:cNvGrpSpPr/>
                      <wpg:grpSpPr>
                        <a:xfrm>
                          <a:off x="0" y="0"/>
                          <a:ext cx="4589145" cy="3702685"/>
                          <a:chOff x="2605" y="1276"/>
                          <a:chExt cx="7227" cy="5831"/>
                        </a:xfrm>
                      </wpg:grpSpPr>
                      <wps:wsp>
                        <wps:cNvPr id="112" name="Rectangle 99"/>
                        <wps:cNvSpPr>
                          <a:spLocks noChangeArrowheads="1"/>
                        </wps:cNvSpPr>
                        <wps:spPr bwMode="auto">
                          <a:xfrm>
                            <a:off x="2605" y="5376"/>
                            <a:ext cx="525" cy="1716"/>
                          </a:xfrm>
                          <a:prstGeom prst="rect">
                            <a:avLst/>
                          </a:prstGeom>
                          <a:solidFill>
                            <a:srgbClr val="FFFFFF"/>
                          </a:solidFill>
                          <a:ln w="9525">
                            <a:solidFill>
                              <a:srgbClr val="000000"/>
                            </a:solidFill>
                            <a:miter lim="800000"/>
                          </a:ln>
                        </wps:spPr>
                        <wps:txbx>
                          <w:txbxContent>
                            <w:p>
                              <w:pPr>
                                <w:jc w:val="center"/>
                              </w:pPr>
                              <w:r>
                                <w:rPr>
                                  <w:rFonts w:hint="eastAsia"/>
                                </w:rPr>
                                <w:t>消</w:t>
                              </w:r>
                            </w:p>
                            <w:p>
                              <w:pPr>
                                <w:jc w:val="center"/>
                              </w:pPr>
                              <w:r>
                                <w:rPr>
                                  <w:rFonts w:hint="eastAsia"/>
                                </w:rPr>
                                <w:t>防</w:t>
                              </w:r>
                            </w:p>
                            <w:p>
                              <w:pPr>
                                <w:jc w:val="center"/>
                              </w:pPr>
                              <w:r>
                                <w:rPr>
                                  <w:rFonts w:hint="eastAsia"/>
                                </w:rPr>
                                <w:t>灭</w:t>
                              </w:r>
                            </w:p>
                            <w:p>
                              <w:pPr>
                                <w:jc w:val="center"/>
                              </w:pPr>
                              <w:r>
                                <w:rPr>
                                  <w:rFonts w:hint="eastAsia"/>
                                </w:rPr>
                                <w:t>火</w:t>
                              </w:r>
                            </w:p>
                            <w:p>
                              <w:pPr>
                                <w:jc w:val="center"/>
                              </w:pPr>
                              <w:r>
                                <w:rPr>
                                  <w:rFonts w:hint="eastAsia"/>
                                </w:rPr>
                                <w:t>队</w:t>
                              </w:r>
                            </w:p>
                          </w:txbxContent>
                        </wps:txbx>
                        <wps:bodyPr rot="0" vert="horz" wrap="square" lIns="91440" tIns="45720" rIns="91440" bIns="45720" anchor="t" anchorCtr="0" upright="1">
                          <a:noAutofit/>
                        </wps:bodyPr>
                      </wps:wsp>
                      <wps:wsp>
                        <wps:cNvPr id="113" name="Rectangle 100"/>
                        <wps:cNvSpPr>
                          <a:spLocks noChangeArrowheads="1"/>
                        </wps:cNvSpPr>
                        <wps:spPr bwMode="auto">
                          <a:xfrm>
                            <a:off x="5335" y="1276"/>
                            <a:ext cx="1890" cy="468"/>
                          </a:xfrm>
                          <a:prstGeom prst="rect">
                            <a:avLst/>
                          </a:prstGeom>
                          <a:solidFill>
                            <a:srgbClr val="FFFFFF"/>
                          </a:solidFill>
                          <a:ln w="9525">
                            <a:solidFill>
                              <a:srgbClr val="000000"/>
                            </a:solidFill>
                            <a:miter lim="800000"/>
                          </a:ln>
                        </wps:spPr>
                        <wps:txbx>
                          <w:txbxContent>
                            <w:p>
                              <w:pPr>
                                <w:jc w:val="center"/>
                                <w:rPr>
                                  <w:b/>
                                </w:rPr>
                              </w:pPr>
                              <w:r>
                                <w:rPr>
                                  <w:rFonts w:hint="eastAsia"/>
                                  <w:b/>
                                </w:rPr>
                                <w:t>总指挥</w:t>
                              </w:r>
                            </w:p>
                          </w:txbxContent>
                        </wps:txbx>
                        <wps:bodyPr rot="0" vert="horz" wrap="square" lIns="91440" tIns="45720" rIns="91440" bIns="45720" anchor="t" anchorCtr="0" upright="1">
                          <a:noAutofit/>
                        </wps:bodyPr>
                      </wps:wsp>
                      <wps:wsp>
                        <wps:cNvPr id="114" name="Rectangle 101"/>
                        <wps:cNvSpPr>
                          <a:spLocks noChangeArrowheads="1"/>
                        </wps:cNvSpPr>
                        <wps:spPr bwMode="auto">
                          <a:xfrm>
                            <a:off x="3610" y="5376"/>
                            <a:ext cx="525" cy="1716"/>
                          </a:xfrm>
                          <a:prstGeom prst="rect">
                            <a:avLst/>
                          </a:prstGeom>
                          <a:solidFill>
                            <a:srgbClr val="FFFFFF"/>
                          </a:solidFill>
                          <a:ln w="9525">
                            <a:solidFill>
                              <a:srgbClr val="000000"/>
                            </a:solidFill>
                            <a:miter lim="800000"/>
                          </a:ln>
                        </wps:spPr>
                        <wps:txbx>
                          <w:txbxContent>
                            <w:p>
                              <w:pPr>
                                <w:jc w:val="center"/>
                              </w:pPr>
                              <w:r>
                                <w:rPr>
                                  <w:rFonts w:hint="eastAsia"/>
                                </w:rPr>
                                <w:t>抢</w:t>
                              </w:r>
                            </w:p>
                            <w:p>
                              <w:pPr>
                                <w:jc w:val="center"/>
                              </w:pPr>
                              <w:r>
                                <w:rPr>
                                  <w:rFonts w:hint="eastAsia"/>
                                </w:rPr>
                                <w:t>险</w:t>
                              </w:r>
                            </w:p>
                            <w:p>
                              <w:pPr>
                                <w:jc w:val="center"/>
                              </w:pPr>
                              <w:r>
                                <w:rPr>
                                  <w:rFonts w:hint="eastAsia"/>
                                </w:rPr>
                                <w:t>抢</w:t>
                              </w:r>
                            </w:p>
                            <w:p>
                              <w:pPr>
                                <w:jc w:val="center"/>
                              </w:pPr>
                              <w:r>
                                <w:rPr>
                                  <w:rFonts w:hint="eastAsia"/>
                                </w:rPr>
                                <w:t>修</w:t>
                              </w:r>
                            </w:p>
                            <w:p>
                              <w:pPr>
                                <w:jc w:val="center"/>
                              </w:pPr>
                              <w:r>
                                <w:rPr>
                                  <w:rFonts w:hint="eastAsia"/>
                                </w:rPr>
                                <w:t>队</w:t>
                              </w:r>
                            </w:p>
                          </w:txbxContent>
                        </wps:txbx>
                        <wps:bodyPr rot="0" vert="horz" wrap="square" lIns="91440" tIns="45720" rIns="91440" bIns="45720" anchor="t" anchorCtr="0" upright="1">
                          <a:noAutofit/>
                        </wps:bodyPr>
                      </wps:wsp>
                      <wps:wsp>
                        <wps:cNvPr id="115" name="Rectangle 102"/>
                        <wps:cNvSpPr>
                          <a:spLocks noChangeArrowheads="1"/>
                        </wps:cNvSpPr>
                        <wps:spPr bwMode="auto">
                          <a:xfrm>
                            <a:off x="9307" y="5362"/>
                            <a:ext cx="525" cy="1716"/>
                          </a:xfrm>
                          <a:prstGeom prst="rect">
                            <a:avLst/>
                          </a:prstGeom>
                          <a:solidFill>
                            <a:srgbClr val="FFFFFF"/>
                          </a:solidFill>
                          <a:ln w="9525">
                            <a:solidFill>
                              <a:srgbClr val="000000"/>
                            </a:solidFill>
                            <a:miter lim="800000"/>
                          </a:ln>
                        </wps:spPr>
                        <wps:txbx>
                          <w:txbxContent>
                            <w:p>
                              <w:pPr>
                                <w:jc w:val="center"/>
                              </w:pPr>
                              <w:r>
                                <w:rPr>
                                  <w:rFonts w:hint="eastAsia"/>
                                </w:rPr>
                                <w:t>后</w:t>
                              </w:r>
                            </w:p>
                            <w:p>
                              <w:pPr>
                                <w:jc w:val="center"/>
                              </w:pPr>
                              <w:r>
                                <w:rPr>
                                  <w:rFonts w:hint="eastAsia"/>
                                </w:rPr>
                                <w:t>勤</w:t>
                              </w:r>
                            </w:p>
                            <w:p>
                              <w:pPr>
                                <w:jc w:val="center"/>
                              </w:pPr>
                              <w:r>
                                <w:rPr>
                                  <w:rFonts w:hint="eastAsia"/>
                                </w:rPr>
                                <w:t>供</w:t>
                              </w:r>
                            </w:p>
                            <w:p>
                              <w:pPr>
                                <w:jc w:val="center"/>
                              </w:pPr>
                              <w:r>
                                <w:rPr>
                                  <w:rFonts w:hint="eastAsia"/>
                                </w:rPr>
                                <w:t>给</w:t>
                              </w:r>
                            </w:p>
                            <w:p>
                              <w:pPr>
                                <w:jc w:val="center"/>
                              </w:pPr>
                              <w:r>
                                <w:rPr>
                                  <w:rFonts w:hint="eastAsia"/>
                                </w:rPr>
                                <w:t>队</w:t>
                              </w:r>
                            </w:p>
                          </w:txbxContent>
                        </wps:txbx>
                        <wps:bodyPr rot="0" vert="horz" wrap="square" lIns="91440" tIns="45720" rIns="91440" bIns="45720" anchor="t" anchorCtr="0" upright="1">
                          <a:noAutofit/>
                        </wps:bodyPr>
                      </wps:wsp>
                      <wps:wsp>
                        <wps:cNvPr id="116" name="Rectangle 103"/>
                        <wps:cNvSpPr>
                          <a:spLocks noChangeArrowheads="1"/>
                        </wps:cNvSpPr>
                        <wps:spPr bwMode="auto">
                          <a:xfrm>
                            <a:off x="5545" y="5391"/>
                            <a:ext cx="525" cy="1716"/>
                          </a:xfrm>
                          <a:prstGeom prst="rect">
                            <a:avLst/>
                          </a:prstGeom>
                          <a:solidFill>
                            <a:srgbClr val="FFFFFF"/>
                          </a:solidFill>
                          <a:ln w="9525">
                            <a:solidFill>
                              <a:srgbClr val="000000"/>
                            </a:solidFill>
                            <a:miter lim="800000"/>
                          </a:ln>
                        </wps:spPr>
                        <wps:txbx>
                          <w:txbxContent>
                            <w:p>
                              <w:pPr>
                                <w:jc w:val="center"/>
                              </w:pPr>
                              <w:r>
                                <w:rPr>
                                  <w:rFonts w:hint="eastAsia"/>
                                </w:rPr>
                                <w:t>通</w:t>
                              </w:r>
                            </w:p>
                            <w:p>
                              <w:pPr>
                                <w:jc w:val="center"/>
                              </w:pPr>
                              <w:r>
                                <w:rPr>
                                  <w:rFonts w:hint="eastAsia"/>
                                </w:rPr>
                                <w:t>信</w:t>
                              </w:r>
                            </w:p>
                            <w:p>
                              <w:pPr>
                                <w:jc w:val="center"/>
                              </w:pPr>
                              <w:r>
                                <w:rPr>
                                  <w:rFonts w:hint="eastAsia"/>
                                </w:rPr>
                                <w:t>协</w:t>
                              </w:r>
                            </w:p>
                            <w:p>
                              <w:pPr>
                                <w:jc w:val="center"/>
                              </w:pPr>
                              <w:r>
                                <w:rPr>
                                  <w:rFonts w:hint="eastAsia"/>
                                </w:rPr>
                                <w:t>调</w:t>
                              </w:r>
                            </w:p>
                            <w:p>
                              <w:pPr>
                                <w:jc w:val="center"/>
                              </w:pPr>
                              <w:r>
                                <w:rPr>
                                  <w:rFonts w:hint="eastAsia"/>
                                </w:rPr>
                                <w:t>队</w:t>
                              </w:r>
                            </w:p>
                          </w:txbxContent>
                        </wps:txbx>
                        <wps:bodyPr rot="0" vert="horz" wrap="square" lIns="91440" tIns="45720" rIns="91440" bIns="45720" anchor="t" anchorCtr="0" upright="1">
                          <a:noAutofit/>
                        </wps:bodyPr>
                      </wps:wsp>
                      <wps:wsp>
                        <wps:cNvPr id="117" name="Rectangle 104"/>
                        <wps:cNvSpPr>
                          <a:spLocks noChangeArrowheads="1"/>
                        </wps:cNvSpPr>
                        <wps:spPr bwMode="auto">
                          <a:xfrm>
                            <a:off x="5347" y="2680"/>
                            <a:ext cx="1890" cy="468"/>
                          </a:xfrm>
                          <a:prstGeom prst="rect">
                            <a:avLst/>
                          </a:prstGeom>
                          <a:solidFill>
                            <a:srgbClr val="FFFFFF"/>
                          </a:solidFill>
                          <a:ln w="9525">
                            <a:solidFill>
                              <a:srgbClr val="000000"/>
                            </a:solidFill>
                            <a:miter lim="800000"/>
                          </a:ln>
                        </wps:spPr>
                        <wps:txbx>
                          <w:txbxContent>
                            <w:p>
                              <w:pPr>
                                <w:jc w:val="center"/>
                                <w:rPr>
                                  <w:b/>
                                </w:rPr>
                              </w:pPr>
                              <w:r>
                                <w:rPr>
                                  <w:rFonts w:hint="eastAsia"/>
                                  <w:b/>
                                </w:rPr>
                                <w:t>现场指挥</w:t>
                              </w:r>
                            </w:p>
                          </w:txbxContent>
                        </wps:txbx>
                        <wps:bodyPr rot="0" vert="horz" wrap="square" lIns="91440" tIns="45720" rIns="91440" bIns="45720" anchor="t" anchorCtr="0" upright="1">
                          <a:noAutofit/>
                        </wps:bodyPr>
                      </wps:wsp>
                      <wps:wsp>
                        <wps:cNvPr id="118" name="Rectangle 105"/>
                        <wps:cNvSpPr>
                          <a:spLocks noChangeArrowheads="1"/>
                        </wps:cNvSpPr>
                        <wps:spPr bwMode="auto">
                          <a:xfrm>
                            <a:off x="6490" y="5376"/>
                            <a:ext cx="525" cy="1716"/>
                          </a:xfrm>
                          <a:prstGeom prst="rect">
                            <a:avLst/>
                          </a:prstGeom>
                          <a:solidFill>
                            <a:srgbClr val="FFFFFF"/>
                          </a:solidFill>
                          <a:ln w="9525">
                            <a:solidFill>
                              <a:srgbClr val="000000"/>
                            </a:solidFill>
                            <a:miter lim="800000"/>
                          </a:ln>
                        </wps:spPr>
                        <wps:txbx>
                          <w:txbxContent>
                            <w:p>
                              <w:pPr>
                                <w:jc w:val="center"/>
                              </w:pPr>
                              <w:r>
                                <w:rPr>
                                  <w:rFonts w:hint="eastAsia"/>
                                </w:rPr>
                                <w:t>警</w:t>
                              </w:r>
                            </w:p>
                            <w:p>
                              <w:pPr>
                                <w:jc w:val="center"/>
                              </w:pPr>
                              <w:r>
                                <w:rPr>
                                  <w:rFonts w:hint="eastAsia"/>
                                </w:rPr>
                                <w:t>戒</w:t>
                              </w:r>
                            </w:p>
                            <w:p>
                              <w:pPr>
                                <w:jc w:val="center"/>
                              </w:pPr>
                              <w:r>
                                <w:rPr>
                                  <w:rFonts w:hint="eastAsia"/>
                                </w:rPr>
                                <w:t>疏</w:t>
                              </w:r>
                            </w:p>
                            <w:p>
                              <w:pPr>
                                <w:jc w:val="center"/>
                              </w:pPr>
                              <w:r>
                                <w:rPr>
                                  <w:rFonts w:hint="eastAsia"/>
                                </w:rPr>
                                <w:t>散</w:t>
                              </w:r>
                            </w:p>
                            <w:p>
                              <w:pPr>
                                <w:jc w:val="center"/>
                              </w:pPr>
                              <w:r>
                                <w:rPr>
                                  <w:rFonts w:hint="eastAsia"/>
                                </w:rPr>
                                <w:t>队</w:t>
                              </w:r>
                            </w:p>
                          </w:txbxContent>
                        </wps:txbx>
                        <wps:bodyPr rot="0" vert="horz" wrap="square" lIns="91440" tIns="45720" rIns="91440" bIns="45720" anchor="t" anchorCtr="0" upright="1">
                          <a:noAutofit/>
                        </wps:bodyPr>
                      </wps:wsp>
                      <wps:wsp>
                        <wps:cNvPr id="119" name="Rectangle 106"/>
                        <wps:cNvSpPr>
                          <a:spLocks noChangeArrowheads="1"/>
                        </wps:cNvSpPr>
                        <wps:spPr bwMode="auto">
                          <a:xfrm>
                            <a:off x="7750" y="3616"/>
                            <a:ext cx="1365" cy="424"/>
                          </a:xfrm>
                          <a:prstGeom prst="rect">
                            <a:avLst/>
                          </a:prstGeom>
                          <a:solidFill>
                            <a:srgbClr val="FFFFFF"/>
                          </a:solidFill>
                          <a:ln w="9525">
                            <a:solidFill>
                              <a:srgbClr val="000000"/>
                            </a:solidFill>
                            <a:miter lim="800000"/>
                          </a:ln>
                        </wps:spPr>
                        <wps:txbx>
                          <w:txbxContent>
                            <w:p>
                              <w:pPr>
                                <w:jc w:val="center"/>
                                <w:rPr>
                                  <w:b/>
                                </w:rPr>
                              </w:pPr>
                              <w:r>
                                <w:rPr>
                                  <w:rFonts w:hint="eastAsia"/>
                                  <w:b/>
                                </w:rPr>
                                <w:t>记录</w:t>
                              </w:r>
                            </w:p>
                          </w:txbxContent>
                        </wps:txbx>
                        <wps:bodyPr rot="0" vert="horz" wrap="square" lIns="91440" tIns="45720" rIns="91440" bIns="45720" anchor="t" anchorCtr="0" upright="1">
                          <a:noAutofit/>
                        </wps:bodyPr>
                      </wps:wsp>
                      <wps:wsp>
                        <wps:cNvPr id="120" name="Rectangle 107"/>
                        <wps:cNvSpPr>
                          <a:spLocks noChangeArrowheads="1"/>
                        </wps:cNvSpPr>
                        <wps:spPr bwMode="auto">
                          <a:xfrm>
                            <a:off x="7450" y="5376"/>
                            <a:ext cx="525" cy="1716"/>
                          </a:xfrm>
                          <a:prstGeom prst="rect">
                            <a:avLst/>
                          </a:prstGeom>
                          <a:solidFill>
                            <a:srgbClr val="FFFFFF"/>
                          </a:solidFill>
                          <a:ln w="9525">
                            <a:solidFill>
                              <a:srgbClr val="000000"/>
                            </a:solidFill>
                            <a:miter lim="800000"/>
                          </a:ln>
                        </wps:spPr>
                        <wps:txbx>
                          <w:txbxContent>
                            <w:p>
                              <w:pPr>
                                <w:jc w:val="center"/>
                              </w:pPr>
                              <w:r>
                                <w:rPr>
                                  <w:rFonts w:hint="eastAsia"/>
                                </w:rPr>
                                <w:t>操</w:t>
                              </w:r>
                            </w:p>
                            <w:p>
                              <w:pPr>
                                <w:jc w:val="center"/>
                              </w:pPr>
                              <w:r>
                                <w:rPr>
                                  <w:rFonts w:hint="eastAsia"/>
                                </w:rPr>
                                <w:t>作</w:t>
                              </w:r>
                            </w:p>
                            <w:p>
                              <w:pPr>
                                <w:jc w:val="center"/>
                              </w:pPr>
                              <w:r>
                                <w:rPr>
                                  <w:rFonts w:hint="eastAsia"/>
                                </w:rPr>
                                <w:t>控</w:t>
                              </w:r>
                            </w:p>
                            <w:p>
                              <w:pPr>
                                <w:jc w:val="center"/>
                              </w:pPr>
                              <w:r>
                                <w:rPr>
                                  <w:rFonts w:hint="eastAsia"/>
                                </w:rPr>
                                <w:t>制</w:t>
                              </w:r>
                            </w:p>
                            <w:p>
                              <w:pPr>
                                <w:jc w:val="center"/>
                              </w:pPr>
                              <w:r>
                                <w:rPr>
                                  <w:rFonts w:hint="eastAsia"/>
                                </w:rPr>
                                <w:t>队</w:t>
                              </w:r>
                            </w:p>
                          </w:txbxContent>
                        </wps:txbx>
                        <wps:bodyPr rot="0" vert="horz" wrap="square" lIns="91440" tIns="45720" rIns="91440" bIns="45720" anchor="t" anchorCtr="0" upright="1">
                          <a:noAutofit/>
                        </wps:bodyPr>
                      </wps:wsp>
                      <wps:wsp>
                        <wps:cNvPr id="121" name="Rectangle 108"/>
                        <wps:cNvSpPr>
                          <a:spLocks noChangeArrowheads="1"/>
                        </wps:cNvSpPr>
                        <wps:spPr bwMode="auto">
                          <a:xfrm>
                            <a:off x="8395" y="5376"/>
                            <a:ext cx="525" cy="1716"/>
                          </a:xfrm>
                          <a:prstGeom prst="rect">
                            <a:avLst/>
                          </a:prstGeom>
                          <a:solidFill>
                            <a:srgbClr val="FFFFFF"/>
                          </a:solidFill>
                          <a:ln w="9525">
                            <a:solidFill>
                              <a:srgbClr val="000000"/>
                            </a:solidFill>
                            <a:miter lim="800000"/>
                          </a:ln>
                        </wps:spPr>
                        <wps:txbx>
                          <w:txbxContent>
                            <w:p>
                              <w:pPr>
                                <w:jc w:val="center"/>
                              </w:pPr>
                              <w:r>
                                <w:rPr>
                                  <w:rFonts w:hint="eastAsia"/>
                                </w:rPr>
                                <w:t>现</w:t>
                              </w:r>
                            </w:p>
                            <w:p>
                              <w:pPr>
                                <w:jc w:val="center"/>
                              </w:pPr>
                              <w:r>
                                <w:rPr>
                                  <w:rFonts w:hint="eastAsia"/>
                                </w:rPr>
                                <w:t>场</w:t>
                              </w:r>
                            </w:p>
                            <w:p>
                              <w:pPr>
                                <w:jc w:val="center"/>
                              </w:pPr>
                              <w:r>
                                <w:rPr>
                                  <w:rFonts w:hint="eastAsia"/>
                                </w:rPr>
                                <w:t>监</w:t>
                              </w:r>
                            </w:p>
                            <w:p>
                              <w:pPr>
                                <w:jc w:val="center"/>
                              </w:pPr>
                              <w:r>
                                <w:rPr>
                                  <w:rFonts w:hint="eastAsia"/>
                                </w:rPr>
                                <w:t>测</w:t>
                              </w:r>
                            </w:p>
                            <w:p>
                              <w:pPr>
                                <w:jc w:val="center"/>
                              </w:pPr>
                              <w:r>
                                <w:rPr>
                                  <w:rFonts w:hint="eastAsia"/>
                                </w:rPr>
                                <w:t>队</w:t>
                              </w:r>
                            </w:p>
                          </w:txbxContent>
                        </wps:txbx>
                        <wps:bodyPr rot="0" vert="horz" wrap="square" lIns="91440" tIns="45720" rIns="91440" bIns="45720" anchor="t" anchorCtr="0" upright="1">
                          <a:noAutofit/>
                        </wps:bodyPr>
                      </wps:wsp>
                      <wps:wsp>
                        <wps:cNvPr id="122" name="Line 109"/>
                        <wps:cNvCnPr>
                          <a:cxnSpLocks noChangeShapeType="1"/>
                        </wps:cNvCnPr>
                        <wps:spPr bwMode="auto">
                          <a:xfrm>
                            <a:off x="6280" y="3148"/>
                            <a:ext cx="27" cy="1560"/>
                          </a:xfrm>
                          <a:prstGeom prst="line">
                            <a:avLst/>
                          </a:prstGeom>
                          <a:noFill/>
                          <a:ln w="9525">
                            <a:solidFill>
                              <a:srgbClr val="000000"/>
                            </a:solidFill>
                            <a:round/>
                          </a:ln>
                        </wps:spPr>
                        <wps:bodyPr/>
                      </wps:wsp>
                      <wps:wsp>
                        <wps:cNvPr id="123" name="Line 110"/>
                        <wps:cNvCnPr>
                          <a:cxnSpLocks noChangeShapeType="1"/>
                        </wps:cNvCnPr>
                        <wps:spPr bwMode="auto">
                          <a:xfrm>
                            <a:off x="2845" y="4722"/>
                            <a:ext cx="0" cy="624"/>
                          </a:xfrm>
                          <a:prstGeom prst="line">
                            <a:avLst/>
                          </a:prstGeom>
                          <a:noFill/>
                          <a:ln w="9525">
                            <a:solidFill>
                              <a:srgbClr val="000000"/>
                            </a:solidFill>
                            <a:round/>
                            <a:tailEnd type="triangle" w="med" len="med"/>
                          </a:ln>
                        </wps:spPr>
                        <wps:bodyPr/>
                      </wps:wsp>
                      <wps:wsp>
                        <wps:cNvPr id="124" name="Line 111"/>
                        <wps:cNvCnPr>
                          <a:cxnSpLocks noChangeShapeType="1"/>
                        </wps:cNvCnPr>
                        <wps:spPr bwMode="auto">
                          <a:xfrm>
                            <a:off x="3865" y="4722"/>
                            <a:ext cx="0" cy="624"/>
                          </a:xfrm>
                          <a:prstGeom prst="line">
                            <a:avLst/>
                          </a:prstGeom>
                          <a:noFill/>
                          <a:ln w="9525">
                            <a:solidFill>
                              <a:srgbClr val="000000"/>
                            </a:solidFill>
                            <a:round/>
                            <a:tailEnd type="triangle" w="med" len="med"/>
                          </a:ln>
                        </wps:spPr>
                        <wps:bodyPr/>
                      </wps:wsp>
                      <wps:wsp>
                        <wps:cNvPr id="125" name="Line 112"/>
                        <wps:cNvCnPr>
                          <a:cxnSpLocks noChangeShapeType="1"/>
                        </wps:cNvCnPr>
                        <wps:spPr bwMode="auto">
                          <a:xfrm>
                            <a:off x="4810" y="4722"/>
                            <a:ext cx="0" cy="624"/>
                          </a:xfrm>
                          <a:prstGeom prst="line">
                            <a:avLst/>
                          </a:prstGeom>
                          <a:noFill/>
                          <a:ln w="9525">
                            <a:solidFill>
                              <a:srgbClr val="000000"/>
                            </a:solidFill>
                            <a:round/>
                            <a:tailEnd type="triangle" w="med" len="med"/>
                          </a:ln>
                        </wps:spPr>
                        <wps:bodyPr/>
                      </wps:wsp>
                      <wps:wsp>
                        <wps:cNvPr id="126" name="Line 113"/>
                        <wps:cNvCnPr>
                          <a:cxnSpLocks noChangeShapeType="1"/>
                        </wps:cNvCnPr>
                        <wps:spPr bwMode="auto">
                          <a:xfrm>
                            <a:off x="5815" y="4722"/>
                            <a:ext cx="0" cy="624"/>
                          </a:xfrm>
                          <a:prstGeom prst="line">
                            <a:avLst/>
                          </a:prstGeom>
                          <a:noFill/>
                          <a:ln w="9525">
                            <a:solidFill>
                              <a:srgbClr val="000000"/>
                            </a:solidFill>
                            <a:round/>
                            <a:tailEnd type="triangle" w="med" len="med"/>
                          </a:ln>
                        </wps:spPr>
                        <wps:bodyPr/>
                      </wps:wsp>
                      <wps:wsp>
                        <wps:cNvPr id="127" name="Line 114"/>
                        <wps:cNvCnPr>
                          <a:cxnSpLocks noChangeShapeType="1"/>
                        </wps:cNvCnPr>
                        <wps:spPr bwMode="auto">
                          <a:xfrm>
                            <a:off x="6760" y="4722"/>
                            <a:ext cx="0" cy="624"/>
                          </a:xfrm>
                          <a:prstGeom prst="line">
                            <a:avLst/>
                          </a:prstGeom>
                          <a:noFill/>
                          <a:ln w="9525">
                            <a:solidFill>
                              <a:srgbClr val="000000"/>
                            </a:solidFill>
                            <a:round/>
                            <a:tailEnd type="triangle" w="med" len="med"/>
                          </a:ln>
                        </wps:spPr>
                        <wps:bodyPr/>
                      </wps:wsp>
                      <wps:wsp>
                        <wps:cNvPr id="128" name="Line 115"/>
                        <wps:cNvCnPr>
                          <a:cxnSpLocks noChangeShapeType="1"/>
                        </wps:cNvCnPr>
                        <wps:spPr bwMode="auto">
                          <a:xfrm>
                            <a:off x="7705" y="4722"/>
                            <a:ext cx="0" cy="624"/>
                          </a:xfrm>
                          <a:prstGeom prst="line">
                            <a:avLst/>
                          </a:prstGeom>
                          <a:noFill/>
                          <a:ln w="9525">
                            <a:solidFill>
                              <a:srgbClr val="000000"/>
                            </a:solidFill>
                            <a:round/>
                            <a:tailEnd type="triangle" w="med" len="med"/>
                          </a:ln>
                        </wps:spPr>
                        <wps:bodyPr/>
                      </wps:wsp>
                      <wps:wsp>
                        <wps:cNvPr id="129" name="Line 116"/>
                        <wps:cNvCnPr>
                          <a:cxnSpLocks noChangeShapeType="1"/>
                        </wps:cNvCnPr>
                        <wps:spPr bwMode="auto">
                          <a:xfrm>
                            <a:off x="8650" y="4722"/>
                            <a:ext cx="0" cy="624"/>
                          </a:xfrm>
                          <a:prstGeom prst="line">
                            <a:avLst/>
                          </a:prstGeom>
                          <a:noFill/>
                          <a:ln w="9525">
                            <a:solidFill>
                              <a:srgbClr val="000000"/>
                            </a:solidFill>
                            <a:round/>
                            <a:tailEnd type="triangle" w="med" len="med"/>
                          </a:ln>
                        </wps:spPr>
                        <wps:bodyPr/>
                      </wps:wsp>
                      <wps:wsp>
                        <wps:cNvPr id="130" name="Rectangle 117"/>
                        <wps:cNvSpPr>
                          <a:spLocks noChangeArrowheads="1"/>
                        </wps:cNvSpPr>
                        <wps:spPr bwMode="auto">
                          <a:xfrm>
                            <a:off x="4552" y="5377"/>
                            <a:ext cx="525" cy="1716"/>
                          </a:xfrm>
                          <a:prstGeom prst="rect">
                            <a:avLst/>
                          </a:prstGeom>
                          <a:solidFill>
                            <a:srgbClr val="FFFFFF"/>
                          </a:solidFill>
                          <a:ln w="9525">
                            <a:solidFill>
                              <a:srgbClr val="000000"/>
                            </a:solidFill>
                            <a:miter lim="800000"/>
                          </a:ln>
                        </wps:spPr>
                        <wps:txbx>
                          <w:txbxContent>
                            <w:p>
                              <w:pPr>
                                <w:jc w:val="center"/>
                              </w:pPr>
                              <w:r>
                                <w:rPr>
                                  <w:rFonts w:hint="eastAsia"/>
                                </w:rPr>
                                <w:t>应</w:t>
                              </w:r>
                            </w:p>
                            <w:p>
                              <w:pPr>
                                <w:jc w:val="center"/>
                              </w:pPr>
                              <w:r>
                                <w:rPr>
                                  <w:rFonts w:hint="eastAsia"/>
                                </w:rPr>
                                <w:t>急</w:t>
                              </w:r>
                            </w:p>
                            <w:p>
                              <w:pPr>
                                <w:jc w:val="center"/>
                              </w:pPr>
                              <w:r>
                                <w:rPr>
                                  <w:rFonts w:hint="eastAsia"/>
                                </w:rPr>
                                <w:t>救</w:t>
                              </w:r>
                            </w:p>
                            <w:p>
                              <w:pPr>
                                <w:jc w:val="center"/>
                              </w:pPr>
                              <w:r>
                                <w:rPr>
                                  <w:rFonts w:hint="eastAsia"/>
                                </w:rPr>
                                <w:t>援</w:t>
                              </w:r>
                            </w:p>
                            <w:p>
                              <w:pPr>
                                <w:jc w:val="center"/>
                              </w:pPr>
                              <w:r>
                                <w:rPr>
                                  <w:rFonts w:hint="eastAsia"/>
                                </w:rPr>
                                <w:t>队</w:t>
                              </w:r>
                            </w:p>
                          </w:txbxContent>
                        </wps:txbx>
                        <wps:bodyPr rot="0" vert="horz" wrap="square" lIns="91440" tIns="45720" rIns="91440" bIns="45720" anchor="t" anchorCtr="0" upright="1">
                          <a:noAutofit/>
                        </wps:bodyPr>
                      </wps:wsp>
                      <wps:wsp>
                        <wps:cNvPr id="131" name="Line 118"/>
                        <wps:cNvCnPr>
                          <a:cxnSpLocks noChangeShapeType="1"/>
                        </wps:cNvCnPr>
                        <wps:spPr bwMode="auto">
                          <a:xfrm>
                            <a:off x="2842" y="4708"/>
                            <a:ext cx="6720" cy="0"/>
                          </a:xfrm>
                          <a:prstGeom prst="line">
                            <a:avLst/>
                          </a:prstGeom>
                          <a:noFill/>
                          <a:ln w="9525">
                            <a:solidFill>
                              <a:srgbClr val="000000"/>
                            </a:solidFill>
                            <a:round/>
                          </a:ln>
                        </wps:spPr>
                        <wps:bodyPr/>
                      </wps:wsp>
                      <wps:wsp>
                        <wps:cNvPr id="132" name="Line 119"/>
                        <wps:cNvCnPr>
                          <a:cxnSpLocks noChangeShapeType="1"/>
                        </wps:cNvCnPr>
                        <wps:spPr bwMode="auto">
                          <a:xfrm>
                            <a:off x="9562" y="4708"/>
                            <a:ext cx="0" cy="624"/>
                          </a:xfrm>
                          <a:prstGeom prst="line">
                            <a:avLst/>
                          </a:prstGeom>
                          <a:noFill/>
                          <a:ln w="9525">
                            <a:solidFill>
                              <a:srgbClr val="000000"/>
                            </a:solidFill>
                            <a:round/>
                            <a:tailEnd type="triangle" w="med" len="med"/>
                          </a:ln>
                        </wps:spPr>
                        <wps:bodyPr/>
                      </wps:wsp>
                      <wps:wsp>
                        <wps:cNvPr id="133" name="Line 120"/>
                        <wps:cNvCnPr>
                          <a:cxnSpLocks noChangeShapeType="1"/>
                        </wps:cNvCnPr>
                        <wps:spPr bwMode="auto">
                          <a:xfrm flipH="1">
                            <a:off x="6280" y="3817"/>
                            <a:ext cx="1470" cy="0"/>
                          </a:xfrm>
                          <a:prstGeom prst="line">
                            <a:avLst/>
                          </a:prstGeom>
                          <a:noFill/>
                          <a:ln w="9525">
                            <a:solidFill>
                              <a:srgbClr val="000000"/>
                            </a:solidFill>
                            <a:round/>
                            <a:tailEnd type="triangle" w="med" len="med"/>
                          </a:ln>
                        </wps:spPr>
                        <wps:bodyPr/>
                      </wps:wsp>
                      <wps:wsp>
                        <wps:cNvPr id="134" name="Line 121"/>
                        <wps:cNvCnPr>
                          <a:cxnSpLocks noChangeShapeType="1"/>
                        </wps:cNvCnPr>
                        <wps:spPr bwMode="auto">
                          <a:xfrm>
                            <a:off x="6280" y="1744"/>
                            <a:ext cx="0" cy="936"/>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45pt;margin-top:7.8pt;height:291.55pt;width:361.35pt;z-index:251688960;mso-width-relative:page;mso-height-relative:page;" coordorigin="2605,1276" coordsize="7227,5831" o:gfxdata="UEsDBAoAAAAAAIdO4kAAAAAAAAAAAAAAAAAEAAAAZHJzL1BLAwQUAAAACACHTuJAIF7B5doAAAAJ&#10;AQAADwAAAGRycy9kb3ducmV2LnhtbE2PwU7DMBBE70j8g7VI3KidorRpiFOhCjhVSLRIiNs23iZR&#10;43UUu0n795gTHGdnNfOmWF9sJ0YafOtYQzJTIIgrZ1quNXzuXx8yED4gG+wck4YreViXtzcF5sZN&#10;/EHjLtQihrDPUUMTQp9L6auGLPqZ64mjd3SDxRDlUEsz4BTDbSfnSi2kxZZjQ4M9bRqqTruz1fA2&#10;4fT8mLyM29Nxc/3ep+9f24S0vr9L1BOIQJfw9wy/+BEdysh0cGc2XnQaVipOCfGeLkBEP0vmSxAH&#10;DekqW4IsC/l/QfkDUEsDBBQAAAAIAIdO4kDZT4pgjgUAAEE3AAAOAAAAZHJzL2Uyb0RvYy54bWzt&#10;W81y2zYQvnem74DhvRb/SXEsZzJ27HbGbTJ1+gAQCUmckgQLUJaccw899n36PJm+Rhc/pGhKTjxt&#10;yaQNfJBJggQXux8Wu98S5y/2ZYHuCeM5rRaWc2ZbiFQpzfJqvbB+env9TWwh3uAqwwWtyMJ6INx6&#10;cfH1V+e7OiEu3dAiIwxBJxVPdvXC2jRNncxmPN2QEvMzWpMKGleUlbiBU7aeZQzvoPeymLm2Hc52&#10;lGU1oynhHK5eqUZL98ie0yFdrfKUXNF0W5KqUb0yUuAGhsQ3ec2tCyntakXS5vVqxUmDioUFI23k&#10;L7wEjpfid3ZxjpM1w/UmT7UI+DkiDMZU4ryCl3ZdXeEGoy3Lj7oq85RRTlfNWUrLmRqI1AiMwrEH&#10;urlhdFvLsayT3brulA6GGmj9b3eb/nD/hqE8AyQ4joUqXILJ//zj1/e//4bEFdDPrl4ncNsNq+/q&#10;N0xfWKszMeT9ipXiPwwG7aVmHzrNkn2DUrjoB/Hc8QMLpdDmRbYbxoHSfboBA4nn3NCGdmh23Chs&#10;217p5yPXjdTDQexJqWbti2dCvk6cXQ2o5AdV8X+mqrsNrom0ABc66FTltqr6ERCGq3VB0HyulCVv&#10;FJoSOuH1LU1/5qiilxu4jbxkjO42BGcglxqGEBh6Vg+IEw6PouXue5qBJfC2oRJXAyV3ygq8Vlmt&#10;qgNXq9mJHKnHTlM4qRlvbggtkThYWAyEl73j+1vegGXh1vYWKT0t8uw6Lwp5wtbLy4KhewxT6Vr+&#10;iQHDI7x/W1Gh3cKaCyk+3IUt/051UeYNeJgiLxdW3L+pqOB1rYoELnnS7Jd7iUieLGn2AJpjVM1x&#10;8HBwsKHsnYV2ML8XFv9lixmxUPFdBdoHOPrCIcgTP4hcOGH9lmW/BVcpdLWwGgupw8tGOZFtzfL1&#10;Bt7kyOFW9CVYbJVLZQoBlVRabgCmEnsChHrHCHVs6e+EWB3ixoNo4HnD+dxC1InnoG3hCvww1gho&#10;Ad7iz0D0fw9R/xRE9ZIzCUS90AEcAgyNFzVe9OQ6Dx5MhUSHdd6x3QkX+rlnQ+AjIRrK9+Kk9aJm&#10;oZfB5pe+0IenIOpNCNEgEIG9hOhcem8DUROLPsqWwIMde1F/Soh6vvKikHfqnL/1oiYWNV4UuA8g&#10;vY4hKimKidKl0Bc5kYlFTUb/FOc0PwVRyfBMBNEoChREIW/SDF3nRb0QYgCZ0bvSsRvS6QsknQSH&#10;duxFowkX+sjXEDUZvcnoT2X0blfk6Gf0koScyIvG3rxNlwx1r+hwky710yW3Ky7d5hVBjt0vLF1W&#10;qrCU7qu7QW1Jxg1vH2ooGz0qLalHBLqfVVoKXUiRRCDqOb6cF4d0vq3BOUEos6inF/kCJP9QZami&#10;oqwElRuc/AsFIyiTVpmqRZ2oESl0iWahgwlrMG5Xg1GGBLJZ16qg/DK+Id1Y8zI+VE/Fmw+GBAOL&#10;WC38WKz2acyIkwbnxasqQ41Ec8NyWWKFQt7CKkkGJTwCny6Io8/Q6F1VQxu9X9AY3+heLAJxsK0x&#10;+pQzHXSuAl9t9H6JYHyj+7GuYxmjT2n0jnnXRu+T7uMbPYgdM9OnX9M7LlsbvU9jj2/0MILIy7j3&#10;qQO5jh3WRu8Tw+MbPYr0l3HGvU/p3ju+VRu9T7WOb3SI48xMn9y9e6DzIwbTmZLB9IMA8n9VB5Lv&#10;PWRt5oMPU6q0HPj8+XGu0Scvx/dLwCoofPqRPaCHQvkRrSAWDDvU2+HwRD3PG9B8zrQ03zyA78lU&#10;JDm0o2GHYGPLOBsHvAElCBWz0SlBtCry+tv2C3W9S+PA8sZqeTssMw7MbMUPfpbT+D/NDnoDdhDK&#10;UaPbXxC/Q6s7kS8T14PVtcnn3kf2jBSfhNkfyehy7xDsrJLbWPQuMLF1q38u6waHnW8X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BCAAAW0Nv&#10;bnRlbnRfVHlwZXNdLnhtbFBLAQIUAAoAAAAAAIdO4kAAAAAAAAAAAAAAAAAGAAAAAAAAAAAAEAAA&#10;AOMGAABfcmVscy9QSwECFAAUAAAACACHTuJAihRmPNEAAACUAQAACwAAAAAAAAABACAAAAAHBwAA&#10;X3JlbHMvLnJlbHNQSwECFAAKAAAAAACHTuJAAAAAAAAAAAAAAAAABAAAAAAAAAAAABAAAAAAAAAA&#10;ZHJzL1BLAQIUABQAAAAIAIdO4kAgXsHl2gAAAAkBAAAPAAAAAAAAAAEAIAAAACIAAABkcnMvZG93&#10;bnJldi54bWxQSwECFAAUAAAACACHTuJA2U+KYI4FAABBNwAADgAAAAAAAAABACAAAAApAQAAZHJz&#10;L2Uyb0RvYy54bWxQSwUGAAAAAAYABgBZAQAAKQkAAAAA&#10;">
                <o:lock v:ext="edit" aspectratio="f"/>
                <v:rect id="Rectangle 99" o:spid="_x0000_s1026" o:spt="1" style="position:absolute;left:2605;top:5376;height:1716;width:525;" fillcolor="#FFFFFF" filled="t" stroked="t" coordsize="21600,21600" o:gfxdata="UEsDBAoAAAAAAIdO4kAAAAAAAAAAAAAAAAAEAAAAZHJzL1BLAwQUAAAACACHTuJAmrbVLrsAAADc&#10;AAAADwAAAGRycy9kb3ducmV2LnhtbEVPPW/CMBDdkfofrKvEBnaChEqKYWhFBSMkC9s1viZp43MU&#10;Gwj8eoyE1O2e3uct14NtxZl63zjWkEwVCOLSmYYrDUW+mbyB8AHZYOuYNFzJw3r1MlpiZtyF93Q+&#10;hErEEPYZaqhD6DIpfVmTRT91HXHkflxvMUTYV9L0eInhtpWpUnNpseHYUGNHHzWVf4eT1fDdpAXe&#10;9vmXsovNLOyG/Pd0/NR6/JqodxCBhvAvfrq3Js5PUng8E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bVL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消</w:t>
                        </w:r>
                      </w:p>
                      <w:p>
                        <w:pPr>
                          <w:jc w:val="center"/>
                        </w:pPr>
                        <w:r>
                          <w:rPr>
                            <w:rFonts w:hint="eastAsia"/>
                          </w:rPr>
                          <w:t>防</w:t>
                        </w:r>
                      </w:p>
                      <w:p>
                        <w:pPr>
                          <w:jc w:val="center"/>
                        </w:pPr>
                        <w:r>
                          <w:rPr>
                            <w:rFonts w:hint="eastAsia"/>
                          </w:rPr>
                          <w:t>灭</w:t>
                        </w:r>
                      </w:p>
                      <w:p>
                        <w:pPr>
                          <w:jc w:val="center"/>
                        </w:pPr>
                        <w:r>
                          <w:rPr>
                            <w:rFonts w:hint="eastAsia"/>
                          </w:rPr>
                          <w:t>火</w:t>
                        </w:r>
                      </w:p>
                      <w:p>
                        <w:pPr>
                          <w:jc w:val="center"/>
                        </w:pPr>
                        <w:r>
                          <w:rPr>
                            <w:rFonts w:hint="eastAsia"/>
                          </w:rPr>
                          <w:t>队</w:t>
                        </w:r>
                      </w:p>
                    </w:txbxContent>
                  </v:textbox>
                </v:rect>
                <v:rect id="Rectangle 100" o:spid="_x0000_s1026" o:spt="1" style="position:absolute;left:5335;top:1276;height:468;width:1890;" fillcolor="#FFFFFF" filled="t" stroked="t" coordsize="21600,21600" o:gfxdata="UEsDBAoAAAAAAIdO4kAAAAAAAAAAAAAAAAAEAAAAZHJzL1BLAwQUAAAACACHTuJA9fpwtboAAADc&#10;AAAADwAAAGRycy9kb3ducmV2LnhtbEVPTYvCMBC9C/sfwgjeNKmC7HaNHlwUPWq9eJttZttqMylN&#10;1OqvN4Kwt3m8z5ktOluLK7W+cqwhGSkQxLkzFRcaDtlq+AnCB2SDtWPScCcPi/lHb4apcTfe0XUf&#10;ChFD2KeooQyhSaX0eUkW/cg1xJH7c63FEGFbSNPiLYbbWo6VmkqLFceGEhtalpSf9xer4bcaH/Cx&#10;y9bKfq0mYdtlp8vxR+tBP1HfIAJ14V/8dm9MnJ9M4PVMvED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nC1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rPr>
                            <w:b/>
                          </w:rPr>
                        </w:pPr>
                        <w:r>
                          <w:rPr>
                            <w:rFonts w:hint="eastAsia"/>
                            <w:b/>
                          </w:rPr>
                          <w:t>总指挥</w:t>
                        </w:r>
                      </w:p>
                    </w:txbxContent>
                  </v:textbox>
                </v:rect>
                <v:rect id="Rectangle 101" o:spid="_x0000_s1026" o:spt="1" style="position:absolute;left:3610;top:5376;height:1716;width:525;" fillcolor="#FFFFFF" filled="t" stroked="t" coordsize="21600,21600" o:gfxdata="UEsDBAoAAAAAAIdO4kAAAAAAAAAAAAAAAAAEAAAAZHJzL1BLAwQUAAAACACHTuJAehPowbsAAADc&#10;AAAADwAAAGRycy9kb3ducmV2LnhtbEVPPW/CMBDdkfgP1iF1AzsUVS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Pow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抢</w:t>
                        </w:r>
                      </w:p>
                      <w:p>
                        <w:pPr>
                          <w:jc w:val="center"/>
                        </w:pPr>
                        <w:r>
                          <w:rPr>
                            <w:rFonts w:hint="eastAsia"/>
                          </w:rPr>
                          <w:t>险</w:t>
                        </w:r>
                      </w:p>
                      <w:p>
                        <w:pPr>
                          <w:jc w:val="center"/>
                        </w:pPr>
                        <w:r>
                          <w:rPr>
                            <w:rFonts w:hint="eastAsia"/>
                          </w:rPr>
                          <w:t>抢</w:t>
                        </w:r>
                      </w:p>
                      <w:p>
                        <w:pPr>
                          <w:jc w:val="center"/>
                        </w:pPr>
                        <w:r>
                          <w:rPr>
                            <w:rFonts w:hint="eastAsia"/>
                          </w:rPr>
                          <w:t>修</w:t>
                        </w:r>
                      </w:p>
                      <w:p>
                        <w:pPr>
                          <w:jc w:val="center"/>
                        </w:pPr>
                        <w:r>
                          <w:rPr>
                            <w:rFonts w:hint="eastAsia"/>
                          </w:rPr>
                          <w:t>队</w:t>
                        </w:r>
                      </w:p>
                    </w:txbxContent>
                  </v:textbox>
                </v:rect>
                <v:rect id="Rectangle 102" o:spid="_x0000_s1026" o:spt="1" style="position:absolute;left:9307;top:5362;height:1716;width:525;" fillcolor="#FFFFFF" filled="t" stroked="t" coordsize="21600,21600" o:gfxdata="UEsDBAoAAAAAAIdO4kAAAAAAAAAAAAAAAAAEAAAAZHJzL1BLAwQUAAAACACHTuJAFV9NWrsAAADc&#10;AAAADwAAAGRycy9kb3ducmV2LnhtbEVPPW/CMBDdkfgP1iF1AztUVCXFMICoygjJ0u2Ir0kgPkex&#10;gbS/HiNVYrun93mLVW8bcaXO1441JBMFgrhwpuZSQ55tx+8gfEA22DgmDb/kYbUcDhaYGnfjPV0P&#10;oRQxhH2KGqoQ2lRKX1Rk0U9cSxy5H9dZDBF2pTQd3mK4beRUqTdpsebYUGFL64qK8+FiNRzraY5/&#10;++xT2fn2Nez67HT53mj9MkrUB4hAfXiK/91fJs5PZ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9NW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后</w:t>
                        </w:r>
                      </w:p>
                      <w:p>
                        <w:pPr>
                          <w:jc w:val="center"/>
                        </w:pPr>
                        <w:r>
                          <w:rPr>
                            <w:rFonts w:hint="eastAsia"/>
                          </w:rPr>
                          <w:t>勤</w:t>
                        </w:r>
                      </w:p>
                      <w:p>
                        <w:pPr>
                          <w:jc w:val="center"/>
                        </w:pPr>
                        <w:r>
                          <w:rPr>
                            <w:rFonts w:hint="eastAsia"/>
                          </w:rPr>
                          <w:t>供</w:t>
                        </w:r>
                      </w:p>
                      <w:p>
                        <w:pPr>
                          <w:jc w:val="center"/>
                        </w:pPr>
                        <w:r>
                          <w:rPr>
                            <w:rFonts w:hint="eastAsia"/>
                          </w:rPr>
                          <w:t>给</w:t>
                        </w:r>
                      </w:p>
                      <w:p>
                        <w:pPr>
                          <w:jc w:val="center"/>
                        </w:pPr>
                        <w:r>
                          <w:rPr>
                            <w:rFonts w:hint="eastAsia"/>
                          </w:rPr>
                          <w:t>队</w:t>
                        </w:r>
                      </w:p>
                    </w:txbxContent>
                  </v:textbox>
                </v:rect>
                <v:rect id="Rectangle 103" o:spid="_x0000_s1026" o:spt="1" style="position:absolute;left:5545;top:5391;height:1716;width:525;" fillcolor="#FFFFFF" filled="t" stroked="t" coordsize="21600,21600" o:gfxdata="UEsDBAoAAAAAAIdO4kAAAAAAAAAAAAAAAAAEAAAAZHJzL1BLAwQUAAAACACHTuJA5Y3TLboAAADc&#10;AAAADwAAAGRycy9kb3ducmV2LnhtbEVPTYvCMBC9C/sfwix406QK4naNHnZR9Kj14m22mW2rzaQ0&#10;Uau/3giCt3m8z5ktOluLC7W+cqwhGSoQxLkzFRca9tlyMAXhA7LB2jFpuJGHxfyjN8PUuCtv6bIL&#10;hYgh7FPUUIbQpFL6vCSLfuga4sj9u9ZiiLAtpGnxGsNtLUdKTaTFimNDiQ39lJSfdmer4a8a7fG+&#10;zVbKfi3HYdNlx/PhV+v+Z6K+QQTqwlv8cq9NnJ9M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jdMt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pPr>
                        <w:r>
                          <w:rPr>
                            <w:rFonts w:hint="eastAsia"/>
                          </w:rPr>
                          <w:t>通</w:t>
                        </w:r>
                      </w:p>
                      <w:p>
                        <w:pPr>
                          <w:jc w:val="center"/>
                        </w:pPr>
                        <w:r>
                          <w:rPr>
                            <w:rFonts w:hint="eastAsia"/>
                          </w:rPr>
                          <w:t>信</w:t>
                        </w:r>
                      </w:p>
                      <w:p>
                        <w:pPr>
                          <w:jc w:val="center"/>
                        </w:pPr>
                        <w:r>
                          <w:rPr>
                            <w:rFonts w:hint="eastAsia"/>
                          </w:rPr>
                          <w:t>协</w:t>
                        </w:r>
                      </w:p>
                      <w:p>
                        <w:pPr>
                          <w:jc w:val="center"/>
                        </w:pPr>
                        <w:r>
                          <w:rPr>
                            <w:rFonts w:hint="eastAsia"/>
                          </w:rPr>
                          <w:t>调</w:t>
                        </w:r>
                      </w:p>
                      <w:p>
                        <w:pPr>
                          <w:jc w:val="center"/>
                        </w:pPr>
                        <w:r>
                          <w:rPr>
                            <w:rFonts w:hint="eastAsia"/>
                          </w:rPr>
                          <w:t>队</w:t>
                        </w:r>
                      </w:p>
                    </w:txbxContent>
                  </v:textbox>
                </v:rect>
                <v:rect id="Rectangle 104" o:spid="_x0000_s1026" o:spt="1" style="position:absolute;left:5347;top:2680;height:468;width:1890;" fillcolor="#FFFFFF" filled="t" stroked="t" coordsize="21600,21600" o:gfxdata="UEsDBAoAAAAAAIdO4kAAAAAAAAAAAAAAAAAEAAAAZHJzL1BLAwQUAAAACACHTuJAisF2trsAAADc&#10;AAAADwAAAGRycy9kb3ducmV2LnhtbEVPPW/CMBDdkfgP1iF1AztUoiXFMICoygjJ0u2Ir0kgPkex&#10;gbS/HiNVYrun93mLVW8bcaXO1441JBMFgrhwpuZSQ55tx+8gfEA22DgmDb/kYbUcDhaYGnfjPV0P&#10;oRQxhH2KGqoQ2lRKX1Rk0U9cSxy5H9dZDBF2pTQd3mK4beRUqZm0WHNsqLCldUXF+XCxGo71NMe/&#10;ffap7Hz7GnZ9drp8b7R+GSXqA0SgPjzF/+4vE+cnb/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F2t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b/>
                          </w:rPr>
                        </w:pPr>
                        <w:r>
                          <w:rPr>
                            <w:rFonts w:hint="eastAsia"/>
                            <w:b/>
                          </w:rPr>
                          <w:t>现场指挥</w:t>
                        </w:r>
                      </w:p>
                    </w:txbxContent>
                  </v:textbox>
                </v:rect>
                <v:rect id="Rectangle 105" o:spid="_x0000_s1026" o:spt="1" style="position:absolute;left:6490;top:5376;height:1716;width:525;" fillcolor="#FFFFFF" filled="t" stroked="t" coordsize="21600,21600" o:gfxdata="UEsDBAoAAAAAAIdO4kAAAAAAAAAAAAAAAAAEAAAAZHJzL1BLAwQUAAAACACHTuJA+17ixL4AAADc&#10;AAAADwAAAGRycy9kb3ducmV2LnhtbEWPQW/CMAyF75P2HyJP2m0kZdK0FQKHTUzjCO2Fm9eYttA4&#10;VROg8OvxYdJutt7ze5/ny9F36kxDbANbyCYGFHEVXMu1hbJYvbyDignZYReYLFwpwnLx+DDH3IUL&#10;b+i8TbWSEI45WmhS6nOtY9WQxzgJPbFo+zB4TLIOtXYDXiTcd3pqzJv22LI0NNjTZ0PVcXvyFn7b&#10;aYm3TfFt/MfqNa3H4nDafVn7/JSZGahEY/o3/13/OMHPhFaekQn0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7ix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警</w:t>
                        </w:r>
                      </w:p>
                      <w:p>
                        <w:pPr>
                          <w:jc w:val="center"/>
                        </w:pPr>
                        <w:r>
                          <w:rPr>
                            <w:rFonts w:hint="eastAsia"/>
                          </w:rPr>
                          <w:t>戒</w:t>
                        </w:r>
                      </w:p>
                      <w:p>
                        <w:pPr>
                          <w:jc w:val="center"/>
                        </w:pPr>
                        <w:r>
                          <w:rPr>
                            <w:rFonts w:hint="eastAsia"/>
                          </w:rPr>
                          <w:t>疏</w:t>
                        </w:r>
                      </w:p>
                      <w:p>
                        <w:pPr>
                          <w:jc w:val="center"/>
                        </w:pPr>
                        <w:r>
                          <w:rPr>
                            <w:rFonts w:hint="eastAsia"/>
                          </w:rPr>
                          <w:t>散</w:t>
                        </w:r>
                      </w:p>
                      <w:p>
                        <w:pPr>
                          <w:jc w:val="center"/>
                        </w:pPr>
                        <w:r>
                          <w:rPr>
                            <w:rFonts w:hint="eastAsia"/>
                          </w:rPr>
                          <w:t>队</w:t>
                        </w:r>
                      </w:p>
                    </w:txbxContent>
                  </v:textbox>
                </v:rect>
                <v:rect id="Rectangle 106" o:spid="_x0000_s1026" o:spt="1" style="position:absolute;left:7750;top:3616;height:424;width:1365;" fillcolor="#FFFFFF" filled="t" stroked="t" coordsize="21600,21600" o:gfxdata="UEsDBAoAAAAAAIdO4kAAAAAAAAAAAAAAAAAEAAAAZHJzL1BLAwQUAAAACACHTuJAlBJHX7wAAADc&#10;AAAADwAAAGRycy9kb3ducmV2LnhtbEVPO2/CMBDeK/EfrEPqVuxQqSoBwwACtWMIC9sRX5OU+BzF&#10;zqP99XWlSt3u0/e8zW6yjRio87VjDclCgSAunKm51HDJj0+vIHxANtg4Jg1f5GG3nT1sMDVu5IyG&#10;cyhFDGGfooYqhDaV0hcVWfQL1xJH7sN1FkOEXSlNh2MMt41cKvUiLdYcGypsaV9RcT/3VsOtXl7w&#10;O8tPyq6Oz+F9yj/760Hrx3mi1iACTeFf/Od+M3F+soLfZ+IFc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SR1+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rPr>
                            <w:b/>
                          </w:rPr>
                        </w:pPr>
                        <w:r>
                          <w:rPr>
                            <w:rFonts w:hint="eastAsia"/>
                            <w:b/>
                          </w:rPr>
                          <w:t>记录</w:t>
                        </w:r>
                      </w:p>
                    </w:txbxContent>
                  </v:textbox>
                </v:rect>
                <v:rect id="Rectangle 107" o:spid="_x0000_s1026" o:spt="1" style="position:absolute;left:7450;top:5376;height:1716;width:525;" fillcolor="#FFFFFF" filled="t" stroked="t" coordsize="21600,21600" o:gfxdata="UEsDBAoAAAAAAIdO4kAAAAAAAAAAAAAAAAAEAAAAZHJzL1BLAwQUAAAACACHTuJAy0Qkf74AAADc&#10;AAAADwAAAGRycy9kb3ducmV2LnhtbEWPQW/CMAyF70j7D5En7QYJnYRYR+CwCcSOUC7cvMZrC41T&#10;NQG6/fr5gMTN1nt+7/NiNfhWXamPTWAL04kBRVwG13Bl4VCsx3NQMSE7bAOThV+KsFo+jRaYu3Dj&#10;HV33qVISwjFHC3VKXa51LGvyGCehIxbtJ/Qek6x9pV2PNwn3rc6MmWmPDUtDjR191FSe9xdv4bvJ&#10;Dvi3KzbGv61f09dQnC7HT2tfnqfmHVSiIT3M9+utE/xM8OUZmUA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0Qkf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操</w:t>
                        </w:r>
                      </w:p>
                      <w:p>
                        <w:pPr>
                          <w:jc w:val="center"/>
                        </w:pPr>
                        <w:r>
                          <w:rPr>
                            <w:rFonts w:hint="eastAsia"/>
                          </w:rPr>
                          <w:t>作</w:t>
                        </w:r>
                      </w:p>
                      <w:p>
                        <w:pPr>
                          <w:jc w:val="center"/>
                        </w:pPr>
                        <w:r>
                          <w:rPr>
                            <w:rFonts w:hint="eastAsia"/>
                          </w:rPr>
                          <w:t>控</w:t>
                        </w:r>
                      </w:p>
                      <w:p>
                        <w:pPr>
                          <w:jc w:val="center"/>
                        </w:pPr>
                        <w:r>
                          <w:rPr>
                            <w:rFonts w:hint="eastAsia"/>
                          </w:rPr>
                          <w:t>制</w:t>
                        </w:r>
                      </w:p>
                      <w:p>
                        <w:pPr>
                          <w:jc w:val="center"/>
                        </w:pPr>
                        <w:r>
                          <w:rPr>
                            <w:rFonts w:hint="eastAsia"/>
                          </w:rPr>
                          <w:t>队</w:t>
                        </w:r>
                      </w:p>
                    </w:txbxContent>
                  </v:textbox>
                </v:rect>
                <v:rect id="Rectangle 108" o:spid="_x0000_s1026" o:spt="1" style="position:absolute;left:8395;top:5376;height:1716;width:525;" fillcolor="#FFFFFF" filled="t" stroked="t" coordsize="21600,21600" o:gfxdata="UEsDBAoAAAAAAIdO4kAAAAAAAAAAAAAAAAAEAAAAZHJzL1BLAwQUAAAACACHTuJApAiB5LsAAADc&#10;AAAADwAAAGRycy9kb3ducmV2LnhtbEVPPW/CMBDdkfofrKvEBnaChEqKYWhFBSMkC9s1viZp43MU&#10;Gwj8eoyE1O2e3uct14NtxZl63zjWkEwVCOLSmYYrDUW+mbyB8AHZYOuYNFzJw3r1MlpiZtyF93Q+&#10;hErEEPYZaqhD6DIpfVmTRT91HXHkflxvMUTYV9L0eInhtpWpUnNpseHYUGNHHzWVf4eT1fDdpAXe&#10;9vmXsovNLOyG/Pd0/NR6/JqodxCBhvAvfrq3Js5PE3g8E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iB5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现</w:t>
                        </w:r>
                      </w:p>
                      <w:p>
                        <w:pPr>
                          <w:jc w:val="center"/>
                        </w:pPr>
                        <w:r>
                          <w:rPr>
                            <w:rFonts w:hint="eastAsia"/>
                          </w:rPr>
                          <w:t>场</w:t>
                        </w:r>
                      </w:p>
                      <w:p>
                        <w:pPr>
                          <w:jc w:val="center"/>
                        </w:pPr>
                        <w:r>
                          <w:rPr>
                            <w:rFonts w:hint="eastAsia"/>
                          </w:rPr>
                          <w:t>监</w:t>
                        </w:r>
                      </w:p>
                      <w:p>
                        <w:pPr>
                          <w:jc w:val="center"/>
                        </w:pPr>
                        <w:r>
                          <w:rPr>
                            <w:rFonts w:hint="eastAsia"/>
                          </w:rPr>
                          <w:t>测</w:t>
                        </w:r>
                      </w:p>
                      <w:p>
                        <w:pPr>
                          <w:jc w:val="center"/>
                        </w:pPr>
                        <w:r>
                          <w:rPr>
                            <w:rFonts w:hint="eastAsia"/>
                          </w:rPr>
                          <w:t>队</w:t>
                        </w:r>
                      </w:p>
                    </w:txbxContent>
                  </v:textbox>
                </v:rect>
                <v:line id="Line 109" o:spid="_x0000_s1026" o:spt="20" style="position:absolute;left:6280;top:3148;height:1560;width:27;" filled="f" stroked="t" coordsize="21600,21600" o:gfxdata="UEsDBAoAAAAAAIdO4kAAAAAAAAAAAAAAAAAEAAAAZHJzL1BLAwQUAAAACACHTuJAMNb+q7sAAADc&#10;AAAADwAAAGRycy9kb3ducmV2LnhtbEVPS4vCMBC+C/6HMAt7kTWxgki30cNqYQ978YXXoRnbYjOp&#10;TXysv94Igrf5+J6TzW+2ERfqfO1Yw2ioQBAXztRcathu8q8pCB+QDTaOScM/eZjP+r0MU+OuvKLL&#10;OpQihrBPUUMVQptK6YuKLPqha4kjd3CdxRBhV0rT4TWG20YmSk2kxZpjQ4Ut/VRUHNdnq8HnOzrl&#10;90ExUPtx6Sg5Lf6WqPXnx0h9gwh0C2/xy/1r4vwkge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Nb+q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10" o:spid="_x0000_s1026" o:spt="20" style="position:absolute;left:2845;top:4722;height:624;width:0;" filled="f" stroked="t" coordsize="21600,21600" o:gfxdata="UEsDBAoAAAAAAIdO4kAAAAAAAAAAAAAAAAAEAAAAZHJzL1BLAwQUAAAACACHTuJAXdo8ob4AAADc&#10;AAAADwAAAGRycy9kb3ducmV2LnhtbEVPS2vCQBC+F/wPywje6iYK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do8o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1" o:spid="_x0000_s1026" o:spt="20" style="position:absolute;left:3865;top:4722;height:624;width:0;" filled="f" stroked="t" coordsize="21600,21600" o:gfxdata="UEsDBAoAAAAAAIdO4kAAAAAAAAAAAAAAAAAEAAAAZHJzL1BLAwQUAAAACACHTuJA0jOk1b4AAADc&#10;AAAADwAAAGRycy9kb3ducmV2LnhtbEVPS2vCQBC+F/wPywje6iYi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jOk1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2" o:spid="_x0000_s1026" o:spt="20" style="position:absolute;left:4810;top:4722;height:624;width:0;" filled="f" stroked="t" coordsize="21600,21600" o:gfxdata="UEsDBAoAAAAAAIdO4kAAAAAAAAAAAAAAAAAEAAAAZHJzL1BLAwQUAAAACACHTuJAvX8BTr4AAADc&#10;AAAADwAAAGRycy9kb3ducmV2LnhtbEVPS2vCQBC+F/wPywje6iaC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8BT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3" o:spid="_x0000_s1026" o:spt="20" style="position:absolute;left:5815;top:4722;height:624;width:0;" filled="f" stroked="t" coordsize="21600,21600" o:gfxdata="UEsDBAoAAAAAAIdO4kAAAAAAAAAAAAAAAAAEAAAAZHJzL1BLAwQUAAAACACHTuJATa2fObwAAADc&#10;AAAADwAAAGRycy9kb3ducmV2LnhtbEVPS4vCMBC+C/sfwix407QepFSjB8FF8LH4QPQ2NGNbtpmU&#10;JGr3328WBG/z8T1nOu9MIx7kfG1ZQTpMQBAXVtdcKjgdl4MMhA/IGhvLpOCXPMxnH70p5to+eU+P&#10;QyhFDGGfo4IqhDaX0hcVGfRD2xJH7madwRChK6V2+IzhppGjJBlLgzXHhgpbWlRU/BzuRsF+s1xn&#10;5/W9K9z1K90dvzfbi8+U6n+myQREoC68xS/3Ssf5ozH8PxMv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2tnz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114" o:spid="_x0000_s1026" o:spt="20" style="position:absolute;left:6760;top:4722;height:624;width:0;" filled="f" stroked="t" coordsize="21600,21600" o:gfxdata="UEsDBAoAAAAAAIdO4kAAAAAAAAAAAAAAAAAEAAAAZHJzL1BLAwQUAAAACACHTuJAIuE6or4AAADc&#10;AAAADwAAAGRycy9kb3ducmV2LnhtbEVPS2vCQBC+F/wPywje6iYebEhdcyikFLQVH0i9DdkxCc3O&#10;ht1V03/vFgre5uN7zqIYTCeu5HxrWUE6TUAQV1a3XCs47MvnDIQPyBo7y6TglzwUy9HTAnNtb7yl&#10;6y7UIoawz1FBE0KfS+mrhgz6qe2JI3e2zmCI0NVSO7zFcNPJWZLMpcGWY0ODPb01VP3sLkbBdl2u&#10;suPqMlTu9J5+7Tfrz2+fKTUZp8kriEBDeIj/3R86zp+9wN8z8QK5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E6o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15" o:spid="_x0000_s1026" o:spt="20" style="position:absolute;left:7705;top:4722;height:624;width:0;" filled="f" stroked="t" coordsize="21600,21600" o:gfxdata="UEsDBAoAAAAAAIdO4kAAAAAAAAAAAAAAAAAEAAAAZHJzL1BLAwQUAAAACACHTuJAU36u0MAAAADc&#10;AAAADwAAAGRycy9kb3ducmV2LnhtbEWPQWvCQBCF70L/wzKF3nQTDyWkrh4KloK2opHS3obsNAnN&#10;zobdVdN/7xwEbzO8N+99s1iNrldnCrHzbCCfZaCIa287bgwcq/W0ABUTssXeMxn4pwir5cNkgaX1&#10;F97T+ZAaJSEcSzTQpjSUWse6JYdx5gdi0X59cJhkDY22AS8S7no9z7Jn7bBjaWhxoNeW6r/DyRnY&#10;b9eb4mtzGuvw85Z/Vrvtx3csjHl6zLMXUInGdDffrt+t4M+FVp6RCf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fq7Q&#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Line 116" o:spid="_x0000_s1026" o:spt="20" style="position:absolute;left:8650;top:4722;height:624;width:0;" filled="f" stroked="t" coordsize="21600,21600" o:gfxdata="UEsDBAoAAAAAAIdO4kAAAAAAAAAAAAAAAAAEAAAAZHJzL1BLAwQUAAAACACHTuJAPDILS74AAADc&#10;AAAADwAAAGRycy9kb3ducmV2LnhtbEVPS2vCQBC+F/wPywje6iYeJE1dcyikFLQVH0i9DdkxCc3O&#10;ht1V03/fFQre5uN7zqIYTCeu5HxrWUE6TUAQV1a3XCs47MvnDIQPyBo7y6TglzwUy9HTAnNtb7yl&#10;6y7UIoawz1FBE0KfS+mrhgz6qe2JI3e2zmCI0NVSO7zFcNPJWZLMpcGWY0ODPb01VP3sLkbBdl2u&#10;suPqMlTu9J5+7Tfrz2+fKTUZp8kriEBDeIj/3R86zp+9wP2ZeIF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ILS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Rectangle 117" o:spid="_x0000_s1026" o:spt="1" style="position:absolute;left:4552;top:5377;height:1716;width:525;" fillcolor="#FFFFFF" filled="t" stroked="t" coordsize="21600,21600" o:gfxdata="UEsDBAoAAAAAAIdO4kAAAAAAAAAAAAAAAAAEAAAAZHJzL1BLAwQUAAAACACHTuJATp2yor0AAADc&#10;AAAADwAAAGRycy9kb3ducmV2LnhtbEWPQW/CMAyF75P4D5GRuI0EkNBWCByGQHCEctnNNF7brXGq&#10;JkDZr58PSLvZes/vfV6ue9+oG3WxDmxhMjagiIvgai4tnPPt6xuomJAdNoHJwoMirFeDlyVmLtz5&#10;SLdTKpWEcMzQQpVSm2kdi4o8xnFoiUX7Cp3HJGtXatfhXcJ9o6fGzLXHmqWhwpY+Kip+Tldv4VJP&#10;z/h7zHfGv29n6dDn39fPjbWj4cQsQCXq07/5eb13gj8TfHlGJt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nbKi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pPr>
                        <w:r>
                          <w:rPr>
                            <w:rFonts w:hint="eastAsia"/>
                          </w:rPr>
                          <w:t>应</w:t>
                        </w:r>
                      </w:p>
                      <w:p>
                        <w:pPr>
                          <w:jc w:val="center"/>
                        </w:pPr>
                        <w:r>
                          <w:rPr>
                            <w:rFonts w:hint="eastAsia"/>
                          </w:rPr>
                          <w:t>急</w:t>
                        </w:r>
                      </w:p>
                      <w:p>
                        <w:pPr>
                          <w:jc w:val="center"/>
                        </w:pPr>
                        <w:r>
                          <w:rPr>
                            <w:rFonts w:hint="eastAsia"/>
                          </w:rPr>
                          <w:t>救</w:t>
                        </w:r>
                      </w:p>
                      <w:p>
                        <w:pPr>
                          <w:jc w:val="center"/>
                        </w:pPr>
                        <w:r>
                          <w:rPr>
                            <w:rFonts w:hint="eastAsia"/>
                          </w:rPr>
                          <w:t>援</w:t>
                        </w:r>
                      </w:p>
                      <w:p>
                        <w:pPr>
                          <w:jc w:val="center"/>
                        </w:pPr>
                        <w:r>
                          <w:rPr>
                            <w:rFonts w:hint="eastAsia"/>
                          </w:rPr>
                          <w:t>队</w:t>
                        </w:r>
                      </w:p>
                    </w:txbxContent>
                  </v:textbox>
                </v:rect>
                <v:line id="Line 118" o:spid="_x0000_s1026" o:spt="20" style="position:absolute;left:2842;top:4708;height:0;width:6720;" filled="f" stroked="t" coordsize="21600,21600" o:gfxdata="UEsDBAoAAAAAAIdO4kAAAAAAAAAAAAAAAAAEAAAAZHJzL1BLAwQUAAAACACHTuJARd32AbwAAADc&#10;AAAADwAAAGRycy9kb3ducmV2LnhtbEVPTWvCQBC9C/0PyxS8SN1NAiJpVg9tAz30YlR6HbLTJDQ7&#10;G7Nbjf31bqHgbR7vc4rtZHtxptF3jjUkSwWCuHam40bDYV8+rUH4gGywd0waruRhu3mYFZgbd+Ed&#10;navQiBjCPkcNbQhDLqWvW7Lol24gjtyXGy2GCMdGmhEvMdz2MlVqJS12HBtaHOilpfq7+rEafHmk&#10;U/m7qBfqM2scpafXjzfUev6YqGcQgaZwF/+7302cnyX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d9g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19" o:spid="_x0000_s1026" o:spt="20" style="position:absolute;left:9562;top:4708;height:624;width:0;" filled="f" stroked="t" coordsize="21600,21600" o:gfxdata="UEsDBAoAAAAAAIdO4kAAAAAAAAAAAAAAAAAEAAAAZHJzL1BLAwQUAAAACACHTuJAt08P574AAADc&#10;AAAADwAAAGRycy9kb3ducmV2LnhtbEVPS2vCQBC+F/wPywje6iYKJaSuORRSCtqKD6TehuyYhGZn&#10;w+6q6b93CwVv8/E9Z1EMphNXcr61rCCdJiCIK6tbrhUc9uVzBsIHZI2dZVLwSx6K5ehpgbm2N97S&#10;dRdqEUPY56igCaHPpfRVQwb91PbEkTtbZzBE6GqpHd5iuOnkLElepMGWY0ODPb01VP3sLkbBdl2u&#10;suPqMlTu9J5+7Tfrz2+fKTUZp8kriEBDeIj/3R86zp/P4O+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08P5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20" o:spid="_x0000_s1026" o:spt="20" style="position:absolute;left:6280;top:3817;flip:x;height:0;width:1470;" filled="f" stroked="t" coordsize="21600,21600" o:gfxdata="UEsDBAoAAAAAAIdO4kAAAAAAAAAAAAAAAAAEAAAAZHJzL1BLAwQUAAAACACHTuJAIb2mzL0AAADc&#10;AAAADwAAAGRycy9kb3ducmV2LnhtbEVPTU/CQBC9m/gfNmPiTbYFJVBZOBBNOBkFQsJt0h3aSne2&#10;7o4U/fWuCQm3eXmfM1ucXatOFGLj2UA+yEARl942XBnYbl4fJqCiIFtsPZOBH4qwmN/ezLCwvucP&#10;Oq2lUimEY4EGapGu0DqWNTmMA98RJ+7gg0NJMFTaBuxTuGv1MMvG2mHDqaHGjpY1lcf1tzMw3fRP&#10;/j0cd49587X/ffmUbvUmxtzf5dkzKKGzXMUX98qm+aMR/D+TLt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vabM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121" o:spid="_x0000_s1026" o:spt="20" style="position:absolute;left:6280;top:1744;height:936;width:0;" filled="f" stroked="t" coordsize="21600,21600" o:gfxdata="UEsDBAoAAAAAAIdO4kAAAAAAAAAAAAAAAAAEAAAAZHJzL1BLAwQUAAAACACHTuJAV+oyCL0AAADc&#10;AAAADwAAAGRycy9kb3ducmV2LnhtbEVPS2vCQBC+F/wPywi91U1skRBdPQiKoK34oNTbkJ0modnZ&#10;sLtq/PduQfA2H99zJrPONOJCzteWFaSDBARxYXXNpYLjYfGWgfABWWNjmRTcyMNs2nuZYK7tlXd0&#10;2YdSxBD2OSqoQmhzKX1RkUE/sC1x5H6tMxgidKXUDq8x3DRymCQjabDm2FBhS/OKir/92SjYbRbr&#10;7Ht97gp3WqZfh+3m88dnSr3202QMIlAXnuKHe6Xj/PcP+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6jII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r>
        <w:rPr>
          <w:rFonts w:hint="eastAsia" w:ascii="宋体" w:hAnsi="宋体"/>
          <w:sz w:val="24"/>
          <w:szCs w:val="24"/>
        </w:rPr>
        <w:t>五）演习步骤</w:t>
      </w:r>
    </w:p>
    <w:p>
      <w:pPr>
        <w:rPr>
          <w:rFonts w:ascii="宋体" w:hAnsi="宋体"/>
          <w:sz w:val="24"/>
          <w:szCs w:val="24"/>
        </w:rPr>
      </w:pPr>
      <w:r>
        <w:rPr>
          <w:rFonts w:hint="eastAsia"/>
          <w:sz w:val="24"/>
          <w:szCs w:val="24"/>
        </w:rPr>
        <w:t>损害评估环节演示了环境损害预评估和监测方案制定、现场采样、监测分析、环境风险判断、环境损害预评估等具体工作环节。</w:t>
      </w:r>
    </w:p>
    <w:p>
      <w:pPr>
        <w:tabs>
          <w:tab w:val="left" w:pos="1485"/>
        </w:tabs>
        <w:adjustRightInd w:val="0"/>
        <w:rPr>
          <w:rFonts w:ascii="宋体" w:hAnsi="宋体"/>
          <w:sz w:val="24"/>
          <w:szCs w:val="24"/>
        </w:rPr>
      </w:pPr>
      <w:r>
        <w:rPr>
          <w:rFonts w:ascii="宋体" w:hAnsi="宋体"/>
          <w:sz w:val="24"/>
          <w:szCs w:val="24"/>
        </w:rPr>
        <mc:AlternateContent>
          <mc:Choice Requires="wpc">
            <w:drawing>
              <wp:inline distT="0" distB="0" distL="0" distR="0">
                <wp:extent cx="4457700" cy="7825740"/>
                <wp:effectExtent l="0" t="9525" r="0" b="3810"/>
                <wp:docPr id="110" name="画布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 name="Rectangle 37"/>
                        <wps:cNvSpPr>
                          <a:spLocks noChangeArrowheads="1"/>
                        </wps:cNvSpPr>
                        <wps:spPr bwMode="auto">
                          <a:xfrm>
                            <a:off x="1600200" y="1485900"/>
                            <a:ext cx="466725" cy="297180"/>
                          </a:xfrm>
                          <a:prstGeom prst="rect">
                            <a:avLst/>
                          </a:prstGeom>
                          <a:noFill/>
                          <a:ln w="9525">
                            <a:solidFill>
                              <a:srgbClr val="FFFFFF"/>
                            </a:solidFill>
                            <a:miter lim="800000"/>
                          </a:ln>
                        </wps:spPr>
                        <wps:txbx>
                          <w:txbxContent>
                            <w:p>
                              <w:r>
                                <w:rPr>
                                  <w:rFonts w:hint="eastAsia"/>
                                </w:rPr>
                                <w:t>汇报</w:t>
                              </w:r>
                            </w:p>
                          </w:txbxContent>
                        </wps:txbx>
                        <wps:bodyPr rot="0" vert="horz" wrap="square" lIns="91440" tIns="45720" rIns="91440" bIns="45720" anchor="t" anchorCtr="0" upright="1">
                          <a:noAutofit/>
                        </wps:bodyPr>
                      </wps:wsp>
                      <wps:wsp>
                        <wps:cNvPr id="50" name="Rectangle 38"/>
                        <wps:cNvSpPr>
                          <a:spLocks noChangeArrowheads="1"/>
                        </wps:cNvSpPr>
                        <wps:spPr bwMode="auto">
                          <a:xfrm>
                            <a:off x="2171700" y="1485900"/>
                            <a:ext cx="466725" cy="297180"/>
                          </a:xfrm>
                          <a:prstGeom prst="rect">
                            <a:avLst/>
                          </a:prstGeom>
                          <a:noFill/>
                          <a:ln w="9525">
                            <a:solidFill>
                              <a:srgbClr val="FFFFFF"/>
                            </a:solidFill>
                            <a:miter lim="800000"/>
                          </a:ln>
                        </wps:spPr>
                        <wps:txbx>
                          <w:txbxContent>
                            <w:p>
                              <w:r>
                                <w:rPr>
                                  <w:rFonts w:hint="eastAsia"/>
                                </w:rPr>
                                <w:t>汇报</w:t>
                              </w:r>
                            </w:p>
                          </w:txbxContent>
                        </wps:txbx>
                        <wps:bodyPr rot="0" vert="horz" wrap="square" lIns="91440" tIns="45720" rIns="91440" bIns="45720" anchor="t" anchorCtr="0" upright="1">
                          <a:noAutofit/>
                        </wps:bodyPr>
                      </wps:wsp>
                      <wps:wsp>
                        <wps:cNvPr id="51" name="Rectangle 39"/>
                        <wps:cNvSpPr>
                          <a:spLocks noChangeArrowheads="1"/>
                        </wps:cNvSpPr>
                        <wps:spPr bwMode="auto">
                          <a:xfrm>
                            <a:off x="1672590" y="0"/>
                            <a:ext cx="933450" cy="297815"/>
                          </a:xfrm>
                          <a:prstGeom prst="rect">
                            <a:avLst/>
                          </a:prstGeom>
                          <a:solidFill>
                            <a:srgbClr val="FFFFFF"/>
                          </a:solidFill>
                          <a:ln w="9525">
                            <a:solidFill>
                              <a:srgbClr val="000000"/>
                            </a:solidFill>
                            <a:miter lim="800000"/>
                          </a:ln>
                        </wps:spPr>
                        <wps:txbx>
                          <w:txbxContent>
                            <w:p>
                              <w:pPr>
                                <w:jc w:val="center"/>
                              </w:pPr>
                              <w:r>
                                <w:rPr>
                                  <w:rFonts w:hint="eastAsia"/>
                                </w:rPr>
                                <w:t>事故发生</w:t>
                              </w:r>
                            </w:p>
                          </w:txbxContent>
                        </wps:txbx>
                        <wps:bodyPr rot="0" vert="horz" wrap="square" lIns="91440" tIns="45720" rIns="91440" bIns="45720" anchor="t" anchorCtr="0" upright="1">
                          <a:noAutofit/>
                        </wps:bodyPr>
                      </wps:wsp>
                      <wps:wsp>
                        <wps:cNvPr id="52" name="Rectangle 40"/>
                        <wps:cNvSpPr>
                          <a:spLocks noChangeArrowheads="1"/>
                        </wps:cNvSpPr>
                        <wps:spPr bwMode="auto">
                          <a:xfrm>
                            <a:off x="1672590" y="594360"/>
                            <a:ext cx="933450" cy="297815"/>
                          </a:xfrm>
                          <a:prstGeom prst="rect">
                            <a:avLst/>
                          </a:prstGeom>
                          <a:solidFill>
                            <a:srgbClr val="FFFFFF"/>
                          </a:solidFill>
                          <a:ln w="9525">
                            <a:solidFill>
                              <a:srgbClr val="000000"/>
                            </a:solidFill>
                            <a:miter lim="800000"/>
                          </a:ln>
                        </wps:spPr>
                        <wps:txbx>
                          <w:txbxContent>
                            <w:p>
                              <w:pPr>
                                <w:jc w:val="center"/>
                              </w:pPr>
                              <w:r>
                                <w:rPr>
                                  <w:rFonts w:hint="eastAsia"/>
                                </w:rPr>
                                <w:t>报警求援</w:t>
                              </w:r>
                            </w:p>
                          </w:txbxContent>
                        </wps:txbx>
                        <wps:bodyPr rot="0" vert="horz" wrap="square" lIns="91440" tIns="45720" rIns="91440" bIns="45720" anchor="t" anchorCtr="0" upright="1">
                          <a:noAutofit/>
                        </wps:bodyPr>
                      </wps:wsp>
                      <wps:wsp>
                        <wps:cNvPr id="53" name="Rectangle 41"/>
                        <wps:cNvSpPr>
                          <a:spLocks noChangeArrowheads="1"/>
                        </wps:cNvSpPr>
                        <wps:spPr bwMode="auto">
                          <a:xfrm>
                            <a:off x="2712720" y="1621155"/>
                            <a:ext cx="934085" cy="299085"/>
                          </a:xfrm>
                          <a:prstGeom prst="rect">
                            <a:avLst/>
                          </a:prstGeom>
                          <a:solidFill>
                            <a:srgbClr val="FFFFFF"/>
                          </a:solidFill>
                          <a:ln w="9525">
                            <a:solidFill>
                              <a:srgbClr val="000000"/>
                            </a:solidFill>
                            <a:miter lim="800000"/>
                          </a:ln>
                        </wps:spPr>
                        <wps:txbx>
                          <w:txbxContent>
                            <w:p>
                              <w:pPr>
                                <w:jc w:val="center"/>
                              </w:pPr>
                              <w:r>
                                <w:rPr>
                                  <w:rFonts w:hint="eastAsia"/>
                                </w:rPr>
                                <w:t>副总&amp;厂长</w:t>
                              </w:r>
                            </w:p>
                          </w:txbxContent>
                        </wps:txbx>
                        <wps:bodyPr rot="0" vert="horz" wrap="square" lIns="91440" tIns="45720" rIns="91440" bIns="45720" anchor="t" anchorCtr="0" upright="1">
                          <a:noAutofit/>
                        </wps:bodyPr>
                      </wps:wsp>
                      <wps:wsp>
                        <wps:cNvPr id="54" name="Rectangle 42"/>
                        <wps:cNvSpPr>
                          <a:spLocks noChangeArrowheads="1"/>
                        </wps:cNvSpPr>
                        <wps:spPr bwMode="auto">
                          <a:xfrm>
                            <a:off x="1672590" y="1188720"/>
                            <a:ext cx="933450" cy="295910"/>
                          </a:xfrm>
                          <a:prstGeom prst="rect">
                            <a:avLst/>
                          </a:prstGeom>
                          <a:solidFill>
                            <a:srgbClr val="FFFFFF"/>
                          </a:solidFill>
                          <a:ln w="9525">
                            <a:solidFill>
                              <a:srgbClr val="000000"/>
                            </a:solidFill>
                            <a:miter lim="800000"/>
                          </a:ln>
                        </wps:spPr>
                        <wps:txbx>
                          <w:txbxContent>
                            <w:p>
                              <w:pPr>
                                <w:jc w:val="center"/>
                              </w:pPr>
                              <w:r>
                                <w:rPr>
                                  <w:rFonts w:hint="eastAsia"/>
                                </w:rPr>
                                <w:t>值班经理</w:t>
                              </w:r>
                            </w:p>
                          </w:txbxContent>
                        </wps:txbx>
                        <wps:bodyPr rot="0" vert="horz" wrap="square" lIns="91440" tIns="45720" rIns="91440" bIns="45720" anchor="t" anchorCtr="0" upright="1">
                          <a:noAutofit/>
                        </wps:bodyPr>
                      </wps:wsp>
                      <wps:wsp>
                        <wps:cNvPr id="55" name="Rectangle 43"/>
                        <wps:cNvSpPr>
                          <a:spLocks noChangeArrowheads="1"/>
                        </wps:cNvSpPr>
                        <wps:spPr bwMode="auto">
                          <a:xfrm>
                            <a:off x="638810" y="1621155"/>
                            <a:ext cx="930910" cy="299720"/>
                          </a:xfrm>
                          <a:prstGeom prst="rect">
                            <a:avLst/>
                          </a:prstGeom>
                          <a:solidFill>
                            <a:srgbClr val="FFFFFF"/>
                          </a:solidFill>
                          <a:ln w="9525">
                            <a:solidFill>
                              <a:srgbClr val="000000"/>
                            </a:solidFill>
                            <a:miter lim="800000"/>
                          </a:ln>
                        </wps:spPr>
                        <wps:txbx>
                          <w:txbxContent>
                            <w:p>
                              <w:pPr>
                                <w:jc w:val="center"/>
                              </w:pPr>
                              <w:r>
                                <w:rPr>
                                  <w:rFonts w:hint="eastAsia"/>
                                </w:rPr>
                                <w:t>总经理</w:t>
                              </w:r>
                            </w:p>
                          </w:txbxContent>
                        </wps:txbx>
                        <wps:bodyPr rot="0" vert="horz" wrap="square" lIns="91440" tIns="45720" rIns="91440" bIns="45720" anchor="t" anchorCtr="0" upright="1">
                          <a:noAutofit/>
                        </wps:bodyPr>
                      </wps:wsp>
                      <wps:wsp>
                        <wps:cNvPr id="56" name="Line 44"/>
                        <wps:cNvCnPr>
                          <a:cxnSpLocks noChangeShapeType="1"/>
                        </wps:cNvCnPr>
                        <wps:spPr bwMode="auto">
                          <a:xfrm>
                            <a:off x="2139315" y="297815"/>
                            <a:ext cx="635" cy="294005"/>
                          </a:xfrm>
                          <a:prstGeom prst="line">
                            <a:avLst/>
                          </a:prstGeom>
                          <a:noFill/>
                          <a:ln w="9525">
                            <a:solidFill>
                              <a:srgbClr val="000000"/>
                            </a:solidFill>
                            <a:round/>
                            <a:tailEnd type="triangle" w="med" len="med"/>
                          </a:ln>
                        </wps:spPr>
                        <wps:bodyPr/>
                      </wps:wsp>
                      <wps:wsp>
                        <wps:cNvPr id="57" name="Line 45"/>
                        <wps:cNvCnPr>
                          <a:cxnSpLocks noChangeShapeType="1"/>
                        </wps:cNvCnPr>
                        <wps:spPr bwMode="auto">
                          <a:xfrm>
                            <a:off x="2139315" y="891540"/>
                            <a:ext cx="0" cy="297180"/>
                          </a:xfrm>
                          <a:prstGeom prst="line">
                            <a:avLst/>
                          </a:prstGeom>
                          <a:noFill/>
                          <a:ln w="9525">
                            <a:solidFill>
                              <a:srgbClr val="000000"/>
                            </a:solidFill>
                            <a:round/>
                            <a:tailEnd type="triangle" w="med" len="med"/>
                          </a:ln>
                        </wps:spPr>
                        <wps:bodyPr/>
                      </wps:wsp>
                      <wps:wsp>
                        <wps:cNvPr id="58" name="Line 46"/>
                        <wps:cNvCnPr>
                          <a:cxnSpLocks noChangeShapeType="1"/>
                        </wps:cNvCnPr>
                        <wps:spPr bwMode="auto">
                          <a:xfrm flipH="1">
                            <a:off x="1569720" y="1783080"/>
                            <a:ext cx="571500" cy="0"/>
                          </a:xfrm>
                          <a:prstGeom prst="line">
                            <a:avLst/>
                          </a:prstGeom>
                          <a:noFill/>
                          <a:ln w="9525">
                            <a:solidFill>
                              <a:srgbClr val="000000"/>
                            </a:solidFill>
                            <a:round/>
                            <a:tailEnd type="triangle" w="med" len="med"/>
                          </a:ln>
                        </wps:spPr>
                        <wps:bodyPr/>
                      </wps:wsp>
                      <wps:wsp>
                        <wps:cNvPr id="59" name="Line 47"/>
                        <wps:cNvCnPr>
                          <a:cxnSpLocks noChangeShapeType="1"/>
                        </wps:cNvCnPr>
                        <wps:spPr bwMode="auto">
                          <a:xfrm>
                            <a:off x="2141220" y="1783080"/>
                            <a:ext cx="571500" cy="0"/>
                          </a:xfrm>
                          <a:prstGeom prst="line">
                            <a:avLst/>
                          </a:prstGeom>
                          <a:noFill/>
                          <a:ln w="9525">
                            <a:solidFill>
                              <a:srgbClr val="000000"/>
                            </a:solidFill>
                            <a:round/>
                            <a:tailEnd type="triangle" w="med" len="med"/>
                          </a:ln>
                        </wps:spPr>
                        <wps:bodyPr/>
                      </wps:wsp>
                      <wps:wsp>
                        <wps:cNvPr id="60" name="Line 48"/>
                        <wps:cNvCnPr>
                          <a:cxnSpLocks noChangeShapeType="1"/>
                        </wps:cNvCnPr>
                        <wps:spPr bwMode="auto">
                          <a:xfrm>
                            <a:off x="2141220" y="1485900"/>
                            <a:ext cx="0" cy="594360"/>
                          </a:xfrm>
                          <a:prstGeom prst="line">
                            <a:avLst/>
                          </a:prstGeom>
                          <a:noFill/>
                          <a:ln w="9525">
                            <a:solidFill>
                              <a:srgbClr val="000000"/>
                            </a:solidFill>
                            <a:round/>
                          </a:ln>
                        </wps:spPr>
                        <wps:bodyPr/>
                      </wps:wsp>
                      <wps:wsp>
                        <wps:cNvPr id="61" name="Rectangle 49"/>
                        <wps:cNvSpPr>
                          <a:spLocks noChangeArrowheads="1"/>
                        </wps:cNvSpPr>
                        <wps:spPr bwMode="auto">
                          <a:xfrm>
                            <a:off x="1760220" y="6736080"/>
                            <a:ext cx="866775" cy="300355"/>
                          </a:xfrm>
                          <a:prstGeom prst="rect">
                            <a:avLst/>
                          </a:prstGeom>
                          <a:solidFill>
                            <a:srgbClr val="FFFFFF"/>
                          </a:solidFill>
                          <a:ln w="9525">
                            <a:solidFill>
                              <a:srgbClr val="000000"/>
                            </a:solidFill>
                            <a:miter lim="800000"/>
                          </a:ln>
                        </wps:spPr>
                        <wps:txbx>
                          <w:txbxContent>
                            <w:p>
                              <w:pPr>
                                <w:jc w:val="center"/>
                              </w:pPr>
                              <w:r>
                                <w:rPr>
                                  <w:rFonts w:hint="eastAsia"/>
                                </w:rPr>
                                <w:t>解除戒严</w:t>
                              </w:r>
                            </w:p>
                          </w:txbxContent>
                        </wps:txbx>
                        <wps:bodyPr rot="0" vert="horz" wrap="square" lIns="91440" tIns="45720" rIns="91440" bIns="45720" anchor="t" anchorCtr="0" upright="1">
                          <a:noAutofit/>
                        </wps:bodyPr>
                      </wps:wsp>
                      <wps:wsp>
                        <wps:cNvPr id="62" name="Rectangle 50"/>
                        <wps:cNvSpPr>
                          <a:spLocks noChangeArrowheads="1"/>
                        </wps:cNvSpPr>
                        <wps:spPr bwMode="auto">
                          <a:xfrm>
                            <a:off x="1760220" y="7429500"/>
                            <a:ext cx="866775" cy="302260"/>
                          </a:xfrm>
                          <a:prstGeom prst="rect">
                            <a:avLst/>
                          </a:prstGeom>
                          <a:solidFill>
                            <a:srgbClr val="FFFFFF"/>
                          </a:solidFill>
                          <a:ln w="9525">
                            <a:solidFill>
                              <a:srgbClr val="000000"/>
                            </a:solidFill>
                            <a:miter lim="800000"/>
                          </a:ln>
                        </wps:spPr>
                        <wps:txbx>
                          <w:txbxContent>
                            <w:p>
                              <w:pPr>
                                <w:jc w:val="center"/>
                              </w:pPr>
                              <w:r>
                                <w:rPr>
                                  <w:rFonts w:hint="eastAsia"/>
                                </w:rPr>
                                <w:t>演习结束</w:t>
                              </w:r>
                            </w:p>
                          </w:txbxContent>
                        </wps:txbx>
                        <wps:bodyPr rot="0" vert="horz" wrap="square" lIns="91440" tIns="45720" rIns="91440" bIns="45720" anchor="t" anchorCtr="0" upright="1">
                          <a:noAutofit/>
                        </wps:bodyPr>
                      </wps:wsp>
                      <wps:wsp>
                        <wps:cNvPr id="63" name="Line 51"/>
                        <wps:cNvCnPr>
                          <a:cxnSpLocks noChangeShapeType="1"/>
                        </wps:cNvCnPr>
                        <wps:spPr bwMode="auto">
                          <a:xfrm>
                            <a:off x="2217420" y="7033260"/>
                            <a:ext cx="635" cy="396240"/>
                          </a:xfrm>
                          <a:prstGeom prst="line">
                            <a:avLst/>
                          </a:prstGeom>
                          <a:noFill/>
                          <a:ln w="9525">
                            <a:solidFill>
                              <a:srgbClr val="000000"/>
                            </a:solidFill>
                            <a:round/>
                            <a:tailEnd type="triangle" w="med" len="med"/>
                          </a:ln>
                        </wps:spPr>
                        <wps:bodyPr/>
                      </wps:wsp>
                      <wps:wsp>
                        <wps:cNvPr id="64" name="Line 52"/>
                        <wps:cNvCnPr>
                          <a:cxnSpLocks noChangeShapeType="1"/>
                        </wps:cNvCnPr>
                        <wps:spPr bwMode="auto">
                          <a:xfrm>
                            <a:off x="2216785" y="5547360"/>
                            <a:ext cx="635" cy="495300"/>
                          </a:xfrm>
                          <a:prstGeom prst="line">
                            <a:avLst/>
                          </a:prstGeom>
                          <a:noFill/>
                          <a:ln w="9525">
                            <a:solidFill>
                              <a:srgbClr val="000000"/>
                            </a:solidFill>
                            <a:round/>
                            <a:tailEnd type="triangle" w="med" len="med"/>
                          </a:ln>
                        </wps:spPr>
                        <wps:bodyPr/>
                      </wps:wsp>
                      <wpg:wgp>
                        <wpg:cNvPr id="65" name="Group 53"/>
                        <wpg:cNvGrpSpPr/>
                        <wpg:grpSpPr>
                          <a:xfrm>
                            <a:off x="45720" y="2080260"/>
                            <a:ext cx="4343400" cy="3467735"/>
                            <a:chOff x="1650" y="5376"/>
                            <a:chExt cx="6840" cy="5461"/>
                          </a:xfrm>
                        </wpg:grpSpPr>
                        <wps:wsp>
                          <wps:cNvPr id="66" name="Rectangle 54"/>
                          <wps:cNvSpPr>
                            <a:spLocks noChangeArrowheads="1"/>
                          </wps:cNvSpPr>
                          <wps:spPr bwMode="auto">
                            <a:xfrm>
                              <a:off x="2550" y="5844"/>
                              <a:ext cx="540" cy="1716"/>
                            </a:xfrm>
                            <a:prstGeom prst="rect">
                              <a:avLst/>
                            </a:prstGeom>
                            <a:solidFill>
                              <a:srgbClr val="FFFFFF"/>
                            </a:solidFill>
                            <a:ln w="9525">
                              <a:solidFill>
                                <a:srgbClr val="000000"/>
                              </a:solidFill>
                              <a:miter lim="800000"/>
                            </a:ln>
                          </wps:spPr>
                          <wps:txbx>
                            <w:txbxContent>
                              <w:p>
                                <w:pPr>
                                  <w:jc w:val="center"/>
                                </w:pPr>
                                <w:r>
                                  <w:rPr>
                                    <w:rFonts w:hint="eastAsia"/>
                                  </w:rPr>
                                  <w:t>抢险抢修队</w:t>
                                </w:r>
                              </w:p>
                            </w:txbxContent>
                          </wps:txbx>
                          <wps:bodyPr rot="0" vert="horz" wrap="square" lIns="91440" tIns="45720" rIns="91440" bIns="45720" anchor="t" anchorCtr="0" upright="1">
                            <a:noAutofit/>
                          </wps:bodyPr>
                        </wps:wsp>
                        <wps:wsp>
                          <wps:cNvPr id="67" name="Rectangle 55"/>
                          <wps:cNvSpPr>
                            <a:spLocks noChangeArrowheads="1"/>
                          </wps:cNvSpPr>
                          <wps:spPr bwMode="auto">
                            <a:xfrm>
                              <a:off x="3450" y="5844"/>
                              <a:ext cx="540" cy="1716"/>
                            </a:xfrm>
                            <a:prstGeom prst="rect">
                              <a:avLst/>
                            </a:prstGeom>
                            <a:solidFill>
                              <a:srgbClr val="FFFFFF"/>
                            </a:solidFill>
                            <a:ln w="9525">
                              <a:solidFill>
                                <a:srgbClr val="000000"/>
                              </a:solidFill>
                              <a:miter lim="800000"/>
                            </a:ln>
                          </wps:spPr>
                          <wps:txbx>
                            <w:txbxContent>
                              <w:p>
                                <w:pPr>
                                  <w:jc w:val="center"/>
                                </w:pPr>
                                <w:r>
                                  <w:rPr>
                                    <w:rFonts w:hint="eastAsia"/>
                                  </w:rPr>
                                  <w:t>应急救援队</w:t>
                                </w:r>
                              </w:p>
                            </w:txbxContent>
                          </wps:txbx>
                          <wps:bodyPr rot="0" vert="horz" wrap="square" lIns="91440" tIns="45720" rIns="91440" bIns="45720" anchor="t" anchorCtr="0" upright="1">
                            <a:noAutofit/>
                          </wps:bodyPr>
                        </wps:wsp>
                        <wps:wsp>
                          <wps:cNvPr id="68" name="Rectangle 56"/>
                          <wps:cNvSpPr>
                            <a:spLocks noChangeArrowheads="1"/>
                          </wps:cNvSpPr>
                          <wps:spPr bwMode="auto">
                            <a:xfrm>
                              <a:off x="4350" y="5844"/>
                              <a:ext cx="540" cy="1716"/>
                            </a:xfrm>
                            <a:prstGeom prst="rect">
                              <a:avLst/>
                            </a:prstGeom>
                            <a:solidFill>
                              <a:srgbClr val="FFFFFF"/>
                            </a:solidFill>
                            <a:ln w="9525">
                              <a:solidFill>
                                <a:srgbClr val="000000"/>
                              </a:solidFill>
                              <a:miter lim="800000"/>
                            </a:ln>
                          </wps:spPr>
                          <wps:txbx>
                            <w:txbxContent>
                              <w:p>
                                <w:pPr>
                                  <w:jc w:val="center"/>
                                </w:pPr>
                                <w:r>
                                  <w:rPr>
                                    <w:rFonts w:hint="eastAsia"/>
                                  </w:rPr>
                                  <w:t>通信协调队</w:t>
                                </w:r>
                              </w:p>
                            </w:txbxContent>
                          </wps:txbx>
                          <wps:bodyPr rot="0" vert="horz" wrap="square" lIns="91440" tIns="45720" rIns="91440" bIns="45720" anchor="t" anchorCtr="0" upright="1">
                            <a:noAutofit/>
                          </wps:bodyPr>
                        </wps:wsp>
                        <wps:wsp>
                          <wps:cNvPr id="69" name="Rectangle 57"/>
                          <wps:cNvSpPr>
                            <a:spLocks noChangeArrowheads="1"/>
                          </wps:cNvSpPr>
                          <wps:spPr bwMode="auto">
                            <a:xfrm>
                              <a:off x="25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抢修完成</w:t>
                                </w:r>
                              </w:p>
                            </w:txbxContent>
                          </wps:txbx>
                          <wps:bodyPr rot="0" vert="horz" wrap="square" lIns="91440" tIns="45720" rIns="91440" bIns="45720" anchor="t" anchorCtr="0" upright="1">
                            <a:noAutofit/>
                          </wps:bodyPr>
                        </wps:wsp>
                        <wps:wsp>
                          <wps:cNvPr id="70" name="Line 58"/>
                          <wps:cNvCnPr>
                            <a:cxnSpLocks noChangeShapeType="1"/>
                          </wps:cNvCnPr>
                          <wps:spPr bwMode="auto">
                            <a:xfrm>
                              <a:off x="4615" y="7560"/>
                              <a:ext cx="1" cy="780"/>
                            </a:xfrm>
                            <a:prstGeom prst="line">
                              <a:avLst/>
                            </a:prstGeom>
                            <a:noFill/>
                            <a:ln w="9525">
                              <a:solidFill>
                                <a:srgbClr val="000000"/>
                              </a:solidFill>
                              <a:round/>
                              <a:tailEnd type="triangle" w="med" len="med"/>
                            </a:ln>
                          </wps:spPr>
                          <wps:bodyPr/>
                        </wps:wsp>
                        <wps:wsp>
                          <wps:cNvPr id="71" name="Line 59"/>
                          <wps:cNvCnPr>
                            <a:cxnSpLocks noChangeShapeType="1"/>
                          </wps:cNvCnPr>
                          <wps:spPr bwMode="auto">
                            <a:xfrm>
                              <a:off x="1932" y="5376"/>
                              <a:ext cx="6232" cy="1"/>
                            </a:xfrm>
                            <a:prstGeom prst="line">
                              <a:avLst/>
                            </a:prstGeom>
                            <a:noFill/>
                            <a:ln w="9525">
                              <a:solidFill>
                                <a:srgbClr val="000000"/>
                              </a:solidFill>
                              <a:round/>
                            </a:ln>
                          </wps:spPr>
                          <wps:bodyPr/>
                        </wps:wsp>
                        <wps:wsp>
                          <wps:cNvPr id="72" name="Line 60"/>
                          <wps:cNvCnPr>
                            <a:cxnSpLocks noChangeShapeType="1"/>
                          </wps:cNvCnPr>
                          <wps:spPr bwMode="auto">
                            <a:xfrm>
                              <a:off x="2808" y="5376"/>
                              <a:ext cx="1" cy="468"/>
                            </a:xfrm>
                            <a:prstGeom prst="line">
                              <a:avLst/>
                            </a:prstGeom>
                            <a:noFill/>
                            <a:ln w="9525">
                              <a:solidFill>
                                <a:srgbClr val="000000"/>
                              </a:solidFill>
                              <a:round/>
                              <a:tailEnd type="triangle" w="med" len="med"/>
                            </a:ln>
                          </wps:spPr>
                          <wps:bodyPr/>
                        </wps:wsp>
                        <wps:wsp>
                          <wps:cNvPr id="73" name="Line 61"/>
                          <wps:cNvCnPr>
                            <a:cxnSpLocks noChangeShapeType="1"/>
                          </wps:cNvCnPr>
                          <wps:spPr bwMode="auto">
                            <a:xfrm>
                              <a:off x="5498" y="5376"/>
                              <a:ext cx="1" cy="468"/>
                            </a:xfrm>
                            <a:prstGeom prst="line">
                              <a:avLst/>
                            </a:prstGeom>
                            <a:noFill/>
                            <a:ln w="9525">
                              <a:solidFill>
                                <a:srgbClr val="000000"/>
                              </a:solidFill>
                              <a:round/>
                              <a:tailEnd type="triangle" w="med" len="med"/>
                            </a:ln>
                          </wps:spPr>
                          <wps:bodyPr/>
                        </wps:wsp>
                        <wps:wsp>
                          <wps:cNvPr id="74" name="Line 62"/>
                          <wps:cNvCnPr>
                            <a:cxnSpLocks noChangeShapeType="1"/>
                          </wps:cNvCnPr>
                          <wps:spPr bwMode="auto">
                            <a:xfrm>
                              <a:off x="8181" y="5376"/>
                              <a:ext cx="1" cy="468"/>
                            </a:xfrm>
                            <a:prstGeom prst="line">
                              <a:avLst/>
                            </a:prstGeom>
                            <a:noFill/>
                            <a:ln w="9525">
                              <a:solidFill>
                                <a:srgbClr val="000000"/>
                              </a:solidFill>
                              <a:round/>
                              <a:tailEnd type="triangle" w="med" len="med"/>
                            </a:ln>
                          </wps:spPr>
                          <wps:bodyPr/>
                        </wps:wsp>
                        <wps:wsp>
                          <wps:cNvPr id="75" name="Line 63"/>
                          <wps:cNvCnPr>
                            <a:cxnSpLocks noChangeShapeType="1"/>
                          </wps:cNvCnPr>
                          <wps:spPr bwMode="auto">
                            <a:xfrm>
                              <a:off x="3698" y="7560"/>
                              <a:ext cx="1" cy="780"/>
                            </a:xfrm>
                            <a:prstGeom prst="line">
                              <a:avLst/>
                            </a:prstGeom>
                            <a:noFill/>
                            <a:ln w="9525">
                              <a:solidFill>
                                <a:srgbClr val="000000"/>
                              </a:solidFill>
                              <a:round/>
                              <a:tailEnd type="triangle" w="med" len="med"/>
                            </a:ln>
                          </wps:spPr>
                          <wps:bodyPr/>
                        </wps:wsp>
                        <wps:wsp>
                          <wps:cNvPr id="76" name="Rectangle 64"/>
                          <wps:cNvSpPr>
                            <a:spLocks noChangeArrowheads="1"/>
                          </wps:cNvSpPr>
                          <wps:spPr bwMode="auto">
                            <a:xfrm>
                              <a:off x="1650" y="8340"/>
                              <a:ext cx="540" cy="1716"/>
                            </a:xfrm>
                            <a:prstGeom prst="rect">
                              <a:avLst/>
                            </a:prstGeom>
                            <a:solidFill>
                              <a:srgbClr val="FFFFFF"/>
                            </a:solidFill>
                            <a:ln w="9525">
                              <a:solidFill>
                                <a:srgbClr val="000000"/>
                              </a:solidFill>
                              <a:miter lim="800000"/>
                            </a:ln>
                          </wps:spPr>
                          <wps:txbx>
                            <w:txbxContent>
                              <w:p>
                                <w:pPr>
                                  <w:jc w:val="center"/>
                                </w:pPr>
                                <w:r>
                                  <w:rPr>
                                    <w:rFonts w:hint="eastAsia"/>
                                  </w:rPr>
                                  <w:t>火灾扑灭</w:t>
                                </w:r>
                              </w:p>
                            </w:txbxContent>
                          </wps:txbx>
                          <wps:bodyPr rot="0" vert="horz" wrap="square" lIns="91440" tIns="45720" rIns="91440" bIns="45720" anchor="t" anchorCtr="0" upright="1">
                            <a:noAutofit/>
                          </wps:bodyPr>
                        </wps:wsp>
                        <wps:wsp>
                          <wps:cNvPr id="77" name="Line 65"/>
                          <wps:cNvCnPr>
                            <a:cxnSpLocks noChangeShapeType="1"/>
                          </wps:cNvCnPr>
                          <wps:spPr bwMode="auto">
                            <a:xfrm>
                              <a:off x="2824" y="7560"/>
                              <a:ext cx="1" cy="780"/>
                            </a:xfrm>
                            <a:prstGeom prst="line">
                              <a:avLst/>
                            </a:prstGeom>
                            <a:noFill/>
                            <a:ln w="9525">
                              <a:solidFill>
                                <a:srgbClr val="000000"/>
                              </a:solidFill>
                              <a:round/>
                              <a:tailEnd type="triangle" w="med" len="med"/>
                            </a:ln>
                          </wps:spPr>
                          <wps:bodyPr/>
                        </wps:wsp>
                        <wps:wsp>
                          <wps:cNvPr id="78" name="Rectangle 66"/>
                          <wps:cNvSpPr>
                            <a:spLocks noChangeArrowheads="1"/>
                          </wps:cNvSpPr>
                          <wps:spPr bwMode="auto">
                            <a:xfrm>
                              <a:off x="5250" y="5844"/>
                              <a:ext cx="540" cy="1716"/>
                            </a:xfrm>
                            <a:prstGeom prst="rect">
                              <a:avLst/>
                            </a:prstGeom>
                            <a:solidFill>
                              <a:srgbClr val="FFFFFF"/>
                            </a:solidFill>
                            <a:ln w="9525">
                              <a:solidFill>
                                <a:srgbClr val="000000"/>
                              </a:solidFill>
                              <a:miter lim="800000"/>
                            </a:ln>
                          </wps:spPr>
                          <wps:txbx>
                            <w:txbxContent>
                              <w:p>
                                <w:pPr>
                                  <w:jc w:val="center"/>
                                </w:pPr>
                                <w:r>
                                  <w:rPr>
                                    <w:rFonts w:hint="eastAsia"/>
                                  </w:rPr>
                                  <w:t>警戒疏散队</w:t>
                                </w:r>
                              </w:p>
                            </w:txbxContent>
                          </wps:txbx>
                          <wps:bodyPr rot="0" vert="horz" wrap="square" lIns="91440" tIns="45720" rIns="91440" bIns="45720" anchor="t" anchorCtr="0" upright="1">
                            <a:noAutofit/>
                          </wps:bodyPr>
                        </wps:wsp>
                        <wps:wsp>
                          <wps:cNvPr id="79" name="Line 67"/>
                          <wps:cNvCnPr>
                            <a:cxnSpLocks noChangeShapeType="1"/>
                          </wps:cNvCnPr>
                          <wps:spPr bwMode="auto">
                            <a:xfrm>
                              <a:off x="7297" y="5376"/>
                              <a:ext cx="1" cy="468"/>
                            </a:xfrm>
                            <a:prstGeom prst="line">
                              <a:avLst/>
                            </a:prstGeom>
                            <a:noFill/>
                            <a:ln w="9525">
                              <a:solidFill>
                                <a:srgbClr val="000000"/>
                              </a:solidFill>
                              <a:round/>
                              <a:tailEnd type="triangle" w="med" len="med"/>
                            </a:ln>
                          </wps:spPr>
                          <wps:bodyPr/>
                        </wps:wsp>
                        <wps:wsp>
                          <wps:cNvPr id="80" name="Rectangle 68"/>
                          <wps:cNvSpPr>
                            <a:spLocks noChangeArrowheads="1"/>
                          </wps:cNvSpPr>
                          <wps:spPr bwMode="auto">
                            <a:xfrm>
                              <a:off x="34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伤员抢救</w:t>
                                </w:r>
                              </w:p>
                            </w:txbxContent>
                          </wps:txbx>
                          <wps:bodyPr rot="0" vert="horz" wrap="square" lIns="91440" tIns="45720" rIns="91440" bIns="45720" anchor="t" anchorCtr="0" upright="1">
                            <a:noAutofit/>
                          </wps:bodyPr>
                        </wps:wsp>
                        <wps:wsp>
                          <wps:cNvPr id="81" name="Rectangle 69"/>
                          <wps:cNvSpPr>
                            <a:spLocks noChangeArrowheads="1"/>
                          </wps:cNvSpPr>
                          <wps:spPr bwMode="auto">
                            <a:xfrm>
                              <a:off x="43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信息畅通</w:t>
                                </w:r>
                              </w:p>
                            </w:txbxContent>
                          </wps:txbx>
                          <wps:bodyPr rot="0" vert="horz" wrap="square" lIns="91440" tIns="45720" rIns="91440" bIns="45720" anchor="t" anchorCtr="0" upright="1">
                            <a:noAutofit/>
                          </wps:bodyPr>
                        </wps:wsp>
                        <wps:wsp>
                          <wps:cNvPr id="82" name="Line 70"/>
                          <wps:cNvCnPr>
                            <a:cxnSpLocks noChangeShapeType="1"/>
                          </wps:cNvCnPr>
                          <wps:spPr bwMode="auto">
                            <a:xfrm>
                              <a:off x="1898" y="10836"/>
                              <a:ext cx="6300" cy="1"/>
                            </a:xfrm>
                            <a:prstGeom prst="line">
                              <a:avLst/>
                            </a:prstGeom>
                            <a:noFill/>
                            <a:ln w="9525">
                              <a:solidFill>
                                <a:srgbClr val="000000"/>
                              </a:solidFill>
                              <a:round/>
                            </a:ln>
                          </wps:spPr>
                          <wps:bodyPr/>
                        </wps:wsp>
                        <wps:wsp>
                          <wps:cNvPr id="83" name="Line 71"/>
                          <wps:cNvCnPr>
                            <a:cxnSpLocks noChangeShapeType="1"/>
                          </wps:cNvCnPr>
                          <wps:spPr bwMode="auto">
                            <a:xfrm>
                              <a:off x="5515" y="7560"/>
                              <a:ext cx="1" cy="780"/>
                            </a:xfrm>
                            <a:prstGeom prst="line">
                              <a:avLst/>
                            </a:prstGeom>
                            <a:noFill/>
                            <a:ln w="9525">
                              <a:solidFill>
                                <a:srgbClr val="000000"/>
                              </a:solidFill>
                              <a:round/>
                              <a:tailEnd type="triangle" w="med" len="med"/>
                            </a:ln>
                          </wps:spPr>
                          <wps:bodyPr/>
                        </wps:wsp>
                        <wps:wsp>
                          <wps:cNvPr id="84" name="Rectangle 72"/>
                          <wps:cNvSpPr>
                            <a:spLocks noChangeArrowheads="1"/>
                          </wps:cNvSpPr>
                          <wps:spPr bwMode="auto">
                            <a:xfrm>
                              <a:off x="1650" y="5844"/>
                              <a:ext cx="540" cy="1716"/>
                            </a:xfrm>
                            <a:prstGeom prst="rect">
                              <a:avLst/>
                            </a:prstGeom>
                            <a:solidFill>
                              <a:srgbClr val="FFFFFF"/>
                            </a:solidFill>
                            <a:ln w="9525">
                              <a:solidFill>
                                <a:srgbClr val="000000"/>
                              </a:solidFill>
                              <a:miter lim="800000"/>
                            </a:ln>
                          </wps:spPr>
                          <wps:txbx>
                            <w:txbxContent>
                              <w:p>
                                <w:pPr>
                                  <w:jc w:val="center"/>
                                </w:pPr>
                                <w:r>
                                  <w:rPr>
                                    <w:rFonts w:hint="eastAsia"/>
                                  </w:rPr>
                                  <w:t>消防灭火队</w:t>
                                </w:r>
                              </w:p>
                            </w:txbxContent>
                          </wps:txbx>
                          <wps:bodyPr rot="0" vert="horz" wrap="square" lIns="91440" tIns="45720" rIns="91440" bIns="45720" anchor="t" anchorCtr="0" upright="1">
                            <a:noAutofit/>
                          </wps:bodyPr>
                        </wps:wsp>
                        <wps:wsp>
                          <wps:cNvPr id="85" name="Rectangle 73"/>
                          <wps:cNvSpPr>
                            <a:spLocks noChangeArrowheads="1"/>
                          </wps:cNvSpPr>
                          <wps:spPr bwMode="auto">
                            <a:xfrm>
                              <a:off x="52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道路控制</w:t>
                                </w:r>
                              </w:p>
                            </w:txbxContent>
                          </wps:txbx>
                          <wps:bodyPr rot="0" vert="horz" wrap="square" lIns="91440" tIns="45720" rIns="91440" bIns="45720" anchor="t" anchorCtr="0" upright="1">
                            <a:noAutofit/>
                          </wps:bodyPr>
                        </wps:wsp>
                        <wps:wsp>
                          <wps:cNvPr id="86" name="Rectangle 74"/>
                          <wps:cNvSpPr>
                            <a:spLocks noChangeArrowheads="1"/>
                          </wps:cNvSpPr>
                          <wps:spPr bwMode="auto">
                            <a:xfrm>
                              <a:off x="61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阀门控制</w:t>
                                </w:r>
                              </w:p>
                            </w:txbxContent>
                          </wps:txbx>
                          <wps:bodyPr rot="0" vert="horz" wrap="square" lIns="91440" tIns="45720" rIns="91440" bIns="45720" anchor="t" anchorCtr="0" upright="1">
                            <a:noAutofit/>
                          </wps:bodyPr>
                        </wps:wsp>
                        <wps:wsp>
                          <wps:cNvPr id="87" name="Rectangle 75"/>
                          <wps:cNvSpPr>
                            <a:spLocks noChangeArrowheads="1"/>
                          </wps:cNvSpPr>
                          <wps:spPr bwMode="auto">
                            <a:xfrm>
                              <a:off x="6150" y="5844"/>
                              <a:ext cx="540" cy="1716"/>
                            </a:xfrm>
                            <a:prstGeom prst="rect">
                              <a:avLst/>
                            </a:prstGeom>
                            <a:solidFill>
                              <a:srgbClr val="FFFFFF"/>
                            </a:solidFill>
                            <a:ln w="9525">
                              <a:solidFill>
                                <a:srgbClr val="000000"/>
                              </a:solidFill>
                              <a:miter lim="800000"/>
                            </a:ln>
                          </wps:spPr>
                          <wps:txbx>
                            <w:txbxContent>
                              <w:p>
                                <w:pPr>
                                  <w:jc w:val="center"/>
                                </w:pPr>
                                <w:r>
                                  <w:rPr>
                                    <w:rFonts w:hint="eastAsia"/>
                                  </w:rPr>
                                  <w:t>操作控制队</w:t>
                                </w:r>
                              </w:p>
                            </w:txbxContent>
                          </wps:txbx>
                          <wps:bodyPr rot="0" vert="horz" wrap="square" lIns="91440" tIns="45720" rIns="91440" bIns="45720" anchor="t" anchorCtr="0" upright="1">
                            <a:noAutofit/>
                          </wps:bodyPr>
                        </wps:wsp>
                        <wps:wsp>
                          <wps:cNvPr id="88" name="Rectangle 76"/>
                          <wps:cNvSpPr>
                            <a:spLocks noChangeArrowheads="1"/>
                          </wps:cNvSpPr>
                          <wps:spPr bwMode="auto">
                            <a:xfrm>
                              <a:off x="7050" y="5844"/>
                              <a:ext cx="540" cy="1716"/>
                            </a:xfrm>
                            <a:prstGeom prst="rect">
                              <a:avLst/>
                            </a:prstGeom>
                            <a:solidFill>
                              <a:srgbClr val="FFFFFF"/>
                            </a:solidFill>
                            <a:ln w="9525">
                              <a:solidFill>
                                <a:srgbClr val="000000"/>
                              </a:solidFill>
                              <a:miter lim="800000"/>
                            </a:ln>
                          </wps:spPr>
                          <wps:txbx>
                            <w:txbxContent>
                              <w:p>
                                <w:pPr>
                                  <w:jc w:val="center"/>
                                </w:pPr>
                                <w:r>
                                  <w:rPr>
                                    <w:rFonts w:hint="eastAsia"/>
                                  </w:rPr>
                                  <w:t>现场监测队</w:t>
                                </w:r>
                              </w:p>
                            </w:txbxContent>
                          </wps:txbx>
                          <wps:bodyPr rot="0" vert="horz" wrap="square" lIns="91440" tIns="45720" rIns="91440" bIns="45720" anchor="t" anchorCtr="0" upright="1">
                            <a:noAutofit/>
                          </wps:bodyPr>
                        </wps:wsp>
                        <wps:wsp>
                          <wps:cNvPr id="89" name="Rectangle 77"/>
                          <wps:cNvSpPr>
                            <a:spLocks noChangeArrowheads="1"/>
                          </wps:cNvSpPr>
                          <wps:spPr bwMode="auto">
                            <a:xfrm>
                              <a:off x="7950" y="5844"/>
                              <a:ext cx="540" cy="1716"/>
                            </a:xfrm>
                            <a:prstGeom prst="rect">
                              <a:avLst/>
                            </a:prstGeom>
                            <a:solidFill>
                              <a:srgbClr val="FFFFFF"/>
                            </a:solidFill>
                            <a:ln w="9525">
                              <a:solidFill>
                                <a:srgbClr val="000000"/>
                              </a:solidFill>
                              <a:miter lim="800000"/>
                            </a:ln>
                          </wps:spPr>
                          <wps:txbx>
                            <w:txbxContent>
                              <w:p>
                                <w:pPr>
                                  <w:jc w:val="center"/>
                                </w:pPr>
                                <w:r>
                                  <w:rPr>
                                    <w:rFonts w:hint="eastAsia"/>
                                  </w:rPr>
                                  <w:t>后勤供给队</w:t>
                                </w:r>
                              </w:p>
                            </w:txbxContent>
                          </wps:txbx>
                          <wps:bodyPr rot="0" vert="horz" wrap="square" lIns="91440" tIns="45720" rIns="91440" bIns="45720" anchor="t" anchorCtr="0" upright="1">
                            <a:noAutofit/>
                          </wps:bodyPr>
                        </wps:wsp>
                        <wps:wsp>
                          <wps:cNvPr id="90" name="Rectangle 78"/>
                          <wps:cNvSpPr>
                            <a:spLocks noChangeArrowheads="1"/>
                          </wps:cNvSpPr>
                          <wps:spPr bwMode="auto">
                            <a:xfrm>
                              <a:off x="70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污染物控制</w:t>
                                </w:r>
                              </w:p>
                            </w:txbxContent>
                          </wps:txbx>
                          <wps:bodyPr rot="0" vert="horz" wrap="square" lIns="91440" tIns="45720" rIns="91440" bIns="45720" anchor="t" anchorCtr="0" upright="1">
                            <a:noAutofit/>
                          </wps:bodyPr>
                        </wps:wsp>
                        <wps:wsp>
                          <wps:cNvPr id="91" name="Rectangle 79"/>
                          <wps:cNvSpPr>
                            <a:spLocks noChangeArrowheads="1"/>
                          </wps:cNvSpPr>
                          <wps:spPr bwMode="auto">
                            <a:xfrm>
                              <a:off x="7950" y="8340"/>
                              <a:ext cx="540" cy="1716"/>
                            </a:xfrm>
                            <a:prstGeom prst="rect">
                              <a:avLst/>
                            </a:prstGeom>
                            <a:solidFill>
                              <a:srgbClr val="FFFFFF"/>
                            </a:solidFill>
                            <a:ln w="9525">
                              <a:solidFill>
                                <a:srgbClr val="000000"/>
                              </a:solidFill>
                              <a:miter lim="800000"/>
                            </a:ln>
                          </wps:spPr>
                          <wps:txbx>
                            <w:txbxContent>
                              <w:p>
                                <w:pPr>
                                  <w:jc w:val="center"/>
                                  <w:rPr>
                                    <w:spacing w:val="-10"/>
                                  </w:rPr>
                                </w:pPr>
                                <w:r>
                                  <w:rPr>
                                    <w:rFonts w:hint="eastAsia"/>
                                    <w:spacing w:val="-10"/>
                                  </w:rPr>
                                  <w:t>物资保障</w:t>
                                </w:r>
                              </w:p>
                            </w:txbxContent>
                          </wps:txbx>
                          <wps:bodyPr rot="0" vert="horz" wrap="square" lIns="91440" tIns="45720" rIns="91440" bIns="45720" anchor="t" anchorCtr="0" upright="1">
                            <a:noAutofit/>
                          </wps:bodyPr>
                        </wps:wsp>
                        <wps:wsp>
                          <wps:cNvPr id="92" name="Line 80"/>
                          <wps:cNvCnPr>
                            <a:cxnSpLocks noChangeShapeType="1"/>
                          </wps:cNvCnPr>
                          <wps:spPr bwMode="auto">
                            <a:xfrm>
                              <a:off x="1881" y="7560"/>
                              <a:ext cx="1" cy="780"/>
                            </a:xfrm>
                            <a:prstGeom prst="line">
                              <a:avLst/>
                            </a:prstGeom>
                            <a:noFill/>
                            <a:ln w="9525">
                              <a:solidFill>
                                <a:srgbClr val="000000"/>
                              </a:solidFill>
                              <a:round/>
                              <a:tailEnd type="triangle" w="med" len="med"/>
                            </a:ln>
                          </wps:spPr>
                          <wps:bodyPr/>
                        </wps:wsp>
                        <wps:wsp>
                          <wps:cNvPr id="93" name="Line 81"/>
                          <wps:cNvCnPr>
                            <a:cxnSpLocks noChangeShapeType="1"/>
                          </wps:cNvCnPr>
                          <wps:spPr bwMode="auto">
                            <a:xfrm>
                              <a:off x="6415" y="7560"/>
                              <a:ext cx="1" cy="780"/>
                            </a:xfrm>
                            <a:prstGeom prst="line">
                              <a:avLst/>
                            </a:prstGeom>
                            <a:noFill/>
                            <a:ln w="9525">
                              <a:solidFill>
                                <a:srgbClr val="000000"/>
                              </a:solidFill>
                              <a:round/>
                              <a:tailEnd type="triangle" w="med" len="med"/>
                            </a:ln>
                          </wps:spPr>
                          <wps:bodyPr/>
                        </wps:wsp>
                        <wps:wsp>
                          <wps:cNvPr id="94" name="Line 82"/>
                          <wps:cNvCnPr>
                            <a:cxnSpLocks noChangeShapeType="1"/>
                          </wps:cNvCnPr>
                          <wps:spPr bwMode="auto">
                            <a:xfrm>
                              <a:off x="7298" y="7560"/>
                              <a:ext cx="1" cy="780"/>
                            </a:xfrm>
                            <a:prstGeom prst="line">
                              <a:avLst/>
                            </a:prstGeom>
                            <a:noFill/>
                            <a:ln w="9525">
                              <a:solidFill>
                                <a:srgbClr val="000000"/>
                              </a:solidFill>
                              <a:round/>
                              <a:tailEnd type="triangle" w="med" len="med"/>
                            </a:ln>
                          </wps:spPr>
                          <wps:bodyPr/>
                        </wps:wsp>
                        <wps:wsp>
                          <wps:cNvPr id="95" name="Line 83"/>
                          <wps:cNvCnPr>
                            <a:cxnSpLocks noChangeShapeType="1"/>
                          </wps:cNvCnPr>
                          <wps:spPr bwMode="auto">
                            <a:xfrm>
                              <a:off x="8225" y="7560"/>
                              <a:ext cx="1" cy="780"/>
                            </a:xfrm>
                            <a:prstGeom prst="line">
                              <a:avLst/>
                            </a:prstGeom>
                            <a:noFill/>
                            <a:ln w="9525">
                              <a:solidFill>
                                <a:srgbClr val="000000"/>
                              </a:solidFill>
                              <a:round/>
                              <a:tailEnd type="triangle" w="med" len="med"/>
                            </a:ln>
                          </wps:spPr>
                          <wps:bodyPr/>
                        </wps:wsp>
                        <wps:wsp>
                          <wps:cNvPr id="96" name="Line 84"/>
                          <wps:cNvCnPr>
                            <a:cxnSpLocks noChangeShapeType="1"/>
                          </wps:cNvCnPr>
                          <wps:spPr bwMode="auto">
                            <a:xfrm>
                              <a:off x="1908" y="5376"/>
                              <a:ext cx="1" cy="468"/>
                            </a:xfrm>
                            <a:prstGeom prst="line">
                              <a:avLst/>
                            </a:prstGeom>
                            <a:noFill/>
                            <a:ln w="9525">
                              <a:solidFill>
                                <a:srgbClr val="000000"/>
                              </a:solidFill>
                              <a:round/>
                              <a:tailEnd type="triangle" w="med" len="med"/>
                            </a:ln>
                          </wps:spPr>
                          <wps:bodyPr/>
                        </wps:wsp>
                        <wps:wsp>
                          <wps:cNvPr id="97" name="Line 85"/>
                          <wps:cNvCnPr>
                            <a:cxnSpLocks noChangeShapeType="1"/>
                          </wps:cNvCnPr>
                          <wps:spPr bwMode="auto">
                            <a:xfrm>
                              <a:off x="1908" y="10056"/>
                              <a:ext cx="1" cy="780"/>
                            </a:xfrm>
                            <a:prstGeom prst="line">
                              <a:avLst/>
                            </a:prstGeom>
                            <a:noFill/>
                            <a:ln w="9525">
                              <a:solidFill>
                                <a:srgbClr val="000000"/>
                              </a:solidFill>
                              <a:round/>
                            </a:ln>
                          </wps:spPr>
                          <wps:bodyPr/>
                        </wps:wsp>
                        <wps:wsp>
                          <wps:cNvPr id="98" name="Line 86"/>
                          <wps:cNvCnPr>
                            <a:cxnSpLocks noChangeShapeType="1"/>
                          </wps:cNvCnPr>
                          <wps:spPr bwMode="auto">
                            <a:xfrm>
                              <a:off x="2798" y="10056"/>
                              <a:ext cx="1" cy="780"/>
                            </a:xfrm>
                            <a:prstGeom prst="line">
                              <a:avLst/>
                            </a:prstGeom>
                            <a:noFill/>
                            <a:ln w="9525">
                              <a:solidFill>
                                <a:srgbClr val="000000"/>
                              </a:solidFill>
                              <a:round/>
                            </a:ln>
                          </wps:spPr>
                          <wps:bodyPr/>
                        </wps:wsp>
                        <wps:wsp>
                          <wps:cNvPr id="99" name="Line 87"/>
                          <wps:cNvCnPr>
                            <a:cxnSpLocks noChangeShapeType="1"/>
                          </wps:cNvCnPr>
                          <wps:spPr bwMode="auto">
                            <a:xfrm>
                              <a:off x="3715" y="10056"/>
                              <a:ext cx="1" cy="780"/>
                            </a:xfrm>
                            <a:prstGeom prst="line">
                              <a:avLst/>
                            </a:prstGeom>
                            <a:noFill/>
                            <a:ln w="9525">
                              <a:solidFill>
                                <a:srgbClr val="000000"/>
                              </a:solidFill>
                              <a:round/>
                            </a:ln>
                          </wps:spPr>
                          <wps:bodyPr/>
                        </wps:wsp>
                        <wps:wsp>
                          <wps:cNvPr id="100" name="Line 88"/>
                          <wps:cNvCnPr>
                            <a:cxnSpLocks noChangeShapeType="1"/>
                          </wps:cNvCnPr>
                          <wps:spPr bwMode="auto">
                            <a:xfrm>
                              <a:off x="4625" y="10056"/>
                              <a:ext cx="1" cy="780"/>
                            </a:xfrm>
                            <a:prstGeom prst="line">
                              <a:avLst/>
                            </a:prstGeom>
                            <a:noFill/>
                            <a:ln w="9525">
                              <a:solidFill>
                                <a:srgbClr val="000000"/>
                              </a:solidFill>
                              <a:round/>
                            </a:ln>
                          </wps:spPr>
                          <wps:bodyPr/>
                        </wps:wsp>
                        <wps:wsp>
                          <wps:cNvPr id="101" name="Line 89"/>
                          <wps:cNvCnPr>
                            <a:cxnSpLocks noChangeShapeType="1"/>
                          </wps:cNvCnPr>
                          <wps:spPr bwMode="auto">
                            <a:xfrm>
                              <a:off x="5515" y="10056"/>
                              <a:ext cx="1" cy="780"/>
                            </a:xfrm>
                            <a:prstGeom prst="line">
                              <a:avLst/>
                            </a:prstGeom>
                            <a:noFill/>
                            <a:ln w="9525">
                              <a:solidFill>
                                <a:srgbClr val="000000"/>
                              </a:solidFill>
                              <a:round/>
                            </a:ln>
                          </wps:spPr>
                          <wps:bodyPr/>
                        </wps:wsp>
                        <wps:wsp>
                          <wps:cNvPr id="102" name="Line 90"/>
                          <wps:cNvCnPr>
                            <a:cxnSpLocks noChangeShapeType="1"/>
                          </wps:cNvCnPr>
                          <wps:spPr bwMode="auto">
                            <a:xfrm>
                              <a:off x="6415" y="10056"/>
                              <a:ext cx="1" cy="780"/>
                            </a:xfrm>
                            <a:prstGeom prst="line">
                              <a:avLst/>
                            </a:prstGeom>
                            <a:noFill/>
                            <a:ln w="9525">
                              <a:solidFill>
                                <a:srgbClr val="000000"/>
                              </a:solidFill>
                              <a:round/>
                            </a:ln>
                          </wps:spPr>
                          <wps:bodyPr/>
                        </wps:wsp>
                        <wps:wsp>
                          <wps:cNvPr id="103" name="Line 91"/>
                          <wps:cNvCnPr>
                            <a:cxnSpLocks noChangeShapeType="1"/>
                          </wps:cNvCnPr>
                          <wps:spPr bwMode="auto">
                            <a:xfrm>
                              <a:off x="7325" y="10056"/>
                              <a:ext cx="1" cy="780"/>
                            </a:xfrm>
                            <a:prstGeom prst="line">
                              <a:avLst/>
                            </a:prstGeom>
                            <a:noFill/>
                            <a:ln w="9525">
                              <a:solidFill>
                                <a:srgbClr val="000000"/>
                              </a:solidFill>
                              <a:round/>
                            </a:ln>
                          </wps:spPr>
                          <wps:bodyPr/>
                        </wps:wsp>
                        <wps:wsp>
                          <wps:cNvPr id="104" name="Line 92"/>
                          <wps:cNvCnPr>
                            <a:cxnSpLocks noChangeShapeType="1"/>
                          </wps:cNvCnPr>
                          <wps:spPr bwMode="auto">
                            <a:xfrm>
                              <a:off x="8215" y="10056"/>
                              <a:ext cx="1" cy="780"/>
                            </a:xfrm>
                            <a:prstGeom prst="line">
                              <a:avLst/>
                            </a:prstGeom>
                            <a:noFill/>
                            <a:ln w="9525">
                              <a:solidFill>
                                <a:srgbClr val="000000"/>
                              </a:solidFill>
                              <a:round/>
                            </a:ln>
                          </wps:spPr>
                          <wps:bodyPr/>
                        </wps:wsp>
                        <wps:wsp>
                          <wps:cNvPr id="105" name="Line 93"/>
                          <wps:cNvCnPr>
                            <a:cxnSpLocks noChangeShapeType="1"/>
                          </wps:cNvCnPr>
                          <wps:spPr bwMode="auto">
                            <a:xfrm>
                              <a:off x="3698" y="5376"/>
                              <a:ext cx="1" cy="468"/>
                            </a:xfrm>
                            <a:prstGeom prst="line">
                              <a:avLst/>
                            </a:prstGeom>
                            <a:noFill/>
                            <a:ln w="9525">
                              <a:solidFill>
                                <a:srgbClr val="000000"/>
                              </a:solidFill>
                              <a:round/>
                              <a:tailEnd type="triangle" w="med" len="med"/>
                            </a:ln>
                          </wps:spPr>
                          <wps:bodyPr/>
                        </wps:wsp>
                        <wps:wsp>
                          <wps:cNvPr id="106" name="Line 94"/>
                          <wps:cNvCnPr>
                            <a:cxnSpLocks noChangeShapeType="1"/>
                          </wps:cNvCnPr>
                          <wps:spPr bwMode="auto">
                            <a:xfrm>
                              <a:off x="4598" y="5376"/>
                              <a:ext cx="1" cy="468"/>
                            </a:xfrm>
                            <a:prstGeom prst="line">
                              <a:avLst/>
                            </a:prstGeom>
                            <a:noFill/>
                            <a:ln w="9525">
                              <a:solidFill>
                                <a:srgbClr val="000000"/>
                              </a:solidFill>
                              <a:round/>
                              <a:tailEnd type="triangle" w="med" len="med"/>
                            </a:ln>
                          </wps:spPr>
                          <wps:bodyPr/>
                        </wps:wsp>
                        <wps:wsp>
                          <wps:cNvPr id="107" name="Line 95"/>
                          <wps:cNvCnPr>
                            <a:cxnSpLocks noChangeShapeType="1"/>
                          </wps:cNvCnPr>
                          <wps:spPr bwMode="auto">
                            <a:xfrm>
                              <a:off x="6398" y="5376"/>
                              <a:ext cx="1" cy="468"/>
                            </a:xfrm>
                            <a:prstGeom prst="line">
                              <a:avLst/>
                            </a:prstGeom>
                            <a:noFill/>
                            <a:ln w="9525">
                              <a:solidFill>
                                <a:srgbClr val="000000"/>
                              </a:solidFill>
                              <a:round/>
                              <a:tailEnd type="triangle" w="med" len="med"/>
                            </a:ln>
                          </wps:spPr>
                          <wps:bodyPr/>
                        </wps:wsp>
                      </wpg:wgp>
                      <wps:wsp>
                        <wps:cNvPr id="108" name="Rectangle 96"/>
                        <wps:cNvSpPr>
                          <a:spLocks noChangeArrowheads="1"/>
                        </wps:cNvSpPr>
                        <wps:spPr bwMode="auto">
                          <a:xfrm>
                            <a:off x="1760220" y="6042660"/>
                            <a:ext cx="934085" cy="299085"/>
                          </a:xfrm>
                          <a:prstGeom prst="rect">
                            <a:avLst/>
                          </a:prstGeom>
                          <a:solidFill>
                            <a:srgbClr val="FFFFFF"/>
                          </a:solidFill>
                          <a:ln w="9525">
                            <a:solidFill>
                              <a:srgbClr val="000000"/>
                            </a:solidFill>
                            <a:miter lim="800000"/>
                          </a:ln>
                        </wps:spPr>
                        <wps:txbx>
                          <w:txbxContent>
                            <w:p>
                              <w:pPr>
                                <w:jc w:val="center"/>
                              </w:pPr>
                              <w:r>
                                <w:rPr>
                                  <w:rFonts w:hint="eastAsia"/>
                                </w:rPr>
                                <w:t>总指挥</w:t>
                              </w:r>
                            </w:p>
                          </w:txbxContent>
                        </wps:txbx>
                        <wps:bodyPr rot="0" vert="horz" wrap="square" lIns="91440" tIns="45720" rIns="91440" bIns="45720" anchor="t" anchorCtr="0" upright="1">
                          <a:noAutofit/>
                        </wps:bodyPr>
                      </wps:wsp>
                      <wps:wsp>
                        <wps:cNvPr id="109" name="Line 97"/>
                        <wps:cNvCnPr>
                          <a:cxnSpLocks noChangeShapeType="1"/>
                        </wps:cNvCnPr>
                        <wps:spPr bwMode="auto">
                          <a:xfrm>
                            <a:off x="2217420" y="6339840"/>
                            <a:ext cx="0" cy="396240"/>
                          </a:xfrm>
                          <a:prstGeom prst="line">
                            <a:avLst/>
                          </a:prstGeom>
                          <a:noFill/>
                          <a:ln w="9525">
                            <a:solidFill>
                              <a:srgbClr val="000000"/>
                            </a:solidFill>
                            <a:round/>
                            <a:tailEnd type="triangle" w="med" len="med"/>
                          </a:ln>
                        </wps:spPr>
                        <wps:bodyPr/>
                      </wps:wsp>
                    </wpc:wpc>
                  </a:graphicData>
                </a:graphic>
              </wp:inline>
            </w:drawing>
          </mc:Choice>
          <mc:Fallback>
            <w:pict>
              <v:group id="_x0000_s1026" o:spid="_x0000_s1026" o:spt="203" style="height:616.2pt;width:351pt;" coordsize="4457700,7825740" editas="canvas" o:gfxdata="UEsDBAoAAAAAAIdO4kAAAAAAAAAAAAAAAAAEAAAAZHJzL1BLAwQUAAAACACHTuJA/cA3u9YAAAAG&#10;AQAADwAAAGRycy9kb3ducmV2LnhtbE2PQUvDQBCF74L/YRnBi9jdRqkSs+mhIBYRSlPteZudJqHZ&#10;2TS7Teq/d/RiLwOP93jzvWx+dq0YsA+NJw3TiQKBVHrbUKXhc/N6/wwiREPWtJ5QwzcGmOfXV5lJ&#10;rR9pjUMRK8ElFFKjoY6xS6UMZY3OhInvkNjb+96ZyLKvpO3NyOWulYlSM+lMQ/yhNh0uaiwPxclp&#10;GMvVsN18vMnV3Xbp6bg8Loqvd61vb6bqBUTEc/wPwy8+o0POTDt/IhtEq4GHxL/L3pNKWO44lDwk&#10;jyDzTF7i5z9QSwMEFAAAAAgAh07iQMTNX/i4CQAAeIkAAA4AAABkcnMvZTJvRG9jLnhtbO1d646c&#10;yBX+HynvgPgfN8WlClpuW5a99kZysla8eQCGprtRaGCBcY/3b14hDxMpz7PKa+TUhaLooeWZtakZ&#10;Z85YGtMDzeWcr87lO6eK5y9vjqXzKW+7oq42LnnmuU5eZfW2qPYb9+8/v/1T7Dpdn1bbtKyrfON+&#10;zjv35Ys//uH5qVnnfn2oy23eOnCSqlufmo176PtmvVp12SE/pt2zuskr2Lmr22Paw8d2v9q26QnO&#10;fixXvufR1alut01bZ3nXwV/fyJ2uOmN7lxPWu12R5W/q7PqYV708a5uXaQ+P1B2KpnNfiLvd7fKs&#10;/2m36/LeKTcuPGkvfsNFYPuK/169eJ6u923aHIpM3UJ6l1s4e6ZjWlRwUX2qN2mfOtdtcetUxyJr&#10;667e9c+y+riSDyIkAk9BvDPZvGvr60Y8y3592jda6KCoM6n/7tNmf/30oXWKLSCBgEyq9Agq/++/&#10;/vPbv//p8L+AfE7Nfg2HvWubj82HVv1hLz/xR77ZtUf+PzyMcyMk+1lLNr/pnQz+GIYRYx5cIIN9&#10;LPYjFirZZwdQ0K3vZYcfvvDN1XDhFb8/fTunBlDZjaLqvk5UHw9pkwsNdFwGSlRhMkjqbwCwtNqX&#10;uRMwKStxHBcUF0nXvK+zf3ROVb8+wGH5q7atT4c83cJtEX483LzxBf6hg686V6e/1FtQRHrd1wJW&#10;ZzIm1PNgLLkOSJOEcZTAtkCyljelzI+kuP2EkVjs1zJL103b9e/y+ujwjY3bwnOIC6Wf3nc9v7Hx&#10;EP4gVf22KEtxibJyThs3ieD04hHrstjyneJDu796XbbOpxSG21vxI54SJGEedix6MCFlcdy4scd/&#10;1EFlpSTChcCB1637m6sbuCzfvKq3n0E2bS0HMZgw2DjU7a+uc4IBvHG7X67TNned8s8VyDchIWDM&#10;6cUHgJ8PH1pzz5W5J60yONXG7V1Hbr7upZW4btpif4ArEfG4Vf0KdLIrhIzGu1L3DciT97o4BCN4&#10;GjlYDQjGXI78pgCqS0PQJ4yIEY0QfKoQJDMQTCxCkHAbl0greGb/kiAI+RDh7gbsX0wiZWIGQ3pP&#10;+zcxX93drNydDaUwgYMNnFwJDeU9oqV5Xx35t1EqYw9LhtJEaZSEAUWook+fDSujYAaqIky0BFWf&#10;EV/ESdynU5+QSJjNdD2ElUkQerEOKxO+LWNFNKtPLf4MZ7DqP5DzJySOOW5FfjJi1QwBokQms78/&#10;BZo4ZgwBvqdcCSzWea4UBhaxSoM45uzKZbPqcXiqaDVRUEaoPsG0ng5QfV9UuROGBkpfV5JUym6q&#10;j2e8kgh9f/7cAGU0oZXkV3j0cCdaySdBEkCqxIE6Zk2j+6eB9v2h533B95fwAN+aUrqcKQFTWm2F&#10;/e/Tovyh2jq9EEffFoKfA45o4x7zLbBDOdDefEtGLjOckySa+G4uOYucDpsqXwhYhX52lR8nJBoI&#10;2sGfavv0ZTYRVZ9f5PQvZKlQdJEuSo57uvy4d3Zl0fw48JqKvCcRFe5HuCoWB54kjkcTEDESDTz+&#10;QFlcCP4RBfdGga4rSBSYJQUbBiAkPmfJeZiCurds/IEWmlgAk8u3rPu5gpKy/iOBdTk6fZhxD/fz&#10;iFw5neHGoWoIMYUlKocw6g2DmTIgHc8NeQwVQqbCucDzAkn1XNbqlyqEmB67qsj4vZUS6QxDDrWT&#10;h8EqC/2EBxhw9THomGLV9yWFjlh9evkx1RS5iJAikx234CWh6B2qCIl5QaCAOAJVJ8hBQn2ZQF1G&#10;6cP4yXT9/SbIVJPOUvsm32xF+5Tx6gfEx1EUcqc6NVNa+2ESgUvlO5+M9lUL1rItahSEL7Nk0Rnn&#10;QMFMeKl79acpL80pLgiKbg3hMIB/Q4YbhBAkAeklvJHuVCOUtxZwFARMJOrpeuxXozHvOuJ9B1EI&#10;UaCJgQfoVKOaTxzbhCKTVFy8TSgaZBVLMnM0lpxhEoKCTiIhxsuDBYPP/9c+Nqo5TwOgJvG5NEBl&#10;kZAPVwSoMKbYaCkbKFWvL9XMrAFQk55dGqBhgBaUkybYCTxfOqCaNDYAajLHSwPUH1x8DIGTDJWG&#10;mhG6eDEf4mm3qjMI84zaVmSX2YYgXKZsLDrP14CjldNRnlaqZmGCDNP0t0zUTeZ7+USdJAFQmpP8&#10;bDBI1Oe7uNanqdk420VNiHkYcgYyoEdUxGCaGBZalMPHXj9C7EHoNatFNXBDiM3M/PqRKPF7ZtjY&#10;lF+VBIY1lUdhgiq33XXEpqQqVINUGgiTyJa31TGJYTTjKLfaaMbrvkZEBkUVmyoPqBrlGJHZ6y0E&#10;olqpfMwSoZwy6n3pLFGT5pgl4oTmmTn1TBPBMtg0OeDl3ZAf++AGwQ2hTbJok2aoVShY2bNJsIaB&#10;KuQh96+kjossGOt8ME2tSptksqrL2yQGUzAwNLbchgttkrfjJJOxXDpO0vVIjJMwTpqJk3i6LHM3&#10;I5A3+dWlAarrkQhQBOgcQKesMVR/xoBueadJYkUuEC8OVHOWJv95Ux6S/+erzM2XleMpEwwVHZtq&#10;jCKs2lmffxprJnh0LVADGvW+tGvRHBH2YqFrmXMtmrc2AGqS10sDVBMGGPsgQOcAOsOyQ33NngWF&#10;ZhfJaCFAEaBzANUsu2FBTap9aQuqAYouHgE6B9CZmoCcZGNp4jTzsCaA7dZ8ZfoLebGuCRgW1CwM&#10;LG1BGcyPlmUBLFqpwAqLVkbRii+IfE4QM5sVDG1BMQZFFz/j4pOZCgZUWu0lSdqCIkARoHMAnVYw&#10;5Mo51pqgYS1b2RGLrUj2WpGSabUDNDCao+WLVjTEaof1akeiqx2iuSc2Cx3Lqxyae+RUBxzlFke5&#10;rh9IlZulg+VVHvv8jUzYY2p1qkOiGXmpcpOMX17lBF6RgC18llv4eNekMbtFvqPCXvg2qJzACtln&#10;DSgQ1z3iCcePa/Ipd4+mFs2+8OUHrs90GxFq8U7vqpxnSxPNlkrzaxKly2sxgMWqhfnFsXjHN47O&#10;axHENx2MJp24vBpDqgInVONXqlEzb3I0mqTb8mrUPX2oxq9U45SfAsL/QcgKVONXqnHKOQEtblON&#10;LECj+uxer82+5BunPFJil0eKfQxxvo0ap9wQEMI2R6NeE2FcUnaYtaCSRlzspu+b9WrVZYf8mHbf&#10;RudTcggYYZs6DyOVY6LO7VHAxJuyQ4nZ/Lh8DEwD1LlZ6RmXxJZvRgEg6CXEu417WGDMa15p7N8C&#10;kngc+Ev3b03ezOKFPj1flhBfsts6bd3jypku8ab0GTDbI06XN1a+8boLGoDlOl/eFVghzmc/uZdd&#10;CKt12jfi/Q77Nm0ORfYm7VPzs7By69yvD3W5zdsX/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nDAAAW0NvbnRlbnRfVHlwZXNdLnhtbFBLAQIU&#10;AAoAAAAAAIdO4kAAAAAAAAAAAAAAAAAGAAAAAAAAAAAAEAAAAAkLAABfcmVscy9QSwECFAAUAAAA&#10;CACHTuJAihRmPNEAAACUAQAACwAAAAAAAAABACAAAAAtCwAAX3JlbHMvLnJlbHNQSwECFAAKAAAA&#10;AACHTuJAAAAAAAAAAAAAAAAABAAAAAAAAAAAABAAAAAAAAAAZHJzL1BLAQIUABQAAAAIAIdO4kD9&#10;wDe71gAAAAYBAAAPAAAAAAAAAAEAIAAAACIAAABkcnMvZG93bnJldi54bWxQSwECFAAUAAAACACH&#10;TuJAxM1f+LgJAAB4iQAADgAAAAAAAAABACAAAAAlAQAAZHJzL2Uyb0RvYy54bWxQSwUGAAAAAAYA&#10;BgBZAQAATw0AAAAA&#10;">
                <o:lock v:ext="edit" aspectratio="f"/>
                <v:shape id="_x0000_s1026" o:spid="_x0000_s1026" style="position:absolute;left:0;top:0;height:7825740;width:4457700;" filled="f" stroked="f" coordsize="21600,21600" o:gfxdata="UEsDBAoAAAAAAIdO4kAAAAAAAAAAAAAAAAAEAAAAZHJzL1BLAwQUAAAACACHTuJA/cA3u9YAAAAG&#10;AQAADwAAAGRycy9kb3ducmV2LnhtbE2PQUvDQBCF74L/YRnBi9jdRqkSs+mhIBYRSlPteZudJqHZ&#10;2TS7Teq/d/RiLwOP93jzvWx+dq0YsA+NJw3TiQKBVHrbUKXhc/N6/wwiREPWtJ5QwzcGmOfXV5lJ&#10;rR9pjUMRK8ElFFKjoY6xS6UMZY3OhInvkNjb+96ZyLKvpO3NyOWulYlSM+lMQ/yhNh0uaiwPxclp&#10;GMvVsN18vMnV3Xbp6bg8Loqvd61vb6bqBUTEc/wPwy8+o0POTDt/IhtEq4GHxL/L3pNKWO44lDwk&#10;jyDzTF7i5z9QSwMEFAAAAAgAh07iQLSIEqWbCQAA7YgAAA4AAABkcnMvZTJvRG9jLnhtbO1d63Kb&#10;RhT+35m+A8P/WlwX0ETJZOwk7UzaZJr0AdYISUwRUMCW06fv2QvLIqOxnYS1Ux9nYoNAsOz59ly+&#10;c3Z58epmX1jXWdPmVbmy3TPHtrIyrdZ5uV3Zf31++0tsW21HyzUtqjJb2V+y1n718uefXhzqZeZV&#10;u6pYZ40FFynb5aFe2buuq5eLRZvusj1tz6o6K+Hgpmr2tIPdZrtYN/QAV98XC89xyOJQNeu6qdKs&#10;beHTC3HQllds7nPBarPJ0+yiSq/2WdmJqzZZQTt4pHaX1639krd2s8nS7sNm02adVaxseNKO/4ab&#10;wPYl+714+YIutw2td3kqm0Dv04SjZ9rTvISbqktd0I5aV01+61L7PG2qttp0Z2m1X4gH4T0CT+E6&#10;R31zTstrKh4mhb7uGwhb3/G6l1vW7rJ6mxcF9MYCrr5kn7G/B5B2xg4X5fgk8Qk/V55zqAEOba2A&#10;0X5bEz/taJ1xMbbL9I/rj42Vr1d2kNhWSfeAyj9BsrTcFpnlR0yI7PZw3qf6Y8Na2tbvq/Tv1iqr&#10;8x2clr1umuqwy+gamuWy86Hp2hfYTgtftS4Pv1druDy96iouz5tNs2cXBElZN/Bd4jgAYtv6AttB&#10;HCawzSGU3XRWCicEhEReaFspnOAlkRvz4wu67C9UN233Lqv2FttY2Q08B78RvX7fdqxhdNmfMupy&#10;1uPWYWUnIVyeP2JV5GsmNL7TbC/Pi8a6poDzt/yHPyX0hH7aPu9g7Bb5fmXHDvuRJzHx8h5hnSA6&#10;s7u5vJH9elmtv0DfNJUYPaA7YGNXNf/a1gFGzspu/7miTWZbxW8l9G/iBgEbanwnCCMPdhr9yKV+&#10;hJYpXGpld7YlNs87MTyv6ibf7uBOLn/csnoNMtnkvI+YvESrZLsBeaLZs0MwhKe5BcGY9eMIUfNB&#10;0HMjN0IIPmcIuhMQTAxC0GU6LhFa8Ej/Jb4fsCEi9V/shlLFfKX+G6mv9n5a7t6KkqvAXgeO7oSK&#10;8gFuyrStDr3bKAW7YE5R6igNk8AnCFW06ZNuZehPQJW7iaZseuR63E9ibiXxXDfkapMue7cy8QMn&#10;Vm5lwraFr4hq9bn5n8EEVr1HUquuG8cMt4BFHau6CxAmbm9hEavPDaugsY5jpcA3iFXixzHAj0fr&#10;02rVYfCU3moiofz10frIh0Rv9UcK60kP1fd5mVlBoKH0vBSkUnpTfjrilbjr+/lLDZTRiFYSX7k3&#10;reS5fuJDqMSACqyRjJoGlUp8ZfsDx7nD9hfwAN+bUjodKTXVVbnm+r+jefGmXFsd746uyTk/BxzR&#10;yt5na2CHMuCb2ZbwXCY4J0HpsMOs5wxyOtFY+LyDpetnVvhx4oYiSBqEr/TT3Wwiij47SaafiFIh&#10;2yFMlBj3ZP5xb22KvP615zV7Yjkk3PxwUxXFviOI4wEFYeSGjPVjxModDhWi4MEoUHkFgQI9pWBC&#10;AQSux1hyFv2h7A0rf6CFRhpA5/INy34qoSSH/EBgnfZOH2fcQ3uekCknE9w4ZA3BpzBE5bgRcfrB&#10;TCIgHY8VeQwZwki6c77j+ILqOS3VuzKEGHPYMsn4o6USyQRDDrmTx8FqFHgJczDg7oPTMcaq5wkK&#10;HbH6/NLeRFHk3EMKdXbcgJWEpHcgPaTI8X0JxAGoKkD2E+KJAOo0Sh/HTtLljxsgE0U6C+nrfLMR&#10;6ZOIZT/APw7DgBnVsZpS0g+SEEwqO/hspL9dHrZD1RWU8B3V4z2o4OwdsDk1cEeHeqtVXRHoehEj&#10;8+MWpMu4jeLnvGtqVnQlP9iKPWZDerZfBrjSRjOCC1yiWwM48OFfH9/6AbhIQHlxW5TuPvS1V6yw&#10;gGHAj3iYTpfp7o2suyIxjHoeHIcB+IA6AiCe2EKJH2+moSIhotjEoU4t1CnFuevUvLDvq1hQmYOq&#10;ZPwS7yioI+LdeHqooOv5f61iI4rx1ACq055zA1SkCNlgRoBy3dkXNGKZJa/0JYqX1QCqk7NzAzTw&#10;UYMyygTrgKcTB0RRxhpAdd54boAqEx+D4yRcpb5aCE08n+DxvAvVI3DztMxWaJbXBidcBGxReByt&#10;AUPLkljRXVMjMEx/aBorUuS3CNN13nv+MN1NfCA0R/FZr5CIxw4xqY9Ds2Gui5wO8zgyhwjoCaUw&#10;IkULcymK4WOuGiF2wPWalKIcuAH4Znp8/USE+CPza9GYXRUEhjGRh0GCIjddcxSNKVXIBckwEGYx&#10;zq+rYzeG0Yyj3GiZGcv6ah4ZpFRMitwncpSjR2aushCIainyIUqEZMog97mjRJdIGgOjRJzOPDGj&#10;PlJEsHA2dQ54fjPkxR6YQTBDqJMM6qQJahUSVuZ0EqxgIBN5yP3LXsclFrR8c6SoVaGTdFZ1fp0U&#10;wQQMdI0NF+ECF3jbT9IZy7n9JJWPRD8J/aQJP4mFyyJ20xx5nV+dG6AqH4kARYBOAXTMGkP2Z3Do&#10;5jeabizJBdeJfVmcpch/VpKH5P/x4m7TaeV4zARDRsekGMMQs3bGZ5/GigkeTAvkgAa5z21aFEeE&#10;tVhoWqZMi+KtNYDq5PXcAFWEAfo+CNApgE6w7JBfM6dBodhFMFoIUAToFEAVy65pUJ1qn1uDKoCi&#10;iUeATgF0IicgJtkYmjYdOZgTwHJrtiD8ibhY5QQ0DaonBubWoBHMjhZpAUxaSccKk1Za0ooth3xM&#10;EEcmMxhKg6IPiiZ+wsQnExkMyLSaC5KUBkWAIkCnADrOYIjpIcaKoGElW1ERi6VI5kqRknG2AyQw&#10;qKP5k1YkwGyH8WxHorIdvLgn1hMd84scinvEVAcc5QZHucofCJHrqYP5RR577H1MWGNqdKpDohh5&#10;IXKdjJ9f5C68IAFL+AyX8LGqSW12i3hDhTn3rRe5C+tjHxWggF/3hCccP63Jp8w86lLU68LnH7he&#10;pMqIUIr3ekXkNFuaKLZUqF+dKJ1fij4sVc3VL47Fe77oc1qK0H3jwajTifOLMSDScUIxfqMYFfMm&#10;RqNOus0vRlXTh2L8RjGO+Skg/B+FrEAxfqMYx5wT0OImxRj5qFTPHrQm6SnbOOaRErM8Uuyhi/N9&#10;xDjmhoAQNjka1ZoIw5Ky/awFGTTiYjddVy8XizbdZXvafh+Zj8khYIRNyjwIZYyJMjdHAbvOmB1K&#10;9OLH+X1g4qPM9UwPXxIb1g03tBw2TArrA9mhegso4mHYz129NXorixN45HhRQnzBboMrD/OVh11n&#10;TJ4Brz3gdH5V5WmvuiA+6K3jxV2BE2Js9rN70QXorHQJ//m7HbYNrXd5ekE7qu9zHbfMvGpXFeus&#10;ef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CgwAAFtDb250ZW50X1R5cGVzXS54bWxQSwECFAAKAAAAAACHTuJAAAAAAAAAAAAAAAAABgAAAAAA&#10;AAAAABAAAADsCgAAX3JlbHMvUEsBAhQAFAAAAAgAh07iQIoUZjzRAAAAlAEAAAsAAAAAAAAAAQAg&#10;AAAAEAsAAF9yZWxzLy5yZWxzUEsBAhQACgAAAAAAh07iQAAAAAAAAAAAAAAAAAQAAAAAAAAAAAAQ&#10;AAAAAAAAAGRycy9QSwECFAAUAAAACACHTuJA/cA3u9YAAAAGAQAADwAAAAAAAAABACAAAAAiAAAA&#10;ZHJzL2Rvd25yZXYueG1sUEsBAhQAFAAAAAgAh07iQLSIEqWbCQAA7YgAAA4AAAAAAAAAAQAgAAAA&#10;JQEAAGRycy9lMm9Eb2MueG1sUEsFBgAAAAAGAAYAWQEAADINAAAAAA==&#10;">
                  <v:fill on="f" focussize="0,0"/>
                  <v:stroke on="f"/>
                  <v:imagedata o:title=""/>
                  <o:lock v:ext="edit" aspectratio="t"/>
                </v:shape>
                <v:rect id="Rectangle 37" o:spid="_x0000_s1026" o:spt="1" style="position:absolute;left:1600200;top:1485900;height:297180;width:466725;" filled="f" stroked="t" coordsize="21600,21600" o:gfxdata="UEsDBAoAAAAAAIdO4kAAAAAAAAAAAAAAAAAEAAAAZHJzL1BLAwQUAAAACACHTuJA4q/VZNYAAAAG&#10;AQAADwAAAGRycy9kb3ducmV2LnhtbE2PQUsDMRCF74L/IYzgpdikW7Gy3WwPgiDoxVakx3Qz3awm&#10;k2WTblt/vaMXvQw83uPN96rVKXgx4pC6SBpmUwUCqYm2o1bD2+bx5h5Eyoas8ZFQwxkTrOrLi8qU&#10;Nh7pFcd1bgWXUCqNBpdzX0qZGofBpGnskdjbxyGYzHJopR3MkcuDl4VSdzKYjviDMz0+OGw+14eg&#10;4WPEll4mm3e38M/ntJ0/fU36rdbXVzO1BJHxlP/C8IPP6FAz0y4eyCbhNfCQ/HvZW6iC5Y5Dxby4&#10;BVlX8j9+/Q1QSwMEFAAAAAgAh07iQGupjGw3AgAAYQQAAA4AAABkcnMvZTJvRG9jLnhtbK1UTW/b&#10;MAy9D9h/EHRf7WT5NOIURYoOA7q1WLcfoMhyLEwSNUqJ0/36UXLaZt2lh+kgkCb1yPdEeXV5tIYd&#10;FAYNruaji5Iz5SQ02u1q/uP7zYcFZyEK1wgDTtX8UQV+uX7/btX7So2hA9MoZATiQtX7mncx+qoo&#10;guyUFeECvHIUbAGtiOTirmhQ9IRuTTEuy1nRAzYeQaoQ6Ov1EOQnRHwLILStluoa5N4qFwdUVEZE&#10;ohQ67QNf527bVsl417ZBRWZqTkxj3qkI2du0F+uVqHYofKflqQXxlhZecbJCOyr6DHUtomB71P9A&#10;WS0RArTxQoItBiJZEWIxKl9p89AJrzIXkjr4Z9HD/4OVXw/3yHRT88mSMycs3fg3Uk24nVHs4zwJ&#10;1PtQUd6Dv8dEMfhbkD8Dc7DpKE1dIULfKdFQW6OUX/x1IDmBjrJt/wUaghf7CFmrY4s2AZIK7Ehn&#10;Z2VJA8LZI9mTxXRJdr4edYxMUsJkNpuPp5xJShgv56NFjheiegLyGOInBZYlo+ZIPHIhcbgNMTUm&#10;qqeUVNfBjTYmlzCO9TVfTgk+UwSjmxTMDu62G4PsIGiGbvLKLEmJ8zSrI70Lo23NF2VapyTjTook&#10;EQYx43F7pLJJmS00j6QNwjCZ9C7J6AB/c9bTVNY8/NoLVJyZz470XY4mkzTG2ZlM52Ny8DyyPY8I&#10;Jwmq5pGzwdzEYfT3HvWuo0qjTNfBFd1Jq7NGL12d+qbJy9KdXkka7XM/Z738Gd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Kv1WTWAAAABgEAAA8AAAAAAAAAAQAgAAAAIgAAAGRycy9kb3ducmV2&#10;LnhtbFBLAQIUABQAAAAIAIdO4kBrqYxsNwIAAGEEAAAOAAAAAAAAAAEAIAAAACUBAABkcnMvZTJv&#10;RG9jLnhtbFBLBQYAAAAABgAGAFkBAADOBQAAAAA=&#10;">
                  <v:fill on="f" focussize="0,0"/>
                  <v:stroke color="#FFFFFF" miterlimit="8" joinstyle="miter"/>
                  <v:imagedata o:title=""/>
                  <o:lock v:ext="edit" aspectratio="f"/>
                  <v:textbox>
                    <w:txbxContent>
                      <w:p>
                        <w:r>
                          <w:rPr>
                            <w:rFonts w:hint="eastAsia"/>
                          </w:rPr>
                          <w:t>汇报</w:t>
                        </w:r>
                      </w:p>
                    </w:txbxContent>
                  </v:textbox>
                </v:rect>
                <v:rect id="Rectangle 38" o:spid="_x0000_s1026" o:spt="1" style="position:absolute;left:2171700;top:1485900;height:297180;width:466725;" filled="f" stroked="t" coordsize="21600,21600" o:gfxdata="UEsDBAoAAAAAAIdO4kAAAAAAAAAAAAAAAAAEAAAAZHJzL1BLAwQUAAAACACHTuJA4q/VZNYAAAAG&#10;AQAADwAAAGRycy9kb3ducmV2LnhtbE2PQUsDMRCF74L/IYzgpdikW7Gy3WwPgiDoxVakx3Qz3awm&#10;k2WTblt/vaMXvQw83uPN96rVKXgx4pC6SBpmUwUCqYm2o1bD2+bx5h5Eyoas8ZFQwxkTrOrLi8qU&#10;Nh7pFcd1bgWXUCqNBpdzX0qZGofBpGnskdjbxyGYzHJopR3MkcuDl4VSdzKYjviDMz0+OGw+14eg&#10;4WPEll4mm3e38M/ntJ0/fU36rdbXVzO1BJHxlP/C8IPP6FAz0y4eyCbhNfCQ/HvZW6iC5Y5Dxby4&#10;BVlX8j9+/Q1QSwMEFAAAAAgAh07iQOlD2f44AgAAYQQAAA4AAABkcnMvZTJvRG9jLnhtbK1UwW7b&#10;MAy9D9g/CLqvjrOkSYw4RZGgw4BuLdbtAxRZjoVJokYpcbqvHyWnbdZdepgPBhk+P/I9UVleHa1h&#10;B4VBg6t5eTHiTDkJjXa7mv/4fvNhzlmIwjXCgFM1f1SBX63ev1v2vlJj6MA0ChmRuFD1vuZdjL4q&#10;iiA7ZUW4AK8cFVtAKyKluCsaFD2xW1OMR6PLogdsPIJUIdCvm6HIT4z4FkJoWy3VBuTeKhcHVlRG&#10;RJIUOu0DX+Vp21bJeNe2QUVmak5KY35TE4q36V2slqLaofCdlqcRxFtGeKXJCu2o6TPVRkTB9qj/&#10;obJaIgRo44UEWwxCsiOkohy98uahE15lLWR18M+mh/9HK78e7pHppuZTssQJSyf+jVwTbmcU+zhP&#10;BvU+VIR78PeYJAZ/C/JnYA7WHcHUNSL0nRINjVUmfPHXBykJ9Cnb9l+gIXqxj5C9OrZoEyG5wI41&#10;H5ezcjaiKR6JZzKfLijOx6OOkUkCTC4vZ+MpZ5IA48WsnOd6IaonIo8hflJgWQpqjqQjNxKH2xDT&#10;YKJ6gqS+Dm60MbmFcayv+WJK9FkiGN2kYk5wt10bZAdBO3STn6ySnDiHWR3pXhhtaz4fpecEMu7k&#10;SDJhMDMet0dqm5zZQvNI3iAMm0n3koIO8DdnPW1lzcOvvUDFmfnsyN9FOZmkNc7JZDobU4Lnle15&#10;RThJVDWPnA3hOg6rv/eodx11KrNcB9d0Jq3OHr1MdZqbNi9bd7olabXP84x6+WdY/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r9Vk1gAAAAYBAAAPAAAAAAAAAAEAIAAAACIAAABkcnMvZG93bnJl&#10;di54bWxQSwECFAAUAAAACACHTuJA6UPZ/jgCAABhBAAADgAAAAAAAAABACAAAAAlAQAAZHJzL2Uy&#10;b0RvYy54bWxQSwUGAAAAAAYABgBZAQAAzwUAAAAA&#10;">
                  <v:fill on="f" focussize="0,0"/>
                  <v:stroke color="#FFFFFF" miterlimit="8" joinstyle="miter"/>
                  <v:imagedata o:title=""/>
                  <o:lock v:ext="edit" aspectratio="f"/>
                  <v:textbox>
                    <w:txbxContent>
                      <w:p>
                        <w:r>
                          <w:rPr>
                            <w:rFonts w:hint="eastAsia"/>
                          </w:rPr>
                          <w:t>汇报</w:t>
                        </w:r>
                      </w:p>
                    </w:txbxContent>
                  </v:textbox>
                </v:rect>
                <v:rect id="Rectangle 39" o:spid="_x0000_s1026" o:spt="1" style="position:absolute;left:1672590;top:0;height:297815;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vKlDUNAIAAIQEAAAOAAAAZHJzL2Uyb0RvYy54bWytVMFu2zAM&#10;vQ/YPwi6L47TuGmMOkXRIsOAbi3W7QMUWY6FSaJGKXGyrx8tu13a7dDDdBBEk3rke6R8eXWwhu0V&#10;Bg2u4vlkyplyEmrtthX//m394YKzEIWrhQGnKn5UgV+t3r+77HypZtCCqRUyAnGh7HzF2xh9mWVB&#10;tsqKMAGvHDkbQCsimbjNahQdoVuTzabT86wDrD2CVCHQ19vByUdEfAsgNI2W6hbkzioXB1RURkSi&#10;FFrtA1+laptGyXjfNEFFZipOTGPaKQmdN/2erS5FuUXhWy3HEsRbSnjFyQrtKOkz1K2Igu1Q/wVl&#10;tUQI0MSJBJsNRJIixCKfvtLmsRVeJS4kdfDPoof/Byu/7B+Q6briRc6ZE5Y6/pVUE25rFDtb9gJ1&#10;PpQU9+gfsKcY/B3IH4E5uGkpTF0jQtcqUVNZeR+fvbjQG4Gusk33GWqCF7sISatDg7YHJBXYge6e&#10;L2bFkhpzfG6MOkQmybU8O5sX5JHkmi0XF3mR8ojyCcJjiB8VWNYfKo7EIKUQ+7sQ+5JE+RSSKIDR&#10;9Vobkwzcbm4Msr2gGVmnNaKH0zDjWEeVFLMiIb/whVOIaVr/grA60tMx2lb84jTIuFG0XqdB73jY&#10;HEbpN1AfST6EYXjp6dKhBfzFWUeDW/HwcydQcWY+OWrBMp/P+0lPxrxYzMjAU8/m1COcJKiKR86G&#10;400cXsfOo962lClPdB1cU9sancTsWzpUNdZNw5k0Hh9SP/2ndor68/NY/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i7OxQ1AAAAAYBAAAPAAAAAAAAAAEAIAAAACIAAABkcnMvZG93bnJldi54bWxQ&#10;SwECFAAUAAAACACHTuJALypQ1DQCAACEBAAADgAAAAAAAAABACAAAAAjAQAAZHJzL2Uyb0RvYy54&#10;bWxQSwUGAAAAAAYABgBZAQAAyQUAAAAA&#10;">
                  <v:fill on="t" focussize="0,0"/>
                  <v:stroke color="#000000" miterlimit="8" joinstyle="miter"/>
                  <v:imagedata o:title=""/>
                  <o:lock v:ext="edit" aspectratio="f"/>
                  <v:textbox>
                    <w:txbxContent>
                      <w:p>
                        <w:pPr>
                          <w:jc w:val="center"/>
                        </w:pPr>
                        <w:r>
                          <w:rPr>
                            <w:rFonts w:hint="eastAsia"/>
                          </w:rPr>
                          <w:t>事故发生</w:t>
                        </w:r>
                      </w:p>
                    </w:txbxContent>
                  </v:textbox>
                </v:rect>
                <v:rect id="Rectangle 40" o:spid="_x0000_s1026" o:spt="1" style="position:absolute;left:1672590;top:594360;height:297815;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CdNhMBOQIAAIkEAAAOAAAAZHJzL2Uyb0RvYy54bWytVMFu2zAM&#10;vQ/YPwi6L06cOGmMOkWRosOAbivW7QMUWY6FSaJGKXGyrx+tuG3a7dDDfDBEk3p8fCR9eXWwhu0V&#10;Bg2u4pPRmDPlJNTabSv+4/vthwvOQhSuFgacqvhRBX61ev/usvOlyqEFUytkBOJC2fmKtzH6MsuC&#10;bJUVYQReOXI2gFZEMnGb1Sg6Qrcmy8fjedYB1h5BqhDo683JyQdEfAsgNI2W6gbkzioXT6iojIhU&#10;Umi1D3yV2DaNkvFr0wQVmak4VRrTm5LQedO/s9WlKLcofKvlQEG8hcKrmqzQjpI+Qd2IKNgO9V9Q&#10;VkuEAE0cSbDZqZCkCFUxGb/S5qEVXqVaSOrgn0QP/w9WftnfI9N1xYucMycsdfwbqSbc1ig2SwJ1&#10;PpQU9+DvsS8x+DuQPwNzsG4pTF0jQtcqUROtSS9o9uJCbwS6yjbdZ6gJXuwiJK0ODdoekFRgB7o7&#10;X+TFkhpzJDLL2XQ+dEcdIpPkX06ns4Lckvz5cnExKVIyUT7ieAzxowLL+kPFkcpIecT+LsSelygf&#10;Q1IdYHR9q41JBm43a4NsL2hQbtMzoIfzMONYR0yKvEjIL3zhHGKcnn9BWB1pf4y2Fb84DzJuUK4X&#10;q5/fUMbD5kC8++MG6iNpiHCaYNpfOrSAvznraHorHn7tBCrOzCdHfVhOZtQ7FpMxKxY5GXju2Zx7&#10;hJMEVfHI2em4jqcV2XnU25YyTVK5Dq6pd41OYj6zGnjThCaNh23qV+DcTlHPf5D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Ls7FDUAAAABgEAAA8AAAAAAAAAAQAgAAAAIgAAAGRycy9kb3ducmV2&#10;LnhtbFBLAQIUABQAAAAIAIdO4kCdNhMBOQIAAIkEAAAOAAAAAAAAAAEAIAAAACMBAABkcnMvZTJv&#10;RG9jLnhtbFBLBQYAAAAABgAGAFkBAADOBQAAAAA=&#10;">
                  <v:fill on="t" focussize="0,0"/>
                  <v:stroke color="#000000" miterlimit="8" joinstyle="miter"/>
                  <v:imagedata o:title=""/>
                  <o:lock v:ext="edit" aspectratio="f"/>
                  <v:textbox>
                    <w:txbxContent>
                      <w:p>
                        <w:pPr>
                          <w:jc w:val="center"/>
                        </w:pPr>
                        <w:r>
                          <w:rPr>
                            <w:rFonts w:hint="eastAsia"/>
                          </w:rPr>
                          <w:t>报警求援</w:t>
                        </w:r>
                      </w:p>
                    </w:txbxContent>
                  </v:textbox>
                </v:rect>
                <v:rect id="Rectangle 41" o:spid="_x0000_s1026" o:spt="1" style="position:absolute;left:2712720;top:1621155;height:299085;width:93408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OV57MNwIAAIoEAAAOAAAAZHJzL2Uyb0RvYy54bWytVMFu2zAM&#10;vQ/YPwi6L47duG2COEWRIMOAbi3W7QMUWY6FSaJGKXGyrx8tp13a7dDDfDDE8PmJ75HM/OZgDdsr&#10;DBpcxfPRmDPlJNTabSv+/dv6wzVnIQpXCwNOVfyoAr9ZvH837/xMFdCCqRUyInFh1vmKtzH6WZYF&#10;2Sorwgi8cpRsAK2IFOI2q1F0xG5NVozHl1kHWHsEqUKgX1dDkp8Y8S2E0DRaqhXInVUuDqyojIgk&#10;KbTaB75I1TaNkvG+aYKKzFSclMb0pkvovOnf2WIuZlsUvtXyVIJ4SwmvNFmhHV36TLUSUbAd6r+o&#10;rJYIAZo4kmCzQUhyhFTk41fePLbCq6SFrA7+2fTw/2jll/0DMl1XvLzgzAlLHf9Krgm3NYpN8t6g&#10;zocZ4R79A/YSg78D+SMwB8uWYOoWEbpWiZrKSvjsxQd9EOhTtuk+Q030YhcheXVo0PaE5AI7VLy4&#10;yourghpzJJ7LIs/LcmiPOkQmCTC9mIyvS84kAYrptD9TdZmYPRF5DPGjAsv6Q8WRdKSLxP4uxAH6&#10;BElCwOh6rY1JAW43S4NsL2hS1uk5sYdzmHGso0rKokzML3LhnGKcnn9RWB1pgYy2Fb8+BxlHYp7c&#10;GlyPh83h1IAN1EcyEWEYYVpgOrSAvzjraHwrHn7uBCrOzCdHjZjmk0k/7ymYlMlXPM9szjPCSaKq&#10;eORsOC7jsCM7j3rb0k15kuvglprX6GRmX+pQ1aluGtHUjtM69TtwHifUn7+Q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i7OxQ1AAAAAYBAAAPAAAAAAAAAAEAIAAAACIAAABkcnMvZG93bnJldi54&#10;bWxQSwECFAAUAAAACACHTuJADleezDcCAACKBAAADgAAAAAAAAABACAAAAAjAQAAZHJzL2Uyb0Rv&#10;Yy54bWxQSwUGAAAAAAYABgBZAQAAzAUAAAAA&#10;">
                  <v:fill on="t" focussize="0,0"/>
                  <v:stroke color="#000000" miterlimit="8" joinstyle="miter"/>
                  <v:imagedata o:title=""/>
                  <o:lock v:ext="edit" aspectratio="f"/>
                  <v:textbox>
                    <w:txbxContent>
                      <w:p>
                        <w:pPr>
                          <w:jc w:val="center"/>
                        </w:pPr>
                        <w:r>
                          <w:rPr>
                            <w:rFonts w:hint="eastAsia"/>
                          </w:rPr>
                          <w:t>副总&amp;厂长</w:t>
                        </w:r>
                      </w:p>
                    </w:txbxContent>
                  </v:textbox>
                </v:rect>
                <v:rect id="Rectangle 42" o:spid="_x0000_s1026" o:spt="1" style="position:absolute;left:1672590;top:1188720;height:295910;width:93345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tqNXjOQIAAIoEAAAOAAAAZHJzL2Uyb0RvYy54bWytVE1v2zAM&#10;vQ/YfxB0Xxy7cZsYcYoiQYYB3Vqs2w9QZDkWpq9RSpzu14+S3S7tduhhPhikST3xPZJeXp+0IkcB&#10;XlpT03wypUQYbhtp9jX9/m37YU6JD8w0TFkjavooPL1evX+37F0lCttZ1QggCGJ81buadiG4Kss8&#10;74RmfmKdMBhsLWgW0IV91gDrEV2rrJhOL7PeQuPAcuE9ft0MQToiwlsAbdtKLjaWH7QwYUAFoVhA&#10;Sr6TztNVqrZtBQ93betFIKqmyDSkN16C9i6+s9WSVXtgrpN8LIG9pYRXnDSTBi99htqwwMgB5F9Q&#10;WnKw3rZhwq3OBiJJEWSRT19p89AxJxIXlNq7Z9H9/4PlX473QGRT03JGiWEaO/4VVWNmrwSZFVGg&#10;3vkK8x7cPUSK3t1a/sMTY9cdpokbANt3gjVYVh7zsxcHouPxKNn1n22D8OwQbNLq1IKOgKgCOeHZ&#10;y6uiXGBjHtHO5/OrYmyPOAXCMWFxcTErMc4xoViUizzFM1Y9ATnw4aOwmkSjpoA80kXseOtDLIxV&#10;TymJiFWy2UqlkgP73VoBOTKclG16Ehfke56mDOmxkrIoE/KLmD+HmKbnXxBaBlwgJXVN5+dJyozS&#10;RbUG1cNpdxobsLPNI4oIdhhhXGA0Ogu/KOlxfGvqfx4YCErUJ4ONWOSzWZz35MzKqCWB88juPMIM&#10;R6iaBkoGcx2GHTk4kPsOb8oTXWNvsHmtTGLGxg5VjXXjiCaNx3WKO3Dup6w/v5D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Ls7FDUAAAABgEAAA8AAAAAAAAAAQAgAAAAIgAAAGRycy9kb3ducmV2&#10;LnhtbFBLAQIUABQAAAAIAIdO4kAtqNXjOQIAAIoEAAAOAAAAAAAAAAEAIAAAACMBAABkcnMvZTJv&#10;RG9jLnhtbFBLBQYAAAAABgAGAFkBAADOBQAAAAA=&#10;">
                  <v:fill on="t" focussize="0,0"/>
                  <v:stroke color="#000000" miterlimit="8" joinstyle="miter"/>
                  <v:imagedata o:title=""/>
                  <o:lock v:ext="edit" aspectratio="f"/>
                  <v:textbox>
                    <w:txbxContent>
                      <w:p>
                        <w:pPr>
                          <w:jc w:val="center"/>
                        </w:pPr>
                        <w:r>
                          <w:rPr>
                            <w:rFonts w:hint="eastAsia"/>
                          </w:rPr>
                          <w:t>值班经理</w:t>
                        </w:r>
                      </w:p>
                    </w:txbxContent>
                  </v:textbox>
                </v:rect>
                <v:rect id="Rectangle 43" o:spid="_x0000_s1026" o:spt="1" style="position:absolute;left:638810;top:1621155;height:299720;width:930910;"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CnysSQOgIAAIkEAAAOAAAAZHJzL2Uyb0RvYy54bWytVE1v2zAM&#10;vQ/YfxB0Xxzno0uMOEXRIsOAbivW7QcoshwLk0SNUuJ0v36UnHZpt0MP88EQQ/rpvUcyq8ujNeyg&#10;MGhwNS9HY86Uk9Bot6v592+bdwvOQhSuEQacqvmDCvxy/fbNqveVmkAHplHICMSFqvc172L0VVEE&#10;2Skrwgi8cpRsAa2IFOKuaFD0hG5NMRmPL4oesPEIUoVAv94MSX5CxNcAQttqqW5A7q1ycUBFZUQk&#10;SaHTPvB1Ztu2SsYvbRtUZKbmpDTmN11C5216F+uVqHYofKfliYJ4DYUXmqzQji59groRUbA96r+g&#10;rJYIAdo4kmCLQUh2hFSU4xfe3HfCq6yFrA7+yfTw/2Dl58MdMt3UfD7nzAlLHf9Krgm3M4rNpsmg&#10;3oeK6u79HSaJwd+C/BGYg+uOytQVIvSdEg3RKlN98eyDFAT6lG37T9AQvNhHyF4dW7QJkFxgx5pf&#10;TBeLkvryQDAXk7IkQrk76hiZpPxyOl6mvKSCyXL5fpK7V4jqEcdjiB8UWJYONUeSke8Rh9sQEy9R&#10;PZZkHWB0s9HG5AB322uD7CBoUDb5yVJI7nmZcawnJvPJPCM/y4VziHF+/gVhdaT9MdrWfHFeZNzJ&#10;uWTWYHo8bo8n/7fQPJCHCMME0/7SoQP8xVlP01vz8HMvUHFmPjrqw7KczdK452A2T14xPM9szzPC&#10;SYKqeeRsOF7HYUX2HvWuo5vKLNfBFfWu1dnM1NeB1Yk3TWj2+LRNaQXO41z15x9k/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i7OxQ1AAAAAYBAAAPAAAAAAAAAAEAIAAAACIAAABkcnMvZG93bnJl&#10;di54bWxQSwECFAAUAAAACACHTuJAp8rEkDoCAACJBAAADgAAAAAAAAABACAAAAAjAQAAZHJzL2Uy&#10;b0RvYy54bWxQSwUGAAAAAAYABgBZAQAAzwUAAAAA&#10;">
                  <v:fill on="t" focussize="0,0"/>
                  <v:stroke color="#000000" miterlimit="8" joinstyle="miter"/>
                  <v:imagedata o:title=""/>
                  <o:lock v:ext="edit" aspectratio="f"/>
                  <v:textbox>
                    <w:txbxContent>
                      <w:p>
                        <w:pPr>
                          <w:jc w:val="center"/>
                        </w:pPr>
                        <w:r>
                          <w:rPr>
                            <w:rFonts w:hint="eastAsia"/>
                          </w:rPr>
                          <w:t>总经理</w:t>
                        </w:r>
                      </w:p>
                    </w:txbxContent>
                  </v:textbox>
                </v:rect>
                <v:line id="Line 44" o:spid="_x0000_s1026" o:spt="20" style="position:absolute;left:2139315;top:297815;height:294005;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BKhSZm8AEAANsDAAAOAAAAZHJzL2Uyb0RvYy54bWytU01v&#10;GyEQvVfqf0Dc6/V345XXOdhNL25rKekPwDDrRQUGAfba/74DdtI0veTQPaBh38ybeQ9Y3p+tYScI&#10;UaNr+Ggw5AycRKXdoeE/nx4+3XEWk3BKGHTQ8AtEfr/6+GHZ+xrG2KFREBiRuFj3vuFdSr6uqig7&#10;sCIO0IMjsMVgRaJtOFQqiJ7YranGw+G86jEoH1BCjPR3cwX5jTG8hxDbVkvYoDxacOnKGsCIRJJi&#10;p33kqzJt24JMP9o2QmKm4aQ0lZWaULzPa7VaivoQhO+0vI0g3jPCG01WaEdNX6g2Igl2DPofKqtl&#10;wIhtGki01VVIcYRUjIZvvHnshIeihayO/sX0+P9o5ffTLjCtGj6bc+aEpRPfagdsOs3e9D7WlLJ2&#10;u5DVybN79FuUvyJzuO6EO0CZ8eniqW6UK6q/SvImeuqw77+hohxxTFiMOrfBZkqygJ0bPh5NFpPR&#10;jLMLxYvPdxSWo4FzYpLw+YQwWcDpcFjAStTPJD7E9BXQshw03JCA0kSctjHloUT9nJJ7OnzQxhR+&#10;41jf8MVsPCsFEY1WGcxpMRz2axPYSeTLU76ikJDXaQGPThWyJLT54hRLxY4UNBlkgOcOFhRnBujF&#10;5eg6knE3u7JDV6/3qC67kOHsHJ15mf12P/Oler0vWX/e5O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KIhKNcAAAAGAQAADwAAAAAAAAABACAAAAAiAAAAZHJzL2Rvd25yZXYueG1sUEsBAhQAFAAA&#10;AAgAh07iQEqFJmbwAQAA2wMAAA4AAAAAAAAAAQAgAAAAJgEAAGRycy9lMm9Eb2MueG1sUEsFBgAA&#10;AAAGAAYAWQEAAIgFAAAAAA==&#10;">
                  <v:fill on="f" focussize="0,0"/>
                  <v:stroke color="#000000" joinstyle="round" endarrow="block"/>
                  <v:imagedata o:title=""/>
                  <o:lock v:ext="edit" aspectratio="f"/>
                </v:line>
                <v:line id="Line 45" o:spid="_x0000_s1026" o:spt="20" style="position:absolute;left:2139315;top:891540;height:297180;width: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B6iH4J8wEAANkDAAAOAAAAZHJzL2Uyb0RvYy54bWytU8Fy&#10;2yAQvXem/8Bwr2U5cWNrLOdgN724rWeSfgCGlcUUWAawZf99F+ykaXrJoTowoLf7dt9bWNyfrGFH&#10;CFGja3k9GnMGTqLSbt/yn08Pn2acxSScEgYdtPwMkd8vP35YDL6BCfZoFARGJC42g295n5JvqirK&#10;HqyII/TgCOwwWJHoGPaVCmIgdmuqyXj8uRowKB9QQoz0d30B+ZUxvIcQu05LWKM8WHDpwhrAiESS&#10;Yq995MvSbdeBTD+6LkJipuWkNJWVitB+l9dquRDNPgjfa3ltQbynhTearNCOir5QrUUS7BD0P1RW&#10;y4ARuzSSaKuLkOIIqajHb7x57IWHooWsjv7F9Pj/aOX34zYwrVo+vePMCUsT32gH7HaavRl8bChk&#10;5bYhq5Mn9+g3KH9F5nDVC7eH0uPT2VNenTOqv1LyIXqqsBu+oaIYcUhYjDp1wWZKsoCdWj6pb+Y3&#10;9ZSzc8tn83p6ex0NnBKThNO8JEGT+V09K1AlmmcKH2L6CmhZ3rTcUPulhDhuYsotieY5JFd0+KCN&#10;KYM3jg0tn08n05IQ0WiVwRwWw363MoEdRb465Sv6CHkdFvDgVCFLQpsvTrFUzEhBkz0GeK5gQXFm&#10;gN5b3l1aMu5qVvbn4vQO1XkbMpx9o4mX3q+3M1+p1+cS9edFLn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KIhKNcAAAAGAQAADwAAAAAAAAABACAAAAAiAAAAZHJzL2Rvd25yZXYueG1sUEsBAhQA&#10;FAAAAAgAh07iQHqIfgnzAQAA2QMAAA4AAAAAAAAAAQAgAAAAJgEAAGRycy9lMm9Eb2MueG1sUEsF&#10;BgAAAAAGAAYAWQEAAIsFAAAAAA==&#10;">
                  <v:fill on="f" focussize="0,0"/>
                  <v:stroke color="#000000" joinstyle="round" endarrow="block"/>
                  <v:imagedata o:title=""/>
                  <o:lock v:ext="edit" aspectratio="f"/>
                </v:line>
                <v:line id="Line 46" o:spid="_x0000_s1026" o:spt="20" style="position:absolute;left:1569720;top:1783080;flip:x;height:0;width:571500;" filled="f" stroked="t" coordsize="21600,21600" o:gfxdata="UEsDBAoAAAAAAIdO4kAAAAAAAAAAAAAAAAAEAAAAZHJzL1BLAwQUAAAACACHTuJA+n3NvdYAAAAG&#10;AQAADwAAAGRycy9kb3ducmV2LnhtbE2PzU7DMBCE70i8g7VI3KidUP5CnB4QSJwQtAiJm5ssSWi8&#10;Dva2KTw9Cxe4rDSa0ew35WLvB7XDmPpAFrKZAYVUh6an1sLz6u7kElRiR40bAqGFT0ywqA4PSlc0&#10;YaIn3C25VVJCqXAWOuax0DrVHXqXZmFEEu8tRO9YZGx1E90k5X7QuTHn2rue5EPnRrzpsN4st97C&#10;1Wo6C49x8zLP+o/Xr9t3Hu8f2Nrjo8xcg2Lc818YfvAFHSphWoctNUkNFmQI/17xLkwuci2h/DSf&#10;g65K/R+/+gZQSwMEFAAAAAgAh07iQMvmyDH3AQAA5AMAAA4AAABkcnMvZTJvRG9jLnhtbK1TwW4b&#10;IRC9V+o/IO71rt2u41he52A37cFtLCX9AAyzXlRgEGCv/fcdsJWk6SWH7gExO28e897A4u5kDTtC&#10;iBpdy8ejmjNwEpV2+5b/err/NOMsJuGUMOig5WeI/G758cNi8HOYYI9GQWBE4uJ88C3vU/Lzqoqy&#10;ByviCD04SnYYrEgUhn2lghiI3ZpqUtfTasCgfEAJMdLf9SXJr4zhPYTYdVrCGuXBgksX1gBGJJIU&#10;e+0jX5Zuuw5keui6CImZlpPSVFY6hPa7vFbLhZjvg/C9ltcWxHtaeKPJCu3o0GeqtUiCHYL+h8pq&#10;GTBil0YSbXURUhwhFeP6jTePvfBQtJDV0T+bHv8frfx53AamVcsbmrsTlia+0Q7Yl2n2ZvBxTpCV&#10;24asTp7co9+g/B2Zw1Uv3B5Kj09nT3XjXFH9VZKD6OmE3fADFWHEIWEx6tQFyzqj/fdcmMnJDHai&#10;oJne3kxoPmfa38w+17PrlOCUmCRAczNuaspLApRUJeaZLXP4ENM3QMvypuWGlBRucdzElLt7gWS4&#10;w3ttTLkDxrGh5bfNpCkFEY1WOZlhMex3KxPYUeRbVL4ilTKvYQEPThWyJLT56hRLxZcUNDllgOcT&#10;LCjODNDTy7tLS8ZdfctWXUzfoTpvQ05nC2n4pffrRc2363VcUC+Pc/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3NvdYAAAAGAQAADwAAAAAAAAABACAAAAAiAAAAZHJzL2Rvd25yZXYueG1sUEsB&#10;AhQAFAAAAAgAh07iQMvmyDH3AQAA5AMAAA4AAAAAAAAAAQAgAAAAJQEAAGRycy9lMm9Eb2MueG1s&#10;UEsFBgAAAAAGAAYAWQEAAI4FAAAAAA==&#10;">
                  <v:fill on="f" focussize="0,0"/>
                  <v:stroke color="#000000" joinstyle="round" endarrow="block"/>
                  <v:imagedata o:title=""/>
                  <o:lock v:ext="edit" aspectratio="f"/>
                </v:line>
                <v:line id="Line 47" o:spid="_x0000_s1026" o:spt="20" style="position:absolute;left:2141220;top:1783080;height:0;width:57150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dinPF8gEAANoDAAAOAAAAZHJzL2Uyb0RvYy54bWytU8uS&#10;2yAQvKcq/0Bxj/XIKvaqLO/BzubiJK7azQdgQBYVYCjAlv33GbD2kc1lD9GBAk1Pz3QPLO/ORpOT&#10;9EGB7Wg1KymRloNQ9tDRX4/3nxaUhMisYBqs7OhFBnq3+vhhObpW1jCAFtITJLGhHV1HhxhdWxSB&#10;D9KwMAMnLQZ78IZFPPpDITwbkd3ooi7LL8UIXjgPXIaAfzfXIJ0Y/XsIoe8VlxvgRyNtvLJ6qVlE&#10;SWFQLtBV7rbvJY8/+z7ISHRHUWnMKxbB/T6txWrJ2oNnblB8aoG9p4U3mgxTFos+U21YZOTo1T9U&#10;RnEPAfo442CKq5DsCKqoyjfePAzMyawFrQ7u2fTw/2j5j9POEyU62txSYpnBiW+VleRmnrwZXWgR&#10;srY7n9Txs31wW+C/A7GwHpg9yNzj48VhXpUyir9S0iE4rLAfv4NADDtGyEade28SJVpAzh2tq5uq&#10;rnEqF+SZLz6Xi2k28hwJR0Azr5oS4xwBOVSw9onD+RC/STAkbTqqsf9cg522IaaeWPsESSUt3Cut&#10;8+S1JWNHb5u6yQkBtBIpmGDBH/Zr7cmJpbuTvywQI69hHo5WZLLIlP5qBYnZjegV+qMlTRWMFJRo&#10;iQ8u7a4taTu5lQy6Wr0Hcdn5FE7G4chz79P1THfq9TmjXp7k6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QoiEo1wAAAAYBAAAPAAAAAAAAAAEAIAAAACIAAABkcnMvZG93bnJldi54bWxQSwECFAAU&#10;AAAACACHTuJAnYpzxfIBAADaAwAADgAAAAAAAAABACAAAAAmAQAAZHJzL2Uyb0RvYy54bWxQSwUG&#10;AAAAAAYABgBZAQAAigUAAAAA&#10;">
                  <v:fill on="f" focussize="0,0"/>
                  <v:stroke color="#000000" joinstyle="round" endarrow="block"/>
                  <v:imagedata o:title=""/>
                  <o:lock v:ext="edit" aspectratio="f"/>
                </v:line>
                <v:line id="Line 48" o:spid="_x0000_s1026" o:spt="20" style="position:absolute;left:2141220;top:1485900;height:594360;width:0;" filled="f" stroked="t" coordsize="21600,21600" o:gfxdata="UEsDBAoAAAAAAIdO4kAAAAAAAAAAAAAAAAAEAAAAZHJzL1BLAwQUAAAACACHTuJAcmCRl9MAAAAG&#10;AQAADwAAAGRycy9kb3ducmV2LnhtbE2PzU7DMBCE70i8g7VIXCpq10WAQpwegNy4UEBct/GSRMTr&#10;NHZ/4OlZuMBlpdGMZr8pV8cwqD1NqY/sYDE3oIib6HtuHbw81xc3oFJG9jhEJgeflGBVnZ6UWPh4&#10;4Cfar3OrpIRTgQ66nMdC69R0FDDN40gs3nucAmaRU6v9hAcpD4O2xlzpgD3Lhw5Huuuo+VjvgoNU&#10;v9K2/po1M/O2bCPZ7f3jAzp3frYwt6AyHfNfGH7wBR0qYdrEHfukBgcyJP9e8a6NFbmRkF3aS9BV&#10;qf/jV99QSwMEFAAAAAgAh07iQOCdd07VAQAArAMAAA4AAABkcnMvZTJvRG9jLnhtbK1TT2/bIBS/&#10;T9p3QNwXJ15SJVacHhJ1l2yL1O4DEIxjNOAhHomTb78Hdtu1u/QwHxDwHr9/4PX91Rp2UQE1uJrP&#10;JlPOlJPQaHeq+a+nhy9LzjAK1wgDTtX8ppDfbz5/Wve+UiV0YBoVGIE4rHpf8y5GXxUFyk5ZgRPw&#10;ylGxhWBFpGU4FU0QPaFbU5TT6V3RQ2h8AKkQaXc3FPmIGD4CCG2rpdqBPFvl4oAalBGRLGGnPfJN&#10;Vtu2SsafbYsqMlNzchrzSCQ0P6ax2KxFdQrCd1qOEsRHJLzzZIV2RPoCtRNRsHPQ/0BZLQMgtHEi&#10;wRaDkZwIuZhN32Xz2AmvsheKGv1L6Pj/YOWPyyEw3dT8jiJxwtKN77VTbL5M2fQeK2rZukNI7uTV&#10;Pfo9yN/IHGw74U4qa3y6eTo3SyeKN0fSAj0xHPvv0FCPOEfIQV3bYBMkRcCuNS9n81lZkoQb4cyX&#10;i9V0vBt1jUxSA5Uk1Rar+VdSmohE9YzhA8ZvCixLk5ob0p85xGWPcWh9bkmUDh60MbQvKuNYX/PV&#10;olzkAwhGN6mYahhOx60J7CLS28nfyPumLcDZNQOJcaP/ZHkI7wjN7RBSOUVBl5iFjw8uvZK/17nr&#10;9Sfb/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yYJGX0wAAAAYBAAAPAAAAAAAAAAEAIAAAACIA&#10;AABkcnMvZG93bnJldi54bWxQSwECFAAUAAAACACHTuJA4J13TtUBAACsAwAADgAAAAAAAAABACAA&#10;AAAiAQAAZHJzL2Uyb0RvYy54bWxQSwUGAAAAAAYABgBZAQAAaQUAAAAA&#10;">
                  <v:fill on="f" focussize="0,0"/>
                  <v:stroke color="#000000" joinstyle="round"/>
                  <v:imagedata o:title=""/>
                  <o:lock v:ext="edit" aspectratio="f"/>
                </v:line>
                <v:rect id="Rectangle 49" o:spid="_x0000_s1026" o:spt="1" style="position:absolute;left:1760220;top:6736080;height:300355;width:86677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R5UqFOgIAAIoEAAAOAAAAZHJzL2Uyb0RvYy54bWytVE1v2zAM&#10;vQ/YfxB0X+2k+apRpyhadBjQrcW6/QBFlmNhkqhRSpzu14+S3S7tduhhPhiiST3yPZI+vzhYw/YK&#10;gwZX88lJyZlyEhrttjX//u3mw4qzEIVrhAGnav6oAr9Yv3933vtKTaED0yhkBOJC1fuadzH6qiiC&#10;7JQV4QS8cuRsAa2IZOK2aFD0hG5NMS3LRdEDNh5BqhDo6/Xg5CMivgUQ2lZLdQ1yZ5WLAyoqIyJR&#10;Cp32ga9ztW2rZLxr26AiMzUnpjG/KQmdN+ldrM9FtUXhOy3HEsRbSnjFyQrtKOkz1LWIgu1Q/wVl&#10;tUQI0MYTCbYYiGRFiMWkfKXNQye8ylxI6uCfRQ//D1Z+2d8j003NFxPOnLDU8a+kmnBbo9jsLAnU&#10;+1BR3IO/x0Qx+FuQPwJzcNVRmLpEhL5ToqGyJim+eHEhGYGusk3/GRqCF7sIWatDizYBkgrsQHeX&#10;i3I6pcY8UjHL00W5GtujDpFJClgtFsvlnDNJAadleTqf52yiegLyGOJHBZalQ82ReOREYn8bYipM&#10;VE8hmQgY3dxoY7KB282VQbYXNCk3+RnRw3GYcayv+dl8Os/IL3zhGKLMz78grI60QEZbYnQcZNwo&#10;XVJrUD0eNoexARtoHklEhGGEaYHp0AH+4qyn8a15+LkTqDgznxw14mwym6V5z8Zsvky64rFnc+wR&#10;ThJUzSNnw/EqDjuy86i3HWWaZLoOLql5rc5ipsYOVY1104hmjcd1SjtwbOeoP7+Q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i7OxQ1AAAAAYBAAAPAAAAAAAAAAEAIAAAACIAAABkcnMvZG93bnJl&#10;di54bWxQSwECFAAUAAAACACHTuJAEeVKhToCAACKBAAADgAAAAAAAAABACAAAAAjAQAAZHJzL2Uy&#10;b0RvYy54bWxQSwUGAAAAAAYABgBZAQAAzwUAAAAA&#10;">
                  <v:fill on="t" focussize="0,0"/>
                  <v:stroke color="#000000" miterlimit="8" joinstyle="miter"/>
                  <v:imagedata o:title=""/>
                  <o:lock v:ext="edit" aspectratio="f"/>
                  <v:textbox>
                    <w:txbxContent>
                      <w:p>
                        <w:pPr>
                          <w:jc w:val="center"/>
                        </w:pPr>
                        <w:r>
                          <w:rPr>
                            <w:rFonts w:hint="eastAsia"/>
                          </w:rPr>
                          <w:t>解除戒严</w:t>
                        </w:r>
                      </w:p>
                    </w:txbxContent>
                  </v:textbox>
                </v:rect>
                <v:rect id="Rectangle 50" o:spid="_x0000_s1026" o:spt="1" style="position:absolute;left:1760220;top:7429500;height:302260;width:86677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BB7w4YOwIAAIoEAAAOAAAAZHJzL2Uyb0RvYy54bWytVE1v2zAM&#10;vQ/YfxB0X+14+WiNOEWRoMOAbi3W7QcoshwLk0SNUuJ0v36UkrZpt0MP88EgTeqJ75H0/HJvDdsp&#10;DBpcw0dnJWfKSWi12zT8x/frD+echShcKww41fAHFfjl4v27+eBrVUEPplXICMSFevAN72P0dVEE&#10;2Ssrwhl45SjYAVoRycVN0aIYCN2aoirLaTEAth5BqhDo6+oQ5EdEfAsgdJ2WagVya5WLB1RURkSi&#10;FHrtA1/kartOyXjbdUFFZhpOTGN+0yVkr9O7WMxFvUHhey2PJYi3lPCKkxXa0aVPUCsRBdui/gvK&#10;aokQoItnEmxxIJIVIRaj8pU2973wKnMhqYN/Ej38P1j5dXeHTLcNn1acOWGp499INeE2RrFJFmjw&#10;oaa8e3+HiWLwNyB/BuZg2VOaukKEoVeipbJGSdDixYHkBDrK1sMXaAlebCNkrfYd2gRIKrA9nZ1N&#10;y6qixjw0fDauLiblsT1qH5mkhPPpdDabcCYp4SOlTnO8EPUjkMcQPymwLBkNR+KRLxK7mxBTYaJ+&#10;TMlEwOj2WhuTHdyslwbZTtCkXOcncyG+p2nGsaHhF5NqkpFfxMIpRJmff0FYHWmBjLbE6DTJuKN0&#10;Sa00wKGO+/We6k7mGtoHEhHhMMK0wGT0gL85G2h8Gx5+bQUqzsxnR424GI3Had6zM57Mkq54Glmf&#10;RoSTBNXwyNnBXMbDjmw96k1PN40yXQdX1LxOZzGfqzrWTSOaNT6uU9qBUz9nPf9CF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ouzsUNQAAAAGAQAADwAAAAAAAAABACAAAAAiAAAAZHJzL2Rvd25y&#10;ZXYueG1sUEsBAhQAFAAAAAgAh07iQEHvDhg7AgAAigQAAA4AAAAAAAAAAQAgAAAAIwEAAGRycy9l&#10;Mm9Eb2MueG1sUEsFBgAAAAAGAAYAWQEAANAFAAAAAA==&#10;">
                  <v:fill on="t" focussize="0,0"/>
                  <v:stroke color="#000000" miterlimit="8" joinstyle="miter"/>
                  <v:imagedata o:title=""/>
                  <o:lock v:ext="edit" aspectratio="f"/>
                  <v:textbox>
                    <w:txbxContent>
                      <w:p>
                        <w:pPr>
                          <w:jc w:val="center"/>
                        </w:pPr>
                        <w:r>
                          <w:rPr>
                            <w:rFonts w:hint="eastAsia"/>
                          </w:rPr>
                          <w:t>演习结束</w:t>
                        </w:r>
                      </w:p>
                    </w:txbxContent>
                  </v:textbox>
                </v:rect>
                <v:line id="Line 51" o:spid="_x0000_s1026" o:spt="20" style="position:absolute;left:2217420;top:7033260;height:396240;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AtXLBe9AEAANwDAAAOAAAAZHJzL2Uyb0RvYy54bWytU8Fy&#10;2yAQvXem/8Bwr2XLsdNoLOdgN72krWeSfgCGlcUUWAawZf99F2ynTXrJoTpogH37dt9bWNwfrWEH&#10;CFGja/lkNOYMnESl3a7lP58fPn3mLCbhlDDooOUniPx++fHDYvAN1NijURAYkbjYDL7lfUq+qaoo&#10;e7AijtCDo2CHwYpE27CrVBADsVtT1ePxvBowKB9QQox0uj4H+YUxvIcQu05LWKPcW3DpzBrAiESS&#10;Yq995MvSbdeBTD+6LkJipuWkNJU/FaH1Nv+r5UI0uyB8r+WlBfGeFt5oskI7KvpCtRZJsH3Q/1BZ&#10;LQNG7NJIoq3OQoojpGIyfuPNUy88FC1kdfQvpsf/Ryu/HzaBadXy+ZQzJyxN/FE7YLNJ9mbwsSHI&#10;ym1CVieP7sk/ovwVmcNVL9wOSo/PJ095JaN6lZI30VOF7fANFWHEPmEx6tgFmynJAnZseV1Pbm9q&#10;msqp5bfj6bSeX2YDx8QkAebTGWeSotO7eX1TgpVoriw+xPQV0LK8aLkhBaWKODzGRDoIeoXkog4f&#10;tDFl9saxoeV3s3pWEiIarXIww2LYbVcmsIPIt6d82RQiewULuHeqkCWhzRenWCp+pKDJIQM8V7Cg&#10;ODNATy6vzizGEdnVorPZW1SnTcjhfE5DL+UuFzTfqr/3BfXnUS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CiISjXAAAABgEAAA8AAAAAAAAAAQAgAAAAIgAAAGRycy9kb3ducmV2LnhtbFBLAQIU&#10;ABQAAAAIAIdO4kAtXLBe9AEAANwDAAAOAAAAAAAAAAEAIAAAACYBAABkcnMvZTJvRG9jLnhtbFBL&#10;BQYAAAAABgAGAFkBAACMBQAAAAA=&#10;">
                  <v:fill on="f" focussize="0,0"/>
                  <v:stroke color="#000000" joinstyle="round" endarrow="block"/>
                  <v:imagedata o:title=""/>
                  <o:lock v:ext="edit" aspectratio="f"/>
                </v:line>
                <v:line id="Line 52" o:spid="_x0000_s1026" o:spt="20" style="position:absolute;left:2216785;top:5547360;height:495300;width:635;"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P6I6m9QEAANwDAAAOAAAAZHJzL2Uyb0RvYy54bWytU01z&#10;2yAQvXem/4HhXkuWLSfRWM7BbnpxW88k/QEYkMUUWAawJf/7Ltj5aHrJoTowoLf7dt9bWN6PRpOT&#10;9EGBbel0UlIiLQeh7KGlv54evtxSEiKzgmmwsqVnGej96vOn5eAaWUEPWkhPkMSGZnAt7WN0TVEE&#10;3kvDwgSctAh24A2LePSHQng2ILvRRVWWi2IAL5wHLkPAv5sLSK+M/iOE0HWKyw3wo5E2Xli91Cyi&#10;pNArF+gqd9t1ksefXRdkJLqlqDTmFYvgfp/WYrVkzcEz1yt+bYF9pIV3mgxTFou+UG1YZOTo1T9U&#10;RnEPAbo44WCKi5DsCKqYlu+8eeyZk1kLWh3ci+nh/9HyH6edJ0q0dDGnxDKDE98qK0ldJW8GFxoM&#10;WdudT+r4aB/dFvjvQCyse2YPMvf4dHaYN00ZxV8p6RAcVtgP30FgDDtGyEaNnTeJEi0gY0urarq4&#10;ua0pObe0ruc3s8V1NnKMhGPAYoYgR3R+V8/KDBaseWZxPsRvEgxJm5ZqVJCrsNM2xNQVa55DUlEL&#10;D0rrPHttydDSu7qqc0IArUQCU1jwh/1ae3Ji6fbkL0tE5G2Yh6MVmSwypb9aQWL2I3qFDmlJUwUj&#10;BSVa4pNLu0tL2l79ShZdzN6DOO98gpN1OPTc+/WCplv19pyjXh/l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QoiEo1wAAAAYBAAAPAAAAAAAAAAEAIAAAACIAAABkcnMvZG93bnJldi54bWxQSwEC&#10;FAAUAAAACACHTuJAj+iOpvUBAADcAwAADgAAAAAAAAABACAAAAAmAQAAZHJzL2Uyb0RvYy54bWxQ&#10;SwUGAAAAAAYABgBZAQAAjQUAAAAA&#10;">
                  <v:fill on="f" focussize="0,0"/>
                  <v:stroke color="#000000" joinstyle="round" endarrow="block"/>
                  <v:imagedata o:title=""/>
                  <o:lock v:ext="edit" aspectratio="f"/>
                </v:line>
                <v:group id="Group 53" o:spid="_x0000_s1026" o:spt="203" style="position:absolute;left:45720;top:2080260;height:3467735;width:4343400;" coordorigin="1650,5376" coordsize="6840,5461" o:gfxdata="UEsDBAoAAAAAAIdO4kAAAAAAAAAAAAAAAAAEAAAAZHJzL1BLAwQUAAAACACHTuJAAYcn1dYAAAAG&#10;AQAADwAAAGRycy9kb3ducmV2LnhtbE2PT0vDQBDF74LfYRnBm90k9R8xmyJFPRWhrSDeptlpEpqd&#10;Ddlt0n57Ry96GXi8x5vfKxYn16mRhtB6NpDOElDElbct1wY+tq83j6BCRLbYeSYDZwqwKC8vCsyt&#10;n3hN4ybWSko45GigibHPtQ5VQw7DzPfE4u394DCKHGptB5yk3HU6S5J77bBl+dBgT8uGqsPm6Ay8&#10;TTg9z9OXcXXYL89f27v3z1VKxlxfpckTqEin+BeGH3xBh1KYdv7INqjOgAyJv1e8hyQTuZNQNs9u&#10;QZeF/o9ffgNQSwMEFAAAAAgAh07iQOvX0yp9BgAAH14AAA4AAABkcnMvZTJvRG9jLnhtbO1c7W6k&#10;NhT9X6nvgPjfDN8foyWrVbKJKm3bVXf7AASYGVTA1JDMpE/f649xzIRUaROc/LiJlAwDGHPP9fXx&#10;ubY/fDy0jXVX0aEmXWa7Z45tVV1ByrrbZvYf369+SmxrGPOuzBvSVZl9Xw32x/Mff/iw79eVR3ak&#10;KStqQSHdsN73mb0bx369Wg3Frmrz4Yz0VQcnN4S2+QiHdLsqab6H0ttm5TlOtNoTWvaUFNUwwLeX&#10;4qQtS6TPKZBsNnVRXZLitq26UZRKqyYf4ZWGXd0P9jmv7WZTFeNvm81QjVaT2fCmI/8LD4HPN+zv&#10;6vxDvt7SvN/VhaxC/pwqnLxTm9cdPFQVdZmPuXVL60dFtXVByUA241lB2pV4EW4ReAvXObHNNSW3&#10;PX+X7Xq/7ZXRAagTq//vYotf775Sqy4zOwptq8tbQJw/1gp9Zpx9v13DNde0/9Z/pfKLrThi73vY&#10;0Jb9hzexDpkdhLEHpr3PbM9JHC+SBq4Oo1Ww0z78OnBBAVf4QRTHfiggKHaAEyvBjUJRQOjH0fHc&#10;Z3l/lATy5jCIXHZ2dazCitVUVWzfg3MODxYbXmaxb7u8rzgQA7PG0WLR0WK/g5/l3baprDBgtWKP&#10;h+uYyZhxhv4LKf4crI5c7OCy6hOlZL+r8hKqJd5icgM7GOBW62b/CykBkPx2JNy7TqzthUdbJQF/&#10;br4+Wjo8GsqNXW5GZah83dNhvK5Ia7EPmU2h8rz0/O7LMAqbHi/htSdNXV7VTcMP6PbmoqHWXQ4N&#10;6or/SBgG/bKms/aZnYZeyEuenBv0Ihz+M1dEW48QZ5q6zexEv6jpAPWjiYSpx8PNQVr9hpT3YDlK&#10;REuHOAcfdoT+bVt7aOWZPfx1m9PKtpqfO7B+6gbMUCM/kM5L9TM3+pm8K6CozB5tS3y8GEUoue1p&#10;vd3Bk1z+uh35BIhtam5MVlVRK1lv8EtR7eUdNJ5xUN7gJv62nIP6ATooMzU66BMRFLiG6HO0CMrD&#10;lSEHDXx0UHRQxkOfcNB0xkHjt+jiEyBO7LnYxWMXr3HQGNiLiKBf6g7oZ6L55kUn6Gdx6L6dMFDu&#10;7d/veyCXEwIqbmER4VkEFEg4jBqAy8fhKdV3BcmPE+61T7PPBqr9b+yzI4x6csd/BVIJA6qu5IWN&#10;ed187kpr5EYYac35O7DEzG6rEvhhBaNj9gmuhtrPsE7hh+w0s5c5VheDaXXIU6OQu6nvccgfxmfH&#10;MUfksVNsaDcdmj0acbwN5u8MRTCVhqJoPpL1LN9wvcQB6gVIPUZRNtwg4qEEG67Utf6TwjJPJmJ/&#10;CjlvJcYgD4MUITceq4Mp5J7RWJ24CbRmbOVmu2elo3JGFkkZlQuCywd2P5KtHBmZQUY2IwRHJoVg&#10;JZrjKBGF4JlMRayEYBGTdA14+ZjkJR50gzhKNNsNzUirkUlpFXI/MpGHySkQCRjPR+VKV66UtCpi&#10;kq6qLh+TYi+FmIjU2GhMAi3wUbpHyAxyFLx0wlzlI5EnIU+a4UlsuHyaj4x0fXVpB1X5SHRQdNA5&#10;B52qxpD9kdQCZhst32m6iRQXXCfx5eQsJf77x3ldKP5r0xvnleBkqgRDRsckjGGIWTvjWbtEKcEP&#10;U11iXQ5eumtRGlGI4zEcjz2ezZoo3VpzUF28XtpBlWCA3Ae5zxz3mVHZY5MqO0x2EYoWOig66JyD&#10;KpVdi6C61L50BFUOil08Ouicg87kBMQiG0P6W+xgToCZGtcDPDEuVjkBLYLqiYGlI2icooOigz69&#10;HiCdyWDE+pzrxR30GEGRg2IXP9PFpzMZjNhkBkNFUHRQdNA5B51mMMTyEEk/TWQw5IxYnB5pbnpk&#10;Os12AAImsx1RgNkO49mOVGU7+OSeRE90LN/KYXKPWOqArdxgK1f5AwG5njpYHvLEg60mcI4p60gN&#10;Qq4UeQG5LsYvD7mb4ho284FdadwCcl3eNgi56zjhyQQUuW7xnS44fl+LT1n3qC0+TfR54cuj6MVq&#10;GhGi+KyNwObV0lSppaIt6kLp8ij6seTV2BafuZ3bPIpgvmlj1OXE5WEMIkmcEMYXwqiUN9EaddFt&#10;eRjVnD6E8YUwTvUpEPzfRKxAGF8I41RzAlncJIyxj0H17BV2zHCdqY6UmtWREg8pzuvAONWGQBA2&#10;2RrVngi42Y05bch1puIQKMImMQ9COcZEzE1iPlWHUrPqUOQj5rogyLfEhn3D4bvJxuT6Mb/+YV/3&#10;8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7AgAAFtDb250ZW50X1R5cGVzXS54bWxQSwECFAAKAAAAAACHTuJAAAAAAAAAAAAAAAAABgAAAAAA&#10;AAAAABAAAADOBwAAX3JlbHMvUEsBAhQAFAAAAAgAh07iQIoUZjzRAAAAlAEAAAsAAAAAAAAAAQAg&#10;AAAA8gcAAF9yZWxzLy5yZWxzUEsBAhQACgAAAAAAh07iQAAAAAAAAAAAAAAAAAQAAAAAAAAAAAAQ&#10;AAAAAAAAAGRycy9QSwECFAAUAAAACACHTuJAAYcn1dYAAAAGAQAADwAAAAAAAAABACAAAAAiAAAA&#10;ZHJzL2Rvd25yZXYueG1sUEsBAhQAFAAAAAgAh07iQOvX0yp9BgAAH14AAA4AAAAAAAAAAQAgAAAA&#10;JQEAAGRycy9lMm9Eb2MueG1sUEsFBgAAAAAGAAYAWQEAABQKAAAAAA==&#10;">
                  <o:lock v:ext="edit" aspectratio="f"/>
                  <v:rect id="Rectangle 54" o:spid="_x0000_s1026" o:spt="1" style="position:absolute;left:2550;top:5844;height:1716;width:540;" fillcolor="#FFFFFF" filled="t" stroked="t" coordsize="21600,21600" o:gfxdata="UEsDBAoAAAAAAIdO4kAAAAAAAAAAAAAAAAAEAAAAZHJzL1BLAwQUAAAACACHTuJAPT9QA7wAAADb&#10;AAAADwAAAGRycy9kb3ducmV2LnhtbEWPQYvCMBSE78L+h/AWvGmiQnG7Rg+7KHrUevH2tnnbVpuX&#10;0kSt/nojCB6HmfmGmS06W4sLtb5yrGE0VCCIc2cqLjTss+VgCsIHZIO1Y9JwIw+L+UdvhqlxV97S&#10;ZRcKESHsU9RQhtCkUvq8JIt+6Bri6P271mKIsi2kafEa4baWY6USabHiuFBiQz8l5afd2Wr4q8Z7&#10;vG+zlbJfy0nYdNnxfPjVuv85Ut8gAnXhHX6110ZDksDzS/w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UAO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抢险抢修队</w:t>
                          </w:r>
                        </w:p>
                      </w:txbxContent>
                    </v:textbox>
                  </v:rect>
                  <v:rect id="Rectangle 55" o:spid="_x0000_s1026" o:spt="1" style="position:absolute;left:3450;top:5844;height:1716;width:540;" fillcolor="#FFFFFF" filled="t" stroked="t" coordsize="21600,21600" o:gfxdata="UEsDBAoAAAAAAIdO4kAAAAAAAAAAAAAAAAAEAAAAZHJzL1BLAwQUAAAACACHTuJAUnP1mL4AAADb&#10;AAAADwAAAGRycy9kb3ducmV2LnhtbEWPwW7CMBBE75X4B2uReis2VKJtipMDFRU9Qrj0to2XJBCv&#10;o9gJoV+PkSr1OJqZN5pVNtpGDNT52rGG+UyBIC6cqbnUcMg3T68gfEA22DgmDVfykKWThxUmxl14&#10;R8M+lCJC2CeooQqhTaT0RUUW/cy1xNE7us5iiLIrpenwEuG2kQulltJizXGhwpbWFRXnfW81/NSL&#10;A/7u8k9l3zbP4WvMT/33h9aP07l6BxFoDP/hv/bWaFi+wP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P1m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应急救援队</w:t>
                          </w:r>
                        </w:p>
                      </w:txbxContent>
                    </v:textbox>
                  </v:rect>
                  <v:rect id="Rectangle 56" o:spid="_x0000_s1026" o:spt="1" style="position:absolute;left:4350;top:5844;height:1716;width:540;" fillcolor="#FFFFFF" filled="t" stroked="t" coordsize="21600,21600" o:gfxdata="UEsDBAoAAAAAAIdO4kAAAAAAAAAAAAAAAAAEAAAAZHJzL1BLAwQUAAAACACHTuJAI+xh6rgAAADb&#10;AAAADwAAAGRycy9kb3ducmV2LnhtbEVPTa8BMRTdS/yH5krsaJEIQ1kQwpKxsbum983MM72dTIvh&#10;178uXmJ5cr6X69ZW4kmNLx1rGA0VCOLMmZJzDZd0N5iB8AHZYOWYNLzJw3rV7SwxMe7FJ3qeQy5i&#10;CPsENRQh1ImUPivIoh+6mjhyP66xGCJscmkafMVwW8mxUlNpseTYUGBNm4Ky+/lhNdzK8QU/p3Sv&#10;7Hw3Ccc2/X1ct1r3eyO1ABGoDV/xv/tgNEzj2Pgl/gC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xh6r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pPr>
                          <w:r>
                            <w:rPr>
                              <w:rFonts w:hint="eastAsia"/>
                            </w:rPr>
                            <w:t>通信协调队</w:t>
                          </w:r>
                        </w:p>
                      </w:txbxContent>
                    </v:textbox>
                  </v:rect>
                  <v:rect id="Rectangle 57" o:spid="_x0000_s1026" o:spt="1" style="position:absolute;left:2550;top:8340;height:1716;width:540;" fillcolor="#FFFFFF" filled="t" stroked="t" coordsize="21600,21600" o:gfxdata="UEsDBAoAAAAAAIdO4kAAAAAAAAAAAAAAAAAEAAAAZHJzL1BLAwQUAAAACACHTuJATKDEcbsAAADb&#10;AAAADwAAAGRycy9kb3ducmV2LnhtbEWPQYvCMBSE7wv+h/AEb2uigmg1elAUPWq97O1t82yrzUtp&#10;otb99RtB8DjMzDfMfNnaStyp8aVjDYO+AkGcOVNyruGUbr4nIHxANlg5Jg1P8rBcdL7mmBj34APd&#10;jyEXEcI+QQ1FCHUipc8Ksuj7riaO3tk1FkOUTS5Ng48It5UcKjWWFkuOCwXWtCooux5vVsNvOTzh&#10;3yHdKjvdjMK+TS+3n7XWve5AzUAEasMn/G7vjIbx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DEc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spacing w:val="-10"/>
                            </w:rPr>
                          </w:pPr>
                          <w:r>
                            <w:rPr>
                              <w:rFonts w:hint="eastAsia"/>
                              <w:spacing w:val="-10"/>
                            </w:rPr>
                            <w:t>抢修完成</w:t>
                          </w:r>
                        </w:p>
                      </w:txbxContent>
                    </v:textbox>
                  </v:rect>
                  <v:line id="Line 58" o:spid="_x0000_s1026" o:spt="20" style="position:absolute;left:4615;top:7560;height:780;width:1;" filled="f" stroked="t" coordsize="21600,21600" o:gfxdata="UEsDBAoAAAAAAIdO4kAAAAAAAAAAAAAAAAAEAAAAZHJzL1BLAwQUAAAACACHTuJAtHYZC7sAAADb&#10;AAAADwAAAGRycy9kb3ducmV2LnhtbEVPy4rCMBTdC/MP4Q6407QutHSMLgQHQUfxwaC7S3NtyzQ3&#10;JYna+XuzEFwezns670wj7uR8bVlBOkxAEBdW11wqOB2XgwyED8gaG8uk4J88zGcfvSnm2j54T/dD&#10;KEUMYZ+jgiqENpfSFxUZ9EPbEkfuap3BEKErpXb4iOGmkaMkGUuDNceGCltaVFT8HW5GwX6zXGe/&#10;61tXuMt3uj3uNj9nnynV/0yTLxCBuvAWv9wrrWAS18cv8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YZC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59" o:spid="_x0000_s1026" o:spt="20" style="position:absolute;left:1932;top:5376;height:1;width:6232;" filled="f" stroked="t" coordsize="21600,21600" o:gfxdata="UEsDBAoAAAAAAIdO4kAAAAAAAAAAAAAAAAAEAAAAZHJzL1BLAwQUAAAACACHTuJAla+Qk70AAADb&#10;AAAADwAAAGRycy9kb3ducmV2LnhtbEWPzYvCMBTE74L/Q3gLe5E1qQu6VKMHteDBi194fTTPtmzz&#10;UpusX3/9RhA8DjPzG2Yyu9laXKj1lWMNSV+BIM6dqbjQsN9lXz8gfEA2WDsmDXfyMJt2OxNMjbvy&#10;hi7bUIgIYZ+ihjKEJpXS5yVZ9H3XEEfv5FqLIcq2kKbFa4TbWg6UGkqLFceFEhual5T/bv+sBp8d&#10;6Jw9enlPHb8LR4PzYr1ErT8/EjUGEegW3uFXe2U0jBJ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r5C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0" o:spid="_x0000_s1026" o:spt="20" style="position:absolute;left:2808;top:5376;height:468;width:1;" filled="f" stroked="t" coordsize="21600,21600" o:gfxdata="UEsDBAoAAAAAAIdO4kAAAAAAAAAAAAAAAAAEAAAAZHJzL1BLAwQUAAAACACHTuJAK+gi578AAADb&#10;AAAADwAAAGRycy9kb3ducmV2LnhtbEWPT2vCQBTE7wW/w/IEb3UTDzakrjkUUgrain+Qentkn0lo&#10;9m3YXTX99m6h4HGYmd8wi2IwnbiS861lBek0AUFcWd1yreCwL58zED4ga+wsk4Jf8lAsR08LzLW9&#10;8Zauu1CLCGGfo4ImhD6X0lcNGfRT2xNH72ydwRClq6V2eItw08lZksylwZbjQoM9vTVU/ewuRsF2&#10;Xa6y4+oyVO70nn7tN+vPb58pNRmnySuIQEN4hP/bH1rBywz+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oIu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1" o:spid="_x0000_s1026" o:spt="20" style="position:absolute;left:5498;top:5376;height:468;width:1;" filled="f" stroked="t" coordsize="21600,21600" o:gfxdata="UEsDBAoAAAAAAIdO4kAAAAAAAAAAAAAAAAAEAAAAZHJzL1BLAwQUAAAACACHTuJARKSHfL8AAADb&#10;AAAADwAAAGRycy9kb3ducmV2LnhtbEWPT2vCQBTE7wW/w/KE3uomFmq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kh3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2" o:spid="_x0000_s1026" o:spt="20" style="position:absolute;left:8181;top:5376;height:468;width:1;" filled="f" stroked="t" coordsize="21600,21600" o:gfxdata="UEsDBAoAAAAAAIdO4kAAAAAAAAAAAAAAAAAEAAAAZHJzL1BLAwQUAAAACACHTuJAy00fCL8AAADb&#10;AAAADwAAAGRycy9kb3ducmV2LnhtbEWPT2vCQBTE7wW/w/KE3uomUmq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NHw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63" o:spid="_x0000_s1026" o:spt="20" style="position:absolute;left:3698;top:7560;height:780;width:1;" filled="f" stroked="t" coordsize="21600,21600" o:gfxdata="UEsDBAoAAAAAAIdO4kAAAAAAAAAAAAAAAAAEAAAAZHJzL1BLAwQUAAAACACHTuJApAG6k78AAADb&#10;AAAADwAAAGRycy9kb3ducmV2LnhtbEWPT2vCQBTE7wW/w/KE3uomQmu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Bup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4" o:spid="_x0000_s1026" o:spt="1" style="position:absolute;left:1650;top:8340;height:1716;width:540;" fillcolor="#FFFFFF" filled="t" stroked="t" coordsize="21600,21600" o:gfxdata="UEsDBAoAAAAAAIdO4kAAAAAAAAAAAAAAAAAEAAAAZHJzL1BLAwQUAAAACACHTuJAuObG3r4AAADb&#10;AAAADwAAAGRycy9kb3ducmV2LnhtbEWPwW7CMBBE75X4B2uReis2VKJtipMDFRU9Qrj0to2XJBCv&#10;o9gJoV+PkSr1OJqZN5pVNtpGDNT52rGG+UyBIC6cqbnUcMg3T68gfEA22DgmDVfykKWThxUmxl14&#10;R8M+lCJC2CeooQqhTaT0RUUW/cy1xNE7us5iiLIrpenwEuG2kQulltJizXGhwpbWFRXnfW81/NSL&#10;A/7u8k9l3zbP4WvMT/33h9aP07l6BxFoDP/hv/bWaHhZ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ObG3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火灾扑灭</w:t>
                          </w:r>
                        </w:p>
                      </w:txbxContent>
                    </v:textbox>
                  </v:rect>
                  <v:line id="Line 65" o:spid="_x0000_s1026" o:spt="20" style="position:absolute;left:2824;top:7560;height:780;width:1;" filled="f" stroked="t" coordsize="21600,21600" o:gfxdata="UEsDBAoAAAAAAIdO4kAAAAAAAAAAAAAAAAAEAAAAZHJzL1BLAwQUAAAACACHTuJAO5+Bf78AAADb&#10;AAAADwAAAGRycy9kb3ducmV2LnhtbEWPT2vCQBTE74LfYXmCN92khxpSVw8FRfBPMZbS3h7Z1yQ0&#10;+zbsrhq/fVcQPA4z8xtmvuxNKy7kfGNZQTpNQBCXVjdcKfg8rSYZCB+QNbaWScGNPCwXw8Ecc22v&#10;fKRLESoRIexzVFCH0OVS+rImg35qO+Lo/VpnMETpKqkdXiPctPIlSV6lwYbjQo0dvddU/hVno+C4&#10;W22zr+25L93POj2cPnb7b58pNR6lyRuIQH14hh/tjVYwm8H9S/wB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fgX+/&#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6" o:spid="_x0000_s1026" o:spt="1" style="position:absolute;left:5250;top:5844;height:1716;width:540;" fillcolor="#FFFFFF" filled="t" stroked="t" coordsize="21600,21600" o:gfxdata="UEsDBAoAAAAAAIdO4kAAAAAAAAAAAAAAAAAEAAAAZHJzL1BLAwQUAAAACACHTuJApjX3N7oAAADb&#10;AAAADwAAAGRycy9kb3ducmV2LnhtbEVPu27CMBTdkfoP1q3UDWyoVGiKYQBRtWMeC9ttfJukja+j&#10;2CSBr6+HSoxH573dT7YVA/W+caxhuVAgiEtnGq40FPlpvgHhA7LB1jFpuJKH/e5htsXEuJFTGrJQ&#10;iRjCPkENdQhdIqUva7LoF64jjty36y2GCPtKmh7HGG5buVLqRVpsODbU2NGhpvI3u1gNX82qwFua&#10;vyv7enoOn1P+czkftX56XKo3EIGmcBf/uz+MhnU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Nfc3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jc w:val="center"/>
                          </w:pPr>
                          <w:r>
                            <w:rPr>
                              <w:rFonts w:hint="eastAsia"/>
                            </w:rPr>
                            <w:t>警戒疏散队</w:t>
                          </w:r>
                        </w:p>
                      </w:txbxContent>
                    </v:textbox>
                  </v:rect>
                  <v:line id="Line 67" o:spid="_x0000_s1026" o:spt="20" style="position:absolute;left:7297;top:5376;height:468;width:1;" filled="f" stroked="t" coordsize="21600,21600" o:gfxdata="UEsDBAoAAAAAAIdO4kAAAAAAAAAAAAAAAAAEAAAAZHJzL1BLAwQUAAAACACHTuJAJUywlr8AAADb&#10;AAAADwAAAGRycy9kb3ducmV2LnhtbEWPT2vCQBTE7wW/w/KE3uomHtoYXT0IiqCt+IdSb4/saxKa&#10;fRt2V43f3i0IHoeZ+Q0zmXWmERdyvrasIB0kIIgLq2suFRwPi7cMhA/IGhvLpOBGHmbT3ssEc22v&#10;vKPLPpQiQtjnqKAKoc2l9EVFBv3AtsTR+7XOYIjSlVI7vEa4aeQwSd6lwZrjQoUtzSsq/vZno2C3&#10;Wayz7/W5K9xpmX4dtpvPH58p9dpPkzGIQF14hh/tlVbwMYL/L/EHy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MsJ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68" o:spid="_x0000_s1026" o:spt="1" style="position:absolute;left:3450;top:8340;height:1716;width:540;" fillcolor="#FFFFFF" filled="t" stroked="t" coordsize="21600,21600" o:gfxdata="UEsDBAoAAAAAAIdO4kAAAAAAAAAAAAAAAAAEAAAAZHJzL1BLAwQUAAAACACHTuJAbZaLFrgAAADb&#10;AAAADwAAAGRycy9kb3ducmV2LnhtbEVPTa8BMRTdv8R/aK7E7mmRCENZEMKSsbG7pvfNzDO9nUyL&#10;4dfrQmJ5cr7ny9ZW4k6NLx1rGPQVCOLMmZJzDad08zsB4QOywcoxaXiSh+Wi8zPHxLgHH+h+DLmI&#10;IewT1FCEUCdS+qwgi77vauLI/bnGYoiwyaVp8BHDbSWHSo2lxZJjQ4E1rQrKrseb1XAphyd8HdKt&#10;stPNKOzb9P92Xmvd6w7UDESgNnzFH/fOaJjE9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ZaLFr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rPr>
                              <w:spacing w:val="-10"/>
                            </w:rPr>
                          </w:pPr>
                          <w:r>
                            <w:rPr>
                              <w:rFonts w:hint="eastAsia"/>
                              <w:spacing w:val="-10"/>
                            </w:rPr>
                            <w:t>伤员抢救</w:t>
                          </w:r>
                        </w:p>
                      </w:txbxContent>
                    </v:textbox>
                  </v:rect>
                  <v:rect id="Rectangle 69" o:spid="_x0000_s1026" o:spt="1" style="position:absolute;left:4350;top:8340;height:1716;width:540;" fillcolor="#FFFFFF" filled="t" stroked="t" coordsize="21600,21600" o:gfxdata="UEsDBAoAAAAAAIdO4kAAAAAAAAAAAAAAAAAEAAAAZHJzL1BLAwQUAAAACACHTuJAAtoujb4AAADb&#10;AAAADwAAAGRycy9kb3ducmV2LnhtbEWPwW7CMBBE70j9B2sr9UbsUKmiKYZDqyB6hOTCbRtvk7Tx&#10;OoodSPl6XAmJ42hm3mhWm8l24kSDbx1rSBMFgrhypuVaQ1nk8yUIH5ANdo5Jwx952KwfZivMjDvz&#10;nk6HUIsIYZ+hhiaEPpPSVw1Z9InriaP37QaLIcqhlmbAc4TbTi6UepEWW44LDfb03lD1exithq92&#10;UeJlX2yVfc2fw+dU/IzHD62fHlP1BiLQFO7hW3tnNCxT+P8Sf4B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ouj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信息畅通</w:t>
                          </w:r>
                        </w:p>
                      </w:txbxContent>
                    </v:textbox>
                  </v:rect>
                  <v:line id="Line 70" o:spid="_x0000_s1026" o:spt="20" style="position:absolute;left:1898;top:10836;height:1;width:6300;" filled="f" stroked="t" coordsize="21600,21600" o:gfxdata="UEsDBAoAAAAAAIdO4kAAAAAAAAAAAAAAAAAEAAAAZHJzL1BLAwQUAAAACACHTuJAUKh+w74AAADb&#10;AAAADwAAAGRycy9kb3ducmV2LnhtbEWPT2sCMRTE74LfITzBi9RktyCyNXrQLnjwUqt4fSSvu0s3&#10;L7ub1D/99E2h0OMwM79hVpu7a8WVhtB41pDNFQhi423DlYbTe/m0BBEissXWM2l4UIDNejxaYWH9&#10;jd/oeoyVSBAOBWqoY+wKKYOpyWGY+444eR9+cBiTHCppB7wluGtlrtRCOmw4LdTY0bYm83n8chpC&#10;eaa+/J6Zmbo8V57yfnd4Ra2nk0y9gIh0j//hv/bealjm8Psl/Q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Kh+w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1" o:spid="_x0000_s1026" o:spt="20" style="position:absolute;left:5515;top:7560;height:780;width:1;" filled="f" stroked="t" coordsize="21600,21600" o:gfxdata="UEsDBAoAAAAAAIdO4kAAAAAAAAAAAAAAAAAEAAAAZHJzL1BLAwQUAAAACACHTuJAcXH3W78AAADb&#10;AAAADwAAAGRycy9kb3ducmV2LnhtbEWPQWvCQBSE70L/w/IKvekmLUh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x91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72" o:spid="_x0000_s1026" o:spt="1" style="position:absolute;left:1650;top:5844;height:1716;width:540;" fillcolor="#FFFFFF" filled="t" stroked="t" coordsize="21600,21600" o:gfxdata="UEsDBAoAAAAAAIdO4kAAAAAAAAAAAAAAAAAEAAAAZHJzL1BLAwQUAAAACACHTuJAEq2NFb4AAADb&#10;AAAADwAAAGRycy9kb3ducmV2LnhtbEWPzW7CMBCE70h9B2sr9QY2tKp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2NF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消防灭火队</w:t>
                          </w:r>
                        </w:p>
                      </w:txbxContent>
                    </v:textbox>
                  </v:rect>
                  <v:rect id="Rectangle 73" o:spid="_x0000_s1026" o:spt="1" style="position:absolute;left:5250;top:8340;height:1716;width:540;" fillcolor="#FFFFFF" filled="t" stroked="t" coordsize="21600,21600" o:gfxdata="UEsDBAoAAAAAAIdO4kAAAAAAAAAAAAAAAAAEAAAAZHJzL1BLAwQUAAAACACHTuJAfeEojr4AAADb&#10;AAAADwAAAGRycy9kb3ducmV2LnhtbEWPzW7CMBCE70h9B2sr9QY2VK1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eEoj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道路控制</w:t>
                          </w:r>
                        </w:p>
                      </w:txbxContent>
                    </v:textbox>
                  </v:rect>
                  <v:rect id="Rectangle 74" o:spid="_x0000_s1026" o:spt="1" style="position:absolute;left:6150;top:8340;height:1716;width:540;" fillcolor="#FFFFFF" filled="t" stroked="t" coordsize="21600,21600" o:gfxdata="UEsDBAoAAAAAAIdO4kAAAAAAAAAAAAAAAAAEAAAAZHJzL1BLAwQUAAAACACHTuJAjTO2+b0AAADb&#10;AAAADwAAAGRycy9kb3ducmV2LnhtbEWPwW7CMBBE75X4B2uRemtsqIRoiOFQBCpHCJfelnhJQuN1&#10;FJsk5evrSpV6HM3MG022GW0jeup87VjDLFEgiAtnai41nPPdyxKED8gGG8ek4Zs8bNaTpwxT4wY+&#10;Un8KpYgQ9ilqqEJoUyl9UZFFn7iWOHpX11kMUXalNB0OEW4bOVdqIS3WHBcqbOm9ouLrdLcaLvX8&#10;jI9jvlf2bfcaDmN+u39utX6eztQKRKAx/If/2h9Gw3IB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M7b5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rPr>
                              <w:spacing w:val="-10"/>
                            </w:rPr>
                          </w:pPr>
                          <w:r>
                            <w:rPr>
                              <w:rFonts w:hint="eastAsia"/>
                              <w:spacing w:val="-10"/>
                            </w:rPr>
                            <w:t>阀门控制</w:t>
                          </w:r>
                        </w:p>
                      </w:txbxContent>
                    </v:textbox>
                  </v:rect>
                  <v:rect id="Rectangle 75" o:spid="_x0000_s1026" o:spt="1" style="position:absolute;left:6150;top:5844;height:1716;width:540;" fillcolor="#FFFFFF" filled="t" stroked="t" coordsize="21600,21600" o:gfxdata="UEsDBAoAAAAAAIdO4kAAAAAAAAAAAAAAAAAEAAAAZHJzL1BLAwQUAAAACACHTuJA4n8TYr4AAADb&#10;AAAADwAAAGRycy9kb3ducmV2LnhtbEWPzW7CMBCE70h9B2sr9QY2VGpDiuEAomqP+blwW+JtkjZe&#10;R7GBwNPXlSpxHM3MN5rVZrSdONPgW8ca5jMFgrhypuVaQ1nspwkIH5ANdo5Jw5U8bNYPkxWmxl04&#10;o3MeahEh7FPU0ITQp1L6qiGLfuZ64uh9ucFiiHKopRnwEuG2kwulXqTFluNCgz1tG6p+8pPVcGwX&#10;Jd6y4l3Z5f45fI7F9+mw0/rpca7eQAQawz383/4wGpJ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8TY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pPr>
                          <w:r>
                            <w:rPr>
                              <w:rFonts w:hint="eastAsia"/>
                            </w:rPr>
                            <w:t>操作控制队</w:t>
                          </w:r>
                        </w:p>
                      </w:txbxContent>
                    </v:textbox>
                  </v:rect>
                  <v:rect id="Rectangle 76" o:spid="_x0000_s1026" o:spt="1" style="position:absolute;left:7050;top:5844;height:1716;width:540;" fillcolor="#FFFFFF" filled="t" stroked="t" coordsize="21600,21600" o:gfxdata="UEsDBAoAAAAAAIdO4kAAAAAAAAAAAAAAAAAEAAAAZHJzL1BLAwQUAAAACACHTuJAk+CHELgAAADb&#10;AAAADwAAAGRycy9kb3ducmV2LnhtbEVPTa8BMRTdv8R/aK7E7mmRCENZEMKSsbG7pvfNzDO9nUyL&#10;4dfrQmJ5cr7ny9ZW4k6NLx1rGPQVCOLMmZJzDad08zsB4QOywcoxaXiSh+Wi8zPHxLgHH+h+DLmI&#10;IewT1FCEUCdS+qwgi77vauLI/bnGYoiwyaVp8BHDbSWHSo2lxZJjQ4E1rQrKrseb1XAphyd8HdKt&#10;stPNKOzb9P92Xmvd6w7UDESgNnzFH/fOaJjEs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CHELgAAADbAAAA&#10;DwAAAAAAAAABACAAAAAiAAAAZHJzL2Rvd25yZXYueG1sUEsBAhQAFAAAAAgAh07iQDMvBZ47AAAA&#10;OQAAABAAAAAAAAAAAQAgAAAABwEAAGRycy9zaGFwZXhtbC54bWxQSwUGAAAAAAYABgBbAQAAsQMA&#10;AAAA&#10;">
                    <v:fill on="t" focussize="0,0"/>
                    <v:stroke color="#000000" miterlimit="8" joinstyle="miter"/>
                    <v:imagedata o:title=""/>
                    <o:lock v:ext="edit" aspectratio="f"/>
                    <v:textbox>
                      <w:txbxContent>
                        <w:p>
                          <w:pPr>
                            <w:jc w:val="center"/>
                          </w:pPr>
                          <w:r>
                            <w:rPr>
                              <w:rFonts w:hint="eastAsia"/>
                            </w:rPr>
                            <w:t>现场监测队</w:t>
                          </w:r>
                        </w:p>
                      </w:txbxContent>
                    </v:textbox>
                  </v:rect>
                  <v:rect id="Rectangle 77" o:spid="_x0000_s1026" o:spt="1" style="position:absolute;left:7950;top:5844;height:1716;width:540;" fillcolor="#FFFFFF" filled="t" stroked="t" coordsize="21600,21600" o:gfxdata="UEsDBAoAAAAAAIdO4kAAAAAAAAAAAAAAAAAEAAAAZHJzL1BLAwQUAAAACACHTuJA/Kwii7sAAADb&#10;AAAADwAAAGRycy9kb3ducmV2LnhtbEWPQYvCMBSE7wv+h/AEb2uigmg1elBc1qPWi7dn82yrzUtp&#10;otb99RtB8DjMzDfMfNnaStyp8aVjDYO+AkGcOVNyruGQbr4nIHxANlg5Jg1P8rBcdL7mmBj34B3d&#10;9yEXEcI+QQ1FCHUipc8Ksuj7riaO3tk1FkOUTS5Ng48It5UcKjWWFkuOCwXWtCoou+5vVsOpHB7w&#10;b5f+KDvdjMK2TS+341rrXnegZiACteETfrd/jYbJ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ii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后勤供给队</w:t>
                          </w:r>
                        </w:p>
                      </w:txbxContent>
                    </v:textbox>
                  </v:rect>
                  <v:rect id="Rectangle 78" o:spid="_x0000_s1026" o:spt="1" style="position:absolute;left:7050;top:8340;height:1716;width:540;" fillcolor="#FFFFFF" filled="t" stroked="t" coordsize="21600,21600" o:gfxdata="UEsDBAoAAAAAAIdO4kAAAAAAAAAAAAAAAAAEAAAAZHJzL1BLAwQUAAAACACHTuJA6E8dy7kAAADb&#10;AAAADwAAAGRycy9kb3ducmV2LnhtbEVPPW/CMBDdkfgP1iGxgQ1IVQk4GUAgGCEs3a7xkQTicxQb&#10;CP319VCp49P7Xme9bcSTOl871jCbKhDEhTM1lxou+W7yCcIHZIONY9LwJg9ZOhysMTHuxSd6nkMp&#10;Ygj7BDVUIbSJlL6oyKKfupY4clfXWQwRdqU0Hb5iuG3kXKkPabHm2FBhS5uKivv5YTV81/ML/pzy&#10;vbLL3SIc+/z2+NpqPR7N1ApEoD78i//cB6NhGdfHL/EHyPQ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hPHcu5AAAA2w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w:txbxContent>
                        <w:p>
                          <w:pPr>
                            <w:jc w:val="center"/>
                            <w:rPr>
                              <w:spacing w:val="-10"/>
                            </w:rPr>
                          </w:pPr>
                          <w:r>
                            <w:rPr>
                              <w:rFonts w:hint="eastAsia"/>
                              <w:spacing w:val="-10"/>
                            </w:rPr>
                            <w:t>污染物控制</w:t>
                          </w:r>
                        </w:p>
                      </w:txbxContent>
                    </v:textbox>
                  </v:rect>
                  <v:rect id="Rectangle 79" o:spid="_x0000_s1026" o:spt="1" style="position:absolute;left:7950;top:8340;height:1716;width:540;" fillcolor="#FFFFFF" filled="t" stroked="t" coordsize="21600,21600" o:gfxdata="UEsDBAoAAAAAAIdO4kAAAAAAAAAAAAAAAAAEAAAAZHJzL1BLAwQUAAAACACHTuJAhwO4UL4AAADb&#10;AAAADwAAAGRycy9kb3ducmV2LnhtbEWPzW7CMBCE75V4B2uReit2qFSVgOEAArXHEC7clnibpMTr&#10;KHZ+2qevK1XqcTQz32g2u8k2YqDO1441JAsFgrhwpuZSwyU/Pr2C8AHZYOOYNHyRh9129rDB1LiR&#10;MxrOoRQRwj5FDVUIbSqlLyqy6BeuJY7eh+sshii7UpoOxwi3jVwq9SIt1hwXKmxpX1FxP/dWw61e&#10;XvA7y0/Kro7P4X3KP/vrQevHeaLWIAJN4T/8134zGlYJ/H6JP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O4U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spacing w:val="-10"/>
                            </w:rPr>
                          </w:pPr>
                          <w:r>
                            <w:rPr>
                              <w:rFonts w:hint="eastAsia"/>
                              <w:spacing w:val="-10"/>
                            </w:rPr>
                            <w:t>物资保障</w:t>
                          </w:r>
                        </w:p>
                      </w:txbxContent>
                    </v:textbox>
                  </v:rect>
                  <v:line id="Line 80" o:spid="_x0000_s1026" o:spt="20" style="position:absolute;left:1881;top:7560;height:780;width:1;" filled="f" stroked="t" coordsize="21600,21600" o:gfxdata="UEsDBAoAAAAAAIdO4kAAAAAAAAAAAAAAAAAEAAAAZHJzL1BLAwQUAAAACACHTuJAm+TEHb8AAADb&#10;AAAADwAAAGRycy9kb3ducmV2LnhtbEWPT2vCQBTE7wW/w/IEb3UTD5KmrjkUUgrain+Qentkn0lo&#10;9m3YXTX99l2h4HGYmd8wi2IwnbiS861lBek0AUFcWd1yreCwL58zED4ga+wsk4Jf8lAsR08LzLW9&#10;8Zauu1CLCGGfo4ImhD6X0lcNGfRT2xNH72ydwRClq6V2eItw08lZksylwZbjQoM9vTVU/ewuRsF2&#10;Xa6y4+oyVO70nn7tN+vPb58pNRmnySuIQEN4hP/bH1rBywz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kxB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1" o:spid="_x0000_s1026" o:spt="20" style="position:absolute;left:6415;top:7560;height:780;width:1;" filled="f" stroked="t" coordsize="21600,21600" o:gfxdata="UEsDBAoAAAAAAIdO4kAAAAAAAAAAAAAAAAAEAAAAZHJzL1BLAwQUAAAACACHTuJA9Khhhr8AAADb&#10;AAAADwAAAGRycy9kb3ducmV2LnhtbEWPT2vCQBTE7wW/w/KE3uomF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oYY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2" o:spid="_x0000_s1026" o:spt="20" style="position:absolute;left:7298;top:7560;height:780;width:1;" filled="f" stroked="t" coordsize="21600,21600" o:gfxdata="UEsDBAoAAAAAAIdO4kAAAAAAAAAAAAAAAAAEAAAAZHJzL1BLAwQUAAAACACHTuJAe0H58r8AAADb&#10;AAAADwAAAGRycy9kb3ducmV2LnhtbEWPT2vCQBTE7wW/w/KE3uomU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B+f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3" o:spid="_x0000_s1026" o:spt="20" style="position:absolute;left:8225;top:7560;height:780;width:1;" filled="f" stroked="t" coordsize="21600,21600" o:gfxdata="UEsDBAoAAAAAAIdO4kAAAAAAAAAAAAAAAAAEAAAAZHJzL1BLAwQUAAAACACHTuJAFA1cab8AAADb&#10;AAAADwAAAGRycy9kb3ducmV2LnhtbEWPT2vCQBTE7wW/w/KE3uomQku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NXG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84" o:spid="_x0000_s1026" o:spt="20" style="position:absolute;left:1908;top:5376;height:468;width:1;" filled="f" stroked="t" coordsize="21600,21600" o:gfxdata="UEsDBAoAAAAAAIdO4kAAAAAAAAAAAAAAAAAEAAAAZHJzL1BLAwQUAAAACACHTuJA5N/CHr4AAADb&#10;AAAADwAAAGRycy9kb3ducmV2LnhtbEWPQWvCQBSE74L/YXmCN93Eg8TU1UNBEdSKWkp7e2Rfk9Ds&#10;27C7avz3XUHwOMzMN8x82ZlGXMn52rKCdJyAIC6srrlU8HlejTIQPiBrbCyTgjt5WC76vTnm2t74&#10;SNdTKEWEsM9RQRVCm0vpi4oM+rFtiaP3a53BEKUrpXZ4i3DTyEmSTKXBmuNChS29V1T8nS5GwXG3&#10;2mZf20tXuJ91+nE+7PbfPlNqOEiTNxCBuvAKP9sbrWA2hce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N/CH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85" o:spid="_x0000_s1026" o:spt="20" style="position:absolute;left:1908;top:10056;height:780;width:1;" filled="f" stroked="t" coordsize="21600,21600" o:gfxdata="UEsDBAoAAAAAAIdO4kAAAAAAAAAAAAAAAAAEAAAAZHJzL1BLAwQUAAAACACHTuJAxQZLhr8AAADb&#10;AAAADwAAAGRycy9kb3ducmV2LnhtbEWPS2vDMBCE74X8B7GBXkIi2YWmdaP40MbQQy95lFwXa2ub&#10;WivbUh7Nr48KgRyHmfmGWeRn24ojDb5xrCGZKRDEpTMNVxp222L6AsIHZIOtY9LwRx7y5ehhgZlx&#10;J17TcRMqESHsM9RQh9BlUvqyJot+5jri6P24wWKIcqikGfAU4baVqVLP0mLDcaHGjt5rKn83B6vB&#10;F9/UF5dJOVH7p8pR2n98rVDrx3Gi3kAEOod7+Nb+NBp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GS4a/&#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86" o:spid="_x0000_s1026" o:spt="20" style="position:absolute;left:2798;top:10056;height:780;width:1;" filled="f" stroked="t" coordsize="21600,21600" o:gfxdata="UEsDBAoAAAAAAIdO4kAAAAAAAAAAAAAAAAAEAAAAZHJzL1BLAwQUAAAACACHTuJAtJnf9LoAAADb&#10;AAAADwAAAGRycy9kb3ducmV2LnhtbEVPy4rCMBTdC/5DuIIb0UQHRKtpFzoFF7PRGXF7aa5tsbmp&#10;TcbX15vFwCwP573OHrYRN+p87VjDdKJAEBfO1Fxq+PnOxwsQPiAbbByThid5yNJ+b42JcXfe0+0Q&#10;ShFD2CeooQqhTaT0RUUW/cS1xJE7u85iiLArpenwHsNtI2dKzaXFmmNDhS1tKiouh1+rwedHuuav&#10;UTFSp4/S0ey6/fpErYeDqVqBCPQI/+I/985oWMa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md/0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87" o:spid="_x0000_s1026" o:spt="20" style="position:absolute;left:3715;top:10056;height:780;width:1;" filled="f" stroked="t" coordsize="21600,21600" o:gfxdata="UEsDBAoAAAAAAIdO4kAAAAAAAAAAAAAAAAAEAAAAZHJzL1BLAwQUAAAACACHTuJA29V6b7wAAADb&#10;AAAADwAAAGRycy9kb3ducmV2LnhtbEWPS4sCMRCE7wv+h9CCF9FEBdHR6MHdAQ978YXXZtLODE46&#10;4yS+9tcbQdhjUVVfUfPlw1biRo0vHWsY9BUI4syZknMN+13am4DwAdlg5Zg0PMnDctH6mmNi3J03&#10;dNuGXEQI+wQ1FCHUiZQ+K8ii77uaOHon11gMUTa5NA3eI9xWcqjUWFosOS4UWNOqoOy8vVoNPj3Q&#10;Jf3rZl11HOWOhpfv3x/UutMeqBmIQI/wH/6010bDdAr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Ve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88" o:spid="_x0000_s1026" o:spt="20" style="position:absolute;left:4625;top:10056;height:780;width:1;" filled="f" stroked="t" coordsize="21600,21600" o:gfxdata="UEsDBAoAAAAAAIdO4kAAAAAAAAAAAAAAAAAEAAAAZHJzL1BLAwQUAAAACACHTuJA5P2ZJ74AAADc&#10;AAAADwAAAGRycy9kb3ducmV2LnhtbEWPT2/CMAzF75P4DpGRdkGQwKQJFQIHoBIHLmMgrlZj2orG&#10;KU34Mz79fJi0m633/N7P8+XTN+pOXawDWxiPDCjiIriaSwuH73w4BRUTssMmMFn4oQjLRe9tjpkL&#10;D/6i+z6VSkI4ZmihSqnNtI5FRR7jKLTEop1D5zHJ2pXadfiQcN/oiTGf2mPN0lBhS6uKisv+5i3E&#10;/EjX/DUoBub0UQaaXNe7DVr73h+bGahEz/Rv/rveOsE3gi/PyAR6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P2ZJ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89" o:spid="_x0000_s1026" o:spt="20" style="position:absolute;left:5515;top:10056;height:780;width:1;" filled="f" stroked="t" coordsize="21600,21600" o:gfxdata="UEsDBAoAAAAAAIdO4kAAAAAAAAAAAAAAAAAEAAAAZHJzL1BLAwQUAAAACACHTuJAi7E8vLwAAADc&#10;AAAADwAAAGRycy9kb3ducmV2LnhtbEVPTWsCMRC9F/wPYYReRJNVKLIaPWgXevCibfE6JOPu4may&#10;btJd7a9vCoXe5vE+Z729u0b01IXas4ZspkAQG29rLjV8vBfTJYgQkS02nknDgwJsN6OnNebWD3yk&#10;/hRLkUI45KihirHNpQymIodh5lvixF185zAm2JXSdjikcNfIuVIv0mHNqaHClnYVmevpy2kIxSfd&#10;iu+JmajzovQ0v+0Pr6j18zhTKxCR7vFf/Od+s2m+yuD3mXSB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xPLy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90" o:spid="_x0000_s1026" o:spt="20" style="position:absolute;left:6415;top:10056;height:780;width:1;" filled="f" stroked="t" coordsize="21600,21600" o:gfxdata="UEsDBAoAAAAAAIdO4kAAAAAAAAAAAAAAAAAEAAAAZHJzL1BLAwQUAAAACACHTuJAe2Oiy7sAAADc&#10;AAAADwAAAGRycy9kb3ducmV2LnhtbEVPS4vCMBC+C/6HMAt7kTWxgki30cNqYQ978YXXoRnbYjOp&#10;TXysv94Igrf5+J6TzW+2ERfqfO1Yw2ioQBAXztRcathu8q8pCB+QDTaOScM/eZjP+r0MU+OuvKLL&#10;OpQihrBPUUMVQptK6YuKLPqha4kjd3CdxRBhV0rT4TWG20YmSk2kxZpjQ4Ut/VRUHNdnq8HnOzrl&#10;90ExUPtx6Sg5Lf6WqPXnx0h9gwh0C2/xy/1r4nyVwP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Oiy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91" o:spid="_x0000_s1026" o:spt="20" style="position:absolute;left:7325;top:10056;height:780;width:1;" filled="f" stroked="t" coordsize="21600,21600" o:gfxdata="UEsDBAoAAAAAAIdO4kAAAAAAAAAAAAAAAAAEAAAAZHJzL1BLAwQUAAAACACHTuJAFC8HULwAAADc&#10;AAAADwAAAGRycy9kb3ducmV2LnhtbEVPTWvCQBC9F/oflin0InU3EYpENzlUAz140Sq9DtkxCc3O&#10;Jtmtpv56t1DobR7vc9bFZDtxodG3jjUkcwWCuHKm5VrD8aN8WYLwAdlg55g0/JCHIn98WGNm3JX3&#10;dDmEWsQQ9hlqaELoMyl91ZBFP3c9ceTObrQYIhxraUa8xnDbyVSpV2mx5djQYE9vDVVfh2+rwZcn&#10;GsrbrJqpz0XtKB02uy1q/fyUqBWIQFP4F/+5302crxbw+0y8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vB1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92" o:spid="_x0000_s1026" o:spt="20" style="position:absolute;left:8215;top:10056;height:780;width:1;" filled="f" stroked="t" coordsize="21600,21600" o:gfxdata="UEsDBAoAAAAAAIdO4kAAAAAAAAAAAAAAAAAEAAAAZHJzL1BLAwQUAAAACACHTuJAm8afJLoAAADc&#10;AAAADwAAAGRycy9kb3ducmV2LnhtbEVPS4vCMBC+C/6HMMJeRBN1EalGD+4WPHjxhdehGdtiM6lN&#10;1tevN8KCt/n4njNb3G0lrtT40rGGQV+BIM6cKTnXsN+lvQkIH5ANVo5Jw4M8LObt1gwT4268oes2&#10;5CKGsE9QQxFCnUjps4Is+r6riSN3co3FEGGTS9PgLYbbSg6VGkuLJceGAmtaFpSdt39Wg08PdEmf&#10;3ayrjqPc0fDys/5Frb86AzUFEegePuJ/98rE+eob3s/EC+T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xp8k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93" o:spid="_x0000_s1026" o:spt="20" style="position:absolute;left:3698;top:5376;height:468;width:1;" filled="f" stroked="t" coordsize="21600,21600" o:gfxdata="UEsDBAoAAAAAAIdO4kAAAAAAAAAAAAAAAAAEAAAAZHJzL1BLAwQUAAAACACHTuJA9spdLr0AAADc&#10;AAAADwAAAGRycy9kb3ducmV2LnhtbEVP32vCMBB+H/g/hBP2NpMKk9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l0u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94" o:spid="_x0000_s1026" o:spt="20" style="position:absolute;left:4598;top:5376;height:468;width:1;" filled="f" stroked="t" coordsize="21600,21600" o:gfxdata="UEsDBAoAAAAAAIdO4kAAAAAAAAAAAAAAAAAEAAAAZHJzL1BLAwQUAAAACACHTuJABhjDWb0AAADc&#10;AAAADwAAAGRycy9kb3ducmV2LnhtbEVPS2sCMRC+C/6HMIXeNFkPsqxGDwWLoLb4oLS3YTPdXbqZ&#10;LEnU9d+bguBtPr7nzJe9bcWFfGgca8jGCgRx6UzDlYbTcTXKQYSIbLB1TBpuFGC5GA7mWBh35T1d&#10;DrESKYRDgRrqGLtCylDWZDGMXUecuF/nLcYEfSWNx2sKt62cKDWVFhtODTV29FZT+Xc4Ww377WqT&#10;f23Ofel/3rOP4+d29x1yrV9fMjUDEamPT/HDvTZpvprC/zPpArm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GMN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95" o:spid="_x0000_s1026" o:spt="20" style="position:absolute;left:6398;top:5376;height:468;width:1;" filled="f" stroked="t" coordsize="21600,21600" o:gfxdata="UEsDBAoAAAAAAIdO4kAAAAAAAAAAAAAAAAAEAAAAZHJzL1BLAwQUAAAACACHTuJAaVRmwr0AAADc&#10;AAAADwAAAGRycy9kb3ducmV2LnhtbEVPTWsCMRC9F/wPYYTearIe6rI1eigogtbiWkp7GzbT3cXN&#10;ZEmibv99Iwi9zeN9znw52E5cyIfWsYZsokAQV860XGv4OK6echAhIhvsHJOGXwqwXIwe5lgYd+UD&#10;XcpYixTCoUANTYx9IWWoGrIYJq4nTtyP8xZjgr6WxuM1hdtOTpV6lhZbTg0N9vTaUHUqz1bDYbfa&#10;5p/b81D573W2P77v3r5CrvXjOFMvICIN8V98d29Mmq9mcHsmXS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VGb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v:rect id="Rectangle 96" o:spid="_x0000_s1026" o:spt="1" style="position:absolute;left:1760220;top:6042660;height:299085;width:934085;" fillcolor="#FFFFFF" filled="t" stroked="t" coordsize="21600,21600" o:gfxdata="UEsDBAoAAAAAAIdO4kAAAAAAAAAAAAAAAAAEAAAAZHJzL1BLAwQUAAAACACHTuJAouzsUNQAAAAG&#10;AQAADwAAAGRycy9kb3ducmV2LnhtbE2PwU7DMBBE70j8g7VI3KhdFwENcXoAFYljm164bWI3CcTr&#10;KHbawNezcIHLSqMZzb7JN7PvxcmNsQtkYLlQIBzVwXbUGDiU25sHEDEhWewDOQOfLsKmuLzIMbPh&#10;TDt32qdGcAnFDA20KQ2ZlLFunce4CIMj9o5h9JhYjo20I5653PdSK3UnPXbEH1oc3FPr6o/95A1U&#10;nT7g1658UX69XaXXuXyf3p6Nub5aqkcQyc3pLww/+IwOBTNVYSIbRW+Ah6Tfy9690iwrDumVvgVZ&#10;5PI/fvENUEsDBBQAAAAIAIdO4kALk+YCOAIAAIsEAAAOAAAAZHJzL2Uyb0RvYy54bWytVMFu2zAM&#10;vQ/YPwi6r3a8JG2COkWRoMOAbivW7QMUWY6FSaJGKXG6rx8lu13a7dDDfDBE8+mRfCR9eXW0hh0U&#10;Bg2u5pOzkjPlJDTa7Wr+/dvNuwvOQhSuEQacqvmDCvxq9fbNZe+XqoIOTKOQEYkLy97XvIvRL4si&#10;yE5ZEc7AK0fOFtCKSCbuigZFT+zWFFVZzosesPEIUoVAXzeDk4+M+BpCaFst1Qbk3ioXB1ZURkQq&#10;KXTaB77K2batkvFL2wYVmak5VRrzm4LQeZvexepSLHcofKflmIJ4TQovarJCOwr6RLURUbA96r+o&#10;rJYIAdp4JsEWQyFZEapiUr7Q5r4TXuVaSOrgn0QP/49Wfj7cIdMNTUJJjXfCUsu/kmzC7Yxii3lS&#10;qPdhScB7f4epxuBvQf4IzMG6I5i6RoS+U6KhvCYJXzy7kIxAV9m2/wQN0Yt9hCzWsUWbCEkGdqS7&#10;5/OyqqgzDzWfl9NqPh/7o46RSQIs3k/LixlnkgDVYpHOKZpYPhJ5DPGDAsvSoeZIdeRA4nAb4gB9&#10;hORCwOjmRhuTDdxt1wbZQdCo3ORnZA+nMONYT5nMqllmfuYLpxRlfv5FYXWkDTLa1vziFGTcKF1S&#10;a1A9HrfHsQFbaB5IRIRhhmmD6dAB/uKsp/mtefi5F6g4Mx8dNWIxmU7TwGdjOjtPuuKpZ3vqEU4S&#10;Vc0jZ8NxHYcl2XvUu44iTXK5Dq6pea3OYqbGDlmNedOM5naM+5SW4NTOqD//kN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uzsUNQAAAAGAQAADwAAAAAAAAABACAAAAAiAAAAZHJzL2Rvd25yZXYu&#10;eG1sUEsBAhQAFAAAAAgAh07iQAuT5gI4AgAAiwQAAA4AAAAAAAAAAQAgAAAAIwEAAGRycy9lMm9E&#10;b2MueG1sUEsFBgAAAAAGAAYAWQEAAM0FAAAAAA==&#10;">
                  <v:fill on="t" focussize="0,0"/>
                  <v:stroke color="#000000" miterlimit="8" joinstyle="miter"/>
                  <v:imagedata o:title=""/>
                  <o:lock v:ext="edit" aspectratio="f"/>
                  <v:textbox>
                    <w:txbxContent>
                      <w:p>
                        <w:pPr>
                          <w:jc w:val="center"/>
                        </w:pPr>
                        <w:r>
                          <w:rPr>
                            <w:rFonts w:hint="eastAsia"/>
                          </w:rPr>
                          <w:t>总指挥</w:t>
                        </w:r>
                      </w:p>
                    </w:txbxContent>
                  </v:textbox>
                </v:rect>
                <v:line id="Line 97" o:spid="_x0000_s1026" o:spt="20" style="position:absolute;left:2217420;top:6339840;height:396240;width:0;" filled="f" stroked="t" coordsize="21600,21600" o:gfxdata="UEsDBAoAAAAAAIdO4kAAAAAAAAAAAAAAAAAEAAAAZHJzL1BLAwQUAAAACACHTuJAEKIhKNcAAAAG&#10;AQAADwAAAGRycy9kb3ducmV2LnhtbE2PwU7DMBBE70j8g7VI3KidgCAKcXpAKpcWUFuE2psbL0lE&#10;vI5ipw1/z9ILXFYazWj2TTGfXCeOOITWk4ZkpkAgVd62VGt43y5uMhAhGrKm84QavjHAvLy8KExu&#10;/YnWeNzEWnAJhdxoaGLscylD1aAzYeZ7JPY+/eBMZDnU0g7mxOWuk6lS99KZlvhDY3p8arD62oxO&#10;w3q1WGYfy3Gqhv1z8rp9W73sQqb19VWiHkFEnOJfGH7xGR1KZjr4kWwQnQYeEs+XvQeVsjxwKL1N&#10;70CWhfyPX/4AUEsDBBQAAAAIAIdO4kCu44dI8wEAANsDAAAOAAAAZHJzL2Uyb0RvYy54bWytU02T&#10;GiEQvacq/4HiHkfH/XLKcQ+azcUkVu3mByD0OFSApgAd/fdp0P3I5rKHzIGC6e7X772G+f3RGnaA&#10;EDW6lk9GY87ASVTa7Vr+6+nhyx1nMQmnhEEHLT9B5PeLz5/mg2+gxh6NgsAIxMVm8C3vU/JNVUXZ&#10;gxVxhB4cBTsMViQ6hl2lghgI3ZqqHo9vqgGD8gElxEh/V+cgvyCGjwBi12kJK5R7Cy6dUQMYkUhS&#10;7LWPfFHYdh3I9LPrIiRmWk5KU1mpCe23ea0Wc9HsgvC9lhcK4iMU3mmyQjtq+gK1EkmwfdD/QFkt&#10;A0bs0kiirc5CiiOkYjJ+581jLzwULWR19C+mx/8HK38cNoFpRTdhPOPMCUsjX2sHbHabzRl8bChn&#10;6TYhy5NH9+jXKH9H5nDZC7eDQvLp5Klukiuqv0ryIXpqsR2+o6IcsU9YnDp2wWZI8oAdW17Xk9ur&#10;msZyavnNdDq7u7oMB46JSUqgkKTYdHZTn0OVaJ4xfIjpG6BledNyQ/xLD3FYx5Q5ieY5Jbd0+KCN&#10;KaM3jg0tn13X16UgotEqB3NaDLvt0gR2EPnylK8IpMjbtIB7pwpYEtp8dYql4kYKmvwxwHMHC4oz&#10;A/Ti8u5MybiLW9mgs9VbVKdNyOFsHM28cL/cz3yp3p5L1uubXP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KIhKNcAAAAGAQAADwAAAAAAAAABACAAAAAiAAAAZHJzL2Rvd25yZXYueG1sUEsBAhQA&#10;FAAAAAgAh07iQK7jh0jzAQAA2wMAAA4AAAAAAAAAAQAgAAAAJgEAAGRycy9lMm9Eb2MueG1sUEsF&#10;BgAAAAAGAAYAWQEAAIsFAAAAAA==&#10;">
                  <v:fill on="f" focussize="0,0"/>
                  <v:stroke color="#000000" joinstyle="round" endarrow="block"/>
                  <v:imagedata o:title=""/>
                  <o:lock v:ext="edit" aspectratio="f"/>
                </v:line>
                <w10:wrap type="none"/>
                <w10:anchorlock/>
              </v:group>
            </w:pict>
          </mc:Fallback>
        </mc:AlternateContent>
      </w:r>
    </w:p>
    <w:p>
      <w:pPr>
        <w:tabs>
          <w:tab w:val="left" w:pos="7590"/>
        </w:tabs>
        <w:rPr>
          <w:rFonts w:ascii="宋体" w:hAnsi="宋体"/>
          <w:sz w:val="24"/>
          <w:szCs w:val="24"/>
        </w:rPr>
      </w:pPr>
      <w:r>
        <w:rPr>
          <w:rFonts w:ascii="宋体" w:hAnsi="宋体"/>
          <w:sz w:val="24"/>
          <w:szCs w:val="24"/>
        </w:rPr>
        <w:tab/>
      </w:r>
    </w:p>
    <w:p>
      <w:pPr>
        <w:tabs>
          <w:tab w:val="left" w:pos="7590"/>
        </w:tabs>
        <w:rPr>
          <w:rFonts w:ascii="宋体" w:hAnsi="宋体"/>
          <w:sz w:val="24"/>
          <w:szCs w:val="24"/>
        </w:rPr>
      </w:pPr>
      <w:r>
        <w:rPr>
          <w:rFonts w:hint="eastAsia" w:ascii="宋体" w:hAnsi="宋体"/>
          <w:sz w:val="24"/>
          <w:szCs w:val="24"/>
        </w:rPr>
        <w:t>七、演习计划</w:t>
      </w:r>
    </w:p>
    <w:p>
      <w:pPr>
        <w:ind w:firstLine="480" w:firstLineChars="200"/>
        <w:rPr>
          <w:rFonts w:ascii="宋体" w:hAnsi="宋体"/>
          <w:color w:val="000000"/>
          <w:sz w:val="24"/>
          <w:szCs w:val="24"/>
        </w:rPr>
      </w:pPr>
      <w:r>
        <w:rPr>
          <w:rFonts w:hint="eastAsia" w:ascii="宋体" w:hAnsi="宋体"/>
          <w:color w:val="000000"/>
          <w:sz w:val="24"/>
          <w:szCs w:val="24"/>
        </w:rPr>
        <w:t>1、EHS部门组织各部门召开第一次演习协调会议，讨论演习方案，明确演习分工，确定演习的其他相关事宜。</w:t>
      </w:r>
    </w:p>
    <w:p>
      <w:pPr>
        <w:ind w:firstLine="480" w:firstLineChars="200"/>
        <w:rPr>
          <w:rFonts w:ascii="宋体" w:hAnsi="宋体"/>
          <w:color w:val="000000"/>
          <w:sz w:val="24"/>
          <w:szCs w:val="24"/>
        </w:rPr>
      </w:pPr>
      <w:r>
        <w:rPr>
          <w:rFonts w:hint="eastAsia" w:ascii="宋体" w:hAnsi="宋体"/>
          <w:color w:val="000000"/>
          <w:sz w:val="24"/>
          <w:szCs w:val="24"/>
        </w:rPr>
        <w:t>2、EHS部门组织各部门召开第二次演习协调会议，核对准备进度，反馈准备过程中存在的问题，进一步讨论演习方案，筹备桌面演习。</w:t>
      </w:r>
    </w:p>
    <w:p>
      <w:pPr>
        <w:ind w:firstLine="480" w:firstLineChars="200"/>
        <w:rPr>
          <w:rFonts w:ascii="宋体" w:hAnsi="宋体"/>
          <w:color w:val="000000"/>
          <w:sz w:val="24"/>
          <w:szCs w:val="24"/>
        </w:rPr>
      </w:pPr>
      <w:r>
        <w:rPr>
          <w:rFonts w:hint="eastAsia" w:ascii="宋体" w:hAnsi="宋体"/>
          <w:color w:val="000000"/>
          <w:sz w:val="24"/>
          <w:szCs w:val="24"/>
        </w:rPr>
        <w:t>3、进行桌面演练，相关参与人员按照方案将整个过程在桌面上模拟演习一遍，</w:t>
      </w:r>
      <w:r>
        <w:rPr>
          <w:rFonts w:hint="eastAsia" w:ascii="宋体" w:hAnsi="宋体"/>
          <w:sz w:val="24"/>
          <w:szCs w:val="24"/>
        </w:rPr>
        <w:t>公司总经理和副总经理</w:t>
      </w:r>
      <w:r>
        <w:rPr>
          <w:rFonts w:hint="eastAsia" w:ascii="宋体" w:hAnsi="宋体"/>
          <w:color w:val="000000"/>
          <w:sz w:val="24"/>
          <w:szCs w:val="24"/>
        </w:rPr>
        <w:t>点评桌面演习效果，提出预演中应重点注意的问题。</w:t>
      </w:r>
    </w:p>
    <w:p>
      <w:pPr>
        <w:ind w:firstLine="480" w:firstLineChars="200"/>
        <w:rPr>
          <w:rFonts w:ascii="宋体" w:hAnsi="宋体"/>
          <w:color w:val="000000"/>
          <w:sz w:val="24"/>
          <w:szCs w:val="24"/>
        </w:rPr>
      </w:pPr>
      <w:r>
        <w:rPr>
          <w:rFonts w:hint="eastAsia" w:ascii="宋体" w:hAnsi="宋体"/>
          <w:color w:val="000000"/>
          <w:sz w:val="24"/>
          <w:szCs w:val="24"/>
        </w:rPr>
        <w:t>4、举行现场演习，全程摄像、拍照和记录整个演习过程。总结演习。</w:t>
      </w:r>
    </w:p>
    <w:p>
      <w:pPr>
        <w:rPr>
          <w:rFonts w:ascii="宋体" w:hAnsi="宋体"/>
          <w:sz w:val="24"/>
          <w:szCs w:val="24"/>
        </w:rPr>
      </w:pPr>
      <w:r>
        <w:rPr>
          <w:rFonts w:hint="eastAsia" w:ascii="宋体" w:hAnsi="宋体"/>
          <w:color w:val="000000"/>
          <w:sz w:val="24"/>
          <w:szCs w:val="24"/>
        </w:rPr>
        <w:t>八、</w:t>
      </w:r>
      <w:r>
        <w:rPr>
          <w:rFonts w:hint="eastAsia" w:ascii="宋体" w:hAnsi="宋体"/>
          <w:sz w:val="24"/>
          <w:szCs w:val="24"/>
        </w:rPr>
        <w:t>演习过程</w:t>
      </w:r>
    </w:p>
    <w:tbl>
      <w:tblPr>
        <w:tblStyle w:val="12"/>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36"/>
        <w:gridCol w:w="5896"/>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90" w:type="dxa"/>
            <w:vAlign w:val="center"/>
          </w:tcPr>
          <w:p>
            <w:pPr>
              <w:jc w:val="center"/>
              <w:rPr>
                <w:rFonts w:ascii="宋体" w:hAnsi="宋体"/>
                <w:b/>
                <w:sz w:val="24"/>
                <w:szCs w:val="24"/>
              </w:rPr>
            </w:pPr>
            <w:r>
              <w:rPr>
                <w:rFonts w:hint="eastAsia" w:ascii="宋体" w:hAnsi="宋体"/>
                <w:b/>
                <w:sz w:val="24"/>
                <w:szCs w:val="24"/>
              </w:rPr>
              <w:t>序 号</w:t>
            </w:r>
          </w:p>
        </w:tc>
        <w:tc>
          <w:tcPr>
            <w:tcW w:w="874" w:type="dxa"/>
            <w:vAlign w:val="center"/>
          </w:tcPr>
          <w:p>
            <w:pPr>
              <w:jc w:val="center"/>
              <w:rPr>
                <w:rFonts w:ascii="宋体" w:hAnsi="宋体"/>
                <w:b/>
                <w:bCs/>
                <w:sz w:val="24"/>
                <w:szCs w:val="24"/>
              </w:rPr>
            </w:pPr>
            <w:r>
              <w:rPr>
                <w:rFonts w:hint="eastAsia" w:ascii="宋体" w:hAnsi="宋体"/>
                <w:b/>
                <w:bCs/>
                <w:sz w:val="24"/>
                <w:szCs w:val="24"/>
              </w:rPr>
              <w:t>时 间</w:t>
            </w:r>
          </w:p>
        </w:tc>
        <w:tc>
          <w:tcPr>
            <w:tcW w:w="6022" w:type="dxa"/>
            <w:vAlign w:val="center"/>
          </w:tcPr>
          <w:p>
            <w:pPr>
              <w:jc w:val="center"/>
              <w:rPr>
                <w:rFonts w:ascii="宋体" w:hAnsi="宋体"/>
                <w:b/>
                <w:bCs/>
                <w:sz w:val="24"/>
                <w:szCs w:val="24"/>
              </w:rPr>
            </w:pPr>
            <w:r>
              <w:rPr>
                <w:rFonts w:hint="eastAsia" w:ascii="宋体" w:hAnsi="宋体"/>
                <w:b/>
                <w:bCs/>
                <w:sz w:val="24"/>
                <w:szCs w:val="24"/>
              </w:rPr>
              <w:t>演   习   过   程</w:t>
            </w:r>
          </w:p>
        </w:tc>
        <w:tc>
          <w:tcPr>
            <w:tcW w:w="1056" w:type="dxa"/>
            <w:vAlign w:val="center"/>
          </w:tcPr>
          <w:p>
            <w:pPr>
              <w:jc w:val="center"/>
              <w:rPr>
                <w:rFonts w:ascii="宋体" w:hAnsi="宋体"/>
                <w:b/>
                <w:bCs/>
                <w:sz w:val="24"/>
                <w:szCs w:val="24"/>
              </w:rPr>
            </w:pPr>
            <w:r>
              <w:rPr>
                <w:rFonts w:hint="eastAsia" w:ascii="宋体" w:hAnsi="宋体"/>
                <w:b/>
                <w:bCs/>
                <w:sz w:val="24"/>
                <w:szCs w:val="24"/>
              </w:rPr>
              <w:t>单项用时（分）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90" w:type="dxa"/>
            <w:vMerge w:val="restart"/>
            <w:vAlign w:val="center"/>
          </w:tcPr>
          <w:p>
            <w:pPr>
              <w:jc w:val="center"/>
              <w:rPr>
                <w:rFonts w:ascii="宋体" w:hAnsi="宋体"/>
                <w:sz w:val="24"/>
                <w:szCs w:val="24"/>
              </w:rPr>
            </w:pPr>
            <w:r>
              <w:rPr>
                <w:rFonts w:hint="eastAsia" w:ascii="宋体" w:hAnsi="宋体"/>
                <w:sz w:val="24"/>
                <w:szCs w:val="24"/>
              </w:rPr>
              <w:t>1</w:t>
            </w:r>
          </w:p>
        </w:tc>
        <w:tc>
          <w:tcPr>
            <w:tcW w:w="874" w:type="dxa"/>
            <w:vMerge w:val="restart"/>
            <w:vAlign w:val="center"/>
          </w:tcPr>
          <w:p>
            <w:pPr>
              <w:jc w:val="center"/>
              <w:rPr>
                <w:rFonts w:ascii="宋体" w:hAnsi="宋体"/>
                <w:sz w:val="24"/>
                <w:szCs w:val="24"/>
              </w:rPr>
            </w:pPr>
            <w:r>
              <w:rPr>
                <w:rFonts w:hint="eastAsia" w:ascii="宋体" w:hAnsi="宋体"/>
                <w:sz w:val="24"/>
                <w:szCs w:val="24"/>
              </w:rPr>
              <w:t>09：30——</w:t>
            </w:r>
          </w:p>
          <w:p>
            <w:pPr>
              <w:rPr>
                <w:rFonts w:ascii="宋体" w:hAnsi="宋体"/>
                <w:sz w:val="24"/>
                <w:szCs w:val="24"/>
              </w:rPr>
            </w:pPr>
            <w:r>
              <w:rPr>
                <w:rFonts w:hint="eastAsia" w:ascii="宋体" w:hAnsi="宋体"/>
                <w:sz w:val="24"/>
                <w:szCs w:val="24"/>
              </w:rPr>
              <w:t>09：40</w:t>
            </w:r>
          </w:p>
        </w:tc>
        <w:tc>
          <w:tcPr>
            <w:tcW w:w="6022" w:type="dxa"/>
            <w:vAlign w:val="center"/>
          </w:tcPr>
          <w:p>
            <w:pPr>
              <w:ind w:left="2" w:leftChars="1"/>
              <w:rPr>
                <w:rFonts w:ascii="宋体" w:hAnsi="宋体"/>
                <w:color w:val="FF0000"/>
                <w:sz w:val="24"/>
                <w:szCs w:val="24"/>
              </w:rPr>
            </w:pPr>
            <w:r>
              <w:rPr>
                <w:rFonts w:hint="eastAsia" w:ascii="宋体" w:hAnsi="宋体"/>
                <w:sz w:val="24"/>
                <w:szCs w:val="24"/>
                <w:lang w:val="en-GB"/>
              </w:rPr>
              <w:t>1、</w:t>
            </w:r>
            <w:r>
              <w:rPr>
                <w:rFonts w:hint="eastAsia" w:ascii="宋体" w:hAnsi="宋体"/>
                <w:sz w:val="24"/>
                <w:szCs w:val="24"/>
              </w:rPr>
              <w:t>罐区的原料油泄漏进入了保温棉，由于保温棉中有蒸汽管线，热量无法及时移出，导致火灾发生</w:t>
            </w:r>
            <w:r>
              <w:rPr>
                <w:rFonts w:hint="eastAsia" w:ascii="宋体" w:hAnsi="宋体"/>
                <w:sz w:val="24"/>
                <w:szCs w:val="24"/>
                <w:lang w:val="en-GB"/>
              </w:rPr>
              <w:t>。</w:t>
            </w:r>
          </w:p>
        </w:tc>
        <w:tc>
          <w:tcPr>
            <w:tcW w:w="1056" w:type="dxa"/>
            <w:vAlign w:val="center"/>
          </w:tcPr>
          <w:p>
            <w:pPr>
              <w:ind w:left="2"/>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2、有一名员工发现火灾后通知公司，随即用灭火器灭火，抢险过程中被高温灼伤。</w:t>
            </w:r>
          </w:p>
        </w:tc>
        <w:tc>
          <w:tcPr>
            <w:tcW w:w="1056" w:type="dxa"/>
            <w:vAlign w:val="center"/>
          </w:tcPr>
          <w:p>
            <w:pPr>
              <w:ind w:left="2"/>
              <w:jc w:val="center"/>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ind w:left="2" w:leftChars="1"/>
              <w:rPr>
                <w:rFonts w:ascii="宋体" w:hAnsi="宋体"/>
                <w:sz w:val="24"/>
                <w:szCs w:val="24"/>
              </w:rPr>
            </w:pPr>
            <w:r>
              <w:rPr>
                <w:rFonts w:hint="eastAsia" w:ascii="宋体" w:hAnsi="宋体"/>
                <w:sz w:val="24"/>
                <w:szCs w:val="24"/>
              </w:rPr>
              <w:t>3、值班经理得到报警，立即通知抢救伤员，启动消防广播，进行人员疏散；通知公司抢险抢修组人员待命；安排人员关闭外排闸板；立即向上级领导汇报。</w:t>
            </w:r>
          </w:p>
        </w:tc>
        <w:tc>
          <w:tcPr>
            <w:tcW w:w="1056" w:type="dxa"/>
            <w:vAlign w:val="center"/>
          </w:tcPr>
          <w:p>
            <w:pPr>
              <w:ind w:left="2"/>
              <w:jc w:val="center"/>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90" w:type="dxa"/>
            <w:vMerge w:val="restart"/>
            <w:vAlign w:val="center"/>
          </w:tcPr>
          <w:p>
            <w:pPr>
              <w:jc w:val="center"/>
              <w:rPr>
                <w:rFonts w:ascii="宋体" w:hAnsi="宋体"/>
                <w:sz w:val="24"/>
                <w:szCs w:val="24"/>
              </w:rPr>
            </w:pPr>
            <w:r>
              <w:rPr>
                <w:rFonts w:hint="eastAsia" w:ascii="宋体" w:hAnsi="宋体"/>
                <w:sz w:val="24"/>
                <w:szCs w:val="24"/>
              </w:rPr>
              <w:t>2</w:t>
            </w:r>
          </w:p>
          <w:p>
            <w:pPr>
              <w:rPr>
                <w:rFonts w:ascii="宋体" w:hAnsi="宋体"/>
                <w:sz w:val="24"/>
                <w:szCs w:val="24"/>
              </w:rPr>
            </w:pPr>
          </w:p>
        </w:tc>
        <w:tc>
          <w:tcPr>
            <w:tcW w:w="874" w:type="dxa"/>
            <w:vMerge w:val="restart"/>
            <w:vAlign w:val="center"/>
          </w:tcPr>
          <w:p>
            <w:pPr>
              <w:jc w:val="center"/>
              <w:rPr>
                <w:rFonts w:ascii="宋体" w:hAnsi="宋体"/>
                <w:sz w:val="24"/>
                <w:szCs w:val="24"/>
              </w:rPr>
            </w:pPr>
            <w:r>
              <w:rPr>
                <w:rFonts w:hint="eastAsia" w:ascii="宋体" w:hAnsi="宋体"/>
                <w:sz w:val="24"/>
                <w:szCs w:val="24"/>
              </w:rPr>
              <w:t>09：36</w:t>
            </w:r>
          </w:p>
          <w:p>
            <w:pPr>
              <w:jc w:val="center"/>
              <w:rPr>
                <w:rFonts w:ascii="宋体" w:hAnsi="宋体"/>
                <w:sz w:val="24"/>
                <w:szCs w:val="24"/>
              </w:rPr>
            </w:pPr>
            <w:r>
              <w:rPr>
                <w:rFonts w:hint="eastAsia" w:ascii="宋体" w:hAnsi="宋体"/>
                <w:sz w:val="24"/>
                <w:szCs w:val="24"/>
              </w:rPr>
              <w:t>——</w:t>
            </w:r>
          </w:p>
          <w:p>
            <w:pPr>
              <w:jc w:val="center"/>
              <w:rPr>
                <w:rFonts w:ascii="宋体" w:hAnsi="宋体"/>
                <w:sz w:val="24"/>
                <w:szCs w:val="24"/>
              </w:rPr>
            </w:pPr>
            <w:r>
              <w:rPr>
                <w:rFonts w:hint="eastAsia" w:ascii="宋体" w:hAnsi="宋体"/>
                <w:sz w:val="24"/>
                <w:szCs w:val="24"/>
              </w:rPr>
              <w:t>09：39</w:t>
            </w:r>
          </w:p>
        </w:tc>
        <w:tc>
          <w:tcPr>
            <w:tcW w:w="6022" w:type="dxa"/>
            <w:vAlign w:val="center"/>
          </w:tcPr>
          <w:p>
            <w:pPr>
              <w:rPr>
                <w:rFonts w:ascii="宋体" w:hAnsi="宋体"/>
                <w:color w:val="FF0000"/>
                <w:sz w:val="24"/>
                <w:szCs w:val="24"/>
              </w:rPr>
            </w:pPr>
            <w:r>
              <w:rPr>
                <w:rFonts w:hint="eastAsia" w:ascii="宋体" w:hAnsi="宋体"/>
                <w:sz w:val="24"/>
                <w:szCs w:val="24"/>
              </w:rPr>
              <w:t>1、值班经理向事故一线应急反应中心和应急救援小组人员介绍现场情况，经过</w:t>
            </w:r>
            <w:r>
              <w:rPr>
                <w:rFonts w:hint="eastAsia" w:ascii="宋体" w:hAnsi="宋体"/>
                <w:color w:val="000000"/>
                <w:sz w:val="24"/>
                <w:szCs w:val="24"/>
              </w:rPr>
              <w:t>分析和评估事故现场情况，确定事故警报等级为一级</w:t>
            </w:r>
            <w:r>
              <w:rPr>
                <w:rFonts w:hint="eastAsia" w:ascii="宋体" w:hAnsi="宋体"/>
                <w:sz w:val="24"/>
                <w:szCs w:val="24"/>
              </w:rPr>
              <w:t>。</w:t>
            </w:r>
          </w:p>
        </w:tc>
        <w:tc>
          <w:tcPr>
            <w:tcW w:w="1056" w:type="dxa"/>
            <w:vAlign w:val="center"/>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2、一线应急反应中心商讨并制定救援方案，各救援小队准备救援物资待命。</w:t>
            </w:r>
          </w:p>
        </w:tc>
        <w:tc>
          <w:tcPr>
            <w:tcW w:w="1056" w:type="dxa"/>
            <w:vAlign w:val="center"/>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3、</w:t>
            </w:r>
            <w:r>
              <w:rPr>
                <w:rFonts w:hint="eastAsia" w:ascii="宋体" w:hAnsi="宋体"/>
                <w:color w:val="000000"/>
                <w:sz w:val="24"/>
                <w:szCs w:val="24"/>
              </w:rPr>
              <w:t>应急指挥中心进一步了解现场情况，确定实施一级事故救援方案，由公司内事故应急救援小队进行救援，不需援助。</w:t>
            </w:r>
          </w:p>
        </w:tc>
        <w:tc>
          <w:tcPr>
            <w:tcW w:w="1056" w:type="dxa"/>
            <w:vAlign w:val="center"/>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vAlign w:val="center"/>
          </w:tcPr>
          <w:p>
            <w:pPr>
              <w:jc w:val="center"/>
              <w:rPr>
                <w:rFonts w:ascii="宋体" w:hAnsi="宋体"/>
                <w:sz w:val="24"/>
                <w:szCs w:val="24"/>
              </w:rPr>
            </w:pPr>
            <w:r>
              <w:rPr>
                <w:rFonts w:hint="eastAsia" w:ascii="宋体" w:hAnsi="宋体"/>
                <w:sz w:val="24"/>
                <w:szCs w:val="24"/>
              </w:rPr>
              <w:t>3</w:t>
            </w:r>
          </w:p>
        </w:tc>
        <w:tc>
          <w:tcPr>
            <w:tcW w:w="874" w:type="dxa"/>
            <w:vMerge w:val="restart"/>
            <w:vAlign w:val="center"/>
          </w:tcPr>
          <w:p>
            <w:pPr>
              <w:jc w:val="center"/>
              <w:rPr>
                <w:rFonts w:ascii="宋体" w:hAnsi="宋体"/>
                <w:sz w:val="24"/>
                <w:szCs w:val="24"/>
              </w:rPr>
            </w:pPr>
            <w:r>
              <w:rPr>
                <w:rFonts w:hint="eastAsia" w:ascii="宋体" w:hAnsi="宋体"/>
                <w:sz w:val="24"/>
                <w:szCs w:val="24"/>
              </w:rPr>
              <w:t>09：36——</w:t>
            </w:r>
          </w:p>
          <w:p>
            <w:pPr>
              <w:jc w:val="center"/>
              <w:rPr>
                <w:rFonts w:ascii="宋体" w:hAnsi="宋体"/>
                <w:sz w:val="24"/>
                <w:szCs w:val="24"/>
              </w:rPr>
            </w:pPr>
            <w:r>
              <w:rPr>
                <w:rFonts w:hint="eastAsia" w:ascii="宋体" w:hAnsi="宋体"/>
                <w:sz w:val="24"/>
                <w:szCs w:val="24"/>
              </w:rPr>
              <w:t>10：20</w:t>
            </w:r>
          </w:p>
        </w:tc>
        <w:tc>
          <w:tcPr>
            <w:tcW w:w="6022" w:type="dxa"/>
            <w:vAlign w:val="center"/>
          </w:tcPr>
          <w:p>
            <w:pPr>
              <w:rPr>
                <w:rFonts w:ascii="宋体" w:hAnsi="宋体"/>
                <w:sz w:val="24"/>
                <w:szCs w:val="24"/>
              </w:rPr>
            </w:pPr>
            <w:r>
              <w:rPr>
                <w:rFonts w:hint="eastAsia" w:ascii="宋体" w:hAnsi="宋体"/>
                <w:sz w:val="24"/>
                <w:szCs w:val="24"/>
              </w:rPr>
              <w:t>1、环境监测队，监测风向，看是否对本公司员工和周边的企业有影响，并让抢险抢修队控制泄漏源，警戒疏散队对事故现场进行交通管制，对人员进行疏散，实行警戒。</w:t>
            </w:r>
          </w:p>
        </w:tc>
        <w:tc>
          <w:tcPr>
            <w:tcW w:w="1056" w:type="dxa"/>
            <w:vAlign w:val="center"/>
          </w:tcPr>
          <w:p>
            <w:pPr>
              <w:jc w:val="center"/>
              <w:rPr>
                <w:rFonts w:ascii="宋体" w:hAnsi="宋体"/>
                <w:sz w:val="24"/>
                <w:szCs w:val="24"/>
              </w:rPr>
            </w:pPr>
            <w:r>
              <w:rPr>
                <w:rFonts w:hint="eastAsia" w:ascii="宋体" w:hAnsi="宋体"/>
                <w:sz w:val="24"/>
                <w:szCs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continue"/>
            <w:vAlign w:val="center"/>
          </w:tcPr>
          <w:p>
            <w:pPr>
              <w:jc w:val="center"/>
              <w:rPr>
                <w:rFonts w:ascii="宋体" w:hAnsi="宋体"/>
                <w:sz w:val="24"/>
                <w:szCs w:val="24"/>
              </w:rPr>
            </w:pPr>
          </w:p>
        </w:tc>
        <w:tc>
          <w:tcPr>
            <w:tcW w:w="874" w:type="dxa"/>
            <w:vMerge w:val="continue"/>
            <w:vAlign w:val="center"/>
          </w:tcPr>
          <w:p>
            <w:pPr>
              <w:jc w:val="center"/>
              <w:rPr>
                <w:rFonts w:ascii="宋体" w:hAnsi="宋体"/>
                <w:sz w:val="24"/>
                <w:szCs w:val="24"/>
              </w:rPr>
            </w:pPr>
          </w:p>
        </w:tc>
        <w:tc>
          <w:tcPr>
            <w:tcW w:w="6022" w:type="dxa"/>
            <w:vAlign w:val="center"/>
          </w:tcPr>
          <w:p>
            <w:pPr>
              <w:rPr>
                <w:rFonts w:ascii="宋体" w:hAnsi="宋体"/>
                <w:sz w:val="24"/>
                <w:szCs w:val="24"/>
              </w:rPr>
            </w:pPr>
            <w:r>
              <w:rPr>
                <w:rFonts w:hint="eastAsia" w:ascii="宋体" w:hAnsi="宋体"/>
                <w:sz w:val="24"/>
                <w:szCs w:val="24"/>
              </w:rPr>
              <w:t>2、应急救援队对伤员进行紧急救治，后勤供给队安排车辆送伤员去医院。</w:t>
            </w:r>
          </w:p>
        </w:tc>
        <w:tc>
          <w:tcPr>
            <w:tcW w:w="1056" w:type="dxa"/>
            <w:vAlign w:val="center"/>
          </w:tcPr>
          <w:p>
            <w:pPr>
              <w:jc w:val="center"/>
              <w:rPr>
                <w:rFonts w:ascii="宋体" w:hAnsi="宋体"/>
                <w:sz w:val="24"/>
                <w:szCs w:val="24"/>
              </w:rPr>
            </w:pPr>
            <w:r>
              <w:rPr>
                <w:rFonts w:hint="eastAsia" w:ascii="宋体" w:hAnsi="宋体"/>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90" w:type="dxa"/>
            <w:vAlign w:val="center"/>
          </w:tcPr>
          <w:p>
            <w:pPr>
              <w:jc w:val="center"/>
              <w:rPr>
                <w:rFonts w:ascii="宋体" w:hAnsi="宋体"/>
                <w:sz w:val="24"/>
                <w:szCs w:val="24"/>
              </w:rPr>
            </w:pPr>
            <w:r>
              <w:rPr>
                <w:rFonts w:hint="eastAsia" w:ascii="宋体" w:hAnsi="宋体"/>
                <w:sz w:val="24"/>
                <w:szCs w:val="24"/>
              </w:rPr>
              <w:t>4</w:t>
            </w:r>
          </w:p>
        </w:tc>
        <w:tc>
          <w:tcPr>
            <w:tcW w:w="874" w:type="dxa"/>
            <w:vAlign w:val="center"/>
          </w:tcPr>
          <w:p>
            <w:pPr>
              <w:jc w:val="center"/>
              <w:rPr>
                <w:rFonts w:ascii="宋体" w:hAnsi="宋体"/>
                <w:sz w:val="24"/>
                <w:szCs w:val="24"/>
              </w:rPr>
            </w:pPr>
            <w:r>
              <w:rPr>
                <w:rFonts w:hint="eastAsia" w:ascii="宋体" w:hAnsi="宋体"/>
                <w:sz w:val="24"/>
                <w:szCs w:val="24"/>
              </w:rPr>
              <w:t>9：41</w:t>
            </w:r>
          </w:p>
          <w:p>
            <w:pPr>
              <w:jc w:val="center"/>
              <w:rPr>
                <w:rFonts w:ascii="宋体" w:hAnsi="宋体"/>
                <w:sz w:val="24"/>
                <w:szCs w:val="24"/>
              </w:rPr>
            </w:pPr>
            <w:r>
              <w:rPr>
                <w:rFonts w:hint="eastAsia" w:ascii="宋体" w:hAnsi="宋体"/>
                <w:sz w:val="24"/>
                <w:szCs w:val="24"/>
              </w:rPr>
              <w:t>——</w:t>
            </w:r>
          </w:p>
          <w:p>
            <w:pPr>
              <w:jc w:val="center"/>
              <w:rPr>
                <w:rFonts w:ascii="宋体" w:hAnsi="宋体"/>
                <w:sz w:val="24"/>
                <w:szCs w:val="24"/>
              </w:rPr>
            </w:pPr>
            <w:r>
              <w:rPr>
                <w:rFonts w:hint="eastAsia" w:ascii="宋体" w:hAnsi="宋体"/>
                <w:sz w:val="24"/>
                <w:szCs w:val="24"/>
              </w:rPr>
              <w:t>10：18</w:t>
            </w:r>
          </w:p>
        </w:tc>
        <w:tc>
          <w:tcPr>
            <w:tcW w:w="6022" w:type="dxa"/>
            <w:vAlign w:val="center"/>
          </w:tcPr>
          <w:p>
            <w:pPr>
              <w:rPr>
                <w:rFonts w:ascii="宋体" w:hAnsi="宋体"/>
                <w:sz w:val="24"/>
                <w:szCs w:val="24"/>
              </w:rPr>
            </w:pPr>
            <w:r>
              <w:rPr>
                <w:rFonts w:hint="eastAsia" w:ascii="宋体" w:hAnsi="宋体"/>
                <w:sz w:val="24"/>
                <w:szCs w:val="24"/>
              </w:rPr>
              <w:t>1、消防灭火队进入事故现场，在离火灾区5米处用雾化水对原料油罐及其附近管道、罐体、空气进行远距离喷淋。</w:t>
            </w:r>
          </w:p>
        </w:tc>
        <w:tc>
          <w:tcPr>
            <w:tcW w:w="1056" w:type="dxa"/>
            <w:vAlign w:val="center"/>
          </w:tcPr>
          <w:p>
            <w:pPr>
              <w:jc w:val="center"/>
              <w:rPr>
                <w:rFonts w:ascii="宋体" w:hAnsi="宋体"/>
                <w:sz w:val="24"/>
                <w:szCs w:val="24"/>
              </w:rPr>
            </w:pPr>
            <w:r>
              <w:rPr>
                <w:rFonts w:hint="eastAsia" w:ascii="宋体" w:hAnsi="宋体"/>
                <w:sz w:val="24"/>
                <w:szCs w:val="24"/>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restart"/>
            <w:vAlign w:val="center"/>
          </w:tcPr>
          <w:p>
            <w:pPr>
              <w:jc w:val="center"/>
              <w:rPr>
                <w:rFonts w:ascii="宋体" w:hAnsi="宋体"/>
                <w:color w:val="000000"/>
                <w:sz w:val="24"/>
                <w:szCs w:val="24"/>
              </w:rPr>
            </w:pPr>
            <w:r>
              <w:rPr>
                <w:rFonts w:hint="eastAsia" w:ascii="宋体" w:hAnsi="宋体"/>
                <w:color w:val="000000"/>
                <w:sz w:val="24"/>
                <w:szCs w:val="24"/>
              </w:rPr>
              <w:t>5</w:t>
            </w:r>
          </w:p>
        </w:tc>
        <w:tc>
          <w:tcPr>
            <w:tcW w:w="874" w:type="dxa"/>
            <w:vMerge w:val="restart"/>
            <w:vAlign w:val="center"/>
          </w:tcPr>
          <w:p>
            <w:pPr>
              <w:jc w:val="center"/>
              <w:rPr>
                <w:rFonts w:ascii="宋体" w:hAnsi="宋体"/>
                <w:color w:val="000000"/>
                <w:sz w:val="24"/>
                <w:szCs w:val="24"/>
              </w:rPr>
            </w:pPr>
            <w:r>
              <w:rPr>
                <w:rFonts w:hint="eastAsia" w:ascii="宋体" w:hAnsi="宋体"/>
                <w:color w:val="000000"/>
                <w:sz w:val="24"/>
                <w:szCs w:val="24"/>
              </w:rPr>
              <w:t>9：41</w:t>
            </w:r>
          </w:p>
          <w:p>
            <w:pPr>
              <w:jc w:val="center"/>
              <w:rPr>
                <w:rFonts w:ascii="宋体" w:hAnsi="宋体"/>
                <w:color w:val="000000"/>
                <w:sz w:val="24"/>
                <w:szCs w:val="24"/>
              </w:rPr>
            </w:pPr>
            <w:r>
              <w:rPr>
                <w:rFonts w:hint="eastAsia" w:ascii="宋体" w:hAnsi="宋体"/>
                <w:color w:val="000000"/>
                <w:sz w:val="24"/>
                <w:szCs w:val="24"/>
              </w:rPr>
              <w:t>——</w:t>
            </w:r>
          </w:p>
          <w:p>
            <w:pPr>
              <w:rPr>
                <w:rFonts w:ascii="宋体" w:hAnsi="宋体"/>
                <w:color w:val="000000"/>
                <w:sz w:val="24"/>
                <w:szCs w:val="24"/>
              </w:rPr>
            </w:pPr>
            <w:r>
              <w:rPr>
                <w:rFonts w:hint="eastAsia" w:ascii="宋体" w:hAnsi="宋体"/>
                <w:color w:val="000000"/>
                <w:sz w:val="24"/>
                <w:szCs w:val="24"/>
              </w:rPr>
              <w:t>10：18</w:t>
            </w:r>
          </w:p>
        </w:tc>
        <w:tc>
          <w:tcPr>
            <w:tcW w:w="6022" w:type="dxa"/>
            <w:vAlign w:val="center"/>
          </w:tcPr>
          <w:p>
            <w:pPr>
              <w:rPr>
                <w:rFonts w:ascii="宋体" w:hAnsi="宋体"/>
                <w:color w:val="000000"/>
                <w:sz w:val="24"/>
                <w:szCs w:val="24"/>
              </w:rPr>
            </w:pPr>
            <w:r>
              <w:rPr>
                <w:rFonts w:hint="eastAsia" w:ascii="宋体" w:hAnsi="宋体"/>
                <w:sz w:val="24"/>
                <w:szCs w:val="24"/>
              </w:rPr>
              <w:t>1、抢险抢修队堵漏成功。</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sz w:val="24"/>
                <w:szCs w:val="24"/>
              </w:rPr>
            </w:pPr>
            <w:r>
              <w:rPr>
                <w:rFonts w:hint="eastAsia" w:ascii="宋体" w:hAnsi="宋体"/>
                <w:sz w:val="24"/>
                <w:szCs w:val="24"/>
              </w:rPr>
              <w:t>2、环境监测队对周围水和空气进行监测；</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sz w:val="24"/>
                <w:szCs w:val="24"/>
              </w:rPr>
            </w:pPr>
            <w:r>
              <w:rPr>
                <w:rFonts w:hint="eastAsia" w:ascii="宋体" w:hAnsi="宋体"/>
                <w:color w:val="000000"/>
                <w:sz w:val="24"/>
                <w:szCs w:val="24"/>
              </w:rPr>
              <w:t>3、生产副经理、值班经理、工艺工程师组成事故调查组，查清事故原因。</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sz w:val="24"/>
                <w:szCs w:val="24"/>
              </w:rPr>
            </w:pPr>
            <w:r>
              <w:rPr>
                <w:rFonts w:hint="eastAsia" w:ascii="宋体" w:hAnsi="宋体"/>
                <w:color w:val="000000"/>
                <w:sz w:val="24"/>
                <w:szCs w:val="24"/>
              </w:rPr>
              <w:t>4、通讯协调员向市环保部门、消防、公安、安监局报告事故情况，事故已得到完全控制，有一人轻度烧伤，未对厂区环境及周边造成环境污染。</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90" w:type="dxa"/>
            <w:vMerge w:val="restart"/>
            <w:vAlign w:val="center"/>
          </w:tcPr>
          <w:p>
            <w:pPr>
              <w:jc w:val="center"/>
              <w:rPr>
                <w:rFonts w:ascii="宋体" w:hAnsi="宋体"/>
                <w:color w:val="000000"/>
                <w:sz w:val="24"/>
                <w:szCs w:val="24"/>
              </w:rPr>
            </w:pPr>
            <w:r>
              <w:rPr>
                <w:rFonts w:hint="eastAsia" w:ascii="宋体" w:hAnsi="宋体"/>
                <w:color w:val="000000"/>
                <w:sz w:val="24"/>
                <w:szCs w:val="24"/>
              </w:rPr>
              <w:t>6</w:t>
            </w:r>
          </w:p>
        </w:tc>
        <w:tc>
          <w:tcPr>
            <w:tcW w:w="874" w:type="dxa"/>
            <w:vMerge w:val="restart"/>
            <w:vAlign w:val="center"/>
          </w:tcPr>
          <w:p>
            <w:pPr>
              <w:jc w:val="center"/>
              <w:rPr>
                <w:rFonts w:ascii="宋体" w:hAnsi="宋体"/>
                <w:color w:val="000000"/>
                <w:sz w:val="24"/>
                <w:szCs w:val="24"/>
              </w:rPr>
            </w:pPr>
            <w:r>
              <w:rPr>
                <w:rFonts w:hint="eastAsia" w:ascii="宋体" w:hAnsi="宋体"/>
                <w:color w:val="000000"/>
                <w:sz w:val="24"/>
                <w:szCs w:val="24"/>
              </w:rPr>
              <w:t>10：19——</w:t>
            </w:r>
          </w:p>
          <w:p>
            <w:pPr>
              <w:rPr>
                <w:rFonts w:ascii="宋体" w:hAnsi="宋体"/>
                <w:color w:val="000000"/>
                <w:sz w:val="24"/>
                <w:szCs w:val="24"/>
              </w:rPr>
            </w:pPr>
            <w:r>
              <w:rPr>
                <w:rFonts w:hint="eastAsia" w:ascii="宋体" w:hAnsi="宋体"/>
                <w:color w:val="000000"/>
                <w:sz w:val="24"/>
                <w:szCs w:val="24"/>
              </w:rPr>
              <w:t>10：23</w:t>
            </w:r>
          </w:p>
        </w:tc>
        <w:tc>
          <w:tcPr>
            <w:tcW w:w="6022" w:type="dxa"/>
            <w:vAlign w:val="center"/>
          </w:tcPr>
          <w:p>
            <w:pPr>
              <w:rPr>
                <w:rFonts w:ascii="宋体" w:hAnsi="宋体"/>
                <w:color w:val="000000"/>
                <w:sz w:val="24"/>
                <w:szCs w:val="24"/>
              </w:rPr>
            </w:pPr>
            <w:r>
              <w:rPr>
                <w:rFonts w:hint="eastAsia" w:ascii="宋体" w:hAnsi="宋体"/>
                <w:color w:val="000000"/>
                <w:sz w:val="24"/>
                <w:szCs w:val="24"/>
              </w:rPr>
              <w:t>1、现场指挥确认事故得到控制，汇报总指挥。</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color w:val="000000"/>
                <w:sz w:val="24"/>
                <w:szCs w:val="24"/>
              </w:rPr>
            </w:pPr>
            <w:r>
              <w:rPr>
                <w:rFonts w:hint="eastAsia" w:ascii="宋体" w:hAnsi="宋体"/>
                <w:color w:val="000000"/>
                <w:sz w:val="24"/>
                <w:szCs w:val="24"/>
              </w:rPr>
              <w:t>2、总指挥宣布解除警报、解除戒严、演习结束。</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color w:val="000000"/>
                <w:sz w:val="24"/>
                <w:szCs w:val="24"/>
              </w:rPr>
            </w:pPr>
            <w:r>
              <w:rPr>
                <w:rFonts w:hint="eastAsia" w:ascii="宋体" w:hAnsi="宋体"/>
                <w:color w:val="000000"/>
                <w:sz w:val="24"/>
                <w:szCs w:val="24"/>
              </w:rPr>
              <w:t>3、通讯协调员向媒体发布事故信息。</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90" w:type="dxa"/>
            <w:vMerge w:val="restart"/>
            <w:vAlign w:val="center"/>
          </w:tcPr>
          <w:p>
            <w:pPr>
              <w:jc w:val="center"/>
              <w:rPr>
                <w:rFonts w:ascii="宋体" w:hAnsi="宋体"/>
                <w:color w:val="000000"/>
                <w:sz w:val="24"/>
                <w:szCs w:val="24"/>
              </w:rPr>
            </w:pPr>
            <w:r>
              <w:rPr>
                <w:rFonts w:hint="eastAsia" w:ascii="宋体" w:hAnsi="宋体"/>
                <w:color w:val="000000"/>
                <w:sz w:val="24"/>
                <w:szCs w:val="24"/>
              </w:rPr>
              <w:t>7</w:t>
            </w:r>
          </w:p>
        </w:tc>
        <w:tc>
          <w:tcPr>
            <w:tcW w:w="874" w:type="dxa"/>
            <w:vMerge w:val="restart"/>
            <w:vAlign w:val="center"/>
          </w:tcPr>
          <w:p>
            <w:pPr>
              <w:jc w:val="center"/>
              <w:rPr>
                <w:rFonts w:ascii="宋体" w:hAnsi="宋体"/>
                <w:color w:val="000000"/>
                <w:sz w:val="24"/>
                <w:szCs w:val="24"/>
              </w:rPr>
            </w:pPr>
            <w:r>
              <w:rPr>
                <w:rFonts w:hint="eastAsia" w:ascii="宋体" w:hAnsi="宋体"/>
                <w:color w:val="000000"/>
                <w:sz w:val="24"/>
                <w:szCs w:val="24"/>
              </w:rPr>
              <w:t>10：24——</w:t>
            </w:r>
          </w:p>
          <w:p>
            <w:pPr>
              <w:rPr>
                <w:rFonts w:ascii="宋体" w:hAnsi="宋体"/>
                <w:color w:val="000000"/>
                <w:sz w:val="24"/>
                <w:szCs w:val="24"/>
              </w:rPr>
            </w:pPr>
            <w:r>
              <w:rPr>
                <w:rFonts w:hint="eastAsia" w:ascii="宋体" w:hAnsi="宋体"/>
                <w:color w:val="000000"/>
                <w:sz w:val="24"/>
                <w:szCs w:val="24"/>
              </w:rPr>
              <w:t>10：30</w:t>
            </w:r>
          </w:p>
        </w:tc>
        <w:tc>
          <w:tcPr>
            <w:tcW w:w="6022" w:type="dxa"/>
            <w:vAlign w:val="center"/>
          </w:tcPr>
          <w:p>
            <w:pPr>
              <w:rPr>
                <w:rFonts w:ascii="宋体" w:hAnsi="宋体"/>
                <w:color w:val="000000"/>
                <w:sz w:val="24"/>
                <w:szCs w:val="24"/>
              </w:rPr>
            </w:pPr>
            <w:r>
              <w:rPr>
                <w:rFonts w:hint="eastAsia" w:ascii="宋体" w:hAnsi="宋体"/>
                <w:color w:val="000000"/>
                <w:sz w:val="24"/>
                <w:szCs w:val="24"/>
              </w:rPr>
              <w:t>1、清理事故现场。</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0" w:type="dxa"/>
            <w:vMerge w:val="continue"/>
            <w:vAlign w:val="center"/>
          </w:tcPr>
          <w:p>
            <w:pPr>
              <w:jc w:val="center"/>
              <w:rPr>
                <w:rFonts w:ascii="宋体" w:hAnsi="宋体"/>
                <w:color w:val="000000"/>
                <w:sz w:val="24"/>
                <w:szCs w:val="24"/>
              </w:rPr>
            </w:pPr>
          </w:p>
        </w:tc>
        <w:tc>
          <w:tcPr>
            <w:tcW w:w="874" w:type="dxa"/>
            <w:vMerge w:val="continue"/>
            <w:vAlign w:val="center"/>
          </w:tcPr>
          <w:p>
            <w:pPr>
              <w:jc w:val="center"/>
              <w:rPr>
                <w:rFonts w:ascii="宋体" w:hAnsi="宋体"/>
                <w:color w:val="000000"/>
                <w:sz w:val="24"/>
                <w:szCs w:val="24"/>
              </w:rPr>
            </w:pPr>
          </w:p>
        </w:tc>
        <w:tc>
          <w:tcPr>
            <w:tcW w:w="6022" w:type="dxa"/>
            <w:vAlign w:val="center"/>
          </w:tcPr>
          <w:p>
            <w:pPr>
              <w:rPr>
                <w:rFonts w:ascii="宋体" w:hAnsi="宋体"/>
                <w:color w:val="000000"/>
                <w:sz w:val="24"/>
                <w:szCs w:val="24"/>
              </w:rPr>
            </w:pPr>
            <w:r>
              <w:rPr>
                <w:rFonts w:hint="eastAsia" w:ascii="宋体" w:hAnsi="宋体"/>
                <w:sz w:val="24"/>
                <w:szCs w:val="24"/>
              </w:rPr>
              <w:t>2、公司总经理和副总经理对演习作</w:t>
            </w:r>
            <w:r>
              <w:rPr>
                <w:rFonts w:hint="eastAsia" w:ascii="宋体" w:hAnsi="宋体"/>
                <w:color w:val="000000"/>
                <w:sz w:val="24"/>
                <w:szCs w:val="24"/>
              </w:rPr>
              <w:t>点评。</w:t>
            </w:r>
          </w:p>
        </w:tc>
        <w:tc>
          <w:tcPr>
            <w:tcW w:w="1056" w:type="dxa"/>
            <w:vAlign w:val="center"/>
          </w:tcPr>
          <w:p>
            <w:pPr>
              <w:jc w:val="center"/>
              <w:rPr>
                <w:rFonts w:ascii="宋体" w:hAnsi="宋体"/>
                <w:color w:val="000000"/>
                <w:sz w:val="24"/>
                <w:szCs w:val="24"/>
              </w:rPr>
            </w:pPr>
            <w:r>
              <w:rPr>
                <w:rFonts w:hint="eastAsia" w:ascii="宋体" w:hAnsi="宋体"/>
                <w:color w:val="000000"/>
                <w:sz w:val="24"/>
                <w:szCs w:val="24"/>
              </w:rPr>
              <w:t>4</w:t>
            </w:r>
          </w:p>
        </w:tc>
      </w:tr>
    </w:tbl>
    <w:p>
      <w:pPr>
        <w:rPr>
          <w:rFonts w:ascii="宋体" w:hAnsi="宋体"/>
          <w:sz w:val="24"/>
          <w:szCs w:val="24"/>
        </w:rPr>
      </w:pPr>
      <w:r>
        <w:rPr>
          <w:rFonts w:hint="eastAsia" w:ascii="宋体" w:hAnsi="宋体"/>
          <w:color w:val="000000"/>
          <w:sz w:val="24"/>
          <w:szCs w:val="24"/>
        </w:rPr>
        <w:t>九、</w:t>
      </w:r>
      <w:r>
        <w:rPr>
          <w:rFonts w:hint="eastAsia" w:ascii="宋体" w:hAnsi="宋体"/>
          <w:sz w:val="24"/>
          <w:szCs w:val="24"/>
        </w:rPr>
        <w:t>应急人员通讯录</w:t>
      </w:r>
    </w:p>
    <w:p>
      <w:pPr>
        <w:rPr>
          <w:rFonts w:ascii="宋体" w:hAnsi="宋体"/>
          <w:sz w:val="24"/>
          <w:szCs w:val="24"/>
        </w:rPr>
      </w:pPr>
      <w:r>
        <w:rPr>
          <w:rFonts w:hint="eastAsia" w:ascii="宋体" w:hAnsi="宋体"/>
          <w:sz w:val="24"/>
          <w:szCs w:val="24"/>
        </w:rPr>
        <w:t>十、演练讲评</w:t>
      </w:r>
    </w:p>
    <w:p>
      <w:pPr>
        <w:ind w:firstLine="480" w:firstLineChars="200"/>
        <w:rPr>
          <w:rFonts w:ascii="宋体" w:hAnsi="宋体"/>
          <w:sz w:val="24"/>
          <w:szCs w:val="24"/>
        </w:rPr>
      </w:pPr>
      <w:r>
        <w:rPr>
          <w:rFonts w:hint="eastAsia" w:ascii="宋体" w:hAnsi="宋体"/>
          <w:sz w:val="24"/>
          <w:szCs w:val="24"/>
        </w:rPr>
        <w:t>最后由总指挥进行演练总结和讲评，完善环境突发事故的应急预案。</w:t>
      </w:r>
    </w:p>
    <w:p>
      <w:pPr>
        <w:pStyle w:val="2"/>
        <w:spacing w:line="240" w:lineRule="auto"/>
        <w:jc w:val="center"/>
        <w:rPr>
          <w:rFonts w:ascii="黑体" w:hAnsi="黑体" w:eastAsia="黑体"/>
          <w:sz w:val="32"/>
          <w:szCs w:val="32"/>
        </w:rPr>
      </w:pPr>
      <w:bookmarkStart w:id="13" w:name="_Toc37927781"/>
      <w:r>
        <w:rPr>
          <w:rFonts w:hint="eastAsia" w:ascii="黑体" w:hAnsi="黑体" w:eastAsia="黑体"/>
          <w:sz w:val="32"/>
          <w:szCs w:val="32"/>
        </w:rPr>
        <w:t>15.叉车事故应急演练方案</w:t>
      </w:r>
      <w:bookmarkEnd w:id="13"/>
    </w:p>
    <w:p>
      <w:pPr>
        <w:spacing w:line="460" w:lineRule="exact"/>
        <w:rPr>
          <w:sz w:val="24"/>
          <w:szCs w:val="24"/>
        </w:rPr>
      </w:pPr>
      <w:r>
        <w:rPr>
          <w:rFonts w:hint="eastAsia"/>
          <w:sz w:val="24"/>
          <w:szCs w:val="24"/>
        </w:rPr>
        <w:t>一、演练目的</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本次演练旨在贯彻“预防与应急并重”的原则。因自然或人为、技术等原因，当事故不可能完全避免时，应急救援行动就成为控制灾害蔓延、降低危害后果的唯一手段。但是也应该认识到：应急救援毕竟是事故发生后而不得已采取的措施。因此，对安全管理而言，不应把应急预案作为维持重大危险源安全运行的替代措施，而是要坚持树立“预防为主”的科学理念，把各种事故隐患消灭在萌芽状态；促进企业全面、协调、可持续发展。</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本应急方案旨在高效、有序地处理本企业特种设备伤害伤亡突发事件，避免或最大程度地减轻特种设备伤害人身伤亡造成的损失，保障员工生命和企业财产安全；为提高公司员工在发生特种设备伤害时的现场处置能力和自救能力。</w:t>
      </w:r>
    </w:p>
    <w:p>
      <w:pPr>
        <w:spacing w:line="460" w:lineRule="exact"/>
        <w:rPr>
          <w:sz w:val="24"/>
          <w:szCs w:val="24"/>
        </w:rPr>
      </w:pPr>
      <w:r>
        <w:rPr>
          <w:rFonts w:hint="eastAsia"/>
          <w:sz w:val="24"/>
          <w:szCs w:val="24"/>
        </w:rPr>
        <w:t> 二、演练内容</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叉车事故现场处置</w:t>
      </w:r>
    </w:p>
    <w:p>
      <w:pPr>
        <w:spacing w:line="460" w:lineRule="exact"/>
        <w:rPr>
          <w:sz w:val="24"/>
          <w:szCs w:val="24"/>
        </w:rPr>
      </w:pPr>
      <w:r>
        <w:rPr>
          <w:rFonts w:hint="eastAsia"/>
          <w:sz w:val="24"/>
          <w:szCs w:val="24"/>
        </w:rPr>
        <w:t> 三、演练时间</w:t>
      </w:r>
    </w:p>
    <w:p>
      <w:pPr>
        <w:spacing w:line="460" w:lineRule="exact"/>
        <w:rPr>
          <w:sz w:val="24"/>
          <w:szCs w:val="24"/>
        </w:rPr>
      </w:pPr>
      <w:r>
        <w:rPr>
          <w:rFonts w:hint="eastAsia"/>
          <w:sz w:val="24"/>
          <w:szCs w:val="24"/>
        </w:rPr>
        <w:t xml:space="preserve">    </w:t>
      </w:r>
      <w:r>
        <w:rPr>
          <w:sz w:val="24"/>
          <w:szCs w:val="24"/>
        </w:rPr>
        <w:t>201</w:t>
      </w:r>
      <w:r>
        <w:rPr>
          <w:rFonts w:hint="eastAsia"/>
          <w:sz w:val="24"/>
          <w:szCs w:val="24"/>
        </w:rPr>
        <w:t>9年3月14日</w:t>
      </w:r>
    </w:p>
    <w:p>
      <w:pPr>
        <w:spacing w:line="460" w:lineRule="exact"/>
        <w:rPr>
          <w:sz w:val="24"/>
          <w:szCs w:val="24"/>
        </w:rPr>
      </w:pPr>
      <w:r>
        <w:rPr>
          <w:rFonts w:hint="eastAsia"/>
          <w:sz w:val="24"/>
          <w:szCs w:val="24"/>
        </w:rPr>
        <w:t> 四、演练地点</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三车间</w:t>
      </w:r>
    </w:p>
    <w:p>
      <w:pPr>
        <w:spacing w:line="460" w:lineRule="exact"/>
        <w:rPr>
          <w:sz w:val="24"/>
          <w:szCs w:val="24"/>
        </w:rPr>
      </w:pPr>
      <w:r>
        <w:rPr>
          <w:rFonts w:hint="eastAsia"/>
          <w:sz w:val="24"/>
          <w:szCs w:val="24"/>
        </w:rPr>
        <w:t> 五、演练形式</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现场演练</w:t>
      </w:r>
    </w:p>
    <w:p>
      <w:pPr>
        <w:spacing w:line="460" w:lineRule="exact"/>
        <w:rPr>
          <w:sz w:val="24"/>
          <w:szCs w:val="24"/>
        </w:rPr>
      </w:pPr>
      <w:r>
        <w:rPr>
          <w:rFonts w:hint="eastAsia"/>
          <w:sz w:val="24"/>
          <w:szCs w:val="24"/>
        </w:rPr>
        <w:t>六、应急演练要求</w:t>
      </w:r>
    </w:p>
    <w:p>
      <w:pPr>
        <w:spacing w:line="460" w:lineRule="exact"/>
        <w:ind w:firstLine="480" w:firstLineChars="200"/>
        <w:rPr>
          <w:sz w:val="24"/>
          <w:szCs w:val="24"/>
        </w:rPr>
      </w:pPr>
      <w:r>
        <w:rPr>
          <w:rFonts w:hint="eastAsia"/>
          <w:sz w:val="24"/>
          <w:szCs w:val="24"/>
        </w:rPr>
        <w:t>①在开展演练准备工作以前应先指定演练计划；演练策划领导小组构成和保障措施等。 </w:t>
      </w:r>
      <w:r>
        <w:rPr>
          <w:sz w:val="24"/>
          <w:szCs w:val="24"/>
        </w:rPr>
        <w:t xml:space="preserve"> </w:t>
      </w:r>
    </w:p>
    <w:p>
      <w:pPr>
        <w:spacing w:line="460" w:lineRule="exact"/>
        <w:ind w:firstLine="480" w:firstLineChars="200"/>
        <w:rPr>
          <w:sz w:val="24"/>
          <w:szCs w:val="24"/>
        </w:rPr>
      </w:pPr>
      <w:r>
        <w:rPr>
          <w:rFonts w:hint="eastAsia"/>
          <w:sz w:val="24"/>
          <w:szCs w:val="24"/>
        </w:rPr>
        <w:t xml:space="preserve">②演练准备阶段的主要任务是根据演练计划成立演练组织机构，设计演练总体方案，并根据需要针对演练方案对应急人员进行培训，使相关人员了解应急响应的职责、流程和要求，掌握应急响应知识和技能为演练实施奠定基础。 </w:t>
      </w:r>
    </w:p>
    <w:p>
      <w:pPr>
        <w:spacing w:line="460" w:lineRule="exact"/>
        <w:ind w:firstLine="480" w:firstLineChars="200"/>
        <w:rPr>
          <w:sz w:val="24"/>
          <w:szCs w:val="24"/>
        </w:rPr>
      </w:pPr>
      <w:r>
        <w:rPr>
          <w:rFonts w:hint="eastAsia"/>
          <w:sz w:val="24"/>
          <w:szCs w:val="24"/>
        </w:rPr>
        <w:t xml:space="preserve">③演练实施当天演练组织机构的相关人员应在演练前提前到达现场，对演练设备进行检查，确保正常工作，确认无误后按时启动演练。 </w:t>
      </w:r>
    </w:p>
    <w:p>
      <w:pPr>
        <w:spacing w:line="460" w:lineRule="exact"/>
        <w:rPr>
          <w:sz w:val="24"/>
          <w:szCs w:val="24"/>
        </w:rPr>
      </w:pPr>
      <w:r>
        <w:rPr>
          <w:rFonts w:hint="eastAsia"/>
          <w:sz w:val="24"/>
          <w:szCs w:val="24"/>
        </w:rPr>
        <w:t xml:space="preserve">七、模拟情景 </w:t>
      </w:r>
    </w:p>
    <w:p>
      <w:pPr>
        <w:spacing w:line="460" w:lineRule="exact"/>
        <w:ind w:firstLine="480" w:firstLineChars="200"/>
        <w:rPr>
          <w:sz w:val="24"/>
          <w:szCs w:val="24"/>
        </w:rPr>
      </w:pPr>
      <w:r>
        <w:rPr>
          <w:rFonts w:hint="eastAsia"/>
          <w:sz w:val="24"/>
          <w:szCs w:val="24"/>
        </w:rPr>
        <w:t>一载满货物的叉车在转弯时，由于未注意周围情况，撞倒正在路过的巡检人员贾亚松，贾亚松被倾倒的货物压在下面。</w:t>
      </w:r>
    </w:p>
    <w:p>
      <w:pPr>
        <w:spacing w:line="460" w:lineRule="exact"/>
        <w:rPr>
          <w:sz w:val="24"/>
          <w:szCs w:val="24"/>
        </w:rPr>
      </w:pPr>
      <w:r>
        <w:rPr>
          <w:rFonts w:hint="eastAsia"/>
          <w:sz w:val="24"/>
          <w:szCs w:val="24"/>
        </w:rPr>
        <w:t>八、组织机构</w:t>
      </w:r>
    </w:p>
    <w:p>
      <w:pPr>
        <w:spacing w:line="460" w:lineRule="exact"/>
        <w:ind w:firstLine="480" w:firstLineChars="200"/>
        <w:rPr>
          <w:sz w:val="24"/>
          <w:szCs w:val="24"/>
        </w:rPr>
      </w:pPr>
      <w:r>
        <w:rPr>
          <w:rFonts w:hint="eastAsia"/>
          <w:sz w:val="24"/>
          <w:szCs w:val="24"/>
        </w:rPr>
        <w:t>总指挥：王三忠</w:t>
      </w:r>
    </w:p>
    <w:p>
      <w:pPr>
        <w:spacing w:line="460" w:lineRule="exact"/>
        <w:ind w:firstLine="480" w:firstLineChars="200"/>
        <w:rPr>
          <w:sz w:val="24"/>
          <w:szCs w:val="24"/>
        </w:rPr>
      </w:pPr>
      <w:r>
        <w:rPr>
          <w:rFonts w:hint="eastAsia"/>
          <w:sz w:val="24"/>
          <w:szCs w:val="24"/>
        </w:rPr>
        <w:t>a、全面负责现场应急急救工作；</w:t>
      </w:r>
    </w:p>
    <w:p>
      <w:pPr>
        <w:spacing w:line="460" w:lineRule="exact"/>
        <w:ind w:firstLine="480" w:firstLineChars="200"/>
        <w:rPr>
          <w:sz w:val="24"/>
          <w:szCs w:val="24"/>
        </w:rPr>
      </w:pPr>
      <w:r>
        <w:rPr>
          <w:rFonts w:hint="eastAsia"/>
          <w:sz w:val="24"/>
          <w:szCs w:val="24"/>
        </w:rPr>
        <w:t>b、决定启动应急预案；</w:t>
      </w:r>
    </w:p>
    <w:p>
      <w:pPr>
        <w:spacing w:line="460" w:lineRule="exact"/>
        <w:ind w:firstLine="480" w:firstLineChars="200"/>
        <w:rPr>
          <w:sz w:val="24"/>
          <w:szCs w:val="24"/>
        </w:rPr>
      </w:pPr>
      <w:r>
        <w:rPr>
          <w:rFonts w:hint="eastAsia"/>
          <w:sz w:val="24"/>
          <w:szCs w:val="24"/>
        </w:rPr>
        <w:t xml:space="preserve">c、指挥应急急救工作。       </w:t>
      </w:r>
    </w:p>
    <w:p>
      <w:pPr>
        <w:spacing w:line="460" w:lineRule="exact"/>
        <w:ind w:firstLine="480" w:firstLineChars="200"/>
        <w:rPr>
          <w:sz w:val="24"/>
          <w:szCs w:val="24"/>
        </w:rPr>
      </w:pPr>
      <w:r>
        <w:rPr>
          <w:rFonts w:hint="eastAsia"/>
          <w:sz w:val="24"/>
          <w:szCs w:val="24"/>
        </w:rPr>
        <w:t>应急人员：孙忠皓、曹村兵、高波、郝书棣、窦佳伟、姜静、王珊</w:t>
      </w:r>
    </w:p>
    <w:p>
      <w:pPr>
        <w:spacing w:line="460" w:lineRule="exact"/>
        <w:ind w:left="561" w:leftChars="267"/>
        <w:jc w:val="left"/>
        <w:rPr>
          <w:sz w:val="24"/>
          <w:szCs w:val="24"/>
        </w:rPr>
      </w:pPr>
      <w:r>
        <w:rPr>
          <w:rFonts w:hint="eastAsia"/>
          <w:sz w:val="24"/>
          <w:szCs w:val="24"/>
        </w:rPr>
        <w:t xml:space="preserve">主要责任：                                                                  a、负责交通救援线路的畅通及现场警戒；               </w:t>
      </w:r>
    </w:p>
    <w:p>
      <w:pPr>
        <w:spacing w:line="460" w:lineRule="exact"/>
        <w:ind w:firstLine="480" w:firstLineChars="200"/>
        <w:rPr>
          <w:sz w:val="24"/>
          <w:szCs w:val="24"/>
        </w:rPr>
      </w:pPr>
      <w:r>
        <w:rPr>
          <w:rFonts w:hint="eastAsia"/>
          <w:sz w:val="24"/>
          <w:szCs w:val="24"/>
        </w:rPr>
        <w:t>b、做好各项后勤事务及有关演练物资准备等相关事宜；</w:t>
      </w:r>
    </w:p>
    <w:p>
      <w:pPr>
        <w:spacing w:line="460" w:lineRule="exact"/>
        <w:ind w:firstLine="480" w:firstLineChars="200"/>
        <w:rPr>
          <w:sz w:val="24"/>
          <w:szCs w:val="24"/>
        </w:rPr>
      </w:pPr>
      <w:r>
        <w:rPr>
          <w:rFonts w:hint="eastAsia"/>
          <w:sz w:val="24"/>
          <w:szCs w:val="24"/>
        </w:rPr>
        <w:t xml:space="preserve">c、负责现场抢救级受伤人员的救护工作   </w:t>
      </w:r>
    </w:p>
    <w:p>
      <w:pPr>
        <w:spacing w:line="460" w:lineRule="exact"/>
        <w:rPr>
          <w:sz w:val="24"/>
          <w:szCs w:val="24"/>
        </w:rPr>
      </w:pPr>
      <w:r>
        <w:rPr>
          <w:rFonts w:hint="eastAsia"/>
          <w:sz w:val="24"/>
          <w:szCs w:val="24"/>
        </w:rPr>
        <w:t xml:space="preserve">九、演练步骤 </w:t>
      </w:r>
    </w:p>
    <w:p>
      <w:pPr>
        <w:rPr>
          <w:sz w:val="24"/>
          <w:szCs w:val="24"/>
        </w:rPr>
      </w:pPr>
      <w:r>
        <w:rPr>
          <w:rFonts w:hint="eastAsia"/>
          <w:sz w:val="24"/>
          <w:szCs w:val="24"/>
        </w:rPr>
        <w:t>1、三车间内载满货物的叉车在转弯时，由于未注意周围情况，撞倒正在路过的巡检人员贾亚松，贾亚松被倾倒的货物压在下面。</w:t>
      </w:r>
    </w:p>
    <w:p>
      <w:pPr>
        <w:spacing w:line="460" w:lineRule="exact"/>
        <w:rPr>
          <w:sz w:val="24"/>
          <w:szCs w:val="24"/>
        </w:rPr>
      </w:pPr>
      <w:r>
        <w:rPr>
          <w:rFonts w:hint="eastAsia"/>
          <w:sz w:val="24"/>
          <w:szCs w:val="24"/>
        </w:rPr>
        <w:t xml:space="preserve">2、叉车司机李显凯立即停止叉车作业，告知应急总指挥王三忠； </w:t>
      </w:r>
    </w:p>
    <w:p>
      <w:pPr>
        <w:spacing w:line="460" w:lineRule="exact"/>
        <w:rPr>
          <w:sz w:val="24"/>
          <w:szCs w:val="24"/>
        </w:rPr>
      </w:pPr>
      <w:r>
        <w:rPr>
          <w:rFonts w:hint="eastAsia"/>
          <w:sz w:val="24"/>
          <w:szCs w:val="24"/>
        </w:rPr>
        <w:t xml:space="preserve">3、应急总指挥王三忠立即发布启动应急预案指令。 </w:t>
      </w:r>
    </w:p>
    <w:p>
      <w:pPr>
        <w:spacing w:line="460" w:lineRule="exact"/>
        <w:rPr>
          <w:sz w:val="24"/>
          <w:szCs w:val="24"/>
        </w:rPr>
      </w:pPr>
      <w:r>
        <w:rPr>
          <w:rFonts w:hint="eastAsia"/>
          <w:sz w:val="24"/>
          <w:szCs w:val="24"/>
        </w:rPr>
        <w:t>4、应急人员姜静、王珊检查贾亚松的受伤程度，做以简单的包扎和处理。</w:t>
      </w:r>
    </w:p>
    <w:p>
      <w:pPr>
        <w:spacing w:line="460" w:lineRule="exact"/>
        <w:rPr>
          <w:sz w:val="24"/>
          <w:szCs w:val="24"/>
        </w:rPr>
      </w:pPr>
      <w:r>
        <w:rPr>
          <w:rFonts w:hint="eastAsia"/>
          <w:sz w:val="24"/>
          <w:szCs w:val="24"/>
        </w:rPr>
        <w:t xml:space="preserve">5、窦佳伟立即用救援车拉往医院。 </w:t>
      </w:r>
    </w:p>
    <w:p>
      <w:pPr>
        <w:spacing w:line="460" w:lineRule="exact"/>
        <w:rPr>
          <w:sz w:val="24"/>
          <w:szCs w:val="24"/>
        </w:rPr>
      </w:pPr>
      <w:r>
        <w:rPr>
          <w:rFonts w:hint="eastAsia"/>
          <w:sz w:val="24"/>
          <w:szCs w:val="24"/>
        </w:rPr>
        <w:t>6、应急人员孙忠皓向应急总指挥高波报告：“人员抢救完毕，请指示”。</w:t>
      </w:r>
    </w:p>
    <w:p>
      <w:pPr>
        <w:spacing w:line="460" w:lineRule="exact"/>
        <w:rPr>
          <w:sz w:val="24"/>
          <w:szCs w:val="24"/>
        </w:rPr>
      </w:pPr>
      <w:r>
        <w:rPr>
          <w:rFonts w:hint="eastAsia"/>
          <w:sz w:val="24"/>
          <w:szCs w:val="24"/>
        </w:rPr>
        <w:t xml:space="preserve">7、应急总指挥发布应急结束指令。 </w:t>
      </w:r>
    </w:p>
    <w:p>
      <w:pPr>
        <w:spacing w:line="460" w:lineRule="exact"/>
        <w:rPr>
          <w:sz w:val="24"/>
          <w:szCs w:val="24"/>
        </w:rPr>
      </w:pPr>
      <w:r>
        <w:rPr>
          <w:rFonts w:hint="eastAsia"/>
          <w:sz w:val="24"/>
          <w:szCs w:val="24"/>
        </w:rPr>
        <w:t>十、演练安保措施</w:t>
      </w:r>
    </w:p>
    <w:p>
      <w:pPr>
        <w:pStyle w:val="25"/>
        <w:numPr>
          <w:ilvl w:val="0"/>
          <w:numId w:val="15"/>
        </w:numPr>
        <w:spacing w:line="460" w:lineRule="exact"/>
        <w:ind w:firstLineChars="0"/>
        <w:rPr>
          <w:sz w:val="24"/>
          <w:szCs w:val="24"/>
        </w:rPr>
      </w:pPr>
      <w:r>
        <w:rPr>
          <w:rFonts w:hint="eastAsia"/>
          <w:sz w:val="24"/>
          <w:szCs w:val="24"/>
        </w:rPr>
        <w:t>有参与演练人员按抢险要求统一着装和佩戴防护用品。</w:t>
      </w:r>
    </w:p>
    <w:p>
      <w:pPr>
        <w:spacing w:line="460" w:lineRule="exact"/>
        <w:ind w:firstLine="480" w:firstLineChars="200"/>
        <w:rPr>
          <w:sz w:val="24"/>
          <w:szCs w:val="24"/>
        </w:rPr>
      </w:pPr>
      <w:r>
        <w:rPr>
          <w:rFonts w:hint="eastAsia"/>
          <w:sz w:val="24"/>
          <w:szCs w:val="24"/>
        </w:rPr>
        <w:t>⒉应急作业人员进入现场后进行现场分工，明确各自责任，服从指挥，熟悉演练程序并熟练掌握急救设施的使用方法和现场施救方法。</w:t>
      </w:r>
    </w:p>
    <w:p>
      <w:pPr>
        <w:spacing w:line="460" w:lineRule="exact"/>
        <w:ind w:left="567" w:leftChars="270" w:firstLine="120" w:firstLineChars="50"/>
        <w:rPr>
          <w:sz w:val="24"/>
          <w:szCs w:val="24"/>
        </w:rPr>
      </w:pPr>
      <w:r>
        <w:rPr>
          <w:rFonts w:hint="eastAsia"/>
          <w:sz w:val="24"/>
          <w:szCs w:val="24"/>
        </w:rPr>
        <w:t>3.车辆远离演练区域，在便于疏散的地方按规定的停车位停放。</w:t>
      </w:r>
    </w:p>
    <w:p>
      <w:pPr>
        <w:spacing w:line="460" w:lineRule="exact"/>
        <w:rPr>
          <w:sz w:val="24"/>
          <w:szCs w:val="24"/>
        </w:rPr>
      </w:pPr>
      <w:r>
        <w:rPr>
          <w:rFonts w:hint="eastAsia"/>
          <w:sz w:val="24"/>
          <w:szCs w:val="24"/>
        </w:rPr>
        <w:t>     ⒋对现场进行布置，设置安全警戒区域。</w:t>
      </w:r>
    </w:p>
    <w:p>
      <w:pPr>
        <w:spacing w:line="460" w:lineRule="exact"/>
        <w:rPr>
          <w:sz w:val="24"/>
          <w:szCs w:val="24"/>
        </w:rPr>
      </w:pPr>
      <w:r>
        <w:rPr>
          <w:rFonts w:hint="eastAsia"/>
          <w:sz w:val="24"/>
          <w:szCs w:val="24"/>
        </w:rPr>
        <w:t>十一、应急物资</w:t>
      </w:r>
    </w:p>
    <w:p>
      <w:pPr>
        <w:spacing w:line="460" w:lineRule="exact"/>
        <w:ind w:firstLine="480" w:firstLineChars="200"/>
        <w:rPr>
          <w:sz w:val="24"/>
          <w:szCs w:val="24"/>
        </w:rPr>
      </w:pPr>
      <w:r>
        <w:rPr>
          <w:rFonts w:hint="eastAsia"/>
          <w:sz w:val="24"/>
          <w:szCs w:val="24"/>
        </w:rPr>
        <w:t> </w:t>
      </w:r>
      <w:r>
        <w:rPr>
          <w:sz w:val="24"/>
          <w:szCs w:val="24"/>
        </w:rPr>
        <w:t>A</w:t>
      </w:r>
      <w:r>
        <w:rPr>
          <w:rFonts w:hint="eastAsia"/>
          <w:sz w:val="24"/>
          <w:szCs w:val="24"/>
        </w:rPr>
        <w:t>应急车一部</w:t>
      </w:r>
    </w:p>
    <w:p>
      <w:pPr>
        <w:spacing w:line="460" w:lineRule="exact"/>
        <w:ind w:firstLine="480" w:firstLineChars="200"/>
        <w:rPr>
          <w:sz w:val="24"/>
          <w:szCs w:val="24"/>
        </w:rPr>
      </w:pPr>
      <w:r>
        <w:rPr>
          <w:rFonts w:hint="eastAsia"/>
          <w:sz w:val="24"/>
          <w:szCs w:val="24"/>
        </w:rPr>
        <w:t> </w:t>
      </w:r>
      <w:r>
        <w:rPr>
          <w:sz w:val="24"/>
          <w:szCs w:val="24"/>
        </w:rPr>
        <w:t>B</w:t>
      </w:r>
      <w:r>
        <w:rPr>
          <w:rFonts w:hint="eastAsia"/>
          <w:sz w:val="24"/>
          <w:szCs w:val="24"/>
        </w:rPr>
        <w:t>应急药箱</w:t>
      </w:r>
    </w:p>
    <w:p>
      <w:pPr>
        <w:spacing w:line="460" w:lineRule="exact"/>
        <w:rPr>
          <w:sz w:val="24"/>
          <w:szCs w:val="24"/>
        </w:rPr>
      </w:pPr>
      <w:r>
        <w:rPr>
          <w:rFonts w:hint="eastAsia"/>
          <w:sz w:val="24"/>
          <w:szCs w:val="24"/>
        </w:rPr>
        <w:t xml:space="preserve">     </w:t>
      </w:r>
      <w:r>
        <w:rPr>
          <w:sz w:val="24"/>
          <w:szCs w:val="24"/>
        </w:rPr>
        <w:t>C</w:t>
      </w:r>
      <w:r>
        <w:rPr>
          <w:rFonts w:hint="eastAsia"/>
          <w:sz w:val="24"/>
          <w:szCs w:val="24"/>
        </w:rPr>
        <w:t>安全警示标示牌</w:t>
      </w:r>
    </w:p>
    <w:p>
      <w:pPr>
        <w:spacing w:line="460" w:lineRule="exact"/>
        <w:rPr>
          <w:sz w:val="24"/>
          <w:szCs w:val="24"/>
        </w:rPr>
      </w:pPr>
      <w:r>
        <w:rPr>
          <w:rFonts w:hint="eastAsia"/>
          <w:sz w:val="24"/>
          <w:szCs w:val="24"/>
        </w:rPr>
        <w:t xml:space="preserve">     </w:t>
      </w:r>
      <w:r>
        <w:rPr>
          <w:sz w:val="24"/>
          <w:szCs w:val="24"/>
        </w:rPr>
        <w:t>D</w:t>
      </w:r>
      <w:r>
        <w:rPr>
          <w:rFonts w:hint="eastAsia"/>
          <w:sz w:val="24"/>
          <w:szCs w:val="24"/>
        </w:rPr>
        <w:t>警戒带</w:t>
      </w:r>
    </w:p>
    <w:p>
      <w:pPr>
        <w:spacing w:line="460" w:lineRule="exact"/>
        <w:rPr>
          <w:sz w:val="24"/>
          <w:szCs w:val="24"/>
        </w:rPr>
      </w:pPr>
      <w:r>
        <w:rPr>
          <w:rFonts w:hint="eastAsia"/>
          <w:sz w:val="24"/>
          <w:szCs w:val="24"/>
        </w:rPr>
        <w:t> 十二、注意事项</w:t>
      </w:r>
    </w:p>
    <w:p>
      <w:pPr>
        <w:spacing w:line="460" w:lineRule="exact"/>
        <w:ind w:firstLine="480" w:firstLineChars="200"/>
        <w:rPr>
          <w:sz w:val="24"/>
          <w:szCs w:val="24"/>
        </w:rPr>
      </w:pPr>
      <w:r>
        <w:rPr>
          <w:rFonts w:hint="eastAsia"/>
          <w:sz w:val="24"/>
          <w:szCs w:val="24"/>
        </w:rPr>
        <w:t>1救护人在对特种设备伤害人员救治时，必须进行伤员伤情的初步判断，不可直接进行救护，以免由于救护人的不当施救造成伤员的伤情恶化。</w:t>
      </w:r>
    </w:p>
    <w:p>
      <w:pPr>
        <w:spacing w:line="460" w:lineRule="exact"/>
        <w:rPr>
          <w:sz w:val="24"/>
          <w:szCs w:val="24"/>
        </w:rPr>
      </w:pPr>
      <w:r>
        <w:rPr>
          <w:rFonts w:hint="eastAsia"/>
          <w:sz w:val="24"/>
          <w:szCs w:val="24"/>
        </w:rPr>
        <w:t> </w:t>
      </w:r>
      <w:r>
        <w:rPr>
          <w:sz w:val="24"/>
          <w:szCs w:val="24"/>
        </w:rPr>
        <w:t xml:space="preserve"> </w:t>
      </w:r>
      <w:r>
        <w:rPr>
          <w:rFonts w:hint="eastAsia"/>
          <w:sz w:val="24"/>
          <w:szCs w:val="24"/>
        </w:rPr>
        <w:t xml:space="preserve">   2如事故发生在夜间，应设置临时照明灯，以便于抢救，避免意外事故，但不能因此延误进行急救的时间。</w:t>
      </w:r>
    </w:p>
    <w:p>
      <w:pPr>
        <w:spacing w:line="500" w:lineRule="exact"/>
        <w:rPr>
          <w:sz w:val="24"/>
          <w:szCs w:val="24"/>
        </w:rPr>
      </w:pPr>
      <w:r>
        <w:rPr>
          <w:rFonts w:hint="eastAsia"/>
          <w:sz w:val="24"/>
          <w:szCs w:val="24"/>
        </w:rPr>
        <w:t xml:space="preserve"> </w:t>
      </w:r>
    </w:p>
    <w:p>
      <w:pPr>
        <w:spacing w:line="500" w:lineRule="exact"/>
        <w:rPr>
          <w:sz w:val="24"/>
          <w:szCs w:val="24"/>
        </w:rPr>
      </w:pPr>
    </w:p>
    <w:p>
      <w:pPr>
        <w:spacing w:line="500" w:lineRule="exact"/>
        <w:rPr>
          <w:sz w:val="24"/>
          <w:szCs w:val="24"/>
        </w:rPr>
      </w:pPr>
    </w:p>
    <w:p>
      <w:pPr>
        <w:spacing w:line="500" w:lineRule="exact"/>
        <w:rPr>
          <w:sz w:val="24"/>
          <w:szCs w:val="24"/>
        </w:rPr>
      </w:pPr>
      <w:r>
        <w:rPr>
          <w:rFonts w:hint="eastAsia"/>
          <w:sz w:val="24"/>
          <w:szCs w:val="24"/>
        </w:rPr>
        <w:t xml:space="preserve">                               xx科技有限公司</w:t>
      </w:r>
    </w:p>
    <w:p>
      <w:pPr>
        <w:spacing w:line="500" w:lineRule="exact"/>
        <w:ind w:firstLine="4680" w:firstLineChars="1950"/>
        <w:rPr>
          <w:sz w:val="24"/>
          <w:szCs w:val="24"/>
        </w:rPr>
      </w:pPr>
      <w:r>
        <w:rPr>
          <w:sz w:val="24"/>
          <w:szCs w:val="24"/>
        </w:rPr>
        <w:t>201</w:t>
      </w:r>
      <w:r>
        <w:rPr>
          <w:rFonts w:hint="eastAsia"/>
          <w:sz w:val="24"/>
          <w:szCs w:val="24"/>
        </w:rPr>
        <w:t>9年3月14日</w:t>
      </w:r>
    </w:p>
    <w:p>
      <w:pPr>
        <w:pStyle w:val="2"/>
        <w:spacing w:line="240" w:lineRule="auto"/>
        <w:jc w:val="center"/>
        <w:rPr>
          <w:rFonts w:ascii="黑体" w:hAnsi="黑体" w:eastAsia="黑体"/>
          <w:sz w:val="32"/>
          <w:szCs w:val="32"/>
        </w:rPr>
      </w:pPr>
      <w:bookmarkStart w:id="14" w:name="_Toc37927782"/>
      <w:r>
        <w:rPr>
          <w:rFonts w:hint="eastAsia" w:ascii="黑体" w:hAnsi="黑体" w:eastAsia="黑体"/>
          <w:sz w:val="32"/>
          <w:szCs w:val="32"/>
        </w:rPr>
        <w:t>16.公司触电事故应急演练方案</w:t>
      </w:r>
      <w:bookmarkEnd w:id="14"/>
    </w:p>
    <w:p>
      <w:pPr>
        <w:ind w:firstLine="480" w:firstLineChars="200"/>
        <w:rPr>
          <w:rFonts w:ascii="仿宋" w:hAnsi="仿宋" w:eastAsia="仿宋" w:cs="仿宋"/>
          <w:sz w:val="24"/>
          <w:szCs w:val="24"/>
        </w:rPr>
      </w:pPr>
      <w:r>
        <w:rPr>
          <w:rFonts w:hint="eastAsia" w:ascii="仿宋" w:hAnsi="仿宋" w:eastAsia="仿宋" w:cs="仿宋"/>
          <w:sz w:val="24"/>
          <w:szCs w:val="24"/>
        </w:rPr>
        <w:t>为提高分公司事故应急救援能力，有效处置突发事故，建立和完善科学、有效、运转良好的应急救援体系，检验各应急部门的实战效果，特组织本次触电事故应急救援演练。</w:t>
      </w:r>
    </w:p>
    <w:p>
      <w:pPr>
        <w:rPr>
          <w:rFonts w:ascii="仿宋" w:hAnsi="仿宋" w:eastAsia="仿宋" w:cs="仿宋"/>
          <w:sz w:val="24"/>
          <w:szCs w:val="24"/>
        </w:rPr>
      </w:pPr>
      <w:r>
        <w:rPr>
          <w:rFonts w:hint="eastAsia" w:ascii="仿宋" w:hAnsi="仿宋" w:eastAsia="仿宋" w:cs="仿宋"/>
          <w:sz w:val="24"/>
          <w:szCs w:val="24"/>
        </w:rPr>
        <w:t>一、 演练的指导思想和目的</w:t>
      </w:r>
    </w:p>
    <w:p>
      <w:pPr>
        <w:ind w:firstLine="480" w:firstLineChars="200"/>
        <w:rPr>
          <w:rFonts w:ascii="仿宋" w:hAnsi="仿宋" w:eastAsia="仿宋" w:cs="仿宋"/>
          <w:sz w:val="24"/>
          <w:szCs w:val="24"/>
        </w:rPr>
      </w:pPr>
      <w:r>
        <w:rPr>
          <w:rFonts w:hint="eastAsia" w:ascii="仿宋" w:hAnsi="仿宋" w:eastAsia="仿宋" w:cs="仿宋"/>
          <w:sz w:val="24"/>
          <w:szCs w:val="24"/>
        </w:rPr>
        <w:t>为了贯彻“安全第一、预防为主、综合治理”的方针，建立和完善分公司突发事件应急管理体系，形成统一领导、反应及时、科学决策、处置有序的应急系统，全面提升分公司应对突发事件和风险能力。通过对设定事故的应急演练，检验分公司事故应急救援预案的可行性和可操作性，提高应急队伍的实战能力，不断提高分公司应急救援工作总体水平，切实保障分公司员工生命财产安全。</w:t>
      </w:r>
    </w:p>
    <w:p>
      <w:pPr>
        <w:rPr>
          <w:rFonts w:ascii="仿宋" w:hAnsi="仿宋" w:eastAsia="仿宋" w:cs="仿宋"/>
          <w:sz w:val="24"/>
          <w:szCs w:val="24"/>
        </w:rPr>
      </w:pPr>
      <w:r>
        <w:rPr>
          <w:rFonts w:hint="eastAsia" w:ascii="仿宋" w:hAnsi="仿宋" w:eastAsia="仿宋" w:cs="仿宋"/>
          <w:sz w:val="24"/>
          <w:szCs w:val="24"/>
        </w:rPr>
        <w:t>二、演练时间和地点</w:t>
      </w:r>
    </w:p>
    <w:p>
      <w:pPr>
        <w:ind w:firstLine="480" w:firstLineChars="200"/>
        <w:rPr>
          <w:rFonts w:ascii="仿宋" w:hAnsi="仿宋" w:eastAsia="仿宋" w:cs="仿宋"/>
          <w:sz w:val="24"/>
          <w:szCs w:val="24"/>
        </w:rPr>
      </w:pPr>
      <w:r>
        <w:rPr>
          <w:rFonts w:hint="eastAsia" w:ascii="仿宋" w:hAnsi="仿宋" w:eastAsia="仿宋" w:cs="仿宋"/>
          <w:sz w:val="24"/>
          <w:szCs w:val="24"/>
        </w:rPr>
        <w:t>演练时间：拟定于2019年 6月14 日上午9时30分开始。</w:t>
      </w:r>
    </w:p>
    <w:p>
      <w:pPr>
        <w:rPr>
          <w:rFonts w:ascii="仿宋" w:hAnsi="仿宋" w:eastAsia="仿宋" w:cs="仿宋"/>
          <w:sz w:val="24"/>
          <w:szCs w:val="24"/>
        </w:rPr>
      </w:pPr>
      <w:r>
        <w:rPr>
          <w:rFonts w:hint="eastAsia" w:ascii="仿宋" w:hAnsi="仿宋" w:eastAsia="仿宋" w:cs="仿宋"/>
          <w:sz w:val="24"/>
          <w:szCs w:val="24"/>
        </w:rPr>
        <w:t xml:space="preserve">    演练地点：分公司现场（其中2号仓库前的空地为医疗救护和集合区域）</w:t>
      </w:r>
    </w:p>
    <w:p>
      <w:pPr>
        <w:rPr>
          <w:rFonts w:ascii="仿宋" w:hAnsi="仿宋" w:eastAsia="仿宋" w:cs="仿宋"/>
          <w:sz w:val="24"/>
          <w:szCs w:val="24"/>
        </w:rPr>
      </w:pPr>
      <w:r>
        <w:rPr>
          <w:rFonts w:hint="eastAsia" w:ascii="仿宋" w:hAnsi="仿宋" w:eastAsia="仿宋" w:cs="仿宋"/>
          <w:sz w:val="24"/>
          <w:szCs w:val="24"/>
        </w:rPr>
        <w:t>三、演练参加人员</w:t>
      </w:r>
    </w:p>
    <w:p>
      <w:pPr>
        <w:ind w:firstLine="480" w:firstLineChars="200"/>
        <w:rPr>
          <w:rFonts w:ascii="仿宋" w:hAnsi="仿宋" w:eastAsia="仿宋" w:cs="仿宋"/>
          <w:sz w:val="24"/>
          <w:szCs w:val="24"/>
        </w:rPr>
      </w:pPr>
      <w:r>
        <w:rPr>
          <w:rFonts w:hint="eastAsia" w:ascii="仿宋" w:hAnsi="仿宋" w:eastAsia="仿宋" w:cs="仿宋"/>
          <w:sz w:val="24"/>
          <w:szCs w:val="24"/>
        </w:rPr>
        <w:t>参加演练人员为分公司全体员工。</w:t>
      </w:r>
    </w:p>
    <w:p>
      <w:pPr>
        <w:rPr>
          <w:rFonts w:ascii="仿宋" w:hAnsi="仿宋" w:eastAsia="仿宋" w:cs="仿宋"/>
          <w:sz w:val="24"/>
          <w:szCs w:val="24"/>
        </w:rPr>
      </w:pPr>
      <w:r>
        <w:rPr>
          <w:rFonts w:hint="eastAsia" w:ascii="仿宋" w:hAnsi="仿宋" w:eastAsia="仿宋" w:cs="仿宋"/>
          <w:sz w:val="24"/>
          <w:szCs w:val="24"/>
        </w:rPr>
        <w:t>四、演练前期准备</w:t>
      </w:r>
    </w:p>
    <w:p>
      <w:pPr>
        <w:ind w:firstLine="560"/>
        <w:rPr>
          <w:rFonts w:ascii="仿宋" w:hAnsi="仿宋" w:eastAsia="仿宋" w:cs="仿宋"/>
          <w:sz w:val="24"/>
          <w:szCs w:val="24"/>
        </w:rPr>
      </w:pPr>
      <w:r>
        <w:rPr>
          <w:rFonts w:hint="eastAsia" w:ascii="仿宋" w:hAnsi="仿宋" w:eastAsia="仿宋" w:cs="仿宋"/>
          <w:sz w:val="24"/>
          <w:szCs w:val="24"/>
        </w:rPr>
        <w:t>1、演练</w:t>
      </w:r>
      <w:r>
        <w:rPr>
          <w:rFonts w:ascii="仿宋" w:hAnsi="仿宋" w:eastAsia="仿宋" w:cs="仿宋"/>
          <w:sz w:val="24"/>
          <w:szCs w:val="24"/>
        </w:rPr>
        <w:t>前</w:t>
      </w:r>
      <w:r>
        <w:rPr>
          <w:rFonts w:hint="eastAsia" w:ascii="仿宋" w:hAnsi="仿宋" w:eastAsia="仿宋" w:cs="仿宋"/>
          <w:sz w:val="24"/>
          <w:szCs w:val="24"/>
        </w:rPr>
        <w:t>组织全体</w:t>
      </w:r>
      <w:r>
        <w:rPr>
          <w:rFonts w:ascii="仿宋" w:hAnsi="仿宋" w:eastAsia="仿宋" w:cs="仿宋"/>
          <w:sz w:val="24"/>
          <w:szCs w:val="24"/>
        </w:rPr>
        <w:t>员工</w:t>
      </w:r>
      <w:r>
        <w:rPr>
          <w:rFonts w:hint="eastAsia" w:ascii="仿宋" w:hAnsi="仿宋" w:eastAsia="仿宋" w:cs="仿宋"/>
          <w:sz w:val="24"/>
          <w:szCs w:val="24"/>
        </w:rPr>
        <w:t>进行</w:t>
      </w:r>
      <w:r>
        <w:rPr>
          <w:rFonts w:ascii="仿宋" w:hAnsi="仿宋" w:eastAsia="仿宋" w:cs="仿宋"/>
          <w:sz w:val="24"/>
          <w:szCs w:val="24"/>
        </w:rPr>
        <w:t>一次</w:t>
      </w:r>
      <w:r>
        <w:rPr>
          <w:rFonts w:hint="eastAsia" w:ascii="仿宋" w:hAnsi="仿宋" w:eastAsia="仿宋" w:cs="仿宋"/>
          <w:sz w:val="24"/>
          <w:szCs w:val="24"/>
        </w:rPr>
        <w:t>触电急救知识的培训，使</w:t>
      </w:r>
      <w:r>
        <w:rPr>
          <w:rFonts w:ascii="仿宋" w:hAnsi="仿宋" w:eastAsia="仿宋" w:cs="仿宋"/>
          <w:sz w:val="24"/>
          <w:szCs w:val="24"/>
        </w:rPr>
        <w:t>全体</w:t>
      </w:r>
      <w:r>
        <w:rPr>
          <w:rFonts w:hint="eastAsia" w:ascii="仿宋" w:hAnsi="仿宋" w:eastAsia="仿宋" w:cs="仿宋"/>
          <w:sz w:val="24"/>
          <w:szCs w:val="24"/>
        </w:rPr>
        <w:t>员工</w:t>
      </w:r>
      <w:r>
        <w:rPr>
          <w:rFonts w:ascii="仿宋" w:hAnsi="仿宋" w:eastAsia="仿宋" w:cs="仿宋"/>
          <w:sz w:val="24"/>
          <w:szCs w:val="24"/>
        </w:rPr>
        <w:t>都</w:t>
      </w:r>
      <w:r>
        <w:rPr>
          <w:rFonts w:hint="eastAsia" w:ascii="仿宋" w:hAnsi="仿宋" w:eastAsia="仿宋" w:cs="仿宋"/>
          <w:sz w:val="24"/>
          <w:szCs w:val="24"/>
        </w:rPr>
        <w:t>基本</w:t>
      </w:r>
      <w:r>
        <w:rPr>
          <w:rFonts w:ascii="仿宋" w:hAnsi="仿宋" w:eastAsia="仿宋" w:cs="仿宋"/>
          <w:sz w:val="24"/>
          <w:szCs w:val="24"/>
        </w:rPr>
        <w:t>掌握</w:t>
      </w:r>
      <w:r>
        <w:rPr>
          <w:rFonts w:hint="eastAsia" w:ascii="仿宋" w:hAnsi="仿宋" w:eastAsia="仿宋" w:cs="仿宋"/>
          <w:sz w:val="24"/>
          <w:szCs w:val="24"/>
        </w:rPr>
        <w:t>触电的急救知识。组织全体员工学习演练方案，使全体员工都了解演练的过程。</w:t>
      </w:r>
    </w:p>
    <w:p>
      <w:pPr>
        <w:ind w:firstLine="560"/>
        <w:rPr>
          <w:rFonts w:ascii="仿宋" w:hAnsi="仿宋" w:eastAsia="仿宋" w:cs="仿宋"/>
          <w:sz w:val="24"/>
          <w:szCs w:val="24"/>
        </w:rPr>
      </w:pPr>
      <w:r>
        <w:rPr>
          <w:rFonts w:hint="eastAsia" w:ascii="仿宋" w:hAnsi="仿宋" w:eastAsia="仿宋" w:cs="仿宋"/>
          <w:sz w:val="24"/>
          <w:szCs w:val="24"/>
        </w:rPr>
        <w:t>2、准备演练所需物资：开关箱一个、电线一根、应急车一辆、担架一副、医药箱一只，氧气袋一个、警戒隔离带。</w:t>
      </w:r>
    </w:p>
    <w:p>
      <w:pPr>
        <w:rPr>
          <w:rFonts w:ascii="仿宋" w:hAnsi="仿宋" w:eastAsia="仿宋" w:cs="仿宋"/>
          <w:sz w:val="24"/>
          <w:szCs w:val="24"/>
        </w:rPr>
      </w:pPr>
      <w:r>
        <w:rPr>
          <w:rFonts w:hint="eastAsia" w:ascii="仿宋" w:hAnsi="仿宋" w:eastAsia="仿宋" w:cs="仿宋"/>
          <w:sz w:val="24"/>
          <w:szCs w:val="24"/>
        </w:rPr>
        <w:t>五、预案演练临时组织机构及职责</w:t>
      </w:r>
    </w:p>
    <w:p>
      <w:pPr>
        <w:ind w:firstLine="560"/>
        <w:rPr>
          <w:rFonts w:ascii="仿宋" w:hAnsi="仿宋" w:eastAsia="仿宋" w:cs="仿宋"/>
          <w:sz w:val="24"/>
          <w:szCs w:val="24"/>
        </w:rPr>
      </w:pPr>
      <w:r>
        <w:rPr>
          <w:rFonts w:hint="eastAsia" w:ascii="仿宋" w:hAnsi="仿宋" w:eastAsia="仿宋" w:cs="仿宋"/>
          <w:sz w:val="24"/>
          <w:szCs w:val="24"/>
        </w:rPr>
        <w:t>成立预案演练临时指挥中心，</w:t>
      </w:r>
      <w:r>
        <w:rPr>
          <w:rFonts w:ascii="仿宋" w:hAnsi="仿宋" w:eastAsia="仿宋" w:cs="仿宋"/>
          <w:sz w:val="24"/>
          <w:szCs w:val="24"/>
        </w:rPr>
        <w:t>下设</w:t>
      </w:r>
      <w:r>
        <w:rPr>
          <w:rFonts w:hint="eastAsia" w:ascii="仿宋" w:hAnsi="仿宋" w:eastAsia="仿宋" w:cs="仿宋"/>
          <w:sz w:val="24"/>
          <w:szCs w:val="24"/>
        </w:rPr>
        <w:t>3</w:t>
      </w:r>
      <w:r>
        <w:rPr>
          <w:rFonts w:ascii="仿宋" w:hAnsi="仿宋" w:eastAsia="仿宋" w:cs="仿宋"/>
          <w:sz w:val="24"/>
          <w:szCs w:val="24"/>
        </w:rPr>
        <w:t>个</w:t>
      </w:r>
      <w:r>
        <w:rPr>
          <w:rFonts w:hint="eastAsia" w:ascii="仿宋" w:hAnsi="仿宋" w:eastAsia="仿宋" w:cs="仿宋"/>
          <w:sz w:val="24"/>
          <w:szCs w:val="24"/>
        </w:rPr>
        <w:t>应急</w:t>
      </w:r>
      <w:r>
        <w:rPr>
          <w:rFonts w:ascii="仿宋" w:hAnsi="仿宋" w:eastAsia="仿宋" w:cs="仿宋"/>
          <w:sz w:val="24"/>
          <w:szCs w:val="24"/>
        </w:rPr>
        <w:t>救援</w:t>
      </w:r>
      <w:r>
        <w:rPr>
          <w:rFonts w:hint="eastAsia" w:ascii="仿宋" w:hAnsi="仿宋" w:eastAsia="仿宋" w:cs="仿宋"/>
          <w:sz w:val="24"/>
          <w:szCs w:val="24"/>
        </w:rPr>
        <w:t>小组（</w:t>
      </w:r>
      <w:r>
        <w:rPr>
          <w:rFonts w:ascii="仿宋" w:hAnsi="仿宋" w:eastAsia="仿宋" w:cs="仿宋"/>
          <w:sz w:val="24"/>
          <w:szCs w:val="24"/>
        </w:rPr>
        <w:t>现场</w:t>
      </w:r>
      <w:r>
        <w:rPr>
          <w:rFonts w:hint="eastAsia" w:ascii="仿宋" w:hAnsi="仿宋" w:eastAsia="仿宋" w:cs="仿宋"/>
          <w:sz w:val="24"/>
          <w:szCs w:val="24"/>
        </w:rPr>
        <w:t>抢救</w:t>
      </w:r>
      <w:r>
        <w:rPr>
          <w:rFonts w:ascii="仿宋" w:hAnsi="仿宋" w:eastAsia="仿宋" w:cs="仿宋"/>
          <w:sz w:val="24"/>
          <w:szCs w:val="24"/>
        </w:rPr>
        <w:t>、</w:t>
      </w:r>
      <w:r>
        <w:rPr>
          <w:rFonts w:hint="eastAsia" w:ascii="仿宋" w:hAnsi="仿宋" w:eastAsia="仿宋" w:cs="仿宋"/>
          <w:sz w:val="24"/>
          <w:szCs w:val="24"/>
        </w:rPr>
        <w:t>医疗救治和</w:t>
      </w:r>
      <w:r>
        <w:rPr>
          <w:rFonts w:ascii="仿宋" w:hAnsi="仿宋" w:eastAsia="仿宋" w:cs="仿宋"/>
          <w:sz w:val="24"/>
          <w:szCs w:val="24"/>
        </w:rPr>
        <w:t>后勤</w:t>
      </w:r>
      <w:r>
        <w:rPr>
          <w:rFonts w:hint="eastAsia" w:ascii="仿宋" w:hAnsi="仿宋" w:eastAsia="仿宋" w:cs="仿宋"/>
          <w:sz w:val="24"/>
          <w:szCs w:val="24"/>
        </w:rPr>
        <w:t>服务</w:t>
      </w:r>
      <w:r>
        <w:rPr>
          <w:rFonts w:ascii="仿宋" w:hAnsi="仿宋" w:eastAsia="仿宋" w:cs="仿宋"/>
          <w:sz w:val="24"/>
          <w:szCs w:val="24"/>
        </w:rPr>
        <w:t>）和</w:t>
      </w:r>
      <w:r>
        <w:rPr>
          <w:rFonts w:hint="eastAsia" w:ascii="仿宋" w:hAnsi="仿宋" w:eastAsia="仿宋" w:cs="仿宋"/>
          <w:sz w:val="24"/>
          <w:szCs w:val="24"/>
        </w:rPr>
        <w:t>1个</w:t>
      </w:r>
      <w:r>
        <w:rPr>
          <w:rFonts w:ascii="仿宋" w:hAnsi="仿宋" w:eastAsia="仿宋" w:cs="仿宋"/>
          <w:sz w:val="24"/>
          <w:szCs w:val="24"/>
        </w:rPr>
        <w:t>演练</w:t>
      </w:r>
      <w:r>
        <w:rPr>
          <w:rFonts w:hint="eastAsia" w:ascii="仿宋" w:hAnsi="仿宋" w:eastAsia="仿宋" w:cs="仿宋"/>
          <w:sz w:val="24"/>
          <w:szCs w:val="24"/>
        </w:rPr>
        <w:t>记录</w:t>
      </w:r>
      <w:r>
        <w:rPr>
          <w:rFonts w:ascii="仿宋" w:hAnsi="仿宋" w:eastAsia="仿宋" w:cs="仿宋"/>
          <w:sz w:val="24"/>
          <w:szCs w:val="24"/>
        </w:rPr>
        <w:t>小组</w:t>
      </w:r>
      <w:r>
        <w:rPr>
          <w:rFonts w:hint="eastAsia" w:ascii="仿宋" w:hAnsi="仿宋" w:eastAsia="仿宋" w:cs="仿宋"/>
          <w:sz w:val="24"/>
          <w:szCs w:val="24"/>
        </w:rPr>
        <w:t>。</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分公司经理任总指挥</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1、全面负责现场应急急救工作；</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2、决定启动应急预案。</w:t>
      </w:r>
    </w:p>
    <w:p>
      <w:pPr>
        <w:spacing w:line="360" w:lineRule="auto"/>
        <w:ind w:firstLine="480" w:firstLineChars="200"/>
        <w:rPr>
          <w:rFonts w:ascii="仿宋" w:hAnsi="仿宋" w:eastAsia="仿宋" w:cs="仿宋"/>
          <w:sz w:val="24"/>
          <w:szCs w:val="24"/>
        </w:rPr>
      </w:pPr>
      <w:r>
        <w:rPr>
          <w:rFonts w:ascii="仿宋" w:hAnsi="仿宋" w:eastAsia="仿宋" w:cs="仿宋"/>
          <w:sz w:val="24"/>
          <w:szCs w:val="24"/>
        </w:rPr>
        <w:t>安全</w:t>
      </w:r>
      <w:r>
        <w:rPr>
          <w:rFonts w:hint="eastAsia" w:ascii="仿宋" w:hAnsi="仿宋" w:eastAsia="仿宋" w:cs="仿宋"/>
          <w:sz w:val="24"/>
          <w:szCs w:val="24"/>
        </w:rPr>
        <w:t>总监任副</w:t>
      </w:r>
      <w:r>
        <w:rPr>
          <w:rFonts w:ascii="仿宋" w:hAnsi="仿宋" w:eastAsia="仿宋" w:cs="仿宋"/>
          <w:sz w:val="24"/>
          <w:szCs w:val="24"/>
        </w:rPr>
        <w:t>总</w:t>
      </w:r>
      <w:r>
        <w:rPr>
          <w:rFonts w:hint="eastAsia" w:ascii="仿宋" w:hAnsi="仿宋" w:eastAsia="仿宋" w:cs="仿宋"/>
          <w:sz w:val="24"/>
          <w:szCs w:val="24"/>
        </w:rPr>
        <w:t>指挥（</w:t>
      </w:r>
      <w:r>
        <w:rPr>
          <w:rFonts w:ascii="仿宋" w:hAnsi="仿宋" w:eastAsia="仿宋" w:cs="仿宋"/>
          <w:sz w:val="24"/>
          <w:szCs w:val="24"/>
        </w:rPr>
        <w:t>现场</w:t>
      </w:r>
      <w:r>
        <w:rPr>
          <w:rFonts w:hint="eastAsia" w:ascii="仿宋" w:hAnsi="仿宋" w:eastAsia="仿宋" w:cs="仿宋"/>
          <w:sz w:val="24"/>
          <w:szCs w:val="24"/>
        </w:rPr>
        <w:t>指挥</w:t>
      </w:r>
      <w:r>
        <w:rPr>
          <w:rFonts w:ascii="仿宋" w:hAnsi="仿宋" w:eastAsia="仿宋" w:cs="仿宋"/>
          <w:sz w:val="24"/>
          <w:szCs w:val="24"/>
        </w:rPr>
        <w:t>）</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1、现场指挥应急急救工作；</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2、协调各部门统一调度工作；</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现场抢救组：</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组长：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成员：</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w:t>
      </w: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1、迅速赶赴事故现场对触电人员进行抢救；</w:t>
      </w:r>
    </w:p>
    <w:p>
      <w:pPr>
        <w:spacing w:line="360" w:lineRule="auto"/>
        <w:ind w:firstLine="960" w:firstLineChars="400"/>
        <w:rPr>
          <w:rFonts w:ascii="宋体" w:hAnsi="宋体"/>
          <w:sz w:val="24"/>
          <w:szCs w:val="24"/>
        </w:rPr>
      </w:pPr>
      <w:r>
        <w:rPr>
          <w:rFonts w:hint="eastAsia" w:ascii="仿宋" w:hAnsi="仿宋" w:eastAsia="仿宋" w:cs="仿宋"/>
          <w:sz w:val="24"/>
          <w:szCs w:val="24"/>
        </w:rPr>
        <w:t>2、对事故产生的原因进行调查、拍照、取样，并做详细的记录。</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医疗救治组：</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组长：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成员：</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其职责是：及时赶到事故现场抢救触电人员，视伤情决定在现场或就近医院急救，确保人员的生命安全。</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后勤服务组：</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组长：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成员：</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其职责是：听从指挥部领导的指令，安排救援演练车辆的调派以及应急资金的及时供应。</w:t>
      </w:r>
    </w:p>
    <w:p>
      <w:pPr>
        <w:ind w:firstLine="480" w:firstLineChars="200"/>
        <w:rPr>
          <w:rFonts w:ascii="仿宋" w:hAnsi="仿宋" w:eastAsia="仿宋" w:cs="仿宋"/>
          <w:sz w:val="24"/>
          <w:szCs w:val="24"/>
        </w:rPr>
      </w:pPr>
      <w:r>
        <w:rPr>
          <w:rFonts w:ascii="仿宋" w:hAnsi="仿宋" w:eastAsia="仿宋" w:cs="仿宋"/>
          <w:sz w:val="24"/>
          <w:szCs w:val="24"/>
        </w:rPr>
        <w:t>演练</w:t>
      </w:r>
      <w:r>
        <w:rPr>
          <w:rFonts w:hint="eastAsia" w:ascii="仿宋" w:hAnsi="仿宋" w:eastAsia="仿宋" w:cs="仿宋"/>
          <w:sz w:val="24"/>
          <w:szCs w:val="24"/>
        </w:rPr>
        <w:t>记录</w:t>
      </w:r>
      <w:r>
        <w:rPr>
          <w:rFonts w:ascii="仿宋" w:hAnsi="仿宋" w:eastAsia="仿宋" w:cs="仿宋"/>
          <w:sz w:val="24"/>
          <w:szCs w:val="24"/>
        </w:rPr>
        <w:t>小组</w:t>
      </w:r>
      <w:r>
        <w:rPr>
          <w:rFonts w:hint="eastAsia" w:ascii="仿宋" w:hAnsi="仿宋" w:eastAsia="仿宋" w:cs="仿宋"/>
          <w:sz w:val="24"/>
          <w:szCs w:val="24"/>
        </w:rPr>
        <w:t>：</w:t>
      </w:r>
    </w:p>
    <w:p>
      <w:pPr>
        <w:ind w:firstLine="480" w:firstLineChars="200"/>
        <w:rPr>
          <w:rFonts w:ascii="仿宋" w:hAnsi="仿宋" w:eastAsia="仿宋" w:cs="仿宋"/>
          <w:sz w:val="24"/>
          <w:szCs w:val="24"/>
        </w:rPr>
      </w:pPr>
      <w:r>
        <w:rPr>
          <w:rFonts w:hint="eastAsia" w:ascii="仿宋" w:hAnsi="仿宋" w:eastAsia="仿宋" w:cs="仿宋"/>
          <w:sz w:val="24"/>
          <w:szCs w:val="24"/>
        </w:rPr>
        <w:t>组长：</w:t>
      </w:r>
    </w:p>
    <w:p>
      <w:pPr>
        <w:ind w:firstLine="480" w:firstLineChars="200"/>
        <w:rPr>
          <w:rFonts w:ascii="仿宋" w:hAnsi="仿宋" w:eastAsia="仿宋" w:cs="仿宋"/>
          <w:sz w:val="24"/>
          <w:szCs w:val="24"/>
        </w:rPr>
      </w:pPr>
      <w:r>
        <w:rPr>
          <w:rFonts w:hint="eastAsia" w:ascii="仿宋" w:hAnsi="仿宋" w:eastAsia="仿宋" w:cs="仿宋"/>
          <w:sz w:val="24"/>
          <w:szCs w:val="24"/>
        </w:rPr>
        <w:t>成员：</w:t>
      </w:r>
    </w:p>
    <w:p>
      <w:pPr>
        <w:ind w:firstLine="480" w:firstLineChars="200"/>
        <w:rPr>
          <w:rFonts w:ascii="仿宋" w:hAnsi="仿宋" w:eastAsia="仿宋" w:cs="仿宋"/>
          <w:sz w:val="24"/>
          <w:szCs w:val="24"/>
        </w:rPr>
      </w:pPr>
      <w:r>
        <w:rPr>
          <w:rFonts w:hint="eastAsia" w:ascii="仿宋" w:hAnsi="仿宋" w:eastAsia="仿宋" w:cs="仿宋"/>
          <w:sz w:val="24"/>
          <w:szCs w:val="24"/>
        </w:rPr>
        <w:t>其职责是：负责对各小组在整个演练过程中的情况进行记录，并将记录情况向预案演练临时现场指挥中心报告。</w:t>
      </w:r>
    </w:p>
    <w:p>
      <w:pPr>
        <w:spacing w:line="360" w:lineRule="auto"/>
        <w:rPr>
          <w:rFonts w:ascii="仿宋" w:hAnsi="仿宋" w:eastAsia="仿宋" w:cs="仿宋"/>
          <w:sz w:val="24"/>
          <w:szCs w:val="24"/>
        </w:rPr>
      </w:pPr>
      <w:r>
        <w:rPr>
          <w:rFonts w:hint="eastAsia" w:ascii="仿宋" w:hAnsi="仿宋" w:eastAsia="仿宋" w:cs="仿宋"/>
          <w:sz w:val="24"/>
          <w:szCs w:val="24"/>
        </w:rPr>
        <w:t>六、演练程序</w:t>
      </w:r>
    </w:p>
    <w:p>
      <w:pPr>
        <w:ind w:firstLine="480" w:firstLineChars="200"/>
        <w:rPr>
          <w:rFonts w:ascii="仿宋" w:hAnsi="仿宋" w:eastAsia="仿宋" w:cs="仿宋"/>
          <w:sz w:val="24"/>
          <w:szCs w:val="24"/>
        </w:rPr>
      </w:pPr>
      <w:r>
        <w:rPr>
          <w:rFonts w:hint="eastAsia" w:ascii="仿宋" w:hAnsi="仿宋" w:eastAsia="仿宋" w:cs="仿宋"/>
          <w:sz w:val="24"/>
          <w:szCs w:val="24"/>
        </w:rPr>
        <w:t>事故设定：修理班安排维修工甲使用角向磨光机对现场检修的设备进行打磨作业，维修工甲在移动临时电源时，因电源线老化造成绝缘皮破损导致电线导电体直接裸露在外，维修工乙在经过该处时踩到破皮电线上，造成该员工触电后倒地昏迷。</w:t>
      </w:r>
    </w:p>
    <w:p>
      <w:pPr>
        <w:spacing w:line="360" w:lineRule="auto"/>
        <w:ind w:firstLine="480" w:firstLineChars="200"/>
        <w:rPr>
          <w:rFonts w:eastAsia="仿宋" w:cs="Calibri"/>
          <w:sz w:val="24"/>
          <w:szCs w:val="24"/>
        </w:rPr>
      </w:pPr>
    </w:p>
    <w:p>
      <w:pPr>
        <w:spacing w:line="360" w:lineRule="auto"/>
        <w:ind w:firstLine="480" w:firstLineChars="200"/>
        <w:rPr>
          <w:rFonts w:eastAsia="仿宋" w:cs="Calibri"/>
          <w:sz w:val="24"/>
          <w:szCs w:val="24"/>
        </w:rPr>
      </w:pPr>
    </w:p>
    <w:p>
      <w:pPr>
        <w:spacing w:line="360" w:lineRule="auto"/>
        <w:ind w:firstLine="480" w:firstLineChars="200"/>
        <w:rPr>
          <w:rFonts w:ascii="仿宋" w:hAnsi="仿宋" w:eastAsia="仿宋" w:cs="仿宋"/>
          <w:sz w:val="24"/>
          <w:szCs w:val="24"/>
        </w:rPr>
      </w:pPr>
      <w:r>
        <w:rPr>
          <w:rFonts w:eastAsia="仿宋" w:cs="Calibri"/>
          <w:sz w:val="24"/>
          <w:szCs w:val="24"/>
        </w:rPr>
        <w:t> </w:t>
      </w:r>
      <w:r>
        <w:rPr>
          <w:rFonts w:hint="eastAsia" w:ascii="仿宋" w:hAnsi="仿宋" w:eastAsia="仿宋" w:cs="仿宋"/>
          <w:sz w:val="24"/>
          <w:szCs w:val="24"/>
        </w:rPr>
        <w:t>演练具体实施步骤：</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1、9时30分：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维修工乙在经过打磨作业现场时，踩到破皮的带电电线上，造成该员工触电倒地昏迷。维修甲发现后，立即关闭临时配电箱上的电源开关并向分公司经理报告现场发生触电事故，报告完毕后对触电者迅速进行现场急救。分公司经理接到现场报告后，立即启动分公司</w:t>
      </w:r>
      <w:r>
        <w:rPr>
          <w:rFonts w:ascii="仿宋" w:hAnsi="仿宋" w:eastAsia="仿宋" w:cs="仿宋"/>
          <w:sz w:val="24"/>
          <w:szCs w:val="24"/>
        </w:rPr>
        <w:t>应急</w:t>
      </w:r>
      <w:r>
        <w:rPr>
          <w:rFonts w:hint="eastAsia" w:ascii="仿宋" w:hAnsi="仿宋" w:eastAsia="仿宋" w:cs="仿宋"/>
          <w:sz w:val="24"/>
          <w:szCs w:val="24"/>
        </w:rPr>
        <w:t>救援</w:t>
      </w:r>
      <w:r>
        <w:rPr>
          <w:rFonts w:ascii="仿宋" w:hAnsi="仿宋" w:eastAsia="仿宋" w:cs="仿宋"/>
          <w:sz w:val="24"/>
          <w:szCs w:val="24"/>
        </w:rPr>
        <w:t>预案</w:t>
      </w:r>
      <w:r>
        <w:rPr>
          <w:rFonts w:hint="eastAsia" w:ascii="仿宋" w:hAnsi="仿宋" w:eastAsia="仿宋" w:cs="仿宋"/>
          <w:sz w:val="24"/>
          <w:szCs w:val="24"/>
        </w:rPr>
        <w:t>并向安全总监（现场指挥）下达启动触电事故应急救援预案的指令。现场指挥接到救援指令后，第一时间电话通知现场电工迅速切断现场总电源（不管电工是否知情），使触电人员彻底与电流断开，以防止事故危害扩大。同时向各组下达启动触电事故应急救援预案的指令，各组组长按照各自的救援职责，迅速组织人员对现场进行救援。</w:t>
      </w:r>
    </w:p>
    <w:p>
      <w:pPr>
        <w:spacing w:line="360" w:lineRule="auto"/>
        <w:ind w:firstLine="480" w:firstLineChars="200"/>
        <w:rPr>
          <w:rFonts w:ascii="仿宋" w:hAnsi="仿宋" w:eastAsia="仿宋" w:cs="仿宋"/>
          <w:sz w:val="24"/>
          <w:szCs w:val="24"/>
        </w:rPr>
      </w:pPr>
      <w:r>
        <w:rPr>
          <w:rFonts w:eastAsia="仿宋" w:cs="Calibri"/>
          <w:sz w:val="24"/>
          <w:szCs w:val="24"/>
        </w:rPr>
        <w:t> </w:t>
      </w:r>
      <w:r>
        <w:rPr>
          <w:rFonts w:ascii="仿宋" w:hAnsi="仿宋" w:eastAsia="仿宋" w:cs="仿宋"/>
          <w:sz w:val="24"/>
          <w:szCs w:val="24"/>
        </w:rPr>
        <w:t xml:space="preserve"> </w:t>
      </w:r>
      <w:r>
        <w:rPr>
          <w:rFonts w:hint="eastAsia" w:ascii="仿宋" w:hAnsi="仿宋" w:eastAsia="仿宋" w:cs="仿宋"/>
          <w:sz w:val="24"/>
          <w:szCs w:val="24"/>
        </w:rPr>
        <w:t>2、9时32分：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现场抢救组在组长的带领下赶到事故现场迅速拉起警戒线，引导周围职工撤离到安全区域，既杜绝了二次触电的可能也保护了事故现场。待触电人员被移至安全区域进行救援时，组长带领组员对事故现场进行初步调查。</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3、9时33分：</w:t>
      </w:r>
    </w:p>
    <w:p>
      <w:pPr>
        <w:spacing w:line="360" w:lineRule="auto"/>
        <w:ind w:firstLine="480" w:firstLineChars="200"/>
        <w:rPr>
          <w:rFonts w:ascii="仿宋" w:hAnsi="仿宋" w:eastAsia="仿宋" w:cs="仿宋"/>
          <w:sz w:val="24"/>
          <w:szCs w:val="24"/>
        </w:rPr>
      </w:pPr>
      <w:r>
        <w:rPr>
          <w:rFonts w:eastAsia="仿宋" w:cs="Calibri"/>
          <w:sz w:val="24"/>
          <w:szCs w:val="24"/>
        </w:rPr>
        <w:t> </w:t>
      </w:r>
      <w:r>
        <w:rPr>
          <w:rFonts w:hint="eastAsia" w:ascii="仿宋" w:hAnsi="仿宋" w:eastAsia="仿宋" w:cs="仿宋"/>
          <w:sz w:val="24"/>
          <w:szCs w:val="24"/>
        </w:rPr>
        <w:t>医疗救治组在组长的带领下，携带担架、氧气袋和医药箱等赶到事故现场，在现场抢救组组员的协助下，迅速用担架将触电人员转移至安全区域，继续采取“口对口人工呼吸法”和“心脏胸外挤压法”对触电人员进行抢救。</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后勤服务组组长接到救援指令后，立即安排组员和分公司的救援车辆一起到抢救现场待命，若触电人员的心跳和呼吸经急救无明显效果，救援车辆应迅速将触电人员送往医院，同时医疗救治组成员也要随车继续进行救护。</w:t>
      </w:r>
    </w:p>
    <w:p>
      <w:pPr>
        <w:spacing w:line="360" w:lineRule="auto"/>
        <w:ind w:firstLine="480" w:firstLineChars="200"/>
        <w:rPr>
          <w:rFonts w:ascii="仿宋" w:hAnsi="仿宋" w:eastAsia="仿宋" w:cs="仿宋"/>
          <w:sz w:val="24"/>
          <w:szCs w:val="24"/>
        </w:rPr>
      </w:pPr>
      <w:r>
        <w:rPr>
          <w:rFonts w:ascii="仿宋" w:hAnsi="仿宋" w:eastAsia="仿宋" w:cs="仿宋"/>
          <w:sz w:val="24"/>
          <w:szCs w:val="24"/>
        </w:rPr>
        <w:t>演练</w:t>
      </w:r>
      <w:r>
        <w:rPr>
          <w:rFonts w:hint="eastAsia" w:ascii="仿宋" w:hAnsi="仿宋" w:eastAsia="仿宋" w:cs="仿宋"/>
          <w:sz w:val="24"/>
          <w:szCs w:val="24"/>
        </w:rPr>
        <w:t>记录</w:t>
      </w:r>
      <w:r>
        <w:rPr>
          <w:rFonts w:ascii="仿宋" w:hAnsi="仿宋" w:eastAsia="仿宋" w:cs="仿宋"/>
          <w:sz w:val="24"/>
          <w:szCs w:val="24"/>
        </w:rPr>
        <w:t>小组</w:t>
      </w:r>
      <w:r>
        <w:rPr>
          <w:rFonts w:hint="eastAsia" w:ascii="仿宋" w:hAnsi="仿宋" w:eastAsia="仿宋" w:cs="仿宋"/>
          <w:sz w:val="24"/>
          <w:szCs w:val="24"/>
        </w:rPr>
        <w:t>在组长的带领下，负责对各小组在整个演练过程中的情况进行记录。</w:t>
      </w:r>
    </w:p>
    <w:p>
      <w:pPr>
        <w:spacing w:line="360" w:lineRule="auto"/>
        <w:rPr>
          <w:rFonts w:ascii="仿宋" w:hAnsi="仿宋" w:eastAsia="仿宋" w:cs="仿宋"/>
          <w:sz w:val="24"/>
          <w:szCs w:val="24"/>
        </w:rPr>
      </w:pPr>
      <w:r>
        <w:rPr>
          <w:rFonts w:hint="eastAsia" w:ascii="仿宋" w:hAnsi="仿宋" w:eastAsia="仿宋" w:cs="仿宋"/>
          <w:sz w:val="24"/>
          <w:szCs w:val="24"/>
        </w:rPr>
        <w:t>七、所有参演人员到指定地点集合，各小组汇报各自救援情况，演练记录组组长汇报记录情况。最后现场指挥做演练小结并宣布演练结束。</w:t>
      </w:r>
    </w:p>
    <w:p>
      <w:pPr>
        <w:pStyle w:val="2"/>
        <w:spacing w:line="240" w:lineRule="auto"/>
        <w:jc w:val="center"/>
        <w:rPr>
          <w:rFonts w:ascii="黑体" w:hAnsi="黑体" w:eastAsia="黑体"/>
          <w:sz w:val="32"/>
          <w:szCs w:val="32"/>
        </w:rPr>
      </w:pPr>
      <w:bookmarkStart w:id="15" w:name="_Toc37927783"/>
      <w:r>
        <w:rPr>
          <w:rFonts w:hint="eastAsia" w:ascii="黑体" w:hAnsi="黑体" w:eastAsia="黑体"/>
          <w:sz w:val="32"/>
          <w:szCs w:val="32"/>
        </w:rPr>
        <w:t>17.物体打击事故应急演练方案</w:t>
      </w:r>
      <w:bookmarkEnd w:id="15"/>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一、演练目的</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为了保障</w:t>
      </w:r>
      <w:r>
        <w:rPr>
          <w:rFonts w:hint="eastAsia" w:ascii="仿宋" w:hAnsi="仿宋" w:eastAsia="仿宋"/>
          <w:sz w:val="24"/>
          <w:szCs w:val="24"/>
          <w:highlight w:val="yellow"/>
        </w:rPr>
        <w:t>XXX</w:t>
      </w:r>
      <w:r>
        <w:rPr>
          <w:rFonts w:hint="eastAsia" w:ascii="仿宋" w:hAnsi="仿宋" w:eastAsia="仿宋"/>
          <w:sz w:val="24"/>
          <w:szCs w:val="24"/>
        </w:rPr>
        <w:t>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二、演练内容</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highlight w:val="yellow"/>
        </w:rPr>
        <w:t>XXX</w:t>
      </w:r>
      <w:r>
        <w:rPr>
          <w:rFonts w:hint="eastAsia" w:ascii="仿宋" w:hAnsi="仿宋" w:eastAsia="仿宋"/>
          <w:sz w:val="24"/>
          <w:szCs w:val="24"/>
        </w:rPr>
        <w:t>项目部物体打击事故应急演练。</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三、演练时间</w:t>
      </w:r>
    </w:p>
    <w:p>
      <w:pPr>
        <w:spacing w:line="520" w:lineRule="exact"/>
        <w:ind w:firstLine="480" w:firstLineChars="200"/>
        <w:rPr>
          <w:rFonts w:ascii="仿宋" w:hAnsi="仿宋" w:eastAsia="仿宋"/>
          <w:sz w:val="24"/>
          <w:szCs w:val="24"/>
        </w:rPr>
      </w:pP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四、演练地点</w:t>
      </w:r>
    </w:p>
    <w:p>
      <w:pPr>
        <w:spacing w:line="520" w:lineRule="exact"/>
        <w:ind w:firstLine="480" w:firstLineChars="200"/>
        <w:rPr>
          <w:rFonts w:ascii="仿宋" w:hAnsi="仿宋" w:eastAsia="仿宋"/>
          <w:sz w:val="24"/>
          <w:szCs w:val="24"/>
        </w:rPr>
      </w:pP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五、场景设计</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2018年</w:t>
      </w:r>
      <w:r>
        <w:rPr>
          <w:rFonts w:hint="eastAsia" w:ascii="仿宋" w:hAnsi="仿宋" w:eastAsia="仿宋"/>
          <w:sz w:val="24"/>
          <w:szCs w:val="24"/>
          <w:highlight w:val="yellow"/>
        </w:rPr>
        <w:t>X</w:t>
      </w:r>
      <w:r>
        <w:rPr>
          <w:rFonts w:hint="eastAsia" w:ascii="仿宋" w:hAnsi="仿宋" w:eastAsia="仿宋"/>
          <w:sz w:val="24"/>
          <w:szCs w:val="24"/>
        </w:rPr>
        <w:t>月</w:t>
      </w:r>
      <w:r>
        <w:rPr>
          <w:rFonts w:hint="eastAsia" w:ascii="仿宋" w:hAnsi="仿宋" w:eastAsia="仿宋"/>
          <w:sz w:val="24"/>
          <w:szCs w:val="24"/>
          <w:highlight w:val="yellow"/>
        </w:rPr>
        <w:t>X</w:t>
      </w:r>
      <w:r>
        <w:rPr>
          <w:rFonts w:hint="eastAsia" w:ascii="仿宋" w:hAnsi="仿宋" w:eastAsia="仿宋"/>
          <w:sz w:val="24"/>
          <w:szCs w:val="24"/>
        </w:rPr>
        <w:t>日上午</w:t>
      </w:r>
      <w:r>
        <w:rPr>
          <w:rFonts w:ascii="仿宋" w:hAnsi="仿宋" w:eastAsia="仿宋"/>
          <w:sz w:val="24"/>
          <w:szCs w:val="24"/>
          <w:highlight w:val="yellow"/>
        </w:rPr>
        <w:t>X</w:t>
      </w:r>
      <w:r>
        <w:rPr>
          <w:rFonts w:hint="eastAsia" w:ascii="仿宋" w:hAnsi="仿宋" w:eastAsia="仿宋"/>
          <w:sz w:val="24"/>
          <w:szCs w:val="24"/>
        </w:rPr>
        <w:t>时，</w:t>
      </w:r>
      <w:r>
        <w:rPr>
          <w:rFonts w:ascii="仿宋" w:hAnsi="仿宋" w:eastAsia="仿宋"/>
          <w:sz w:val="24"/>
          <w:szCs w:val="24"/>
          <w:highlight w:val="yellow"/>
        </w:rPr>
        <w:t>XXX</w:t>
      </w:r>
      <w:r>
        <w:rPr>
          <w:rFonts w:hint="eastAsia" w:ascii="仿宋" w:hAnsi="仿宋" w:eastAsia="仿宋"/>
          <w:sz w:val="24"/>
          <w:szCs w:val="24"/>
        </w:rPr>
        <w:t>项目部一名作业人员在作业时，被下落的模板砸中头部，造成物体打击伤害，倒地昏迷。</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六、现场演练领导小组</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总指挥：(项目经理)</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副总指挥：(安全总监)</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解说员：</w:t>
      </w:r>
      <w:r>
        <w:rPr>
          <w:rFonts w:ascii="仿宋" w:hAnsi="仿宋" w:eastAsia="仿宋"/>
          <w:sz w:val="24"/>
          <w:szCs w:val="24"/>
          <w:highlight w:val="yellow"/>
        </w:rPr>
        <w:t>XXX</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七、演练人员分组及演练任务</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1、演练组</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 xml:space="preserve">成员：（伤者）  （脚手架工） </w:t>
      </w:r>
      <w:r>
        <w:rPr>
          <w:rFonts w:ascii="仿宋" w:hAnsi="仿宋" w:eastAsia="仿宋"/>
          <w:sz w:val="24"/>
          <w:szCs w:val="24"/>
        </w:rPr>
        <w:t xml:space="preserve"> </w:t>
      </w:r>
      <w:r>
        <w:rPr>
          <w:rFonts w:hint="eastAsia" w:ascii="仿宋" w:hAnsi="仿宋" w:eastAsia="仿宋"/>
          <w:sz w:val="24"/>
          <w:szCs w:val="24"/>
        </w:rPr>
        <w:t>（工友）</w:t>
      </w:r>
    </w:p>
    <w:p>
      <w:pPr>
        <w:spacing w:line="520" w:lineRule="exact"/>
        <w:ind w:firstLine="1200" w:firstLineChars="500"/>
        <w:rPr>
          <w:rFonts w:ascii="仿宋" w:hAnsi="仿宋" w:eastAsia="仿宋"/>
          <w:sz w:val="24"/>
          <w:szCs w:val="24"/>
        </w:rPr>
      </w:pPr>
      <w:r>
        <w:rPr>
          <w:rFonts w:hint="eastAsia" w:ascii="仿宋" w:hAnsi="仿宋" w:eastAsia="仿宋"/>
          <w:sz w:val="24"/>
          <w:szCs w:val="24"/>
        </w:rPr>
        <w:t>（安全员）</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负责演练物体打击伤者及现场安全员。</w:t>
      </w:r>
    </w:p>
    <w:p>
      <w:pPr>
        <w:tabs>
          <w:tab w:val="left" w:pos="8833"/>
        </w:tabs>
        <w:spacing w:line="520" w:lineRule="exact"/>
        <w:ind w:firstLine="482" w:firstLineChars="200"/>
        <w:rPr>
          <w:rFonts w:ascii="仿宋" w:hAnsi="仿宋" w:eastAsia="仿宋"/>
          <w:b/>
          <w:sz w:val="24"/>
          <w:szCs w:val="24"/>
        </w:rPr>
      </w:pPr>
      <w:r>
        <w:rPr>
          <w:rFonts w:hint="eastAsia" w:ascii="仿宋" w:hAnsi="仿宋" w:eastAsia="仿宋"/>
          <w:b/>
          <w:sz w:val="24"/>
          <w:szCs w:val="24"/>
        </w:rPr>
        <w:t>2、</w:t>
      </w:r>
      <w:r>
        <w:rPr>
          <w:rFonts w:ascii="仿宋" w:hAnsi="仿宋" w:eastAsia="仿宋"/>
          <w:b/>
          <w:sz w:val="24"/>
          <w:szCs w:val="24"/>
        </w:rPr>
        <w:t>现场抢险组</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 xml:space="preserve">组  长： </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成  员：</w:t>
      </w: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职  责：</w:t>
      </w:r>
      <w:r>
        <w:rPr>
          <w:rFonts w:ascii="仿宋" w:hAnsi="仿宋" w:eastAsia="仿宋"/>
          <w:sz w:val="24"/>
          <w:szCs w:val="24"/>
        </w:rPr>
        <w:t>负责现场应急突击抢险，营救伤员；负责伤员紧急救护、保护、转移</w:t>
      </w:r>
      <w:r>
        <w:rPr>
          <w:rFonts w:hint="eastAsia" w:ascii="仿宋" w:hAnsi="仿宋" w:eastAsia="仿宋"/>
          <w:sz w:val="24"/>
          <w:szCs w:val="24"/>
        </w:rPr>
        <w:t>。</w:t>
      </w:r>
    </w:p>
    <w:p>
      <w:pPr>
        <w:tabs>
          <w:tab w:val="left" w:pos="8833"/>
        </w:tabs>
        <w:spacing w:line="520" w:lineRule="exact"/>
        <w:ind w:firstLine="482" w:firstLineChars="200"/>
        <w:rPr>
          <w:rFonts w:ascii="仿宋" w:hAnsi="仿宋" w:eastAsia="仿宋"/>
          <w:b/>
          <w:sz w:val="24"/>
          <w:szCs w:val="24"/>
        </w:rPr>
      </w:pPr>
      <w:r>
        <w:rPr>
          <w:rFonts w:hint="eastAsia" w:ascii="仿宋" w:hAnsi="仿宋" w:eastAsia="仿宋"/>
          <w:b/>
          <w:sz w:val="24"/>
          <w:szCs w:val="24"/>
        </w:rPr>
        <w:t>3、技术保障组</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 xml:space="preserve">组  长： </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成  员：</w:t>
      </w: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职  责：负责</w:t>
      </w:r>
      <w:r>
        <w:rPr>
          <w:rFonts w:ascii="仿宋" w:hAnsi="仿宋" w:eastAsia="仿宋"/>
          <w:sz w:val="24"/>
          <w:szCs w:val="24"/>
        </w:rPr>
        <w:t>针对事故发生情况、级别、发展趋势制定现场救援方案，指导现场抢险组开展现场救援工作</w:t>
      </w:r>
      <w:r>
        <w:rPr>
          <w:rFonts w:hint="eastAsia" w:ascii="仿宋" w:hAnsi="仿宋" w:eastAsia="仿宋"/>
          <w:sz w:val="24"/>
          <w:szCs w:val="24"/>
        </w:rPr>
        <w:t>。</w:t>
      </w:r>
    </w:p>
    <w:p>
      <w:pPr>
        <w:tabs>
          <w:tab w:val="left" w:pos="8833"/>
        </w:tabs>
        <w:spacing w:line="520" w:lineRule="exact"/>
        <w:ind w:firstLine="482" w:firstLineChars="200"/>
        <w:rPr>
          <w:rFonts w:ascii="仿宋" w:hAnsi="仿宋" w:eastAsia="仿宋"/>
          <w:b/>
          <w:sz w:val="24"/>
          <w:szCs w:val="24"/>
        </w:rPr>
      </w:pPr>
      <w:r>
        <w:rPr>
          <w:rFonts w:hint="eastAsia" w:ascii="仿宋" w:hAnsi="仿宋" w:eastAsia="仿宋"/>
          <w:b/>
          <w:sz w:val="24"/>
          <w:szCs w:val="24"/>
        </w:rPr>
        <w:t>4、</w:t>
      </w:r>
      <w:r>
        <w:rPr>
          <w:rFonts w:ascii="仿宋" w:hAnsi="仿宋" w:eastAsia="仿宋"/>
          <w:b/>
          <w:sz w:val="24"/>
          <w:szCs w:val="24"/>
        </w:rPr>
        <w:t>后勤保障组</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 xml:space="preserve">组  长： </w:t>
      </w:r>
    </w:p>
    <w:p>
      <w:pPr>
        <w:tabs>
          <w:tab w:val="left" w:pos="8833"/>
        </w:tabs>
        <w:spacing w:line="520" w:lineRule="exact"/>
        <w:ind w:firstLine="480" w:firstLineChars="200"/>
        <w:rPr>
          <w:rFonts w:ascii="仿宋" w:hAnsi="仿宋" w:eastAsia="仿宋"/>
          <w:sz w:val="24"/>
          <w:szCs w:val="24"/>
        </w:rPr>
      </w:pPr>
      <w:r>
        <w:rPr>
          <w:rFonts w:ascii="仿宋" w:hAnsi="仿宋" w:eastAsia="仿宋"/>
          <w:sz w:val="24"/>
          <w:szCs w:val="24"/>
        </w:rPr>
        <w:t>成  员：</w:t>
      </w:r>
      <w:r>
        <w:rPr>
          <w:rFonts w:hint="eastAsia" w:ascii="仿宋" w:hAnsi="仿宋" w:eastAsia="仿宋"/>
          <w:sz w:val="24"/>
          <w:szCs w:val="24"/>
        </w:rPr>
        <w:t xml:space="preserve"> </w:t>
      </w:r>
    </w:p>
    <w:p>
      <w:pPr>
        <w:tabs>
          <w:tab w:val="left" w:pos="8833"/>
        </w:tabs>
        <w:spacing w:line="520" w:lineRule="exact"/>
        <w:ind w:firstLine="480" w:firstLineChars="200"/>
        <w:rPr>
          <w:rFonts w:ascii="仿宋" w:hAnsi="仿宋" w:eastAsia="仿宋"/>
          <w:sz w:val="24"/>
          <w:szCs w:val="24"/>
        </w:rPr>
      </w:pPr>
      <w:r>
        <w:rPr>
          <w:rFonts w:hint="eastAsia" w:ascii="仿宋" w:hAnsi="仿宋" w:eastAsia="仿宋"/>
          <w:sz w:val="24"/>
          <w:szCs w:val="24"/>
        </w:rPr>
        <w:t>职  责：负责</w:t>
      </w:r>
      <w:r>
        <w:rPr>
          <w:rFonts w:ascii="仿宋" w:hAnsi="仿宋" w:eastAsia="仿宋"/>
          <w:sz w:val="24"/>
          <w:szCs w:val="24"/>
        </w:rPr>
        <w:t>应急抢险所需物资、设备、车辆以及食品的供应；负责应急用电、通讯、供水的抢修工作；提供应急救援所需的资金。</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5、宣传报道组</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 xml:space="preserve">成  员： </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职  责：负责现场照相和后期宣传报道。要求拍摄各应急小组演练过程。人员到场签到指引入场工作。</w:t>
      </w:r>
    </w:p>
    <w:p>
      <w:pPr>
        <w:numPr>
          <w:ilvl w:val="0"/>
          <w:numId w:val="16"/>
        </w:numPr>
        <w:spacing w:line="520" w:lineRule="exact"/>
        <w:rPr>
          <w:rFonts w:ascii="仿宋" w:hAnsi="仿宋" w:eastAsia="仿宋"/>
          <w:b/>
          <w:sz w:val="24"/>
          <w:szCs w:val="24"/>
        </w:rPr>
      </w:pPr>
      <w:r>
        <w:rPr>
          <w:rFonts w:hint="eastAsia" w:ascii="仿宋" w:hAnsi="仿宋" w:eastAsia="仿宋"/>
          <w:b/>
          <w:sz w:val="24"/>
          <w:szCs w:val="24"/>
        </w:rPr>
        <w:t>活动流程</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1、由副总指挥组织入场引导各抢险队人员到指定地点列队。项目部（20人）、综合队(9人)、作业一队(10人)后勤保障组、作业二队(10人）现场抢险组、作业三队(10人)技术保障组（9:30-9:45）</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2、主持人介绍与会领导、嘉宾及各演练组人员（9：45-9：50）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3、项目经理进行演练前动员讲话9：50-9：55</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4、副总指挥宣布演练开始9：55</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5、应急演练活动9：55-10：15左右（按照演练步骤附件1）</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6、全体人员集合；10：15—10:20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7、演练总结讲话（项目经理）10：20-10：30</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 xml:space="preserve">九、演练步骤 </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附件1</w:t>
      </w:r>
    </w:p>
    <w:p>
      <w:pPr>
        <w:spacing w:line="520" w:lineRule="exact"/>
        <w:ind w:firstLine="482" w:firstLineChars="200"/>
        <w:rPr>
          <w:rFonts w:ascii="仿宋" w:hAnsi="仿宋" w:eastAsia="仿宋"/>
          <w:sz w:val="24"/>
          <w:szCs w:val="24"/>
        </w:rPr>
      </w:pPr>
      <w:r>
        <w:rPr>
          <w:rFonts w:hint="eastAsia" w:ascii="仿宋" w:hAnsi="仿宋" w:eastAsia="仿宋"/>
          <w:b/>
          <w:sz w:val="24"/>
          <w:szCs w:val="24"/>
        </w:rPr>
        <w:t>十、演练需准备的物资</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1、照相机；</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2、对讲机；</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3、线手套；</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4、三级配电箱；</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5、车辆；</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6、急救箱；</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7、扩音喇叭；</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8、桌椅；</w:t>
      </w:r>
    </w:p>
    <w:p>
      <w:pPr>
        <w:spacing w:line="520" w:lineRule="exact"/>
        <w:ind w:firstLine="480" w:firstLineChars="200"/>
        <w:jc w:val="left"/>
        <w:rPr>
          <w:rFonts w:ascii="仿宋" w:hAnsi="仿宋" w:eastAsia="仿宋"/>
          <w:sz w:val="24"/>
          <w:szCs w:val="24"/>
        </w:rPr>
      </w:pPr>
      <w:r>
        <w:rPr>
          <w:rFonts w:hint="eastAsia" w:ascii="仿宋" w:hAnsi="仿宋" w:eastAsia="仿宋"/>
          <w:sz w:val="24"/>
          <w:szCs w:val="24"/>
        </w:rPr>
        <w:t>9、演练横幅</w:t>
      </w:r>
    </w:p>
    <w:p>
      <w:pPr>
        <w:spacing w:line="520" w:lineRule="exact"/>
        <w:ind w:firstLine="482" w:firstLineChars="200"/>
        <w:rPr>
          <w:rFonts w:ascii="仿宋" w:hAnsi="仿宋" w:eastAsia="仿宋"/>
          <w:sz w:val="24"/>
          <w:szCs w:val="24"/>
        </w:rPr>
      </w:pPr>
      <w:r>
        <w:rPr>
          <w:rFonts w:hint="eastAsia" w:ascii="仿宋" w:hAnsi="仿宋" w:eastAsia="仿宋"/>
          <w:b/>
          <w:sz w:val="24"/>
          <w:szCs w:val="24"/>
        </w:rPr>
        <w:t>十一、演练过程中需注意事项</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1、各演练小组根据演练方案要求认真安排部署演练内容，熟悉演练脚本，并准备好所用物资及工具。</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2、演练过程中所有人员应严肃认真，不得慌乱，应按照演练步骤严格进行。</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3、对演练过程中存在的突发事件，现场指挥可具体安排处理。</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4、演练最终形成评估报告，经项目部经理审批后作为修改应急预案和规范完善提高应急响应能力的依据。</w:t>
      </w:r>
    </w:p>
    <w:p>
      <w:pPr>
        <w:snapToGrid w:val="0"/>
        <w:spacing w:line="520" w:lineRule="exact"/>
        <w:ind w:firstLine="480" w:firstLineChars="200"/>
        <w:rPr>
          <w:rFonts w:ascii="仿宋" w:hAnsi="仿宋" w:eastAsia="仿宋"/>
          <w:sz w:val="24"/>
          <w:szCs w:val="24"/>
        </w:rPr>
      </w:pPr>
      <w:r>
        <w:rPr>
          <w:rFonts w:hint="eastAsia" w:ascii="仿宋" w:hAnsi="仿宋" w:eastAsia="仿宋"/>
          <w:sz w:val="24"/>
          <w:szCs w:val="24"/>
        </w:rPr>
        <w:t>5、拨打120救援</w:t>
      </w:r>
      <w:r>
        <w:rPr>
          <w:rFonts w:ascii="仿宋" w:hAnsi="仿宋" w:eastAsia="仿宋"/>
          <w:sz w:val="24"/>
          <w:szCs w:val="24"/>
        </w:rPr>
        <w:t>电话</w:t>
      </w:r>
      <w:r>
        <w:rPr>
          <w:rFonts w:hint="eastAsia" w:ascii="仿宋" w:hAnsi="仿宋" w:eastAsia="仿宋"/>
          <w:sz w:val="24"/>
          <w:szCs w:val="24"/>
        </w:rPr>
        <w:t>请求急救中心支援。报告内容：</w:t>
      </w:r>
      <w:r>
        <w:rPr>
          <w:rFonts w:ascii="仿宋" w:hAnsi="仿宋" w:eastAsia="仿宋"/>
          <w:sz w:val="24"/>
          <w:szCs w:val="24"/>
        </w:rPr>
        <w:t>单位名称、地址、</w:t>
      </w:r>
      <w:r>
        <w:rPr>
          <w:rFonts w:hint="eastAsia" w:ascii="仿宋" w:hAnsi="仿宋" w:eastAsia="仿宋"/>
          <w:sz w:val="24"/>
          <w:szCs w:val="24"/>
        </w:rPr>
        <w:t>受伤程度</w:t>
      </w:r>
      <w:r>
        <w:rPr>
          <w:rFonts w:ascii="仿宋" w:hAnsi="仿宋" w:eastAsia="仿宋"/>
          <w:sz w:val="24"/>
          <w:szCs w:val="24"/>
        </w:rPr>
        <w:t>、</w:t>
      </w:r>
      <w:r>
        <w:rPr>
          <w:rFonts w:hint="eastAsia" w:ascii="仿宋" w:hAnsi="仿宋" w:eastAsia="仿宋"/>
          <w:sz w:val="24"/>
          <w:szCs w:val="24"/>
        </w:rPr>
        <w:t>受伤人数、联系</w:t>
      </w:r>
      <w:r>
        <w:rPr>
          <w:rFonts w:ascii="仿宋" w:hAnsi="仿宋" w:eastAsia="仿宋"/>
          <w:sz w:val="24"/>
          <w:szCs w:val="24"/>
        </w:rPr>
        <w:t>电话。</w:t>
      </w:r>
    </w:p>
    <w:p>
      <w:pPr>
        <w:spacing w:line="560" w:lineRule="exact"/>
        <w:jc w:val="left"/>
        <w:rPr>
          <w:rFonts w:ascii="仿宋" w:hAnsi="仿宋" w:eastAsia="仿宋"/>
          <w:b/>
          <w:bCs/>
          <w:sz w:val="24"/>
          <w:szCs w:val="24"/>
        </w:rPr>
      </w:pPr>
      <w:r>
        <w:rPr>
          <w:rFonts w:ascii="仿宋" w:hAnsi="仿宋" w:eastAsia="仿宋"/>
          <w:b/>
          <w:bCs/>
          <w:sz w:val="24"/>
          <w:szCs w:val="24"/>
        </w:rPr>
        <w:br w:type="page"/>
      </w:r>
      <w:r>
        <w:rPr>
          <w:rFonts w:hint="eastAsia" w:ascii="仿宋" w:hAnsi="仿宋" w:eastAsia="仿宋"/>
          <w:b/>
          <w:bCs/>
          <w:sz w:val="24"/>
          <w:szCs w:val="24"/>
        </w:rPr>
        <w:t>附件1：</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演练过程：</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一、应急预案启动</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解说员：项目部工人（伤员）在（事故地点）现场作业期间，（脚手架工）在抬模板时，突然腿抽筋，模板从手中滑落掉下，砸中下方工人（伤员）的头部，造成物体打击伤害，倒地昏迷。</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解说员：发生事故后，工友大声呼救，（安全员）立即赶到现场，跑向（伤员），将模板掀开一旁，拍打（伤员），同时向周围人员大声呼救。</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周围工友闻讯，也立即赶来了事故现场，第一时间投入到了伤员抢救中。</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（安全员）：“有人被砸中啦，快来救人！快来救人啊！”</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项目安全总监（副总指挥）听到呼救声也立即赶到了现场，简单了解情况后，通过对讲机将事故现场情况报告给了应急救援总指挥（项目经理）。（总指挥）接到通知后立即启动了应急救援预案，并赶赴现场。</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w:t>
      </w:r>
      <w:r>
        <w:rPr>
          <w:rFonts w:ascii="仿宋" w:hAnsi="仿宋" w:eastAsia="仿宋"/>
          <w:b/>
          <w:bCs/>
          <w:sz w:val="24"/>
          <w:szCs w:val="24"/>
        </w:rPr>
        <w:t>(</w:t>
      </w:r>
      <w:r>
        <w:rPr>
          <w:rFonts w:hint="eastAsia" w:ascii="仿宋" w:hAnsi="仿宋" w:eastAsia="仿宋"/>
          <w:b/>
          <w:bCs/>
          <w:sz w:val="24"/>
          <w:szCs w:val="24"/>
        </w:rPr>
        <w:t>项目经理</w:t>
      </w:r>
      <w:r>
        <w:rPr>
          <w:rFonts w:ascii="仿宋" w:hAnsi="仿宋" w:eastAsia="仿宋"/>
          <w:b/>
          <w:bCs/>
          <w:sz w:val="24"/>
          <w:szCs w:val="24"/>
        </w:rPr>
        <w:t>)</w:t>
      </w:r>
      <w:r>
        <w:rPr>
          <w:rFonts w:hint="eastAsia" w:ascii="仿宋" w:hAnsi="仿宋" w:eastAsia="仿宋"/>
          <w:b/>
          <w:bCs/>
          <w:sz w:val="24"/>
          <w:szCs w:val="24"/>
        </w:rPr>
        <w:t>，工地现场有人被模板砸中，受伤昏迷，伤势较重。”</w:t>
      </w:r>
    </w:p>
    <w:p>
      <w:pPr>
        <w:spacing w:line="560" w:lineRule="exact"/>
        <w:ind w:firstLine="482" w:firstLineChars="200"/>
        <w:rPr>
          <w:rFonts w:ascii="仿宋" w:hAnsi="仿宋" w:eastAsia="仿宋"/>
          <w:b/>
          <w:bCs/>
          <w:color w:val="000000"/>
          <w:sz w:val="24"/>
          <w:szCs w:val="24"/>
        </w:rPr>
      </w:pPr>
      <w:r>
        <w:rPr>
          <w:rFonts w:hint="eastAsia" w:ascii="仿宋" w:hAnsi="仿宋" w:eastAsia="仿宋"/>
          <w:b/>
          <w:bCs/>
          <w:sz w:val="24"/>
          <w:szCs w:val="24"/>
        </w:rPr>
        <w:t>（总指挥）：“</w:t>
      </w:r>
      <w:r>
        <w:rPr>
          <w:rFonts w:ascii="仿宋" w:hAnsi="仿宋" w:eastAsia="仿宋"/>
          <w:b/>
          <w:bCs/>
          <w:sz w:val="24"/>
          <w:szCs w:val="24"/>
        </w:rPr>
        <w:t>(</w:t>
      </w:r>
      <w:r>
        <w:rPr>
          <w:rFonts w:hint="eastAsia" w:ascii="仿宋" w:hAnsi="仿宋" w:eastAsia="仿宋"/>
          <w:b/>
          <w:bCs/>
          <w:sz w:val="24"/>
          <w:szCs w:val="24"/>
        </w:rPr>
        <w:t>项目经理</w:t>
      </w:r>
      <w:r>
        <w:rPr>
          <w:rFonts w:ascii="仿宋" w:hAnsi="仿宋" w:eastAsia="仿宋"/>
          <w:b/>
          <w:bCs/>
          <w:sz w:val="24"/>
          <w:szCs w:val="24"/>
        </w:rPr>
        <w:t>)</w:t>
      </w:r>
      <w:r>
        <w:rPr>
          <w:rFonts w:hint="eastAsia" w:ascii="仿宋" w:hAnsi="仿宋" w:eastAsia="仿宋"/>
          <w:b/>
          <w:bCs/>
          <w:color w:val="000000"/>
          <w:sz w:val="24"/>
          <w:szCs w:val="24"/>
        </w:rPr>
        <w:t>！立即对伤员进行急救，迅速启动咱项目部物体打击事故应急救援预案！我马上往现场赶</w:t>
      </w:r>
      <w:r>
        <w:rPr>
          <w:rFonts w:hint="eastAsia" w:ascii="仿宋" w:hAnsi="仿宋" w:eastAsia="仿宋"/>
          <w:b/>
          <w:bCs/>
          <w:sz w:val="24"/>
          <w:szCs w:val="24"/>
        </w:rPr>
        <w:t>”</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解说员：按照项目部《物体打击事故应急预案》内容，（副总指挥）通过对讲机向项目部各应急救援小组告知了事故发生情况，并请求救援。</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二、现场处置</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解说员：各小组陆续到达了现场。</w:t>
      </w:r>
    </w:p>
    <w:p>
      <w:pPr>
        <w:spacing w:line="560" w:lineRule="exact"/>
        <w:ind w:firstLine="482" w:firstLineChars="200"/>
        <w:rPr>
          <w:rFonts w:ascii="仿宋" w:hAnsi="仿宋" w:eastAsia="仿宋"/>
          <w:sz w:val="24"/>
          <w:szCs w:val="24"/>
        </w:rPr>
      </w:pPr>
      <w:r>
        <w:rPr>
          <w:rFonts w:hint="eastAsia" w:ascii="仿宋" w:hAnsi="仿宋" w:eastAsia="仿宋"/>
          <w:b/>
          <w:bCs/>
          <w:sz w:val="24"/>
          <w:szCs w:val="24"/>
        </w:rPr>
        <w:t>（副总指挥）：“（现场救援组组长），请立即组织对伤员进行现场急救，保证伤员生命安全。”</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解说员：现场救援组组长，带领人员赶赴了现场，并及时开展了急救！</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（副总指挥）：“（技术保障组组长），请检查周边环境，发现隐患，及时排除”。</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解说员：技术保障组组长带领人员赶到现场后，立即对事故现场周边环境进行隐患排查，结合实际，制定了救援方案。</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（副总指挥）：“（后勤保障组组长），立即对现场进行警戒，无关人员车辆不得进入，疏导交通，确保救援车辆通行无阻。”</w:t>
      </w:r>
    </w:p>
    <w:p>
      <w:pPr>
        <w:spacing w:line="560" w:lineRule="exact"/>
        <w:ind w:firstLine="480" w:firstLineChars="200"/>
        <w:rPr>
          <w:rFonts w:ascii="仿宋" w:hAnsi="仿宋" w:eastAsia="仿宋"/>
          <w:color w:val="FF0000"/>
          <w:sz w:val="24"/>
          <w:szCs w:val="24"/>
        </w:rPr>
      </w:pPr>
      <w:r>
        <w:rPr>
          <w:rFonts w:hint="eastAsia" w:ascii="仿宋" w:hAnsi="仿宋" w:eastAsia="仿宋"/>
          <w:sz w:val="24"/>
          <w:szCs w:val="24"/>
        </w:rPr>
        <w:t>解说员：后勤保障组成员赶到现场后，对现场进行了警戒、维持秩序、疏导交通。在各个位置拉起了警戒线，并形成一个救援通道。</w:t>
      </w:r>
    </w:p>
    <w:p>
      <w:pPr>
        <w:spacing w:line="560" w:lineRule="exact"/>
        <w:ind w:firstLine="480" w:firstLineChars="200"/>
        <w:rPr>
          <w:rFonts w:ascii="仿宋" w:hAnsi="仿宋" w:eastAsia="仿宋"/>
          <w:sz w:val="24"/>
          <w:szCs w:val="24"/>
        </w:rPr>
      </w:pPr>
      <w:r>
        <w:rPr>
          <w:rFonts w:hint="eastAsia" w:ascii="仿宋" w:hAnsi="仿宋" w:eastAsia="仿宋"/>
          <w:sz w:val="24"/>
          <w:szCs w:val="24"/>
        </w:rPr>
        <w:t>同时，（副总指挥）安排人员及时联系120急救车辆。</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（副总指挥）：“（宣传报道组成员），马上拨打120，去路口接应应急救护车，带领急救车辆进入现场。”</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（宣传报道组成员）：“喂，120吗。</w:t>
      </w:r>
      <w:r>
        <w:rPr>
          <w:rFonts w:hint="eastAsia" w:ascii="仿宋" w:hAnsi="仿宋" w:eastAsia="仿宋"/>
          <w:b/>
          <w:bCs/>
          <w:sz w:val="24"/>
          <w:szCs w:val="24"/>
          <w:highlight w:val="yellow"/>
        </w:rPr>
        <w:t>X</w:t>
      </w:r>
      <w:r>
        <w:rPr>
          <w:rFonts w:ascii="仿宋" w:hAnsi="仿宋" w:eastAsia="仿宋"/>
          <w:b/>
          <w:bCs/>
          <w:sz w:val="24"/>
          <w:szCs w:val="24"/>
          <w:highlight w:val="yellow"/>
        </w:rPr>
        <w:t>XX</w:t>
      </w:r>
      <w:r>
        <w:rPr>
          <w:rFonts w:hint="eastAsia" w:ascii="仿宋" w:hAnsi="仿宋" w:eastAsia="仿宋"/>
          <w:b/>
          <w:bCs/>
          <w:sz w:val="24"/>
          <w:szCs w:val="24"/>
        </w:rPr>
        <w:t>工地，有一人发生物体打击事故，伤员情况不明，地址在</w:t>
      </w:r>
      <w:r>
        <w:rPr>
          <w:rFonts w:hint="eastAsia" w:ascii="仿宋" w:hAnsi="仿宋" w:eastAsia="仿宋"/>
          <w:b/>
          <w:bCs/>
          <w:sz w:val="24"/>
          <w:szCs w:val="24"/>
          <w:highlight w:val="yellow"/>
        </w:rPr>
        <w:t>X</w:t>
      </w:r>
      <w:r>
        <w:rPr>
          <w:rFonts w:ascii="仿宋" w:hAnsi="仿宋" w:eastAsia="仿宋"/>
          <w:b/>
          <w:bCs/>
          <w:sz w:val="24"/>
          <w:szCs w:val="24"/>
          <w:highlight w:val="yellow"/>
        </w:rPr>
        <w:t>XX</w:t>
      </w:r>
      <w:r>
        <w:rPr>
          <w:rFonts w:hint="eastAsia" w:ascii="仿宋" w:hAnsi="仿宋" w:eastAsia="仿宋"/>
          <w:b/>
          <w:bCs/>
          <w:sz w:val="24"/>
          <w:szCs w:val="24"/>
        </w:rPr>
        <w:t>，联系电话：</w:t>
      </w:r>
      <w:r>
        <w:rPr>
          <w:rFonts w:ascii="仿宋" w:hAnsi="仿宋" w:eastAsia="仿宋"/>
          <w:b/>
          <w:bCs/>
          <w:sz w:val="24"/>
          <w:szCs w:val="24"/>
          <w:highlight w:val="yellow"/>
        </w:rPr>
        <w:t>XXX</w:t>
      </w:r>
      <w:r>
        <w:rPr>
          <w:rFonts w:hint="eastAsia" w:ascii="仿宋" w:hAnsi="仿宋" w:eastAsia="仿宋"/>
          <w:b/>
          <w:bCs/>
          <w:sz w:val="24"/>
          <w:szCs w:val="24"/>
        </w:rPr>
        <w:t>,请马上来救援!”</w:t>
      </w:r>
    </w:p>
    <w:p>
      <w:pPr>
        <w:spacing w:line="560" w:lineRule="exact"/>
        <w:ind w:firstLine="482" w:firstLineChars="200"/>
        <w:rPr>
          <w:rFonts w:ascii="仿宋" w:hAnsi="仿宋" w:eastAsia="仿宋"/>
          <w:sz w:val="24"/>
          <w:szCs w:val="24"/>
        </w:rPr>
      </w:pPr>
      <w:r>
        <w:rPr>
          <w:rFonts w:hint="eastAsia" w:ascii="仿宋" w:hAnsi="仿宋" w:eastAsia="仿宋"/>
          <w:b/>
          <w:bCs/>
          <w:color w:val="FF0000"/>
          <w:sz w:val="24"/>
          <w:szCs w:val="24"/>
        </w:rPr>
        <w:t xml:space="preserve"> </w:t>
      </w:r>
      <w:r>
        <w:rPr>
          <w:rFonts w:hint="eastAsia" w:ascii="仿宋" w:hAnsi="仿宋" w:eastAsia="仿宋"/>
          <w:b/>
          <w:bCs/>
          <w:sz w:val="24"/>
          <w:szCs w:val="24"/>
        </w:rPr>
        <w:t>解说员：</w:t>
      </w:r>
      <w:r>
        <w:rPr>
          <w:rFonts w:hint="eastAsia" w:ascii="仿宋" w:hAnsi="仿宋" w:eastAsia="仿宋"/>
          <w:sz w:val="24"/>
          <w:szCs w:val="24"/>
        </w:rPr>
        <w:t>经检查发现，伤员心跳呼吸都非常微弱，现场抢险组立即对伤员进行了固定，对伤者的伤势进行检查，采取紧急止血措施。</w:t>
      </w:r>
    </w:p>
    <w:p>
      <w:pPr>
        <w:spacing w:line="560" w:lineRule="exact"/>
        <w:ind w:firstLine="482" w:firstLineChars="200"/>
        <w:rPr>
          <w:rFonts w:ascii="仿宋" w:hAnsi="仿宋" w:eastAsia="仿宋"/>
          <w:sz w:val="24"/>
          <w:szCs w:val="24"/>
        </w:rPr>
      </w:pPr>
      <w:r>
        <w:rPr>
          <w:rFonts w:hint="eastAsia" w:ascii="仿宋" w:hAnsi="仿宋" w:eastAsia="仿宋"/>
          <w:b/>
          <w:bCs/>
          <w:sz w:val="24"/>
          <w:szCs w:val="24"/>
        </w:rPr>
        <w:t>解说员：</w:t>
      </w:r>
      <w:r>
        <w:rPr>
          <w:rFonts w:hint="eastAsia" w:ascii="仿宋" w:hAnsi="仿宋" w:eastAsia="仿宋"/>
          <w:sz w:val="24"/>
          <w:szCs w:val="24"/>
        </w:rPr>
        <w:t>经过几分钟的救助，伤口的血流基本被止住了，伤员逐步恢复了意识，但意识较模糊，随时再次昏迷的危险，抢救人员保持对伤员的看护，都在焦急等待着应急救护车的到来。</w:t>
      </w:r>
    </w:p>
    <w:p>
      <w:pPr>
        <w:spacing w:line="560" w:lineRule="exact"/>
        <w:ind w:firstLine="482" w:firstLineChars="200"/>
        <w:rPr>
          <w:rFonts w:ascii="仿宋" w:hAnsi="仿宋" w:eastAsia="仿宋"/>
          <w:b/>
          <w:sz w:val="24"/>
          <w:szCs w:val="24"/>
        </w:rPr>
      </w:pPr>
      <w:r>
        <w:rPr>
          <w:rFonts w:hint="eastAsia" w:ascii="仿宋" w:hAnsi="仿宋" w:eastAsia="仿宋"/>
          <w:b/>
          <w:sz w:val="24"/>
          <w:szCs w:val="24"/>
        </w:rPr>
        <w:t>（2分钟后）救护车到来，对伤员实行紧急救助。</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（副总指挥）：（项目经理），通过紧急救治伤员暂无生命危险。</w:t>
      </w:r>
    </w:p>
    <w:p>
      <w:pPr>
        <w:spacing w:line="560" w:lineRule="exact"/>
        <w:ind w:firstLine="482" w:firstLineChars="200"/>
        <w:rPr>
          <w:rFonts w:ascii="仿宋" w:hAnsi="仿宋" w:eastAsia="仿宋"/>
          <w:color w:val="FF0000"/>
          <w:sz w:val="24"/>
          <w:szCs w:val="24"/>
        </w:rPr>
      </w:pPr>
      <w:r>
        <w:rPr>
          <w:rFonts w:hint="eastAsia" w:ascii="仿宋" w:hAnsi="仿宋" w:eastAsia="仿宋"/>
          <w:b/>
          <w:bCs/>
          <w:sz w:val="24"/>
          <w:szCs w:val="24"/>
        </w:rPr>
        <w:t>（总指挥）：收到，继续观察伤者情况对伤者进行看护！</w:t>
      </w:r>
    </w:p>
    <w:p>
      <w:pPr>
        <w:spacing w:line="560" w:lineRule="exact"/>
        <w:ind w:firstLine="482" w:firstLineChars="200"/>
        <w:rPr>
          <w:rFonts w:ascii="仿宋" w:hAnsi="仿宋" w:eastAsia="仿宋"/>
          <w:sz w:val="24"/>
          <w:szCs w:val="24"/>
        </w:rPr>
      </w:pPr>
      <w:r>
        <w:rPr>
          <w:rFonts w:hint="eastAsia" w:ascii="仿宋" w:hAnsi="仿宋" w:eastAsia="仿宋"/>
          <w:b/>
          <w:bCs/>
          <w:sz w:val="24"/>
          <w:szCs w:val="24"/>
        </w:rPr>
        <w:t>解说员：</w:t>
      </w:r>
      <w:r>
        <w:rPr>
          <w:rFonts w:hint="eastAsia" w:ascii="仿宋" w:hAnsi="仿宋" w:eastAsia="仿宋"/>
          <w:sz w:val="24"/>
          <w:szCs w:val="24"/>
        </w:rPr>
        <w:t>这时后勤保障组带领应急救护车到达现场，众人帮忙将伤员抬上救护车。救护车离开将伤员送往医院。至此，本次应急演练现场救援结束。（副总指挥）向项目经理（总指挥）做了汇报。</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（副总指挥）：“报告</w:t>
      </w:r>
      <w:r>
        <w:rPr>
          <w:rFonts w:ascii="仿宋" w:hAnsi="仿宋" w:eastAsia="仿宋"/>
          <w:b/>
          <w:bCs/>
          <w:sz w:val="24"/>
          <w:szCs w:val="24"/>
        </w:rPr>
        <w:t>(</w:t>
      </w:r>
      <w:r>
        <w:rPr>
          <w:rFonts w:hint="eastAsia" w:ascii="仿宋" w:hAnsi="仿宋" w:eastAsia="仿宋"/>
          <w:b/>
          <w:bCs/>
          <w:sz w:val="24"/>
          <w:szCs w:val="24"/>
        </w:rPr>
        <w:t>项目经理</w:t>
      </w:r>
      <w:r>
        <w:rPr>
          <w:rFonts w:ascii="仿宋" w:hAnsi="仿宋" w:eastAsia="仿宋"/>
          <w:b/>
          <w:bCs/>
          <w:sz w:val="24"/>
          <w:szCs w:val="24"/>
        </w:rPr>
        <w:t>)</w:t>
      </w:r>
      <w:r>
        <w:rPr>
          <w:rFonts w:hint="eastAsia" w:ascii="仿宋" w:hAnsi="仿宋" w:eastAsia="仿宋"/>
          <w:b/>
          <w:bCs/>
          <w:sz w:val="24"/>
          <w:szCs w:val="24"/>
        </w:rPr>
        <w:t>，项目部按照既定演练计划完成演练，受伤人员通过现场急救，无生命危险。已运送至医院，继续救治观察，并安排了人员全程陪同。演练是否可以结束，请领导指示。”</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（总指挥）：演练结束。</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（副总指挥）：请项目经理做演练总结讲话。</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（总指挥）：“通过本次演练活动，</w:t>
      </w:r>
      <w:r>
        <w:rPr>
          <w:rFonts w:hint="eastAsia" w:ascii="仿宋" w:hAnsi="仿宋" w:eastAsia="仿宋" w:cs="宋体"/>
          <w:b/>
          <w:bCs/>
          <w:kern w:val="0"/>
          <w:sz w:val="24"/>
          <w:szCs w:val="24"/>
        </w:rPr>
        <w:t>使广大员工对物体打击安全常识有了进一步的了解，</w:t>
      </w:r>
      <w:r>
        <w:rPr>
          <w:rFonts w:hint="eastAsia" w:ascii="仿宋" w:hAnsi="仿宋" w:eastAsia="仿宋"/>
          <w:b/>
          <w:bCs/>
          <w:sz w:val="24"/>
          <w:szCs w:val="24"/>
        </w:rPr>
        <w:t>普遍掌握了一些物体打击应急的知识和技巧，增强了大家的安全防范意识，</w:t>
      </w:r>
      <w:r>
        <w:rPr>
          <w:rFonts w:hint="eastAsia" w:ascii="仿宋" w:hAnsi="仿宋" w:eastAsia="仿宋" w:cs="宋体"/>
          <w:b/>
          <w:bCs/>
          <w:kern w:val="0"/>
          <w:sz w:val="24"/>
          <w:szCs w:val="24"/>
        </w:rPr>
        <w:t>对抗突发事件的应变能力有所提高</w:t>
      </w:r>
      <w:r>
        <w:rPr>
          <w:rFonts w:hint="eastAsia" w:ascii="仿宋" w:hAnsi="仿宋" w:eastAsia="仿宋"/>
          <w:b/>
          <w:bCs/>
          <w:sz w:val="24"/>
          <w:szCs w:val="24"/>
        </w:rPr>
        <w:t>，强化应对物体打击安全事故的自救和抢险技能，提高了快速反应能力、应急救援能力以及协同作战能力，提升了项目应对物体打击安全事故的能力。”</w:t>
      </w:r>
    </w:p>
    <w:p>
      <w:pPr>
        <w:spacing w:line="560" w:lineRule="exact"/>
        <w:ind w:firstLine="482" w:firstLineChars="200"/>
        <w:rPr>
          <w:rFonts w:ascii="仿宋" w:hAnsi="仿宋" w:eastAsia="仿宋"/>
          <w:b/>
          <w:bCs/>
          <w:sz w:val="24"/>
          <w:szCs w:val="24"/>
        </w:rPr>
      </w:pPr>
      <w:r>
        <w:rPr>
          <w:rFonts w:hint="eastAsia" w:ascii="仿宋" w:hAnsi="仿宋" w:eastAsia="仿宋"/>
          <w:b/>
          <w:bCs/>
          <w:sz w:val="24"/>
          <w:szCs w:val="24"/>
        </w:rPr>
        <w:t>至此，演练全部结束。</w:t>
      </w:r>
    </w:p>
    <w:p>
      <w:pPr>
        <w:pStyle w:val="2"/>
        <w:spacing w:line="240" w:lineRule="auto"/>
        <w:jc w:val="center"/>
        <w:rPr>
          <w:rFonts w:ascii="黑体" w:hAnsi="黑体" w:eastAsia="黑体"/>
          <w:sz w:val="32"/>
          <w:szCs w:val="32"/>
        </w:rPr>
      </w:pPr>
      <w:bookmarkStart w:id="16" w:name="_Toc37927784"/>
      <w:r>
        <w:rPr>
          <w:rFonts w:hint="eastAsia" w:ascii="黑体" w:hAnsi="黑体" w:eastAsia="黑体"/>
          <w:sz w:val="32"/>
          <w:szCs w:val="32"/>
        </w:rPr>
        <w:t>18.公司起重伤害事故专项应急预案演练计划、方案</w:t>
      </w:r>
      <w:bookmarkEnd w:id="16"/>
    </w:p>
    <w:p>
      <w:pPr>
        <w:spacing w:line="420" w:lineRule="exact"/>
        <w:jc w:val="left"/>
        <w:rPr>
          <w:rFonts w:ascii="宋体" w:hAnsi="宋体"/>
          <w:sz w:val="24"/>
        </w:rPr>
      </w:pPr>
      <w:r>
        <w:rPr>
          <w:rFonts w:hint="eastAsia" w:ascii="宋体" w:hAnsi="宋体"/>
          <w:sz w:val="24"/>
        </w:rPr>
        <w:t xml:space="preserve">    为验证公司突发事件人员疏散撤离应急机制，提高员工的应急疏散撤离能力、</w:t>
      </w:r>
      <w:r>
        <w:rPr>
          <w:rFonts w:hint="eastAsia" w:ascii="宋体" w:hAnsi="宋体"/>
          <w:color w:val="000000"/>
          <w:sz w:val="24"/>
          <w:shd w:val="solid" w:color="FFFFFF" w:fill="auto"/>
        </w:rPr>
        <w:t>快速反应能力、应急处理能力和协调作战能力，增强</w:t>
      </w:r>
      <w:r>
        <w:rPr>
          <w:rFonts w:hint="eastAsia" w:ascii="宋体" w:hAnsi="宋体"/>
          <w:sz w:val="24"/>
        </w:rPr>
        <w:t>安全意识，落实安全责任，确保员工生命财产安全，根据《xx集团有限公司生产安全事故应急救援预案》</w:t>
      </w:r>
      <w:r>
        <w:rPr>
          <w:rFonts w:hint="eastAsia" w:ascii="宋体" w:hAnsi="宋体"/>
          <w:sz w:val="24"/>
          <w:szCs w:val="24"/>
        </w:rPr>
        <w:t>中《</w:t>
      </w:r>
      <w:r>
        <w:rPr>
          <w:rFonts w:hint="eastAsia" w:ascii="宋体" w:hAnsi="宋体"/>
          <w:bCs/>
          <w:sz w:val="24"/>
          <w:szCs w:val="24"/>
        </w:rPr>
        <w:t>起重伤害现场处置方案》</w:t>
      </w:r>
      <w:r>
        <w:rPr>
          <w:rFonts w:hint="eastAsia" w:ascii="宋体" w:hAnsi="宋体"/>
          <w:sz w:val="24"/>
          <w:szCs w:val="24"/>
        </w:rPr>
        <w:t>的相关规定和要求，</w:t>
      </w:r>
      <w:r>
        <w:rPr>
          <w:rFonts w:hint="eastAsia" w:ascii="宋体" w:hAnsi="宋体"/>
          <w:sz w:val="24"/>
        </w:rPr>
        <w:t>经公司领导同意，决定组织开展起重伤害事故专项应急演练，现将相关事项明确如下：</w:t>
      </w:r>
    </w:p>
    <w:p>
      <w:pPr>
        <w:spacing w:line="420" w:lineRule="exact"/>
        <w:rPr>
          <w:rFonts w:ascii="宋体" w:hAnsi="宋体"/>
          <w:sz w:val="24"/>
        </w:rPr>
      </w:pPr>
      <w:r>
        <w:rPr>
          <w:rFonts w:hint="eastAsia" w:ascii="宋体" w:hAnsi="宋体"/>
          <w:b/>
          <w:sz w:val="24"/>
        </w:rPr>
        <w:t>一、时间</w:t>
      </w:r>
      <w:r>
        <w:rPr>
          <w:rFonts w:hint="eastAsia" w:ascii="宋体" w:hAnsi="宋体"/>
          <w:sz w:val="24"/>
        </w:rPr>
        <w:t>：2019年5月20日(星期六)早上10：00——10：30</w:t>
      </w:r>
    </w:p>
    <w:p>
      <w:pPr>
        <w:spacing w:line="420" w:lineRule="exact"/>
        <w:rPr>
          <w:rFonts w:ascii="宋体" w:hAnsi="宋体"/>
          <w:sz w:val="24"/>
        </w:rPr>
      </w:pPr>
      <w:r>
        <w:rPr>
          <w:rFonts w:hint="eastAsia" w:ascii="宋体" w:hAnsi="宋体"/>
          <w:b/>
          <w:sz w:val="24"/>
        </w:rPr>
        <w:t>二、地点</w:t>
      </w:r>
      <w:r>
        <w:rPr>
          <w:rFonts w:hint="eastAsia" w:ascii="宋体" w:hAnsi="宋体"/>
          <w:sz w:val="24"/>
        </w:rPr>
        <w:t xml:space="preserve">： </w:t>
      </w:r>
    </w:p>
    <w:p>
      <w:pPr>
        <w:spacing w:line="420" w:lineRule="exact"/>
        <w:rPr>
          <w:rFonts w:ascii="宋体" w:hAnsi="宋体"/>
          <w:sz w:val="24"/>
        </w:rPr>
      </w:pPr>
      <w:r>
        <w:rPr>
          <w:rFonts w:hint="eastAsia" w:ascii="宋体" w:hAnsi="宋体"/>
          <w:b/>
          <w:sz w:val="24"/>
        </w:rPr>
        <w:t>三、参加人员</w:t>
      </w:r>
      <w:r>
        <w:rPr>
          <w:rFonts w:hint="eastAsia" w:ascii="宋体" w:hAnsi="宋体"/>
          <w:sz w:val="24"/>
        </w:rPr>
        <w:t>：全体维修人员及其他相关人员</w:t>
      </w:r>
    </w:p>
    <w:p>
      <w:pPr>
        <w:spacing w:line="420" w:lineRule="exact"/>
        <w:rPr>
          <w:rFonts w:ascii="宋体" w:hAnsi="宋体"/>
          <w:sz w:val="24"/>
        </w:rPr>
      </w:pPr>
      <w:r>
        <w:rPr>
          <w:rFonts w:hint="eastAsia" w:ascii="宋体" w:hAnsi="宋体"/>
          <w:b/>
          <w:sz w:val="24"/>
        </w:rPr>
        <w:t>四、组织机构及分工</w:t>
      </w:r>
    </w:p>
    <w:p>
      <w:pPr>
        <w:spacing w:line="420" w:lineRule="exact"/>
        <w:ind w:left="801" w:leftChars="267" w:hanging="240" w:hangingChars="100"/>
        <w:rPr>
          <w:rFonts w:ascii="宋体" w:hAnsi="宋体"/>
          <w:sz w:val="24"/>
        </w:rPr>
      </w:pPr>
      <w:r>
        <w:rPr>
          <w:rFonts w:hint="eastAsia" w:ascii="宋体" w:hAnsi="宋体"/>
          <w:sz w:val="24"/>
        </w:rPr>
        <w:t xml:space="preserve">  总指挥：杭xx</w:t>
      </w:r>
    </w:p>
    <w:p>
      <w:pPr>
        <w:spacing w:line="420" w:lineRule="exact"/>
        <w:ind w:left="801" w:leftChars="267" w:hanging="240" w:hangingChars="100"/>
        <w:rPr>
          <w:rFonts w:ascii="宋体" w:hAnsi="宋体"/>
          <w:sz w:val="24"/>
        </w:rPr>
      </w:pPr>
      <w:r>
        <w:rPr>
          <w:rFonts w:hint="eastAsia" w:ascii="宋体" w:hAnsi="宋体"/>
          <w:sz w:val="24"/>
        </w:rPr>
        <w:t>副总指挥：王xx</w:t>
      </w:r>
    </w:p>
    <w:p>
      <w:pPr>
        <w:spacing w:line="420" w:lineRule="exact"/>
        <w:ind w:left="801" w:leftChars="267" w:hanging="240" w:hangingChars="100"/>
        <w:rPr>
          <w:rFonts w:ascii="宋体" w:hAnsi="宋体"/>
          <w:sz w:val="24"/>
        </w:rPr>
      </w:pPr>
      <w:r>
        <w:rPr>
          <w:rFonts w:hint="eastAsia" w:ascii="宋体" w:hAnsi="宋体"/>
          <w:sz w:val="24"/>
        </w:rPr>
        <w:t>现场指挥：王xx</w:t>
      </w:r>
    </w:p>
    <w:p>
      <w:pPr>
        <w:spacing w:line="420" w:lineRule="exact"/>
        <w:rPr>
          <w:rFonts w:ascii="宋体" w:hAnsi="宋体"/>
          <w:sz w:val="24"/>
        </w:rPr>
      </w:pPr>
      <w:r>
        <w:rPr>
          <w:rFonts w:hint="eastAsia" w:ascii="宋体" w:hAnsi="宋体"/>
          <w:color w:val="000000"/>
          <w:spacing w:val="6"/>
          <w:sz w:val="24"/>
        </w:rPr>
        <w:t>1、抢险救援组</w:t>
      </w:r>
      <w:r>
        <w:rPr>
          <w:rFonts w:hint="eastAsia" w:ascii="宋体" w:hAnsi="宋体"/>
          <w:sz w:val="24"/>
        </w:rPr>
        <w:t>：负责沉着冷静分析事故范畴，类别，采取将煤斗移走等措施进行补救。</w:t>
      </w:r>
    </w:p>
    <w:p>
      <w:pPr>
        <w:spacing w:line="420" w:lineRule="exact"/>
        <w:ind w:firstLine="420" w:firstLineChars="175"/>
        <w:rPr>
          <w:rFonts w:ascii="宋体" w:hAnsi="宋体"/>
          <w:sz w:val="24"/>
        </w:rPr>
      </w:pPr>
      <w:r>
        <w:rPr>
          <w:rFonts w:hint="eastAsia" w:ascii="宋体" w:hAnsi="宋体"/>
          <w:sz w:val="24"/>
        </w:rPr>
        <w:t xml:space="preserve">组长：李伯智  组员：胡涛、施佳亮  </w:t>
      </w:r>
    </w:p>
    <w:p>
      <w:pPr>
        <w:spacing w:line="420" w:lineRule="exact"/>
        <w:rPr>
          <w:rFonts w:ascii="宋体" w:hAnsi="宋体"/>
          <w:sz w:val="24"/>
        </w:rPr>
      </w:pPr>
      <w:r>
        <w:rPr>
          <w:rFonts w:hint="eastAsia" w:ascii="宋体" w:hAnsi="宋体"/>
          <w:sz w:val="24"/>
        </w:rPr>
        <w:t>2、医疗</w:t>
      </w:r>
      <w:r>
        <w:rPr>
          <w:rFonts w:hint="eastAsia" w:ascii="宋体" w:hAnsi="宋体"/>
          <w:color w:val="000000"/>
          <w:spacing w:val="6"/>
          <w:sz w:val="24"/>
        </w:rPr>
        <w:t>救护组</w:t>
      </w:r>
      <w:r>
        <w:rPr>
          <w:rFonts w:hint="eastAsia" w:ascii="宋体" w:hAnsi="宋体"/>
          <w:sz w:val="24"/>
        </w:rPr>
        <w:t>：负责对现场人员进行救护，仔细查看现场，采取紧急救护，后送医。</w:t>
      </w:r>
    </w:p>
    <w:p>
      <w:pPr>
        <w:spacing w:line="420" w:lineRule="exact"/>
        <w:ind w:firstLine="420" w:firstLineChars="175"/>
        <w:rPr>
          <w:rFonts w:ascii="宋体" w:hAnsi="宋体"/>
          <w:sz w:val="24"/>
        </w:rPr>
      </w:pPr>
      <w:r>
        <w:rPr>
          <w:rFonts w:hint="eastAsia" w:ascii="宋体" w:hAnsi="宋体"/>
          <w:sz w:val="24"/>
        </w:rPr>
        <w:t>组长：黄海敏   组员：马震、范兴军</w:t>
      </w:r>
    </w:p>
    <w:p>
      <w:pPr>
        <w:spacing w:line="420" w:lineRule="exact"/>
        <w:rPr>
          <w:rFonts w:ascii="宋体" w:hAnsi="宋体"/>
          <w:sz w:val="24"/>
        </w:rPr>
      </w:pPr>
      <w:r>
        <w:rPr>
          <w:rFonts w:hint="eastAsia" w:ascii="宋体" w:hAnsi="宋体"/>
          <w:color w:val="000000"/>
          <w:spacing w:val="6"/>
          <w:sz w:val="24"/>
        </w:rPr>
        <w:t>3、警戒保卫组</w:t>
      </w:r>
      <w:r>
        <w:rPr>
          <w:rFonts w:hint="eastAsia" w:ascii="宋体" w:hAnsi="宋体"/>
          <w:sz w:val="24"/>
        </w:rPr>
        <w:t>：负责保护现场，维护现场秩序，防止人为破坏现场和其它突发事故。</w:t>
      </w:r>
      <w:r>
        <w:rPr>
          <w:rFonts w:hint="eastAsia" w:ascii="宋体" w:hAnsi="宋体"/>
          <w:color w:val="000000"/>
          <w:spacing w:val="6"/>
          <w:sz w:val="24"/>
        </w:rPr>
        <w:t xml:space="preserve"> </w:t>
      </w:r>
    </w:p>
    <w:p>
      <w:pPr>
        <w:spacing w:line="420" w:lineRule="exact"/>
        <w:ind w:firstLine="420" w:firstLineChars="175"/>
        <w:rPr>
          <w:rFonts w:ascii="宋体" w:hAnsi="宋体"/>
          <w:sz w:val="24"/>
        </w:rPr>
      </w:pPr>
      <w:r>
        <w:rPr>
          <w:rFonts w:hint="eastAsia" w:ascii="宋体" w:hAnsi="宋体"/>
          <w:sz w:val="24"/>
        </w:rPr>
        <w:t>组长：赵荣     组员： 孙跃、陈秦伟、保安队员1名</w:t>
      </w:r>
    </w:p>
    <w:p>
      <w:pPr>
        <w:spacing w:line="420" w:lineRule="exact"/>
        <w:rPr>
          <w:rFonts w:ascii="宋体" w:hAnsi="宋体"/>
          <w:color w:val="000000"/>
          <w:spacing w:val="6"/>
          <w:sz w:val="24"/>
        </w:rPr>
      </w:pPr>
      <w:r>
        <w:rPr>
          <w:rFonts w:hint="eastAsia" w:ascii="宋体" w:hAnsi="宋体"/>
          <w:sz w:val="24"/>
        </w:rPr>
        <w:t>4、综合协调组：负责</w:t>
      </w:r>
      <w:r>
        <w:rPr>
          <w:rFonts w:hint="eastAsia" w:ascii="宋体" w:hAnsi="宋体"/>
          <w:color w:val="000000"/>
          <w:spacing w:val="6"/>
          <w:sz w:val="24"/>
        </w:rPr>
        <w:t>对外、对内通讯，</w:t>
      </w:r>
      <w:r>
        <w:rPr>
          <w:rFonts w:hint="eastAsia" w:ascii="宋体" w:hAnsi="宋体"/>
          <w:sz w:val="24"/>
        </w:rPr>
        <w:t>负责上传下达，上报主管单位并将上级部门的指令及时反馈给应急领导。</w:t>
      </w:r>
      <w:r>
        <w:rPr>
          <w:rFonts w:hint="eastAsia" w:ascii="宋体" w:hAnsi="宋体"/>
          <w:color w:val="000000"/>
          <w:spacing w:val="6"/>
          <w:sz w:val="24"/>
        </w:rPr>
        <w:t>及其他接应引导。</w:t>
      </w:r>
      <w:r>
        <w:rPr>
          <w:rFonts w:hint="eastAsia" w:ascii="宋体" w:hAnsi="宋体"/>
          <w:sz w:val="24"/>
        </w:rPr>
        <w:t>做好现场录像、摄影及收集有关资料工作。</w:t>
      </w:r>
    </w:p>
    <w:p>
      <w:pPr>
        <w:spacing w:line="420" w:lineRule="exact"/>
        <w:ind w:firstLine="420" w:firstLineChars="175"/>
        <w:rPr>
          <w:rFonts w:ascii="宋体" w:hAnsi="宋体"/>
          <w:color w:val="000000"/>
          <w:spacing w:val="6"/>
          <w:sz w:val="24"/>
        </w:rPr>
      </w:pPr>
      <w:r>
        <w:rPr>
          <w:rFonts w:hint="eastAsia" w:ascii="宋体" w:hAnsi="宋体"/>
          <w:sz w:val="24"/>
        </w:rPr>
        <w:t>组长：鞠向阳     组员：樊宏明</w:t>
      </w:r>
    </w:p>
    <w:p>
      <w:pPr>
        <w:spacing w:line="420" w:lineRule="exact"/>
        <w:ind w:left="756" w:hanging="756" w:hangingChars="300"/>
        <w:rPr>
          <w:rFonts w:ascii="宋体" w:hAnsi="宋体"/>
          <w:sz w:val="24"/>
        </w:rPr>
      </w:pPr>
      <w:r>
        <w:rPr>
          <w:rFonts w:hint="eastAsia" w:ascii="宋体" w:hAnsi="宋体"/>
          <w:color w:val="000000"/>
          <w:spacing w:val="6"/>
          <w:sz w:val="24"/>
        </w:rPr>
        <w:t>5、资源保险组：</w:t>
      </w:r>
      <w:r>
        <w:rPr>
          <w:rFonts w:hint="eastAsia" w:ascii="宋体" w:hAnsi="宋体"/>
          <w:sz w:val="24"/>
        </w:rPr>
        <w:t>负责调动救援人员所需装备物资，并在本次演练中提供运输支持。</w:t>
      </w:r>
    </w:p>
    <w:p>
      <w:pPr>
        <w:spacing w:line="420" w:lineRule="exact"/>
        <w:ind w:firstLine="420" w:firstLineChars="175"/>
        <w:rPr>
          <w:rFonts w:ascii="宋体" w:hAnsi="宋体"/>
          <w:color w:val="000000"/>
          <w:spacing w:val="6"/>
          <w:sz w:val="24"/>
        </w:rPr>
      </w:pPr>
      <w:r>
        <w:rPr>
          <w:rFonts w:hint="eastAsia" w:ascii="宋体" w:hAnsi="宋体"/>
          <w:sz w:val="24"/>
        </w:rPr>
        <w:t>组长：戴灯泉    组员：王业芳</w:t>
      </w:r>
    </w:p>
    <w:p>
      <w:pPr>
        <w:spacing w:line="420" w:lineRule="exact"/>
        <w:jc w:val="left"/>
        <w:rPr>
          <w:rFonts w:ascii="宋体" w:hAnsi="宋体"/>
          <w:sz w:val="24"/>
        </w:rPr>
      </w:pPr>
      <w:r>
        <w:rPr>
          <w:rFonts w:hint="eastAsia" w:ascii="宋体" w:hAnsi="宋体"/>
          <w:sz w:val="24"/>
        </w:rPr>
        <w:t>6、疏散引导组：对各小组人员进行接应引导，以便最快时间赶至现场。</w:t>
      </w:r>
    </w:p>
    <w:p>
      <w:pPr>
        <w:spacing w:line="420" w:lineRule="exact"/>
        <w:ind w:firstLine="420" w:firstLineChars="175"/>
        <w:rPr>
          <w:rFonts w:ascii="宋体" w:hAnsi="宋体"/>
          <w:sz w:val="24"/>
        </w:rPr>
      </w:pPr>
      <w:r>
        <w:rPr>
          <w:rFonts w:hint="eastAsia" w:ascii="宋体" w:hAnsi="宋体"/>
          <w:sz w:val="24"/>
        </w:rPr>
        <w:t xml:space="preserve">组长：吴新    组员：赵济光  </w:t>
      </w:r>
    </w:p>
    <w:p>
      <w:pPr>
        <w:spacing w:line="420" w:lineRule="exact"/>
        <w:jc w:val="left"/>
        <w:rPr>
          <w:rFonts w:ascii="宋体" w:hAnsi="宋体"/>
          <w:sz w:val="24"/>
        </w:rPr>
      </w:pPr>
      <w:r>
        <w:rPr>
          <w:rFonts w:hint="eastAsia" w:ascii="宋体" w:hAnsi="宋体"/>
          <w:sz w:val="24"/>
        </w:rPr>
        <w:t>7、通讯联络组：负责联系附近的应急队伍，以及对通知其他人员紧急集合。</w:t>
      </w:r>
    </w:p>
    <w:p>
      <w:pPr>
        <w:spacing w:line="420" w:lineRule="exact"/>
        <w:ind w:firstLine="420" w:firstLineChars="175"/>
        <w:rPr>
          <w:rFonts w:ascii="宋体" w:hAnsi="宋体"/>
          <w:sz w:val="24"/>
        </w:rPr>
      </w:pPr>
      <w:r>
        <w:rPr>
          <w:rFonts w:hint="eastAsia" w:ascii="宋体" w:hAnsi="宋体"/>
          <w:sz w:val="24"/>
        </w:rPr>
        <w:t>组长：李洪远   组员：栾桂林</w:t>
      </w:r>
    </w:p>
    <w:p>
      <w:pPr>
        <w:spacing w:line="420" w:lineRule="exact"/>
        <w:ind w:left="14" w:hanging="14" w:hangingChars="6"/>
        <w:jc w:val="left"/>
        <w:rPr>
          <w:rFonts w:ascii="宋体" w:hAnsi="宋体"/>
          <w:sz w:val="24"/>
        </w:rPr>
      </w:pPr>
      <w:r>
        <w:rPr>
          <w:rFonts w:hint="eastAsia" w:ascii="宋体" w:hAnsi="宋体"/>
          <w:color w:val="000000"/>
          <w:sz w:val="24"/>
          <w:shd w:val="solid" w:color="FFFFFF" w:fill="auto"/>
        </w:rPr>
        <w:t xml:space="preserve">    </w:t>
      </w:r>
      <w:r>
        <w:rPr>
          <w:rFonts w:hint="eastAsia" w:ascii="宋体" w:hAnsi="宋体"/>
          <w:b/>
          <w:color w:val="000000"/>
          <w:sz w:val="24"/>
          <w:shd w:val="solid" w:color="FFFFFF" w:fill="auto"/>
        </w:rPr>
        <w:t>五、演练科目</w:t>
      </w:r>
      <w:r>
        <w:rPr>
          <w:rFonts w:hint="eastAsia" w:ascii="宋体" w:hAnsi="宋体"/>
          <w:color w:val="000000"/>
          <w:sz w:val="24"/>
          <w:shd w:val="solid" w:color="FFFFFF" w:fill="auto"/>
        </w:rPr>
        <w:t>：</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1、事故的应急处理和接报、启动公司应急救援预案；</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2、起重伤害事故紧急救护；</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3、事故现场的警戒、控制和管制；</w:t>
      </w:r>
      <w:r>
        <w:rPr>
          <w:rFonts w:hint="eastAsia" w:ascii="宋体" w:hAnsi="宋体"/>
          <w:color w:val="444444"/>
          <w:sz w:val="24"/>
          <w:shd w:val="solid" w:color="FFFFFF" w:fill="auto"/>
        </w:rPr>
        <w:br w:type="textWrapping"/>
      </w:r>
      <w:r>
        <w:rPr>
          <w:rFonts w:hint="eastAsia" w:ascii="宋体" w:hAnsi="宋体"/>
          <w:color w:val="444444"/>
          <w:sz w:val="24"/>
          <w:shd w:val="solid" w:color="FFFFFF" w:fill="auto"/>
        </w:rPr>
        <w:t xml:space="preserve">    </w:t>
      </w:r>
      <w:r>
        <w:rPr>
          <w:rFonts w:hint="eastAsia" w:ascii="宋体" w:hAnsi="宋体"/>
          <w:color w:val="000000"/>
          <w:sz w:val="24"/>
          <w:shd w:val="solid" w:color="FFFFFF" w:fill="auto"/>
        </w:rPr>
        <w:t>4、人员的紧急疏散、撤离。</w:t>
      </w:r>
    </w:p>
    <w:p>
      <w:pPr>
        <w:spacing w:line="420" w:lineRule="exact"/>
        <w:ind w:firstLine="480"/>
        <w:jc w:val="left"/>
        <w:rPr>
          <w:rFonts w:ascii="宋体" w:hAnsi="宋体"/>
          <w:color w:val="000000"/>
          <w:sz w:val="24"/>
          <w:shd w:val="solid" w:color="FFFFFF" w:fill="auto"/>
        </w:rPr>
      </w:pPr>
      <w:r>
        <w:rPr>
          <w:rFonts w:hint="eastAsia" w:ascii="宋体" w:hAnsi="宋体"/>
          <w:b/>
          <w:color w:val="000000"/>
          <w:sz w:val="24"/>
          <w:shd w:val="solid" w:color="FFFFFF" w:fill="auto"/>
        </w:rPr>
        <w:t>六、演练模拟事故概况</w:t>
      </w:r>
      <w:r>
        <w:rPr>
          <w:rFonts w:hint="eastAsia" w:ascii="宋体" w:hAnsi="宋体"/>
          <w:color w:val="000000"/>
          <w:sz w:val="24"/>
          <w:shd w:val="solid" w:color="FFFFFF" w:fill="auto"/>
        </w:rPr>
        <w:t>：</w:t>
      </w:r>
    </w:p>
    <w:p>
      <w:pPr>
        <w:spacing w:line="420" w:lineRule="exact"/>
        <w:ind w:firstLine="480"/>
        <w:jc w:val="left"/>
        <w:rPr>
          <w:rFonts w:ascii="宋体" w:hAnsi="宋体"/>
          <w:sz w:val="24"/>
        </w:rPr>
      </w:pPr>
      <w:r>
        <w:rPr>
          <w:rFonts w:hint="eastAsia" w:ascii="宋体" w:hAnsi="宋体"/>
          <w:color w:val="000000"/>
          <w:sz w:val="24"/>
          <w:shd w:val="solid" w:color="FFFFFF" w:fill="auto"/>
        </w:rPr>
        <w:t>由于日常检查、保养不当，1号门机在吊运煤斗时钢丝绳断裂，所吊煤斗砸下，砸到下方一名工作人员，导致该员工腿部受伤。周边同事听到煤斗砸下所发出的一声巨响后发现此次事故，其中一名员工用手机向安全办主任报告事态情况。安全办主任接到电话后第一时间赶至现场，组织基本抢险，并按应急预案程序报至公司领导。经过现场的紧急救护，员工无生命危险。</w:t>
      </w:r>
    </w:p>
    <w:p>
      <w:pPr>
        <w:spacing w:line="420" w:lineRule="exact"/>
        <w:ind w:firstLine="482" w:firstLineChars="200"/>
        <w:rPr>
          <w:rFonts w:ascii="宋体" w:hAnsi="宋体"/>
          <w:sz w:val="24"/>
        </w:rPr>
      </w:pPr>
      <w:r>
        <w:rPr>
          <w:rFonts w:hint="eastAsia" w:ascii="宋体" w:hAnsi="宋体"/>
          <w:b/>
          <w:sz w:val="24"/>
        </w:rPr>
        <w:t>七、基本做法和要求</w:t>
      </w:r>
      <w:r>
        <w:rPr>
          <w:rFonts w:hint="eastAsia" w:ascii="宋体" w:hAnsi="宋体"/>
          <w:sz w:val="24"/>
        </w:rPr>
        <w:t>：演练按照应急预案的上报、疏散、自救等程序依次展开。</w:t>
      </w:r>
    </w:p>
    <w:p>
      <w:pPr>
        <w:spacing w:line="420" w:lineRule="exact"/>
        <w:ind w:firstLine="480" w:firstLineChars="200"/>
        <w:rPr>
          <w:rFonts w:ascii="宋体" w:hAnsi="宋体"/>
          <w:sz w:val="24"/>
        </w:rPr>
      </w:pPr>
      <w:r>
        <w:rPr>
          <w:rFonts w:hint="eastAsia" w:ascii="宋体" w:hAnsi="宋体"/>
          <w:sz w:val="24"/>
        </w:rPr>
        <w:t>1、发现险情、上报</w:t>
      </w:r>
    </w:p>
    <w:p>
      <w:pPr>
        <w:spacing w:line="420" w:lineRule="exact"/>
        <w:ind w:firstLine="480" w:firstLineChars="200"/>
        <w:rPr>
          <w:rFonts w:ascii="宋体" w:hAnsi="宋体"/>
          <w:sz w:val="24"/>
        </w:rPr>
      </w:pPr>
      <w:r>
        <w:rPr>
          <w:rFonts w:hint="eastAsia" w:ascii="宋体" w:hAnsi="宋体"/>
          <w:sz w:val="24"/>
        </w:rPr>
        <w:t>现场作业人员听到煤斗砸下的巨响，发现一名工作人员被压在煤斗下方，立即电话通知安全办主任王树林。王树林第一时间赶至现场，首先电话报告至公司领导。</w:t>
      </w:r>
    </w:p>
    <w:p>
      <w:pPr>
        <w:spacing w:line="420" w:lineRule="exact"/>
        <w:rPr>
          <w:rFonts w:ascii="宋体" w:hAnsi="宋体"/>
          <w:sz w:val="24"/>
        </w:rPr>
      </w:pPr>
      <w:r>
        <w:rPr>
          <w:rFonts w:hint="eastAsia" w:ascii="宋体" w:hAnsi="宋体"/>
          <w:sz w:val="24"/>
        </w:rPr>
        <w:t xml:space="preserve">    2、下达启动预案指令</w:t>
      </w:r>
    </w:p>
    <w:p>
      <w:pPr>
        <w:spacing w:line="420" w:lineRule="exact"/>
        <w:ind w:firstLine="420" w:firstLineChars="175"/>
        <w:rPr>
          <w:rFonts w:ascii="宋体" w:hAnsi="宋体"/>
          <w:sz w:val="24"/>
        </w:rPr>
      </w:pPr>
      <w:r>
        <w:rPr>
          <w:rFonts w:hint="eastAsia" w:ascii="宋体" w:hAnsi="宋体"/>
          <w:sz w:val="24"/>
        </w:rPr>
        <w:t>应急预案总指挥根据现场情况下达启动起重伤事故专项应急预案。如总指挥出差在外时，由副总指挥下达启动预案命令。</w:t>
      </w:r>
    </w:p>
    <w:p>
      <w:pPr>
        <w:spacing w:line="420" w:lineRule="exact"/>
        <w:ind w:firstLine="480" w:firstLineChars="200"/>
        <w:rPr>
          <w:rFonts w:ascii="宋体" w:hAnsi="宋体"/>
          <w:sz w:val="24"/>
        </w:rPr>
      </w:pPr>
      <w:r>
        <w:rPr>
          <w:rFonts w:hint="eastAsia" w:ascii="宋体" w:hAnsi="宋体"/>
          <w:sz w:val="24"/>
        </w:rPr>
        <w:t>3、紧急处理</w:t>
      </w:r>
    </w:p>
    <w:p>
      <w:pPr>
        <w:spacing w:line="420" w:lineRule="exact"/>
        <w:ind w:firstLine="480" w:firstLineChars="200"/>
        <w:rPr>
          <w:rFonts w:ascii="宋体" w:hAnsi="宋体"/>
          <w:sz w:val="24"/>
        </w:rPr>
      </w:pPr>
      <w:r>
        <w:rPr>
          <w:rFonts w:hint="eastAsia" w:ascii="宋体" w:hAnsi="宋体"/>
          <w:sz w:val="24"/>
        </w:rPr>
        <w:t>①现场工作人员不可过多的围在受伤人员旁边，由一两名人员拍醒、呼喊受伤人员，让其保持清醒，不能休克。注意此时由于员工肢体受伤位置不明，非医护人员不得搬动员工身体。</w:t>
      </w:r>
    </w:p>
    <w:p>
      <w:pPr>
        <w:spacing w:line="420" w:lineRule="exact"/>
        <w:ind w:firstLine="480" w:firstLineChars="200"/>
        <w:rPr>
          <w:rFonts w:ascii="宋体" w:hAnsi="宋体"/>
          <w:sz w:val="24"/>
        </w:rPr>
      </w:pPr>
      <w:r>
        <w:rPr>
          <w:rFonts w:hint="eastAsia" w:ascii="宋体" w:hAnsi="宋体"/>
          <w:sz w:val="24"/>
        </w:rPr>
        <w:t>②疏散引导组由组长指派去各个港区内交通要点及各个引桥入口处，指引各应急小组最快时间到达现场。</w:t>
      </w:r>
    </w:p>
    <w:p>
      <w:pPr>
        <w:spacing w:line="420" w:lineRule="exact"/>
        <w:ind w:firstLine="480"/>
        <w:rPr>
          <w:rFonts w:ascii="宋体" w:hAnsi="宋体"/>
          <w:sz w:val="24"/>
        </w:rPr>
      </w:pPr>
      <w:r>
        <w:rPr>
          <w:rFonts w:hint="eastAsia" w:ascii="宋体" w:hAnsi="宋体"/>
          <w:sz w:val="24"/>
        </w:rPr>
        <w:t>4、应急小组到达现场</w:t>
      </w:r>
    </w:p>
    <w:p>
      <w:pPr>
        <w:spacing w:line="420" w:lineRule="exact"/>
        <w:ind w:firstLine="600" w:firstLineChars="250"/>
        <w:rPr>
          <w:rFonts w:ascii="宋体" w:hAnsi="宋体"/>
          <w:sz w:val="24"/>
        </w:rPr>
      </w:pPr>
      <w:r>
        <w:rPr>
          <w:rFonts w:hint="eastAsia" w:ascii="宋体" w:hAnsi="宋体"/>
          <w:sz w:val="24"/>
        </w:rPr>
        <w:t>综合协调组成员将事态情况通知到各应急小组的组长，而后立即带好相机赶至现场，对现场进行拍照、存档。</w:t>
      </w:r>
    </w:p>
    <w:p>
      <w:pPr>
        <w:spacing w:line="420" w:lineRule="exact"/>
        <w:rPr>
          <w:rFonts w:ascii="宋体" w:hAnsi="宋体"/>
          <w:sz w:val="24"/>
        </w:rPr>
      </w:pPr>
      <w:r>
        <w:rPr>
          <w:rFonts w:hint="eastAsia" w:ascii="宋体" w:hAnsi="宋体"/>
          <w:sz w:val="24"/>
        </w:rPr>
        <w:t xml:space="preserve">     医疗救护组立即赶至现场，急救人员带好药箱进行急救处理。对重物致伤员工进行紧急处理，包括正确搬运、四肢固定措施，进行紧急处理后判定是否由公司送至医院或拨打急救电话120。</w:t>
      </w:r>
    </w:p>
    <w:p>
      <w:pPr>
        <w:spacing w:line="420" w:lineRule="exact"/>
        <w:ind w:firstLine="480" w:firstLineChars="200"/>
        <w:rPr>
          <w:rFonts w:ascii="宋体" w:hAnsi="宋体"/>
          <w:sz w:val="24"/>
        </w:rPr>
      </w:pPr>
      <w:r>
        <w:rPr>
          <w:rFonts w:hint="eastAsia" w:ascii="宋体" w:hAnsi="宋体"/>
          <w:sz w:val="24"/>
        </w:rPr>
        <w:t>资源保障组开一辆叉车至码头前沿随时待命，并准备一辆小车停在引桥旁随时待命，以便及时送受伤人员至医院。</w:t>
      </w:r>
    </w:p>
    <w:p>
      <w:pPr>
        <w:spacing w:line="420" w:lineRule="exact"/>
        <w:ind w:firstLine="480" w:firstLineChars="200"/>
        <w:rPr>
          <w:rFonts w:ascii="宋体" w:hAnsi="宋体"/>
          <w:sz w:val="24"/>
        </w:rPr>
      </w:pPr>
      <w:r>
        <w:rPr>
          <w:rFonts w:hint="eastAsia" w:ascii="宋体" w:hAnsi="宋体"/>
          <w:sz w:val="24"/>
        </w:rPr>
        <w:t>抢险救援组成员赶至现场，将重物煤斗运用附近的门机或其他方式从受伤人员身上移走，移走时注意听从医生意见，不要碰触受伤员工。</w:t>
      </w:r>
    </w:p>
    <w:p>
      <w:pPr>
        <w:spacing w:line="420" w:lineRule="exact"/>
        <w:ind w:firstLine="480" w:firstLineChars="200"/>
        <w:rPr>
          <w:rFonts w:ascii="宋体" w:hAnsi="宋体"/>
          <w:sz w:val="24"/>
        </w:rPr>
      </w:pPr>
      <w:r>
        <w:rPr>
          <w:rFonts w:hint="eastAsia" w:ascii="宋体" w:hAnsi="宋体"/>
          <w:sz w:val="24"/>
        </w:rPr>
        <w:t>警戒保卫组带好警戒绳到现场拉好现场围护，防止其他人为事故发生。</w:t>
      </w:r>
    </w:p>
    <w:p>
      <w:pPr>
        <w:spacing w:line="420" w:lineRule="exact"/>
        <w:ind w:firstLine="480" w:firstLineChars="200"/>
        <w:rPr>
          <w:rFonts w:ascii="宋体" w:hAnsi="宋体"/>
          <w:sz w:val="24"/>
        </w:rPr>
      </w:pPr>
      <w:r>
        <w:rPr>
          <w:rFonts w:hint="eastAsia" w:ascii="宋体" w:hAnsi="宋体"/>
          <w:sz w:val="24"/>
        </w:rPr>
        <w:t>通讯联络组立即通知其他班组负责人，由未参加救援的负责人将本班组人员集合至办公楼前空旷“应急集合点”，随时待命。</w:t>
      </w:r>
    </w:p>
    <w:p>
      <w:pPr>
        <w:spacing w:line="420" w:lineRule="exact"/>
        <w:ind w:firstLine="480" w:firstLineChars="200"/>
        <w:rPr>
          <w:rFonts w:ascii="宋体" w:hAnsi="宋体"/>
          <w:sz w:val="24"/>
        </w:rPr>
      </w:pPr>
      <w:r>
        <w:rPr>
          <w:rFonts w:hint="eastAsia" w:ascii="宋体" w:hAnsi="宋体"/>
          <w:sz w:val="24"/>
        </w:rPr>
        <w:t>5、查明原因</w:t>
      </w:r>
    </w:p>
    <w:p>
      <w:pPr>
        <w:spacing w:line="420" w:lineRule="exact"/>
        <w:ind w:firstLine="480" w:firstLineChars="200"/>
        <w:rPr>
          <w:rFonts w:ascii="宋体" w:hAnsi="宋体"/>
          <w:sz w:val="24"/>
        </w:rPr>
      </w:pPr>
      <w:r>
        <w:rPr>
          <w:rFonts w:hint="eastAsia" w:ascii="宋体" w:hAnsi="宋体"/>
          <w:sz w:val="24"/>
        </w:rPr>
        <w:t>在应急救援小组的统一指挥下，查明事故原因，立即做出补救措施，防止事态扩大化。</w:t>
      </w:r>
    </w:p>
    <w:p>
      <w:pPr>
        <w:spacing w:line="420" w:lineRule="exact"/>
        <w:rPr>
          <w:rFonts w:ascii="宋体" w:hAnsi="宋体"/>
          <w:sz w:val="24"/>
        </w:rPr>
      </w:pPr>
      <w:r>
        <w:rPr>
          <w:rFonts w:hint="eastAsia" w:ascii="宋体" w:hAnsi="宋体"/>
          <w:sz w:val="24"/>
        </w:rPr>
        <w:t xml:space="preserve">    6、其他人员</w:t>
      </w:r>
    </w:p>
    <w:p>
      <w:pPr>
        <w:spacing w:line="420" w:lineRule="exact"/>
        <w:jc w:val="left"/>
        <w:rPr>
          <w:rFonts w:ascii="宋体" w:hAnsi="宋体"/>
          <w:color w:val="000000"/>
          <w:spacing w:val="6"/>
          <w:sz w:val="24"/>
        </w:rPr>
      </w:pPr>
      <w:r>
        <w:rPr>
          <w:rFonts w:hint="eastAsia" w:ascii="宋体" w:hAnsi="宋体"/>
          <w:sz w:val="24"/>
        </w:rPr>
        <w:t xml:space="preserve">    为防止事故扩大，其他班组成员在通讯联络组的通知下，集合至办公楼前空旷“应急集合点”，随时准备机动撤离港区。</w:t>
      </w:r>
      <w:r>
        <w:rPr>
          <w:rFonts w:hint="eastAsia" w:ascii="宋体" w:hAnsi="宋体"/>
          <w:spacing w:val="6"/>
          <w:sz w:val="24"/>
        </w:rPr>
        <w:t>公司的应急避险场所设在办公楼前空旷地处（应急集合点）。相关员工在撤离至避难场所后，各班组立即组织本班组员工集合</w:t>
      </w:r>
      <w:r>
        <w:rPr>
          <w:rFonts w:hint="eastAsia" w:ascii="宋体" w:hAnsi="宋体"/>
          <w:color w:val="000000"/>
          <w:spacing w:val="6"/>
          <w:sz w:val="24"/>
        </w:rPr>
        <w:t>、清点人数，并在原地集中待命。</w:t>
      </w:r>
    </w:p>
    <w:p>
      <w:pPr>
        <w:spacing w:line="420" w:lineRule="exact"/>
        <w:rPr>
          <w:rFonts w:ascii="宋体" w:hAnsi="宋体"/>
          <w:sz w:val="24"/>
        </w:rPr>
      </w:pPr>
      <w:r>
        <w:rPr>
          <w:rFonts w:hint="eastAsia" w:ascii="宋体" w:hAnsi="宋体"/>
          <w:sz w:val="24"/>
        </w:rPr>
        <w:t xml:space="preserve">   </w:t>
      </w:r>
      <w:r>
        <w:rPr>
          <w:rFonts w:hint="eastAsia" w:ascii="宋体" w:hAnsi="宋体"/>
          <w:b/>
          <w:sz w:val="24"/>
        </w:rPr>
        <w:t xml:space="preserve"> 八、演练程序</w:t>
      </w:r>
      <w:r>
        <w:rPr>
          <w:rFonts w:hint="eastAsia" w:ascii="宋体" w:hAnsi="宋体"/>
          <w:sz w:val="24"/>
        </w:rPr>
        <w:t>：</w:t>
      </w:r>
    </w:p>
    <w:p>
      <w:pPr>
        <w:spacing w:line="420" w:lineRule="exact"/>
        <w:ind w:firstLine="480"/>
        <w:rPr>
          <w:rFonts w:ascii="宋体" w:hAnsi="宋体"/>
          <w:sz w:val="24"/>
        </w:rPr>
      </w:pPr>
      <w:r>
        <w:rPr>
          <w:rFonts w:hint="eastAsia" w:ascii="宋体" w:hAnsi="宋体"/>
          <w:sz w:val="24"/>
        </w:rPr>
        <w:t>1、8：10 在办公楼前召集参演人员开会，由总指挥或副总指挥说明本次消防演练的目的、内容和要求；</w:t>
      </w:r>
    </w:p>
    <w:p>
      <w:pPr>
        <w:spacing w:line="420" w:lineRule="exact"/>
        <w:ind w:firstLine="480"/>
        <w:rPr>
          <w:rFonts w:ascii="宋体" w:hAnsi="宋体"/>
          <w:sz w:val="24"/>
        </w:rPr>
      </w:pPr>
      <w:r>
        <w:rPr>
          <w:rFonts w:hint="eastAsia" w:ascii="宋体" w:hAnsi="宋体"/>
          <w:sz w:val="24"/>
        </w:rPr>
        <w:t>2、各班组成员回各班组进行正常工作。</w:t>
      </w:r>
    </w:p>
    <w:p>
      <w:pPr>
        <w:spacing w:line="420" w:lineRule="exact"/>
        <w:ind w:firstLine="480" w:firstLineChars="200"/>
        <w:rPr>
          <w:rFonts w:ascii="宋体" w:hAnsi="宋体"/>
          <w:sz w:val="24"/>
        </w:rPr>
      </w:pPr>
      <w:r>
        <w:rPr>
          <w:rFonts w:hint="eastAsia" w:ascii="宋体" w:hAnsi="宋体"/>
          <w:sz w:val="24"/>
        </w:rPr>
        <w:t>3、10:00码头前沿一名员工报告起重伤害事故至安全办主任王树林。王树林第一时间赶至现场，并电话通知公司分管安全副经理，由副经理立即报至公司经理。（用时2分钟）</w:t>
      </w:r>
    </w:p>
    <w:tbl>
      <w:tblPr>
        <w:tblStyle w:val="12"/>
        <w:tblpPr w:leftFromText="180" w:rightFromText="180" w:vertAnchor="text" w:horzAnchor="page" w:tblpX="1281" w:tblpY="247"/>
        <w:tblW w:w="10221" w:type="dxa"/>
        <w:tblInd w:w="0" w:type="dxa"/>
        <w:tblLayout w:type="fixed"/>
        <w:tblCellMar>
          <w:top w:w="0" w:type="dxa"/>
          <w:left w:w="108" w:type="dxa"/>
          <w:bottom w:w="0" w:type="dxa"/>
          <w:right w:w="108" w:type="dxa"/>
        </w:tblCellMar>
      </w:tblPr>
      <w:tblGrid>
        <w:gridCol w:w="559"/>
        <w:gridCol w:w="1249"/>
        <w:gridCol w:w="3681"/>
        <w:gridCol w:w="718"/>
        <w:gridCol w:w="1498"/>
        <w:gridCol w:w="414"/>
        <w:gridCol w:w="2102"/>
      </w:tblGrid>
      <w:tr>
        <w:tblPrEx>
          <w:tblCellMar>
            <w:top w:w="0" w:type="dxa"/>
            <w:left w:w="108" w:type="dxa"/>
            <w:bottom w:w="0" w:type="dxa"/>
            <w:right w:w="108" w:type="dxa"/>
          </w:tblCellMar>
        </w:tblPrEx>
        <w:trPr>
          <w:trHeight w:val="270" w:hRule="atLeast"/>
        </w:trPr>
        <w:tc>
          <w:tcPr>
            <w:tcW w:w="559" w:type="dxa"/>
            <w:tcBorders>
              <w:top w:val="single" w:color="auto" w:sz="8" w:space="0"/>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249"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步骤</w:t>
            </w:r>
          </w:p>
        </w:tc>
        <w:tc>
          <w:tcPr>
            <w:tcW w:w="3681"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内容及要求</w:t>
            </w:r>
          </w:p>
        </w:tc>
        <w:tc>
          <w:tcPr>
            <w:tcW w:w="718"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开始时间</w:t>
            </w:r>
          </w:p>
        </w:tc>
        <w:tc>
          <w:tcPr>
            <w:tcW w:w="1498"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结束时间</w:t>
            </w:r>
          </w:p>
        </w:tc>
        <w:tc>
          <w:tcPr>
            <w:tcW w:w="414" w:type="dxa"/>
            <w:tcBorders>
              <w:top w:val="single" w:color="auto" w:sz="8" w:space="0"/>
              <w:left w:val="nil"/>
              <w:bottom w:val="single" w:color="auto" w:sz="4" w:space="0"/>
              <w:right w:val="single" w:color="auto" w:sz="4" w:space="0"/>
            </w:tcBorders>
            <w:vAlign w:val="center"/>
          </w:tcPr>
          <w:p>
            <w:pPr>
              <w:widowControl/>
              <w:ind w:left="-869" w:leftChars="-414"/>
              <w:jc w:val="right"/>
              <w:rPr>
                <w:rFonts w:ascii="宋体" w:hAnsi="宋体" w:cs="宋体"/>
                <w:color w:val="000000"/>
                <w:kern w:val="0"/>
                <w:sz w:val="22"/>
              </w:rPr>
            </w:pPr>
            <w:r>
              <w:rPr>
                <w:rFonts w:hint="eastAsia" w:ascii="宋体" w:hAnsi="宋体" w:cs="宋体"/>
                <w:color w:val="000000"/>
                <w:kern w:val="0"/>
                <w:sz w:val="22"/>
              </w:rPr>
              <w:t xml:space="preserve">    用时           </w:t>
            </w:r>
          </w:p>
        </w:tc>
        <w:tc>
          <w:tcPr>
            <w:tcW w:w="2102"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责任人员</w:t>
            </w:r>
          </w:p>
        </w:tc>
      </w:tr>
      <w:tr>
        <w:tblPrEx>
          <w:tblCellMar>
            <w:top w:w="0" w:type="dxa"/>
            <w:left w:w="108" w:type="dxa"/>
            <w:bottom w:w="0" w:type="dxa"/>
            <w:right w:w="108" w:type="dxa"/>
          </w:tblCellMar>
        </w:tblPrEx>
        <w:trPr>
          <w:trHeight w:val="108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发现情况</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一名员工听到巨响后发现一名员工被压在砸下的煤斗下，立即报告起重伤害事故至安全办主任</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10:01</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外务队指定一名受伤员工、一名报告员工</w:t>
            </w:r>
          </w:p>
        </w:tc>
      </w:tr>
      <w:tr>
        <w:tblPrEx>
          <w:tblCellMar>
            <w:top w:w="0" w:type="dxa"/>
            <w:left w:w="108" w:type="dxa"/>
            <w:bottom w:w="0" w:type="dxa"/>
            <w:right w:w="108" w:type="dxa"/>
          </w:tblCellMar>
        </w:tblPrEx>
        <w:trPr>
          <w:trHeight w:val="27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安全办主任至现场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安全办主任王树林接到电话后立即赶至现场</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10:01</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10:02</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108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报告</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王树林查看后，立即电话通知分管安全副经理</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10:03</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2</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向经理报告</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副经理立即报至公司经理</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10:06</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启动预案</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经理即总指挥宣布启动应急预案，演练开始。（电话启动）</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10:06</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10:07</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81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应急引导、接应</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疏散引导组派人至各交通分叉点及港区大门口处，指引出事故发生点，各人员到达港区各门口的时候接应</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10:07</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10:08</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7</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通知各应急小组</w:t>
            </w:r>
          </w:p>
        </w:tc>
        <w:tc>
          <w:tcPr>
            <w:tcW w:w="3681" w:type="dxa"/>
            <w:tcBorders>
              <w:top w:val="nil"/>
              <w:left w:val="nil"/>
              <w:bottom w:val="single" w:color="auto" w:sz="4" w:space="0"/>
              <w:right w:val="single" w:color="auto" w:sz="4" w:space="0"/>
            </w:tcBorders>
            <w:vAlign w:val="center"/>
          </w:tcPr>
          <w:p>
            <w:pPr>
              <w:rPr>
                <w:rFonts w:ascii="宋体" w:hAnsi="宋体" w:cs="宋体"/>
                <w:sz w:val="22"/>
              </w:rPr>
            </w:pPr>
            <w:r>
              <w:rPr>
                <w:rFonts w:hint="eastAsia"/>
                <w:sz w:val="22"/>
              </w:rPr>
              <w:t>综合协调组通知应急小组各组长。（电话通知，此处仅通知医疗救护组）</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10:04</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现场应急</w:t>
            </w:r>
          </w:p>
        </w:tc>
        <w:tc>
          <w:tcPr>
            <w:tcW w:w="3681" w:type="dxa"/>
            <w:tcBorders>
              <w:top w:val="nil"/>
              <w:left w:val="nil"/>
              <w:bottom w:val="single" w:color="auto" w:sz="4" w:space="0"/>
              <w:right w:val="single" w:color="auto" w:sz="4" w:space="0"/>
            </w:tcBorders>
            <w:vAlign w:val="center"/>
          </w:tcPr>
          <w:p>
            <w:pPr>
              <w:rPr>
                <w:rFonts w:ascii="宋体" w:hAnsi="宋体" w:cs="宋体"/>
                <w:sz w:val="22"/>
              </w:rPr>
            </w:pPr>
            <w:r>
              <w:rPr>
                <w:rFonts w:hint="eastAsia"/>
                <w:sz w:val="22"/>
              </w:rPr>
              <w:t>一名员工在受伤员工旁边轻拍、轻喊，以保持他意识清醒（注意不要挪动员工，因为不知道伤害如何 ，由医生判定后方可下步动作）</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10:02</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医生到场</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81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各应急小组到达现场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各应急小组到达现场。（从接到电话到现场用时8分钟——其中①医疗救护组到达现场用时5分钟、②抢险救援组到达现场用时5分钟）</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18"/>
                <w:szCs w:val="18"/>
              </w:rPr>
            </w:pPr>
            <w:r>
              <w:rPr>
                <w:rFonts w:hint="eastAsia"/>
                <w:color w:val="000000"/>
                <w:sz w:val="18"/>
                <w:szCs w:val="18"/>
              </w:rPr>
              <w:t>医疗救护组</w:t>
            </w:r>
            <w:r>
              <w:rPr>
                <w:rFonts w:hint="eastAsia"/>
                <w:color w:val="000000"/>
                <w:sz w:val="22"/>
              </w:rPr>
              <w:t>10：05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10:10</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5</w:t>
            </w:r>
          </w:p>
        </w:tc>
        <w:tc>
          <w:tcPr>
            <w:tcW w:w="2102" w:type="dxa"/>
            <w:tcBorders>
              <w:top w:val="nil"/>
              <w:left w:val="nil"/>
              <w:bottom w:val="single" w:color="auto" w:sz="4" w:space="0"/>
              <w:right w:val="single" w:color="auto" w:sz="4" w:space="0"/>
            </w:tcBorders>
            <w:vAlign w:val="center"/>
          </w:tcPr>
          <w:p>
            <w:pPr>
              <w:jc w:val="center"/>
              <w:rPr>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急救</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组织对受伤人员急救。急救后进行送医院或拨打120电话</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5</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25"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11</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抢险救援</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抢险救援组组织救援将煤斗移走，设备维护</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10:10</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10:13</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3</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车辆到场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抢险救援组开好一台叉车和一台小车在2号门岗处随时待命</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10:09</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10:11</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2</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13</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其他人员集合</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负责将本班组其他成员集合至“应急集合点”，随时待命</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10:11</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10:15</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4</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54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14</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清点人数</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各班组整齐站队，由所在班组集合时最高责任人员清点人数</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10:15</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10:18</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3</w:t>
            </w:r>
          </w:p>
        </w:tc>
        <w:tc>
          <w:tcPr>
            <w:tcW w:w="2102" w:type="dxa"/>
            <w:tcBorders>
              <w:top w:val="nil"/>
              <w:left w:val="nil"/>
              <w:bottom w:val="single" w:color="auto" w:sz="4" w:space="0"/>
              <w:right w:val="single" w:color="auto" w:sz="4" w:space="0"/>
            </w:tcBorders>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270"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1249"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清理现场</w:t>
            </w:r>
          </w:p>
        </w:tc>
        <w:tc>
          <w:tcPr>
            <w:tcW w:w="3681" w:type="dxa"/>
            <w:tcBorders>
              <w:top w:val="nil"/>
              <w:left w:val="nil"/>
              <w:bottom w:val="single" w:color="auto" w:sz="4" w:space="0"/>
              <w:right w:val="single" w:color="auto" w:sz="4" w:space="0"/>
            </w:tcBorders>
            <w:vAlign w:val="center"/>
          </w:tcPr>
          <w:p>
            <w:pPr>
              <w:rPr>
                <w:rFonts w:ascii="宋体" w:hAnsi="宋体" w:cs="宋体"/>
                <w:color w:val="000000"/>
                <w:sz w:val="22"/>
              </w:rPr>
            </w:pPr>
            <w:r>
              <w:rPr>
                <w:rFonts w:hint="eastAsia"/>
                <w:color w:val="000000"/>
                <w:sz w:val="22"/>
              </w:rPr>
              <w:t>完工班清理演练现场。所有演练人员集合</w:t>
            </w:r>
          </w:p>
        </w:tc>
        <w:tc>
          <w:tcPr>
            <w:tcW w:w="71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10:18</w:t>
            </w:r>
          </w:p>
        </w:tc>
        <w:tc>
          <w:tcPr>
            <w:tcW w:w="1498"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10:20</w:t>
            </w:r>
          </w:p>
        </w:tc>
        <w:tc>
          <w:tcPr>
            <w:tcW w:w="414" w:type="dxa"/>
            <w:tcBorders>
              <w:top w:val="nil"/>
              <w:left w:val="nil"/>
              <w:bottom w:val="single" w:color="auto" w:sz="4" w:space="0"/>
              <w:right w:val="single" w:color="auto" w:sz="4" w:space="0"/>
            </w:tcBorders>
            <w:vAlign w:val="center"/>
          </w:tcPr>
          <w:p>
            <w:pPr>
              <w:jc w:val="center"/>
              <w:rPr>
                <w:rFonts w:ascii="宋体" w:hAnsi="宋体" w:cs="宋体"/>
                <w:color w:val="000000"/>
                <w:sz w:val="22"/>
              </w:rPr>
            </w:pPr>
            <w:r>
              <w:rPr>
                <w:rFonts w:hint="eastAsia"/>
                <w:color w:val="000000"/>
                <w:sz w:val="22"/>
              </w:rPr>
              <w:t>3</w:t>
            </w:r>
          </w:p>
        </w:tc>
        <w:tc>
          <w:tcPr>
            <w:tcW w:w="2102" w:type="dxa"/>
            <w:tcBorders>
              <w:top w:val="nil"/>
              <w:left w:val="nil"/>
              <w:bottom w:val="single" w:color="auto" w:sz="4" w:space="0"/>
              <w:right w:val="single" w:color="auto" w:sz="4" w:space="0"/>
            </w:tcBorders>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285" w:hRule="atLeast"/>
        </w:trPr>
        <w:tc>
          <w:tcPr>
            <w:tcW w:w="559"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16</w:t>
            </w:r>
          </w:p>
        </w:tc>
        <w:tc>
          <w:tcPr>
            <w:tcW w:w="1249"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演练结束</w:t>
            </w:r>
          </w:p>
        </w:tc>
        <w:tc>
          <w:tcPr>
            <w:tcW w:w="3681" w:type="dxa"/>
            <w:tcBorders>
              <w:top w:val="nil"/>
              <w:left w:val="nil"/>
              <w:bottom w:val="single" w:color="auto" w:sz="8" w:space="0"/>
              <w:right w:val="single" w:color="auto" w:sz="4" w:space="0"/>
            </w:tcBorders>
            <w:vAlign w:val="center"/>
          </w:tcPr>
          <w:p>
            <w:pPr>
              <w:rPr>
                <w:rFonts w:ascii="宋体" w:hAnsi="宋体" w:cs="宋体"/>
                <w:color w:val="000000"/>
                <w:sz w:val="22"/>
              </w:rPr>
            </w:pPr>
            <w:r>
              <w:rPr>
                <w:rFonts w:hint="eastAsia"/>
                <w:color w:val="000000"/>
                <w:sz w:val="22"/>
              </w:rPr>
              <w:t>由现场指挥宣布演练结束，回到各自岗位</w:t>
            </w:r>
          </w:p>
        </w:tc>
        <w:tc>
          <w:tcPr>
            <w:tcW w:w="718"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10:20</w:t>
            </w:r>
          </w:p>
        </w:tc>
        <w:tc>
          <w:tcPr>
            <w:tcW w:w="1498"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10:30</w:t>
            </w:r>
          </w:p>
        </w:tc>
        <w:tc>
          <w:tcPr>
            <w:tcW w:w="414" w:type="dxa"/>
            <w:tcBorders>
              <w:top w:val="nil"/>
              <w:left w:val="nil"/>
              <w:bottom w:val="single" w:color="auto" w:sz="8" w:space="0"/>
              <w:right w:val="single" w:color="auto" w:sz="4" w:space="0"/>
            </w:tcBorders>
            <w:vAlign w:val="center"/>
          </w:tcPr>
          <w:p>
            <w:pPr>
              <w:jc w:val="center"/>
              <w:rPr>
                <w:rFonts w:ascii="宋体" w:hAnsi="宋体" w:cs="宋体"/>
                <w:color w:val="000000"/>
                <w:sz w:val="22"/>
              </w:rPr>
            </w:pPr>
            <w:r>
              <w:rPr>
                <w:rFonts w:hint="eastAsia"/>
                <w:color w:val="000000"/>
                <w:sz w:val="22"/>
              </w:rPr>
              <w:t>10</w:t>
            </w:r>
          </w:p>
        </w:tc>
        <w:tc>
          <w:tcPr>
            <w:tcW w:w="2102" w:type="dxa"/>
            <w:tcBorders>
              <w:top w:val="nil"/>
              <w:left w:val="nil"/>
              <w:bottom w:val="single" w:color="auto" w:sz="8" w:space="0"/>
              <w:right w:val="single" w:color="auto" w:sz="4" w:space="0"/>
            </w:tcBorders>
            <w:vAlign w:val="center"/>
          </w:tcPr>
          <w:p>
            <w:pPr>
              <w:jc w:val="center"/>
              <w:rPr>
                <w:rFonts w:ascii="宋体" w:hAnsi="宋体" w:eastAsia="宋体" w:cs="宋体"/>
                <w:color w:val="000000"/>
                <w:sz w:val="22"/>
              </w:rPr>
            </w:pPr>
          </w:p>
        </w:tc>
      </w:tr>
    </w:tbl>
    <w:p>
      <w:pPr>
        <w:spacing w:line="420" w:lineRule="exact"/>
        <w:ind w:firstLine="480" w:firstLineChars="200"/>
        <w:rPr>
          <w:rFonts w:ascii="宋体" w:hAnsi="宋体"/>
          <w:sz w:val="24"/>
        </w:rPr>
      </w:pPr>
      <w:r>
        <w:rPr>
          <w:rFonts w:hint="eastAsia" w:ascii="宋体" w:hAnsi="宋体"/>
          <w:sz w:val="24"/>
        </w:rPr>
        <w:t>4、经理即总指挥宣布启动应急预案，演练开始。（用时1分钟）。</w:t>
      </w:r>
    </w:p>
    <w:p>
      <w:pPr>
        <w:spacing w:line="420" w:lineRule="exact"/>
        <w:ind w:firstLine="480" w:firstLineChars="200"/>
        <w:rPr>
          <w:rFonts w:ascii="宋体" w:hAnsi="宋体"/>
          <w:sz w:val="24"/>
        </w:rPr>
      </w:pPr>
      <w:r>
        <w:rPr>
          <w:rFonts w:hint="eastAsia" w:ascii="宋体" w:hAnsi="宋体"/>
          <w:sz w:val="24"/>
        </w:rPr>
        <w:t>5、疏散引导组派人至各交通分叉点及港区大门口处，指引出事故发生点，各人员到达港区各门口的时间。（用时1分钟）</w:t>
      </w:r>
    </w:p>
    <w:p>
      <w:pPr>
        <w:spacing w:line="420" w:lineRule="exact"/>
        <w:ind w:firstLine="480" w:firstLineChars="200"/>
        <w:rPr>
          <w:rFonts w:ascii="宋体" w:hAnsi="宋体"/>
          <w:sz w:val="24"/>
        </w:rPr>
      </w:pPr>
      <w:r>
        <w:rPr>
          <w:rFonts w:hint="eastAsia" w:ascii="宋体" w:hAnsi="宋体"/>
          <w:sz w:val="24"/>
        </w:rPr>
        <w:t>5、综合协调组通知应急小组各组长。（电话通知用时5分钟）</w:t>
      </w:r>
    </w:p>
    <w:p>
      <w:pPr>
        <w:spacing w:line="420" w:lineRule="exact"/>
        <w:ind w:firstLine="480" w:firstLineChars="200"/>
        <w:rPr>
          <w:rFonts w:ascii="宋体" w:hAnsi="宋体"/>
          <w:sz w:val="24"/>
        </w:rPr>
      </w:pPr>
      <w:r>
        <w:rPr>
          <w:rFonts w:hint="eastAsia" w:ascii="宋体" w:hAnsi="宋体"/>
          <w:sz w:val="24"/>
        </w:rPr>
        <w:t>6、各应急小组到达现场。（从接到电话到现场用时8分钟——其中①医疗救护组到达现场用时5分钟、②抢险救援组到达现场用时5分钟）</w:t>
      </w:r>
    </w:p>
    <w:p>
      <w:pPr>
        <w:spacing w:line="420" w:lineRule="exact"/>
        <w:ind w:firstLine="480" w:firstLineChars="200"/>
        <w:rPr>
          <w:rFonts w:ascii="宋体" w:hAnsi="宋体"/>
          <w:sz w:val="24"/>
        </w:rPr>
      </w:pPr>
      <w:r>
        <w:rPr>
          <w:rFonts w:hint="eastAsia" w:ascii="宋体" w:hAnsi="宋体"/>
          <w:sz w:val="24"/>
        </w:rPr>
        <w:t>7、组织对受伤人员急救。急救后进行送医院或拨打120电话。（用时5分钟）</w:t>
      </w:r>
    </w:p>
    <w:p>
      <w:pPr>
        <w:spacing w:line="420" w:lineRule="exact"/>
        <w:ind w:firstLine="480" w:firstLineChars="200"/>
        <w:rPr>
          <w:rFonts w:ascii="宋体" w:hAnsi="宋体"/>
          <w:sz w:val="24"/>
        </w:rPr>
      </w:pPr>
      <w:r>
        <w:rPr>
          <w:rFonts w:hint="eastAsia" w:ascii="宋体" w:hAnsi="宋体"/>
          <w:sz w:val="24"/>
        </w:rPr>
        <w:t>8、抢险救援组组织救援将煤斗移走，设备维护（用时3分钟）；警戒保卫组拉好警戒（用时3分钟）；资源保险组开好一台叉车、一台小车至2号门岗处待命。（用时5分钟）</w:t>
      </w:r>
    </w:p>
    <w:p>
      <w:pPr>
        <w:spacing w:line="420" w:lineRule="exact"/>
        <w:ind w:firstLine="480" w:firstLineChars="200"/>
        <w:rPr>
          <w:rFonts w:ascii="宋体" w:hAnsi="宋体"/>
          <w:sz w:val="24"/>
        </w:rPr>
      </w:pPr>
      <w:r>
        <w:rPr>
          <w:rFonts w:hint="eastAsia" w:ascii="宋体" w:hAnsi="宋体"/>
          <w:sz w:val="24"/>
        </w:rPr>
        <w:t>9、通讯联络组负责将其他班前的成员集合至“应急集合点”，随时待命。各班组整齐站队，由所在班组最高责任人员清点人数。（用时5分钟）</w:t>
      </w:r>
    </w:p>
    <w:p>
      <w:pPr>
        <w:spacing w:line="420" w:lineRule="exact"/>
        <w:ind w:firstLine="480" w:firstLineChars="200"/>
        <w:rPr>
          <w:rFonts w:ascii="宋体" w:hAnsi="宋体"/>
          <w:sz w:val="24"/>
        </w:rPr>
      </w:pPr>
      <w:r>
        <w:rPr>
          <w:rFonts w:hint="eastAsia" w:ascii="宋体" w:hAnsi="宋体"/>
          <w:sz w:val="24"/>
        </w:rPr>
        <w:t>10、清理演练现场。所有演练人员集合。</w:t>
      </w:r>
    </w:p>
    <w:p>
      <w:pPr>
        <w:spacing w:line="420" w:lineRule="exact"/>
        <w:ind w:firstLine="480" w:firstLineChars="200"/>
        <w:rPr>
          <w:rFonts w:ascii="宋体" w:hAnsi="宋体"/>
          <w:sz w:val="24"/>
        </w:rPr>
      </w:pPr>
      <w:r>
        <w:rPr>
          <w:rFonts w:hint="eastAsia" w:ascii="宋体" w:hAnsi="宋体"/>
          <w:sz w:val="24"/>
        </w:rPr>
        <w:t>11、10：30练结束：由现场总指挥小结，宣布演练结束。</w:t>
      </w:r>
    </w:p>
    <w:p>
      <w:pPr>
        <w:spacing w:line="420" w:lineRule="exact"/>
        <w:ind w:firstLine="480" w:firstLineChars="200"/>
        <w:rPr>
          <w:rFonts w:ascii="宋体" w:hAnsi="宋体"/>
          <w:sz w:val="24"/>
        </w:rPr>
      </w:pPr>
      <w:r>
        <w:rPr>
          <w:rFonts w:hint="eastAsia" w:ascii="宋体" w:hAnsi="宋体"/>
          <w:sz w:val="24"/>
        </w:rPr>
        <w:t>演练程序流程细节见下表《演练程序流程表》</w:t>
      </w:r>
    </w:p>
    <w:p>
      <w:pPr>
        <w:spacing w:line="420" w:lineRule="exact"/>
        <w:rPr>
          <w:rFonts w:ascii="宋体" w:hAnsi="宋体"/>
          <w:b/>
          <w:sz w:val="32"/>
        </w:rPr>
      </w:pPr>
    </w:p>
    <w:p>
      <w:pPr>
        <w:spacing w:line="420" w:lineRule="exact"/>
        <w:ind w:firstLine="643" w:firstLineChars="200"/>
        <w:jc w:val="center"/>
        <w:rPr>
          <w:rFonts w:ascii="宋体" w:hAnsi="宋体"/>
          <w:b/>
          <w:sz w:val="32"/>
        </w:rPr>
      </w:pPr>
      <w:r>
        <w:rPr>
          <w:rFonts w:hint="eastAsia" w:ascii="宋体" w:hAnsi="宋体"/>
          <w:b/>
          <w:sz w:val="32"/>
        </w:rPr>
        <w:t>起重伤害专项应急演练程序流程表</w:t>
      </w:r>
    </w:p>
    <w:p>
      <w:pPr>
        <w:spacing w:line="420" w:lineRule="exact"/>
        <w:ind w:firstLine="480" w:firstLineChars="200"/>
        <w:rPr>
          <w:rFonts w:ascii="宋体" w:hAnsi="宋体"/>
          <w:sz w:val="24"/>
        </w:rPr>
      </w:pPr>
    </w:p>
    <w:p>
      <w:pPr>
        <w:spacing w:line="420" w:lineRule="exact"/>
        <w:rPr>
          <w:rFonts w:ascii="宋体" w:hAnsi="宋体"/>
          <w:sz w:val="24"/>
        </w:rPr>
      </w:pPr>
      <w:r>
        <w:rPr>
          <w:rFonts w:hint="eastAsia" w:ascii="宋体" w:hAnsi="宋体"/>
          <w:sz w:val="24"/>
        </w:rPr>
        <w:t xml:space="preserve">    </w:t>
      </w:r>
      <w:r>
        <w:rPr>
          <w:rFonts w:hint="eastAsia" w:ascii="宋体" w:hAnsi="宋体"/>
          <w:b/>
          <w:sz w:val="24"/>
        </w:rPr>
        <w:t>九、要求</w:t>
      </w:r>
      <w:r>
        <w:rPr>
          <w:rFonts w:hint="eastAsia" w:ascii="宋体" w:hAnsi="宋体"/>
          <w:sz w:val="24"/>
        </w:rPr>
        <w:t>：</w:t>
      </w:r>
    </w:p>
    <w:p>
      <w:pPr>
        <w:spacing w:line="420" w:lineRule="exact"/>
        <w:rPr>
          <w:rFonts w:ascii="宋体" w:hAnsi="宋体"/>
          <w:sz w:val="24"/>
        </w:rPr>
      </w:pPr>
      <w:r>
        <w:rPr>
          <w:rFonts w:hint="eastAsia" w:ascii="宋体" w:hAnsi="宋体"/>
          <w:sz w:val="24"/>
        </w:rPr>
        <w:t xml:space="preserve">    1、所有人员应高度重视此次演练。</w:t>
      </w:r>
    </w:p>
    <w:p>
      <w:pPr>
        <w:spacing w:line="420" w:lineRule="exact"/>
        <w:rPr>
          <w:rFonts w:ascii="宋体" w:hAnsi="宋体"/>
          <w:sz w:val="24"/>
        </w:rPr>
      </w:pPr>
      <w:r>
        <w:rPr>
          <w:rFonts w:hint="eastAsia" w:ascii="宋体" w:hAnsi="宋体"/>
          <w:sz w:val="24"/>
        </w:rPr>
        <w:t xml:space="preserve">    2、参训人员应严肃纪律、听从指挥、积极参与、严禁嬉笑。</w:t>
      </w:r>
    </w:p>
    <w:p>
      <w:pPr>
        <w:spacing w:line="420" w:lineRule="exact"/>
        <w:rPr>
          <w:rFonts w:ascii="宋体" w:hAnsi="宋体"/>
          <w:sz w:val="24"/>
        </w:rPr>
      </w:pPr>
      <w:r>
        <w:rPr>
          <w:rFonts w:hint="eastAsia" w:ascii="宋体" w:hAnsi="宋体"/>
          <w:sz w:val="24"/>
        </w:rPr>
        <w:t xml:space="preserve">    3、当出现紧急情况时，员工应沉着应对、有序处置，及时传达并迅速组织救援，保护人身和财产的安全，熟练掌握逃生时的基本知识，最大限度地保障生命财产安全。         </w:t>
      </w:r>
    </w:p>
    <w:p>
      <w:pPr>
        <w:spacing w:line="420" w:lineRule="exact"/>
        <w:rPr>
          <w:rFonts w:ascii="宋体" w:hAnsi="宋体"/>
          <w:sz w:val="24"/>
        </w:rPr>
      </w:pPr>
      <w:r>
        <w:rPr>
          <w:rFonts w:hint="eastAsia" w:ascii="宋体" w:hAnsi="宋体"/>
          <w:sz w:val="24"/>
        </w:rPr>
        <w:t xml:space="preserve">   4、参加人员全体保持通讯正常。</w:t>
      </w:r>
    </w:p>
    <w:p>
      <w:pPr>
        <w:spacing w:line="420" w:lineRule="exact"/>
        <w:textAlignment w:val="baseline"/>
        <w:rPr>
          <w:rFonts w:ascii="宋体" w:hAnsi="宋体"/>
          <w:sz w:val="24"/>
        </w:rPr>
      </w:pPr>
      <w:r>
        <w:rPr>
          <w:rFonts w:hint="eastAsia" w:ascii="宋体" w:hAnsi="宋体"/>
          <w:sz w:val="24"/>
        </w:rPr>
        <w:t xml:space="preserve">                                             </w:t>
      </w:r>
    </w:p>
    <w:p>
      <w:pPr>
        <w:spacing w:line="420" w:lineRule="exact"/>
        <w:textAlignment w:val="baseline"/>
        <w:rPr>
          <w:rFonts w:ascii="宋体" w:hAnsi="宋体"/>
          <w:sz w:val="24"/>
        </w:rPr>
      </w:pPr>
      <w:r>
        <w:rPr>
          <w:rFonts w:hint="eastAsia" w:ascii="宋体" w:hAnsi="宋体"/>
          <w:sz w:val="24"/>
        </w:rPr>
        <w:t xml:space="preserve">                                                                </w:t>
      </w:r>
    </w:p>
    <w:p>
      <w:pPr>
        <w:spacing w:line="420" w:lineRule="exact"/>
        <w:textAlignment w:val="baseline"/>
        <w:rPr>
          <w:rFonts w:ascii="宋体" w:hAnsi="宋体"/>
          <w:sz w:val="24"/>
        </w:rPr>
      </w:pPr>
      <w:r>
        <w:rPr>
          <w:rFonts w:hint="eastAsia" w:ascii="宋体" w:hAnsi="宋体"/>
          <w:sz w:val="24"/>
        </w:rPr>
        <w:t xml:space="preserve">                                                 </w:t>
      </w:r>
    </w:p>
    <w:p>
      <w:pPr>
        <w:spacing w:line="420" w:lineRule="exact"/>
        <w:textAlignment w:val="baseline"/>
        <w:rPr>
          <w:rFonts w:ascii="宋体" w:hAnsi="宋体"/>
          <w:sz w:val="24"/>
        </w:rPr>
      </w:pPr>
      <w:r>
        <w:rPr>
          <w:rFonts w:hint="eastAsia" w:ascii="宋体" w:hAnsi="宋体"/>
          <w:sz w:val="24"/>
        </w:rPr>
        <w:t xml:space="preserve">                                                   安全质量监督办</w:t>
      </w:r>
    </w:p>
    <w:p>
      <w:pPr>
        <w:spacing w:line="420" w:lineRule="exact"/>
        <w:textAlignment w:val="baseline"/>
        <w:rPr>
          <w:rFonts w:ascii="宋体" w:hAnsi="宋体"/>
          <w:sz w:val="24"/>
        </w:rPr>
      </w:pPr>
      <w:r>
        <w:rPr>
          <w:rFonts w:hint="eastAsia" w:ascii="宋体" w:hAnsi="宋体"/>
          <w:sz w:val="24"/>
        </w:rPr>
        <w:t xml:space="preserve">                                                 二〇一九年五月八日</w:t>
      </w:r>
    </w:p>
    <w:p/>
    <w:p>
      <w:pPr>
        <w:pStyle w:val="2"/>
        <w:spacing w:line="240" w:lineRule="auto"/>
        <w:jc w:val="center"/>
        <w:rPr>
          <w:rFonts w:ascii="黑体" w:hAnsi="黑体" w:eastAsia="黑体"/>
          <w:sz w:val="32"/>
          <w:szCs w:val="32"/>
        </w:rPr>
      </w:pPr>
      <w:bookmarkStart w:id="17" w:name="_Toc37927785"/>
      <w:r>
        <w:rPr>
          <w:rFonts w:hint="eastAsia" w:ascii="黑体" w:hAnsi="黑体" w:eastAsia="黑体"/>
          <w:sz w:val="32"/>
          <w:szCs w:val="32"/>
        </w:rPr>
        <w:t>19.</w:t>
      </w:r>
      <w:r>
        <w:rPr>
          <w:rFonts w:ascii="黑体" w:hAnsi="黑体" w:eastAsia="黑体"/>
          <w:sz w:val="32"/>
          <w:szCs w:val="32"/>
        </w:rPr>
        <w:t>DCS应急预案演练脚本</w:t>
      </w:r>
      <w:bookmarkEnd w:id="17"/>
    </w:p>
    <w:p>
      <w:pPr>
        <w:pStyle w:val="10"/>
        <w:spacing w:before="0" w:beforeAutospacing="0" w:after="0" w:afterAutospacing="0" w:line="360" w:lineRule="atLeast"/>
        <w:ind w:firstLine="480"/>
      </w:pPr>
      <w:r>
        <w:rPr>
          <w:sz w:val="23"/>
          <w:szCs w:val="23"/>
        </w:rPr>
        <w:t>DCS系统故障现场应急处置演练脚本</w:t>
      </w:r>
    </w:p>
    <w:p>
      <w:pPr>
        <w:pStyle w:val="10"/>
        <w:spacing w:before="0" w:beforeAutospacing="0" w:after="0" w:afterAutospacing="0" w:line="360" w:lineRule="atLeast"/>
        <w:ind w:firstLine="480"/>
      </w:pPr>
      <w:r>
        <w:rPr>
          <w:sz w:val="23"/>
          <w:szCs w:val="23"/>
        </w:rPr>
        <w:t>DCS系统故障演习报警程序：</w:t>
      </w:r>
    </w:p>
    <w:p>
      <w:pPr>
        <w:pStyle w:val="10"/>
        <w:spacing w:before="0" w:beforeAutospacing="0" w:after="0" w:afterAutospacing="0" w:line="360" w:lineRule="atLeast"/>
        <w:ind w:firstLine="480"/>
      </w:pPr>
      <w:r>
        <w:rPr>
          <w:sz w:val="23"/>
          <w:szCs w:val="23"/>
        </w:rPr>
        <w:t>巡检人员发现故障，及时汇报班组长。计算机班班长向检修队主任汇报：“计算机班巡检人员韩建玲，巡检发现#6机组DCS系统A网络故障”。</w:t>
      </w:r>
    </w:p>
    <w:p>
      <w:pPr>
        <w:pStyle w:val="10"/>
        <w:spacing w:before="0" w:beforeAutospacing="0" w:after="0" w:afterAutospacing="0" w:line="360" w:lineRule="atLeast"/>
        <w:ind w:firstLine="480"/>
      </w:pPr>
      <w:r>
        <w:rPr>
          <w:sz w:val="23"/>
          <w:szCs w:val="23"/>
        </w:rPr>
        <w:t>计算机班班长汇报检修队主任。检修队主任向厂生技部、安监部、运行副总、总工汇报现场情况。</w:t>
      </w:r>
    </w:p>
    <w:p>
      <w:pPr>
        <w:pStyle w:val="10"/>
        <w:spacing w:before="0" w:beforeAutospacing="0" w:after="0" w:afterAutospacing="0" w:line="360" w:lineRule="atLeast"/>
        <w:ind w:firstLine="480"/>
      </w:pPr>
      <w:r>
        <w:rPr>
          <w:sz w:val="23"/>
          <w:szCs w:val="23"/>
        </w:rPr>
        <w:t>检修队主任安排副主任、队部管理人员及各班班组长，迅速组织人员，携带工器具、备品物资，到达演习现场（#6机组电子间）集结。</w:t>
      </w:r>
    </w:p>
    <w:p>
      <w:pPr>
        <w:pStyle w:val="10"/>
        <w:spacing w:before="0" w:beforeAutospacing="0" w:after="0" w:afterAutospacing="0" w:line="360" w:lineRule="atLeast"/>
        <w:ind w:firstLine="480"/>
      </w:pPr>
      <w:r>
        <w:rPr>
          <w:sz w:val="23"/>
          <w:szCs w:val="23"/>
        </w:rPr>
        <w:t>检修主任到达集控室首先向运行班长、值长通报：</w:t>
      </w:r>
    </w:p>
    <w:p>
      <w:pPr>
        <w:pStyle w:val="10"/>
        <w:spacing w:before="0" w:beforeAutospacing="0" w:after="0" w:afterAutospacing="0" w:line="360" w:lineRule="atLeast"/>
        <w:ind w:firstLine="480"/>
      </w:pPr>
      <w:r>
        <w:rPr>
          <w:sz w:val="23"/>
          <w:szCs w:val="23"/>
        </w:rPr>
        <w:t>1、热控队现在集合进行DCS系统故障应急演练，演习项目为#6机组DCS系统单条网络故障处理，各操作员站、控制站正常。</w:t>
      </w:r>
    </w:p>
    <w:p>
      <w:pPr>
        <w:pStyle w:val="10"/>
        <w:spacing w:before="0" w:beforeAutospacing="0" w:after="0" w:afterAutospacing="0" w:line="360" w:lineRule="atLeast"/>
        <w:ind w:firstLine="480"/>
      </w:pPr>
      <w:r>
        <w:rPr>
          <w:sz w:val="23"/>
          <w:szCs w:val="23"/>
        </w:rPr>
        <w:t>2、演习过程中需要运行人员按照实际状况重点监控FSSS、DEH、炉膛负压、汽包水位画面，不需要运行人员进行任何操作。</w:t>
      </w:r>
    </w:p>
    <w:p>
      <w:pPr>
        <w:pStyle w:val="10"/>
        <w:spacing w:before="0" w:beforeAutospacing="0" w:after="0" w:afterAutospacing="0" w:line="360" w:lineRule="atLeast"/>
        <w:ind w:firstLine="480"/>
      </w:pPr>
      <w:r>
        <w:rPr>
          <w:sz w:val="23"/>
          <w:szCs w:val="23"/>
        </w:rPr>
        <w:t>3、在实际工况中系统一旦出现问题需要运行手动操作直至紧急停机。</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演习现场：</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#6机组电子间，参加演习人员已集结、列队。</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演习总指挥，检修队主任宣布：</w:t>
      </w:r>
    </w:p>
    <w:p>
      <w:pPr>
        <w:pStyle w:val="10"/>
        <w:spacing w:before="0" w:beforeAutospacing="0" w:after="0" w:afterAutospacing="0" w:line="360" w:lineRule="atLeast"/>
        <w:ind w:firstLine="480"/>
      </w:pPr>
      <w:r>
        <w:rPr>
          <w:sz w:val="23"/>
          <w:szCs w:val="23"/>
        </w:rPr>
        <w:t>“今天演习项目是：#6机组DCS系统单条网络故障处理演练”。</w:t>
      </w:r>
    </w:p>
    <w:p>
      <w:pPr>
        <w:pStyle w:val="10"/>
        <w:spacing w:before="0" w:beforeAutospacing="0" w:after="0" w:afterAutospacing="0" w:line="360" w:lineRule="atLeast"/>
        <w:ind w:firstLine="480"/>
      </w:pPr>
      <w:r>
        <w:rPr>
          <w:sz w:val="23"/>
          <w:szCs w:val="23"/>
        </w:rPr>
        <w:t>安全注意事项</w:t>
      </w:r>
    </w:p>
    <w:p>
      <w:pPr>
        <w:pStyle w:val="10"/>
        <w:spacing w:before="0" w:beforeAutospacing="0" w:after="0" w:afterAutospacing="0" w:line="360" w:lineRule="atLeast"/>
        <w:ind w:firstLine="480"/>
      </w:pPr>
      <w:r>
        <w:rPr>
          <w:sz w:val="23"/>
          <w:szCs w:val="23"/>
        </w:rPr>
        <w:sym w:font="Symbol" w:char="F06C"/>
      </w:r>
      <w:r>
        <w:rPr>
          <w:sz w:val="23"/>
          <w:szCs w:val="23"/>
        </w:rPr>
        <w:t xml:space="preserve"> 进入电子间严格执行电子间管理制度相关规定关闭手机。 </w:t>
      </w:r>
      <w:r>
        <w:rPr>
          <w:sz w:val="23"/>
          <w:szCs w:val="23"/>
        </w:rPr>
        <w:sym w:font="Symbol" w:char="F06C"/>
      </w:r>
      <w:r>
        <w:rPr>
          <w:sz w:val="23"/>
          <w:szCs w:val="23"/>
        </w:rPr>
        <w:t xml:space="preserve"> 演习为模拟实战演习，演习人员在演习过程中发布命令及汇报均使用专业术语，前面冠以“演习”，防止假戏真做。 </w:t>
      </w:r>
      <w:r>
        <w:rPr>
          <w:sz w:val="23"/>
          <w:szCs w:val="23"/>
        </w:rPr>
        <w:sym w:font="Symbol" w:char="F06C"/>
      </w:r>
      <w:r>
        <w:rPr>
          <w:sz w:val="23"/>
          <w:szCs w:val="23"/>
        </w:rPr>
        <w:t xml:space="preserve"> 演习过程中所有参加演习的人员必须服从统一指挥，在实际工作中需要执行的操作，只需口头描述故障检查处理步骤和方法，不得进行对设备的实际操作，以免造成误操作。</w:t>
      </w:r>
    </w:p>
    <w:p>
      <w:pPr>
        <w:pStyle w:val="10"/>
        <w:spacing w:before="0" w:beforeAutospacing="0" w:after="0" w:afterAutospacing="0" w:line="360" w:lineRule="atLeast"/>
        <w:ind w:firstLine="480"/>
      </w:pPr>
      <w:r>
        <w:rPr>
          <w:sz w:val="23"/>
          <w:szCs w:val="23"/>
        </w:rPr>
        <w:t>总指挥发布命令：DCS系统网络故障应急处理演习正式开始</w:t>
      </w:r>
    </w:p>
    <w:p>
      <w:pPr>
        <w:pStyle w:val="10"/>
        <w:spacing w:before="0" w:beforeAutospacing="0" w:after="0" w:afterAutospacing="0" w:line="360" w:lineRule="atLeast"/>
        <w:ind w:firstLine="480"/>
      </w:pPr>
      <w:r>
        <w:rPr>
          <w:sz w:val="23"/>
          <w:szCs w:val="23"/>
        </w:rPr>
        <w:t>检修队主任安排计算机班、仪控班班长：“演习，仪控班、计算机班检查#6机组FSSS、DEH、DCS系统各DPU控制站是否正常；各系统网络交换机工作状态，连接电缆是否是否正常，尽快排查A网络故障的原因。”</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计算机班、仪控班带领两名工作班成员在演习现场安全监督人员安全专工监护下，登陆系统工程师站，检查系统DPU、网路工作状态。</w:t>
      </w:r>
    </w:p>
    <w:p>
      <w:pPr>
        <w:pStyle w:val="10"/>
        <w:spacing w:before="0" w:beforeAutospacing="0" w:after="0" w:afterAutospacing="0" w:line="360" w:lineRule="atLeast"/>
        <w:ind w:firstLine="480"/>
      </w:pPr>
      <w:r>
        <w:rPr>
          <w:sz w:val="23"/>
          <w:szCs w:val="23"/>
        </w:rPr>
        <w:t>计算机班班长:“演习，#6机组各DPU、工作站工作正常，检查发现A1网络交换机故障灯报警，确认A1网络交换机故</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仪控班班长向演习总指挥报告：“演习，经检查，#6机组FSSS、DEH系统各网络交换机工作正常”。</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检修队主任安排计算机班班长：演习，准备网络交换机，办理工作票更换#6机组DCS系统A1交换机”</w:t>
      </w:r>
    </w:p>
    <w:p>
      <w:pPr>
        <w:pStyle w:val="10"/>
        <w:spacing w:before="0" w:beforeAutospacing="0" w:after="0" w:afterAutospacing="0" w:line="360" w:lineRule="atLeast"/>
        <w:ind w:firstLine="480"/>
      </w:pPr>
      <w:r>
        <w:rPr>
          <w:sz w:val="23"/>
          <w:szCs w:val="23"/>
        </w:rPr>
        <w:t>计算机班班长安排班组人员华治军办理工作票：“演习，华治军办理#6机组DCS系统网络A1交换机更换工作票”</w:t>
      </w:r>
    </w:p>
    <w:p>
      <w:pPr>
        <w:pStyle w:val="10"/>
        <w:spacing w:before="0" w:beforeAutospacing="0" w:after="0" w:afterAutospacing="0" w:line="360" w:lineRule="atLeast"/>
        <w:ind w:firstLine="480"/>
      </w:pPr>
      <w:r>
        <w:rPr>
          <w:sz w:val="23"/>
          <w:szCs w:val="23"/>
        </w:rPr>
        <w:t>计算机班班长和工作人员跑出#6机组电子间办理工作票。</w:t>
      </w:r>
    </w:p>
    <w:p>
      <w:pPr>
        <w:pStyle w:val="10"/>
        <w:spacing w:before="0" w:beforeAutospacing="0" w:after="0" w:afterAutospacing="0" w:line="360" w:lineRule="atLeast"/>
        <w:ind w:firstLine="480"/>
      </w:pPr>
      <w:r>
        <w:rPr>
          <w:sz w:val="23"/>
          <w:szCs w:val="23"/>
        </w:rPr>
        <w:t>一分钟后</w:t>
      </w:r>
    </w:p>
    <w:p>
      <w:pPr>
        <w:pStyle w:val="10"/>
        <w:spacing w:before="0" w:beforeAutospacing="0" w:after="0" w:afterAutospacing="0" w:line="360" w:lineRule="atLeast"/>
        <w:ind w:firstLine="480"/>
      </w:pPr>
      <w:r>
        <w:rPr>
          <w:sz w:val="23"/>
          <w:szCs w:val="23"/>
        </w:rPr>
        <w:t>计算机班班长和工作人员跑入#6机组电子间，计算机班班长手里拿着网络交换机。</w:t>
      </w:r>
    </w:p>
    <w:p>
      <w:pPr>
        <w:pStyle w:val="10"/>
        <w:spacing w:before="0" w:beforeAutospacing="0" w:after="0" w:afterAutospacing="0" w:line="360" w:lineRule="atLeast"/>
        <w:ind w:firstLine="480"/>
      </w:pPr>
      <w:r>
        <w:rPr>
          <w:sz w:val="23"/>
          <w:szCs w:val="23"/>
        </w:rPr>
        <w:t>计算机班班长向演习总指挥报告：“演习，工作票已办理完毕，网络交换机备品已到位”</w:t>
      </w:r>
    </w:p>
    <w:p>
      <w:pPr>
        <w:pStyle w:val="10"/>
        <w:spacing w:before="0" w:beforeAutospacing="0" w:after="0" w:afterAutospacing="0" w:line="360" w:lineRule="atLeast"/>
        <w:ind w:firstLine="480"/>
      </w:pPr>
      <w:r>
        <w:rPr>
          <w:sz w:val="23"/>
          <w:szCs w:val="23"/>
        </w:rPr>
        <w:t>总指挥安排副主任：“演习，请运行人员重点监控FSSS、DEH、炉膛负压、汽包水位画面，必要时手动处理。”</w:t>
      </w:r>
    </w:p>
    <w:p>
      <w:pPr>
        <w:pStyle w:val="10"/>
        <w:spacing w:before="0" w:beforeAutospacing="0" w:after="0" w:afterAutospacing="0" w:line="360" w:lineRule="atLeast"/>
        <w:ind w:firstLine="480"/>
      </w:pPr>
      <w:r>
        <w:rPr>
          <w:sz w:val="23"/>
          <w:szCs w:val="23"/>
        </w:rPr>
        <w:t>副主任走出电子间向运行人员交代。</w:t>
      </w:r>
    </w:p>
    <w:p>
      <w:pPr>
        <w:pStyle w:val="10"/>
        <w:spacing w:before="0" w:beforeAutospacing="0" w:after="0" w:afterAutospacing="0" w:line="360" w:lineRule="atLeast"/>
        <w:ind w:firstLine="480"/>
      </w:pPr>
      <w:r>
        <w:rPr>
          <w:sz w:val="23"/>
          <w:szCs w:val="23"/>
        </w:rPr>
        <w:t>一分钟后。</w:t>
      </w:r>
    </w:p>
    <w:p>
      <w:pPr>
        <w:pStyle w:val="10"/>
        <w:spacing w:before="0" w:beforeAutospacing="0" w:after="0" w:afterAutospacing="0" w:line="360" w:lineRule="atLeast"/>
        <w:ind w:firstLine="480"/>
      </w:pPr>
      <w:r>
        <w:rPr>
          <w:sz w:val="23"/>
          <w:szCs w:val="23"/>
        </w:rPr>
        <w:t>副主任走进电子间向总指挥汇报：“演习，运行人员已做好准备，可以更换网络交换机”。</w:t>
      </w:r>
    </w:p>
    <w:p>
      <w:pPr>
        <w:pStyle w:val="10"/>
        <w:spacing w:before="0" w:beforeAutospacing="0" w:after="0" w:afterAutospacing="0" w:line="360" w:lineRule="atLeast"/>
        <w:ind w:firstLine="480"/>
      </w:pPr>
      <w:r>
        <w:rPr>
          <w:sz w:val="23"/>
          <w:szCs w:val="23"/>
        </w:rPr>
        <w:t>总指挥安排计算机班班长“演习，开始更换网络交换</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计算机班长安排韩建玲监控系统自检画面:“系统出现异常后立即汇报，停止更换交换机工作。”</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计算机班班长安排工作负责人华治军及工作班成员韩辉、韩建玲，按照制定具体更换步骤、方法、安全措施开始执行更换步骤。</w:t>
      </w:r>
    </w:p>
    <w:p>
      <w:pPr>
        <w:pStyle w:val="10"/>
        <w:spacing w:before="0" w:beforeAutospacing="0" w:after="0" w:afterAutospacing="0" w:line="360" w:lineRule="atLeast"/>
        <w:ind w:firstLine="480"/>
      </w:pPr>
      <w:r>
        <w:rPr>
          <w:sz w:val="23"/>
          <w:szCs w:val="23"/>
        </w:rPr>
        <w:t>韩建玲坐在计算机旁监控DCS自检画面。</w:t>
      </w:r>
    </w:p>
    <w:p>
      <w:pPr>
        <w:pStyle w:val="10"/>
        <w:spacing w:before="0" w:beforeAutospacing="0" w:after="0" w:afterAutospacing="0" w:line="360" w:lineRule="atLeast"/>
        <w:ind w:firstLine="480"/>
      </w:pPr>
      <w:r>
        <w:rPr>
          <w:sz w:val="23"/>
          <w:szCs w:val="23"/>
        </w:rPr>
        <w:t>交换机更换人员开始更换交换机，将实际操作用语言描述(类似操作票唱票）：</w:t>
      </w:r>
    </w:p>
    <w:p>
      <w:pPr>
        <w:pStyle w:val="10"/>
        <w:spacing w:before="0" w:beforeAutospacing="0" w:after="0" w:afterAutospacing="0" w:line="360" w:lineRule="atLeast"/>
        <w:ind w:firstLine="480"/>
      </w:pPr>
      <w:r>
        <w:rPr>
          <w:sz w:val="23"/>
          <w:szCs w:val="23"/>
        </w:rPr>
        <w:t>1）断开DCS系统A1交换机电源P6A1和P6A2；</w:t>
      </w:r>
    </w:p>
    <w:p>
      <w:pPr>
        <w:pStyle w:val="10"/>
        <w:spacing w:before="0" w:beforeAutospacing="0" w:after="0" w:afterAutospacing="0" w:line="360" w:lineRule="atLeast"/>
        <w:ind w:firstLine="480"/>
      </w:pPr>
      <w:r>
        <w:rPr>
          <w:sz w:val="23"/>
          <w:szCs w:val="23"/>
        </w:rPr>
        <w:t>2）把A1交换机上的网线全部拔下；</w:t>
      </w:r>
    </w:p>
    <w:p>
      <w:pPr>
        <w:pStyle w:val="10"/>
        <w:spacing w:before="0" w:beforeAutospacing="0" w:after="0" w:afterAutospacing="0" w:line="360" w:lineRule="atLeast"/>
        <w:ind w:firstLine="480"/>
      </w:pPr>
      <w:r>
        <w:rPr>
          <w:sz w:val="23"/>
          <w:szCs w:val="23"/>
        </w:rPr>
        <w:t>3）拆卸A1交换机电源线；</w:t>
      </w:r>
    </w:p>
    <w:p>
      <w:pPr>
        <w:pStyle w:val="10"/>
        <w:spacing w:before="0" w:beforeAutospacing="0" w:after="0" w:afterAutospacing="0" w:line="360" w:lineRule="atLeast"/>
        <w:ind w:firstLine="480"/>
      </w:pPr>
      <w:r>
        <w:rPr>
          <w:sz w:val="23"/>
          <w:szCs w:val="23"/>
        </w:rPr>
        <w:t>4）拆下坏的交换机，更换新交换机；</w:t>
      </w:r>
    </w:p>
    <w:p>
      <w:pPr>
        <w:pStyle w:val="10"/>
        <w:spacing w:before="0" w:beforeAutospacing="0" w:after="0" w:afterAutospacing="0" w:line="360" w:lineRule="atLeast"/>
        <w:ind w:firstLine="480"/>
      </w:pPr>
      <w:r>
        <w:rPr>
          <w:sz w:val="23"/>
          <w:szCs w:val="23"/>
        </w:rPr>
        <w:t>5）更换后的交换机接好电源线，交换机上电；</w:t>
      </w:r>
    </w:p>
    <w:p>
      <w:pPr>
        <w:pStyle w:val="10"/>
        <w:spacing w:before="0" w:beforeAutospacing="0" w:after="0" w:afterAutospacing="0" w:line="360" w:lineRule="atLeast"/>
        <w:ind w:firstLine="480"/>
      </w:pPr>
      <w:r>
        <w:rPr>
          <w:sz w:val="23"/>
          <w:szCs w:val="23"/>
        </w:rPr>
        <w:t>6）插入全部本交换机网线。</w:t>
      </w:r>
    </w:p>
    <w:p>
      <w:pPr>
        <w:pStyle w:val="10"/>
        <w:spacing w:before="0" w:beforeAutospacing="0" w:after="0" w:afterAutospacing="0" w:line="360" w:lineRule="atLeast"/>
        <w:ind w:firstLine="480"/>
      </w:pPr>
      <w:r>
        <w:rPr>
          <w:sz w:val="23"/>
          <w:szCs w:val="23"/>
        </w:rPr>
        <w:t>7）检查系统网络“自检”。</w:t>
      </w:r>
    </w:p>
    <w:p>
      <w:pPr>
        <w:pStyle w:val="10"/>
        <w:spacing w:before="0" w:beforeAutospacing="0" w:after="0" w:afterAutospacing="0" w:line="360" w:lineRule="atLeast"/>
        <w:ind w:firstLine="480"/>
      </w:pPr>
      <w:r>
        <w:rPr>
          <w:sz w:val="23"/>
          <w:szCs w:val="23"/>
        </w:rPr>
        <w:t>安全措施：</w:t>
      </w:r>
    </w:p>
    <w:p>
      <w:pPr>
        <w:pStyle w:val="10"/>
        <w:spacing w:before="0" w:beforeAutospacing="0" w:after="0" w:afterAutospacing="0" w:line="360" w:lineRule="atLeast"/>
        <w:ind w:firstLine="480"/>
      </w:pPr>
      <w:r>
        <w:rPr>
          <w:sz w:val="23"/>
          <w:szCs w:val="23"/>
        </w:rPr>
        <w:t>1、检修人员要有专人监护下进行更换网络系统交换机。</w:t>
      </w:r>
    </w:p>
    <w:p>
      <w:pPr>
        <w:pStyle w:val="10"/>
        <w:spacing w:before="0" w:beforeAutospacing="0" w:after="0" w:afterAutospacing="0" w:line="360" w:lineRule="atLeast"/>
        <w:ind w:firstLine="480"/>
      </w:pPr>
      <w:r>
        <w:rPr>
          <w:sz w:val="23"/>
          <w:szCs w:val="23"/>
        </w:rPr>
        <w:t>2、断开A1交换机电源时，要确认电源开关是这一路网络交换机的开关。</w:t>
      </w:r>
    </w:p>
    <w:p>
      <w:pPr>
        <w:pStyle w:val="10"/>
        <w:spacing w:before="0" w:beforeAutospacing="0" w:after="0" w:afterAutospacing="0" w:line="360" w:lineRule="atLeast"/>
        <w:ind w:firstLine="480"/>
      </w:pPr>
      <w:r>
        <w:rPr>
          <w:sz w:val="23"/>
          <w:szCs w:val="23"/>
        </w:rPr>
        <w:t>3、拆卸交换机前要进行验电，确认交换机已经无电。</w:t>
      </w:r>
    </w:p>
    <w:p>
      <w:pPr>
        <w:pStyle w:val="10"/>
        <w:spacing w:before="0" w:beforeAutospacing="0" w:after="0" w:afterAutospacing="0" w:line="360" w:lineRule="atLeast"/>
        <w:ind w:firstLine="480"/>
      </w:pPr>
      <w:r>
        <w:rPr>
          <w:sz w:val="23"/>
          <w:szCs w:val="23"/>
        </w:rPr>
        <w:t>4、拆卸交换机要正确使用合格的工器具。</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计算机班班长向演习总指挥汇报：演习，更换#6机组DCS系统A1交换机工作已完成，网络已恢复，#6机组控制系统工作正常”。</w:t>
      </w:r>
    </w:p>
    <w:p>
      <w:pPr>
        <w:pStyle w:val="10"/>
        <w:spacing w:before="0" w:beforeAutospacing="0" w:after="0" w:afterAutospacing="0" w:line="360" w:lineRule="atLeast"/>
        <w:ind w:firstLine="480"/>
      </w:pPr>
      <w:r>
        <w:rPr>
          <w:sz w:val="23"/>
          <w:szCs w:val="23"/>
        </w:rPr>
        <w:t>总指挥安排副主任：“演习，确认系统恢复正常” 副主任确认后向总指挥汇报：“演习，系统正常”</w:t>
      </w:r>
    </w:p>
    <w:p>
      <w:pPr>
        <w:pStyle w:val="10"/>
        <w:spacing w:before="0" w:beforeAutospacing="0" w:after="0" w:afterAutospacing="0" w:line="360" w:lineRule="atLeast"/>
        <w:ind w:firstLine="480"/>
      </w:pPr>
      <w:r>
        <w:rPr>
          <w:sz w:val="23"/>
          <w:szCs w:val="23"/>
        </w:rPr>
        <w:t>总指挥安排计算机班长终结演习工作票，班长安排负责人华治军终结工作票。</w:t>
      </w:r>
    </w:p>
    <w:p>
      <w:pPr>
        <w:pStyle w:val="10"/>
        <w:spacing w:before="0" w:beforeAutospacing="0" w:after="0" w:afterAutospacing="0" w:line="360" w:lineRule="atLeast"/>
        <w:ind w:firstLine="480"/>
      </w:pPr>
      <w:r>
        <w:rPr>
          <w:sz w:val="23"/>
          <w:szCs w:val="23"/>
        </w:rPr>
        <w:t>现场总指挥宣布：“#6机组DCS系统单条网络故障演习结束。”</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参加观摩领导：点评本次演习</w:t>
      </w:r>
    </w:p>
    <w:p>
      <w:pPr>
        <w:pStyle w:val="2"/>
        <w:spacing w:line="240" w:lineRule="auto"/>
        <w:jc w:val="center"/>
        <w:rPr>
          <w:rFonts w:ascii="黑体" w:hAnsi="黑体" w:eastAsia="黑体"/>
          <w:sz w:val="32"/>
          <w:szCs w:val="32"/>
        </w:rPr>
      </w:pPr>
      <w:bookmarkStart w:id="18" w:name="_Toc37927786"/>
      <w:r>
        <w:rPr>
          <w:rFonts w:hint="eastAsia" w:ascii="黑体" w:hAnsi="黑体" w:eastAsia="黑体"/>
          <w:sz w:val="32"/>
          <w:szCs w:val="32"/>
        </w:rPr>
        <w:t>20.物料</w:t>
      </w:r>
      <w:r>
        <w:rPr>
          <w:rFonts w:ascii="黑体" w:hAnsi="黑体" w:eastAsia="黑体"/>
          <w:sz w:val="32"/>
          <w:szCs w:val="32"/>
        </w:rPr>
        <w:t>渐入</w:t>
      </w:r>
      <w:r>
        <w:rPr>
          <w:rFonts w:hint="eastAsia" w:ascii="黑体" w:hAnsi="黑体" w:eastAsia="黑体"/>
          <w:sz w:val="32"/>
          <w:szCs w:val="32"/>
        </w:rPr>
        <w:t>眼睛</w:t>
      </w:r>
      <w:r>
        <w:rPr>
          <w:rFonts w:ascii="黑体" w:hAnsi="黑体" w:eastAsia="黑体"/>
          <w:sz w:val="32"/>
          <w:szCs w:val="32"/>
        </w:rPr>
        <w:t>应急救援预案演练脚本</w:t>
      </w:r>
      <w:bookmarkEnd w:id="18"/>
    </w:p>
    <w:p>
      <w:pPr>
        <w:pStyle w:val="10"/>
        <w:spacing w:before="0" w:beforeAutospacing="0" w:after="0" w:afterAutospacing="0"/>
      </w:pPr>
    </w:p>
    <w:p>
      <w:pPr>
        <w:pStyle w:val="10"/>
        <w:spacing w:before="0" w:beforeAutospacing="0" w:after="0" w:afterAutospacing="0" w:line="360" w:lineRule="atLeast"/>
      </w:pPr>
      <w:r>
        <w:rPr>
          <w:sz w:val="23"/>
          <w:szCs w:val="23"/>
        </w:rPr>
        <w:t>一、物料溅入眼睛的现场处置</w:t>
      </w:r>
    </w:p>
    <w:p>
      <w:pPr>
        <w:pStyle w:val="10"/>
        <w:spacing w:before="0" w:beforeAutospacing="0" w:after="0" w:afterAutospacing="0" w:line="360" w:lineRule="atLeast"/>
      </w:pPr>
      <w:r>
        <w:rPr>
          <w:sz w:val="23"/>
          <w:szCs w:val="23"/>
        </w:rPr>
        <w:t>（洗眼器的使用）</w:t>
      </w:r>
    </w:p>
    <w:p>
      <w:pPr>
        <w:pStyle w:val="10"/>
        <w:spacing w:before="0" w:beforeAutospacing="0" w:after="0" w:afterAutospacing="0" w:line="360" w:lineRule="atLeast"/>
      </w:pPr>
      <w:r>
        <w:rPr>
          <w:sz w:val="23"/>
          <w:szCs w:val="23"/>
        </w:rPr>
        <w:t>（一）流程图示</w:t>
      </w:r>
    </w:p>
    <w:p>
      <w:pPr>
        <w:pStyle w:val="10"/>
        <w:spacing w:before="0" w:beforeAutospacing="0" w:after="0" w:afterAutospacing="0" w:line="360" w:lineRule="atLeast"/>
      </w:pPr>
      <w:r>
        <w:rPr>
          <w:sz w:val="23"/>
          <w:szCs w:val="23"/>
        </w:rPr>
        <w:t>报警人员受伤人协助人员</w:t>
      </w:r>
    </w:p>
    <w:p>
      <w:pPr>
        <w:pStyle w:val="10"/>
        <w:spacing w:before="0" w:beforeAutospacing="0" w:after="0" w:afterAutospacing="0" w:line="360" w:lineRule="atLeast"/>
      </w:pPr>
      <w:r>
        <w:rPr>
          <w:sz w:val="23"/>
          <w:szCs w:val="23"/>
        </w:rPr>
        <w:t>洗眼器</w:t>
      </w:r>
    </w:p>
    <w:p>
      <w:pPr>
        <w:pStyle w:val="10"/>
        <w:spacing w:before="0" w:beforeAutospacing="0" w:after="0" w:afterAutospacing="0" w:line="360" w:lineRule="atLeast"/>
      </w:pPr>
      <w:r>
        <w:rPr>
          <w:sz w:val="23"/>
          <w:szCs w:val="23"/>
        </w:rPr>
        <w:t>应急</w:t>
      </w:r>
    </w:p>
    <w:p>
      <w:pPr>
        <w:pStyle w:val="10"/>
        <w:spacing w:before="0" w:beforeAutospacing="0" w:after="0" w:afterAutospacing="0" w:line="360" w:lineRule="atLeast"/>
      </w:pPr>
      <w:r>
        <w:rPr>
          <w:sz w:val="23"/>
          <w:szCs w:val="23"/>
        </w:rPr>
        <w:t>车辆送医</w:t>
      </w:r>
    </w:p>
    <w:p>
      <w:pPr>
        <w:pStyle w:val="10"/>
        <w:spacing w:before="0" w:beforeAutospacing="0" w:after="0" w:afterAutospacing="0" w:line="360" w:lineRule="atLeast"/>
      </w:pPr>
      <w:r>
        <w:rPr>
          <w:sz w:val="23"/>
          <w:szCs w:val="23"/>
        </w:rPr>
        <w:t>总指挥</w:t>
      </w:r>
    </w:p>
    <w:p>
      <w:pPr>
        <w:pStyle w:val="10"/>
        <w:spacing w:before="0" w:beforeAutospacing="0" w:after="0" w:afterAutospacing="0" w:line="360" w:lineRule="atLeast"/>
      </w:pPr>
      <w:r>
        <w:rPr>
          <w:sz w:val="23"/>
          <w:szCs w:val="23"/>
        </w:rPr>
        <w:t>（二）项目概述包括：伤员自救、呼救，同事协助清洗、情况上报，领导指示、安排，同事陪同就医等部分。</w:t>
      </w:r>
    </w:p>
    <w:p>
      <w:pPr>
        <w:pStyle w:val="10"/>
        <w:spacing w:before="0" w:beforeAutospacing="0" w:after="0" w:afterAutospacing="0" w:line="360" w:lineRule="atLeast"/>
      </w:pPr>
      <w:r>
        <w:rPr>
          <w:sz w:val="23"/>
          <w:szCs w:val="23"/>
        </w:rPr>
        <w:t>（三）演练脚本</w:t>
      </w:r>
    </w:p>
    <w:p>
      <w:pPr>
        <w:pStyle w:val="10"/>
        <w:spacing w:before="0" w:beforeAutospacing="0" w:after="0" w:afterAutospacing="0" w:line="360" w:lineRule="atLeast"/>
      </w:pPr>
      <w:r>
        <w:rPr>
          <w:sz w:val="23"/>
          <w:szCs w:val="23"/>
        </w:rPr>
        <w:t>【受伤人员】：模拟物料迸溅到眼睛，迸溅后立即做痛苦状，同时向</w:t>
      </w:r>
    </w:p>
    <w:p>
      <w:pPr>
        <w:pStyle w:val="10"/>
        <w:spacing w:before="0" w:beforeAutospacing="0" w:after="0" w:afterAutospacing="0" w:line="360" w:lineRule="atLeast"/>
      </w:pPr>
      <w:r>
        <w:rPr>
          <w:sz w:val="23"/>
          <w:szCs w:val="23"/>
        </w:rPr>
        <w:t>周边同时呼救“啊！××物料迸到我眼里了！”。</w:t>
      </w:r>
    </w:p>
    <w:p>
      <w:pPr>
        <w:pStyle w:val="10"/>
        <w:spacing w:before="0" w:beforeAutospacing="0" w:after="0" w:afterAutospacing="0" w:line="360" w:lineRule="atLeast"/>
      </w:pPr>
      <w:r>
        <w:rPr>
          <w:sz w:val="23"/>
          <w:szCs w:val="23"/>
        </w:rPr>
        <w:t>【协助人员】：立即赶赴受伤人员身边，搀扶受伤人员到就近的洗眼</w:t>
      </w:r>
    </w:p>
    <w:p>
      <w:pPr>
        <w:pStyle w:val="10"/>
        <w:spacing w:before="0" w:beforeAutospacing="0" w:after="0" w:afterAutospacing="0" w:line="360" w:lineRule="atLeast"/>
      </w:pPr>
      <w:r>
        <w:rPr>
          <w:sz w:val="23"/>
          <w:szCs w:val="23"/>
        </w:rPr>
        <w:t>器洗眼，同时安慰受伤同事“不要怕，我带你去洗眼”。</w:t>
      </w:r>
    </w:p>
    <w:p>
      <w:pPr>
        <w:pStyle w:val="10"/>
        <w:spacing w:before="0" w:beforeAutospacing="0" w:after="0" w:afterAutospacing="0" w:line="360" w:lineRule="atLeast"/>
      </w:pPr>
      <w:r>
        <w:rPr>
          <w:sz w:val="23"/>
          <w:szCs w:val="23"/>
        </w:rPr>
        <w:t>搀扶、引导、帮助受伤人员使用洗眼器洗眼。呼叫更</w:t>
      </w:r>
    </w:p>
    <w:p>
      <w:pPr>
        <w:pStyle w:val="10"/>
        <w:spacing w:before="0" w:beforeAutospacing="0" w:after="0" w:afterAutospacing="0" w:line="360" w:lineRule="atLeast"/>
      </w:pPr>
      <w:r>
        <w:rPr>
          <w:sz w:val="23"/>
          <w:szCs w:val="23"/>
        </w:rPr>
        <w:t>多的同事协助“×××被××物料迸眼里了，快来帮</w:t>
      </w:r>
    </w:p>
    <w:p>
      <w:pPr>
        <w:pStyle w:val="10"/>
        <w:spacing w:before="0" w:beforeAutospacing="0" w:after="0" w:afterAutospacing="0" w:line="360" w:lineRule="atLeast"/>
      </w:pPr>
      <w:r>
        <w:rPr>
          <w:sz w:val="23"/>
          <w:szCs w:val="23"/>
        </w:rPr>
        <w:t>忙，快报告领导。”</w:t>
      </w:r>
    </w:p>
    <w:p>
      <w:pPr>
        <w:pStyle w:val="10"/>
        <w:spacing w:before="0" w:beforeAutospacing="0" w:after="0" w:afterAutospacing="0" w:line="360" w:lineRule="atLeast"/>
      </w:pPr>
      <w:r>
        <w:rPr>
          <w:sz w:val="23"/>
          <w:szCs w:val="23"/>
        </w:rPr>
        <w:t>【报警人员】：使用对讲机或手机等通讯工具向总指挥汇报：“总指挥，</w:t>
      </w:r>
    </w:p>
    <w:p>
      <w:pPr>
        <w:pStyle w:val="10"/>
        <w:spacing w:before="0" w:beforeAutospacing="0" w:after="0" w:afterAutospacing="0" w:line="360" w:lineRule="atLeast"/>
      </w:pPr>
      <w:r>
        <w:rPr>
          <w:sz w:val="23"/>
          <w:szCs w:val="23"/>
        </w:rPr>
        <w:t>×××被××物料迸眼里了，目前正在洗眼，在××</w:t>
      </w:r>
    </w:p>
    <w:p>
      <w:pPr>
        <w:pStyle w:val="10"/>
        <w:spacing w:before="0" w:beforeAutospacing="0" w:after="0" w:afterAutospacing="0" w:line="360" w:lineRule="atLeast"/>
      </w:pPr>
      <w:r>
        <w:rPr>
          <w:sz w:val="23"/>
          <w:szCs w:val="23"/>
        </w:rPr>
        <w:t>位置，请指示。”</w:t>
      </w:r>
    </w:p>
    <w:p>
      <w:pPr>
        <w:pStyle w:val="10"/>
        <w:spacing w:before="0" w:beforeAutospacing="0" w:after="0" w:afterAutospacing="0" w:line="360" w:lineRule="atLeast"/>
      </w:pPr>
      <w:r>
        <w:rPr>
          <w:sz w:val="23"/>
          <w:szCs w:val="23"/>
        </w:rPr>
        <w:t>【总指挥】：“请现场同事先协助受伤同志使用洗眼器清洗眼睛</w:t>
      </w:r>
    </w:p>
    <w:p>
      <w:pPr>
        <w:pStyle w:val="10"/>
        <w:spacing w:before="0" w:beforeAutospacing="0" w:after="0" w:afterAutospacing="0" w:line="360" w:lineRule="atLeast"/>
      </w:pPr>
      <w:r>
        <w:rPr>
          <w:sz w:val="23"/>
          <w:szCs w:val="23"/>
        </w:rPr>
        <w:t>十分钟，我马上安排车辆并到达现场”；（安排送医车</w:t>
      </w:r>
    </w:p>
    <w:p>
      <w:pPr>
        <w:pStyle w:val="10"/>
        <w:spacing w:before="0" w:beforeAutospacing="0" w:after="0" w:afterAutospacing="0" w:line="360" w:lineRule="atLeast"/>
      </w:pPr>
      <w:r>
        <w:rPr>
          <w:sz w:val="23"/>
          <w:szCs w:val="23"/>
        </w:rPr>
        <w:t>辆）“司机，你马上开车到××位置，有同事需要送医。”</w:t>
      </w:r>
    </w:p>
    <w:p>
      <w:pPr>
        <w:pStyle w:val="10"/>
        <w:spacing w:before="0" w:beforeAutospacing="0" w:after="0" w:afterAutospacing="0" w:line="360" w:lineRule="atLeast"/>
      </w:pPr>
      <w:r>
        <w:rPr>
          <w:sz w:val="23"/>
          <w:szCs w:val="23"/>
        </w:rPr>
        <w:t>【司机】：“是”（车辆到达现场，并调整好位置，打开车门）协</w:t>
      </w:r>
    </w:p>
    <w:p>
      <w:pPr>
        <w:pStyle w:val="10"/>
        <w:spacing w:before="0" w:beforeAutospacing="0" w:after="0" w:afterAutospacing="0" w:line="360" w:lineRule="atLeast"/>
      </w:pPr>
      <w:r>
        <w:rPr>
          <w:sz w:val="23"/>
          <w:szCs w:val="23"/>
        </w:rPr>
        <w:t>助人员、报警人员等搀扶受伤人员到送医车辆，陪同</w:t>
      </w:r>
    </w:p>
    <w:p>
      <w:pPr>
        <w:pStyle w:val="10"/>
        <w:spacing w:before="0" w:beforeAutospacing="0" w:after="0" w:afterAutospacing="0" w:line="360" w:lineRule="atLeast"/>
      </w:pPr>
      <w:r>
        <w:rPr>
          <w:sz w:val="23"/>
          <w:szCs w:val="23"/>
        </w:rPr>
        <w:t>受伤人员就医。</w:t>
      </w:r>
    </w:p>
    <w:p>
      <w:pPr>
        <w:pStyle w:val="10"/>
        <w:spacing w:before="0" w:beforeAutospacing="0" w:after="0" w:afterAutospacing="0" w:line="360" w:lineRule="atLeast"/>
      </w:pPr>
      <w:r>
        <w:rPr>
          <w:sz w:val="23"/>
          <w:szCs w:val="23"/>
        </w:rPr>
        <w:t>【总指挥】：“请现场同事先协助受伤同志使用洗眼器清洗眼睛</w:t>
      </w:r>
    </w:p>
    <w:p>
      <w:pPr>
        <w:pStyle w:val="10"/>
        <w:spacing w:before="0" w:beforeAutospacing="0" w:after="0" w:afterAutospacing="0" w:line="360" w:lineRule="atLeast"/>
      </w:pPr>
      <w:r>
        <w:rPr>
          <w:sz w:val="23"/>
          <w:szCs w:val="23"/>
        </w:rPr>
        <w:t>十分钟，你马上拨打急救电话”，要求门卫打开大门，</w:t>
      </w:r>
    </w:p>
    <w:p>
      <w:pPr>
        <w:pStyle w:val="10"/>
        <w:spacing w:before="0" w:beforeAutospacing="0" w:after="0" w:afterAutospacing="0" w:line="360" w:lineRule="atLeast"/>
      </w:pPr>
      <w:r>
        <w:rPr>
          <w:sz w:val="23"/>
          <w:szCs w:val="23"/>
        </w:rPr>
        <w:t>在厂区门外准备接应引导急救车辆。</w:t>
      </w:r>
    </w:p>
    <w:p>
      <w:pPr>
        <w:pStyle w:val="10"/>
        <w:spacing w:before="0" w:beforeAutospacing="0" w:after="0" w:afterAutospacing="0" w:line="360" w:lineRule="atLeast"/>
      </w:pPr>
      <w:r>
        <w:rPr>
          <w:sz w:val="23"/>
          <w:szCs w:val="23"/>
        </w:rPr>
        <w:t>【报警人员】：“是”。拨打120急救电话“喂？有人</w:t>
      </w:r>
    </w:p>
    <w:p>
      <w:pPr>
        <w:pStyle w:val="10"/>
        <w:spacing w:before="0" w:beforeAutospacing="0" w:after="0" w:afterAutospacing="0" w:line="360" w:lineRule="atLeast"/>
      </w:pPr>
      <w:r>
        <w:rPr>
          <w:sz w:val="23"/>
          <w:szCs w:val="23"/>
        </w:rPr>
        <w:t>，请快派救护眼部被××物料溅到，位置在</w:t>
      </w:r>
    </w:p>
    <w:p>
      <w:pPr>
        <w:pStyle w:val="10"/>
        <w:spacing w:before="0" w:beforeAutospacing="0" w:after="0" w:afterAutospacing="0" w:line="360" w:lineRule="atLeast"/>
      </w:pPr>
      <w:r>
        <w:rPr>
          <w:sz w:val="23"/>
          <w:szCs w:val="23"/>
        </w:rPr>
        <w:t>车来，我们将派人在厂门口引导”。（车辆到达现场后，</w:t>
      </w:r>
    </w:p>
    <w:p>
      <w:pPr>
        <w:pStyle w:val="10"/>
        <w:spacing w:before="0" w:beforeAutospacing="0" w:after="0" w:afterAutospacing="0" w:line="360" w:lineRule="atLeast"/>
      </w:pPr>
      <w:r>
        <w:rPr>
          <w:sz w:val="23"/>
          <w:szCs w:val="23"/>
        </w:rPr>
        <w:t>协助人员、报警人员等搀扶受伤人员到急救车辆，陪</w:t>
      </w:r>
    </w:p>
    <w:p>
      <w:pPr>
        <w:pStyle w:val="10"/>
        <w:spacing w:before="0" w:beforeAutospacing="0" w:after="0" w:afterAutospacing="0" w:line="360" w:lineRule="atLeast"/>
        <w:rPr>
          <w:sz w:val="23"/>
          <w:szCs w:val="23"/>
        </w:rPr>
      </w:pPr>
      <w:r>
        <w:rPr>
          <w:sz w:val="23"/>
          <w:szCs w:val="23"/>
        </w:rPr>
        <w:t>同受伤人员就医。）</w:t>
      </w:r>
    </w:p>
    <w:p>
      <w:pPr>
        <w:pStyle w:val="10"/>
        <w:spacing w:before="0" w:beforeAutospacing="0" w:after="0" w:afterAutospacing="0" w:line="360" w:lineRule="atLeast"/>
        <w:rPr>
          <w:sz w:val="23"/>
          <w:szCs w:val="23"/>
        </w:rPr>
      </w:pPr>
    </w:p>
    <w:p>
      <w:pPr>
        <w:pStyle w:val="2"/>
        <w:spacing w:line="240" w:lineRule="auto"/>
        <w:jc w:val="center"/>
        <w:rPr>
          <w:rFonts w:ascii="黑体" w:hAnsi="黑体" w:eastAsia="黑体"/>
          <w:sz w:val="32"/>
          <w:szCs w:val="32"/>
        </w:rPr>
      </w:pPr>
      <w:bookmarkStart w:id="19" w:name="_Toc37927787"/>
      <w:r>
        <w:rPr>
          <w:rFonts w:hint="eastAsia" w:ascii="黑体" w:hAnsi="黑体" w:eastAsia="黑体"/>
          <w:sz w:val="32"/>
          <w:szCs w:val="32"/>
        </w:rPr>
        <w:t>21.物体打击事故应急演练方案</w:t>
      </w:r>
      <w:bookmarkEnd w:id="19"/>
    </w:p>
    <w:p>
      <w:pPr>
        <w:pStyle w:val="10"/>
        <w:spacing w:before="0" w:beforeAutospacing="0" w:after="0" w:afterAutospacing="0" w:line="360" w:lineRule="atLeast"/>
        <w:rPr>
          <w:sz w:val="23"/>
          <w:szCs w:val="23"/>
        </w:rPr>
      </w:pPr>
      <w:r>
        <w:rPr>
          <w:rFonts w:hint="eastAsia"/>
          <w:sz w:val="23"/>
          <w:szCs w:val="23"/>
        </w:rPr>
        <w:t>一、演练目的</w:t>
      </w:r>
    </w:p>
    <w:p>
      <w:pPr>
        <w:pStyle w:val="10"/>
        <w:spacing w:before="0" w:beforeAutospacing="0" w:after="0" w:afterAutospacing="0" w:line="360" w:lineRule="atLeast"/>
        <w:rPr>
          <w:sz w:val="23"/>
          <w:szCs w:val="23"/>
        </w:rPr>
      </w:pPr>
      <w:r>
        <w:rPr>
          <w:rFonts w:hint="eastAsia"/>
          <w:sz w:val="23"/>
          <w:szCs w:val="23"/>
        </w:rPr>
        <w:t>为了保障XXX项目部安全生产、保证工人生产过程中的安全与健康，避免或减少因事故和生产过程中发生的人员物体打击和财产损失，切实保障作业人员及员工生命财产安全。通过对设定事故的应急演练，检验项目部物体打击事故应急救援预案的可行性和可操作性，提高应急队伍避险、抢险、救灾实战能力，不断提高项目部应急救援工作总体水平，特举行本次演练。</w:t>
      </w:r>
    </w:p>
    <w:p>
      <w:pPr>
        <w:pStyle w:val="10"/>
        <w:spacing w:before="0" w:beforeAutospacing="0" w:after="0" w:afterAutospacing="0" w:line="360" w:lineRule="atLeast"/>
        <w:rPr>
          <w:sz w:val="23"/>
          <w:szCs w:val="23"/>
        </w:rPr>
      </w:pPr>
      <w:r>
        <w:rPr>
          <w:rFonts w:hint="eastAsia"/>
          <w:sz w:val="23"/>
          <w:szCs w:val="23"/>
        </w:rPr>
        <w:t>二、演练内容</w:t>
      </w:r>
    </w:p>
    <w:p>
      <w:pPr>
        <w:pStyle w:val="10"/>
        <w:spacing w:before="0" w:beforeAutospacing="0" w:after="0" w:afterAutospacing="0" w:line="360" w:lineRule="atLeast"/>
        <w:rPr>
          <w:sz w:val="23"/>
          <w:szCs w:val="23"/>
        </w:rPr>
      </w:pPr>
      <w:r>
        <w:rPr>
          <w:rFonts w:hint="eastAsia"/>
          <w:sz w:val="23"/>
          <w:szCs w:val="23"/>
        </w:rPr>
        <w:t>XXX项目部物体打击事故应急演练。</w:t>
      </w:r>
    </w:p>
    <w:p>
      <w:pPr>
        <w:pStyle w:val="10"/>
        <w:spacing w:before="0" w:beforeAutospacing="0" w:after="0" w:afterAutospacing="0" w:line="360" w:lineRule="atLeast"/>
        <w:rPr>
          <w:sz w:val="23"/>
          <w:szCs w:val="23"/>
        </w:rPr>
      </w:pPr>
      <w:r>
        <w:rPr>
          <w:rFonts w:hint="eastAsia"/>
          <w:sz w:val="23"/>
          <w:szCs w:val="23"/>
        </w:rPr>
        <w:t>三、演练时间</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四、演练地点</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五、场景设计</w:t>
      </w:r>
    </w:p>
    <w:p>
      <w:pPr>
        <w:pStyle w:val="10"/>
        <w:spacing w:before="0" w:beforeAutospacing="0" w:after="0" w:afterAutospacing="0" w:line="360" w:lineRule="atLeast"/>
        <w:rPr>
          <w:sz w:val="23"/>
          <w:szCs w:val="23"/>
        </w:rPr>
      </w:pPr>
      <w:r>
        <w:rPr>
          <w:rFonts w:hint="eastAsia"/>
          <w:sz w:val="23"/>
          <w:szCs w:val="23"/>
        </w:rPr>
        <w:t>2018年X月X日上午</w:t>
      </w:r>
      <w:r>
        <w:rPr>
          <w:sz w:val="23"/>
          <w:szCs w:val="23"/>
        </w:rPr>
        <w:t>X</w:t>
      </w:r>
      <w:r>
        <w:rPr>
          <w:rFonts w:hint="eastAsia"/>
          <w:sz w:val="23"/>
          <w:szCs w:val="23"/>
        </w:rPr>
        <w:t>时，</w:t>
      </w:r>
      <w:r>
        <w:rPr>
          <w:sz w:val="23"/>
          <w:szCs w:val="23"/>
        </w:rPr>
        <w:t>XXX</w:t>
      </w:r>
      <w:r>
        <w:rPr>
          <w:rFonts w:hint="eastAsia"/>
          <w:sz w:val="23"/>
          <w:szCs w:val="23"/>
        </w:rPr>
        <w:t>项目部一名作业人员在作业时，被下落的模板砸中头部，造成物体打击伤害，倒地昏迷。</w:t>
      </w:r>
    </w:p>
    <w:p>
      <w:pPr>
        <w:pStyle w:val="10"/>
        <w:spacing w:before="0" w:beforeAutospacing="0" w:after="0" w:afterAutospacing="0" w:line="360" w:lineRule="atLeast"/>
        <w:rPr>
          <w:sz w:val="23"/>
          <w:szCs w:val="23"/>
        </w:rPr>
      </w:pPr>
      <w:r>
        <w:rPr>
          <w:rFonts w:hint="eastAsia"/>
          <w:sz w:val="23"/>
          <w:szCs w:val="23"/>
        </w:rPr>
        <w:t>六、现场演练领导小组</w:t>
      </w:r>
    </w:p>
    <w:p>
      <w:pPr>
        <w:pStyle w:val="10"/>
        <w:spacing w:before="0" w:beforeAutospacing="0" w:after="0" w:afterAutospacing="0" w:line="360" w:lineRule="atLeast"/>
        <w:rPr>
          <w:sz w:val="23"/>
          <w:szCs w:val="23"/>
        </w:rPr>
      </w:pPr>
      <w:r>
        <w:rPr>
          <w:rFonts w:hint="eastAsia"/>
          <w:sz w:val="23"/>
          <w:szCs w:val="23"/>
        </w:rPr>
        <w:t>总指挥：(项目经理)</w:t>
      </w:r>
    </w:p>
    <w:p>
      <w:pPr>
        <w:pStyle w:val="10"/>
        <w:spacing w:before="0" w:beforeAutospacing="0" w:after="0" w:afterAutospacing="0" w:line="360" w:lineRule="atLeast"/>
        <w:rPr>
          <w:sz w:val="23"/>
          <w:szCs w:val="23"/>
        </w:rPr>
      </w:pPr>
      <w:r>
        <w:rPr>
          <w:rFonts w:hint="eastAsia"/>
          <w:sz w:val="23"/>
          <w:szCs w:val="23"/>
        </w:rPr>
        <w:t>副总指挥：(安全总监)</w:t>
      </w:r>
    </w:p>
    <w:p>
      <w:pPr>
        <w:pStyle w:val="10"/>
        <w:spacing w:before="0" w:beforeAutospacing="0" w:after="0" w:afterAutospacing="0" w:line="360" w:lineRule="atLeast"/>
        <w:rPr>
          <w:sz w:val="23"/>
          <w:szCs w:val="23"/>
        </w:rPr>
      </w:pPr>
      <w:r>
        <w:rPr>
          <w:rFonts w:hint="eastAsia"/>
          <w:sz w:val="23"/>
          <w:szCs w:val="23"/>
        </w:rPr>
        <w:t>解说员：</w:t>
      </w:r>
      <w:r>
        <w:rPr>
          <w:sz w:val="23"/>
          <w:szCs w:val="23"/>
        </w:rPr>
        <w:t>XXX</w:t>
      </w:r>
    </w:p>
    <w:p>
      <w:pPr>
        <w:pStyle w:val="10"/>
        <w:spacing w:before="0" w:beforeAutospacing="0" w:after="0" w:afterAutospacing="0" w:line="360" w:lineRule="atLeast"/>
        <w:rPr>
          <w:sz w:val="23"/>
          <w:szCs w:val="23"/>
        </w:rPr>
      </w:pPr>
      <w:r>
        <w:rPr>
          <w:rFonts w:hint="eastAsia"/>
          <w:sz w:val="23"/>
          <w:szCs w:val="23"/>
        </w:rPr>
        <w:t>七、演练人员分组及演练任务</w:t>
      </w:r>
    </w:p>
    <w:p>
      <w:pPr>
        <w:pStyle w:val="10"/>
        <w:spacing w:before="0" w:beforeAutospacing="0" w:after="0" w:afterAutospacing="0" w:line="360" w:lineRule="atLeast"/>
        <w:rPr>
          <w:sz w:val="23"/>
          <w:szCs w:val="23"/>
        </w:rPr>
      </w:pPr>
      <w:r>
        <w:rPr>
          <w:rFonts w:hint="eastAsia"/>
          <w:sz w:val="23"/>
          <w:szCs w:val="23"/>
        </w:rPr>
        <w:t>1、演练组</w:t>
      </w:r>
    </w:p>
    <w:p>
      <w:pPr>
        <w:pStyle w:val="10"/>
        <w:spacing w:before="0" w:beforeAutospacing="0" w:after="0" w:afterAutospacing="0" w:line="360" w:lineRule="atLeast"/>
        <w:rPr>
          <w:sz w:val="23"/>
          <w:szCs w:val="23"/>
        </w:rPr>
      </w:pPr>
      <w:r>
        <w:rPr>
          <w:rFonts w:hint="eastAsia"/>
          <w:sz w:val="23"/>
          <w:szCs w:val="23"/>
        </w:rPr>
        <w:t xml:space="preserve">成员：（伤者）  （脚手架工） </w:t>
      </w:r>
      <w:r>
        <w:rPr>
          <w:sz w:val="23"/>
          <w:szCs w:val="23"/>
        </w:rPr>
        <w:t xml:space="preserve"> </w:t>
      </w:r>
      <w:r>
        <w:rPr>
          <w:rFonts w:hint="eastAsia"/>
          <w:sz w:val="23"/>
          <w:szCs w:val="23"/>
        </w:rPr>
        <w:t>（工友）</w:t>
      </w:r>
    </w:p>
    <w:p>
      <w:pPr>
        <w:pStyle w:val="10"/>
        <w:spacing w:before="0" w:beforeAutospacing="0" w:after="0" w:afterAutospacing="0" w:line="360" w:lineRule="atLeast"/>
        <w:rPr>
          <w:sz w:val="23"/>
          <w:szCs w:val="23"/>
        </w:rPr>
      </w:pPr>
      <w:r>
        <w:rPr>
          <w:rFonts w:hint="eastAsia"/>
          <w:sz w:val="23"/>
          <w:szCs w:val="23"/>
        </w:rPr>
        <w:t>（安全员）</w:t>
      </w:r>
    </w:p>
    <w:p>
      <w:pPr>
        <w:pStyle w:val="10"/>
        <w:spacing w:before="0" w:beforeAutospacing="0" w:after="0" w:afterAutospacing="0" w:line="360" w:lineRule="atLeast"/>
        <w:rPr>
          <w:sz w:val="23"/>
          <w:szCs w:val="23"/>
        </w:rPr>
      </w:pPr>
      <w:r>
        <w:rPr>
          <w:rFonts w:hint="eastAsia"/>
          <w:sz w:val="23"/>
          <w:szCs w:val="23"/>
        </w:rPr>
        <w:t>负责演练物体打击伤者及现场安全员。</w:t>
      </w:r>
    </w:p>
    <w:p>
      <w:pPr>
        <w:pStyle w:val="10"/>
        <w:spacing w:before="0" w:beforeAutospacing="0" w:after="0" w:afterAutospacing="0" w:line="360" w:lineRule="atLeast"/>
        <w:rPr>
          <w:sz w:val="23"/>
          <w:szCs w:val="23"/>
        </w:rPr>
      </w:pPr>
      <w:r>
        <w:rPr>
          <w:rFonts w:hint="eastAsia"/>
          <w:sz w:val="23"/>
          <w:szCs w:val="23"/>
        </w:rPr>
        <w:t>2、</w:t>
      </w:r>
      <w:r>
        <w:rPr>
          <w:sz w:val="23"/>
          <w:szCs w:val="23"/>
        </w:rPr>
        <w:t>现场抢险组</w:t>
      </w:r>
    </w:p>
    <w:p>
      <w:pPr>
        <w:pStyle w:val="10"/>
        <w:spacing w:before="0" w:beforeAutospacing="0" w:after="0" w:afterAutospacing="0" w:line="360" w:lineRule="atLeast"/>
        <w:rPr>
          <w:sz w:val="23"/>
          <w:szCs w:val="23"/>
        </w:rPr>
      </w:pPr>
      <w:r>
        <w:rPr>
          <w:sz w:val="23"/>
          <w:szCs w:val="23"/>
        </w:rPr>
        <w:t xml:space="preserve">组  长： </w:t>
      </w:r>
    </w:p>
    <w:p>
      <w:pPr>
        <w:pStyle w:val="10"/>
        <w:spacing w:before="0" w:beforeAutospacing="0" w:after="0" w:afterAutospacing="0" w:line="360" w:lineRule="atLeast"/>
        <w:rPr>
          <w:sz w:val="23"/>
          <w:szCs w:val="23"/>
        </w:rPr>
      </w:pPr>
      <w:r>
        <w:rPr>
          <w:sz w:val="23"/>
          <w:szCs w:val="23"/>
        </w:rPr>
        <w:t>成  员：</w:t>
      </w:r>
      <w:r>
        <w:rPr>
          <w:rFonts w:hint="eastAsia"/>
          <w:sz w:val="23"/>
          <w:szCs w:val="23"/>
        </w:rPr>
        <w:t xml:space="preserve"> </w:t>
      </w:r>
    </w:p>
    <w:p>
      <w:pPr>
        <w:pStyle w:val="10"/>
        <w:spacing w:before="0" w:beforeAutospacing="0" w:after="0" w:afterAutospacing="0" w:line="360" w:lineRule="atLeast"/>
        <w:rPr>
          <w:sz w:val="23"/>
          <w:szCs w:val="23"/>
        </w:rPr>
      </w:pPr>
      <w:r>
        <w:rPr>
          <w:rFonts w:hint="eastAsia"/>
          <w:sz w:val="23"/>
          <w:szCs w:val="23"/>
        </w:rPr>
        <w:t>职  责：</w:t>
      </w:r>
      <w:r>
        <w:rPr>
          <w:sz w:val="23"/>
          <w:szCs w:val="23"/>
        </w:rPr>
        <w:t>负责现场应急突击抢险，营救伤员；负责伤员紧急救护、保护、转移</w:t>
      </w:r>
      <w:r>
        <w:rPr>
          <w:rFonts w:hint="eastAsia"/>
          <w:sz w:val="23"/>
          <w:szCs w:val="23"/>
        </w:rPr>
        <w:t>。</w:t>
      </w:r>
    </w:p>
    <w:p>
      <w:pPr>
        <w:pStyle w:val="10"/>
        <w:spacing w:before="0" w:beforeAutospacing="0" w:after="0" w:afterAutospacing="0" w:line="360" w:lineRule="atLeast"/>
        <w:rPr>
          <w:sz w:val="23"/>
          <w:szCs w:val="23"/>
        </w:rPr>
      </w:pPr>
      <w:r>
        <w:rPr>
          <w:rFonts w:hint="eastAsia"/>
          <w:sz w:val="23"/>
          <w:szCs w:val="23"/>
        </w:rPr>
        <w:t>3、技术保障组</w:t>
      </w:r>
    </w:p>
    <w:p>
      <w:pPr>
        <w:pStyle w:val="10"/>
        <w:spacing w:before="0" w:beforeAutospacing="0" w:after="0" w:afterAutospacing="0" w:line="360" w:lineRule="atLeast"/>
        <w:rPr>
          <w:sz w:val="23"/>
          <w:szCs w:val="23"/>
        </w:rPr>
      </w:pPr>
      <w:r>
        <w:rPr>
          <w:sz w:val="23"/>
          <w:szCs w:val="23"/>
        </w:rPr>
        <w:t xml:space="preserve">组  长： </w:t>
      </w:r>
    </w:p>
    <w:p>
      <w:pPr>
        <w:pStyle w:val="10"/>
        <w:spacing w:before="0" w:beforeAutospacing="0" w:after="0" w:afterAutospacing="0" w:line="360" w:lineRule="atLeast"/>
        <w:rPr>
          <w:sz w:val="23"/>
          <w:szCs w:val="23"/>
        </w:rPr>
      </w:pPr>
      <w:r>
        <w:rPr>
          <w:sz w:val="23"/>
          <w:szCs w:val="23"/>
        </w:rPr>
        <w:t>成  员：</w:t>
      </w:r>
      <w:r>
        <w:rPr>
          <w:rFonts w:hint="eastAsia"/>
          <w:sz w:val="23"/>
          <w:szCs w:val="23"/>
        </w:rPr>
        <w:t xml:space="preserve"> </w:t>
      </w:r>
    </w:p>
    <w:p>
      <w:pPr>
        <w:pStyle w:val="10"/>
        <w:spacing w:before="0" w:beforeAutospacing="0" w:after="0" w:afterAutospacing="0" w:line="360" w:lineRule="atLeast"/>
        <w:rPr>
          <w:sz w:val="23"/>
          <w:szCs w:val="23"/>
        </w:rPr>
      </w:pPr>
      <w:r>
        <w:rPr>
          <w:rFonts w:hint="eastAsia"/>
          <w:sz w:val="23"/>
          <w:szCs w:val="23"/>
        </w:rPr>
        <w:t>职  责：负责</w:t>
      </w:r>
      <w:r>
        <w:rPr>
          <w:sz w:val="23"/>
          <w:szCs w:val="23"/>
        </w:rPr>
        <w:t>针对事故发生情况、级别、发展趋势制定现场救援方案，指导现场抢险组开展现场救援工作</w:t>
      </w:r>
      <w:r>
        <w:rPr>
          <w:rFonts w:hint="eastAsia"/>
          <w:sz w:val="23"/>
          <w:szCs w:val="23"/>
        </w:rPr>
        <w:t>。</w:t>
      </w:r>
    </w:p>
    <w:p>
      <w:pPr>
        <w:pStyle w:val="10"/>
        <w:spacing w:before="0" w:beforeAutospacing="0" w:after="0" w:afterAutospacing="0" w:line="360" w:lineRule="atLeast"/>
        <w:rPr>
          <w:sz w:val="23"/>
          <w:szCs w:val="23"/>
        </w:rPr>
      </w:pPr>
      <w:r>
        <w:rPr>
          <w:rFonts w:hint="eastAsia"/>
          <w:sz w:val="23"/>
          <w:szCs w:val="23"/>
        </w:rPr>
        <w:t>4、</w:t>
      </w:r>
      <w:r>
        <w:rPr>
          <w:sz w:val="23"/>
          <w:szCs w:val="23"/>
        </w:rPr>
        <w:t>后勤保障组</w:t>
      </w:r>
    </w:p>
    <w:p>
      <w:pPr>
        <w:pStyle w:val="10"/>
        <w:spacing w:before="0" w:beforeAutospacing="0" w:after="0" w:afterAutospacing="0" w:line="360" w:lineRule="atLeast"/>
        <w:rPr>
          <w:sz w:val="23"/>
          <w:szCs w:val="23"/>
        </w:rPr>
      </w:pPr>
      <w:r>
        <w:rPr>
          <w:sz w:val="23"/>
          <w:szCs w:val="23"/>
        </w:rPr>
        <w:t xml:space="preserve">组  长： </w:t>
      </w:r>
    </w:p>
    <w:p>
      <w:pPr>
        <w:pStyle w:val="10"/>
        <w:spacing w:before="0" w:beforeAutospacing="0" w:after="0" w:afterAutospacing="0" w:line="360" w:lineRule="atLeast"/>
        <w:rPr>
          <w:sz w:val="23"/>
          <w:szCs w:val="23"/>
        </w:rPr>
      </w:pPr>
      <w:r>
        <w:rPr>
          <w:sz w:val="23"/>
          <w:szCs w:val="23"/>
        </w:rPr>
        <w:t>成  员：</w:t>
      </w:r>
      <w:r>
        <w:rPr>
          <w:rFonts w:hint="eastAsia"/>
          <w:sz w:val="23"/>
          <w:szCs w:val="23"/>
        </w:rPr>
        <w:t xml:space="preserve"> </w:t>
      </w:r>
    </w:p>
    <w:p>
      <w:pPr>
        <w:pStyle w:val="10"/>
        <w:spacing w:before="0" w:beforeAutospacing="0" w:after="0" w:afterAutospacing="0" w:line="360" w:lineRule="atLeast"/>
        <w:rPr>
          <w:sz w:val="23"/>
          <w:szCs w:val="23"/>
        </w:rPr>
      </w:pPr>
      <w:r>
        <w:rPr>
          <w:rFonts w:hint="eastAsia"/>
          <w:sz w:val="23"/>
          <w:szCs w:val="23"/>
        </w:rPr>
        <w:t>职  责：负责</w:t>
      </w:r>
      <w:r>
        <w:rPr>
          <w:sz w:val="23"/>
          <w:szCs w:val="23"/>
        </w:rPr>
        <w:t>应急抢险所需物资、设备、车辆以及食品的供应；负责应急用电、通讯、供水的抢修工作；提供应急救援所需的资金。</w:t>
      </w:r>
    </w:p>
    <w:p>
      <w:pPr>
        <w:pStyle w:val="10"/>
        <w:spacing w:before="0" w:beforeAutospacing="0" w:after="0" w:afterAutospacing="0" w:line="360" w:lineRule="atLeast"/>
        <w:rPr>
          <w:sz w:val="23"/>
          <w:szCs w:val="23"/>
        </w:rPr>
      </w:pPr>
      <w:r>
        <w:rPr>
          <w:rFonts w:hint="eastAsia"/>
          <w:sz w:val="23"/>
          <w:szCs w:val="23"/>
        </w:rPr>
        <w:t>5、宣传报道组</w:t>
      </w:r>
    </w:p>
    <w:p>
      <w:pPr>
        <w:pStyle w:val="10"/>
        <w:spacing w:before="0" w:beforeAutospacing="0" w:after="0" w:afterAutospacing="0" w:line="360" w:lineRule="atLeast"/>
        <w:rPr>
          <w:sz w:val="23"/>
          <w:szCs w:val="23"/>
        </w:rPr>
      </w:pPr>
      <w:r>
        <w:rPr>
          <w:rFonts w:hint="eastAsia"/>
          <w:sz w:val="23"/>
          <w:szCs w:val="23"/>
        </w:rPr>
        <w:t xml:space="preserve">成  员： </w:t>
      </w:r>
    </w:p>
    <w:p>
      <w:pPr>
        <w:pStyle w:val="10"/>
        <w:spacing w:before="0" w:beforeAutospacing="0" w:after="0" w:afterAutospacing="0" w:line="360" w:lineRule="atLeast"/>
        <w:rPr>
          <w:sz w:val="23"/>
          <w:szCs w:val="23"/>
        </w:rPr>
      </w:pPr>
      <w:r>
        <w:rPr>
          <w:rFonts w:hint="eastAsia"/>
          <w:sz w:val="23"/>
          <w:szCs w:val="23"/>
        </w:rPr>
        <w:t>职  责：负责现场照相和后期宣传报道。要求拍摄各应急小组演练过程。人员到场签到指引入场工作。</w:t>
      </w:r>
    </w:p>
    <w:p>
      <w:pPr>
        <w:pStyle w:val="10"/>
        <w:spacing w:before="0" w:beforeAutospacing="0" w:after="0" w:afterAutospacing="0" w:line="360" w:lineRule="atLeast"/>
        <w:rPr>
          <w:sz w:val="23"/>
          <w:szCs w:val="23"/>
        </w:rPr>
      </w:pPr>
      <w:r>
        <w:rPr>
          <w:rFonts w:hint="eastAsia"/>
          <w:sz w:val="23"/>
          <w:szCs w:val="23"/>
        </w:rPr>
        <w:t>活动流程</w:t>
      </w:r>
    </w:p>
    <w:p>
      <w:pPr>
        <w:pStyle w:val="10"/>
        <w:spacing w:before="0" w:beforeAutospacing="0" w:after="0" w:afterAutospacing="0" w:line="360" w:lineRule="atLeast"/>
        <w:rPr>
          <w:sz w:val="23"/>
          <w:szCs w:val="23"/>
        </w:rPr>
      </w:pPr>
      <w:r>
        <w:rPr>
          <w:rFonts w:hint="eastAsia"/>
          <w:sz w:val="23"/>
          <w:szCs w:val="23"/>
        </w:rPr>
        <w:t>1、由副总指挥组织入场引导各抢险队人员到指定地点列队。项目部（20人）、综合队(9人)、作业一队(10人)后勤保障组、作业二队(10人）现场抢险组、作业三队(10人)技术保障组（9:30-9:45）</w:t>
      </w:r>
    </w:p>
    <w:p>
      <w:pPr>
        <w:pStyle w:val="10"/>
        <w:spacing w:before="0" w:beforeAutospacing="0" w:after="0" w:afterAutospacing="0" w:line="360" w:lineRule="atLeast"/>
        <w:rPr>
          <w:sz w:val="23"/>
          <w:szCs w:val="23"/>
        </w:rPr>
      </w:pPr>
      <w:r>
        <w:rPr>
          <w:rFonts w:hint="eastAsia"/>
          <w:sz w:val="23"/>
          <w:szCs w:val="23"/>
        </w:rPr>
        <w:t>2、主持人介绍与会领导、嘉宾及各演练组人员（9：45-9：50）</w:t>
      </w:r>
    </w:p>
    <w:p>
      <w:pPr>
        <w:pStyle w:val="10"/>
        <w:spacing w:before="0" w:beforeAutospacing="0" w:after="0" w:afterAutospacing="0" w:line="360" w:lineRule="atLeast"/>
        <w:rPr>
          <w:sz w:val="23"/>
          <w:szCs w:val="23"/>
        </w:rPr>
      </w:pPr>
      <w:r>
        <w:rPr>
          <w:rFonts w:hint="eastAsia"/>
          <w:sz w:val="23"/>
          <w:szCs w:val="23"/>
        </w:rPr>
        <w:t>3、项目经理进行演练前动员讲话9：50-9：55</w:t>
      </w:r>
    </w:p>
    <w:p>
      <w:pPr>
        <w:pStyle w:val="10"/>
        <w:spacing w:before="0" w:beforeAutospacing="0" w:after="0" w:afterAutospacing="0" w:line="360" w:lineRule="atLeast"/>
        <w:rPr>
          <w:sz w:val="23"/>
          <w:szCs w:val="23"/>
        </w:rPr>
      </w:pPr>
      <w:r>
        <w:rPr>
          <w:rFonts w:hint="eastAsia"/>
          <w:sz w:val="23"/>
          <w:szCs w:val="23"/>
        </w:rPr>
        <w:t>4、副总指挥宣布演练开始9：55</w:t>
      </w:r>
    </w:p>
    <w:p>
      <w:pPr>
        <w:pStyle w:val="10"/>
        <w:spacing w:before="0" w:beforeAutospacing="0" w:after="0" w:afterAutospacing="0" w:line="360" w:lineRule="atLeast"/>
        <w:rPr>
          <w:sz w:val="23"/>
          <w:szCs w:val="23"/>
        </w:rPr>
      </w:pPr>
      <w:r>
        <w:rPr>
          <w:rFonts w:hint="eastAsia"/>
          <w:sz w:val="23"/>
          <w:szCs w:val="23"/>
        </w:rPr>
        <w:t>5、应急演练活动9：55-10：15左右（按照演练步骤附件1）</w:t>
      </w:r>
    </w:p>
    <w:p>
      <w:pPr>
        <w:pStyle w:val="10"/>
        <w:spacing w:before="0" w:beforeAutospacing="0" w:after="0" w:afterAutospacing="0" w:line="360" w:lineRule="atLeast"/>
        <w:rPr>
          <w:sz w:val="23"/>
          <w:szCs w:val="23"/>
        </w:rPr>
      </w:pPr>
      <w:r>
        <w:rPr>
          <w:rFonts w:hint="eastAsia"/>
          <w:sz w:val="23"/>
          <w:szCs w:val="23"/>
        </w:rPr>
        <w:t>6、全体人员集合；10：15—10:20</w:t>
      </w:r>
    </w:p>
    <w:p>
      <w:pPr>
        <w:pStyle w:val="10"/>
        <w:spacing w:before="0" w:beforeAutospacing="0" w:after="0" w:afterAutospacing="0" w:line="360" w:lineRule="atLeast"/>
        <w:rPr>
          <w:sz w:val="23"/>
          <w:szCs w:val="23"/>
        </w:rPr>
      </w:pPr>
      <w:r>
        <w:rPr>
          <w:rFonts w:hint="eastAsia"/>
          <w:sz w:val="23"/>
          <w:szCs w:val="23"/>
        </w:rPr>
        <w:t>7、演练总结讲话（项目经理）10：20-10：30</w:t>
      </w:r>
    </w:p>
    <w:p>
      <w:pPr>
        <w:pStyle w:val="10"/>
        <w:spacing w:before="0" w:beforeAutospacing="0" w:after="0" w:afterAutospacing="0" w:line="360" w:lineRule="atLeast"/>
        <w:rPr>
          <w:sz w:val="23"/>
          <w:szCs w:val="23"/>
        </w:rPr>
      </w:pPr>
      <w:r>
        <w:rPr>
          <w:rFonts w:hint="eastAsia"/>
          <w:sz w:val="23"/>
          <w:szCs w:val="23"/>
        </w:rPr>
        <w:t xml:space="preserve">九、演练步骤 </w:t>
      </w:r>
    </w:p>
    <w:p>
      <w:pPr>
        <w:pStyle w:val="10"/>
        <w:spacing w:before="0" w:beforeAutospacing="0" w:after="0" w:afterAutospacing="0" w:line="360" w:lineRule="atLeast"/>
        <w:rPr>
          <w:sz w:val="23"/>
          <w:szCs w:val="23"/>
        </w:rPr>
      </w:pPr>
      <w:r>
        <w:rPr>
          <w:rFonts w:hint="eastAsia"/>
          <w:sz w:val="23"/>
          <w:szCs w:val="23"/>
        </w:rPr>
        <w:t>附件1</w:t>
      </w:r>
    </w:p>
    <w:p>
      <w:pPr>
        <w:pStyle w:val="10"/>
        <w:spacing w:before="0" w:beforeAutospacing="0" w:after="0" w:afterAutospacing="0" w:line="360" w:lineRule="atLeast"/>
        <w:rPr>
          <w:sz w:val="23"/>
          <w:szCs w:val="23"/>
        </w:rPr>
      </w:pPr>
      <w:r>
        <w:rPr>
          <w:rFonts w:hint="eastAsia"/>
          <w:sz w:val="23"/>
          <w:szCs w:val="23"/>
        </w:rPr>
        <w:t>十、演练需准备的物资</w:t>
      </w:r>
    </w:p>
    <w:p>
      <w:pPr>
        <w:pStyle w:val="10"/>
        <w:spacing w:before="0" w:beforeAutospacing="0" w:after="0" w:afterAutospacing="0" w:line="360" w:lineRule="atLeast"/>
        <w:rPr>
          <w:sz w:val="23"/>
          <w:szCs w:val="23"/>
        </w:rPr>
      </w:pPr>
      <w:r>
        <w:rPr>
          <w:rFonts w:hint="eastAsia"/>
          <w:sz w:val="23"/>
          <w:szCs w:val="23"/>
        </w:rPr>
        <w:t>1、照相机；</w:t>
      </w:r>
    </w:p>
    <w:p>
      <w:pPr>
        <w:pStyle w:val="10"/>
        <w:spacing w:before="0" w:beforeAutospacing="0" w:after="0" w:afterAutospacing="0" w:line="360" w:lineRule="atLeast"/>
        <w:rPr>
          <w:sz w:val="23"/>
          <w:szCs w:val="23"/>
        </w:rPr>
      </w:pPr>
      <w:r>
        <w:rPr>
          <w:rFonts w:hint="eastAsia"/>
          <w:sz w:val="23"/>
          <w:szCs w:val="23"/>
        </w:rPr>
        <w:t>2、对讲机；</w:t>
      </w:r>
    </w:p>
    <w:p>
      <w:pPr>
        <w:pStyle w:val="10"/>
        <w:spacing w:before="0" w:beforeAutospacing="0" w:after="0" w:afterAutospacing="0" w:line="360" w:lineRule="atLeast"/>
        <w:rPr>
          <w:sz w:val="23"/>
          <w:szCs w:val="23"/>
        </w:rPr>
      </w:pPr>
      <w:r>
        <w:rPr>
          <w:rFonts w:hint="eastAsia"/>
          <w:sz w:val="23"/>
          <w:szCs w:val="23"/>
        </w:rPr>
        <w:t>3、线手套；</w:t>
      </w:r>
    </w:p>
    <w:p>
      <w:pPr>
        <w:pStyle w:val="10"/>
        <w:spacing w:before="0" w:beforeAutospacing="0" w:after="0" w:afterAutospacing="0" w:line="360" w:lineRule="atLeast"/>
        <w:rPr>
          <w:sz w:val="23"/>
          <w:szCs w:val="23"/>
        </w:rPr>
      </w:pPr>
      <w:r>
        <w:rPr>
          <w:rFonts w:hint="eastAsia"/>
          <w:sz w:val="23"/>
          <w:szCs w:val="23"/>
        </w:rPr>
        <w:t>4、三级配电箱；</w:t>
      </w:r>
    </w:p>
    <w:p>
      <w:pPr>
        <w:pStyle w:val="10"/>
        <w:spacing w:before="0" w:beforeAutospacing="0" w:after="0" w:afterAutospacing="0" w:line="360" w:lineRule="atLeast"/>
        <w:rPr>
          <w:sz w:val="23"/>
          <w:szCs w:val="23"/>
        </w:rPr>
      </w:pPr>
      <w:r>
        <w:rPr>
          <w:rFonts w:hint="eastAsia"/>
          <w:sz w:val="23"/>
          <w:szCs w:val="23"/>
        </w:rPr>
        <w:t>5、车辆；</w:t>
      </w:r>
    </w:p>
    <w:p>
      <w:pPr>
        <w:pStyle w:val="10"/>
        <w:spacing w:before="0" w:beforeAutospacing="0" w:after="0" w:afterAutospacing="0" w:line="360" w:lineRule="atLeast"/>
        <w:rPr>
          <w:sz w:val="23"/>
          <w:szCs w:val="23"/>
        </w:rPr>
      </w:pPr>
      <w:r>
        <w:rPr>
          <w:rFonts w:hint="eastAsia"/>
          <w:sz w:val="23"/>
          <w:szCs w:val="23"/>
        </w:rPr>
        <w:t>6、急救箱；</w:t>
      </w:r>
    </w:p>
    <w:p>
      <w:pPr>
        <w:pStyle w:val="10"/>
        <w:spacing w:before="0" w:beforeAutospacing="0" w:after="0" w:afterAutospacing="0" w:line="360" w:lineRule="atLeast"/>
        <w:rPr>
          <w:sz w:val="23"/>
          <w:szCs w:val="23"/>
        </w:rPr>
      </w:pPr>
      <w:r>
        <w:rPr>
          <w:rFonts w:hint="eastAsia"/>
          <w:sz w:val="23"/>
          <w:szCs w:val="23"/>
        </w:rPr>
        <w:t>7、扩音喇叭；</w:t>
      </w:r>
    </w:p>
    <w:p>
      <w:pPr>
        <w:pStyle w:val="10"/>
        <w:spacing w:before="0" w:beforeAutospacing="0" w:after="0" w:afterAutospacing="0" w:line="360" w:lineRule="atLeast"/>
        <w:rPr>
          <w:sz w:val="23"/>
          <w:szCs w:val="23"/>
        </w:rPr>
      </w:pPr>
      <w:r>
        <w:rPr>
          <w:rFonts w:hint="eastAsia"/>
          <w:sz w:val="23"/>
          <w:szCs w:val="23"/>
        </w:rPr>
        <w:t>8、桌椅；</w:t>
      </w:r>
    </w:p>
    <w:p>
      <w:pPr>
        <w:pStyle w:val="10"/>
        <w:spacing w:before="0" w:beforeAutospacing="0" w:after="0" w:afterAutospacing="0" w:line="360" w:lineRule="atLeast"/>
        <w:rPr>
          <w:sz w:val="23"/>
          <w:szCs w:val="23"/>
        </w:rPr>
      </w:pPr>
      <w:r>
        <w:rPr>
          <w:rFonts w:hint="eastAsia"/>
          <w:sz w:val="23"/>
          <w:szCs w:val="23"/>
        </w:rPr>
        <w:t>9、演练横幅</w:t>
      </w:r>
    </w:p>
    <w:p>
      <w:pPr>
        <w:pStyle w:val="10"/>
        <w:spacing w:before="0" w:beforeAutospacing="0" w:after="0" w:afterAutospacing="0" w:line="360" w:lineRule="atLeast"/>
        <w:rPr>
          <w:sz w:val="23"/>
          <w:szCs w:val="23"/>
        </w:rPr>
      </w:pPr>
      <w:r>
        <w:rPr>
          <w:rFonts w:hint="eastAsia"/>
          <w:sz w:val="23"/>
          <w:szCs w:val="23"/>
        </w:rPr>
        <w:t>十一、演练过程中需注意事项</w:t>
      </w:r>
    </w:p>
    <w:p>
      <w:pPr>
        <w:pStyle w:val="10"/>
        <w:spacing w:before="0" w:beforeAutospacing="0" w:after="0" w:afterAutospacing="0" w:line="360" w:lineRule="atLeast"/>
        <w:rPr>
          <w:sz w:val="23"/>
          <w:szCs w:val="23"/>
        </w:rPr>
      </w:pPr>
      <w:r>
        <w:rPr>
          <w:rFonts w:hint="eastAsia"/>
          <w:sz w:val="23"/>
          <w:szCs w:val="23"/>
        </w:rPr>
        <w:t>1、各演练小组根据演练方案要求认真安排部署演练内容，熟悉演练脚本，并准备好所用物资及工具。</w:t>
      </w:r>
    </w:p>
    <w:p>
      <w:pPr>
        <w:pStyle w:val="10"/>
        <w:spacing w:before="0" w:beforeAutospacing="0" w:after="0" w:afterAutospacing="0" w:line="360" w:lineRule="atLeast"/>
        <w:rPr>
          <w:sz w:val="23"/>
          <w:szCs w:val="23"/>
        </w:rPr>
      </w:pPr>
      <w:r>
        <w:rPr>
          <w:rFonts w:hint="eastAsia"/>
          <w:sz w:val="23"/>
          <w:szCs w:val="23"/>
        </w:rPr>
        <w:t>2、演练过程中所有人员应严肃认真，不得慌乱，应按照演练步骤严格进行。</w:t>
      </w:r>
    </w:p>
    <w:p>
      <w:pPr>
        <w:pStyle w:val="10"/>
        <w:spacing w:before="0" w:beforeAutospacing="0" w:after="0" w:afterAutospacing="0" w:line="360" w:lineRule="atLeast"/>
        <w:rPr>
          <w:sz w:val="23"/>
          <w:szCs w:val="23"/>
        </w:rPr>
      </w:pPr>
      <w:r>
        <w:rPr>
          <w:rFonts w:hint="eastAsia"/>
          <w:sz w:val="23"/>
          <w:szCs w:val="23"/>
        </w:rPr>
        <w:t>3、对演练过程中存在的突发事件，现场指挥可具体安排处理。</w:t>
      </w:r>
    </w:p>
    <w:p>
      <w:pPr>
        <w:pStyle w:val="10"/>
        <w:spacing w:before="0" w:beforeAutospacing="0" w:after="0" w:afterAutospacing="0" w:line="360" w:lineRule="atLeast"/>
        <w:rPr>
          <w:sz w:val="23"/>
          <w:szCs w:val="23"/>
        </w:rPr>
      </w:pPr>
      <w:r>
        <w:rPr>
          <w:rFonts w:hint="eastAsia"/>
          <w:sz w:val="23"/>
          <w:szCs w:val="23"/>
        </w:rPr>
        <w:t>4、演练最终形成评估报告，经项目部经理审批后作为修改应急预案和规范完善提高应急响应能力的依据。</w:t>
      </w:r>
    </w:p>
    <w:p>
      <w:pPr>
        <w:pStyle w:val="10"/>
        <w:spacing w:before="0" w:beforeAutospacing="0" w:after="0" w:afterAutospacing="0" w:line="360" w:lineRule="atLeast"/>
        <w:rPr>
          <w:sz w:val="23"/>
          <w:szCs w:val="23"/>
        </w:rPr>
      </w:pPr>
      <w:r>
        <w:rPr>
          <w:rFonts w:hint="eastAsia"/>
          <w:sz w:val="23"/>
          <w:szCs w:val="23"/>
        </w:rPr>
        <w:t>5、拨打120救援</w:t>
      </w:r>
      <w:r>
        <w:rPr>
          <w:sz w:val="23"/>
          <w:szCs w:val="23"/>
        </w:rPr>
        <w:t>电话</w:t>
      </w:r>
      <w:r>
        <w:rPr>
          <w:rFonts w:hint="eastAsia"/>
          <w:sz w:val="23"/>
          <w:szCs w:val="23"/>
        </w:rPr>
        <w:t>请求急救中心支援。报告内容：</w:t>
      </w:r>
      <w:r>
        <w:rPr>
          <w:sz w:val="23"/>
          <w:szCs w:val="23"/>
        </w:rPr>
        <w:t>单位名称、地址、</w:t>
      </w:r>
      <w:r>
        <w:rPr>
          <w:rFonts w:hint="eastAsia"/>
          <w:sz w:val="23"/>
          <w:szCs w:val="23"/>
        </w:rPr>
        <w:t>受伤程度</w:t>
      </w:r>
      <w:r>
        <w:rPr>
          <w:sz w:val="23"/>
          <w:szCs w:val="23"/>
        </w:rPr>
        <w:t>、</w:t>
      </w:r>
      <w:r>
        <w:rPr>
          <w:rFonts w:hint="eastAsia"/>
          <w:sz w:val="23"/>
          <w:szCs w:val="23"/>
        </w:rPr>
        <w:t>受伤人数、联系</w:t>
      </w:r>
      <w:r>
        <w:rPr>
          <w:sz w:val="23"/>
          <w:szCs w:val="23"/>
        </w:rPr>
        <w:t>电话。</w:t>
      </w:r>
    </w:p>
    <w:p>
      <w:pPr>
        <w:pStyle w:val="10"/>
        <w:spacing w:before="0" w:beforeAutospacing="0" w:after="0" w:afterAutospacing="0" w:line="360" w:lineRule="atLeast"/>
        <w:rPr>
          <w:sz w:val="23"/>
          <w:szCs w:val="23"/>
        </w:rPr>
      </w:pPr>
      <w:r>
        <w:rPr>
          <w:sz w:val="23"/>
          <w:szCs w:val="23"/>
        </w:rPr>
        <w:br w:type="page"/>
      </w:r>
      <w:r>
        <w:rPr>
          <w:rFonts w:hint="eastAsia"/>
          <w:sz w:val="23"/>
          <w:szCs w:val="23"/>
        </w:rPr>
        <w:t>附件1：</w:t>
      </w:r>
    </w:p>
    <w:p>
      <w:pPr>
        <w:pStyle w:val="10"/>
        <w:spacing w:before="0" w:beforeAutospacing="0" w:after="0" w:afterAutospacing="0" w:line="360" w:lineRule="atLeast"/>
        <w:rPr>
          <w:sz w:val="23"/>
          <w:szCs w:val="23"/>
        </w:rPr>
      </w:pPr>
      <w:r>
        <w:rPr>
          <w:rFonts w:hint="eastAsia"/>
          <w:sz w:val="23"/>
          <w:szCs w:val="23"/>
        </w:rPr>
        <w:t>演练过程：</w:t>
      </w:r>
    </w:p>
    <w:p>
      <w:pPr>
        <w:pStyle w:val="10"/>
        <w:spacing w:before="0" w:beforeAutospacing="0" w:after="0" w:afterAutospacing="0" w:line="360" w:lineRule="atLeast"/>
        <w:rPr>
          <w:sz w:val="23"/>
          <w:szCs w:val="23"/>
        </w:rPr>
      </w:pPr>
      <w:r>
        <w:rPr>
          <w:rFonts w:hint="eastAsia"/>
          <w:sz w:val="23"/>
          <w:szCs w:val="23"/>
        </w:rPr>
        <w:t>一、应急预案启动</w:t>
      </w:r>
    </w:p>
    <w:p>
      <w:pPr>
        <w:pStyle w:val="10"/>
        <w:spacing w:before="0" w:beforeAutospacing="0" w:after="0" w:afterAutospacing="0" w:line="360" w:lineRule="atLeast"/>
        <w:rPr>
          <w:sz w:val="23"/>
          <w:szCs w:val="23"/>
        </w:rPr>
      </w:pPr>
      <w:r>
        <w:rPr>
          <w:rFonts w:hint="eastAsia"/>
          <w:sz w:val="23"/>
          <w:szCs w:val="23"/>
        </w:rPr>
        <w:t>解说员：项目部工人（伤员）在（事故地点）现场作业期间，（脚手架工）在抬模板时，突然腿抽筋，模板从手中滑落掉下，砸中下方工人（伤员）的头部，造成物体打击伤害，倒地昏迷。</w:t>
      </w:r>
    </w:p>
    <w:p>
      <w:pPr>
        <w:pStyle w:val="10"/>
        <w:spacing w:before="0" w:beforeAutospacing="0" w:after="0" w:afterAutospacing="0" w:line="360" w:lineRule="atLeast"/>
        <w:rPr>
          <w:sz w:val="23"/>
          <w:szCs w:val="23"/>
        </w:rPr>
      </w:pPr>
      <w:r>
        <w:rPr>
          <w:rFonts w:hint="eastAsia"/>
          <w:sz w:val="23"/>
          <w:szCs w:val="23"/>
        </w:rPr>
        <w:t>解说员：发生事故后，工友大声呼救，（安全员）立即赶到现场，跑向（伤员），将模板掀开一旁，拍打（伤员），同时向周围人员大声呼救。</w:t>
      </w:r>
    </w:p>
    <w:p>
      <w:pPr>
        <w:pStyle w:val="10"/>
        <w:spacing w:before="0" w:beforeAutospacing="0" w:after="0" w:afterAutospacing="0" w:line="360" w:lineRule="atLeast"/>
        <w:rPr>
          <w:sz w:val="23"/>
          <w:szCs w:val="23"/>
        </w:rPr>
      </w:pPr>
      <w:r>
        <w:rPr>
          <w:rFonts w:hint="eastAsia"/>
          <w:sz w:val="23"/>
          <w:szCs w:val="23"/>
        </w:rPr>
        <w:t>周围工友闻讯，也立即赶来了事故现场，第一时间投入到了伤员抢救中。</w:t>
      </w:r>
    </w:p>
    <w:p>
      <w:pPr>
        <w:pStyle w:val="10"/>
        <w:spacing w:before="0" w:beforeAutospacing="0" w:after="0" w:afterAutospacing="0" w:line="360" w:lineRule="atLeast"/>
        <w:rPr>
          <w:sz w:val="23"/>
          <w:szCs w:val="23"/>
        </w:rPr>
      </w:pPr>
      <w:r>
        <w:rPr>
          <w:rFonts w:hint="eastAsia"/>
          <w:sz w:val="23"/>
          <w:szCs w:val="23"/>
        </w:rPr>
        <w:t>（安全员）：“有人被砸中啦，快来救人！快来救人啊！”</w:t>
      </w:r>
    </w:p>
    <w:p>
      <w:pPr>
        <w:pStyle w:val="10"/>
        <w:spacing w:before="0" w:beforeAutospacing="0" w:after="0" w:afterAutospacing="0" w:line="360" w:lineRule="atLeast"/>
        <w:rPr>
          <w:sz w:val="23"/>
          <w:szCs w:val="23"/>
        </w:rPr>
      </w:pPr>
      <w:r>
        <w:rPr>
          <w:rFonts w:hint="eastAsia"/>
          <w:sz w:val="23"/>
          <w:szCs w:val="23"/>
        </w:rPr>
        <w:t>解说员：项目安全总监（副总指挥）听到呼救声也立即赶到了现场，简单了解情况后，通过对讲机将事故现场情况报告给了应急救援总指挥（项目经理）。（总指挥）接到通知后立即启动了应急救援预案，并赶赴现场。</w:t>
      </w:r>
    </w:p>
    <w:p>
      <w:pPr>
        <w:pStyle w:val="10"/>
        <w:spacing w:before="0" w:beforeAutospacing="0" w:after="0" w:afterAutospacing="0" w:line="360" w:lineRule="atLeast"/>
        <w:rPr>
          <w:sz w:val="23"/>
          <w:szCs w:val="23"/>
        </w:rPr>
      </w:pPr>
      <w:r>
        <w:rPr>
          <w:rFonts w:hint="eastAsia"/>
          <w:sz w:val="23"/>
          <w:szCs w:val="23"/>
        </w:rPr>
        <w:t>（副总指挥）：“</w:t>
      </w:r>
      <w:r>
        <w:rPr>
          <w:sz w:val="23"/>
          <w:szCs w:val="23"/>
        </w:rPr>
        <w:t>(</w:t>
      </w:r>
      <w:r>
        <w:rPr>
          <w:rFonts w:hint="eastAsia"/>
          <w:sz w:val="23"/>
          <w:szCs w:val="23"/>
        </w:rPr>
        <w:t>项目经理</w:t>
      </w:r>
      <w:r>
        <w:rPr>
          <w:sz w:val="23"/>
          <w:szCs w:val="23"/>
        </w:rPr>
        <w:t>)</w:t>
      </w:r>
      <w:r>
        <w:rPr>
          <w:rFonts w:hint="eastAsia"/>
          <w:sz w:val="23"/>
          <w:szCs w:val="23"/>
        </w:rPr>
        <w:t>，工地现场有人被模板砸中，受伤昏迷，伤势较重。”</w:t>
      </w:r>
    </w:p>
    <w:p>
      <w:pPr>
        <w:pStyle w:val="10"/>
        <w:spacing w:before="0" w:beforeAutospacing="0" w:after="0" w:afterAutospacing="0" w:line="360" w:lineRule="atLeast"/>
        <w:rPr>
          <w:sz w:val="23"/>
          <w:szCs w:val="23"/>
        </w:rPr>
      </w:pPr>
      <w:r>
        <w:rPr>
          <w:rFonts w:hint="eastAsia"/>
          <w:sz w:val="23"/>
          <w:szCs w:val="23"/>
        </w:rPr>
        <w:t>（总指挥）：“</w:t>
      </w:r>
      <w:r>
        <w:rPr>
          <w:sz w:val="23"/>
          <w:szCs w:val="23"/>
        </w:rPr>
        <w:t>(</w:t>
      </w:r>
      <w:r>
        <w:rPr>
          <w:rFonts w:hint="eastAsia"/>
          <w:sz w:val="23"/>
          <w:szCs w:val="23"/>
        </w:rPr>
        <w:t>项目经理</w:t>
      </w:r>
      <w:r>
        <w:rPr>
          <w:sz w:val="23"/>
          <w:szCs w:val="23"/>
        </w:rPr>
        <w:t>)</w:t>
      </w:r>
      <w:r>
        <w:rPr>
          <w:rFonts w:hint="eastAsia"/>
          <w:sz w:val="23"/>
          <w:szCs w:val="23"/>
        </w:rPr>
        <w:t>！立即对伤员进行急救，迅速启动咱项目部物体打击事故应急救援预案！我马上往现场赶”</w:t>
      </w:r>
    </w:p>
    <w:p>
      <w:pPr>
        <w:pStyle w:val="10"/>
        <w:spacing w:before="0" w:beforeAutospacing="0" w:after="0" w:afterAutospacing="0" w:line="360" w:lineRule="atLeast"/>
        <w:rPr>
          <w:sz w:val="23"/>
          <w:szCs w:val="23"/>
        </w:rPr>
      </w:pPr>
      <w:r>
        <w:rPr>
          <w:rFonts w:hint="eastAsia"/>
          <w:sz w:val="23"/>
          <w:szCs w:val="23"/>
        </w:rPr>
        <w:t>解说员：按照项目部《物体打击事故应急预案》内容，（副总指挥）通过对讲机向项目部各应急救援小组告知了事故发生情况，并请求救援。</w:t>
      </w:r>
    </w:p>
    <w:p>
      <w:pPr>
        <w:pStyle w:val="10"/>
        <w:spacing w:before="0" w:beforeAutospacing="0" w:after="0" w:afterAutospacing="0" w:line="360" w:lineRule="atLeast"/>
        <w:rPr>
          <w:sz w:val="23"/>
          <w:szCs w:val="23"/>
        </w:rPr>
      </w:pPr>
      <w:r>
        <w:rPr>
          <w:rFonts w:hint="eastAsia"/>
          <w:sz w:val="23"/>
          <w:szCs w:val="23"/>
        </w:rPr>
        <w:t>二、现场处置</w:t>
      </w:r>
    </w:p>
    <w:p>
      <w:pPr>
        <w:pStyle w:val="10"/>
        <w:spacing w:before="0" w:beforeAutospacing="0" w:after="0" w:afterAutospacing="0" w:line="360" w:lineRule="atLeast"/>
        <w:rPr>
          <w:sz w:val="23"/>
          <w:szCs w:val="23"/>
        </w:rPr>
      </w:pPr>
      <w:r>
        <w:rPr>
          <w:rFonts w:hint="eastAsia"/>
          <w:sz w:val="23"/>
          <w:szCs w:val="23"/>
        </w:rPr>
        <w:t>解说员：各小组陆续到达了现场。</w:t>
      </w:r>
    </w:p>
    <w:p>
      <w:pPr>
        <w:pStyle w:val="10"/>
        <w:spacing w:before="0" w:beforeAutospacing="0" w:after="0" w:afterAutospacing="0" w:line="360" w:lineRule="atLeast"/>
        <w:rPr>
          <w:sz w:val="23"/>
          <w:szCs w:val="23"/>
        </w:rPr>
      </w:pPr>
      <w:r>
        <w:rPr>
          <w:rFonts w:hint="eastAsia"/>
          <w:sz w:val="23"/>
          <w:szCs w:val="23"/>
        </w:rPr>
        <w:t>（副总指挥）：“（现场救援组组长），请立即组织对伤员进行现场急救，保证伤员生命安全。”</w:t>
      </w:r>
    </w:p>
    <w:p>
      <w:pPr>
        <w:pStyle w:val="10"/>
        <w:spacing w:before="0" w:beforeAutospacing="0" w:after="0" w:afterAutospacing="0" w:line="360" w:lineRule="atLeast"/>
        <w:rPr>
          <w:sz w:val="23"/>
          <w:szCs w:val="23"/>
        </w:rPr>
      </w:pPr>
      <w:r>
        <w:rPr>
          <w:rFonts w:hint="eastAsia"/>
          <w:sz w:val="23"/>
          <w:szCs w:val="23"/>
        </w:rPr>
        <w:t>解说员：现场救援组组长，带领人员赶赴了现场，并及时开展了急救！</w:t>
      </w:r>
    </w:p>
    <w:p>
      <w:pPr>
        <w:pStyle w:val="10"/>
        <w:spacing w:before="0" w:beforeAutospacing="0" w:after="0" w:afterAutospacing="0" w:line="360" w:lineRule="atLeast"/>
        <w:rPr>
          <w:sz w:val="23"/>
          <w:szCs w:val="23"/>
        </w:rPr>
      </w:pPr>
      <w:r>
        <w:rPr>
          <w:rFonts w:hint="eastAsia"/>
          <w:sz w:val="23"/>
          <w:szCs w:val="23"/>
        </w:rPr>
        <w:t>（副总指挥）：“（技术保障组组长），请检查周边环境，发现隐患，及时排除”。</w:t>
      </w:r>
    </w:p>
    <w:p>
      <w:pPr>
        <w:pStyle w:val="10"/>
        <w:spacing w:before="0" w:beforeAutospacing="0" w:after="0" w:afterAutospacing="0" w:line="360" w:lineRule="atLeast"/>
        <w:rPr>
          <w:sz w:val="23"/>
          <w:szCs w:val="23"/>
        </w:rPr>
      </w:pPr>
      <w:r>
        <w:rPr>
          <w:rFonts w:hint="eastAsia"/>
          <w:sz w:val="23"/>
          <w:szCs w:val="23"/>
        </w:rPr>
        <w:t>解说员：技术保障组组长带领人员赶到现场后，立即对事故现场周边环境进行隐患排查，结合实际，制定了救援方案。</w:t>
      </w:r>
    </w:p>
    <w:p>
      <w:pPr>
        <w:pStyle w:val="10"/>
        <w:spacing w:before="0" w:beforeAutospacing="0" w:after="0" w:afterAutospacing="0" w:line="360" w:lineRule="atLeast"/>
        <w:rPr>
          <w:sz w:val="23"/>
          <w:szCs w:val="23"/>
        </w:rPr>
      </w:pPr>
      <w:r>
        <w:rPr>
          <w:rFonts w:hint="eastAsia"/>
          <w:sz w:val="23"/>
          <w:szCs w:val="23"/>
        </w:rPr>
        <w:t>（副总指挥）：“（后勤保障组组长），立即对现场进行警戒，无关人员车辆不得进入，疏导交通，确保救援车辆通行无阻。”</w:t>
      </w:r>
    </w:p>
    <w:p>
      <w:pPr>
        <w:pStyle w:val="10"/>
        <w:spacing w:before="0" w:beforeAutospacing="0" w:after="0" w:afterAutospacing="0" w:line="360" w:lineRule="atLeast"/>
        <w:rPr>
          <w:sz w:val="23"/>
          <w:szCs w:val="23"/>
        </w:rPr>
      </w:pPr>
      <w:r>
        <w:rPr>
          <w:rFonts w:hint="eastAsia"/>
          <w:sz w:val="23"/>
          <w:szCs w:val="23"/>
        </w:rPr>
        <w:t>解说员：后勤保障组成员赶到现场后，对现场进行了警戒、维持秩序、疏导交通。在各个位置拉起了警戒线，并形成一个救援通道。</w:t>
      </w:r>
    </w:p>
    <w:p>
      <w:pPr>
        <w:pStyle w:val="10"/>
        <w:spacing w:before="0" w:beforeAutospacing="0" w:after="0" w:afterAutospacing="0" w:line="360" w:lineRule="atLeast"/>
        <w:rPr>
          <w:sz w:val="23"/>
          <w:szCs w:val="23"/>
        </w:rPr>
      </w:pPr>
      <w:r>
        <w:rPr>
          <w:rFonts w:hint="eastAsia"/>
          <w:sz w:val="23"/>
          <w:szCs w:val="23"/>
        </w:rPr>
        <w:t>同时，（副总指挥）安排人员及时联系120急救车辆。</w:t>
      </w:r>
    </w:p>
    <w:p>
      <w:pPr>
        <w:pStyle w:val="10"/>
        <w:spacing w:before="0" w:beforeAutospacing="0" w:after="0" w:afterAutospacing="0" w:line="360" w:lineRule="atLeast"/>
        <w:rPr>
          <w:sz w:val="23"/>
          <w:szCs w:val="23"/>
        </w:rPr>
      </w:pPr>
      <w:r>
        <w:rPr>
          <w:rFonts w:hint="eastAsia"/>
          <w:sz w:val="23"/>
          <w:szCs w:val="23"/>
        </w:rPr>
        <w:t>（副总指挥）：“（宣传报道组成员），马上拨打120，去路口接应应急救护车，带领急救车辆进入现场。”</w:t>
      </w:r>
    </w:p>
    <w:p>
      <w:pPr>
        <w:pStyle w:val="10"/>
        <w:spacing w:before="0" w:beforeAutospacing="0" w:after="0" w:afterAutospacing="0" w:line="360" w:lineRule="atLeast"/>
        <w:rPr>
          <w:sz w:val="23"/>
          <w:szCs w:val="23"/>
        </w:rPr>
      </w:pPr>
      <w:r>
        <w:rPr>
          <w:rFonts w:hint="eastAsia"/>
          <w:sz w:val="23"/>
          <w:szCs w:val="23"/>
        </w:rPr>
        <w:t>（宣传报道组成员）：“喂，120吗。X</w:t>
      </w:r>
      <w:r>
        <w:rPr>
          <w:sz w:val="23"/>
          <w:szCs w:val="23"/>
        </w:rPr>
        <w:t>XX</w:t>
      </w:r>
      <w:r>
        <w:rPr>
          <w:rFonts w:hint="eastAsia"/>
          <w:sz w:val="23"/>
          <w:szCs w:val="23"/>
        </w:rPr>
        <w:t>工地，有一人发生物体打击事故，伤员情况不明，地址在X</w:t>
      </w:r>
      <w:r>
        <w:rPr>
          <w:sz w:val="23"/>
          <w:szCs w:val="23"/>
        </w:rPr>
        <w:t>XX</w:t>
      </w:r>
      <w:r>
        <w:rPr>
          <w:rFonts w:hint="eastAsia"/>
          <w:sz w:val="23"/>
          <w:szCs w:val="23"/>
        </w:rPr>
        <w:t>，联系电话：</w:t>
      </w:r>
      <w:r>
        <w:rPr>
          <w:sz w:val="23"/>
          <w:szCs w:val="23"/>
        </w:rPr>
        <w:t>XXX</w:t>
      </w:r>
      <w:r>
        <w:rPr>
          <w:rFonts w:hint="eastAsia"/>
          <w:sz w:val="23"/>
          <w:szCs w:val="23"/>
        </w:rPr>
        <w:t>,请马上来救援!”</w:t>
      </w:r>
    </w:p>
    <w:p>
      <w:pPr>
        <w:pStyle w:val="10"/>
        <w:spacing w:before="0" w:beforeAutospacing="0" w:after="0" w:afterAutospacing="0" w:line="360" w:lineRule="atLeast"/>
        <w:rPr>
          <w:sz w:val="23"/>
          <w:szCs w:val="23"/>
        </w:rPr>
      </w:pPr>
      <w:r>
        <w:rPr>
          <w:rFonts w:hint="eastAsia"/>
          <w:sz w:val="23"/>
          <w:szCs w:val="23"/>
        </w:rPr>
        <w:t xml:space="preserve"> 解说员：经检查发现，伤员心跳呼吸都非常微弱，现场抢险组立即对伤员进行了固定，对伤者的伤势进行检查，采取紧急止血措施。</w:t>
      </w:r>
    </w:p>
    <w:p>
      <w:pPr>
        <w:pStyle w:val="10"/>
        <w:spacing w:before="0" w:beforeAutospacing="0" w:after="0" w:afterAutospacing="0" w:line="360" w:lineRule="atLeast"/>
        <w:rPr>
          <w:sz w:val="23"/>
          <w:szCs w:val="23"/>
        </w:rPr>
      </w:pPr>
      <w:r>
        <w:rPr>
          <w:rFonts w:hint="eastAsia"/>
          <w:sz w:val="23"/>
          <w:szCs w:val="23"/>
        </w:rPr>
        <w:t>解说员：经过几分钟的救助，伤口的血流基本被止住了，伤员逐步恢复了意识，但意识较模糊，随时再次昏迷的危险，抢救人员保持对伤员的看护，都在焦急等待着应急救护车的到来。</w:t>
      </w:r>
    </w:p>
    <w:p>
      <w:pPr>
        <w:pStyle w:val="10"/>
        <w:spacing w:before="0" w:beforeAutospacing="0" w:after="0" w:afterAutospacing="0" w:line="360" w:lineRule="atLeast"/>
        <w:rPr>
          <w:sz w:val="23"/>
          <w:szCs w:val="23"/>
        </w:rPr>
      </w:pPr>
      <w:r>
        <w:rPr>
          <w:rFonts w:hint="eastAsia"/>
          <w:sz w:val="23"/>
          <w:szCs w:val="23"/>
        </w:rPr>
        <w:t>（2分钟后）救护车到来，对伤员实行紧急救助。</w:t>
      </w:r>
    </w:p>
    <w:p>
      <w:pPr>
        <w:pStyle w:val="10"/>
        <w:spacing w:before="0" w:beforeAutospacing="0" w:after="0" w:afterAutospacing="0" w:line="360" w:lineRule="atLeast"/>
        <w:rPr>
          <w:sz w:val="23"/>
          <w:szCs w:val="23"/>
        </w:rPr>
      </w:pPr>
      <w:r>
        <w:rPr>
          <w:rFonts w:hint="eastAsia"/>
          <w:sz w:val="23"/>
          <w:szCs w:val="23"/>
        </w:rPr>
        <w:t>（副总指挥）：（项目经理），通过紧急救治伤员暂无生命危险。</w:t>
      </w:r>
    </w:p>
    <w:p>
      <w:pPr>
        <w:pStyle w:val="10"/>
        <w:spacing w:before="0" w:beforeAutospacing="0" w:after="0" w:afterAutospacing="0" w:line="360" w:lineRule="atLeast"/>
        <w:rPr>
          <w:sz w:val="23"/>
          <w:szCs w:val="23"/>
        </w:rPr>
      </w:pPr>
      <w:r>
        <w:rPr>
          <w:rFonts w:hint="eastAsia"/>
          <w:sz w:val="23"/>
          <w:szCs w:val="23"/>
        </w:rPr>
        <w:t>（总指挥）：收到，继续观察伤者情况对伤者进行看护！</w:t>
      </w:r>
    </w:p>
    <w:p>
      <w:pPr>
        <w:pStyle w:val="10"/>
        <w:spacing w:before="0" w:beforeAutospacing="0" w:after="0" w:afterAutospacing="0" w:line="360" w:lineRule="atLeast"/>
        <w:rPr>
          <w:sz w:val="23"/>
          <w:szCs w:val="23"/>
        </w:rPr>
      </w:pPr>
      <w:r>
        <w:rPr>
          <w:rFonts w:hint="eastAsia"/>
          <w:sz w:val="23"/>
          <w:szCs w:val="23"/>
        </w:rPr>
        <w:t>解说员：这时后勤保障组带领应急救护车到达现场，众人帮忙将伤员抬上救护车。救护车离开将伤员送往医院。至此，本次应急演练现场救援结束。（副总指挥）向项目经理（总指挥）做了汇报。</w:t>
      </w:r>
    </w:p>
    <w:p>
      <w:pPr>
        <w:pStyle w:val="10"/>
        <w:spacing w:before="0" w:beforeAutospacing="0" w:after="0" w:afterAutospacing="0" w:line="360" w:lineRule="atLeast"/>
        <w:rPr>
          <w:sz w:val="23"/>
          <w:szCs w:val="23"/>
        </w:rPr>
      </w:pPr>
      <w:r>
        <w:rPr>
          <w:rFonts w:hint="eastAsia"/>
          <w:sz w:val="23"/>
          <w:szCs w:val="23"/>
        </w:rPr>
        <w:t>（副总指挥）：“报告</w:t>
      </w:r>
      <w:r>
        <w:rPr>
          <w:sz w:val="23"/>
          <w:szCs w:val="23"/>
        </w:rPr>
        <w:t>(</w:t>
      </w:r>
      <w:r>
        <w:rPr>
          <w:rFonts w:hint="eastAsia"/>
          <w:sz w:val="23"/>
          <w:szCs w:val="23"/>
        </w:rPr>
        <w:t>项目经理</w:t>
      </w:r>
      <w:r>
        <w:rPr>
          <w:sz w:val="23"/>
          <w:szCs w:val="23"/>
        </w:rPr>
        <w:t>)</w:t>
      </w:r>
      <w:r>
        <w:rPr>
          <w:rFonts w:hint="eastAsia"/>
          <w:sz w:val="23"/>
          <w:szCs w:val="23"/>
        </w:rPr>
        <w:t>，项目部按照既定演练计划完成演练，受伤人员通过现场急救，无生命危险。已运送至医院，继续救治观察，并安排了人员全程陪同。演练是否可以结束，请领导指示。”</w:t>
      </w:r>
    </w:p>
    <w:p>
      <w:pPr>
        <w:pStyle w:val="10"/>
        <w:spacing w:before="0" w:beforeAutospacing="0" w:after="0" w:afterAutospacing="0" w:line="360" w:lineRule="atLeast"/>
        <w:rPr>
          <w:sz w:val="23"/>
          <w:szCs w:val="23"/>
        </w:rPr>
      </w:pPr>
      <w:r>
        <w:rPr>
          <w:rFonts w:hint="eastAsia"/>
          <w:sz w:val="23"/>
          <w:szCs w:val="23"/>
        </w:rPr>
        <w:t>（总指挥）：演练结束。</w:t>
      </w:r>
    </w:p>
    <w:p>
      <w:pPr>
        <w:pStyle w:val="10"/>
        <w:spacing w:before="0" w:beforeAutospacing="0" w:after="0" w:afterAutospacing="0" w:line="360" w:lineRule="atLeast"/>
        <w:rPr>
          <w:sz w:val="23"/>
          <w:szCs w:val="23"/>
        </w:rPr>
      </w:pPr>
      <w:r>
        <w:rPr>
          <w:rFonts w:hint="eastAsia"/>
          <w:sz w:val="23"/>
          <w:szCs w:val="23"/>
        </w:rPr>
        <w:t>（副总指挥）：请项目经理做演练总结讲话。</w:t>
      </w:r>
    </w:p>
    <w:p>
      <w:pPr>
        <w:pStyle w:val="10"/>
        <w:spacing w:before="0" w:beforeAutospacing="0" w:after="0" w:afterAutospacing="0" w:line="360" w:lineRule="atLeast"/>
        <w:rPr>
          <w:sz w:val="23"/>
          <w:szCs w:val="23"/>
        </w:rPr>
      </w:pPr>
      <w:r>
        <w:rPr>
          <w:rFonts w:hint="eastAsia"/>
          <w:sz w:val="23"/>
          <w:szCs w:val="23"/>
        </w:rPr>
        <w:t>（总指挥）：“通过本次演练活动，使广大员工对物体打击安全常识有了进一步的了解，普遍掌握了一些物体打击应急的知识和技巧，增强了大家的安全防范意识，对抗突发事件的应变能力有所提高，强化应对物体打击安全事故的自救和抢险技能，提高了快速反应能力、应急救援能力以及协同作战能力，提升了项目应对物体打击安全事故的能力。”</w:t>
      </w:r>
    </w:p>
    <w:p>
      <w:pPr>
        <w:pStyle w:val="10"/>
        <w:spacing w:before="0" w:beforeAutospacing="0" w:after="0" w:afterAutospacing="0" w:line="360" w:lineRule="atLeast"/>
        <w:rPr>
          <w:sz w:val="23"/>
          <w:szCs w:val="23"/>
        </w:rPr>
      </w:pPr>
      <w:r>
        <w:rPr>
          <w:rFonts w:hint="eastAsia"/>
          <w:sz w:val="23"/>
          <w:szCs w:val="23"/>
        </w:rPr>
        <w:t>至此，演练全部结束。</w:t>
      </w:r>
    </w:p>
    <w:p>
      <w:pPr>
        <w:pStyle w:val="10"/>
        <w:spacing w:before="0" w:beforeAutospacing="0" w:after="0" w:afterAutospacing="0" w:line="360" w:lineRule="atLeast"/>
      </w:pPr>
    </w:p>
    <w:p>
      <w:pPr>
        <w:pStyle w:val="2"/>
        <w:spacing w:line="240" w:lineRule="auto"/>
        <w:jc w:val="center"/>
        <w:rPr>
          <w:rFonts w:ascii="黑体" w:hAnsi="黑体" w:eastAsia="黑体"/>
          <w:sz w:val="32"/>
          <w:szCs w:val="32"/>
        </w:rPr>
      </w:pPr>
      <w:bookmarkStart w:id="20" w:name="_Toc37927788"/>
      <w:r>
        <w:rPr>
          <w:rFonts w:hint="eastAsia" w:ascii="黑体" w:hAnsi="黑体" w:eastAsia="黑体"/>
          <w:sz w:val="32"/>
          <w:szCs w:val="32"/>
        </w:rPr>
        <w:t>22.机械伤害事故应急演练方案</w:t>
      </w:r>
      <w:bookmarkEnd w:id="20"/>
    </w:p>
    <w:p>
      <w:pPr>
        <w:widowControl/>
        <w:ind w:firstLine="645"/>
        <w:jc w:val="center"/>
        <w:rPr>
          <w:rFonts w:eastAsia="黑体"/>
          <w:b/>
          <w:sz w:val="44"/>
          <w:szCs w:val="52"/>
        </w:rPr>
      </w:pPr>
    </w:p>
    <w:p>
      <w:pPr>
        <w:pStyle w:val="10"/>
        <w:spacing w:before="0" w:beforeAutospacing="0" w:after="0" w:afterAutospacing="0" w:line="360" w:lineRule="atLeast"/>
        <w:rPr>
          <w:sz w:val="23"/>
          <w:szCs w:val="23"/>
        </w:rPr>
      </w:pPr>
      <w:r>
        <w:rPr>
          <w:rFonts w:hint="eastAsia"/>
          <w:sz w:val="23"/>
          <w:szCs w:val="23"/>
        </w:rPr>
        <w:t>一、演练目的</w:t>
      </w:r>
    </w:p>
    <w:p>
      <w:pPr>
        <w:pStyle w:val="10"/>
        <w:spacing w:before="0" w:beforeAutospacing="0" w:after="0" w:afterAutospacing="0" w:line="360" w:lineRule="atLeast"/>
        <w:rPr>
          <w:sz w:val="23"/>
          <w:szCs w:val="23"/>
        </w:rPr>
      </w:pPr>
      <w:r>
        <w:rPr>
          <w:rFonts w:hint="eastAsia"/>
          <w:sz w:val="23"/>
          <w:szCs w:val="23"/>
        </w:rPr>
        <w:t>机械伤害是现场机械设备维护中常见的事故，也是人身伤亡事故的主要类型。编制机械伤害事故应急预案的目的是</w:t>
      </w:r>
      <w:r>
        <w:rPr>
          <w:sz w:val="23"/>
          <w:szCs w:val="23"/>
        </w:rPr>
        <w:t>及时、有效、迅速地处理由于机械伤害造成的人身伤亡事件，避免和减轻因机械伤害造成人身伤害和财产损失</w:t>
      </w:r>
      <w:r>
        <w:rPr>
          <w:rFonts w:hint="eastAsia"/>
          <w:sz w:val="23"/>
          <w:szCs w:val="23"/>
        </w:rPr>
        <w:t>。</w:t>
      </w:r>
    </w:p>
    <w:p>
      <w:pPr>
        <w:pStyle w:val="10"/>
        <w:spacing w:before="0" w:beforeAutospacing="0" w:after="0" w:afterAutospacing="0" w:line="360" w:lineRule="atLeast"/>
        <w:rPr>
          <w:sz w:val="23"/>
          <w:szCs w:val="23"/>
        </w:rPr>
      </w:pPr>
      <w:r>
        <w:rPr>
          <w:rFonts w:hint="eastAsia"/>
          <w:sz w:val="23"/>
          <w:szCs w:val="23"/>
        </w:rPr>
        <w:t xml:space="preserve">二、演习观察员  </w:t>
      </w:r>
    </w:p>
    <w:p>
      <w:pPr>
        <w:pStyle w:val="10"/>
        <w:spacing w:before="0" w:beforeAutospacing="0" w:after="0" w:afterAutospacing="0" w:line="360" w:lineRule="atLeast"/>
        <w:rPr>
          <w:sz w:val="23"/>
          <w:szCs w:val="23"/>
        </w:rPr>
      </w:pPr>
      <w:r>
        <w:rPr>
          <w:rFonts w:hint="eastAsia"/>
          <w:sz w:val="23"/>
          <w:szCs w:val="23"/>
        </w:rPr>
        <w:t xml:space="preserve">1.应急预案编制小组成员 </w:t>
      </w:r>
    </w:p>
    <w:p>
      <w:pPr>
        <w:pStyle w:val="10"/>
        <w:spacing w:before="0" w:beforeAutospacing="0" w:after="0" w:afterAutospacing="0" w:line="360" w:lineRule="atLeast"/>
        <w:rPr>
          <w:sz w:val="23"/>
          <w:szCs w:val="23"/>
        </w:rPr>
      </w:pPr>
      <w:r>
        <w:rPr>
          <w:rFonts w:hint="eastAsia"/>
          <w:sz w:val="23"/>
          <w:szCs w:val="23"/>
        </w:rPr>
        <w:t>2. 本公司行政部人员(现场拍照演练全过程等)</w:t>
      </w:r>
    </w:p>
    <w:p>
      <w:pPr>
        <w:pStyle w:val="10"/>
        <w:spacing w:before="0" w:beforeAutospacing="0" w:after="0" w:afterAutospacing="0" w:line="360" w:lineRule="atLeast"/>
        <w:rPr>
          <w:sz w:val="23"/>
          <w:szCs w:val="23"/>
        </w:rPr>
      </w:pPr>
      <w:r>
        <w:rPr>
          <w:rFonts w:hint="eastAsia"/>
          <w:sz w:val="23"/>
          <w:szCs w:val="23"/>
        </w:rPr>
        <w:t>二、模拟演练情况</w:t>
      </w:r>
    </w:p>
    <w:p>
      <w:pPr>
        <w:pStyle w:val="10"/>
        <w:spacing w:before="0" w:beforeAutospacing="0" w:after="0" w:afterAutospacing="0" w:line="360" w:lineRule="atLeast"/>
        <w:rPr>
          <w:sz w:val="23"/>
          <w:szCs w:val="23"/>
        </w:rPr>
      </w:pPr>
      <w:r>
        <w:rPr>
          <w:rFonts w:hint="eastAsia"/>
          <w:sz w:val="23"/>
          <w:szCs w:val="23"/>
        </w:rPr>
        <w:t xml:space="preserve">     假设机械伤害事故发生在预处理段M110皮带输送机处，维修人员在点检过程中，由于注意力不集中，手部被卷入皮带机，维修人员倒地，有伤情。</w:t>
      </w:r>
    </w:p>
    <w:p>
      <w:pPr>
        <w:pStyle w:val="10"/>
        <w:spacing w:before="0" w:beforeAutospacing="0" w:after="0" w:afterAutospacing="0" w:line="360" w:lineRule="atLeast"/>
        <w:rPr>
          <w:sz w:val="23"/>
          <w:szCs w:val="23"/>
        </w:rPr>
      </w:pPr>
      <w:r>
        <w:rPr>
          <w:rFonts w:hint="eastAsia"/>
          <w:sz w:val="23"/>
          <w:szCs w:val="23"/>
        </w:rPr>
        <w:t>三、演习的时间</w:t>
      </w:r>
    </w:p>
    <w:p>
      <w:pPr>
        <w:pStyle w:val="10"/>
        <w:spacing w:before="0" w:beforeAutospacing="0" w:after="0" w:afterAutospacing="0" w:line="360" w:lineRule="atLeast"/>
        <w:rPr>
          <w:sz w:val="23"/>
          <w:szCs w:val="23"/>
        </w:rPr>
      </w:pPr>
      <w:r>
        <w:rPr>
          <w:rFonts w:hint="eastAsia"/>
          <w:sz w:val="23"/>
          <w:szCs w:val="23"/>
        </w:rPr>
        <w:t xml:space="preserve">    演习时间定于xx年xx月xx日上午xx.</w:t>
      </w:r>
    </w:p>
    <w:p>
      <w:pPr>
        <w:pStyle w:val="10"/>
        <w:spacing w:before="0" w:beforeAutospacing="0" w:after="0" w:afterAutospacing="0" w:line="360" w:lineRule="atLeast"/>
        <w:rPr>
          <w:sz w:val="23"/>
          <w:szCs w:val="23"/>
        </w:rPr>
      </w:pPr>
      <w:r>
        <w:rPr>
          <w:rFonts w:hint="eastAsia"/>
          <w:sz w:val="23"/>
          <w:szCs w:val="23"/>
        </w:rPr>
        <w:t>四、预案组织机构及职责</w:t>
      </w:r>
      <w:r>
        <w:rPr>
          <w:sz w:val="23"/>
          <w:szCs w:val="23"/>
        </w:rPr>
        <w:t>：</w:t>
      </w:r>
    </w:p>
    <w:p>
      <w:pPr>
        <w:pStyle w:val="10"/>
        <w:spacing w:before="0" w:beforeAutospacing="0" w:after="0" w:afterAutospacing="0" w:line="360" w:lineRule="atLeast"/>
        <w:rPr>
          <w:sz w:val="23"/>
          <w:szCs w:val="23"/>
        </w:rPr>
      </w:pPr>
      <w:r>
        <w:rPr>
          <w:rFonts w:hint="eastAsia"/>
          <w:sz w:val="23"/>
          <w:szCs w:val="23"/>
        </w:rPr>
        <w:t>1、机械伤害事故组织机构（总指挥）</w:t>
      </w:r>
      <w:r>
        <w:rPr>
          <w:sz w:val="23"/>
          <w:szCs w:val="23"/>
        </w:rPr>
        <w:br w:type="textWrapping"/>
      </w:r>
      <w:r>
        <w:rPr>
          <w:rFonts w:hint="eastAsia"/>
          <w:sz w:val="23"/>
          <w:szCs w:val="23"/>
        </w:rPr>
        <w:t xml:space="preserve">   总指挥</w:t>
      </w:r>
      <w:r>
        <w:rPr>
          <w:sz w:val="23"/>
          <w:szCs w:val="23"/>
        </w:rPr>
        <w:t>：</w:t>
      </w:r>
      <w:r>
        <w:rPr>
          <w:rFonts w:hint="eastAsia"/>
          <w:sz w:val="23"/>
          <w:szCs w:val="23"/>
        </w:rPr>
        <w:t>xxx</w:t>
      </w:r>
    </w:p>
    <w:p>
      <w:pPr>
        <w:pStyle w:val="10"/>
        <w:spacing w:before="0" w:beforeAutospacing="0" w:after="0" w:afterAutospacing="0" w:line="360" w:lineRule="atLeast"/>
        <w:rPr>
          <w:sz w:val="23"/>
          <w:szCs w:val="23"/>
        </w:rPr>
      </w:pPr>
      <w:r>
        <w:rPr>
          <w:rFonts w:hint="eastAsia"/>
          <w:sz w:val="23"/>
          <w:szCs w:val="23"/>
        </w:rPr>
        <w:t>主要责任：</w:t>
      </w:r>
    </w:p>
    <w:p>
      <w:pPr>
        <w:pStyle w:val="10"/>
        <w:spacing w:before="0" w:beforeAutospacing="0" w:after="0" w:afterAutospacing="0" w:line="360" w:lineRule="atLeast"/>
        <w:rPr>
          <w:sz w:val="23"/>
          <w:szCs w:val="23"/>
        </w:rPr>
      </w:pPr>
      <w:r>
        <w:rPr>
          <w:rFonts w:hint="eastAsia"/>
          <w:sz w:val="23"/>
          <w:szCs w:val="23"/>
        </w:rPr>
        <w:t>a、全面负责现场应急救护工作；</w:t>
      </w:r>
    </w:p>
    <w:p>
      <w:pPr>
        <w:pStyle w:val="10"/>
        <w:spacing w:before="0" w:beforeAutospacing="0" w:after="0" w:afterAutospacing="0" w:line="360" w:lineRule="atLeast"/>
        <w:rPr>
          <w:sz w:val="23"/>
          <w:szCs w:val="23"/>
        </w:rPr>
      </w:pPr>
      <w:r>
        <w:rPr>
          <w:rFonts w:hint="eastAsia"/>
          <w:sz w:val="23"/>
          <w:szCs w:val="23"/>
        </w:rPr>
        <w:t>b、决定启动应急预案；</w:t>
      </w:r>
    </w:p>
    <w:p>
      <w:pPr>
        <w:pStyle w:val="10"/>
        <w:spacing w:before="0" w:beforeAutospacing="0" w:after="0" w:afterAutospacing="0" w:line="360" w:lineRule="atLeast"/>
        <w:rPr>
          <w:sz w:val="23"/>
          <w:szCs w:val="23"/>
        </w:rPr>
      </w:pPr>
      <w:r>
        <w:rPr>
          <w:rFonts w:hint="eastAsia"/>
          <w:sz w:val="23"/>
          <w:szCs w:val="23"/>
        </w:rPr>
        <w:t>c、指挥应急救护工作。</w:t>
      </w:r>
    </w:p>
    <w:p>
      <w:pPr>
        <w:pStyle w:val="10"/>
        <w:spacing w:before="0" w:beforeAutospacing="0" w:after="0" w:afterAutospacing="0" w:line="360" w:lineRule="atLeast"/>
        <w:rPr>
          <w:sz w:val="23"/>
          <w:szCs w:val="23"/>
        </w:rPr>
      </w:pPr>
      <w:r>
        <w:rPr>
          <w:sz w:val="23"/>
          <w:szCs w:val="23"/>
        </w:rPr>
        <w:t>副</w:t>
      </w:r>
      <w:r>
        <w:rPr>
          <w:rFonts w:hint="eastAsia"/>
          <w:sz w:val="23"/>
          <w:szCs w:val="23"/>
        </w:rPr>
        <w:t>总指挥</w:t>
      </w:r>
      <w:r>
        <w:rPr>
          <w:sz w:val="23"/>
          <w:szCs w:val="23"/>
        </w:rPr>
        <w:t>：</w:t>
      </w:r>
      <w:r>
        <w:rPr>
          <w:rFonts w:hint="eastAsia"/>
          <w:sz w:val="23"/>
          <w:szCs w:val="23"/>
        </w:rPr>
        <w:t>xxx   xxx</w:t>
      </w:r>
    </w:p>
    <w:p>
      <w:pPr>
        <w:pStyle w:val="10"/>
        <w:spacing w:before="0" w:beforeAutospacing="0" w:after="0" w:afterAutospacing="0" w:line="360" w:lineRule="atLeast"/>
        <w:rPr>
          <w:sz w:val="23"/>
          <w:szCs w:val="23"/>
        </w:rPr>
      </w:pPr>
      <w:r>
        <w:rPr>
          <w:rFonts w:hint="eastAsia"/>
          <w:sz w:val="23"/>
          <w:szCs w:val="23"/>
        </w:rPr>
        <w:t>主要责任：</w:t>
      </w:r>
    </w:p>
    <w:p>
      <w:pPr>
        <w:pStyle w:val="10"/>
        <w:spacing w:before="0" w:beforeAutospacing="0" w:after="0" w:afterAutospacing="0" w:line="360" w:lineRule="atLeast"/>
        <w:rPr>
          <w:sz w:val="23"/>
          <w:szCs w:val="23"/>
        </w:rPr>
      </w:pPr>
      <w:r>
        <w:rPr>
          <w:rFonts w:hint="eastAsia"/>
          <w:sz w:val="23"/>
          <w:szCs w:val="23"/>
        </w:rPr>
        <w:t>a、组织应急救护工作；</w:t>
      </w:r>
    </w:p>
    <w:p>
      <w:pPr>
        <w:pStyle w:val="10"/>
        <w:spacing w:before="0" w:beforeAutospacing="0" w:after="0" w:afterAutospacing="0" w:line="360" w:lineRule="atLeast"/>
        <w:rPr>
          <w:sz w:val="23"/>
          <w:szCs w:val="23"/>
        </w:rPr>
      </w:pPr>
      <w:r>
        <w:rPr>
          <w:rFonts w:hint="eastAsia"/>
          <w:sz w:val="23"/>
          <w:szCs w:val="23"/>
        </w:rPr>
        <w:t>b、协调各部门统一调度工作；</w:t>
      </w:r>
    </w:p>
    <w:p>
      <w:pPr>
        <w:pStyle w:val="10"/>
        <w:spacing w:before="0" w:beforeAutospacing="0" w:after="0" w:afterAutospacing="0" w:line="360" w:lineRule="atLeast"/>
        <w:rPr>
          <w:sz w:val="23"/>
          <w:szCs w:val="23"/>
        </w:rPr>
      </w:pPr>
      <w:r>
        <w:rPr>
          <w:rFonts w:hint="eastAsia"/>
          <w:sz w:val="23"/>
          <w:szCs w:val="23"/>
        </w:rPr>
        <w:t>c、负责调查、监测及救护方案的确定。</w:t>
      </w:r>
    </w:p>
    <w:p>
      <w:pPr>
        <w:pStyle w:val="10"/>
        <w:spacing w:before="0" w:beforeAutospacing="0" w:after="0" w:afterAutospacing="0" w:line="360" w:lineRule="atLeast"/>
        <w:rPr>
          <w:sz w:val="23"/>
          <w:szCs w:val="23"/>
        </w:rPr>
      </w:pPr>
      <w:r>
        <w:rPr>
          <w:rFonts w:hint="eastAsia"/>
          <w:sz w:val="23"/>
          <w:szCs w:val="23"/>
        </w:rPr>
        <w:t>现场指挥</w:t>
      </w:r>
      <w:r>
        <w:rPr>
          <w:sz w:val="23"/>
          <w:szCs w:val="23"/>
        </w:rPr>
        <w:t>：</w:t>
      </w:r>
      <w:r>
        <w:rPr>
          <w:rFonts w:hint="eastAsia"/>
          <w:sz w:val="23"/>
          <w:szCs w:val="23"/>
        </w:rPr>
        <w:t xml:space="preserve">xxx </w:t>
      </w:r>
    </w:p>
    <w:p>
      <w:pPr>
        <w:pStyle w:val="10"/>
        <w:spacing w:before="0" w:beforeAutospacing="0" w:after="0" w:afterAutospacing="0" w:line="360" w:lineRule="atLeast"/>
        <w:rPr>
          <w:sz w:val="23"/>
          <w:szCs w:val="23"/>
        </w:rPr>
      </w:pPr>
      <w:r>
        <w:rPr>
          <w:rFonts w:hint="eastAsia"/>
          <w:sz w:val="23"/>
          <w:szCs w:val="23"/>
        </w:rPr>
        <w:t>主要责任：</w:t>
      </w:r>
    </w:p>
    <w:p>
      <w:pPr>
        <w:pStyle w:val="10"/>
        <w:spacing w:before="0" w:beforeAutospacing="0" w:after="0" w:afterAutospacing="0" w:line="360" w:lineRule="atLeast"/>
        <w:rPr>
          <w:sz w:val="23"/>
          <w:szCs w:val="23"/>
        </w:rPr>
      </w:pPr>
      <w:r>
        <w:rPr>
          <w:rFonts w:hint="eastAsia"/>
          <w:sz w:val="23"/>
          <w:szCs w:val="23"/>
        </w:rPr>
        <w:t>a、传达、联络各部门演练人员，负责交通救援线路的畅通及现场警戒；</w:t>
      </w:r>
    </w:p>
    <w:p>
      <w:pPr>
        <w:pStyle w:val="10"/>
        <w:spacing w:before="0" w:beforeAutospacing="0" w:after="0" w:afterAutospacing="0" w:line="360" w:lineRule="atLeast"/>
        <w:rPr>
          <w:sz w:val="23"/>
          <w:szCs w:val="23"/>
        </w:rPr>
      </w:pPr>
      <w:r>
        <w:rPr>
          <w:rFonts w:hint="eastAsia"/>
          <w:sz w:val="23"/>
          <w:szCs w:val="23"/>
        </w:rPr>
        <w:t>   b、协助总指挥做好各项后勤事务及有关演练物资准备等相关事宜；</w:t>
      </w:r>
    </w:p>
    <w:p>
      <w:pPr>
        <w:pStyle w:val="10"/>
        <w:spacing w:before="0" w:beforeAutospacing="0" w:after="0" w:afterAutospacing="0" w:line="360" w:lineRule="atLeast"/>
        <w:rPr>
          <w:sz w:val="23"/>
          <w:szCs w:val="23"/>
        </w:rPr>
      </w:pPr>
      <w:r>
        <w:rPr>
          <w:rFonts w:hint="eastAsia"/>
          <w:sz w:val="23"/>
          <w:szCs w:val="23"/>
        </w:rPr>
        <w:t>   c、协调与当地医院的沟通，负责演练资料搜集、整理等工作。</w:t>
      </w:r>
    </w:p>
    <w:p>
      <w:pPr>
        <w:pStyle w:val="10"/>
        <w:spacing w:before="0" w:beforeAutospacing="0" w:after="0" w:afterAutospacing="0" w:line="360" w:lineRule="atLeast"/>
        <w:rPr>
          <w:sz w:val="23"/>
          <w:szCs w:val="23"/>
        </w:rPr>
      </w:pPr>
      <w:r>
        <w:rPr>
          <w:sz w:val="23"/>
          <w:szCs w:val="23"/>
        </w:rPr>
        <w:t>2</w:t>
      </w:r>
      <w:r>
        <w:rPr>
          <w:rFonts w:hint="eastAsia"/>
          <w:sz w:val="23"/>
          <w:szCs w:val="23"/>
        </w:rPr>
        <w:t>、各组职责：</w:t>
      </w:r>
    </w:p>
    <w:p>
      <w:pPr>
        <w:pStyle w:val="10"/>
        <w:spacing w:before="0" w:beforeAutospacing="0" w:after="0" w:afterAutospacing="0" w:line="360" w:lineRule="atLeast"/>
        <w:rPr>
          <w:sz w:val="23"/>
          <w:szCs w:val="23"/>
        </w:rPr>
      </w:pPr>
      <w:r>
        <w:rPr>
          <w:sz w:val="23"/>
          <w:szCs w:val="23"/>
        </w:rPr>
        <w:t>(1)</w:t>
      </w:r>
      <w:r>
        <w:rPr>
          <w:rFonts w:hint="eastAsia"/>
          <w:sz w:val="23"/>
          <w:szCs w:val="23"/>
        </w:rPr>
        <w:t>事故处理组：主要任务是确定救援方案并组织人员车辆施救，抢救机械伤害事故中受伤人员；</w:t>
      </w:r>
    </w:p>
    <w:p>
      <w:pPr>
        <w:pStyle w:val="10"/>
        <w:spacing w:before="0" w:beforeAutospacing="0" w:after="0" w:afterAutospacing="0" w:line="360" w:lineRule="atLeast"/>
        <w:rPr>
          <w:sz w:val="23"/>
          <w:szCs w:val="23"/>
        </w:rPr>
      </w:pPr>
      <w:r>
        <w:rPr>
          <w:sz w:val="23"/>
          <w:szCs w:val="23"/>
        </w:rPr>
        <w:t>(2)</w:t>
      </w:r>
      <w:r>
        <w:rPr>
          <w:rFonts w:hint="eastAsia"/>
          <w:sz w:val="23"/>
          <w:szCs w:val="23"/>
        </w:rPr>
        <w:t>医疗救护组：主要任务是及时赶到事故现场抢救受伤人员，视伤情决定在现场或就近医院急救，确保人员的生命安全。</w:t>
      </w:r>
    </w:p>
    <w:p>
      <w:pPr>
        <w:pStyle w:val="10"/>
        <w:spacing w:before="0" w:beforeAutospacing="0" w:after="0" w:afterAutospacing="0" w:line="360" w:lineRule="atLeast"/>
        <w:rPr>
          <w:sz w:val="23"/>
          <w:szCs w:val="23"/>
        </w:rPr>
      </w:pPr>
      <w:r>
        <w:rPr>
          <w:sz w:val="23"/>
          <w:szCs w:val="23"/>
        </w:rPr>
        <w:t xml:space="preserve"> </w:t>
      </w:r>
      <w:r>
        <w:rPr>
          <w:rFonts w:hint="eastAsia"/>
          <w:sz w:val="23"/>
          <w:szCs w:val="23"/>
        </w:rPr>
        <w:t xml:space="preserve"> </w:t>
      </w:r>
      <w:r>
        <w:rPr>
          <w:sz w:val="23"/>
          <w:szCs w:val="23"/>
        </w:rPr>
        <w:t>(3)</w:t>
      </w:r>
      <w:r>
        <w:rPr>
          <w:rFonts w:hint="eastAsia"/>
          <w:sz w:val="23"/>
          <w:szCs w:val="23"/>
        </w:rPr>
        <w:t>警戒联络组：主要任务是上传下达领导指令和疏导交通线路，并保证车辆来往线路畅通，对外联络告知现场发生的机械伤害事故情况，并派人到路口接应并记录演练全过程。并负责现场善后处理工作。</w:t>
      </w:r>
    </w:p>
    <w:p>
      <w:pPr>
        <w:pStyle w:val="10"/>
        <w:spacing w:before="0" w:beforeAutospacing="0" w:after="0" w:afterAutospacing="0" w:line="360" w:lineRule="atLeast"/>
        <w:rPr>
          <w:sz w:val="23"/>
          <w:szCs w:val="23"/>
        </w:rPr>
      </w:pPr>
      <w:r>
        <w:rPr>
          <w:sz w:val="23"/>
          <w:szCs w:val="23"/>
        </w:rPr>
        <w:t>(4)</w:t>
      </w:r>
      <w:r>
        <w:rPr>
          <w:rFonts w:hint="eastAsia"/>
          <w:sz w:val="23"/>
          <w:szCs w:val="23"/>
        </w:rPr>
        <w:t>后勤保障组：主要任务是听从指挥部领导的指令，安排救援演练车辆的调派以及应急资金的及时供应。</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五、演练程序：</w:t>
      </w:r>
    </w:p>
    <w:p>
      <w:pPr>
        <w:pStyle w:val="10"/>
        <w:spacing w:before="0" w:beforeAutospacing="0" w:after="0" w:afterAutospacing="0" w:line="360" w:lineRule="atLeast"/>
        <w:rPr>
          <w:sz w:val="23"/>
          <w:szCs w:val="23"/>
        </w:rPr>
      </w:pPr>
      <w:r>
        <w:rPr>
          <w:sz w:val="23"/>
          <w:szCs w:val="23"/>
        </w:rPr>
        <w:t>(</w:t>
      </w:r>
      <w:r>
        <w:rPr>
          <w:rFonts w:hint="eastAsia"/>
          <w:sz w:val="23"/>
          <w:szCs w:val="23"/>
        </w:rPr>
        <w:t>一</w:t>
      </w:r>
      <w:r>
        <w:rPr>
          <w:sz w:val="23"/>
          <w:szCs w:val="23"/>
        </w:rPr>
        <w:t>)</w:t>
      </w:r>
      <w:r>
        <w:rPr>
          <w:rFonts w:hint="eastAsia"/>
          <w:sz w:val="23"/>
          <w:szCs w:val="23"/>
        </w:rPr>
        <w:t xml:space="preserve"> 各组成员组成</w:t>
      </w:r>
    </w:p>
    <w:p>
      <w:pPr>
        <w:pStyle w:val="10"/>
        <w:spacing w:before="0" w:beforeAutospacing="0" w:after="0" w:afterAutospacing="0" w:line="360" w:lineRule="atLeast"/>
        <w:rPr>
          <w:sz w:val="23"/>
          <w:szCs w:val="23"/>
        </w:rPr>
      </w:pPr>
      <w:r>
        <w:rPr>
          <w:rFonts w:hint="eastAsia"/>
          <w:sz w:val="23"/>
          <w:szCs w:val="23"/>
        </w:rPr>
        <w:t>事故处理组：xxx</w:t>
      </w:r>
    </w:p>
    <w:p>
      <w:pPr>
        <w:pStyle w:val="10"/>
        <w:spacing w:before="0" w:beforeAutospacing="0" w:after="0" w:afterAutospacing="0" w:line="360" w:lineRule="atLeast"/>
        <w:rPr>
          <w:sz w:val="23"/>
          <w:szCs w:val="23"/>
        </w:rPr>
      </w:pPr>
      <w:r>
        <w:rPr>
          <w:rFonts w:hint="eastAsia"/>
          <w:sz w:val="23"/>
          <w:szCs w:val="23"/>
        </w:rPr>
        <w:t>医疗救护组：xxx</w:t>
      </w:r>
    </w:p>
    <w:p>
      <w:pPr>
        <w:pStyle w:val="10"/>
        <w:spacing w:before="0" w:beforeAutospacing="0" w:after="0" w:afterAutospacing="0" w:line="360" w:lineRule="atLeast"/>
        <w:rPr>
          <w:sz w:val="23"/>
          <w:szCs w:val="23"/>
        </w:rPr>
      </w:pPr>
      <w:r>
        <w:rPr>
          <w:rFonts w:hint="eastAsia"/>
          <w:sz w:val="23"/>
          <w:szCs w:val="23"/>
        </w:rPr>
        <w:t>警戒联络组：xxx</w:t>
      </w:r>
    </w:p>
    <w:p>
      <w:pPr>
        <w:pStyle w:val="10"/>
        <w:spacing w:before="0" w:beforeAutospacing="0" w:after="0" w:afterAutospacing="0" w:line="360" w:lineRule="atLeast"/>
        <w:rPr>
          <w:sz w:val="23"/>
          <w:szCs w:val="23"/>
        </w:rPr>
      </w:pPr>
      <w:r>
        <w:rPr>
          <w:rFonts w:hint="eastAsia"/>
          <w:sz w:val="23"/>
          <w:szCs w:val="23"/>
        </w:rPr>
        <w:t>后勤保障组：xxx</w:t>
      </w:r>
    </w:p>
    <w:p>
      <w:pPr>
        <w:pStyle w:val="10"/>
        <w:spacing w:before="0" w:beforeAutospacing="0" w:after="0" w:afterAutospacing="0" w:line="360" w:lineRule="atLeast"/>
        <w:rPr>
          <w:sz w:val="23"/>
          <w:szCs w:val="23"/>
        </w:rPr>
      </w:pPr>
      <w:r>
        <w:rPr>
          <w:sz w:val="23"/>
          <w:szCs w:val="23"/>
        </w:rPr>
        <w:t>(</w:t>
      </w:r>
      <w:r>
        <w:rPr>
          <w:rFonts w:hint="eastAsia"/>
          <w:sz w:val="23"/>
          <w:szCs w:val="23"/>
        </w:rPr>
        <w:t>二</w:t>
      </w:r>
      <w:r>
        <w:rPr>
          <w:sz w:val="23"/>
          <w:szCs w:val="23"/>
        </w:rPr>
        <w:t>)</w:t>
      </w:r>
      <w:r>
        <w:rPr>
          <w:rFonts w:hint="eastAsia"/>
          <w:sz w:val="23"/>
          <w:szCs w:val="23"/>
        </w:rPr>
        <w:t xml:space="preserve"> xxx年x月xx日上午xxx时整，现场总指挥xxx宣布演练开始。</w:t>
      </w:r>
    </w:p>
    <w:p>
      <w:pPr>
        <w:pStyle w:val="10"/>
        <w:spacing w:before="0" w:beforeAutospacing="0" w:after="0" w:afterAutospacing="0" w:line="360" w:lineRule="atLeast"/>
        <w:rPr>
          <w:sz w:val="23"/>
          <w:szCs w:val="23"/>
        </w:rPr>
      </w:pPr>
      <w:r>
        <w:rPr>
          <w:rFonts w:hint="eastAsia"/>
          <w:sz w:val="23"/>
          <w:szCs w:val="23"/>
        </w:rPr>
        <w:t>（三）演练具体实施步骤</w:t>
      </w:r>
    </w:p>
    <w:p>
      <w:pPr>
        <w:pStyle w:val="10"/>
        <w:spacing w:before="0" w:beforeAutospacing="0" w:after="0" w:afterAutospacing="0" w:line="360" w:lineRule="atLeast"/>
        <w:rPr>
          <w:sz w:val="23"/>
          <w:szCs w:val="23"/>
        </w:rPr>
      </w:pPr>
      <w:r>
        <w:rPr>
          <w:rFonts w:hint="eastAsia"/>
          <w:sz w:val="23"/>
          <w:szCs w:val="23"/>
        </w:rPr>
        <w:t xml:space="preserve">     </w:t>
      </w:r>
      <w:r>
        <w:rPr>
          <w:sz w:val="23"/>
          <w:szCs w:val="23"/>
        </w:rPr>
        <w:fldChar w:fldCharType="begin"/>
      </w:r>
      <w:r>
        <w:rPr>
          <w:sz w:val="23"/>
          <w:szCs w:val="23"/>
        </w:rPr>
        <w:instrText xml:space="preserve"> </w:instrText>
      </w:r>
      <w:r>
        <w:rPr>
          <w:rFonts w:hint="eastAsia"/>
          <w:sz w:val="23"/>
          <w:szCs w:val="23"/>
        </w:rPr>
        <w:instrText xml:space="preserve">= 1 \* GB3</w:instrText>
      </w:r>
      <w:r>
        <w:rPr>
          <w:sz w:val="23"/>
          <w:szCs w:val="23"/>
        </w:rPr>
        <w:instrText xml:space="preserve"> </w:instrText>
      </w:r>
      <w:r>
        <w:rPr>
          <w:sz w:val="23"/>
          <w:szCs w:val="23"/>
        </w:rPr>
        <w:fldChar w:fldCharType="separate"/>
      </w:r>
      <w:r>
        <w:rPr>
          <w:rFonts w:hint="eastAsia"/>
          <w:sz w:val="23"/>
          <w:szCs w:val="23"/>
        </w:rPr>
        <w:t>①</w:t>
      </w:r>
      <w:r>
        <w:rPr>
          <w:sz w:val="23"/>
          <w:szCs w:val="23"/>
        </w:rPr>
        <w:fldChar w:fldCharType="end"/>
      </w:r>
      <w:r>
        <w:rPr>
          <w:rFonts w:hint="eastAsia"/>
          <w:sz w:val="23"/>
          <w:szCs w:val="23"/>
        </w:rPr>
        <w:t>、xxx在演练前安排打夯机摆放在拌合场，x：01分XXX鸣哨代表事故发生，维修人员xx倒地，有伤情。</w:t>
      </w:r>
    </w:p>
    <w:p>
      <w:pPr>
        <w:pStyle w:val="10"/>
        <w:spacing w:before="0" w:beforeAutospacing="0" w:after="0" w:afterAutospacing="0" w:line="360" w:lineRule="atLeast"/>
        <w:rPr>
          <w:sz w:val="23"/>
          <w:szCs w:val="23"/>
        </w:rPr>
      </w:pPr>
      <w:r>
        <w:rPr>
          <w:rFonts w:hint="eastAsia"/>
          <w:sz w:val="23"/>
          <w:szCs w:val="23"/>
        </w:rPr>
        <w:t>②、x：02分xxx跑步来到副总指挥xx面前简单报告机械伤害事故地点、机械、人员具体情况。随即xx向总指挥xx报告，xx指示“尽快抢救伤员，立即启动机械伤害应急预案”。</w:t>
      </w:r>
    </w:p>
    <w:p>
      <w:pPr>
        <w:pStyle w:val="10"/>
        <w:spacing w:before="0" w:beforeAutospacing="0" w:after="0" w:afterAutospacing="0" w:line="360" w:lineRule="atLeast"/>
        <w:rPr>
          <w:sz w:val="23"/>
          <w:szCs w:val="23"/>
        </w:rPr>
      </w:pPr>
      <w:r>
        <w:rPr>
          <w:rFonts w:hint="eastAsia"/>
          <w:sz w:val="23"/>
          <w:szCs w:val="23"/>
        </w:rPr>
        <w:t>③、x：02分警戒联络组组长xx率警戒联络组迅速拉起警戒线，引导周围职工撤离到安全区并疏散围观人员，为现场救护提供了足够的场地。xx负责与当地医院的沟通与协调，并安排人员保证演练救护便道的畅通，并用摄像机记录演练全过程，xx用照相机拍摄演练情况。</w:t>
      </w:r>
    </w:p>
    <w:p>
      <w:pPr>
        <w:pStyle w:val="10"/>
        <w:spacing w:before="0" w:beforeAutospacing="0" w:after="0" w:afterAutospacing="0" w:line="360" w:lineRule="atLeast"/>
        <w:rPr>
          <w:sz w:val="23"/>
          <w:szCs w:val="23"/>
        </w:rPr>
      </w:pPr>
      <w:r>
        <w:rPr>
          <w:rFonts w:hint="eastAsia"/>
          <w:sz w:val="23"/>
          <w:szCs w:val="23"/>
        </w:rPr>
        <w:t>④、x：02分事故处理组在xx的带领下赶到现场，并组织人员将皮带机停止工作。</w:t>
      </w:r>
    </w:p>
    <w:p>
      <w:pPr>
        <w:pStyle w:val="10"/>
        <w:spacing w:before="0" w:beforeAutospacing="0" w:after="0" w:afterAutospacing="0" w:line="360" w:lineRule="atLeast"/>
        <w:rPr>
          <w:sz w:val="23"/>
          <w:szCs w:val="23"/>
        </w:rPr>
      </w:pPr>
      <w:r>
        <w:rPr>
          <w:rFonts w:hint="eastAsia"/>
          <w:sz w:val="23"/>
          <w:szCs w:val="23"/>
        </w:rPr>
        <w:t>⑤、x：03分医疗救护组组长谢宇带领该组成员xx、xx对受伤人员进行消毒、止血、包扎等简单处理，并初步查看其受伤程度，以便进行下一步的救护工组。</w:t>
      </w:r>
    </w:p>
    <w:p>
      <w:pPr>
        <w:pStyle w:val="10"/>
        <w:spacing w:before="0" w:beforeAutospacing="0" w:after="0" w:afterAutospacing="0" w:line="360" w:lineRule="atLeast"/>
        <w:rPr>
          <w:sz w:val="23"/>
          <w:szCs w:val="23"/>
        </w:rPr>
      </w:pPr>
      <w:r>
        <w:rPr>
          <w:rFonts w:hint="eastAsia"/>
          <w:sz w:val="23"/>
          <w:szCs w:val="23"/>
        </w:rPr>
        <w:t xml:space="preserve">     ⑥、x：07分医院急救车到达现场，救护组长xx立即派杂工队两人将伤员用担架抬至医院救护车上，救护组xx、xx随车出发护理伤员。</w:t>
      </w:r>
    </w:p>
    <w:p>
      <w:pPr>
        <w:pStyle w:val="10"/>
        <w:spacing w:before="0" w:beforeAutospacing="0" w:after="0" w:afterAutospacing="0" w:line="360" w:lineRule="atLeast"/>
        <w:rPr>
          <w:sz w:val="23"/>
          <w:szCs w:val="23"/>
        </w:rPr>
      </w:pPr>
      <w:r>
        <w:rPr>
          <w:rFonts w:hint="eastAsia"/>
          <w:sz w:val="23"/>
          <w:szCs w:val="23"/>
        </w:rPr>
        <w:t xml:space="preserve">      ⑦、x：10分警戒联络组组长xx带领该组成员xx、xx收起警戒带并对现场进行善后处理。</w:t>
      </w:r>
    </w:p>
    <w:p>
      <w:pPr>
        <w:pStyle w:val="10"/>
        <w:spacing w:before="0" w:beforeAutospacing="0" w:after="0" w:afterAutospacing="0" w:line="360" w:lineRule="atLeast"/>
        <w:rPr>
          <w:sz w:val="23"/>
          <w:szCs w:val="23"/>
        </w:rPr>
      </w:pPr>
      <w:r>
        <w:rPr>
          <w:rFonts w:hint="eastAsia"/>
          <w:sz w:val="23"/>
          <w:szCs w:val="23"/>
        </w:rPr>
        <w:t xml:space="preserve">    ⑥、x：15副总指挥xx向总指挥xx报告演练完毕，由总指挥xx作简单的演练总结。</w:t>
      </w:r>
    </w:p>
    <w:p>
      <w:pPr>
        <w:pStyle w:val="10"/>
        <w:spacing w:before="0" w:beforeAutospacing="0" w:after="0" w:afterAutospacing="0" w:line="360" w:lineRule="atLeast"/>
        <w:rPr>
          <w:sz w:val="23"/>
          <w:szCs w:val="23"/>
        </w:rPr>
      </w:pPr>
      <w:r>
        <w:rPr>
          <w:rFonts w:hint="eastAsia"/>
          <w:sz w:val="23"/>
          <w:szCs w:val="23"/>
        </w:rPr>
        <w:t>六、救援设备及物质</w:t>
      </w:r>
    </w:p>
    <w:p>
      <w:pPr>
        <w:pStyle w:val="10"/>
        <w:spacing w:before="0" w:beforeAutospacing="0" w:after="0" w:afterAutospacing="0" w:line="360" w:lineRule="atLeast"/>
        <w:rPr>
          <w:sz w:val="23"/>
          <w:szCs w:val="23"/>
        </w:rPr>
      </w:pPr>
      <w:r>
        <w:rPr>
          <w:rFonts w:hint="eastAsia"/>
          <w:sz w:val="23"/>
          <w:szCs w:val="23"/>
        </w:rPr>
        <w:t xml:space="preserve">   项目救护用车一辆、担架一床、医药箱一只（内放消毒药水、医用止血绷带等急救药品、棉签等）。</w:t>
      </w:r>
    </w:p>
    <w:p>
      <w:pPr>
        <w:pStyle w:val="10"/>
        <w:spacing w:before="0" w:beforeAutospacing="0" w:after="0" w:afterAutospacing="0" w:line="360" w:lineRule="atLeast"/>
        <w:rPr>
          <w:sz w:val="23"/>
          <w:szCs w:val="23"/>
        </w:rPr>
      </w:pPr>
      <w:r>
        <w:rPr>
          <w:rFonts w:hint="eastAsia"/>
          <w:sz w:val="23"/>
          <w:szCs w:val="23"/>
        </w:rPr>
        <w:t>七、注意事项</w:t>
      </w:r>
    </w:p>
    <w:p>
      <w:pPr>
        <w:pStyle w:val="10"/>
        <w:spacing w:before="0" w:beforeAutospacing="0" w:after="0" w:afterAutospacing="0" w:line="360" w:lineRule="atLeast"/>
        <w:rPr>
          <w:sz w:val="23"/>
          <w:szCs w:val="23"/>
        </w:rPr>
      </w:pPr>
      <w:r>
        <w:rPr>
          <w:sz w:val="23"/>
          <w:szCs w:val="23"/>
        </w:rPr>
        <w:t>1</w:t>
      </w:r>
      <w:r>
        <w:rPr>
          <w:rFonts w:hint="eastAsia"/>
          <w:sz w:val="23"/>
          <w:szCs w:val="23"/>
        </w:rPr>
        <w:t>、警戒联络组要认真详细记录演习的时间、汇报时间、人员伤情、现场人员情况等。</w:t>
      </w:r>
    </w:p>
    <w:p>
      <w:pPr>
        <w:pStyle w:val="10"/>
        <w:spacing w:before="0" w:beforeAutospacing="0" w:after="0" w:afterAutospacing="0" w:line="360" w:lineRule="atLeast"/>
        <w:rPr>
          <w:sz w:val="23"/>
          <w:szCs w:val="23"/>
        </w:rPr>
      </w:pPr>
      <w:r>
        <w:rPr>
          <w:sz w:val="23"/>
          <w:szCs w:val="23"/>
        </w:rPr>
        <w:t>2</w:t>
      </w:r>
      <w:r>
        <w:rPr>
          <w:rFonts w:hint="eastAsia"/>
          <w:sz w:val="23"/>
          <w:szCs w:val="23"/>
        </w:rPr>
        <w:t>、后勤保障组在演练的当天必须保证在x点之前把所有演习人员及物质运送到现场，应急资金和后勤相关物质安排到位。</w:t>
      </w:r>
    </w:p>
    <w:p>
      <w:pPr>
        <w:pStyle w:val="10"/>
        <w:spacing w:before="0" w:beforeAutospacing="0" w:after="0" w:afterAutospacing="0" w:line="360" w:lineRule="atLeast"/>
        <w:rPr>
          <w:sz w:val="23"/>
          <w:szCs w:val="23"/>
        </w:rPr>
      </w:pPr>
      <w:r>
        <w:rPr>
          <w:rFonts w:hint="eastAsia"/>
          <w:sz w:val="23"/>
          <w:szCs w:val="23"/>
        </w:rPr>
        <w:t>3、施救人员要在最短的时间内到达现场，施救人员到达事故现场后，听从指挥部的命令，开展急救工作。施救结束后将所有人员带出事故现场撤到安全区域。</w:t>
      </w:r>
    </w:p>
    <w:p>
      <w:pPr>
        <w:pStyle w:val="10"/>
        <w:spacing w:before="0" w:beforeAutospacing="0" w:after="0" w:afterAutospacing="0" w:line="360" w:lineRule="atLeast"/>
        <w:rPr>
          <w:sz w:val="23"/>
          <w:szCs w:val="23"/>
        </w:rPr>
      </w:pPr>
      <w:r>
        <w:rPr>
          <w:rFonts w:hint="eastAsia"/>
          <w:sz w:val="23"/>
          <w:szCs w:val="23"/>
        </w:rPr>
        <w:t>4、总指挥xx作完演练总结宣布演练结束后，所有演习人员撤出演习地点，恢复施工秩序。</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八、</w:t>
      </w:r>
      <w:r>
        <w:rPr>
          <w:sz w:val="23"/>
          <w:szCs w:val="23"/>
        </w:rPr>
        <w:t>演练总结</w:t>
      </w:r>
    </w:p>
    <w:p>
      <w:pPr>
        <w:pStyle w:val="10"/>
        <w:spacing w:before="0" w:beforeAutospacing="0" w:after="0" w:afterAutospacing="0" w:line="360" w:lineRule="atLeast"/>
        <w:rPr>
          <w:sz w:val="23"/>
          <w:szCs w:val="23"/>
        </w:rPr>
      </w:pPr>
      <w:r>
        <w:rPr>
          <w:sz w:val="23"/>
          <w:szCs w:val="23"/>
        </w:rPr>
        <w:t>演练结束</w:t>
      </w:r>
      <w:r>
        <w:rPr>
          <w:rFonts w:hint="eastAsia"/>
          <w:sz w:val="23"/>
          <w:szCs w:val="23"/>
        </w:rPr>
        <w:t>后，</w:t>
      </w:r>
      <w:r>
        <w:rPr>
          <w:sz w:val="23"/>
          <w:szCs w:val="23"/>
        </w:rPr>
        <w:t>应急演练领导小组</w:t>
      </w:r>
      <w:r>
        <w:rPr>
          <w:rFonts w:hint="eastAsia"/>
          <w:sz w:val="23"/>
          <w:szCs w:val="23"/>
        </w:rPr>
        <w:t>、应急指挥部成员、各应急小组组长及各部门(车间)负责人立即集中到现场参加</w:t>
      </w:r>
      <w:r>
        <w:rPr>
          <w:sz w:val="23"/>
          <w:szCs w:val="23"/>
        </w:rPr>
        <w:t>演练总结</w:t>
      </w:r>
      <w:r>
        <w:rPr>
          <w:rFonts w:hint="eastAsia"/>
          <w:sz w:val="23"/>
          <w:szCs w:val="23"/>
        </w:rPr>
        <w:t>。</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项目安全生产领导小组主要成员的联系电话</w:t>
      </w:r>
    </w:p>
    <w:tbl>
      <w:tblPr>
        <w:tblStyle w:val="12"/>
        <w:tblpPr w:leftFromText="180" w:rightFromText="180" w:vertAnchor="text" w:horzAnchor="margin" w:tblpY="2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2782"/>
        <w:gridCol w:w="2214"/>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姓</w:t>
            </w:r>
            <w:r>
              <w:rPr>
                <w:sz w:val="23"/>
                <w:szCs w:val="23"/>
              </w:rPr>
              <w:t xml:space="preserve"> </w:t>
            </w:r>
            <w:r>
              <w:rPr>
                <w:rFonts w:hint="eastAsia"/>
                <w:sz w:val="23"/>
                <w:szCs w:val="23"/>
              </w:rPr>
              <w:t>名</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职</w:t>
            </w:r>
            <w:r>
              <w:rPr>
                <w:sz w:val="23"/>
                <w:szCs w:val="23"/>
              </w:rPr>
              <w:t xml:space="preserve">  </w:t>
            </w:r>
            <w:r>
              <w:rPr>
                <w:rFonts w:hint="eastAsia"/>
                <w:sz w:val="23"/>
                <w:szCs w:val="23"/>
              </w:rPr>
              <w:t>务</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移</w:t>
            </w:r>
            <w:r>
              <w:rPr>
                <w:sz w:val="23"/>
                <w:szCs w:val="23"/>
              </w:rPr>
              <w:t xml:space="preserve"> </w:t>
            </w:r>
            <w:r>
              <w:rPr>
                <w:rFonts w:hint="eastAsia"/>
                <w:sz w:val="23"/>
                <w:szCs w:val="23"/>
              </w:rPr>
              <w:t>动</w:t>
            </w:r>
            <w:r>
              <w:rPr>
                <w:sz w:val="23"/>
                <w:szCs w:val="23"/>
              </w:rPr>
              <w:t xml:space="preserve"> </w:t>
            </w:r>
            <w:r>
              <w:rPr>
                <w:rFonts w:hint="eastAsia"/>
                <w:sz w:val="23"/>
                <w:szCs w:val="23"/>
              </w:rPr>
              <w:t>电</w:t>
            </w:r>
            <w:r>
              <w:rPr>
                <w:sz w:val="23"/>
                <w:szCs w:val="23"/>
              </w:rPr>
              <w:t xml:space="preserve"> </w:t>
            </w:r>
            <w:r>
              <w:rPr>
                <w:rFonts w:hint="eastAsia"/>
                <w:sz w:val="23"/>
                <w:szCs w:val="23"/>
              </w:rPr>
              <w:t>话</w:t>
            </w: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备</w:t>
            </w:r>
            <w:r>
              <w:rPr>
                <w:sz w:val="23"/>
                <w:szCs w:val="23"/>
              </w:rPr>
              <w:t xml:space="preserve"> </w:t>
            </w:r>
            <w:r>
              <w:rPr>
                <w:rFonts w:hint="eastAsia"/>
                <w:sz w:val="23"/>
                <w:szCs w:val="23"/>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782"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xx</w:t>
            </w:r>
          </w:p>
        </w:tc>
        <w:tc>
          <w:tcPr>
            <w:tcW w:w="2214"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c>
          <w:tcPr>
            <w:tcW w:w="2063"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p>
        </w:tc>
      </w:tr>
    </w:tbl>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应急救援器材、设备目录</w:t>
      </w:r>
    </w:p>
    <w:tbl>
      <w:tblPr>
        <w:tblStyle w:val="12"/>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6"/>
        <w:gridCol w:w="1460"/>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80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器</w:t>
            </w:r>
            <w:r>
              <w:rPr>
                <w:sz w:val="23"/>
                <w:szCs w:val="23"/>
              </w:rPr>
              <w:t xml:space="preserve"> </w:t>
            </w:r>
            <w:r>
              <w:rPr>
                <w:rFonts w:hint="eastAsia"/>
                <w:sz w:val="23"/>
                <w:szCs w:val="23"/>
              </w:rPr>
              <w:t>材</w:t>
            </w:r>
            <w:r>
              <w:rPr>
                <w:sz w:val="23"/>
                <w:szCs w:val="23"/>
              </w:rPr>
              <w:t xml:space="preserve"> </w:t>
            </w:r>
            <w:r>
              <w:rPr>
                <w:rFonts w:hint="eastAsia"/>
                <w:sz w:val="23"/>
                <w:szCs w:val="23"/>
              </w:rPr>
              <w:t>设</w:t>
            </w:r>
            <w:r>
              <w:rPr>
                <w:sz w:val="23"/>
                <w:szCs w:val="23"/>
              </w:rPr>
              <w:t xml:space="preserve"> </w:t>
            </w:r>
            <w:r>
              <w:rPr>
                <w:rFonts w:hint="eastAsia"/>
                <w:sz w:val="23"/>
                <w:szCs w:val="23"/>
              </w:rPr>
              <w:t>备</w:t>
            </w:r>
            <w:r>
              <w:rPr>
                <w:sz w:val="23"/>
                <w:szCs w:val="23"/>
              </w:rPr>
              <w:t xml:space="preserve"> </w:t>
            </w:r>
            <w:r>
              <w:rPr>
                <w:rFonts w:hint="eastAsia"/>
                <w:sz w:val="23"/>
                <w:szCs w:val="23"/>
              </w:rPr>
              <w:t>名</w:t>
            </w:r>
            <w:r>
              <w:rPr>
                <w:sz w:val="23"/>
                <w:szCs w:val="23"/>
              </w:rPr>
              <w:t xml:space="preserve"> </w:t>
            </w:r>
            <w:r>
              <w:rPr>
                <w:rFonts w:hint="eastAsia"/>
                <w:sz w:val="23"/>
                <w:szCs w:val="23"/>
              </w:rPr>
              <w:t>称</w:t>
            </w:r>
          </w:p>
        </w:tc>
        <w:tc>
          <w:tcPr>
            <w:tcW w:w="1460"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用</w:t>
            </w:r>
            <w:r>
              <w:rPr>
                <w:sz w:val="23"/>
                <w:szCs w:val="23"/>
              </w:rPr>
              <w:t xml:space="preserve"> </w:t>
            </w:r>
            <w:r>
              <w:rPr>
                <w:rFonts w:hint="eastAsia"/>
                <w:sz w:val="23"/>
                <w:szCs w:val="23"/>
              </w:rPr>
              <w:t>途</w:t>
            </w:r>
          </w:p>
        </w:tc>
        <w:tc>
          <w:tcPr>
            <w:tcW w:w="425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救护药箱</w:t>
            </w:r>
          </w:p>
        </w:tc>
        <w:tc>
          <w:tcPr>
            <w:tcW w:w="1460"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临时救护</w:t>
            </w:r>
          </w:p>
        </w:tc>
        <w:tc>
          <w:tcPr>
            <w:tcW w:w="425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生产科备用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担架</w:t>
            </w:r>
          </w:p>
        </w:tc>
        <w:tc>
          <w:tcPr>
            <w:tcW w:w="1460"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转运伤员</w:t>
            </w:r>
          </w:p>
        </w:tc>
        <w:tc>
          <w:tcPr>
            <w:tcW w:w="425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生产科备用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车辆</w:t>
            </w:r>
          </w:p>
        </w:tc>
        <w:tc>
          <w:tcPr>
            <w:tcW w:w="1460"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转运伤员</w:t>
            </w:r>
          </w:p>
        </w:tc>
        <w:tc>
          <w:tcPr>
            <w:tcW w:w="4256" w:type="dxa"/>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生产科备用</w:t>
            </w:r>
          </w:p>
        </w:tc>
      </w:tr>
    </w:tbl>
    <w:p>
      <w:pPr>
        <w:pStyle w:val="10"/>
        <w:spacing w:before="0" w:beforeAutospacing="0" w:after="0" w:afterAutospacing="0" w:line="360" w:lineRule="atLeast"/>
      </w:pPr>
    </w:p>
    <w:p>
      <w:pPr>
        <w:tabs>
          <w:tab w:val="left" w:pos="3505"/>
        </w:tabs>
        <w:rPr>
          <w:color w:val="000000"/>
          <w:sz w:val="44"/>
          <w:szCs w:val="44"/>
        </w:rPr>
      </w:pPr>
    </w:p>
    <w:p>
      <w:pPr>
        <w:pStyle w:val="2"/>
        <w:spacing w:line="240" w:lineRule="auto"/>
        <w:jc w:val="center"/>
        <w:rPr>
          <w:rFonts w:ascii="黑体" w:hAnsi="黑体" w:eastAsia="黑体"/>
          <w:sz w:val="32"/>
          <w:szCs w:val="32"/>
        </w:rPr>
      </w:pPr>
      <w:bookmarkStart w:id="21" w:name="_Toc2228"/>
      <w:bookmarkStart w:id="22" w:name="_Toc15984"/>
      <w:bookmarkStart w:id="23" w:name="_Toc37927789"/>
      <w:bookmarkStart w:id="24" w:name="_Toc5143"/>
      <w:r>
        <w:rPr>
          <w:rFonts w:hint="eastAsia" w:ascii="黑体" w:hAnsi="黑体" w:eastAsia="黑体"/>
          <w:sz w:val="32"/>
          <w:szCs w:val="32"/>
        </w:rPr>
        <w:t>23.起重吊装作业应急演练方案</w:t>
      </w:r>
      <w:bookmarkEnd w:id="21"/>
      <w:bookmarkEnd w:id="22"/>
      <w:bookmarkEnd w:id="23"/>
      <w:bookmarkEnd w:id="24"/>
    </w:p>
    <w:p>
      <w:pPr>
        <w:pStyle w:val="10"/>
        <w:spacing w:before="0" w:beforeAutospacing="0" w:after="0" w:afterAutospacing="0" w:line="360" w:lineRule="atLeast"/>
        <w:rPr>
          <w:sz w:val="23"/>
          <w:szCs w:val="23"/>
        </w:rPr>
      </w:pPr>
      <w:bookmarkStart w:id="25" w:name="_Toc11936"/>
      <w:bookmarkStart w:id="26" w:name="_Toc16877"/>
      <w:bookmarkStart w:id="27" w:name="_Toc31734"/>
      <w:bookmarkStart w:id="28" w:name="_Toc614"/>
      <w:r>
        <w:rPr>
          <w:rFonts w:hint="eastAsia"/>
          <w:sz w:val="23"/>
          <w:szCs w:val="23"/>
        </w:rPr>
        <w:t>一、总则</w:t>
      </w:r>
      <w:bookmarkEnd w:id="25"/>
      <w:bookmarkEnd w:id="26"/>
      <w:bookmarkEnd w:id="27"/>
      <w:bookmarkEnd w:id="28"/>
    </w:p>
    <w:p>
      <w:pPr>
        <w:pStyle w:val="10"/>
        <w:spacing w:before="0" w:beforeAutospacing="0" w:after="0" w:afterAutospacing="0" w:line="360" w:lineRule="atLeast"/>
        <w:rPr>
          <w:sz w:val="23"/>
          <w:szCs w:val="23"/>
        </w:rPr>
      </w:pPr>
      <w:bookmarkStart w:id="29" w:name="_Toc30970"/>
      <w:bookmarkStart w:id="30" w:name="_Toc12491"/>
      <w:r>
        <w:rPr>
          <w:rFonts w:hint="eastAsia"/>
          <w:sz w:val="23"/>
          <w:szCs w:val="23"/>
        </w:rPr>
        <w:t>1.1 演练目的</w:t>
      </w:r>
      <w:bookmarkEnd w:id="29"/>
      <w:bookmarkEnd w:id="30"/>
    </w:p>
    <w:p>
      <w:pPr>
        <w:pStyle w:val="10"/>
        <w:spacing w:before="0" w:beforeAutospacing="0" w:after="0" w:afterAutospacing="0" w:line="360" w:lineRule="atLeast"/>
        <w:rPr>
          <w:sz w:val="23"/>
          <w:szCs w:val="23"/>
        </w:rPr>
      </w:pPr>
      <w:r>
        <w:rPr>
          <w:rFonts w:hint="eastAsia"/>
          <w:sz w:val="23"/>
          <w:szCs w:val="23"/>
        </w:rPr>
        <w:t>（1）为了预防中铁二局工程有限公司郑济铁路站前ZPZQ-Ⅵ标段项目部三分部进行的各种起重吊装作业过程中可能发生的意外事件，并检验我部《起重吊装应急救援预案》的科学性、可靠性，发现并修改应急预案和执行程序中的缺陷和不足；</w:t>
      </w:r>
    </w:p>
    <w:p>
      <w:pPr>
        <w:pStyle w:val="10"/>
        <w:spacing w:before="0" w:beforeAutospacing="0" w:after="0" w:afterAutospacing="0" w:line="360" w:lineRule="atLeast"/>
        <w:rPr>
          <w:sz w:val="23"/>
          <w:szCs w:val="23"/>
        </w:rPr>
      </w:pPr>
      <w:r>
        <w:rPr>
          <w:rFonts w:hint="eastAsia"/>
          <w:sz w:val="23"/>
          <w:szCs w:val="23"/>
        </w:rPr>
        <w:t>（2）评估项目部对突发事故的应急能力，识别资源需求，进一步明确相关单位和人员的应急职责；</w:t>
      </w:r>
    </w:p>
    <w:p>
      <w:pPr>
        <w:pStyle w:val="10"/>
        <w:spacing w:before="0" w:beforeAutospacing="0" w:after="0" w:afterAutospacing="0" w:line="360" w:lineRule="atLeast"/>
        <w:rPr>
          <w:sz w:val="23"/>
          <w:szCs w:val="23"/>
        </w:rPr>
      </w:pPr>
      <w:r>
        <w:rPr>
          <w:rFonts w:hint="eastAsia"/>
          <w:sz w:val="23"/>
          <w:szCs w:val="23"/>
        </w:rPr>
        <w:t>（3）检验应急响应人员对应急预案、执行程序的了解程度和实际操作技能，规范项目部施工安全生产事故的应急管理和应急救援程序；</w:t>
      </w:r>
    </w:p>
    <w:p>
      <w:pPr>
        <w:pStyle w:val="10"/>
        <w:spacing w:before="0" w:beforeAutospacing="0" w:after="0" w:afterAutospacing="0" w:line="360" w:lineRule="atLeast"/>
        <w:rPr>
          <w:sz w:val="23"/>
          <w:szCs w:val="23"/>
        </w:rPr>
      </w:pPr>
      <w:r>
        <w:rPr>
          <w:rFonts w:hint="eastAsia"/>
          <w:sz w:val="23"/>
          <w:szCs w:val="23"/>
        </w:rPr>
        <w:t>（4）进一步培训和提高应急响应人员的业务素质和能力，确保发生起重作业安全生产事故时应急救援工作响应及时、有效应对，最大限度地减少事故造成的人员伤亡、财产损失和社会影响。</w:t>
      </w:r>
    </w:p>
    <w:p>
      <w:pPr>
        <w:pStyle w:val="10"/>
        <w:spacing w:before="0" w:beforeAutospacing="0" w:after="0" w:afterAutospacing="0" w:line="360" w:lineRule="atLeast"/>
        <w:rPr>
          <w:sz w:val="23"/>
          <w:szCs w:val="23"/>
        </w:rPr>
      </w:pPr>
      <w:bookmarkStart w:id="31" w:name="_Toc63"/>
      <w:bookmarkStart w:id="32" w:name="_Toc18025"/>
      <w:r>
        <w:rPr>
          <w:rFonts w:hint="eastAsia"/>
          <w:sz w:val="23"/>
          <w:szCs w:val="23"/>
        </w:rPr>
        <w:t>1.2 演练方式</w:t>
      </w:r>
      <w:bookmarkEnd w:id="31"/>
      <w:bookmarkEnd w:id="32"/>
    </w:p>
    <w:p>
      <w:pPr>
        <w:pStyle w:val="10"/>
        <w:spacing w:before="0" w:beforeAutospacing="0" w:after="0" w:afterAutospacing="0" w:line="360" w:lineRule="atLeast"/>
        <w:rPr>
          <w:sz w:val="23"/>
          <w:szCs w:val="23"/>
        </w:rPr>
      </w:pPr>
      <w:r>
        <w:rPr>
          <w:rFonts w:hint="eastAsia"/>
          <w:sz w:val="23"/>
          <w:szCs w:val="23"/>
        </w:rPr>
        <w:t>本次演练根据实际情况采用“桌面演练”方式，即参演人员利用演示软件、流程图、研讨会议等辅助手段，依据应急预案对事先假定的演练情景而进行交互式讨论和推演应急决策及现场处置的过程，从而促进相关人员掌握应急预案中所规定的职责和程序，提高指挥决策和协同配合能力。</w:t>
      </w:r>
    </w:p>
    <w:p>
      <w:pPr>
        <w:pStyle w:val="10"/>
        <w:spacing w:before="0" w:beforeAutospacing="0" w:after="0" w:afterAutospacing="0" w:line="360" w:lineRule="atLeast"/>
        <w:rPr>
          <w:sz w:val="23"/>
          <w:szCs w:val="23"/>
        </w:rPr>
      </w:pPr>
      <w:bookmarkStart w:id="33" w:name="_Toc16648"/>
      <w:bookmarkStart w:id="34" w:name="_Toc2729"/>
      <w:r>
        <w:rPr>
          <w:rFonts w:hint="eastAsia"/>
          <w:sz w:val="23"/>
          <w:szCs w:val="23"/>
        </w:rPr>
        <w:t>1.3 演练</w:t>
      </w:r>
      <w:bookmarkEnd w:id="33"/>
      <w:r>
        <w:rPr>
          <w:rFonts w:hint="eastAsia"/>
          <w:sz w:val="23"/>
          <w:szCs w:val="23"/>
        </w:rPr>
        <w:t>安排</w:t>
      </w:r>
      <w:bookmarkEnd w:id="34"/>
    </w:p>
    <w:p>
      <w:pPr>
        <w:pStyle w:val="10"/>
        <w:spacing w:before="0" w:beforeAutospacing="0" w:after="0" w:afterAutospacing="0" w:line="360" w:lineRule="atLeast"/>
        <w:rPr>
          <w:sz w:val="23"/>
          <w:szCs w:val="23"/>
        </w:rPr>
      </w:pPr>
      <w:r>
        <w:rPr>
          <w:rFonts w:hint="eastAsia"/>
          <w:sz w:val="23"/>
          <w:szCs w:val="23"/>
        </w:rPr>
        <w:t>演练时间：2018年3月26日晚上8点</w:t>
      </w:r>
    </w:p>
    <w:p>
      <w:pPr>
        <w:pStyle w:val="10"/>
        <w:spacing w:before="0" w:beforeAutospacing="0" w:after="0" w:afterAutospacing="0" w:line="360" w:lineRule="atLeast"/>
        <w:rPr>
          <w:sz w:val="23"/>
          <w:szCs w:val="23"/>
        </w:rPr>
      </w:pPr>
      <w:r>
        <w:rPr>
          <w:rFonts w:hint="eastAsia"/>
          <w:sz w:val="23"/>
          <w:szCs w:val="23"/>
        </w:rPr>
        <w:t>演练地点：项目部会议室</w:t>
      </w:r>
    </w:p>
    <w:p>
      <w:pPr>
        <w:pStyle w:val="10"/>
        <w:spacing w:before="0" w:beforeAutospacing="0" w:after="0" w:afterAutospacing="0" w:line="360" w:lineRule="atLeast"/>
        <w:rPr>
          <w:sz w:val="23"/>
          <w:szCs w:val="23"/>
        </w:rPr>
      </w:pPr>
      <w:r>
        <w:rPr>
          <w:rFonts w:hint="eastAsia"/>
          <w:sz w:val="23"/>
          <w:szCs w:val="23"/>
        </w:rPr>
        <w:t>组织单位：郑济铁路站前ZPZQ-Ⅵ标段项目部三分部</w:t>
      </w:r>
    </w:p>
    <w:p>
      <w:pPr>
        <w:pStyle w:val="10"/>
        <w:spacing w:before="0" w:beforeAutospacing="0" w:after="0" w:afterAutospacing="0" w:line="360" w:lineRule="atLeast"/>
        <w:rPr>
          <w:sz w:val="23"/>
          <w:szCs w:val="23"/>
        </w:rPr>
      </w:pPr>
      <w:r>
        <w:rPr>
          <w:rFonts w:hint="eastAsia"/>
          <w:sz w:val="23"/>
          <w:szCs w:val="23"/>
        </w:rPr>
        <w:t>参与人员：郑济铁路站前ZPZQ-Ⅵ标段项目部三分部经理部经理、书记、安全总监、总工、各部门部门负责人及职员，梁场场长、梁场总工以及梁场各班组长。</w:t>
      </w:r>
    </w:p>
    <w:p>
      <w:pPr>
        <w:pStyle w:val="10"/>
        <w:spacing w:before="0" w:beforeAutospacing="0" w:after="0" w:afterAutospacing="0" w:line="360" w:lineRule="atLeast"/>
        <w:rPr>
          <w:sz w:val="23"/>
          <w:szCs w:val="23"/>
        </w:rPr>
      </w:pPr>
      <w:r>
        <w:rPr>
          <w:rFonts w:hint="eastAsia"/>
          <w:sz w:val="23"/>
          <w:szCs w:val="23"/>
        </w:rPr>
        <w:t>观摩单位及人员：监理单位代表。</w:t>
      </w:r>
    </w:p>
    <w:p>
      <w:pPr>
        <w:pStyle w:val="10"/>
        <w:spacing w:before="0" w:beforeAutospacing="0" w:after="0" w:afterAutospacing="0" w:line="360" w:lineRule="atLeast"/>
        <w:rPr>
          <w:sz w:val="23"/>
          <w:szCs w:val="23"/>
        </w:rPr>
      </w:pPr>
      <w:bookmarkStart w:id="35" w:name="_Toc10181"/>
      <w:bookmarkStart w:id="36" w:name="_Toc27081"/>
      <w:bookmarkStart w:id="37" w:name="_Toc16785"/>
      <w:bookmarkStart w:id="38" w:name="_Toc23117"/>
      <w:r>
        <w:rPr>
          <w:rFonts w:hint="eastAsia"/>
          <w:sz w:val="23"/>
          <w:szCs w:val="23"/>
        </w:rPr>
        <w:t>二、</w:t>
      </w:r>
      <w:bookmarkEnd w:id="35"/>
      <w:r>
        <w:rPr>
          <w:rFonts w:hint="eastAsia"/>
          <w:sz w:val="23"/>
          <w:szCs w:val="23"/>
        </w:rPr>
        <w:t>演练体系</w:t>
      </w:r>
      <w:bookmarkEnd w:id="36"/>
      <w:bookmarkEnd w:id="37"/>
      <w:bookmarkEnd w:id="38"/>
    </w:p>
    <w:p>
      <w:pPr>
        <w:pStyle w:val="10"/>
        <w:spacing w:before="0" w:beforeAutospacing="0" w:after="0" w:afterAutospacing="0" w:line="360" w:lineRule="atLeast"/>
        <w:rPr>
          <w:sz w:val="23"/>
          <w:szCs w:val="23"/>
        </w:rPr>
      </w:pPr>
      <w:bookmarkStart w:id="39" w:name="_Toc21291"/>
      <w:bookmarkStart w:id="40" w:name="_Toc24926"/>
      <w:r>
        <w:rPr>
          <w:rFonts w:hint="eastAsia"/>
          <w:sz w:val="23"/>
          <w:szCs w:val="23"/>
        </w:rPr>
        <w:t>2.1 演练组织机构</w:t>
      </w:r>
      <w:bookmarkEnd w:id="39"/>
    </w:p>
    <w:bookmarkEnd w:id="40"/>
    <w:p>
      <w:pPr>
        <w:pStyle w:val="10"/>
        <w:spacing w:before="0" w:beforeAutospacing="0" w:after="0" w:afterAutospacing="0" w:line="360" w:lineRule="atLeast"/>
        <w:rPr>
          <w:sz w:val="23"/>
          <w:szCs w:val="23"/>
        </w:rPr>
      </w:pPr>
      <w:r>
        <w:rPr>
          <w:rFonts w:hint="eastAsia"/>
          <w:sz w:val="23"/>
          <w:szCs w:val="23"/>
        </w:rPr>
        <w:t>总指挥：项目经理潘传伟</w:t>
      </w:r>
    </w:p>
    <w:p>
      <w:pPr>
        <w:pStyle w:val="10"/>
        <w:spacing w:before="0" w:beforeAutospacing="0" w:after="0" w:afterAutospacing="0" w:line="360" w:lineRule="atLeast"/>
        <w:rPr>
          <w:sz w:val="23"/>
          <w:szCs w:val="23"/>
        </w:rPr>
      </w:pPr>
      <w:r>
        <w:rPr>
          <w:rFonts w:hint="eastAsia"/>
          <w:sz w:val="23"/>
          <w:szCs w:val="23"/>
        </w:rPr>
        <w:t>现场指挥长：安全总监黄元春</w:t>
      </w:r>
    </w:p>
    <w:p>
      <w:pPr>
        <w:pStyle w:val="10"/>
        <w:spacing w:before="0" w:beforeAutospacing="0" w:after="0" w:afterAutospacing="0" w:line="360" w:lineRule="atLeast"/>
        <w:rPr>
          <w:sz w:val="23"/>
          <w:szCs w:val="23"/>
        </w:rPr>
      </w:pPr>
      <w:r>
        <w:rPr>
          <w:rFonts w:hint="eastAsia"/>
          <w:sz w:val="23"/>
          <w:szCs w:val="23"/>
        </w:rPr>
        <w:t>组  员：相关部门负责人及职员、梁场场长、作业班组人员</w: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1312" behindDoc="0" locked="0" layoutInCell="1" allowOverlap="1">
                <wp:simplePos x="0" y="0"/>
                <wp:positionH relativeFrom="column">
                  <wp:posOffset>2064385</wp:posOffset>
                </wp:positionH>
                <wp:positionV relativeFrom="paragraph">
                  <wp:posOffset>353695</wp:posOffset>
                </wp:positionV>
                <wp:extent cx="1751965" cy="399415"/>
                <wp:effectExtent l="11430" t="8890" r="8255" b="10795"/>
                <wp:wrapNone/>
                <wp:docPr id="26"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rFonts w:eastAsia="宋体"/>
                                <w:sz w:val="28"/>
                                <w:szCs w:val="36"/>
                              </w:rPr>
                            </w:pPr>
                            <w:r>
                              <w:rPr>
                                <w:rFonts w:hint="eastAsia"/>
                                <w:sz w:val="28"/>
                                <w:szCs w:val="36"/>
                              </w:rPr>
                              <w:t>总指挥：项目经理</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2.55pt;margin-top:27.85pt;height:31.45pt;width:137.95pt;z-index:251661312;mso-width-relative:page;mso-height-relative:page;" fillcolor="#BBD5F0" filled="t" stroked="t" coordsize="21600,21600" o:gfxdata="UEsDBAoAAAAAAIdO4kAAAAAAAAAAAAAAAAAEAAAAZHJzL1BLAwQUAAAACACHTuJAZayXk9kAAAAK&#10;AQAADwAAAGRycy9kb3ducmV2LnhtbE2PQU7DMBBF90jcwRokNqh13CppFeJ0ARSoYEPpAZzYxBH2&#10;OIrdNtyeYVWWo3n6//1qM3nHTmaMfUAJYp4BM9gG3WMn4fC5na2BxaRQKxfQSPgxETb19VWlSh3O&#10;+GFO+9QxCsFYKgk2paHkPLbWeBXnYTBIv68wepXoHDuuR3WmcO/4IssK7lWP1GDVYB6sab/3Ry/h&#10;9eU5xqfd+2H5OHHVbN/cnd0JKW9vRHYPLJkpXWD40yd1qMmpCUfUkTkJy0UuCJWQ5ytgBBSZoHEN&#10;kWJdAK8r/n9C/QtQSwMEFAAAAAgAh07iQJA8tsaJAgAADQUAAA4AAABkcnMvZTJvRG9jLnhtbK1U&#10;S27bMBDdF+gdCO4bWYmdxELkILaTokD6AdKia5qiJKL8laQtpQdob9BVN933XD5Hh6Tiqukmi2oh&#10;jMiZNzPvzejispcC7Zh1XKsS50cTjJiiuuKqKfGH9zcvzjFynqiKCK1Yie+Zw5eL588uOlOwY91q&#10;UTGLAES5ojMlbr03RZY52jJJ3JE2TMFlra0kHj5tk1WWdIAuRXY8mZxmnbaVsZoy5+B0nS7xgGif&#10;AqjrmlO21nQrmfIJ1TJBPLTkWm4cXsRq65pR/7auHfNIlBg69fENScDehHe2uCBFY4lpOR1KIE8p&#10;4VFPknAFSQ9Qa+IJ2lr+D5Tk1Gqna39EtcxSI5ER6CKfPOLmriWGxV6AamcOpLv/B0vf7N5ZxKsS&#10;H59ipIgExfffv+1//Nr//IrgDAjqjCvA786Ap++Xuoexic06c6vpJ4eUXrVENezKWt21jFRQYB4i&#10;s1FownEBZNO91hUkIluvI1BfWxnYAz4QoIM49wdxWO8RDSnPZvn8dIYRhbuT+Xyaz2IKUjxEG+v8&#10;S6YlCkaJLYgf0cnu1vlQDSkeXAapqhsuBLLaf+S+jWyHtPHSQUwykNHQTzp2ttmshEU7AvO0XK5n&#10;N3GEALlxY+98Ep5E0jhkvlpeX49DYuSQSnCFgMYSz6YpPNUM0xnrDPhCoQ6omJ2fBSKkAd2calIe&#10;LfjB7686z07mq9XJQJYbu0nuYZcFlyU+H6cUatAuyJWE8/2mH2Zho6t7UBFoi1LBvwSMVtsvGHWw&#10;SVDS5y2xDCPxSgFz83w6DasXP8Cw49PNwylRFCBK7DFwEMyVT2u6NZY3LWRIM6f0FUxNzaOgYbxS&#10;NUO9sCVR52GjwxqOv6PXn7/Y4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lrJeT2QAAAAoBAAAP&#10;AAAAAAAAAAEAIAAAACIAAABkcnMvZG93bnJldi54bWxQSwECFAAUAAAACACHTuJAkDy2xokCAAAN&#10;BQAADgAAAAAAAAABACAAAAAoAQAAZHJzL2Uyb0RvYy54bWxQSwUGAAAAAAYABgBZAQAAIwY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rFonts w:eastAsia="宋体"/>
                          <w:sz w:val="28"/>
                          <w:szCs w:val="36"/>
                        </w:rPr>
                      </w:pPr>
                      <w:r>
                        <w:rPr>
                          <w:rFonts w:hint="eastAsia"/>
                          <w:sz w:val="28"/>
                          <w:szCs w:val="36"/>
                        </w:rPr>
                        <w:t>总指挥：项目经理</w:t>
                      </w:r>
                    </w:p>
                  </w:txbxContent>
                </v:textbox>
              </v:shape>
            </w:pict>
          </mc:Fallback>
        </mc:AlternateContent>
      </w:r>
      <w:r>
        <w:rPr>
          <w:rFonts w:hint="eastAsia"/>
          <w:sz w:val="23"/>
          <w:szCs w:val="23"/>
        </w:rPr>
        <w:t>演练组织机构图：</w: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2336" behindDoc="0" locked="0" layoutInCell="1" allowOverlap="1">
                <wp:simplePos x="0" y="0"/>
                <wp:positionH relativeFrom="column">
                  <wp:posOffset>2912745</wp:posOffset>
                </wp:positionH>
                <wp:positionV relativeFrom="paragraph">
                  <wp:posOffset>350520</wp:posOffset>
                </wp:positionV>
                <wp:extent cx="635" cy="381000"/>
                <wp:effectExtent l="59690" t="11430" r="63500" b="26670"/>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29.35pt;margin-top:27.6pt;height:30pt;width:0.05pt;z-index:251662336;mso-width-relative:page;mso-height-relative:page;" filled="f" stroked="t" coordsize="21600,21600" o:gfxdata="UEsDBAoAAAAAAIdO4kAAAAAAAAAAAAAAAAAEAAAAZHJzL1BLAwQUAAAACACHTuJAscLdydYAAAAK&#10;AQAADwAAAGRycy9kb3ducmV2LnhtbE2PTU/DMAyG70j8h8hI3FjSibKpazoJJLjAYQzErl7jtdUa&#10;p2rSbfx7zAmOfv3o/SjXF9+rE42xC2whmxlQxHVwHTcWPj+e75agYkJ22AcmC98UYV1dX5VYuHDm&#10;dzptU6PEhGOBFtqUhkLrWLfkMc7CQCy/Qxg9JjnHRrsRz2Luez035kF77FgSWhzoqaX6uJ28hd2Y&#10;8+bNaP9yGOgLF6/N8XHaWHt7k5kVqESX9AfDb32pDpV02oeJXVS9hft8uRDUQp7PQQkggmzZC5mJ&#10;oqtS/59Q/QBQSwMEFAAAAAgAh07iQAN/pJwIAgAA5wMAAA4AAABkcnMvZTJvRG9jLnhtbK1TwW4T&#10;MRC9I/EPlu9kN6laolU2PSSUS4FILR/g2N5dC9tj2U528xP8ABI3OHHkzt9QPoOxNw2lXHpgD5bt&#10;mXnz3hvv4nIwmuylDwpsTaeTkhJpOQhl25q+v716MackRGYF02BlTQ8y0Mvl82eL3lVyBh1oIT1B&#10;EBuq3tW0i9FVRRF4Jw0LE3DSYrABb1jEo28L4VmP6EYXs7K8KHrwwnngMgS8XY9BekT0TwGEplFc&#10;roHvjLRxRPVSs4iSQqdcoMvMtmkkj++aJshIdE1RacwrNsH9Nq3FcsGq1jPXKX6kwJ5C4ZEmw5TF&#10;pieoNYuM7Lz6B8oo7iFAEyccTDEKyY6gimn5yJubjjmZtaDVwZ1MD/8Plr/dbzxRoqazc0osMzjx&#10;u0/ff3788uvHZ1zvvn0lGEGbehcqzF7ZjU9C+WBv3DXwD4FYWHXMtjLTvT04hJimiuKvknQIDptt&#10;+zcgMIftImTPhsabBIlukCGP5nAajRwi4Xh5cYb0ON6fzadlmedWsOq+0vkQX0swJG1qqpVNtrGK&#10;7a9DTExYdZ+Sri1cKa3z6LUlPdI9n79M+MahEcG2uTiAViIlppLg2+1Ke7Jn6SHlL0vEyMM0Dzsr&#10;MnBkSr+ygsTsR/QKHdKSpm5GCkq0xL8v7UZ62h79ShaNZm9BHDY+hZN1OP+s4/hW0wN7eM5Zf/7P&#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wt3J1gAAAAoBAAAPAAAAAAAAAAEAIAAAACIAAABk&#10;cnMvZG93bnJldi54bWxQSwECFAAUAAAACACHTuJAA3+knAgCAADnAwAADgAAAAAAAAABACAAAAAl&#10;AQAAZHJzL2Uyb0RvYy54bWxQSwUGAAAAAAYABgBZAQAAnwUAAAAA&#10;">
                <v:fill on="f" focussize="0,0"/>
                <v:stroke weight="1.25pt" color="#000000" joinstyle="round" endarrow="block"/>
                <v:imagedata o:title=""/>
                <o:lock v:ext="edit" aspectratio="f"/>
              </v:lin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3360" behindDoc="0" locked="0" layoutInCell="1" allowOverlap="1">
                <wp:simplePos x="0" y="0"/>
                <wp:positionH relativeFrom="column">
                  <wp:posOffset>2082165</wp:posOffset>
                </wp:positionH>
                <wp:positionV relativeFrom="paragraph">
                  <wp:posOffset>356870</wp:posOffset>
                </wp:positionV>
                <wp:extent cx="1751965" cy="399415"/>
                <wp:effectExtent l="10160" t="13970" r="9525" b="15240"/>
                <wp:wrapNone/>
                <wp:docPr id="24"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1751965" cy="399415"/>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rFonts w:eastAsia="宋体"/>
                                <w:sz w:val="28"/>
                                <w:szCs w:val="36"/>
                              </w:rPr>
                            </w:pPr>
                            <w:r>
                              <w:rPr>
                                <w:rFonts w:hint="eastAsia"/>
                                <w:sz w:val="28"/>
                                <w:szCs w:val="36"/>
                              </w:rPr>
                              <w:t>现场指挥长：黄元春</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63.95pt;margin-top:28.1pt;height:31.45pt;width:137.95pt;z-index:251663360;mso-width-relative:page;mso-height-relative:page;" fillcolor="#BBD5F0" filled="t" stroked="t" coordsize="21600,21600" o:gfxdata="UEsDBAoAAAAAAIdO4kAAAAAAAAAAAAAAAAAEAAAAZHJzL1BLAwQUAAAACACHTuJAjmFQN9kAAAAK&#10;AQAADwAAAGRycy9kb3ducmV2LnhtbE2Py07DMBBF90j8gzVIbBC1k4hAQ5wugEIr2FD6AZPYxBF+&#10;RLHbhr9nWMFyNEf3nluvZmfZUU9xCF5CthDAtO+CGnwvYf+xvr4DFhN6hTZ4LeFbR1g152c1Viqc&#10;/Ls+7lLPKMTHCiWYlMaK89gZ7TAuwqg9/T7D5DDROfVcTXiicGd5LkTJHQ6eGgyO+sHo7mt3cBI2&#10;L88xPm3f9sXjzLFdv9ors82kvLzIxD2wpOf0B8OvPqlDQ05tOHgVmZVQ5LdLQiXclDkwAkpR0JaW&#10;yGyZAW9q/n9C8wNQSwMEFAAAAAgAh07iQCRXsvaJAgAADQUAAA4AAABkcnMvZTJvRG9jLnhtbK1U&#10;S27bMBDdF+gdCO4bWYmdxELkILaTokD6AdKia5qiJKL8laQtpQdob9BVN933XD5Hh6Tiqukmi2oh&#10;jMiZNzPvzejispcC7Zh1XKsS50cTjJiiuuKqKfGH9zcvzjFynqiKCK1Yie+Zw5eL588uOlOwY91q&#10;UTGLAES5ojMlbr03RZY52jJJ3JE2TMFlra0kHj5tk1WWdIAuRXY8mZxmnbaVsZoy5+B0nS7xgGif&#10;AqjrmlO21nQrmfIJ1TJBPLTkWm4cXsRq65pR/7auHfNIlBg69fENScDehHe2uCBFY4lpOR1KIE8p&#10;4VFPknAFSQ9Qa+IJ2lr+D5Tk1Gqna39EtcxSI5ER6CKfPOLmriWGxV6AamcOpLv/B0vf7N5ZxKsS&#10;H08xUkSC4vvv3/Y/fu1/fkVwBgR1xhXgd2fA0/dL3cPYxGadudX0k0NKr1qiGnZlre5aRiooMA+R&#10;2Sg04bgAsule6woSka3XEaivrQzsAR8I0EGc+4M4rPeIhpRns3x+OsOIwt3JfD7NZzEFKR6ijXX+&#10;JdMSBaPEFsSP6GR363yohhQPLoNU1Q0XAlntP3LfRrZD2njpICYZyGjoJx0722xWwqIdgXlaLtez&#10;mzhCgNy4sXc+CU8iaRwyXy2vr8chMXJIJbhCQGOJZ9MUnmqG6Yx1BnyhUAdUzM7PAhHSgG5ONSmP&#10;Fvzg91edZyfz1epkIMuN3ST3sMuCyxKfj1MKNWgX5ErC+X7TD7Ow0dU9qAi0RangXwJGq+0XjDrY&#10;JCjp85ZYhpF4pYC5eT6dhtWLH2DY8enm4ZQoChAl9hg4CObKpzXdGsubFjKkmVP6Cqam5lHQMF6p&#10;mqFe2JKo87DRYQ3H39Hrz19s8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OYVA32QAAAAoBAAAP&#10;AAAAAAAAAAEAIAAAACIAAABkcnMvZG93bnJldi54bWxQSwECFAAUAAAACACHTuJAJFey9okCAAAN&#10;BQAADgAAAAAAAAABACAAAAAoAQAAZHJzL2Uyb0RvYy54bWxQSwUGAAAAAAYABgBZAQAAIwY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rFonts w:eastAsia="宋体"/>
                          <w:sz w:val="28"/>
                          <w:szCs w:val="36"/>
                        </w:rPr>
                      </w:pPr>
                      <w:r>
                        <w:rPr>
                          <w:rFonts w:hint="eastAsia"/>
                          <w:sz w:val="28"/>
                          <w:szCs w:val="36"/>
                        </w:rPr>
                        <w:t>现场指挥长：黄元春</w:t>
                      </w:r>
                    </w:p>
                  </w:txbxContent>
                </v:textbox>
              </v:shap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5408" behindDoc="0" locked="0" layoutInCell="1" allowOverlap="1">
                <wp:simplePos x="0" y="0"/>
                <wp:positionH relativeFrom="column">
                  <wp:posOffset>2919095</wp:posOffset>
                </wp:positionH>
                <wp:positionV relativeFrom="paragraph">
                  <wp:posOffset>365760</wp:posOffset>
                </wp:positionV>
                <wp:extent cx="635" cy="421005"/>
                <wp:effectExtent l="8890" t="9525" r="9525" b="17145"/>
                <wp:wrapNone/>
                <wp:docPr id="23" name="直接连接符 23"/>
                <wp:cNvGraphicFramePr/>
                <a:graphic xmlns:a="http://schemas.openxmlformats.org/drawingml/2006/main">
                  <a:graphicData uri="http://schemas.microsoft.com/office/word/2010/wordprocessingShape">
                    <wps:wsp>
                      <wps:cNvCnPr>
                        <a:cxnSpLocks noChangeShapeType="1"/>
                      </wps:cNvCnPr>
                      <wps:spPr bwMode="auto">
                        <a:xfrm>
                          <a:off x="0" y="0"/>
                          <a:ext cx="635" cy="421005"/>
                        </a:xfrm>
                        <a:prstGeom prst="line">
                          <a:avLst/>
                        </a:prstGeom>
                        <a:noFill/>
                        <a:ln w="15875" cmpd="sng">
                          <a:solidFill>
                            <a:srgbClr val="000000"/>
                          </a:solidFill>
                          <a:round/>
                        </a:ln>
                      </wps:spPr>
                      <wps:bodyPr/>
                    </wps:wsp>
                  </a:graphicData>
                </a:graphic>
              </wp:anchor>
            </w:drawing>
          </mc:Choice>
          <mc:Fallback>
            <w:pict>
              <v:line id="_x0000_s1026" o:spid="_x0000_s1026" o:spt="20" style="position:absolute;left:0pt;margin-left:229.85pt;margin-top:28.8pt;height:33.15pt;width:0.05pt;z-index:251665408;mso-width-relative:page;mso-height-relative:page;" filled="f" stroked="t" coordsize="21600,21600" o:gfxdata="UEsDBAoAAAAAAIdO4kAAAAAAAAAAAAAAAAAEAAAAZHJzL1BLAwQUAAAACACHTuJAiMLsKtkAAAAK&#10;AQAADwAAAGRycy9kb3ducmV2LnhtbE2P3U7CQBBG70l8h82YeAdbEKjUTokhMfFGDOgDLN2hbezO&#10;Nt3lpzy945VezszJN+fL11fXqjP1ofGMMJ0koIhLbxuuEL4+X8dPoEI0bE3rmRAGCrAu7ka5yay/&#10;8I7O+1gpCeGQGYQ6xi7TOpQ1ORMmviOW29H3zkQZ+0rb3lwk3LV6liRL7UzD8qE2HW1qKr/3J4ew&#10;2/ht+tLNP9628f2Y3m4DldWA+HA/TZ5BRbrGPxh+9UUdCnE6+BPboFqE+WKVCoqwSJegBJCFdDkI&#10;OXtcgS5y/b9C8QNQSwMEFAAAAAgAh07iQNbBE9TtAQAAuQMAAA4AAABkcnMvZTJvRG9jLnhtbK1T&#10;zW4TMRC+I/EOlu9kNykp1SqbHhKVS4FKLQ/geL27FrbH8jjZ5CV4ASRucOLInbehPAZj5wdaLj2w&#10;B8sez3zzfd94Z5dba9hGBdTgaj4elZwpJ6HRrqv5+7urFxecYRSuEQacqvlOIb+cP382G3ylJtCD&#10;aVRgBOKwGnzN+xh9VRQoe2UFjsArR5ctBCsiHUNXNEEMhG5NMSnL82KA0PgAUiFSdLm/5AfE8BRA&#10;aFst1RLk2ioX96hBGRFJEvbaI59ntm2rZHzXtqgiMzUnpTGv1IT2q7QW85mouiB8r+WBgngKhUea&#10;rNCOmp6gliIKtg76HyirZQCENo4k2GIvJDtCKsblI29ue+FV1kJWoz+Zjv8PVr7d3ASmm5pPzjhz&#10;wtLE7z99//nxy68fn2m9//aV0Q3ZNHisKHvhbkISKrfu1l+D/IDMwaIXrlOZ7t3OE8Q4VRQPStIB&#10;PTVbDW+goRyxjpA927bBJkhyg23zaHan0ahtZJKC52dTziTFX07GZTnN8KI6VvqA8bUCy9Km5ka7&#10;ZJuoxOYaY2IiqmNKCju40sbk0RvHBqI7vXiV8K0nI9B1uRjB6CYlphIM3WphAtuI9JDyd+DwIC3A&#10;2jX7hsYdHEii9/atoNndhKMzNNHM7PD60pP5+5yr//xx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Iwuwq2QAAAAoBAAAPAAAAAAAAAAEAIAAAACIAAABkcnMvZG93bnJldi54bWxQSwECFAAUAAAA&#10;CACHTuJA1sET1O0BAAC5AwAADgAAAAAAAAABACAAAAAoAQAAZHJzL2Uyb0RvYy54bWxQSwUGAAAA&#10;AAYABgBZAQAAhwUAAAAA&#10;">
                <v:fill on="f" focussize="0,0"/>
                <v:stroke weight="1.25pt" color="#000000" joinstyle="round"/>
                <v:imagedata o:title=""/>
                <o:lock v:ext="edit" aspectratio="f"/>
              </v:lin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76672" behindDoc="0" locked="0" layoutInCell="1" allowOverlap="1">
                <wp:simplePos x="0" y="0"/>
                <wp:positionH relativeFrom="column">
                  <wp:posOffset>79375</wp:posOffset>
                </wp:positionH>
                <wp:positionV relativeFrom="paragraph">
                  <wp:posOffset>392430</wp:posOffset>
                </wp:positionV>
                <wp:extent cx="5735955" cy="635"/>
                <wp:effectExtent l="17145" t="13335" r="9525" b="14605"/>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a:off x="0" y="0"/>
                          <a:ext cx="5735955" cy="635"/>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6.25pt;margin-top:30.9pt;height:0.05pt;width:451.65pt;z-index:251676672;mso-width-relative:page;mso-height-relative:page;" filled="f" stroked="t" coordsize="21600,21600" o:gfxdata="UEsDBAoAAAAAAIdO4kAAAAAAAAAAAAAAAAAEAAAAZHJzL1BLAwQUAAAACACHTuJAeOaR6dUAAAAI&#10;AQAADwAAAGRycy9kb3ducmV2LnhtbE1Py27CMBC8V+o/WIvUW3GCCpQ0DqqQKvVSKmg/YImXJCJe&#10;R7F5hK/vciq3nZ3RPPLlxbXqRH1oPBtIxwko4tLbhisDvz8fz6+gQkS22HomAwMFWBaPDzlm1p95&#10;Q6dtrJSYcMjQQB1jl2kdypochrHviIXb+95hFNhX2vZ4FnPX6kmSzLTDhiWhxo5WNZWH7dEZ2Kz8&#10;ev7evXx/ruPXfn69DlRWgzFPozR5AxXpEv/FcKsv1aGQTjt/ZBtUK3gyFaWBWSoLhF+kUzl2t8cC&#10;dJHr+wHFH1BLAwQUAAAACACHTuJA+eodHPQBAADIAwAADgAAAGRycy9lMm9Eb2MueG1srVPNbhMx&#10;EL4j8Q6W72STVNuWVTY9JCqXApFaHsDxerMWtsfyONnkJXgBJG5w4si9b0N5DMbOD7RcemAPlscz&#10;880338xOrrbWsI0KqMHVfDQYcqachEa7Vc0/3F2/uuQMo3CNMOBUzXcK+dX05YtJ7ys1hg5MowIj&#10;EIdV72vexeirokDZKStwAF45crYQrIhkhlXRBNETujXFeDg8L3oIjQ8gFSK9zvdOfkAMzwGEttVS&#10;zUGurXJxjxqUEZFawk575NPMtm2VjO/bFlVkpubUacwnFaH7Mp3FdCKqVRC+0/JAQTyHwpOerNCO&#10;ip6g5iIKtg76HyirZQCENg4k2GLfSFaEuhgNn2hz2wmvci8kNfqT6Pj/YOW7zSIw3dR8PObMCUsT&#10;f/j84+enr7/uv9D58P0bIw/J1HusKHrmFiE1Krfu1t+A/IjMwawTbqUy3budJ4hRyigepSQDPRVb&#10;9m+hoRixjpA127bBJkhSg23zaHan0ahtZJIey4uz8nVZcibJd35WZnxRHVN9wPhGgWXpUnOjXdJN&#10;VGJzgzFREdUxJD07uNbG5Nkbx3riW15eJHDrSQl0q5yMYHSTAlMKhtVyZgLbiLRJ+TtweBQWYO2a&#10;fUHjUp7KS3hgcdRgr+YSmt0iHIWiAWeeh2VMG/S3neX88wNO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45pHp1QAAAAgBAAAPAAAAAAAAAAEAIAAAACIAAABkcnMvZG93bnJldi54bWxQSwECFAAU&#10;AAAACACHTuJA+eodHPQBAADIAwAADgAAAAAAAAABACAAAAAkAQAAZHJzL2Uyb0RvYy54bWxQSwUG&#10;AAAAAAYABgBZAQAAigUAAAAA&#10;">
                <v:fill on="f" focussize="0,0"/>
                <v:stroke weight="1.25pt" color="#000000" joinstyle="round"/>
                <v:imagedata o:title=""/>
                <o:lock v:ext="edit" aspectratio="f"/>
              </v:line>
            </w:pict>
          </mc:Fallback>
        </mc:AlternateContent>
      </w:r>
      <w:r>
        <w:rPr>
          <w:sz w:val="23"/>
          <w:szCs w:val="23"/>
        </w:rPr>
        <mc:AlternateContent>
          <mc:Choice Requires="wps">
            <w:drawing>
              <wp:anchor distT="0" distB="0" distL="114300" distR="114300" simplePos="0" relativeHeight="251669504" behindDoc="0" locked="0" layoutInCell="1" allowOverlap="1">
                <wp:simplePos x="0" y="0"/>
                <wp:positionH relativeFrom="column">
                  <wp:posOffset>2469515</wp:posOffset>
                </wp:positionH>
                <wp:positionV relativeFrom="paragraph">
                  <wp:posOffset>395605</wp:posOffset>
                </wp:positionV>
                <wp:extent cx="635" cy="381000"/>
                <wp:effectExtent l="64135" t="16510" r="59055" b="21590"/>
                <wp:wrapNone/>
                <wp:docPr id="21" name="直接连接符 21"/>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194.45pt;margin-top:31.15pt;height:30pt;width:0.05pt;z-index:251669504;mso-width-relative:page;mso-height-relative:page;" filled="f" stroked="t" coordsize="21600,21600" o:gfxdata="UEsDBAoAAAAAAIdO4kAAAAAAAAAAAAAAAAAEAAAAZHJzL1BLAwQUAAAACACHTuJAABd/S9cAAAAK&#10;AQAADwAAAGRycy9kb3ducmV2LnhtbE2PwU7DMAyG70i8Q2QkbixZK0ZXmk4CCS5wGANt16zx2mqN&#10;UyXpNt4ec4Kj7U+/v79aXdwgThhi70nDfKZAIDXe9tRq+Pp8uStAxGTImsETavjGCKv6+qoypfVn&#10;+sDTJrWCQyiWRkOX0lhKGZsOnYkzPyLx7eCDM4nH0EobzJnD3SAzpRbSmZ74Q2dGfO6wOW4mp2EX&#10;7mn9rqR7PYy4NQ9v7fFpWmt9ezNXjyASXtIfDL/6rA41O+39RDaKQUNeFEtGNSyyHAQDebHkcnsm&#10;M97IupL/K9Q/UEsDBBQAAAAIAIdO4kCk283ICAIAAOcDAAAOAAAAZHJzL2Uyb0RvYy54bWytk81u&#10;EzEQx+9IvIPlO9lNqpZolU0PCeVSIFLLAzi2d9fC9li2k01eghdA4gYnjtx5G8pjMPYmoR+XHtiD&#10;ZY9nfjPzH+/scmc02UofFNiajkclJdJyEMq2Nf14e/VqSkmIzAqmwcqa7mWgl/OXL2a9q+QEOtBC&#10;eoIQG6re1bSL0VVFEXgnDQsjcNLiZQPesIhH3xbCsx7pRheTsrwoevDCeeAyBLQuh0t6IPrnAKFp&#10;FJdL4BsjbRyoXmoWsaXQKRfoPFfbNJLHD00TZCS6pthpzCsmwf06rcV8xqrWM9cpfiiBPaeERz0Z&#10;piwmPaGWLDKy8eoJyijuIUATRxxMMTSSFcEuxuUjbW465mTuBaUO7iR6+H9Y/n678kSJmk7GlFhm&#10;cOJ3X37+/vztz6+vuN79+E7wBmXqXajQe2FXPjXKd/bGXQP/FIiFRcdsK3O5t3uHiBxRPAhJh+Aw&#10;2bp/BwJ92CZC1mzXeJOQqAbZ5dHsT6ORu0g4Gi/OzinhaD+bjssyz61g1THS+RDfSjAkbWqqlU2y&#10;sYptr0PE2tH16JLMFq6U1nn02pIeyz2fvk5841CIYNscHEArkRxTSPDteqE92bL0kPKXREHwAzcP&#10;GysyODKl31hBYtYjeoUKaUlTNiMFJVri35d2A0VbhB0lGsReg9ivfLpOdpx/Tnd4q+mB3T9nr3//&#10;5/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Bd/S9cAAAAKAQAADwAAAAAAAAABACAAAAAiAAAA&#10;ZHJzL2Rvd25yZXYueG1sUEsBAhQAFAAAAAgAh07iQKTbzcgIAgAA5wMAAA4AAAAAAAAAAQAgAAAA&#10;JgEAAGRycy9lMm9Eb2MueG1sUEsFBgAAAAAGAAYAWQEAAKAFAAAAAA==&#10;">
                <v:fill on="f" focussize="0,0"/>
                <v:stroke weight="1.25pt" color="#000000" joinstyle="round" endarrow="block"/>
                <v:imagedata o:title=""/>
                <o:lock v:ext="edit" aspectratio="f"/>
              </v:lin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67456" behindDoc="0" locked="0" layoutInCell="1" allowOverlap="1">
                <wp:simplePos x="0" y="0"/>
                <wp:positionH relativeFrom="column">
                  <wp:posOffset>88265</wp:posOffset>
                </wp:positionH>
                <wp:positionV relativeFrom="paragraph">
                  <wp:posOffset>10795</wp:posOffset>
                </wp:positionV>
                <wp:extent cx="635" cy="381000"/>
                <wp:effectExtent l="64135" t="8890" r="59055" b="19685"/>
                <wp:wrapNone/>
                <wp:docPr id="20" name="直接连接符 20"/>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6.95pt;margin-top:0.85pt;height:30pt;width:0.05pt;z-index:251667456;mso-width-relative:page;mso-height-relative:page;" filled="f" stroked="t" coordsize="21600,21600" o:gfxdata="UEsDBAoAAAAAAIdO4kAAAAAAAAAAAAAAAAAEAAAAZHJzL1BLAwQUAAAACACHTuJAr5wlr9MAAAAG&#10;AQAADwAAAGRycy9kb3ducmV2LnhtbE2PzU7DMBCE70i8g7VI3KhdfloIcSqBBBc4lILguo23SdR4&#10;HdlOW96e7amcVqMZzX5TLg6+VzuKqQtsYToxoIjr4DpuLHx9vlzdg0oZ2WEfmCz8UoJFdX5WYuHC&#10;nj9ot8qNkhJOBVpocx4KrVPdksc0CQOxeJsQPWaRsdEu4l7Kfa+vjZlpjx3LhxYHem6p3q5Gb+En&#10;3vHy3Wj/uhnoG+dvzfZpXFp7eTE1j6AyHfIpDEd8QYdKmNZhZJdUL/rmQZJy56CO9q0sW1uYidZV&#10;qf/jV39QSwMEFAAAAAgAh07iQD1ws0YIAgAA5wMAAA4AAABkcnMvZTJvRG9jLnhtbK1TwW4TMRC9&#10;I/EPlu9kN6laolU2PSSUS4FILR/g2N5dC9tj2U528xP8ABI3OHHkzt9QPoOxNw2lXHpgD5btmXnz&#10;3hvv4nIwmuylDwpsTaeTkhJpOQhl25q+v716MackRGYF02BlTQ8y0Mvl82eL3lVyBh1oIT1BEBuq&#10;3tW0i9FVRRF4Jw0LE3DSYrABb1jEo28L4VmP6EYXs7K8KHrwwnngMgS8XY9BekT0TwGEplFcroHv&#10;jLRxRPVSs4iSQqdcoMvMtmkkj++aJshIdE1RacwrNsH9Nq3FcsGq1jPXKX6kwJ5C4ZEmw5TFpieo&#10;NYuM7Lz6B8oo7iFAEyccTDEKyY6gimn5yJubjjmZtaDVwZ1MD/8Plr/dbzxRoqYztMQygxO/+/T9&#10;58cvv358xvXu21eCEbSpd6HC7JXd+CSUD/bGXQP/EIiFVcdsKzPd24NDiGmqKP4qSYfgsNm2fwMC&#10;c9guQvZsaLxJkOgGGfJoDqfRyCESjpcXZ+eUcLw/m0/LMhMqWHVf6XyIryUYkjY11com21jF9tch&#10;Jiasuk9J1xaulNZ59NqSHumez18mfOPQiGDbXBxAK5ESU0nw7XalPdmz9JDylyVi5GGah50VGTgy&#10;pV9ZQWL2I3qFDmlJUzcjBSVa4t+XdiM9bY9+JYtGs7cgDhufwsk6nH/WcXyr6YE9POesP//n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vnCWv0wAAAAYBAAAPAAAAAAAAAAEAIAAAACIAAABkcnMv&#10;ZG93bnJldi54bWxQSwECFAAUAAAACACHTuJAPXCzRggCAADnAwAADgAAAAAAAAABACAAAAAiAQAA&#10;ZHJzL2Uyb0RvYy54bWxQSwUGAAAAAAYABgBZAQAAnAU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5648" behindDoc="0" locked="0" layoutInCell="1" allowOverlap="1">
                <wp:simplePos x="0" y="0"/>
                <wp:positionH relativeFrom="column">
                  <wp:posOffset>5798820</wp:posOffset>
                </wp:positionH>
                <wp:positionV relativeFrom="paragraph">
                  <wp:posOffset>2540</wp:posOffset>
                </wp:positionV>
                <wp:extent cx="635" cy="381000"/>
                <wp:effectExtent l="59690" t="10160" r="63500" b="18415"/>
                <wp:wrapNone/>
                <wp:docPr id="19" name="直接连接符 19"/>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456.6pt;margin-top:0.2pt;height:30pt;width:0.05pt;z-index:251675648;mso-width-relative:page;mso-height-relative:page;" filled="f" stroked="t" coordsize="21600,21600" o:gfxdata="UEsDBAoAAAAAAIdO4kAAAAAAAAAAAAAAAAAEAAAAZHJzL1BLAwQUAAAACACHTuJAsNq/HNUAAAAH&#10;AQAADwAAAGRycy9kb3ducmV2LnhtbE2OwU7DMBBE70j8g7VI3KidtpQS4lQCCS5wKAWV6zbZJlHj&#10;dWQ7bfl7lhMcRzN684rV2fXqSCF2ni1kEwOKuPJ1x42Fz4/nmyWomJBr7D2ThW+KsCovLwrMa3/i&#10;dzpuUqMEwjFHC21KQ651rFpyGCd+IJZu74PDJDE0ug54Erjr9dSYhXbYsTy0ONBTS9VhMzoLX+GW&#10;129Gu5f9QFu8e20Oj+Pa2uurzDyASnROf2P41Rd1KMVp50euo+ot3GezqUwtzEFJLXEGamdhYeag&#10;y0L/9y9/AFBLAwQUAAAACACHTuJAdmuIIAkCAADnAwAADgAAAGRycy9lMm9Eb2MueG1srVPNbhMx&#10;EL4j8Q6W72Q3rVrCKpseEsqlQKSWB3Bs766F7bFsJ7t5CV4AiRucOPbO21Aeg7E3DaVcemAPlj0/&#10;38z3zez8YjCa7KQPCmxNp5OSEmk5CGXbmn64uXwxoyREZgXTYGVN9zLQi8XzZ/PeVfIEOtBCeoIg&#10;NlS9q2kXo6uKIvBOGhYm4KRFZwPesIhP3xbCsx7RjS5OyvK86MEL54HLENC6Gp30gOifAghNo7hc&#10;Ad8aaeOI6qVmESmFTrlAF7nbppE8vm+aICPRNUWmMZ9YBO+bdBaLOataz1yn+KEF9pQWHnEyTFks&#10;eoRascjI1qt/oIziHgI0ccLBFCORrAiymJaPtLnumJOZC0od3FH08P9g+bvd2hMlcBNeUWKZwYnf&#10;fb79+enrrx9f8Lz7/o2gB2XqXagwemnXPhHlg712V8A/BmJh2THbytzuzd4hxDRlFH+lpEdwWGzT&#10;vwWBMWwbIWs2NN4kSFSDDHk0++No5BAJR+P56RklHO2ns2lZ5rkVrLrPdD7ENxIMSZeaamWTbKxi&#10;u6sQUyesug9JZguXSus8em1Jj+2ezV4mfONQiGDbnBxAK5ECU0rw7WapPdmxtEj5yxTR8zDMw9aK&#10;DByZ0q+tIDHrEb1ChbSkqZqRghIt8e9Lt7E9bQ96JYlGsTcg9muf3Ek6nH/mcdjVtGAP3znqz/+5&#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w2r8c1QAAAAcBAAAPAAAAAAAAAAEAIAAAACIAAABk&#10;cnMvZG93bnJldi54bWxQSwECFAAUAAAACACHTuJAdmuIIAkCAADnAwAADgAAAAAAAAABACAAAAAk&#10;AQAAZHJzL2Uyb0RvYy54bWxQSwUGAAAAAAYABgBZAQAAnwU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0528" behindDoc="0" locked="0" layoutInCell="1" allowOverlap="1">
                <wp:simplePos x="0" y="0"/>
                <wp:positionH relativeFrom="column">
                  <wp:posOffset>4806950</wp:posOffset>
                </wp:positionH>
                <wp:positionV relativeFrom="paragraph">
                  <wp:posOffset>13335</wp:posOffset>
                </wp:positionV>
                <wp:extent cx="635" cy="381000"/>
                <wp:effectExtent l="58420" t="11430" r="64770" b="26670"/>
                <wp:wrapNone/>
                <wp:docPr id="18" name="直接连接符 18"/>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378.5pt;margin-top:1.05pt;height:30pt;width:0.05pt;z-index:251670528;mso-width-relative:page;mso-height-relative:page;" filled="f" stroked="t" coordsize="21600,21600" o:gfxdata="UEsDBAoAAAAAAIdO4kAAAAAAAAAAAAAAAAAEAAAAZHJzL1BLAwQUAAAACACHTuJAHoJoq9UAAAAI&#10;AQAADwAAAGRycy9kb3ducmV2LnhtbE2PQU/DMAyF70j8h8hI3FjSSVtRV3fSkOACh7EhuGaN11Zr&#10;nKpJt/HvMSe4+flZz98r11ffqzONsQuMkM0MKOI6uI4bhI/988MjqJgsO9sHJoRvirCubm9KW7hw&#10;4Xc671KjJIRjYRHalIZC61i35G2chYFYvGMYvU0ix0a70V4k3Pd6bsxSe9uxfGjtQE8t1afd5BG+&#10;xgVv34z2L8eBPm3+2pw20xbx/i4zK1CJrunvGH7xBR0qYTqEiV1UPUK+yKVLQphnoMQXLcMBYSkL&#10;XZX6f4HqB1BLAwQUAAAACACHTuJA78D2rggCAADnAwAADgAAAGRycy9lMm9Eb2MueG1srVPNbhMx&#10;EL4j8Q6W72Q3rVqqVTY9JJRLgUgtD+DY3qyF7bE8TjZ5CV4AiRucOHLnbSiPwdhJQymXHtiDZc/P&#10;N/N9Mzu53DrLNjqiAd/y8ajmTHsJyvhVy9/fXr244AyT8EpY8LrlO438cvr82WQIjT6BHqzSkRGI&#10;x2YILe9TCk1Voey1EziCoD05O4hOJHrGVaWiGAjd2eqkrs+rAaIKEaRGJOt87+QHxPgUQOg6I/Uc&#10;5Nppn/aoUVuRiBL2JiCflm67Tsv0rutQJ2ZbTkxTOakI3Zf5rKYT0ayiCL2RhxbEU1p4xMkJ46no&#10;EWoukmDraP6BckZGQOjSSIKr9kSKIsRiXD/S5qYXQRcuJDWGo+j4/2Dl280iMqNoE2juXjia+N2n&#10;7z8/fvn14zOdd9++MvKQTEPAhqJnfhEzUbn1N+Ea5AdkHma98Ctd2r3dBYIY54zqr5T8wEDFlsMb&#10;UBQj1gmKZtsuugxJarBtGc3uOBq9TUyS8fz0jDNJ9tOLcV2XuVWiuc8MEdNrDY7lS8ut8Vk20YjN&#10;NabciWjuQ7LZw5WxtozeejZQu2cXLzO+CyQE+lVJRrBG5cCcgnG1nNnINiIvUvkKRfI8DIuw9qoA&#10;J2HsK69YKnqkaEghq3mu5rTizGr6+/Jt3571B72yRHuxl6B2i5jdWTqaf+Fx2NW8YA/fJerP/zn9&#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6CaKvVAAAACAEAAA8AAAAAAAAAAQAgAAAAIgAAAGRy&#10;cy9kb3ducmV2LnhtbFBLAQIUABQAAAAIAIdO4kDvwPauCAIAAOcDAAAOAAAAAAAAAAEAIAAAACQB&#10;AABkcnMvZTJvRG9jLnhtbFBLBQYAAAAABgAGAFkBAACe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85888" behindDoc="0" locked="0" layoutInCell="1" allowOverlap="1">
                <wp:simplePos x="0" y="0"/>
                <wp:positionH relativeFrom="column">
                  <wp:posOffset>3591560</wp:posOffset>
                </wp:positionH>
                <wp:positionV relativeFrom="paragraph">
                  <wp:posOffset>7620</wp:posOffset>
                </wp:positionV>
                <wp:extent cx="635" cy="381000"/>
                <wp:effectExtent l="62230" t="15240" r="60960" b="22860"/>
                <wp:wrapNone/>
                <wp:docPr id="17" name="直接连接符 17"/>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82.8pt;margin-top:0.6pt;height:30pt;width:0.05pt;z-index:251685888;mso-width-relative:page;mso-height-relative:page;" filled="f" stroked="t" coordsize="21600,21600" o:gfxdata="UEsDBAoAAAAAAIdO4kAAAAAAAAAAAAAAAAAEAAAAZHJzL1BLAwQUAAAACACHTuJATg78JtUAAAAI&#10;AQAADwAAAGRycy9kb3ducmV2LnhtbE2PwU7DMBBE70j8g7VI3KjdSklRGqdSkeACh9IiuG7jbRI1&#10;Xkex05a/ZznBcfaNZmfK9dX36kxj7AJbmM8MKOI6uI4bCx/754dHUDEhO+wDk4VvirCubm9KLFy4&#10;8Dudd6lREsKxQAttSkOhdaxb8hhnYSAWdgyjxyRybLQb8SLhvtcLY3LtsWP50OJATy3Vp93kLXyN&#10;GW/fjPYvx4E+cfnanDbT1tr7u7lZgUp0TX9m+K0v1aGSTocwsYuqt5DlWS5WAQtQwkUvQR0s5HLQ&#10;Van/D6h+AFBLAwQUAAAACACHTuJA7Ne+GwkCAADnAwAADgAAAGRycy9lMm9Eb2MueG1srVPNbhMx&#10;EL4j8Q6W72Q3rdpGq2x6SCiXApFaHsCxvbsWtseynezmJXgBJG5w4si9b0N5DMbeNJRy6YE9WPb8&#10;fDPfN7Pzy8FospM+KLA1nU5KSqTlIJRta/rh9urVjJIQmRVMg5U13ctALxcvX8x7V8kT6EAL6QmC&#10;2FD1rqZdjK4qisA7aViYgJMWnQ14wyI+fVsIz3pEN7o4KcvzogcvnAcuQ0DranTSA6J/DiA0jeJy&#10;BXxrpI0jqpeaRaQUOuUCXeRum0by+L5pgoxE1xSZxnxiEbxv0lks5qxqPXOd4ocW2HNaeMLJMGWx&#10;6BFqxSIjW6/+gTKKewjQxAkHU4xEsiLIYlo+0eamY05mLih1cEfRw/+D5e92a0+UwE24oMQygxO/&#10;//zj56evv+6+4Hn//RtBD8rUu1Bh9NKufSLKB3vjroF/DMTCsmO2lbnd271DiGnKKP5KSY/gsNim&#10;fwsCY9g2QtZsaLxJkKgGGfJo9sfRyCESjsbz0zNKONpPZ9OyzHMrWPWQ6XyIbyQYki411com2VjF&#10;dtchpk5Y9RCSzBaulNZ59NqSHts9m10kfONQiGDbnBxAK5ECU0rw7WapPdmxtEj5yxTR8zjMw9aK&#10;DByZ0q+tIDHrEb1ChbSkqZqRghIt8e9Lt7E9bQ96JYlGsTcg9muf3Ek6nH/mcdjVtGCP3znqz/+5&#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ODvwm1QAAAAgBAAAPAAAAAAAAAAEAIAAAACIAAABk&#10;cnMvZG93bnJldi54bWxQSwECFAAUAAAACACHTuJA7Ne+GwkCAADnAwAADgAAAAAAAAABACAAAAAk&#10;AQAAZHJzL2Uyb0RvYy54bWxQSwUGAAAAAAYABgBZAQAAnwU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68480" behindDoc="0" locked="0" layoutInCell="1" allowOverlap="1">
                <wp:simplePos x="0" y="0"/>
                <wp:positionH relativeFrom="column">
                  <wp:posOffset>1302385</wp:posOffset>
                </wp:positionH>
                <wp:positionV relativeFrom="paragraph">
                  <wp:posOffset>3175</wp:posOffset>
                </wp:positionV>
                <wp:extent cx="635" cy="381000"/>
                <wp:effectExtent l="59055" t="10795" r="64135" b="17780"/>
                <wp:wrapNone/>
                <wp:docPr id="16" name="直接连接符 16"/>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102.55pt;margin-top:0.25pt;height:30pt;width:0.05pt;z-index:251668480;mso-width-relative:page;mso-height-relative:page;" filled="f" stroked="t" coordsize="21600,21600" o:gfxdata="UEsDBAoAAAAAAIdO4kAAAAAAAAAAAAAAAAAEAAAAZHJzL1BLAwQUAAAACACHTuJAN9XqUtMAAAAH&#10;AQAADwAAAGRycy9kb3ducmV2LnhtbE2OwU7DMBBE70j8g7WVuFE7kVJQiFOpSHCBQykIrtt4m0SN&#10;11HstOXvWU5wHM3ozavWFz+oE02xD2whWxpQxE1wPbcWPt6fbu9BxYTscAhMFr4pwrq+vqqwdOHM&#10;b3TapVYJhGOJFrqUxlLr2HTkMS7DSCzdIUwek8Sp1W7Cs8D9oHNjVtpjz/LQ4UiPHTXH3ewtfE0F&#10;b1+N9s+HkT7x7qU9buattTeLzDyASnRJf2P41Rd1qMVpH2Z2UQ0WclNkMrVQgJJaYg5qb2FlCtB1&#10;pf/71z9QSwMEFAAAAAgAh07iQHV8wJUJAgAA5wMAAA4AAABkcnMvZTJvRG9jLnhtbK1TzW4TMRC+&#10;I/EOlu9kN60aolU2PSSUS4FILQ/g2N5dC9tj2U528xK8ABI3OHHkzttQHoOxNw2lXHpgD5Y9P9/M&#10;983s4nIwmuylDwpsTaeTkhJpOQhl25q+v716MackRGYF02BlTQ8y0Mvl82eL3lXyDDrQQnqCIDZU&#10;vatpF6OriiLwThoWJuCkRWcD3rCIT98WwrMe0Y0uzspyVvTghfPAZQhoXY9OekT0TwGEplFcroHv&#10;jLRxRPVSs4iUQqdcoMvcbdNIHt81TZCR6Joi05hPLIL3bTqL5YJVrWeuU/zYAntKC484GaYsFj1B&#10;rVlkZOfVP1BGcQ8BmjjhYIqRSFYEWUzLR9rcdMzJzAWlDu4kevh/sPztfuOJErgJM0osMzjxu0/f&#10;f3788uvHZzzvvn0l6EGZehcqjF7ZjU9E+WBv3DXwD4FYWHXMtjK3e3twCDFNGcVfKekRHBbb9m9A&#10;YAzbRciaDY03CRLVIEMezeE0GjlEwtE4O7+ghKP9fD4tyzy3glX3mc6H+FqCIelSU61sko1VbH8d&#10;YuqEVfchyWzhSmmdR68t6bHdi/nLhG8cChFsm5MDaCVSYEoJvt2utCd7lhYpf5kieh6GedhZkYEj&#10;U/qVFSRmPaJXqJCWNFUzUlCiJf596Ta2p+1RryTRKPYWxGHjkztJh/PPPI67mhbs4TtH/fk/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9XqUtMAAAAHAQAADwAAAAAAAAABACAAAAAiAAAAZHJz&#10;L2Rvd25yZXYueG1sUEsBAhQAFAAAAAgAh07iQHV8wJUJAgAA5wMAAA4AAAAAAAAAAQAgAAAAIgEA&#10;AGRycy9lMm9Eb2MueG1sUEsFBgAAAAAGAAYAWQEAAJ0FA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1552" behindDoc="0" locked="0" layoutInCell="1" allowOverlap="1">
                <wp:simplePos x="0" y="0"/>
                <wp:positionH relativeFrom="column">
                  <wp:posOffset>793750</wp:posOffset>
                </wp:positionH>
                <wp:positionV relativeFrom="paragraph">
                  <wp:posOffset>386715</wp:posOffset>
                </wp:positionV>
                <wp:extent cx="972185" cy="506730"/>
                <wp:effectExtent l="17145" t="13335" r="10795" b="13335"/>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972185" cy="50673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抢险救援组</w:t>
                            </w:r>
                          </w:p>
                          <w:p>
                            <w:pPr>
                              <w:jc w:val="center"/>
                              <w:rPr>
                                <w:sz w:val="24"/>
                                <w:szCs w:val="24"/>
                              </w:rPr>
                            </w:pPr>
                            <w:r>
                              <w:rPr>
                                <w:rFonts w:hint="eastAsia"/>
                                <w:sz w:val="24"/>
                                <w:szCs w:val="24"/>
                              </w:rPr>
                              <w:t>倪邦国</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62.5pt;margin-top:30.45pt;height:39.9pt;width:76.55pt;z-index:251671552;mso-width-relative:page;mso-height-relative:page;" fillcolor="#BBD5F0" filled="t" stroked="t" coordsize="21600,21600" o:gfxdata="UEsDBAoAAAAAAIdO4kAAAAAAAAAAAAAAAAAEAAAAZHJzL1BLAwQUAAAACACHTuJAVahso9gAAAAK&#10;AQAADwAAAGRycy9kb3ducmV2LnhtbE2PwU7DMBBE70j8g7VIXBC1E6AtIU4PQIEKLpR+wCY2cUS8&#10;jmK3DX/PcoLjaEYzb8rV5HtxsGPsAmnIZgqEpSaYjloNu4/15RJETEgG+0BWw7eNsKpOT0osTDjS&#10;uz1sUyu4hGKBGlxKQyFlbJz1GGdhsMTeZxg9JpZjK82IRy73vcyVmkuPHfGCw8HeO9t8bfdew8vz&#10;U4yPm7fd1cMksV6/9hduk2l9fpapOxDJTukvDL/4jA4VM9VhTyaKnnV+w1+Shrm6BcGBfLHMQNTs&#10;XKsFyKqU/y9UP1BLAwQUAAAACACHTuJA6SLtzo0CAAAaBQAADgAAAGRycy9lMm9Eb2MueG1srVRL&#10;btswEN0X6B0I7hvZsRPbQuQgtpOiQPoB0qJrmqIkovyVpC2lB2hv0FU33fdcOUeHpOyq6SaLaiFQ&#10;5MybN+9xdHHZSYH2zDquVYHHJyOMmKK65Kou8If3Ny/mGDlPVEmEVqzA98zhy+XzZxetydmpbrQo&#10;mUUAolzemgI33ps8yxxtmCTuRBum4LDSVhIPn7bOSktaQJciOx2NzrNW29JYTZlzsLtJh7hHtE8B&#10;1FXFKdtoupNM+YRqmSAeWnINNw4vI9uqYtS/rSrHPBIFhk59fEMRWG/DO1tekLy2xDSc9hTIUyg8&#10;6kkSrqDoEWpDPEE7y/+Bkpxa7XTlT6iWWWokKgJdjEePtLlriGGxF5DamaPo7v/B0jf7dxbxEm7C&#10;GUaKSHD84fu3hx+/Hn5+RbAHArXG5RB3ZyDSdyvdQXBs1plbTT85pPS6IapmV9bqtmGkBILjkJkN&#10;UhOOCyDb9rUuoRDZeR2BusrKoB7ogQAdzLk/msM6jyhsLman4zlwpHB0NjqfTaJ5GckPycY6/5Jp&#10;icKiwBa8j+Bkf+t8IEPyQ0jvVHnDhUBW+4/cN1HsUDUeOshJC2Q0tJO2na23a2HRnsB1Wq02ZzcH&#10;ErUbRo9H4UkaDVMW69X19TAFONWHUoIrBCpCd9OUnjjD5Yw8A75QqA1OzWdBCGnANqfqVEcLfoz7&#10;i+dsslivJ9EOkrthmOQeRllwWeD5sKRQoRiL49NrF4wM3iUXfbft+oux1eU9WAoiRt/gxwKLRtsv&#10;GLUwVkDw845YhpF4pUDHxXg6DXMYP2Bhh7vbwy5RFCAK7DEoEpZrn2Z2ZyyvG6iQLqDSV3CFKh7t&#10;DRQTm/7iwchE1/vxDjM5/I5Rf35p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VqGyj2AAAAAoB&#10;AAAPAAAAAAAAAAEAIAAAACIAAABkcnMvZG93bnJldi54bWxQSwECFAAUAAAACACHTuJA6SLtzo0C&#10;AAAaBQAADgAAAAAAAAABACAAAAAnAQAAZHJzL2Uyb0RvYy54bWxQSwUGAAAAAAYABgBZAQAAJgYA&#10;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抢险救援组</w:t>
                      </w:r>
                    </w:p>
                    <w:p>
                      <w:pPr>
                        <w:jc w:val="center"/>
                        <w:rPr>
                          <w:sz w:val="24"/>
                          <w:szCs w:val="24"/>
                        </w:rPr>
                      </w:pPr>
                      <w:r>
                        <w:rPr>
                          <w:rFonts w:hint="eastAsia"/>
                          <w:sz w:val="24"/>
                          <w:szCs w:val="24"/>
                        </w:rPr>
                        <w:t>倪邦国</w:t>
                      </w:r>
                    </w:p>
                  </w:txbxContent>
                </v:textbox>
              </v:shap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74624" behindDoc="0" locked="0" layoutInCell="1" allowOverlap="1">
                <wp:simplePos x="0" y="0"/>
                <wp:positionH relativeFrom="column">
                  <wp:posOffset>5383530</wp:posOffset>
                </wp:positionH>
                <wp:positionV relativeFrom="paragraph">
                  <wp:posOffset>4445</wp:posOffset>
                </wp:positionV>
                <wp:extent cx="967740" cy="436880"/>
                <wp:effectExtent l="15875" t="8255" r="16510" b="12065"/>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后勤保障组</w:t>
                            </w:r>
                          </w:p>
                          <w:p>
                            <w:pPr>
                              <w:jc w:val="center"/>
                              <w:rPr>
                                <w:sz w:val="24"/>
                                <w:szCs w:val="24"/>
                              </w:rPr>
                            </w:pPr>
                            <w:r>
                              <w:rPr>
                                <w:rFonts w:hint="eastAsia"/>
                                <w:sz w:val="24"/>
                                <w:szCs w:val="24"/>
                              </w:rPr>
                              <w:t>唐兵</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423.9pt;margin-top:0.35pt;height:34.4pt;width:76.2pt;z-index:251674624;mso-width-relative:page;mso-height-relative:page;" fillcolor="#BBD5F0" filled="t" stroked="t" coordsize="21600,21600" o:gfxdata="UEsDBAoAAAAAAIdO4kAAAAAAAAAAAAAAAAAEAAAAZHJzL1BLAwQUAAAACACHTuJAOB68p9gAAAAI&#10;AQAADwAAAGRycy9kb3ducmV2LnhtbE2PwU7DMBBE70j8g7VIXBC1U6AtIU4PQCkVXCj9gE28JBH2&#10;OordNvw97gmOoxnNvCmWo7PiQEPoPGvIJgoEce1Nx42G3efqegEiRGSD1jNp+KEAy/L8rMDc+CN/&#10;0GEbG5FKOOSooY2xz6UMdUsOw8T3xMn78oPDmOTQSDPgMZU7K6dKzaTDjtNCiz09tlR/b/dOw+v6&#10;JYTnzfvu5mmUWK3e7FW7ybS+vMjUA4hIY/wLwwk/oUOZmCq/ZxOE1bC4nSf0qGEO4mQrpaYgKg2z&#10;+zuQZSH/Hyh/AVBLAwQUAAAACACHTuJAv0E0AY8CAAAaBQAADgAAAGRycy9lMm9Eb2MueG1srVRL&#10;btswEN0X6B0I7hvZiR3bQuQgtpOiQPoB0qJrmqIkovyVpC2lB2hv0FU33fdcOUeHpOyq6SaLaiFQ&#10;w5k3M+/N6OKykwLtmXVcqwKPT0YYMUV1yVVd4A/vb17MMXKeqJIIrViB75nDl8vnzy5ak7NT3WhR&#10;MosARLm8NQVuvDd5ljnaMEnciTZMwWWlrSQePm2dlZa0gC5FdjoanWettqWxmjLnwLpJl7hHtE8B&#10;1FXFKdtoupNM+YRqmSAeWnINNw4vY7VVxah/W1WOeSQKDJ36+IYkcN6Gd7a8IHltiWk47UsgTynh&#10;UU+ScAVJj1Ab4gnaWf4PlOTUaqcrf0K1zFIjkRHoYjx6xM1dQwyLvQDVzhxJd/8Plr7Zv7OIlzAJ&#10;E4wUkaD4w/dvDz9+Pfz8isAGBLXG5eB3Z8DTdyvdgXNs1plbTT85pPS6IapmV9bqtmGkhALHITIb&#10;hCYcF0C27WtdQiKy8zoCdZWVgT3gAwE6iHN/FId1HlEwLs5nswncULianJ3P51G8jOSHYGOdf8m0&#10;ROFQYAvaR3Cyv3U+FEPyg0uvVHnDhUBW+4/cN5HskDVeOohJB2Q0tJPMztbbtbBoT2CcVqvN9OZQ&#10;RO2G3uNReBJHw5DFenV9PQyBmupDKsEVAhYLPJ2k8FQzDGesM+ALhVqgdjqfTYEIaUA2p+qURwt+&#10;9PurztnZYr0+i3KQ3A3dJPewyoLLAs+HKYUKyVhcn567IGTQLqnou23XD8ZWl/cgKZAYdYMfCxwa&#10;bb9g1MJaQYGfd8QyjMQrBTwuxpMgoo8fcLBD6/ZgJYoCRIE9BkbCce3Tzu6M5XUDGdIAKn0FI1Tx&#10;KG8oMVXTDx6sTFS9X++wk8Pv6PXnl7b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gevKfYAAAA&#10;CAEAAA8AAAAAAAAAAQAgAAAAIgAAAGRycy9kb3ducmV2LnhtbFBLAQIUABQAAAAIAIdO4kC/QTQB&#10;jwIAABoFAAAOAAAAAAAAAAEAIAAAACc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后勤保障组</w:t>
                      </w:r>
                    </w:p>
                    <w:p>
                      <w:pPr>
                        <w:jc w:val="center"/>
                        <w:rPr>
                          <w:sz w:val="24"/>
                          <w:szCs w:val="24"/>
                        </w:rPr>
                      </w:pPr>
                      <w:r>
                        <w:rPr>
                          <w:rFonts w:hint="eastAsia"/>
                          <w:sz w:val="24"/>
                          <w:szCs w:val="24"/>
                        </w:rPr>
                        <w:t>唐兵</w:t>
                      </w:r>
                    </w:p>
                  </w:txbxContent>
                </v:textbox>
              </v:shape>
            </w:pict>
          </mc:Fallback>
        </mc:AlternateContent>
      </w:r>
      <w:r>
        <w:rPr>
          <w:sz w:val="23"/>
          <w:szCs w:val="23"/>
        </w:rPr>
        <mc:AlternateContent>
          <mc:Choice Requires="wps">
            <w:drawing>
              <wp:anchor distT="0" distB="0" distL="114300" distR="114300" simplePos="0" relativeHeight="251684864" behindDoc="0" locked="0" layoutInCell="1" allowOverlap="1">
                <wp:simplePos x="0" y="0"/>
                <wp:positionH relativeFrom="column">
                  <wp:posOffset>4288790</wp:posOffset>
                </wp:positionH>
                <wp:positionV relativeFrom="paragraph">
                  <wp:posOffset>12700</wp:posOffset>
                </wp:positionV>
                <wp:extent cx="967740" cy="436880"/>
                <wp:effectExtent l="16510" t="16510" r="15875" b="13335"/>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967740" cy="436880"/>
                        </a:xfrm>
                        <a:prstGeom prst="rect">
                          <a:avLst/>
                        </a:prstGeom>
                        <a:gradFill rotWithShape="0">
                          <a:gsLst>
                            <a:gs pos="0">
                              <a:srgbClr val="BBD5F0"/>
                            </a:gs>
                            <a:gs pos="100000">
                              <a:srgbClr val="9CBEE0"/>
                            </a:gs>
                          </a:gsLst>
                          <a:lin ang="5400000"/>
                        </a:gradFill>
                        <a:ln w="15875" cmpd="sng">
                          <a:solidFill>
                            <a:srgbClr val="739CC3"/>
                          </a:solidFill>
                          <a:miter lim="800000"/>
                        </a:ln>
                      </wps:spPr>
                      <wps:txbx>
                        <w:txbxContent>
                          <w:p>
                            <w:pPr>
                              <w:jc w:val="center"/>
                              <w:rPr>
                                <w:sz w:val="24"/>
                                <w:szCs w:val="24"/>
                              </w:rPr>
                            </w:pPr>
                            <w:r>
                              <w:rPr>
                                <w:rFonts w:hint="eastAsia"/>
                                <w:sz w:val="24"/>
                                <w:szCs w:val="24"/>
                              </w:rPr>
                              <w:t>技术保障组</w:t>
                            </w:r>
                          </w:p>
                          <w:p>
                            <w:pPr>
                              <w:jc w:val="center"/>
                              <w:rPr>
                                <w:sz w:val="24"/>
                                <w:szCs w:val="24"/>
                              </w:rPr>
                            </w:pPr>
                            <w:r>
                              <w:rPr>
                                <w:rFonts w:hint="eastAsia"/>
                                <w:sz w:val="24"/>
                                <w:szCs w:val="24"/>
                              </w:rPr>
                              <w:t>陈建南</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337.7pt;margin-top:1pt;height:34.4pt;width:76.2pt;z-index:251684864;mso-width-relative:page;mso-height-relative:page;" fillcolor="#BBD5F0" filled="t" stroked="t" coordsize="21600,21600" o:gfxdata="UEsDBAoAAAAAAIdO4kAAAAAAAAAAAAAAAAAEAAAAZHJzL1BLAwQUAAAACACHTuJArUv1vtgAAAAI&#10;AQAADwAAAGRycy9kb3ducmV2LnhtbE2Py07DMBBF90j8gzVIbBC1E6CJQpwugEIr2FD6AZPYxBF+&#10;RLHbhr9nWMFydK/unFOvZmfZUU9xCF5CthDAtO+CGnwvYf+xvi6BxYReoQ1eS/jWEVbN+VmNlQon&#10;/66Pu9QzGvGxQgkmpbHiPHZGO4yLMGpP2WeYHCY6p56rCU807izPhVhyh4OnDwZH/WB097U7OAmb&#10;l+cYn7Zv+5vHmWO7frVXZptJeXmRiXtgSc/prwy/+IQODTG14eBVZFbCsri7paqEnJQoL/OCVFoJ&#10;hSiBNzX/L9D8AFBLAwQUAAAACACHTuJAGP2ZGogCAAAMBQAADgAAAGRycy9lMm9Eb2MueG1srVRL&#10;btswEN0X6B0I7hvZiR3bQuQgtpOiQPoB0qJrmqIkovyVpC2lB2hv0FU33fdcOUeHpOyq6SaLaiFQ&#10;5MybN+8NdXHZSYH2zDquVYHHJyOMmKK65Kou8If3Ny/mGDlPVEmEVqzA98zhy+XzZxetydmpbrQo&#10;mUUAolzemgI33ps8yxxtmCTuRBum4LDSVhIPn7bOSktaQJciOx2NzrNW29JYTZlzsLtJh7hHtE8B&#10;1FXFKdtoupNM+YRqmSAeWnINNw4vI9uqYtS/rSrHPBIFhk59fEMRWG/DO1tekLy2xDSc9hTIUyg8&#10;6kkSrqDoEWpDPEE7y/+Bkpxa7XTlT6iWWWokKgJdjEePtLlriGGxF5DamaPo7v/B0jf7dxbxEibh&#10;DCNFJDj+8P3bw49fDz+/ItgDgVrjcoi7MxDpu5XuIDg268ytpp8cUnrdEFWzK2t12zBSAsFxyMwG&#10;qQnHBZBt+1qXUIjsvI5AXWVlUA/0QIAO5twfzWGdRxQ2F+ez2QROKBxNzs7n82heRvJDsrHOv2Ra&#10;orAosAXvIzjZ3zofyJD8ENI7Vd5wIZDV/iP3TRQ7VI2HDnLSAhkN7aRtZ+vtWli0JzBOq9VmenMg&#10;Ubth9HgUnqTRMGWxXl1fD1OAU30oJbhCoGKBp5OUnjjDcEaeAV8o1IK00/lsCkJIA7Y5Vac6WvBj&#10;3F88Z2eL9ToaCdXcMExyD1dZcFng+bCkUL11wa3km++2XT8KW13eg4kgW3QKfiWwaLT9glELFwko&#10;fd4RyzASrxQotxhPgm0+fsDCDne3h12iKEAU2GPQICzXPt3SnbG8bqBCGjmlr2BoKh4NDdOV2PR8&#10;4ZJEn/sLHW7h8DtG/fmJL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rUv1vtgAAAAIAQAADwAA&#10;AAAAAAABACAAAAAiAAAAZHJzL2Rvd25yZXYueG1sUEsBAhQAFAAAAAgAh07iQBj9mRqIAgAADAUA&#10;AA4AAAAAAAAAAQAgAAAAJwEAAGRycy9lMm9Eb2MueG1sUEsFBgAAAAAGAAYAWQEAACEGA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技术保障组</w:t>
                      </w:r>
                    </w:p>
                    <w:p>
                      <w:pPr>
                        <w:jc w:val="center"/>
                        <w:rPr>
                          <w:sz w:val="24"/>
                          <w:szCs w:val="24"/>
                        </w:rPr>
                      </w:pPr>
                      <w:r>
                        <w:rPr>
                          <w:rFonts w:hint="eastAsia"/>
                          <w:sz w:val="24"/>
                          <w:szCs w:val="24"/>
                        </w:rPr>
                        <w:t>陈建南</w:t>
                      </w:r>
                    </w:p>
                  </w:txbxContent>
                </v:textbox>
              </v:shape>
            </w:pict>
          </mc:Fallback>
        </mc:AlternateContent>
      </w:r>
      <w:r>
        <w:rPr>
          <w:sz w:val="23"/>
          <w:szCs w:val="23"/>
        </w:rPr>
        <mc:AlternateContent>
          <mc:Choice Requires="wps">
            <w:drawing>
              <wp:anchor distT="0" distB="0" distL="114300" distR="114300" simplePos="0" relativeHeight="251673600" behindDoc="0" locked="0" layoutInCell="1" allowOverlap="1">
                <wp:simplePos x="0" y="0"/>
                <wp:positionH relativeFrom="column">
                  <wp:posOffset>3147695</wp:posOffset>
                </wp:positionH>
                <wp:positionV relativeFrom="paragraph">
                  <wp:posOffset>5715</wp:posOffset>
                </wp:positionV>
                <wp:extent cx="995680" cy="460375"/>
                <wp:effectExtent l="8890" t="9525" r="14605" b="15875"/>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995680" cy="460375"/>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治安保卫组</w:t>
                            </w:r>
                          </w:p>
                          <w:p>
                            <w:pPr>
                              <w:jc w:val="center"/>
                              <w:rPr>
                                <w:sz w:val="24"/>
                                <w:szCs w:val="24"/>
                              </w:rPr>
                            </w:pPr>
                            <w:r>
                              <w:rPr>
                                <w:rFonts w:hint="eastAsia"/>
                                <w:sz w:val="24"/>
                                <w:szCs w:val="24"/>
                              </w:rPr>
                              <w:t>李念</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247.85pt;margin-top:0.45pt;height:36.25pt;width:78.4pt;z-index:251673600;mso-width-relative:page;mso-height-relative:page;" fillcolor="#BBD5F0" filled="t" stroked="t" coordsize="21600,21600" o:gfxdata="UEsDBAoAAAAAAIdO4kAAAAAAAAAAAAAAAAAEAAAAZHJzL1BLAwQUAAAACACHTuJA0Db9WtgAAAAH&#10;AQAADwAAAGRycy9kb3ducmV2LnhtbE2OzU7CQBSF9ya+w+SauDEyLVCQ2lsWKiLRjcgD3HaubeP8&#10;NJ0B6ts7rnR5ck6+8xXr0Whx4sF3ziKkkwQE29qpzjYIh4/N7R0IH8gq0s4ywjd7WJeXFwXlyp3t&#10;O5/2oRERYn1OCG0IfS6lr1s25CeuZxu7TzcYCjEOjVQDnSPcaDlNkoU01Nn40FLPDy3XX/ujQXjZ&#10;Pnv/tHs7zB5HSdXmVd+0uxTx+ipN7kEEHsPfGH71ozqU0alyR6u80AjzVbaMU4QViFgvsmkGokJY&#10;zuYgy0L+9y9/AFBLAwQUAAAACACHTuJASPYW1o4CAAAaBQAADgAAAGRycy9lMm9Eb2MueG1srVRL&#10;btswEN0X6B0I7hvZsZ3YguUgtpOiQPoB0qJrmqIkovyVpC2lB2hv0FU33fdcOUeHpOKq6SaLaiFQ&#10;w5k3M+/NaHnRSYEOzDquVYHHJyOMmKK65Kou8If31y/mGDlPVEmEVqzAd8zhi9XzZ8vW5OxUN1qU&#10;zCIAUS5vTYEb702eZY42TBJ3og1TcFlpK4mHT1tnpSUtoEuRnY5GZ1mrbWmspsw5sG7TJe4R7VMA&#10;dVVxyraa7iVTPqFaJoiHllzDjcOrWG1VMerfVpVjHokCQ6c+viEJnHfhna2WJK8tMQ2nfQnkKSU8&#10;6kkSriDpEWpLPEF7y/+Bkpxa7XTlT6iWWWokMgJdjEePuLltiGGxF6DamSPp7v/B0jeHdxbxEibh&#10;FCNFJCh+//3b/Y9f9z+/IrABQa1xOfjdGvD03Vp34BybdeZG008OKb1piKrZpbW6bRgpocBxiMwG&#10;oQnHBZBd+1qXkIjsvY5AXWVlYA/4QIAO4twdxWGdRxSMi8XsbA43FK6mZ6PJ+SxmIPlDsLHOv2Ra&#10;onAosAXtIzg53DgfiiH5g0uvVHnNhUBW+4/cN5HskDVeOohJB2Q0tJPMzta7jbDoQGCc1uvt7DpO&#10;ECDXbug9HoUncTQMWWzWV1fDkBjZpxJcIWCxwLNpCk81w3DGOgO+UKgFamdzaB5RaUA2p+qURwt+&#10;9PurzvPJYrOZ9GS5oZvkHlZZcFng+TClUCEZi+vTcxeEDNolFX236/rB2OnyDiQFEqNu8GOBQ6Pt&#10;F4xaWCso8POeWIaReKWAx8V4Og17GD/gYIfW3YOVKAoQBfYYGAnHjU87uzeW1w1kSAOo9CWMUMWj&#10;vKHEVE0/eLAyUfV+vcNODr+j159f2u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0Db9WtgAAAAH&#10;AQAADwAAAAAAAAABACAAAAAiAAAAZHJzL2Rvd25yZXYueG1sUEsBAhQAFAAAAAgAh07iQEj2FtaO&#10;AgAAGgUAAA4AAAAAAAAAAQAgAAAAJwEAAGRycy9lMm9Eb2MueG1sUEsFBgAAAAAGAAYAWQEAACcG&#10;A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治安保卫组</w:t>
                      </w:r>
                    </w:p>
                    <w:p>
                      <w:pPr>
                        <w:jc w:val="center"/>
                        <w:rPr>
                          <w:sz w:val="24"/>
                          <w:szCs w:val="24"/>
                        </w:rPr>
                      </w:pPr>
                      <w:r>
                        <w:rPr>
                          <w:rFonts w:hint="eastAsia"/>
                          <w:sz w:val="24"/>
                          <w:szCs w:val="24"/>
                        </w:rPr>
                        <w:t>李念</w:t>
                      </w:r>
                    </w:p>
                  </w:txbxContent>
                </v:textbox>
              </v:shape>
            </w:pict>
          </mc:Fallback>
        </mc:AlternateContent>
      </w:r>
      <w:r>
        <w:rPr>
          <w:sz w:val="23"/>
          <w:szCs w:val="23"/>
        </w:rPr>
        <mc:AlternateContent>
          <mc:Choice Requires="wps">
            <w:drawing>
              <wp:anchor distT="0" distB="0" distL="114300" distR="114300" simplePos="0" relativeHeight="251672576" behindDoc="0" locked="0" layoutInCell="1" allowOverlap="1">
                <wp:simplePos x="0" y="0"/>
                <wp:positionH relativeFrom="column">
                  <wp:posOffset>1979930</wp:posOffset>
                </wp:positionH>
                <wp:positionV relativeFrom="paragraph">
                  <wp:posOffset>13970</wp:posOffset>
                </wp:positionV>
                <wp:extent cx="994410" cy="472440"/>
                <wp:effectExtent l="12700" t="8255" r="12065" b="14605"/>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994410" cy="47244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物资保障组</w:t>
                            </w:r>
                          </w:p>
                          <w:p>
                            <w:pPr>
                              <w:jc w:val="center"/>
                              <w:rPr>
                                <w:sz w:val="24"/>
                                <w:szCs w:val="24"/>
                              </w:rPr>
                            </w:pPr>
                            <w:r>
                              <w:rPr>
                                <w:rFonts w:hint="eastAsia"/>
                                <w:sz w:val="24"/>
                                <w:szCs w:val="24"/>
                              </w:rPr>
                              <w:t>郑峰</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55.9pt;margin-top:1.1pt;height:37.2pt;width:78.3pt;z-index:251672576;mso-width-relative:page;mso-height-relative:page;" fillcolor="#BBD5F0" filled="t" stroked="t" coordsize="21600,21600" o:gfxdata="UEsDBAoAAAAAAIdO4kAAAAAAAAAAAAAAAAAEAAAAZHJzL1BLAwQUAAAACACHTuJAi7ZfddgAAAAI&#10;AQAADwAAAGRycy9kb3ducmV2LnhtbE2PzU7DMBCE70i8g7VIXFDrOK3SKmTTA1CgggulD+DESxzh&#10;nyh22/D2mFM5jmY08021maxhJxpD7x2CmGfAyLVe9a5DOHxuZ2tgIUqnpPGOEH4owKa+vqpkqfzZ&#10;fdBpHzuWSlwoJYKOcSg5D60mK8PcD+SS9+VHK2OSY8fVKM+p3BqeZ1nBrexdWtByoAdN7ff+aBFe&#10;X55DeNq9HxaPE5fN9s3c6Z1AvL0R2T2wSFO8hOEPP6FDnZgaf3QqMIOwECKhR4Q8B5b8ZbFeAmsQ&#10;VkUBvK74/wP1L1BLAwQUAAAACACHTuJAw5Z7SI8CAAAaBQAADgAAAGRycy9lMm9Eb2MueG1srVTN&#10;bhMxEL4j8Q6W73STNqFN1E3VJC1CKj9SQZwdr3fXwvYY28mmfQB4A05cuPNcfQ7GdhKWcumBHKLx&#10;eOabme/z7PnFViuyEc5LMCUdHg0oEYZDJU1T0o8frl+cUeIDMxVTYERJ74SnF7Pnz847OxXH0IKq&#10;hCMIYvy0syVtQ7DTovC8FZr5I7DC4GUNTrOAR9cUlWMdomtVHA8GL4sOXGUdcOE9epf5ku4Q3VMA&#10;oa4lF0vgay1MyKhOKBZwJN9K6+ksdVvXgod3de1FIKqkOGlI/1gE7VX8L2bnbNo4ZlvJdy2wp7Tw&#10;aCbNpMGiB6glC4ysnfwHSkvuwEMdjjjoIg+SGMEphoNH3Ny2zIo0C1Lt7YF0//9g+dvNe0dkhS9h&#10;SIlhGhV/+P7t4cevh59fCfqQoM76KcbdWowM2zlsMTgN6+0N8M+eGFi0zDTi0jnoWsEqbDBlFr3U&#10;jOMjyKp7AxUWYusACWhbOx3ZQz4IoqM4dwdxxDYQjs7JZDQa4g3Hq9Hp8WiUxCvYdJ9snQ+vBGgS&#10;jZI61D6Bs82NDzgGhu5DdkpV11Ip4iB8kqFNZMeq6dJjTjaIBRwnu71rVgvlyIbhc5rPl+PrfRON&#10;70cPB/GXOeqnTBbzq6t+CvbU7EspaQiyWNLxKKfnnvFxpj4jvjKkQ2rHZ6djJEJblM2bJtcBJQ9x&#10;f/V5ejJZLE6ikFjN98O0DLjKSuqSnvVLKhOLibQ+O+6ikFG7rGLYrra7h7GC6g4lRRKTbvhhQaMF&#10;d09Jh2uFDX5ZMycoUa8N8jgZRuFISAc0XN+72nuZ4QhR0kCRkWguQt7ZtXWyabFCfoAGLvEJ1TLJ&#10;G1vM3eCk8YArk2berXfcyf45Rf35pM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u2X3XYAAAA&#10;CAEAAA8AAAAAAAAAAQAgAAAAIgAAAGRycy9kb3ducmV2LnhtbFBLAQIUABQAAAAIAIdO4kDDlntI&#10;jwIAABoFAAAOAAAAAAAAAAEAIAAAACc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物资保障组</w:t>
                      </w:r>
                    </w:p>
                    <w:p>
                      <w:pPr>
                        <w:jc w:val="center"/>
                        <w:rPr>
                          <w:sz w:val="24"/>
                          <w:szCs w:val="24"/>
                        </w:rPr>
                      </w:pPr>
                      <w:r>
                        <w:rPr>
                          <w:rFonts w:hint="eastAsia"/>
                          <w:sz w:val="24"/>
                          <w:szCs w:val="24"/>
                        </w:rPr>
                        <w:t>郑峰</w:t>
                      </w:r>
                    </w:p>
                  </w:txbxContent>
                </v:textbox>
              </v:shape>
            </w:pict>
          </mc:Fallback>
        </mc:AlternateContent>
      </w:r>
      <w:r>
        <w:rPr>
          <w:sz w:val="23"/>
          <w:szCs w:val="23"/>
        </w:rPr>
        <mc:AlternateContent>
          <mc:Choice Requires="wps">
            <w:drawing>
              <wp:anchor distT="0" distB="0" distL="114300" distR="114300" simplePos="0" relativeHeight="251664384" behindDoc="0" locked="0" layoutInCell="1" allowOverlap="1">
                <wp:simplePos x="0" y="0"/>
                <wp:positionH relativeFrom="column">
                  <wp:posOffset>-467360</wp:posOffset>
                </wp:positionH>
                <wp:positionV relativeFrom="paragraph">
                  <wp:posOffset>19050</wp:posOffset>
                </wp:positionV>
                <wp:extent cx="1093470" cy="483235"/>
                <wp:effectExtent l="13335" t="13335" r="17145" b="8255"/>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093470" cy="483235"/>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jc w:val="center"/>
                              <w:rPr>
                                <w:sz w:val="24"/>
                                <w:szCs w:val="24"/>
                              </w:rPr>
                            </w:pPr>
                            <w:r>
                              <w:rPr>
                                <w:rFonts w:hint="eastAsia"/>
                                <w:sz w:val="24"/>
                                <w:szCs w:val="24"/>
                              </w:rPr>
                              <w:t>医疗救护组</w:t>
                            </w:r>
                          </w:p>
                          <w:p>
                            <w:pPr>
                              <w:jc w:val="center"/>
                              <w:rPr>
                                <w:sz w:val="24"/>
                                <w:szCs w:val="24"/>
                              </w:rPr>
                            </w:pPr>
                            <w:r>
                              <w:rPr>
                                <w:rFonts w:hint="eastAsia"/>
                                <w:sz w:val="24"/>
                                <w:szCs w:val="24"/>
                              </w:rPr>
                              <w:t>李红伟</w:t>
                            </w: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36.8pt;margin-top:1.5pt;height:38.05pt;width:86.1pt;z-index:251664384;mso-width-relative:page;mso-height-relative:page;" fillcolor="#BBD5F0" filled="t" stroked="t" coordsize="21600,21600" o:gfxdata="UEsDBAoAAAAAAIdO4kAAAAAAAAAAAAAAAAAEAAAAZHJzL1BLAwQUAAAACACHTuJAfjTC19YAAAAH&#10;AQAADwAAAGRycy9kb3ducmV2LnhtbE2PzU7DMBCE70i8g7VIXFDrhEj9CXF6AApUcKH0AZx4iSPs&#10;dRS7bXh7lhMcRzOa+abaTN6JE46xD6Qgn2cgkNpgeuoUHD62sxWImDQZ7QKhgm+MsKkvLypdmnCm&#10;dzztUye4hGKpFdiUhlLK2Fr0Os7DgMTeZxi9TizHTppRn7ncO3mbZQvpdU+8YPWA9xbbr/3RK3h5&#10;forxcfd2KB4mqZvtq7uxu1yp66s8uwORcEp/YfjFZ3SomakJRzJROAWzZbHgqIKCL7G/XrFsFCzX&#10;Oci6kv/56x9QSwMEFAAAAAgAh07iQBtS7beOAgAAGwUAAA4AAABkcnMvZTJvRG9jLnhtbK1US27b&#10;MBDdF+gdCO4b2bHd2ELkILaTokD6AdKia5qiJKL8laQtJQdob9BVN933XD5Hh6Tiqukmi2ohjMiZ&#10;NzPvzej8opMC7Zl1XKsCj09GGDFFdclVXeCPH65fzDFynqiSCK1Yge+YwxfL58/OW5OzU91oUTKL&#10;AES5vDUFbrw3eZY52jBJ3Ik2TMFlpa0kHj5tnZWWtIAuRXY6Gr3MWm1LYzVlzsHpJl3iHtE+BVBX&#10;Fadso+lOMuUTqmWCeGjJNdw4vIzVVhWj/l1VOeaRKDB06uMbkoC9De9seU7y2hLTcNqXQJ5SwqOe&#10;JOEKkh6hNsQTtLP8HyjJqdVOV/6EapmlRiIj0MV49Iib24YYFnsBqp05ku7+Hyx9u39vES9hEoAS&#10;RSQofvj+7fDj1+HnVwRnQFBrXA5+twY8fbfSHTjHZp250fSzQ0qvG6JqdmmtbhtGSihwHCKzQWjC&#10;cQFk277RJSQiO68jUFdZGdgDPhCgQyV3R3FY5xENKUeLyfQMrijcTeeT08kspiD5Q7Sxzr9iWqJg&#10;FNiC+BGd7G+cD9WQ/MGll6q85kIgq/0n7pvIdkgbLx3EJAMZDf2kY2fr7VpYtCcwT6vVZnYdGQLk&#10;2g29x6PwJJKGIYv16upqGBIj+1SCKwQ0Fng2TeGpZpjOWGfAFwq1QMVsfjYDIqQB3ZyqUx4t+NHv&#10;rzrPJov1etKT5YZuknvYZcFlgefDlEKFZCzuT89dUDKIl2T03bbrJ2OryzvQFEiMwsGfBYxG23uM&#10;WtgrKPDLjliGkXitgMfFeDoFEX38AMMOT7cPp0RRgCiwx8BIMNc+Le3OWF43kCFNoNKXMEMVj/KG&#10;ElM1/eTBzkTV+/0OSzn8jl5//mn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40wtfWAAAABwEA&#10;AA8AAAAAAAAAAQAgAAAAIgAAAGRycy9kb3ducmV2LnhtbFBLAQIUABQAAAAIAIdO4kAbUu23jgIA&#10;ABsFAAAOAAAAAAAAAAEAIAAAACUBAABkcnMvZTJvRG9jLnhtbFBLBQYAAAAABgAGAFkBAAAlBgAA&#10;AAA=&#10;">
                <v:fill type="gradient" on="t" color2="#9CBEE0" focus="100%" focussize="0,0">
                  <o:fill type="gradientUnscaled" v:ext="backwardCompatible"/>
                </v:fill>
                <v:stroke weight="1.25pt" color="#739CC3" miterlimit="8" joinstyle="miter"/>
                <v:imagedata o:title=""/>
                <o:lock v:ext="edit" aspectratio="f"/>
                <v:textbox inset="2.54mm,0mm,2.54mm,0mm">
                  <w:txbxContent>
                    <w:p>
                      <w:pPr>
                        <w:jc w:val="center"/>
                        <w:rPr>
                          <w:sz w:val="24"/>
                          <w:szCs w:val="24"/>
                        </w:rPr>
                      </w:pPr>
                      <w:r>
                        <w:rPr>
                          <w:rFonts w:hint="eastAsia"/>
                          <w:sz w:val="24"/>
                          <w:szCs w:val="24"/>
                        </w:rPr>
                        <w:t>医疗救护组</w:t>
                      </w:r>
                    </w:p>
                    <w:p>
                      <w:pPr>
                        <w:jc w:val="center"/>
                        <w:rPr>
                          <w:sz w:val="24"/>
                          <w:szCs w:val="24"/>
                        </w:rPr>
                      </w:pPr>
                      <w:r>
                        <w:rPr>
                          <w:rFonts w:hint="eastAsia"/>
                          <w:sz w:val="24"/>
                          <w:szCs w:val="24"/>
                        </w:rPr>
                        <w:t>李红伟</w:t>
                      </w:r>
                    </w:p>
                  </w:txbxContent>
                </v:textbox>
              </v:shap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77696" behindDoc="0" locked="0" layoutInCell="1" allowOverlap="1">
                <wp:simplePos x="0" y="0"/>
                <wp:positionH relativeFrom="column">
                  <wp:posOffset>161290</wp:posOffset>
                </wp:positionH>
                <wp:positionV relativeFrom="paragraph">
                  <wp:posOffset>132715</wp:posOffset>
                </wp:positionV>
                <wp:extent cx="5080" cy="288925"/>
                <wp:effectExtent l="60960" t="8890" r="57785" b="26035"/>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flipH="1">
                          <a:off x="0" y="0"/>
                          <a:ext cx="5080" cy="288925"/>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flip:x;margin-left:12.7pt;margin-top:10.45pt;height:22.75pt;width:0.4pt;z-index:251677696;mso-width-relative:page;mso-height-relative:page;" filled="f" stroked="t" coordsize="21600,21600" o:gfxdata="UEsDBAoAAAAAAIdO4kAAAAAAAAAAAAAAAAAEAAAAZHJzL1BLAwQUAAAACACHTuJAwmCHb9YAAAAH&#10;AQAADwAAAGRycy9kb3ducmV2LnhtbE2OwU7DMBBE70j8g7VI3KidKASSxukBqYITiILKdRu7SdR4&#10;HcVuWvr1LCc4jUYzmnnV6uwGMdsp9J40JAsFwlLjTU+ths+P9d0jiBCRDA6erIZvG2BVX19VWBp/&#10;onc7b2IreIRCiRq6GMdSytB01mFY+NESZ3s/OYxsp1aaCU887gaZKpVLhz3xQ4ejfepsc9gcnYZL&#10;diiSGV++HrYBX4t0vb28PTutb28StQQR7Tn+leEXn9GhZqadP5IJYtCQ3mfcZFUFCM7TPAWx05Dn&#10;Gci6kv/56x9QSwMEFAAAAAgAh07iQDNn6IsTAgAA/gMAAA4AAABkcnMvZTJvRG9jLnhtbK1TS44T&#10;MRDdI3EHy3vSnUiBpJXOLBIGFgNEmuEAju3utrBdlu2kO5fgAkjsYMWSPbdhOAZlJ2SYYTMLemH5&#10;U/XqvVfVi4vBaLKXPiiwNR2PSkqk5SCUbWv6/uby2YySEJkVTIOVNT3IQC+WT58selfJCXSghfQE&#10;QWyoelfTLkZXFUXgnTQsjMBJi48NeMMiHn1bCM96RDe6mJTl86IHL5wHLkPA2/XxkZ4Q/WMAoWkU&#10;l2vgOyNtPKJ6qVlESaFTLtBlZts0ksd3TRNkJLqmqDTmFYvgfpvWYrlgVeuZ6xQ/UWCPofBAk2HK&#10;YtEz1JpFRnZe/QNlFPcQoIkjDqY4CsmOoIpx+cCb6445mbWg1cGdTQ//D5a/3W88UaKmc0osM9jw&#10;20/ff3788uvHZ1xvv30l82RS70KFsSu78UkmH+y1uwL+IRALq47ZVmayNweHCOOUUdxLSYfgsNS2&#10;fwMCY9guQnZsaLwhjVbudUpM4OgKGXKLDucWySESjpfTcoat4/gwmc3mk2muxKoEklKdD/GVBEPS&#10;pqZa2eQfq9j+KsRE6i4kXVu4VFrnGdCW9EhgOnsxRXzj0JFg25wcQCuRAlNK8O12pT3ZszRR+Ttx&#10;uBfmYWdFBo5M6ZdWkJitiV6hWVrSVM1IQYmW+Bum3ZGetqmKzKN74vzHu2MXtiAOG5+C0z2ORVZ1&#10;GuE0d3+fc9Tdb7v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Jgh2/WAAAABwEAAA8AAAAAAAAA&#10;AQAgAAAAIgAAAGRycy9kb3ducmV2LnhtbFBLAQIUABQAAAAIAIdO4kAzZ+iLEwIAAP4DAAAOAAAA&#10;AAAAAAEAIAAAACUBAABkcnMvZTJvRG9jLnhtbFBLBQYAAAAABgAGAFkBAACq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81792" behindDoc="0" locked="0" layoutInCell="1" allowOverlap="1">
                <wp:simplePos x="0" y="0"/>
                <wp:positionH relativeFrom="column">
                  <wp:posOffset>5816600</wp:posOffset>
                </wp:positionH>
                <wp:positionV relativeFrom="paragraph">
                  <wp:posOffset>67310</wp:posOffset>
                </wp:positionV>
                <wp:extent cx="5080" cy="311785"/>
                <wp:effectExtent l="58420" t="10160" r="50800" b="20955"/>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flipH="1">
                          <a:off x="0" y="0"/>
                          <a:ext cx="5080" cy="311785"/>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flip:x;margin-left:458pt;margin-top:5.3pt;height:24.55pt;width:0.4pt;z-index:251681792;mso-width-relative:page;mso-height-relative:page;" filled="f" stroked="t" coordsize="21600,21600" o:gfxdata="UEsDBAoAAAAAAIdO4kAAAAAAAAAAAAAAAAAEAAAAZHJzL1BLAwQUAAAACACHTuJASXz4LNcAAAAJ&#10;AQAADwAAAGRycy9kb3ducmV2LnhtbE2PwU7DMBBE70j8g7VI3KidClKSxukBqYITiILa6zZZkqjx&#10;OordtPTrWU5w3JnR7LxidXa9mmgMnWcLycyAIq583XFj4fNjffcIKkTkGnvPZOGbAqzK66sC89qf&#10;+J2mTWyUlHDI0UIb45BrHaqWHIaZH4jF+/Kjwyjn2Oh6xJOUu17PjUm1w47lQ4sDPbVUHTZHZ+Fy&#10;f8iSCV92i23A12y+3l7enp21tzeJWYKKdI5/YfidL9OhlE17f+Q6qN5ClqTCEsUwKSgJiCAsewsP&#10;2QJ0Wej/BOUPUEsDBBQAAAAIAIdO4kDMaxcnEgIAAP4DAAAOAAAAZHJzL2Uyb0RvYy54bWytU81u&#10;EzEQviPxDpbvZJOi0GiVTQ8JhUOBSC0P4NizWQvbY9lONnkJXgCJG5w4cudtKI/B2AkpLZce2IPl&#10;n5lvvu+b2enFzhq2hRA1uoaPBkPOwElU2q0b/v7m8tmEs5iEU8Kgg4bvIfKL2dMn097XcIYdGgWB&#10;EYiLde8b3qXk66qKsgMr4gA9OHpsMViR6BjWlQqiJ3RrqrPh8EXVY1A+oIQY6XZxeORHxPAYQGxb&#10;LWGBcmPBpQNqACMSSYqd9pHPCtu2BZnetW2ExEzDSWkqKxWh/Sqv1Wwq6nUQvtPySEE8hsIDTVZo&#10;R0VPUAuRBNsE/Q+U1TJgxDYNJNrqIKQ4QipGwwfeXHfCQ9FCVkd/Mj3+P1j5drsMTKuGU9udsNTw&#10;20/ff3788uvHZ1pvv31lk2xS72NNsXO3DFmm3Llrf4XyQ2QO551wayhkb/aeEEY5o7qXkg/RU6lV&#10;/wYVxYhNwuLYrg2WtUb71zkxg5MrbFdatD+1CHaJSbocDyfUOkkPz0ej88m4VBJ1BsmpPsT0CtCy&#10;vGm40S77J2qxvYopk7oLydcOL7UxZQaMYz0RGE/Ox4RvPTkS3bokRzRa5cCcEsN6NTeBbUWeqPId&#10;OdwLC7hxqgAnoc1Lp1gq1qSgySwDPFezoDgzQL9h3h3oGZerQBndI+c/3h26sEK1X4YcnO9pLIqq&#10;4wjnufv7XKLuftv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8+CzXAAAACQEAAA8AAAAAAAAA&#10;AQAgAAAAIgAAAGRycy9kb3ducmV2LnhtbFBLAQIUABQAAAAIAIdO4kDMaxcnEgIAAP4DAAAOAAAA&#10;AAAAAAEAIAAAACYBAABkcnMvZTJvRG9jLnhtbFBLBQYAAAAABgAGAFkBAACq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9744" behindDoc="0" locked="0" layoutInCell="1" allowOverlap="1">
                <wp:simplePos x="0" y="0"/>
                <wp:positionH relativeFrom="column">
                  <wp:posOffset>3625215</wp:posOffset>
                </wp:positionH>
                <wp:positionV relativeFrom="paragraph">
                  <wp:posOffset>99060</wp:posOffset>
                </wp:positionV>
                <wp:extent cx="6350" cy="294640"/>
                <wp:effectExtent l="57785" t="13335" r="59690" b="2540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350" cy="29464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285.45pt;margin-top:7.8pt;height:23.2pt;width:0.5pt;z-index:251679744;mso-width-relative:page;mso-height-relative:page;" filled="f" stroked="t" coordsize="21600,21600" o:gfxdata="UEsDBAoAAAAAAIdO4kAAAAAAAAAAAAAAAAAEAAAAZHJzL1BLAwQUAAAACACHTuJA3iySw9YAAAAJ&#10;AQAADwAAAGRycy9kb3ducmV2LnhtbE2PwU7DMAyG70i8Q2QkbizppLbQNZ0EElzgMAZi16zx2mqN&#10;UyXpNt4ec4Kj/X/6/bleX9woThji4ElDtlAgkFpvB+o0fH48392DiMmQNaMn1PCNEdbN9VVtKuvP&#10;9I6nbeoEl1CsjIY+pamSMrY9OhMXfkLi7OCDM4nH0EkbzJnL3SiXShXSmYH4Qm8mfOqxPW5np2EX&#10;ctq8KeleDhN+mfK1Oz7OG61vbzK1ApHwkv5g+NVndWjYae9nslGMGvJSPTDKQV6AYCAvM17sNRRL&#10;BbKp5f8Pmh9QSwMEFAAAAAgAh07iQJl2kygPAgAA9AMAAA4AAABkcnMvZTJvRG9jLnhtbK1TS3IT&#10;MRDdU8UdVNrjsU1shymPs7AJmwCuSnIAWdLMqJDUKkn22JfgAlSxg1WW7LkN4RhpyR9C2GTBLFRS&#10;f173e90zvdgaTTbSBwW2ooNenxJpOQhlm4re3ly+OqckRGYF02BlRXcy0IvZyxfTzpVyCC1oIT1B&#10;EBvKzlW0jdGVRRF4Kw0LPXDSorMGb1jEp28K4VmH6EYXw35/XHTghfPAZQhoXeyd9IDonwMIda24&#10;XABfG2njHtVLzSJSCq1ygc5yt3UtefxY10FGoiuKTGM+sQjeV+ksZlNWNp65VvFDC+w5LTzhZJiy&#10;WPQEtWCRkbVX/0AZxT0EqGOPgyn2RLIiyGLQf6LNdcuczFxQ6uBOoof/B8s/bJaeKFHRCSWWGRz4&#10;/Zcfvz5/+/3zK573d9/JJInUuVBi7NwufaLJt/baXQH/FIiFectsI3OzNzuHCIOUUfyVkh7BYalV&#10;9x4ExrB1hKzYtvYmQaIWZJsHszsNRm4j4Wgcvx7hwDg6hm/Oxmd5bAUrj6nOh/hOgiHpUlGtbFKN&#10;lWxzFWJqhZXHkGS2cKm0zpPXlnTY7+h8MkJ841CHYJucHEArkQJTSvDNaq492bC0R/nLHNHzOMzD&#10;2ooMHJnSb60gMQsSvUKJtKSpmpGCEi3x50u3fXvapioyL+yh56Nie+1XIHZLn4KTHZchszosbtq2&#10;x+8c9ednnT0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3iySw9YAAAAJAQAADwAAAAAAAAABACAA&#10;AAAiAAAAZHJzL2Rvd25yZXYueG1sUEsBAhQAFAAAAAgAh07iQJl2kygPAgAA9AMAAA4AAAAAAAAA&#10;AQAgAAAAJQEAAGRycy9lMm9Eb2MueG1sUEsFBgAAAAAGAAYAWQEAAKYFA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78720" behindDoc="0" locked="0" layoutInCell="1" allowOverlap="1">
                <wp:simplePos x="0" y="0"/>
                <wp:positionH relativeFrom="column">
                  <wp:posOffset>2382520</wp:posOffset>
                </wp:positionH>
                <wp:positionV relativeFrom="paragraph">
                  <wp:posOffset>95250</wp:posOffset>
                </wp:positionV>
                <wp:extent cx="6350" cy="306070"/>
                <wp:effectExtent l="53340" t="9525" r="64135" b="27305"/>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350" cy="30607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187.6pt;margin-top:7.5pt;height:24.1pt;width:0.5pt;z-index:251678720;mso-width-relative:page;mso-height-relative:page;" filled="f" stroked="t" coordsize="21600,21600" o:gfxdata="UEsDBAoAAAAAAIdO4kAAAAAAAAAAAAAAAAAEAAAAZHJzL1BLAwQUAAAACACHTuJA6Jeu/9cAAAAJ&#10;AQAADwAAAGRycy9kb3ducmV2LnhtbE2PwU7DMBBE70j8g7VI3KjdRElQGqcSSHCBQymIXt14m0SN&#10;11HstOXvWU70uDNPszPV+uIGccIp9J40LBcKBFLjbU+thq/Pl4dHECEasmbwhBp+MMC6vr2pTGn9&#10;mT7wtI2t4BAKpdHQxTiWUoamQ2fCwo9I7B385Ezkc2qlncyZw90gE6Vy6UxP/KEzIz532By3s9Ow&#10;mzLavCvpXg8jfpvirT0+zRut7++WagUi4iX+w/BXn6tDzZ32fiYbxKAhLbKEUTYy3sRAWuQs7DXk&#10;aQKyruT1gvoXUEsDBBQAAAAIAIdO4kC3XZAnDgIAAPQDAAAOAAAAZHJzL2Uyb0RvYy54bWytU81u&#10;EzEQviPxDpbvZDetklarbHpIKJcCkVoewLG9uxa2x7KdbPISvAASNzhx5N63oTwGY28SSrn0wB4s&#10;e36+me+b2dnVzmiylT4osDUdj0pKpOUglG1r+uHu+tUlJSEyK5gGK2u6l4FezV++mPWukmfQgRbS&#10;EwSxoepdTbsYXVUUgXfSsDACJy06G/CGRXz6thCe9YhudHFWltOiBy+cBy5DQOtycNIDon8OIDSN&#10;4nIJfGOkjQOql5pFpBQ65QKd526bRvL4vmmCjETXFJnGfGIRvK/TWcxnrGo9c53ihxbYc1p4wskw&#10;ZbHoCWrJIiMbr/6BMop7CNDEEQdTDESyIshiXD7R5rZjTmYuKHVwJ9HD/4Pl77YrT5So6ZQSywwO&#10;/OHzj5+fvv66/4Lnw/dvZJpE6l2oMHZhVz7R5Dt7626AfwzEwqJjtpW52bu9Q4Rxyij+SkmP4LDU&#10;un8LAmPYJkJWbNd4kyBRC7LLg9mfBiN3kXA0Ts8nODCOjvNyWl7ksRWsOqY6H+IbCYakS021skk1&#10;VrHtTYipFVYdQ5LZwrXSOk9eW9Jjv5PLiwniG4c6BNvm5ABaiRSYUoJv1wvtyZalPcpf5oiex2Ee&#10;NlZk4MiUfm0FiVmQ6BVKpCVN1YwUlGiJP1+6De1pm6rIvLCHno+KDdqvQexXPgUnOy5DZnVY3LRt&#10;j9856s/POv8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Jeu/9cAAAAJAQAADwAAAAAAAAABACAA&#10;AAAiAAAAZHJzL2Rvd25yZXYueG1sUEsBAhQAFAAAAAgAh07iQLddkCcOAgAA9AMAAA4AAAAAAAAA&#10;AQAgAAAAJgEAAGRycy9lMm9Eb2MueG1sUEsFBgAAAAAGAAYAWQEAAKYFA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86912" behindDoc="0" locked="0" layoutInCell="1" allowOverlap="1">
                <wp:simplePos x="0" y="0"/>
                <wp:positionH relativeFrom="column">
                  <wp:posOffset>1200785</wp:posOffset>
                </wp:positionH>
                <wp:positionV relativeFrom="paragraph">
                  <wp:posOffset>109220</wp:posOffset>
                </wp:positionV>
                <wp:extent cx="6985" cy="271780"/>
                <wp:effectExtent l="52705" t="13970" r="64135"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985" cy="271780"/>
                        </a:xfrm>
                        <a:prstGeom prst="line">
                          <a:avLst/>
                        </a:prstGeom>
                        <a:noFill/>
                        <a:ln w="15875" cmpd="sng">
                          <a:solidFill>
                            <a:srgbClr val="000000"/>
                          </a:solidFill>
                          <a:round/>
                          <a:tailEnd type="triangle" w="med" len="med"/>
                        </a:ln>
                        <a:effectLst/>
                      </wps:spPr>
                      <wps:bodyPr/>
                    </wps:wsp>
                  </a:graphicData>
                </a:graphic>
              </wp:anchor>
            </w:drawing>
          </mc:Choice>
          <mc:Fallback>
            <w:pict>
              <v:line id="_x0000_s1026" o:spid="_x0000_s1026" o:spt="20" style="position:absolute;left:0pt;margin-left:94.55pt;margin-top:8.6pt;height:21.4pt;width:0.55pt;z-index:251686912;mso-width-relative:page;mso-height-relative:page;" filled="f" stroked="t" coordsize="21600,21600" o:gfxdata="UEsDBAoAAAAAAIdO4kAAAAAAAAAAAAAAAAAEAAAAZHJzL1BLAwQUAAAACACHTuJAODZ28tYAAAAJ&#10;AQAADwAAAGRycy9kb3ducmV2LnhtbE2PzU7DMBCE70i8g7VI3KidSvQnjVMJJLjAoRREr9t4m0SN&#10;11HstOXt2Z7gNqP9NDtTrC++UycaYhvYQjYxoIir4FquLXx9vjwsQMWE7LALTBZ+KMK6vL0pMHfh&#10;zB902qZaSQjHHC00KfW51rFqyGOchJ5YbocweExih1q7Ac8S7js9NWamPbYsHxrs6bmh6rgdvYXd&#10;8Mibd6P966Gnb5y/1cencWPt/V1mVqASXdIfDNf6Uh1K6bQPI7uoOvGLZSaoiPkU1BVYGhF7CzNj&#10;QJeF/r+g/AVQSwMEFAAAAAgAh07iQN3fZpkNAgAA9AMAAA4AAABkcnMvZTJvRG9jLnhtbK1TS44T&#10;MRDdI3EHy3vSSaRMQiudWSQMmwEizXAAx3Z3W9guy3bSySW4ABI7WLFkz20YjkHZnYT5bGZBLyx/&#10;ql6996p6frk3muykDwpsRUeDISXSchDKNhX9eHv1akZJiMwKpsHKih5koJeLly/mnSvlGFrQQnqC&#10;IDaUnatoG6MriyLwVhoWBuCkxccavGERj74phGcdohtdjIfDi6IDL5wHLkPA21X/SI+I/jmAUNeK&#10;yxXwrZE29qheahZRUmiVC3SR2da15PFDXQcZia4oKo15xSK436S1WMxZ2XjmWsWPFNhzKDzSZJiy&#10;WPQMtWKRka1XT6CM4h4C1HHAwRS9kOwIqhgNH3lz0zInsxa0Oriz6eH/wfL3u7UnSlR0QollBht+&#10;9+Xn78/f/vz6iuvdj+9kkkzqXCgxdmnXPsnke3vjroF/CsTCsmW2kZns7cEhwihlFA9S0iE4LLXp&#10;3oHAGLaNkB3b194kSPSC7HNjDufGyH0kHC8vXs+QHseH8XQ0neW2Faw8pTof4lsJhqRNRbWyyTVW&#10;st11iIkKK08h6drCldI6d15b0iHfyWya8I1DH4JtcnIArUQKTCnBN5ul9mTH0hzlL2vEl/thHrZW&#10;ZODIlH5jBYnZkOgVWqQlTdWMFJRoiT9f2vX0tE1VZB7YI+eTY733GxCHtU/B6R6HIas6Dm6atvvn&#10;HPXvZ13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g2dvLWAAAACQEAAA8AAAAAAAAAAQAgAAAA&#10;IgAAAGRycy9kb3ducmV2LnhtbFBLAQIUABQAAAAIAIdO4kDd32aZDQIAAPQDAAAOAAAAAAAAAAEA&#10;IAAAACUBAABkcnMvZTJvRG9jLnhtbFBLBQYAAAAABgAGAFkBAACkBQAAAAA=&#10;">
                <v:fill on="f" focussize="0,0"/>
                <v:stroke weight="1.25pt" color="#000000" joinstyle="round" endarrow="block"/>
                <v:imagedata o:title=""/>
                <o:lock v:ext="edit" aspectratio="f"/>
              </v:line>
            </w:pict>
          </mc:Fallback>
        </mc:AlternateContent>
      </w:r>
      <w:r>
        <w:rPr>
          <w:sz w:val="23"/>
          <w:szCs w:val="23"/>
        </w:rPr>
        <mc:AlternateContent>
          <mc:Choice Requires="wps">
            <w:drawing>
              <wp:anchor distT="0" distB="0" distL="114300" distR="114300" simplePos="0" relativeHeight="251666432" behindDoc="0" locked="0" layoutInCell="1" allowOverlap="1">
                <wp:simplePos x="0" y="0"/>
                <wp:positionH relativeFrom="column">
                  <wp:posOffset>153035</wp:posOffset>
                </wp:positionH>
                <wp:positionV relativeFrom="paragraph">
                  <wp:posOffset>378460</wp:posOffset>
                </wp:positionV>
                <wp:extent cx="5678805" cy="635"/>
                <wp:effectExtent l="14605" t="16510" r="12065" b="1143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78805" cy="635"/>
                        </a:xfrm>
                        <a:prstGeom prst="line">
                          <a:avLst/>
                        </a:prstGeom>
                        <a:noFill/>
                        <a:ln w="15875" cmpd="sng">
                          <a:solidFill>
                            <a:srgbClr val="000000"/>
                          </a:solidFill>
                          <a:round/>
                        </a:ln>
                        <a:effectLst/>
                      </wps:spPr>
                      <wps:bodyPr/>
                    </wps:wsp>
                  </a:graphicData>
                </a:graphic>
              </wp:anchor>
            </w:drawing>
          </mc:Choice>
          <mc:Fallback>
            <w:pict>
              <v:line id="_x0000_s1026" o:spid="_x0000_s1026" o:spt="20" style="position:absolute;left:0pt;margin-left:12.05pt;margin-top:29.8pt;height:0.05pt;width:447.15pt;z-index:251666432;mso-width-relative:page;mso-height-relative:page;" filled="f" stroked="t" coordsize="21600,21600" o:gfxdata="UEsDBAoAAAAAAIdO4kAAAAAAAAAAAAAAAAAEAAAAZHJzL1BLAwQUAAAACACHTuJALaNlTdgAAAAI&#10;AQAADwAAAGRycy9kb3ducmV2LnhtbE2PzW7CMBCE75V4B2uReitOUEogjYMQUiUuUEH7ACZekoh4&#10;HcXmJzx9l1N7nJ3RzLf58m5bccXeN44UxJMIBFLpTEOVgp/vz7c5CB80Gd06QgUDelgWo5dcZ8bd&#10;aI/XQ6gEl5DPtII6hC6T0pc1Wu0nrkNi7+R6qwPLvpKm1zcut62cRtFMWt0QL9S6w3WN5flwsQr2&#10;a7dLV13ytdmF7Sl9PAYsq0Gp13EcfYAIeA9/YXjiMzoUzHR0FzJetAqmScxJBe+LGQj2F/E8AXF8&#10;HlKQRS7/P1D8AlBLAwQUAAAACACHTuJArVVJoPIBAADGAwAADgAAAGRycy9lMm9Eb2MueG1srVPN&#10;bhMxEL4j8Q6W72ST0qTRKpseEpVLgUotD+B4vbsWtsfyONnkJXgBJG5w4si9b0N5DMbOD7RcemAP&#10;ln9mvvm+b2Znl1tr2EYF1OAqPhoMOVNOQq1dW/EPd1evppxhFK4WBpyq+E4hv5y/fDHrfanOoANT&#10;q8AIxGHZ+4p3MfqyKFB2ygocgFeOHhsIVkQ6hraog+gJ3ZribDicFD2E2geQCpFul/tHfkAMzwGE&#10;ptFSLUGurXJxjxqUEZEkYac98nlm2zRKxvdNgyoyU3FSGvNKRWi/Smsxn4myDcJ3Wh4oiOdQeKLJ&#10;Cu2o6AlqKaJg66D/gbJaBkBo4kCCLfZCsiOkYjR84s1tJ7zKWshq9CfT8f/Bynebm8B0XfFzzpyw&#10;1PCHzz9+fvr66/4LrQ/fv7HzZFLvsaTYhbsJSabcult/DfIjMgeLTrhWZbJ3O08Io5RRPEpJB/RU&#10;atW/hZpixDpCdmzbBJsgyQu2zY3ZnRqjtpFJuhxPLqbT4ZgzSW+T1+OML8pjqg8Y3yiwLG0qbrRL&#10;rolSbK4xJiqiPIakawdX2pjceeNYT3zH04sEbj35gK7NyQhG1ykwpWBoVwsT2EakOcrfgcOjsABr&#10;V+8LGpfyVB7BA4ujB3s3V1DvbsLRKGpv5nkYxTQ/f5+znX9+v/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LaNlTdgAAAAIAQAADwAAAAAAAAABACAAAAAiAAAAZHJzL2Rvd25yZXYueG1sUEsBAhQA&#10;FAAAAAgAh07iQK1VSaDyAQAAxgMAAA4AAAAAAAAAAQAgAAAAJwEAAGRycy9lMm9Eb2MueG1sUEsF&#10;BgAAAAAGAAYAWQEAAIsFAAAAAA==&#10;">
                <v:fill on="f" focussize="0,0"/>
                <v:stroke weight="1.25pt" color="#000000" joinstyle="round"/>
                <v:imagedata o:title=""/>
                <o:lock v:ext="edit" aspectratio="f"/>
              </v:line>
            </w:pict>
          </mc:Fallback>
        </mc:AlternateContent>
      </w:r>
      <w:r>
        <w:rPr>
          <w:sz w:val="23"/>
          <w:szCs w:val="23"/>
        </w:rPr>
        <mc:AlternateContent>
          <mc:Choice Requires="wps">
            <w:drawing>
              <wp:anchor distT="0" distB="0" distL="114300" distR="114300" simplePos="0" relativeHeight="251680768" behindDoc="0" locked="0" layoutInCell="1" allowOverlap="1">
                <wp:simplePos x="0" y="0"/>
                <wp:positionH relativeFrom="column">
                  <wp:posOffset>4777740</wp:posOffset>
                </wp:positionH>
                <wp:positionV relativeFrom="paragraph">
                  <wp:posOffset>23495</wp:posOffset>
                </wp:positionV>
                <wp:extent cx="635" cy="381000"/>
                <wp:effectExtent l="57785" t="13970" r="55880" b="2413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376.2pt;margin-top:1.85pt;height:30pt;width:0.05pt;z-index:251680768;mso-width-relative:page;mso-height-relative:page;" filled="f" stroked="t" coordsize="21600,21600" o:gfxdata="UEsDBAoAAAAAAIdO4kAAAAAAAAAAAAAAAAAEAAAAZHJzL1BLAwQUAAAACACHTuJAwzR2OdUAAAAI&#10;AQAADwAAAGRycy9kb3ducmV2LnhtbE2PwU7DMBBE70j8g7VI3KjdQhoU4lQCCS5wKAXBdRtvk6jx&#10;Ooqdtvw9y4keZ2c0+6ZcnXyvDjTGLrCF+cyAIq6D67ix8PnxfHMPKiZkh31gsvBDEVbV5UWJhQtH&#10;fqfDJjVKSjgWaKFNaSi0jnVLHuMsDMTi7cLoMYkcG+1GPEq57/XCmKX22LF8aHGgp5bq/WbyFr7H&#10;jNdvRvuX3UBfmL82+8dpbe311dw8gEp0Sv9h+MMXdKiEaRsmdlH1FvJscSdRC7c5KPFFZ6C2FpZy&#10;0FWpzwdUv1BLAwQUAAAACACHTuJAj/HxBAcCAADlAwAADgAAAGRycy9lMm9Eb2MueG1srVNNbhMx&#10;FN4jcQfLezKTRi3RKJMuEsqmQKSWAzi2Z8bC9rNsJzO5BBdAYgcrluy5DeUYPHvSUMqmC7yw7Pfz&#10;vfd9z15cDkaTvfRBga3pdFJSIi0HoWxb0/e3Vy/mlITIrGAarKzpQQZ6uXz+bNG7Sp5BB1pITxDE&#10;hqp3Ne1idFVRBN5Jw8IEnLTobMAbFvHq20J41iO60cVZWV4UPXjhPHAZAlrXo5MeEf1TAKFpFJdr&#10;4DsjbRxRvdQsIqXQKRfoMnfbNJLHd00TZCS6psg05h2L4Hmb9mK5YFXrmesUP7bAntLCI06GKYtF&#10;T1BrFhnZefUPlFHcQ4AmTjiYYiSSFUEW0/KRNjcdczJzQamDO4ke/h8sf7vfeKJETWeUWGZw4Hef&#10;vv/8+OXXj8+43337SmZJpN6FCmNXduMTTT7YG3cN/EMgFlYds63Mzd4eHCJMU0bxV0q6BIeltv0b&#10;EBjDdhGyYkPjTYJELciQB3M4DUYOkXA0XszOKeFon82nZZmnVrDqPtP5EF9LMCQdaqqVTaKxiu2v&#10;Q0ydsOo+JJktXCmt8+C1JT22ez5/mfCNQxmCbXNyAK1ECkwpwbfblfZkz9IzyitTRM/DMA87KzJw&#10;ZEq/soLErEf0ChXSkqZqRgpKtMS/l05je9oe9UoSjWJvQRw2PrmTdDj9zOP4UtPzenjPUX9+5/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zR2OdUAAAAIAQAADwAAAAAAAAABACAAAAAiAAAAZHJz&#10;L2Rvd25yZXYueG1sUEsBAhQAFAAAAAgAh07iQI/x8QQHAgAA5QMAAA4AAAAAAAAAAQAgAAAAJAEA&#10;AGRycy9lMm9Eb2MueG1sUEsFBgAAAAAGAAYAWQEAAJ0FAAAAAA==&#10;">
                <v:fill on="f" focussize="0,0"/>
                <v:stroke weight="1.25pt" color="#000000" joinstyle="round" endarrow="block"/>
                <v:imagedata o:title=""/>
                <o:lock v:ext="edit" aspectratio="f"/>
              </v:lin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83840" behindDoc="0" locked="0" layoutInCell="1" allowOverlap="1">
                <wp:simplePos x="0" y="0"/>
                <wp:positionH relativeFrom="column">
                  <wp:posOffset>2927985</wp:posOffset>
                </wp:positionH>
                <wp:positionV relativeFrom="paragraph">
                  <wp:posOffset>15240</wp:posOffset>
                </wp:positionV>
                <wp:extent cx="635" cy="381000"/>
                <wp:effectExtent l="55880" t="11430" r="57785" b="2667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line">
                          <a:avLst/>
                        </a:prstGeom>
                        <a:noFill/>
                        <a:ln w="15875" cmpd="sng">
                          <a:solidFill>
                            <a:srgbClr val="000000"/>
                          </a:solidFill>
                          <a:round/>
                          <a:tailEnd type="triangle" w="med" len="med"/>
                        </a:ln>
                      </wps:spPr>
                      <wps:bodyPr/>
                    </wps:wsp>
                  </a:graphicData>
                </a:graphic>
              </wp:anchor>
            </w:drawing>
          </mc:Choice>
          <mc:Fallback>
            <w:pict>
              <v:line id="_x0000_s1026" o:spid="_x0000_s1026" o:spt="20" style="position:absolute;left:0pt;margin-left:230.55pt;margin-top:1.2pt;height:30pt;width:0.05pt;z-index:251683840;mso-width-relative:page;mso-height-relative:page;" filled="f" stroked="t" coordsize="21600,21600" o:gfxdata="UEsDBAoAAAAAAIdO4kAAAAAAAAAAAAAAAAAEAAAAZHJzL1BLAwQUAAAACACHTuJAyFsxa9UAAAAI&#10;AQAADwAAAGRycy9kb3ducmV2LnhtbE2PwU7DMBBE70j8g7VI3KidqAQUsqkEElzgUAqCqxtvk6jx&#10;Ooqdtvw9y4keZ2c0+6ZanfygDjTFPjBCtjCgiJvgem4RPj+eb+5BxWTZ2SEwIfxQhFV9eVHZ0oUj&#10;v9Nhk1olJRxLi9ClNJZax6Yjb+MijMTi7cLkbRI5tdpN9ijlftC5MYX2tmf50NmRnjpq9pvZI3xP&#10;t7x+M9q/7Eb6snev7f5xXiNeX2XmAVSiU/oPwx++oEMtTNsws4tqQFgWWSZRhHwJSnzROagtQiEH&#10;XVf6fED9C1BLAwQUAAAACACHTuJAFrUsbgcCAADlAwAADgAAAGRycy9lMm9Eb2MueG1srVNNbhMx&#10;FN4jcQfLezKTVC3RKJMuEsqmQKSWAzi2Z8bC9rNsJzO5BBdAYgcrluy5DeUYPHvSUMqmC7yw7Pfz&#10;vfd9z15cDkaTvfRBga3pdFJSIi0HoWxb0/e3Vy/mlITIrGAarKzpQQZ6uXz+bNG7Ss6gAy2kJwhi&#10;Q9W7mnYxuqooAu+kYWECTlp0NuANi3j1bSE86xHd6GJWlhdFD144D1yGgNb16KRHRP8UQGgaxeUa&#10;+M5IG0dULzWLSCl0ygW6zN02jeTxXdMEGYmuKTKNeccieN6mvVguWNV65jrFjy2wp7TwiJNhymLR&#10;E9SaRUZ2Xv0DZRT3EKCJEw6mGIlkRZDFtHykzU3HnMxcUOrgTqKH/wfL3+43nihR0xkllhkc+N2n&#10;7z8/fvn14zPud9++klkSqXehwtiV3fhEkw/2xl0D/xCIhVXHbCtzs7cHhwjTlFH8lZIuwWGpbf8G&#10;BMawXYSs2NB4kyBRCzLkwRxOg5FDJByNF2fnlHC0n82nZZmnVrDqPtP5EF9LMCQdaqqVTaKxiu2v&#10;Q0ydsOo+JJktXCmt8+C1JT22ez5/mfCNQxmCbXNyAK1ECkwpwbfblfZkz9IzyitTRM/DMA87KzJw&#10;ZEq/soLErEf0ChXSkqZqRgpKtMS/l05je9oe9UoSjWJvQRw2PrmTdDj9zOP4UtPzenjPUX9+5/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Fsxa9UAAAAIAQAADwAAAAAAAAABACAAAAAiAAAAZHJz&#10;L2Rvd25yZXYueG1sUEsBAhQAFAAAAAgAh07iQBa1LG4HAgAA5QMAAA4AAAAAAAAAAQAgAAAAJAEA&#10;AGRycy9lMm9Eb2MueG1sUEsFBgAAAAAGAAYAWQEAAJ0FAAAAAA==&#10;">
                <v:fill on="f" focussize="0,0"/>
                <v:stroke weight="1.25pt" color="#000000" joinstyle="round" endarrow="block"/>
                <v:imagedata o:title=""/>
                <o:lock v:ext="edit" aspectratio="f"/>
              </v:line>
            </w:pict>
          </mc:Fallback>
        </mc:AlternateContent>
      </w: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82816" behindDoc="0" locked="0" layoutInCell="1" allowOverlap="1">
                <wp:simplePos x="0" y="0"/>
                <wp:positionH relativeFrom="column">
                  <wp:posOffset>1512570</wp:posOffset>
                </wp:positionH>
                <wp:positionV relativeFrom="paragraph">
                  <wp:posOffset>13970</wp:posOffset>
                </wp:positionV>
                <wp:extent cx="2960370" cy="464820"/>
                <wp:effectExtent l="12065" t="15875" r="8890" b="146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960370" cy="464820"/>
                        </a:xfrm>
                        <a:prstGeom prst="rect">
                          <a:avLst/>
                        </a:prstGeom>
                        <a:gradFill rotWithShape="0">
                          <a:gsLst>
                            <a:gs pos="0">
                              <a:srgbClr val="BBD5F0"/>
                            </a:gs>
                            <a:gs pos="100000">
                              <a:srgbClr val="9CBEE0"/>
                            </a:gs>
                          </a:gsLst>
                          <a:lin ang="5400000"/>
                        </a:gradFill>
                        <a:ln w="15875" cmpd="sng">
                          <a:solidFill>
                            <a:srgbClr val="739CC3"/>
                          </a:solidFill>
                          <a:miter lim="800000"/>
                        </a:ln>
                        <a:effectLst/>
                      </wps:spPr>
                      <wps:txbx>
                        <w:txbxContent>
                          <w:p>
                            <w:pPr>
                              <w:rPr>
                                <w:rFonts w:ascii="仿宋_GB2312" w:eastAsia="仿宋_GB2312"/>
                                <w:sz w:val="28"/>
                                <w:szCs w:val="28"/>
                              </w:rPr>
                            </w:pPr>
                            <w:r>
                              <w:rPr>
                                <w:rFonts w:hint="eastAsia"/>
                                <w:sz w:val="28"/>
                                <w:szCs w:val="36"/>
                              </w:rPr>
                              <w:t>成员：相关部门职员、作业班组人员</w:t>
                            </w:r>
                          </w:p>
                          <w:p>
                            <w:pPr>
                              <w:jc w:val="center"/>
                              <w:rPr>
                                <w:rFonts w:eastAsia="宋体"/>
                                <w:sz w:val="28"/>
                                <w:szCs w:val="36"/>
                              </w:rPr>
                            </w:pPr>
                          </w:p>
                        </w:txbxContent>
                      </wps:txbx>
                      <wps:bodyPr rot="0" vert="horz" wrap="square" lIns="91440" tIns="0" rIns="91440" bIns="0" anchor="t" anchorCtr="0" upright="1">
                        <a:noAutofit/>
                      </wps:bodyPr>
                    </wps:wsp>
                  </a:graphicData>
                </a:graphic>
              </wp:anchor>
            </w:drawing>
          </mc:Choice>
          <mc:Fallback>
            <w:pict>
              <v:shape id="_x0000_s1026" o:spid="_x0000_s1026" o:spt="202" type="#_x0000_t202" style="position:absolute;left:0pt;margin-left:119.1pt;margin-top:1.1pt;height:36.6pt;width:233.1pt;z-index:251682816;mso-width-relative:page;mso-height-relative:page;" fillcolor="#BBD5F0" filled="t" stroked="t" coordsize="21600,21600" o:gfxdata="UEsDBAoAAAAAAIdO4kAAAAAAAAAAAAAAAAAEAAAAZHJzL1BLAwQUAAAACACHTuJAOXRd6NcAAAAI&#10;AQAADwAAAGRycy9kb3ducmV2LnhtbE2PzU7DMBCE70i8g7VIXFBrJw2lCnF6AAqt4ELpAzjxEkf4&#10;J4rdNrw9ywlOO6sZzX5brSdn2QnH2AcvIZsLYOjboHvfSTh8bGYrYDEpr5UNHiV8Y4R1fXlRqVKH&#10;s3/H0z51jEp8LJUEk9JQch5bg07FeRjQk/cZRqcSrWPH9ajOVO4sz4VYcqd6TxeMGvDBYPu1PzoJ&#10;25fnGJ92b4fF48RVs3m1N2aXSXl9lYl7YAmn9BeGX3xCh5qYmnD0OjIrIV+scoqSoEH+nSgKYA2J&#10;2wJ4XfH/D9Q/UEsDBBQAAAAIAIdO4kAUnJMMkAIAABkFAAAOAAAAZHJzL2Uyb0RvYy54bWytVM1u&#10;EzEQviPxDpbvdJM0aZOom6pJWoRUfqSCODu73l0L22NsJ7vlAeANOHHhznP1ORjbSVjKpQdyiMb2&#10;zDcz3zezF5edkmTHrROgczo8GVDCdQGl0HVOP7y/eTGlxHmmSyZB85zec0cvF8+fXbRmzkfQgCy5&#10;JQii3bw1OW28N/Msc0XDFXMnYLjGxwqsYh6Pts5Ky1pEVzIbDQZnWQu2NBYK7hzertMj3SPapwBC&#10;VYmCr6HYKq59QrVcMo8tuUYYRxex2qrihX9bVY57InOKnfr4j0nQ3oT/bHHB5rVlphHFvgT2lBIe&#10;9aSY0Jj0CLVmnpGtFf9AKVFYcFD5kwJUlhqJjGAXw8Ejbu4aZnjsBal25ki6+3+wxZvdO0tEiZNA&#10;iWYKBX/4/u3hx6+Hn1/JMNDTGjdHrzuDfr5bQhdcQ6vO3ELxyRENq4bpml9ZC23DWYnlxcisF5pw&#10;XADZtK+hxDxs6yECdZVVARDZIIiO0twfpeGdJwVejmZng9NzfCrwbXw2no6idhmbH6KNdf4lB0WC&#10;kVOL0kd0trt1HvtA14PLXqjyRkhJLPiPwjeR65A2PjqMSQYxgP2ka2frzUpasmM4TcvlenJzKKJ2&#10;fe/hIPwSSf2Q2Wp5fd0PwZrqQyopNEEaczoZp/BUM85mrDPgS01a5HYyPZ8gEcqgak7XKQ9IcfT7&#10;q87z09lqdRqUxGyu76aEx02WQuV02k8pdUjG4/bsuQtKBvGSjL7bdPvJ2EB5j5oiiVE4/K6g0YD9&#10;QkmLW4UFft4yyymRrzTyOBuOx2EN4wEN27/dHG6ZLhAip54iI8Fc+bSyW2NF3WCGNIEarnCGKhHl&#10;DSWmarDTcMCNiT3vtzusZP8cvf580R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Dl0XejXAAAA&#10;CAEAAA8AAAAAAAAAAQAgAAAAIgAAAGRycy9kb3ducmV2LnhtbFBLAQIUABQAAAAIAIdO4kAUnJMM&#10;kAIAABkFAAAOAAAAAAAAAAEAIAAAACYBAABkcnMvZTJvRG9jLnhtbFBLBQYAAAAABgAGAFkBAAAo&#10;BgAAAAA=&#10;">
                <v:fill type="gradient" on="t" color2="#9CBEE0" focus="100%" focussize="0,0">
                  <o:fill type="gradientUnscaled" v:ext="backwardCompatible"/>
                </v:fill>
                <v:stroke weight="1.25pt" color="#739CC3" miterlimit="8" joinstyle="miter"/>
                <v:imagedata o:title=""/>
                <o:lock v:ext="edit" aspectratio="f"/>
                <v:textbox inset="2.54mm,0mm,2.54mm,0mm">
                  <w:txbxContent>
                    <w:p>
                      <w:pPr>
                        <w:rPr>
                          <w:rFonts w:ascii="仿宋_GB2312" w:eastAsia="仿宋_GB2312"/>
                          <w:sz w:val="28"/>
                          <w:szCs w:val="28"/>
                        </w:rPr>
                      </w:pPr>
                      <w:r>
                        <w:rPr>
                          <w:rFonts w:hint="eastAsia"/>
                          <w:sz w:val="28"/>
                          <w:szCs w:val="36"/>
                        </w:rPr>
                        <w:t>成员：相关部门职员、作业班组人员</w:t>
                      </w:r>
                    </w:p>
                    <w:p>
                      <w:pPr>
                        <w:jc w:val="center"/>
                        <w:rPr>
                          <w:rFonts w:eastAsia="宋体"/>
                          <w:sz w:val="28"/>
                          <w:szCs w:val="36"/>
                        </w:rPr>
                      </w:pPr>
                    </w:p>
                  </w:txbxContent>
                </v:textbox>
              </v:shape>
            </w:pict>
          </mc:Fallback>
        </mc:AlternateConten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bookmarkStart w:id="41" w:name="_Toc21478"/>
      <w:r>
        <w:rPr>
          <w:rFonts w:hint="eastAsia"/>
          <w:sz w:val="23"/>
          <w:szCs w:val="23"/>
        </w:rPr>
        <w:t>2.2 演练工作分工</w:t>
      </w:r>
      <w:bookmarkEnd w:id="41"/>
    </w:p>
    <w:p>
      <w:pPr>
        <w:pStyle w:val="10"/>
        <w:spacing w:before="0" w:beforeAutospacing="0" w:after="0" w:afterAutospacing="0" w:line="360" w:lineRule="atLeast"/>
        <w:rPr>
          <w:sz w:val="23"/>
          <w:szCs w:val="23"/>
        </w:rPr>
      </w:pPr>
      <w:r>
        <w:rPr>
          <w:rFonts w:hint="eastAsia"/>
          <w:sz w:val="23"/>
          <w:szCs w:val="23"/>
        </w:rPr>
        <w:t>演练队伍分工如下：</w:t>
      </w:r>
    </w:p>
    <w:p>
      <w:pPr>
        <w:pStyle w:val="10"/>
        <w:spacing w:before="0" w:beforeAutospacing="0" w:after="0" w:afterAutospacing="0" w:line="360" w:lineRule="atLeast"/>
        <w:rPr>
          <w:sz w:val="23"/>
          <w:szCs w:val="23"/>
        </w:rPr>
      </w:pPr>
      <w:r>
        <w:rPr>
          <w:rFonts w:hint="eastAsia"/>
          <w:sz w:val="23"/>
          <w:szCs w:val="23"/>
        </w:rPr>
        <w:t>（1）医疗救护组</w:t>
      </w:r>
    </w:p>
    <w:p>
      <w:pPr>
        <w:pStyle w:val="10"/>
        <w:spacing w:before="0" w:beforeAutospacing="0" w:after="0" w:afterAutospacing="0" w:line="360" w:lineRule="atLeast"/>
        <w:rPr>
          <w:sz w:val="23"/>
          <w:szCs w:val="23"/>
        </w:rPr>
      </w:pPr>
      <w:r>
        <w:rPr>
          <w:rFonts w:hint="eastAsia"/>
          <w:sz w:val="23"/>
          <w:szCs w:val="23"/>
        </w:rPr>
        <w:t>组长：李红伟</w:t>
      </w:r>
    </w:p>
    <w:p>
      <w:pPr>
        <w:pStyle w:val="10"/>
        <w:spacing w:before="0" w:beforeAutospacing="0" w:after="0" w:afterAutospacing="0" w:line="360" w:lineRule="atLeast"/>
        <w:rPr>
          <w:sz w:val="23"/>
          <w:szCs w:val="23"/>
        </w:rPr>
      </w:pPr>
      <w:r>
        <w:rPr>
          <w:rFonts w:hint="eastAsia"/>
          <w:sz w:val="23"/>
          <w:szCs w:val="23"/>
        </w:rPr>
        <w:t>成员：办公室其他职员</w:t>
      </w:r>
    </w:p>
    <w:p>
      <w:pPr>
        <w:pStyle w:val="10"/>
        <w:spacing w:before="0" w:beforeAutospacing="0" w:after="0" w:afterAutospacing="0" w:line="360" w:lineRule="atLeast"/>
        <w:rPr>
          <w:sz w:val="23"/>
          <w:szCs w:val="23"/>
        </w:rPr>
      </w:pPr>
      <w:r>
        <w:rPr>
          <w:rFonts w:hint="eastAsia"/>
          <w:sz w:val="23"/>
          <w:szCs w:val="23"/>
        </w:rPr>
        <w:t>职责：负责组织对受伤人员的现场临时处置，送受伤人员接受医疗。</w:t>
      </w:r>
    </w:p>
    <w:p>
      <w:pPr>
        <w:pStyle w:val="10"/>
        <w:spacing w:before="0" w:beforeAutospacing="0" w:after="0" w:afterAutospacing="0" w:line="360" w:lineRule="atLeast"/>
        <w:rPr>
          <w:sz w:val="23"/>
          <w:szCs w:val="23"/>
        </w:rPr>
      </w:pPr>
      <w:r>
        <w:rPr>
          <w:rFonts w:hint="eastAsia"/>
          <w:sz w:val="23"/>
          <w:szCs w:val="23"/>
        </w:rPr>
        <w:t>目的：在第一时间抢救伤员，尽最大能力维持伤员病情。</w:t>
      </w:r>
    </w:p>
    <w:p>
      <w:pPr>
        <w:pStyle w:val="10"/>
        <w:spacing w:before="0" w:beforeAutospacing="0" w:after="0" w:afterAutospacing="0" w:line="360" w:lineRule="atLeast"/>
        <w:rPr>
          <w:sz w:val="23"/>
          <w:szCs w:val="23"/>
        </w:rPr>
      </w:pPr>
      <w:r>
        <w:rPr>
          <w:rFonts w:hint="eastAsia"/>
          <w:sz w:val="23"/>
          <w:szCs w:val="23"/>
        </w:rPr>
        <w:t>救援装备：救援人员安全帽，佩戴“红十字”袖标、对讲机1部、急救箱1个、担架1副、白色单人床单1件。</w:t>
      </w:r>
    </w:p>
    <w:p>
      <w:pPr>
        <w:pStyle w:val="10"/>
        <w:spacing w:before="0" w:beforeAutospacing="0" w:after="0" w:afterAutospacing="0" w:line="360" w:lineRule="atLeast"/>
        <w:rPr>
          <w:sz w:val="23"/>
          <w:szCs w:val="23"/>
        </w:rPr>
      </w:pPr>
      <w:r>
        <w:rPr>
          <w:rFonts w:hint="eastAsia"/>
          <w:sz w:val="23"/>
          <w:szCs w:val="23"/>
        </w:rPr>
        <w:t>（2）抢险救援组</w:t>
      </w:r>
    </w:p>
    <w:p>
      <w:pPr>
        <w:pStyle w:val="10"/>
        <w:spacing w:before="0" w:beforeAutospacing="0" w:after="0" w:afterAutospacing="0" w:line="360" w:lineRule="atLeast"/>
        <w:rPr>
          <w:sz w:val="23"/>
          <w:szCs w:val="23"/>
        </w:rPr>
      </w:pPr>
      <w:r>
        <w:rPr>
          <w:rFonts w:hint="eastAsia"/>
          <w:sz w:val="23"/>
          <w:szCs w:val="23"/>
        </w:rPr>
        <w:t>组长：倪邦国</w:t>
      </w:r>
    </w:p>
    <w:p>
      <w:pPr>
        <w:pStyle w:val="10"/>
        <w:spacing w:before="0" w:beforeAutospacing="0" w:after="0" w:afterAutospacing="0" w:line="360" w:lineRule="atLeast"/>
        <w:rPr>
          <w:sz w:val="23"/>
          <w:szCs w:val="23"/>
        </w:rPr>
      </w:pPr>
      <w:r>
        <w:rPr>
          <w:rFonts w:hint="eastAsia"/>
          <w:sz w:val="23"/>
          <w:szCs w:val="23"/>
        </w:rPr>
        <w:t>成员：各班组长及装吊班全员</w:t>
      </w:r>
    </w:p>
    <w:p>
      <w:pPr>
        <w:pStyle w:val="10"/>
        <w:spacing w:before="0" w:beforeAutospacing="0" w:after="0" w:afterAutospacing="0" w:line="360" w:lineRule="atLeast"/>
        <w:rPr>
          <w:sz w:val="23"/>
          <w:szCs w:val="23"/>
        </w:rPr>
      </w:pPr>
      <w:r>
        <w:rPr>
          <w:rFonts w:hint="eastAsia"/>
          <w:sz w:val="23"/>
          <w:szCs w:val="23"/>
        </w:rPr>
        <w:t>职责：负责组织应急抢险队伍，在现场指挥长的统一指挥下，开展一线救援工作。</w:t>
      </w:r>
    </w:p>
    <w:p>
      <w:pPr>
        <w:pStyle w:val="10"/>
        <w:spacing w:before="0" w:beforeAutospacing="0" w:after="0" w:afterAutospacing="0" w:line="360" w:lineRule="atLeast"/>
        <w:rPr>
          <w:sz w:val="23"/>
          <w:szCs w:val="23"/>
        </w:rPr>
      </w:pPr>
      <w:r>
        <w:rPr>
          <w:rFonts w:hint="eastAsia"/>
          <w:sz w:val="23"/>
          <w:szCs w:val="23"/>
        </w:rPr>
        <w:t>目的：清理现场，配合医疗组尽快抢救伤员，同时控制事故现场，防止二次事故发生。</w:t>
      </w:r>
    </w:p>
    <w:p>
      <w:pPr>
        <w:pStyle w:val="10"/>
        <w:spacing w:before="0" w:beforeAutospacing="0" w:after="0" w:afterAutospacing="0" w:line="360" w:lineRule="atLeast"/>
        <w:rPr>
          <w:sz w:val="23"/>
          <w:szCs w:val="23"/>
        </w:rPr>
      </w:pPr>
      <w:r>
        <w:rPr>
          <w:rFonts w:hint="eastAsia"/>
          <w:sz w:val="23"/>
          <w:szCs w:val="23"/>
        </w:rPr>
        <w:t>救援装备：管理人员白色安全帽，作业人员戴黄色安全帽，佩戴“抢险救援”袖标、救援车1部、对讲机1个、撬杠10根【主要是为了确保现场救援通道畅通】</w:t>
      </w:r>
    </w:p>
    <w:p>
      <w:pPr>
        <w:pStyle w:val="10"/>
        <w:spacing w:before="0" w:beforeAutospacing="0" w:after="0" w:afterAutospacing="0" w:line="360" w:lineRule="atLeast"/>
        <w:rPr>
          <w:sz w:val="23"/>
          <w:szCs w:val="23"/>
        </w:rPr>
      </w:pPr>
      <w:r>
        <w:rPr>
          <w:rFonts w:hint="eastAsia"/>
          <w:sz w:val="23"/>
          <w:szCs w:val="23"/>
        </w:rPr>
        <w:t>（3）物资保障组</w:t>
      </w:r>
    </w:p>
    <w:p>
      <w:pPr>
        <w:pStyle w:val="10"/>
        <w:spacing w:before="0" w:beforeAutospacing="0" w:after="0" w:afterAutospacing="0" w:line="360" w:lineRule="atLeast"/>
        <w:rPr>
          <w:sz w:val="23"/>
          <w:szCs w:val="23"/>
        </w:rPr>
      </w:pPr>
      <w:r>
        <w:rPr>
          <w:rFonts w:hint="eastAsia"/>
          <w:sz w:val="23"/>
          <w:szCs w:val="23"/>
        </w:rPr>
        <w:t>组长：郑峰</w:t>
      </w:r>
    </w:p>
    <w:p>
      <w:pPr>
        <w:pStyle w:val="10"/>
        <w:spacing w:before="0" w:beforeAutospacing="0" w:after="0" w:afterAutospacing="0" w:line="360" w:lineRule="atLeast"/>
        <w:rPr>
          <w:sz w:val="23"/>
          <w:szCs w:val="23"/>
        </w:rPr>
      </w:pPr>
      <w:r>
        <w:rPr>
          <w:rFonts w:hint="eastAsia"/>
          <w:sz w:val="23"/>
          <w:szCs w:val="23"/>
        </w:rPr>
        <w:t>成员：物机部其他职员</w:t>
      </w:r>
    </w:p>
    <w:p>
      <w:pPr>
        <w:pStyle w:val="10"/>
        <w:spacing w:before="0" w:beforeAutospacing="0" w:after="0" w:afterAutospacing="0" w:line="360" w:lineRule="atLeast"/>
        <w:rPr>
          <w:sz w:val="23"/>
          <w:szCs w:val="23"/>
        </w:rPr>
      </w:pPr>
      <w:r>
        <w:rPr>
          <w:rFonts w:hint="eastAsia"/>
          <w:sz w:val="23"/>
          <w:szCs w:val="23"/>
        </w:rPr>
        <w:t>职责：负责提供现场应急所需的救援物资、设备，听从现场救援指挥部的指挥调度。</w:t>
      </w:r>
    </w:p>
    <w:p>
      <w:pPr>
        <w:pStyle w:val="10"/>
        <w:spacing w:before="0" w:beforeAutospacing="0" w:after="0" w:afterAutospacing="0" w:line="360" w:lineRule="atLeast"/>
        <w:rPr>
          <w:sz w:val="23"/>
          <w:szCs w:val="23"/>
        </w:rPr>
      </w:pPr>
      <w:r>
        <w:rPr>
          <w:rFonts w:hint="eastAsia"/>
          <w:sz w:val="23"/>
          <w:szCs w:val="23"/>
        </w:rPr>
        <w:t>目的：为一线抢险队伍提供必要的物资援助。</w:t>
      </w:r>
    </w:p>
    <w:p>
      <w:pPr>
        <w:pStyle w:val="10"/>
        <w:spacing w:before="0" w:beforeAutospacing="0" w:after="0" w:afterAutospacing="0" w:line="360" w:lineRule="atLeast"/>
        <w:rPr>
          <w:sz w:val="23"/>
          <w:szCs w:val="23"/>
        </w:rPr>
      </w:pPr>
      <w:r>
        <w:rPr>
          <w:rFonts w:hint="eastAsia"/>
          <w:sz w:val="23"/>
          <w:szCs w:val="23"/>
        </w:rPr>
        <w:t>救援装备：佩戴“物资保障”袖标，对讲机1个，确保其他应急物资及时供应。</w:t>
      </w:r>
    </w:p>
    <w:p>
      <w:pPr>
        <w:pStyle w:val="10"/>
        <w:spacing w:before="0" w:beforeAutospacing="0" w:after="0" w:afterAutospacing="0" w:line="360" w:lineRule="atLeast"/>
        <w:rPr>
          <w:sz w:val="23"/>
          <w:szCs w:val="23"/>
        </w:rPr>
      </w:pPr>
      <w:r>
        <w:rPr>
          <w:rFonts w:hint="eastAsia"/>
          <w:sz w:val="23"/>
          <w:szCs w:val="23"/>
        </w:rPr>
        <w:t>（4）治安保卫组</w:t>
      </w:r>
    </w:p>
    <w:p>
      <w:pPr>
        <w:pStyle w:val="10"/>
        <w:spacing w:before="0" w:beforeAutospacing="0" w:after="0" w:afterAutospacing="0" w:line="360" w:lineRule="atLeast"/>
        <w:rPr>
          <w:sz w:val="23"/>
          <w:szCs w:val="23"/>
        </w:rPr>
      </w:pPr>
      <w:r>
        <w:rPr>
          <w:rFonts w:hint="eastAsia"/>
          <w:sz w:val="23"/>
          <w:szCs w:val="23"/>
        </w:rPr>
        <w:t>组长：李念</w:t>
      </w:r>
    </w:p>
    <w:p>
      <w:pPr>
        <w:pStyle w:val="10"/>
        <w:spacing w:before="0" w:beforeAutospacing="0" w:after="0" w:afterAutospacing="0" w:line="360" w:lineRule="atLeast"/>
        <w:rPr>
          <w:sz w:val="23"/>
          <w:szCs w:val="23"/>
        </w:rPr>
      </w:pPr>
      <w:r>
        <w:rPr>
          <w:rFonts w:hint="eastAsia"/>
          <w:sz w:val="23"/>
          <w:szCs w:val="23"/>
        </w:rPr>
        <w:t>成员：安质部其他职员</w:t>
      </w:r>
    </w:p>
    <w:p>
      <w:pPr>
        <w:pStyle w:val="10"/>
        <w:spacing w:before="0" w:beforeAutospacing="0" w:after="0" w:afterAutospacing="0" w:line="360" w:lineRule="atLeast"/>
        <w:rPr>
          <w:sz w:val="23"/>
          <w:szCs w:val="23"/>
        </w:rPr>
      </w:pPr>
      <w:r>
        <w:rPr>
          <w:rFonts w:hint="eastAsia"/>
          <w:sz w:val="23"/>
          <w:szCs w:val="23"/>
        </w:rPr>
        <w:t>职责：负责针对事故特点进行治安保卫工作及事故现场的秩序维护工作，先组织相关人员进行疏散行动，对危险区域进行人员隔离。</w:t>
      </w:r>
    </w:p>
    <w:p>
      <w:pPr>
        <w:pStyle w:val="10"/>
        <w:spacing w:before="0" w:beforeAutospacing="0" w:after="0" w:afterAutospacing="0" w:line="360" w:lineRule="atLeast"/>
        <w:rPr>
          <w:sz w:val="23"/>
          <w:szCs w:val="23"/>
        </w:rPr>
      </w:pPr>
      <w:r>
        <w:rPr>
          <w:rFonts w:hint="eastAsia"/>
          <w:sz w:val="23"/>
          <w:szCs w:val="23"/>
        </w:rPr>
        <w:t>目的：提供现场治安保卫工作，确保现场秩序及应急通道畅通。</w:t>
      </w:r>
    </w:p>
    <w:p>
      <w:pPr>
        <w:pStyle w:val="10"/>
        <w:spacing w:before="0" w:beforeAutospacing="0" w:after="0" w:afterAutospacing="0" w:line="360" w:lineRule="atLeast"/>
        <w:rPr>
          <w:sz w:val="23"/>
          <w:szCs w:val="23"/>
        </w:rPr>
      </w:pPr>
      <w:r>
        <w:rPr>
          <w:rFonts w:hint="eastAsia"/>
          <w:sz w:val="23"/>
          <w:szCs w:val="23"/>
        </w:rPr>
        <w:t>救援装备：白色安全帽，佩戴“治安保卫”袖标，对讲机1个、手持话筒2个，警戒线5卷、锥形桶若干。</w:t>
      </w:r>
    </w:p>
    <w:p>
      <w:pPr>
        <w:pStyle w:val="10"/>
        <w:spacing w:before="0" w:beforeAutospacing="0" w:after="0" w:afterAutospacing="0" w:line="360" w:lineRule="atLeast"/>
        <w:rPr>
          <w:sz w:val="23"/>
          <w:szCs w:val="23"/>
        </w:rPr>
      </w:pPr>
      <w:r>
        <w:rPr>
          <w:rFonts w:hint="eastAsia"/>
          <w:sz w:val="23"/>
          <w:szCs w:val="23"/>
        </w:rPr>
        <w:t>（5）后勤保障组</w:t>
      </w:r>
    </w:p>
    <w:p>
      <w:pPr>
        <w:pStyle w:val="10"/>
        <w:spacing w:before="0" w:beforeAutospacing="0" w:after="0" w:afterAutospacing="0" w:line="360" w:lineRule="atLeast"/>
        <w:rPr>
          <w:sz w:val="23"/>
          <w:szCs w:val="23"/>
        </w:rPr>
      </w:pPr>
      <w:r>
        <w:rPr>
          <w:rFonts w:hint="eastAsia"/>
          <w:sz w:val="23"/>
          <w:szCs w:val="23"/>
        </w:rPr>
        <w:t>组长：唐兵</w:t>
      </w:r>
    </w:p>
    <w:p>
      <w:pPr>
        <w:pStyle w:val="10"/>
        <w:spacing w:before="0" w:beforeAutospacing="0" w:after="0" w:afterAutospacing="0" w:line="360" w:lineRule="atLeast"/>
        <w:rPr>
          <w:sz w:val="23"/>
          <w:szCs w:val="23"/>
        </w:rPr>
      </w:pPr>
      <w:r>
        <w:rPr>
          <w:rFonts w:hint="eastAsia"/>
          <w:sz w:val="23"/>
          <w:szCs w:val="23"/>
        </w:rPr>
        <w:t>成员：后勤其他职员</w:t>
      </w:r>
    </w:p>
    <w:p>
      <w:pPr>
        <w:pStyle w:val="10"/>
        <w:spacing w:before="0" w:beforeAutospacing="0" w:after="0" w:afterAutospacing="0" w:line="360" w:lineRule="atLeast"/>
        <w:rPr>
          <w:sz w:val="23"/>
          <w:szCs w:val="23"/>
        </w:rPr>
      </w:pPr>
      <w:r>
        <w:rPr>
          <w:rFonts w:hint="eastAsia"/>
          <w:sz w:val="23"/>
          <w:szCs w:val="23"/>
        </w:rPr>
        <w:t>职责：负责抢险队伍的善后工作、负责交通车辆的调配，路口接应救护车紧急物资的运送及抢险救援人员和受伤人员生活物资的供给等工作。</w:t>
      </w:r>
    </w:p>
    <w:p>
      <w:pPr>
        <w:pStyle w:val="10"/>
        <w:spacing w:before="0" w:beforeAutospacing="0" w:after="0" w:afterAutospacing="0" w:line="360" w:lineRule="atLeast"/>
        <w:rPr>
          <w:sz w:val="23"/>
          <w:szCs w:val="23"/>
        </w:rPr>
      </w:pPr>
      <w:r>
        <w:rPr>
          <w:rFonts w:hint="eastAsia"/>
          <w:sz w:val="23"/>
          <w:szCs w:val="23"/>
        </w:rPr>
        <w:t>目的：为现场救援人员提供后勤保障，及车辆调配，为救援工作创造有利条件。</w:t>
      </w:r>
    </w:p>
    <w:p>
      <w:pPr>
        <w:pStyle w:val="10"/>
        <w:spacing w:before="0" w:beforeAutospacing="0" w:after="0" w:afterAutospacing="0" w:line="360" w:lineRule="atLeast"/>
        <w:rPr>
          <w:sz w:val="23"/>
          <w:szCs w:val="23"/>
        </w:rPr>
      </w:pPr>
      <w:r>
        <w:rPr>
          <w:rFonts w:hint="eastAsia"/>
          <w:sz w:val="23"/>
          <w:szCs w:val="23"/>
        </w:rPr>
        <w:t>救援装备：戴白色安全帽，佩戴“后勤保障”袖标、对讲机1个、信号旗2副，并携带摄影设备进行记录。</w:t>
      </w:r>
    </w:p>
    <w:p>
      <w:pPr>
        <w:pStyle w:val="10"/>
        <w:spacing w:before="0" w:beforeAutospacing="0" w:after="0" w:afterAutospacing="0" w:line="360" w:lineRule="atLeast"/>
        <w:rPr>
          <w:sz w:val="23"/>
          <w:szCs w:val="23"/>
        </w:rPr>
      </w:pPr>
      <w:r>
        <w:rPr>
          <w:rFonts w:hint="eastAsia"/>
          <w:sz w:val="23"/>
          <w:szCs w:val="23"/>
        </w:rPr>
        <w:t>（6）技术保障组</w:t>
      </w:r>
    </w:p>
    <w:p>
      <w:pPr>
        <w:pStyle w:val="10"/>
        <w:spacing w:before="0" w:beforeAutospacing="0" w:after="0" w:afterAutospacing="0" w:line="360" w:lineRule="atLeast"/>
        <w:rPr>
          <w:sz w:val="23"/>
          <w:szCs w:val="23"/>
        </w:rPr>
      </w:pPr>
      <w:r>
        <w:rPr>
          <w:rFonts w:hint="eastAsia"/>
          <w:sz w:val="23"/>
          <w:szCs w:val="23"/>
        </w:rPr>
        <w:t>组长：陈建南</w:t>
      </w:r>
    </w:p>
    <w:p>
      <w:pPr>
        <w:pStyle w:val="10"/>
        <w:spacing w:before="0" w:beforeAutospacing="0" w:after="0" w:afterAutospacing="0" w:line="360" w:lineRule="atLeast"/>
        <w:rPr>
          <w:sz w:val="23"/>
          <w:szCs w:val="23"/>
        </w:rPr>
      </w:pPr>
      <w:r>
        <w:rPr>
          <w:rFonts w:hint="eastAsia"/>
          <w:sz w:val="23"/>
          <w:szCs w:val="23"/>
        </w:rPr>
        <w:t>组员：工程部其他职员</w:t>
      </w:r>
    </w:p>
    <w:p>
      <w:pPr>
        <w:pStyle w:val="10"/>
        <w:spacing w:before="0" w:beforeAutospacing="0" w:after="0" w:afterAutospacing="0" w:line="360" w:lineRule="atLeast"/>
        <w:rPr>
          <w:sz w:val="23"/>
          <w:szCs w:val="23"/>
        </w:rPr>
      </w:pPr>
      <w:r>
        <w:rPr>
          <w:rFonts w:hint="eastAsia"/>
          <w:sz w:val="23"/>
          <w:szCs w:val="23"/>
        </w:rPr>
        <w:t>职责：负责针对事故特点提供救援及应急处理技术支持。</w:t>
      </w:r>
    </w:p>
    <w:p>
      <w:pPr>
        <w:pStyle w:val="10"/>
        <w:spacing w:before="0" w:beforeAutospacing="0" w:after="0" w:afterAutospacing="0" w:line="360" w:lineRule="atLeast"/>
        <w:rPr>
          <w:sz w:val="23"/>
          <w:szCs w:val="23"/>
        </w:rPr>
      </w:pPr>
      <w:r>
        <w:rPr>
          <w:rFonts w:hint="eastAsia"/>
          <w:sz w:val="23"/>
          <w:szCs w:val="23"/>
        </w:rPr>
        <w:t>目的：根据现场情况进行分析，提出合理救援方案。</w:t>
      </w:r>
    </w:p>
    <w:p>
      <w:pPr>
        <w:pStyle w:val="10"/>
        <w:spacing w:before="0" w:beforeAutospacing="0" w:after="0" w:afterAutospacing="0" w:line="360" w:lineRule="atLeast"/>
        <w:rPr>
          <w:sz w:val="23"/>
          <w:szCs w:val="23"/>
        </w:rPr>
      </w:pPr>
      <w:r>
        <w:rPr>
          <w:rFonts w:hint="eastAsia"/>
          <w:sz w:val="23"/>
          <w:szCs w:val="23"/>
        </w:rPr>
        <w:t>救援装备：戴白色安全帽，佩戴“技术保障”袖标、对讲机1个、手持话筒1个，并携带摄影设备进行记录。</w:t>
      </w:r>
    </w:p>
    <w:p>
      <w:pPr>
        <w:pStyle w:val="10"/>
        <w:spacing w:before="0" w:beforeAutospacing="0" w:after="0" w:afterAutospacing="0" w:line="360" w:lineRule="atLeast"/>
        <w:rPr>
          <w:sz w:val="23"/>
          <w:szCs w:val="23"/>
        </w:rPr>
      </w:pPr>
      <w:bookmarkStart w:id="42" w:name="_Toc26532"/>
      <w:bookmarkStart w:id="43" w:name="_Toc6263"/>
      <w:bookmarkStart w:id="44" w:name="_Toc28521"/>
      <w:r>
        <w:rPr>
          <w:rFonts w:hint="eastAsia"/>
          <w:sz w:val="23"/>
          <w:szCs w:val="23"/>
        </w:rPr>
        <w:t>三、演练准备</w:t>
      </w:r>
      <w:bookmarkEnd w:id="42"/>
      <w:bookmarkEnd w:id="43"/>
      <w:bookmarkEnd w:id="44"/>
    </w:p>
    <w:p>
      <w:pPr>
        <w:pStyle w:val="10"/>
        <w:spacing w:before="0" w:beforeAutospacing="0" w:after="0" w:afterAutospacing="0" w:line="360" w:lineRule="atLeast"/>
        <w:rPr>
          <w:sz w:val="23"/>
          <w:szCs w:val="23"/>
        </w:rPr>
      </w:pPr>
      <w:bookmarkStart w:id="45" w:name="_Toc8904"/>
      <w:r>
        <w:rPr>
          <w:rFonts w:hint="eastAsia"/>
          <w:sz w:val="23"/>
          <w:szCs w:val="23"/>
        </w:rPr>
        <w:t>3.1 宣传动员</w:t>
      </w:r>
      <w:bookmarkEnd w:id="45"/>
    </w:p>
    <w:p>
      <w:pPr>
        <w:pStyle w:val="10"/>
        <w:spacing w:before="0" w:beforeAutospacing="0" w:after="0" w:afterAutospacing="0" w:line="360" w:lineRule="atLeast"/>
        <w:rPr>
          <w:sz w:val="23"/>
          <w:szCs w:val="23"/>
        </w:rPr>
      </w:pPr>
      <w:r>
        <w:rPr>
          <w:rFonts w:hint="eastAsia"/>
          <w:sz w:val="23"/>
          <w:szCs w:val="23"/>
        </w:rPr>
        <w:t>做好宣传动员工作，提前向相关成员发放演练素材（包括应急预案、桌面演练方案等），并应该在桌面演练前对演练内容进行必要的解读，让参演人员熟悉演练流程，在进行桌面演练前对演练内容有较为清晰的了解。</w:t>
      </w:r>
    </w:p>
    <w:p>
      <w:pPr>
        <w:pStyle w:val="10"/>
        <w:spacing w:before="0" w:beforeAutospacing="0" w:after="0" w:afterAutospacing="0" w:line="360" w:lineRule="atLeast"/>
        <w:rPr>
          <w:sz w:val="23"/>
          <w:szCs w:val="23"/>
        </w:rPr>
      </w:pPr>
      <w:bookmarkStart w:id="46" w:name="_Toc9648"/>
      <w:r>
        <w:rPr>
          <w:rFonts w:hint="eastAsia"/>
          <w:sz w:val="23"/>
          <w:szCs w:val="23"/>
        </w:rPr>
        <w:t>3.2 演练场地布置</w:t>
      </w:r>
      <w:bookmarkEnd w:id="46"/>
    </w:p>
    <w:p>
      <w:pPr>
        <w:pStyle w:val="10"/>
        <w:spacing w:before="0" w:beforeAutospacing="0" w:after="0" w:afterAutospacing="0" w:line="360" w:lineRule="atLeast"/>
        <w:rPr>
          <w:sz w:val="23"/>
          <w:szCs w:val="23"/>
        </w:rPr>
      </w:pPr>
      <w:r>
        <w:rPr>
          <w:rFonts w:hint="eastAsia"/>
          <w:sz w:val="23"/>
          <w:szCs w:val="23"/>
        </w:rPr>
        <w:t>在进行桌面演练前，提前布置好演练场地（会议室），同时在电子显示屏上打好演练会标，并在会议桌上摆放好各演练小组标牌，方便各小组成员对号入座。</w:t>
      </w:r>
    </w:p>
    <w:p>
      <w:pPr>
        <w:pStyle w:val="10"/>
        <w:spacing w:before="0" w:beforeAutospacing="0" w:after="0" w:afterAutospacing="0" w:line="360" w:lineRule="atLeast"/>
        <w:rPr>
          <w:sz w:val="23"/>
          <w:szCs w:val="23"/>
        </w:rPr>
      </w:pPr>
      <w:bookmarkStart w:id="47" w:name="_Toc30497"/>
      <w:bookmarkStart w:id="48" w:name="_Toc31153"/>
      <w:bookmarkStart w:id="49" w:name="_Toc15955"/>
      <w:r>
        <w:rPr>
          <w:rFonts w:hint="eastAsia"/>
          <w:sz w:val="23"/>
          <w:szCs w:val="23"/>
        </w:rPr>
        <w:t>四、桌面演练</w:t>
      </w:r>
      <w:bookmarkEnd w:id="47"/>
      <w:bookmarkEnd w:id="48"/>
      <w:bookmarkEnd w:id="49"/>
    </w:p>
    <w:p>
      <w:pPr>
        <w:pStyle w:val="10"/>
        <w:spacing w:before="0" w:beforeAutospacing="0" w:after="0" w:afterAutospacing="0" w:line="360" w:lineRule="atLeast"/>
        <w:rPr>
          <w:sz w:val="23"/>
          <w:szCs w:val="23"/>
        </w:rPr>
      </w:pPr>
      <w:bookmarkStart w:id="50" w:name="_Toc14964"/>
      <w:r>
        <w:rPr>
          <w:rFonts w:hint="eastAsia"/>
          <w:sz w:val="23"/>
          <w:szCs w:val="23"/>
        </w:rPr>
        <w:t>4.1 演练内容概述</w:t>
      </w:r>
      <w:bookmarkEnd w:id="50"/>
    </w:p>
    <w:p>
      <w:pPr>
        <w:pStyle w:val="10"/>
        <w:spacing w:before="0" w:beforeAutospacing="0" w:after="0" w:afterAutospacing="0" w:line="360" w:lineRule="atLeast"/>
        <w:rPr>
          <w:sz w:val="23"/>
          <w:szCs w:val="23"/>
        </w:rPr>
      </w:pPr>
      <w:r>
        <w:rPr>
          <w:rFonts w:hint="eastAsia"/>
          <w:sz w:val="23"/>
          <w:szCs w:val="23"/>
        </w:rPr>
        <w:t>本次桌面演练模拟内容为起重伤害事故。事故发生后，施工现场负责人立即组织抢险救灾工作，向医院（联系电话：120）请求医护救援，同时向项目部安质部汇报，项目部安质部部长立即向经理部主要领导报告事故发生情况。随后，有关人员及队伍按照现场救援指挥部的指示及《起重事故应急救援预案》的要求行动，开展救援及善后工作。</w:t>
      </w:r>
    </w:p>
    <w:p>
      <w:pPr>
        <w:pStyle w:val="10"/>
        <w:spacing w:before="0" w:beforeAutospacing="0" w:after="0" w:afterAutospacing="0" w:line="360" w:lineRule="atLeast"/>
        <w:rPr>
          <w:sz w:val="23"/>
          <w:szCs w:val="23"/>
        </w:rPr>
      </w:pPr>
      <w:bookmarkStart w:id="51" w:name="_Toc2307"/>
      <w:r>
        <w:rPr>
          <w:rFonts w:hint="eastAsia"/>
          <w:sz w:val="23"/>
          <w:szCs w:val="23"/>
        </w:rPr>
        <w:t>4.2 桌面演练模拟（桌面演练开始）</w:t>
      </w:r>
      <w:bookmarkEnd w:id="51"/>
    </w:p>
    <w:p>
      <w:pPr>
        <w:pStyle w:val="10"/>
        <w:spacing w:before="0" w:beforeAutospacing="0" w:after="0" w:afterAutospacing="0" w:line="360" w:lineRule="atLeast"/>
        <w:rPr>
          <w:sz w:val="23"/>
          <w:szCs w:val="23"/>
        </w:rPr>
      </w:pPr>
      <w:r>
        <w:rPr>
          <w:rFonts w:hint="eastAsia"/>
          <w:sz w:val="23"/>
          <w:szCs w:val="23"/>
        </w:rPr>
        <w:t>（1）事故发生</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尊敬的各位领导、各位同事大家好！我是本次演练的讲解员陈鸶，现在正式进入演练，请应急小组做好准备。</w:t>
      </w:r>
    </w:p>
    <w:p>
      <w:pPr>
        <w:pStyle w:val="10"/>
        <w:spacing w:before="0" w:beforeAutospacing="0" w:after="0" w:afterAutospacing="0" w:line="360" w:lineRule="atLeast"/>
        <w:rPr>
          <w:sz w:val="23"/>
          <w:szCs w:val="23"/>
        </w:rPr>
      </w:pPr>
      <w:r>
        <w:rPr>
          <w:rFonts w:hint="eastAsia"/>
          <w:sz w:val="23"/>
          <w:szCs w:val="23"/>
        </w:rPr>
        <w:t>现在是2018年3月26日晚上8点00分，原阳制梁场存梁2区，在进行95T龙门吊设备拼装过程中，由于吊车失稳倾覆，吊物随吊车一起倒下，吊物在倒下过程中，不幸将地面一名工人脚掌砸伤，受伤工人的右脚掌被吊物压住，发生起重伤害安全事故。</w:t>
      </w:r>
    </w:p>
    <w:p>
      <w:pPr>
        <w:pStyle w:val="10"/>
        <w:spacing w:before="0" w:beforeAutospacing="0" w:after="0" w:afterAutospacing="0" w:line="360" w:lineRule="atLeast"/>
        <w:rPr>
          <w:sz w:val="23"/>
          <w:szCs w:val="23"/>
        </w:rPr>
      </w:pPr>
      <w:r>
        <w:rPr>
          <w:rFonts w:hint="eastAsia"/>
          <w:sz w:val="23"/>
          <w:szCs w:val="23"/>
        </w:rPr>
        <w:t>（2）报警</w:t>
      </w:r>
    </w:p>
    <w:p>
      <w:pPr>
        <w:pStyle w:val="10"/>
        <w:spacing w:before="0" w:beforeAutospacing="0" w:after="0" w:afterAutospacing="0" w:line="360" w:lineRule="atLeast"/>
        <w:rPr>
          <w:sz w:val="23"/>
          <w:szCs w:val="23"/>
        </w:rPr>
      </w:pPr>
      <w:r>
        <w:rPr>
          <w:rFonts w:hint="eastAsia"/>
          <w:sz w:val="23"/>
          <w:szCs w:val="23"/>
        </w:rPr>
        <w:t>模拟场景一（事故发生现场）</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起重伤害事故发生后，事故现场第一目击者立即向班组长报告情况，班组长接到报告后立即向梁场场长报告并赶往事发地点，同时梁场场长接到报告后立即对赶往事发地点并用对讲机或手机上报项目部安质部。</w:t>
      </w:r>
    </w:p>
    <w:p>
      <w:pPr>
        <w:pStyle w:val="10"/>
        <w:spacing w:before="0" w:beforeAutospacing="0" w:after="0" w:afterAutospacing="0" w:line="360" w:lineRule="atLeast"/>
        <w:rPr>
          <w:sz w:val="23"/>
          <w:szCs w:val="23"/>
        </w:rPr>
      </w:pPr>
      <w:r>
        <w:rPr>
          <w:rFonts w:hint="eastAsia"/>
          <w:sz w:val="23"/>
          <w:szCs w:val="23"/>
        </w:rPr>
        <w:t>陈鸶：1.现场施工场长倪邦国立即用对讲机（或手机）向项目部安质部部长李念报告。2.项目部安质部部长李念做出回应。</w:t>
      </w:r>
    </w:p>
    <w:p>
      <w:pPr>
        <w:pStyle w:val="10"/>
        <w:spacing w:before="0" w:beforeAutospacing="0" w:after="0" w:afterAutospacing="0" w:line="360" w:lineRule="atLeast"/>
        <w:rPr>
          <w:sz w:val="23"/>
          <w:szCs w:val="23"/>
        </w:rPr>
      </w:pPr>
      <w:r>
        <w:rPr>
          <w:rFonts w:hint="eastAsia"/>
          <w:sz w:val="23"/>
          <w:szCs w:val="23"/>
        </w:rPr>
        <w:t>倪邦国：李部长！李部长！我是倪邦国！梁场龙门吊拼装现场由于吊车失稳倾覆，吊物把一名工人的脚掌压住了。情况紧急，请求支援！请求支援！</w:t>
      </w:r>
    </w:p>
    <w:p>
      <w:pPr>
        <w:pStyle w:val="10"/>
        <w:spacing w:before="0" w:beforeAutospacing="0" w:after="0" w:afterAutospacing="0" w:line="360" w:lineRule="atLeast"/>
        <w:rPr>
          <w:sz w:val="23"/>
          <w:szCs w:val="23"/>
        </w:rPr>
      </w:pPr>
      <w:r>
        <w:rPr>
          <w:rFonts w:hint="eastAsia"/>
          <w:sz w:val="23"/>
          <w:szCs w:val="23"/>
        </w:rPr>
        <w:t>李念：倪场长，别慌！现场立即停止一切作业，看护好伤者，我马上向项目领导汇报情况！首先请你与伤者保持交流，确保伤者清醒，请你立即拨打120，向医院请求救护。</w:t>
      </w:r>
    </w:p>
    <w:p>
      <w:pPr>
        <w:pStyle w:val="10"/>
        <w:spacing w:before="0" w:beforeAutospacing="0" w:after="0" w:afterAutospacing="0" w:line="360" w:lineRule="atLeast"/>
        <w:rPr>
          <w:sz w:val="23"/>
          <w:szCs w:val="23"/>
        </w:rPr>
      </w:pPr>
      <w:r>
        <w:rPr>
          <w:rFonts w:hint="eastAsia"/>
          <w:sz w:val="23"/>
          <w:szCs w:val="23"/>
        </w:rPr>
        <w:t>倪邦国：收到，我马上执行！</w:t>
      </w:r>
    </w:p>
    <w:p>
      <w:pPr>
        <w:pStyle w:val="10"/>
        <w:spacing w:before="0" w:beforeAutospacing="0" w:after="0" w:afterAutospacing="0" w:line="360" w:lineRule="atLeast"/>
        <w:rPr>
          <w:sz w:val="23"/>
          <w:szCs w:val="23"/>
        </w:rPr>
      </w:pPr>
      <w:r>
        <w:rPr>
          <w:rFonts w:hint="eastAsia"/>
          <w:sz w:val="23"/>
          <w:szCs w:val="23"/>
        </w:rPr>
        <w:t>模拟场景二（事故发生现场）</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陈鸶：倪邦国立即向医院联系，请求医护救援。</w:t>
      </w:r>
    </w:p>
    <w:p>
      <w:pPr>
        <w:pStyle w:val="10"/>
        <w:spacing w:before="0" w:beforeAutospacing="0" w:after="0" w:afterAutospacing="0" w:line="360" w:lineRule="atLeast"/>
        <w:rPr>
          <w:sz w:val="23"/>
          <w:szCs w:val="23"/>
        </w:rPr>
      </w:pPr>
      <w:r>
        <w:rPr>
          <w:rFonts w:hint="eastAsia"/>
          <w:sz w:val="23"/>
          <w:szCs w:val="23"/>
        </w:rPr>
        <w:t>倪邦国：原阳县人民医院！我这里有名工人被吊物将脚掌砸伤，请立即前来救援。我们在官厂乡医院门口接应！</w:t>
      </w:r>
    </w:p>
    <w:p>
      <w:pPr>
        <w:pStyle w:val="10"/>
        <w:spacing w:before="0" w:beforeAutospacing="0" w:after="0" w:afterAutospacing="0" w:line="360" w:lineRule="atLeast"/>
        <w:rPr>
          <w:sz w:val="23"/>
          <w:szCs w:val="23"/>
        </w:rPr>
      </w:pPr>
      <w:r>
        <w:rPr>
          <w:rFonts w:hint="eastAsia"/>
          <w:sz w:val="23"/>
          <w:szCs w:val="23"/>
        </w:rPr>
        <w:t>（3）应急响应</w:t>
      </w:r>
    </w:p>
    <w:p>
      <w:pPr>
        <w:pStyle w:val="10"/>
        <w:spacing w:before="0" w:beforeAutospacing="0" w:after="0" w:afterAutospacing="0" w:line="360" w:lineRule="atLeast"/>
        <w:rPr>
          <w:sz w:val="23"/>
          <w:szCs w:val="23"/>
        </w:rPr>
      </w:pPr>
      <w:r>
        <w:rPr>
          <w:rFonts w:hint="eastAsia"/>
          <w:sz w:val="23"/>
          <w:szCs w:val="23"/>
        </w:rPr>
        <w:t>模拟场景三（项目部驻地）：</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安质部部长李念立即赶赴现场，并用手机向安全总监黄元春报告，安全总监黄元春做出指示后立即向项目经理潘传伟汇报情况。</w:t>
      </w:r>
    </w:p>
    <w:p>
      <w:pPr>
        <w:pStyle w:val="10"/>
        <w:spacing w:before="0" w:beforeAutospacing="0" w:after="0" w:afterAutospacing="0" w:line="360" w:lineRule="atLeast"/>
        <w:rPr>
          <w:sz w:val="23"/>
          <w:szCs w:val="23"/>
        </w:rPr>
      </w:pPr>
      <w:r>
        <w:rPr>
          <w:rFonts w:hint="eastAsia"/>
          <w:sz w:val="23"/>
          <w:szCs w:val="23"/>
        </w:rPr>
        <w:t>李念：黄总！黄总！一分钟之前倪邦国报告，梁场在拼装95T龙门吊作业时，吊车失稳，一名工人脚掌现在被吊物压住了，我现在在赶往现场！</w:t>
      </w:r>
    </w:p>
    <w:p>
      <w:pPr>
        <w:pStyle w:val="10"/>
        <w:spacing w:before="0" w:beforeAutospacing="0" w:after="0" w:afterAutospacing="0" w:line="360" w:lineRule="atLeast"/>
        <w:rPr>
          <w:sz w:val="23"/>
          <w:szCs w:val="23"/>
        </w:rPr>
      </w:pPr>
      <w:r>
        <w:rPr>
          <w:rFonts w:hint="eastAsia"/>
          <w:sz w:val="23"/>
          <w:szCs w:val="23"/>
        </w:rPr>
        <w:t>黄元春：收到！李念你到现场后立即与倪邦国先安抚伤者，并通知抢险救援组立即到存梁2区集合，封闭现场，我马上给潘经理汇报！</w:t>
      </w:r>
    </w:p>
    <w:p>
      <w:pPr>
        <w:pStyle w:val="10"/>
        <w:spacing w:before="0" w:beforeAutospacing="0" w:after="0" w:afterAutospacing="0" w:line="360" w:lineRule="atLeast"/>
        <w:rPr>
          <w:sz w:val="23"/>
          <w:szCs w:val="23"/>
        </w:rPr>
      </w:pPr>
      <w:r>
        <w:rPr>
          <w:rFonts w:hint="eastAsia"/>
          <w:sz w:val="23"/>
          <w:szCs w:val="23"/>
        </w:rPr>
        <w:t>李念：收到！</w:t>
      </w:r>
    </w:p>
    <w:p>
      <w:pPr>
        <w:pStyle w:val="10"/>
        <w:spacing w:before="0" w:beforeAutospacing="0" w:after="0" w:afterAutospacing="0" w:line="360" w:lineRule="atLeast"/>
        <w:rPr>
          <w:sz w:val="23"/>
          <w:szCs w:val="23"/>
        </w:rPr>
      </w:pPr>
      <w:r>
        <w:rPr>
          <w:rFonts w:hint="eastAsia"/>
          <w:sz w:val="23"/>
          <w:szCs w:val="23"/>
        </w:rPr>
        <w:t>黄元春：潘总!一分钟之前李念报告，梁场在拼装95T龙门吊作业时，吊车失稳，一名工人脚掌现在被吊物压住了，情况可能比较严重，是否启动应急预案！请指示！</w:t>
      </w:r>
    </w:p>
    <w:p>
      <w:pPr>
        <w:pStyle w:val="10"/>
        <w:spacing w:before="0" w:beforeAutospacing="0" w:after="0" w:afterAutospacing="0" w:line="360" w:lineRule="atLeast"/>
        <w:rPr>
          <w:sz w:val="23"/>
          <w:szCs w:val="23"/>
        </w:rPr>
      </w:pPr>
      <w:r>
        <w:rPr>
          <w:rFonts w:hint="eastAsia"/>
          <w:sz w:val="23"/>
          <w:szCs w:val="23"/>
        </w:rPr>
        <w:t>潘传伟：黄总！立即启动应急救援预案，现任命你为现场救援指挥长，负责现场指挥，并随时汇报救援进展情况，我马上通知调度倪军配合你救援。</w:t>
      </w:r>
    </w:p>
    <w:p>
      <w:pPr>
        <w:pStyle w:val="10"/>
        <w:spacing w:before="0" w:beforeAutospacing="0" w:after="0" w:afterAutospacing="0" w:line="360" w:lineRule="atLeast"/>
        <w:rPr>
          <w:sz w:val="23"/>
          <w:szCs w:val="23"/>
        </w:rPr>
      </w:pPr>
      <w:r>
        <w:rPr>
          <w:rFonts w:hint="eastAsia"/>
          <w:sz w:val="23"/>
          <w:szCs w:val="23"/>
        </w:rPr>
        <w:t>黄元春：收到！</w:t>
      </w:r>
    </w:p>
    <w:p>
      <w:pPr>
        <w:pStyle w:val="10"/>
        <w:spacing w:before="0" w:beforeAutospacing="0" w:after="0" w:afterAutospacing="0" w:line="360" w:lineRule="atLeast"/>
        <w:rPr>
          <w:sz w:val="23"/>
          <w:szCs w:val="23"/>
        </w:rPr>
      </w:pPr>
      <w:r>
        <w:rPr>
          <w:rFonts w:hint="eastAsia"/>
          <w:sz w:val="23"/>
          <w:szCs w:val="23"/>
        </w:rPr>
        <w:t>此时，项目经理潘传伟立即用手机通知调度倪军：</w:t>
      </w:r>
    </w:p>
    <w:p>
      <w:pPr>
        <w:pStyle w:val="10"/>
        <w:spacing w:before="0" w:beforeAutospacing="0" w:after="0" w:afterAutospacing="0" w:line="360" w:lineRule="atLeast"/>
        <w:rPr>
          <w:sz w:val="23"/>
          <w:szCs w:val="23"/>
        </w:rPr>
      </w:pPr>
      <w:r>
        <w:rPr>
          <w:rFonts w:hint="eastAsia"/>
          <w:sz w:val="23"/>
          <w:szCs w:val="23"/>
        </w:rPr>
        <w:t>潘传伟：倪军存梁2区龙门吊拼装有人受伤，立即启动应急救援预案，各救援小组进入应急响应状态！现任命黄元春为现场救援指挥，负责现场指挥。</w:t>
      </w:r>
    </w:p>
    <w:p>
      <w:pPr>
        <w:pStyle w:val="10"/>
        <w:spacing w:before="0" w:beforeAutospacing="0" w:after="0" w:afterAutospacing="0" w:line="360" w:lineRule="atLeast"/>
        <w:rPr>
          <w:sz w:val="23"/>
          <w:szCs w:val="23"/>
        </w:rPr>
      </w:pPr>
      <w:r>
        <w:rPr>
          <w:rFonts w:hint="eastAsia"/>
          <w:sz w:val="23"/>
          <w:szCs w:val="23"/>
        </w:rPr>
        <w:t>倪军：收到！潘总，我马上执行！</w:t>
      </w:r>
    </w:p>
    <w:p>
      <w:pPr>
        <w:pStyle w:val="10"/>
        <w:spacing w:before="0" w:beforeAutospacing="0" w:after="0" w:afterAutospacing="0" w:line="360" w:lineRule="atLeast"/>
        <w:rPr>
          <w:sz w:val="23"/>
          <w:szCs w:val="23"/>
        </w:rPr>
      </w:pPr>
      <w:r>
        <w:rPr>
          <w:rFonts w:hint="eastAsia"/>
          <w:sz w:val="23"/>
          <w:szCs w:val="23"/>
        </w:rPr>
        <w:t>模拟场景四(项目部驻地）：</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现在启动应急响应程序，安全总监黄元春赶赴办公楼，大声通知各部门救援小组。</w:t>
      </w:r>
    </w:p>
    <w:p>
      <w:pPr>
        <w:pStyle w:val="10"/>
        <w:spacing w:before="0" w:beforeAutospacing="0" w:after="0" w:afterAutospacing="0" w:line="360" w:lineRule="atLeast"/>
        <w:rPr>
          <w:sz w:val="23"/>
          <w:szCs w:val="23"/>
        </w:rPr>
      </w:pPr>
      <w:r>
        <w:rPr>
          <w:rFonts w:hint="eastAsia"/>
          <w:sz w:val="23"/>
          <w:szCs w:val="23"/>
        </w:rPr>
        <w:t>黄元春：全体人员注意!(在办公楼1楼，大声传达)梁场有一名工人被吊物砸伤，请各救援组携带救援设备，立即到存梁2区集合！立即到存梁2区集合！3分钟后点名！</w:t>
      </w:r>
    </w:p>
    <w:p>
      <w:pPr>
        <w:pStyle w:val="10"/>
        <w:spacing w:before="0" w:beforeAutospacing="0" w:after="0" w:afterAutospacing="0" w:line="360" w:lineRule="atLeast"/>
        <w:rPr>
          <w:sz w:val="23"/>
          <w:szCs w:val="23"/>
        </w:rPr>
      </w:pPr>
      <w:r>
        <w:rPr>
          <w:rFonts w:hint="eastAsia"/>
          <w:sz w:val="23"/>
          <w:szCs w:val="23"/>
        </w:rPr>
        <w:t>模拟场景五(事故发生现场）：</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各救援组成员携带救援装备，到达存梁2区集合，现场指挥黄元春点名并对救援做出安排。</w:t>
      </w:r>
    </w:p>
    <w:p>
      <w:pPr>
        <w:pStyle w:val="10"/>
        <w:spacing w:before="0" w:beforeAutospacing="0" w:after="0" w:afterAutospacing="0" w:line="360" w:lineRule="atLeast"/>
        <w:rPr>
          <w:sz w:val="23"/>
          <w:szCs w:val="23"/>
        </w:rPr>
      </w:pPr>
      <w:r>
        <w:rPr>
          <w:rFonts w:hint="eastAsia"/>
          <w:sz w:val="23"/>
          <w:szCs w:val="23"/>
        </w:rPr>
        <w:t>黄元春：现在开始点名！</w:t>
      </w:r>
    </w:p>
    <w:p>
      <w:pPr>
        <w:pStyle w:val="10"/>
        <w:spacing w:before="0" w:beforeAutospacing="0" w:after="0" w:afterAutospacing="0" w:line="360" w:lineRule="atLeast"/>
        <w:rPr>
          <w:sz w:val="23"/>
          <w:szCs w:val="23"/>
        </w:rPr>
      </w:pPr>
      <w:r>
        <w:rPr>
          <w:rFonts w:hint="eastAsia"/>
          <w:sz w:val="23"/>
          <w:szCs w:val="23"/>
        </w:rPr>
        <w:t>黄元春：医疗救护组！</w:t>
      </w:r>
    </w:p>
    <w:p>
      <w:pPr>
        <w:pStyle w:val="10"/>
        <w:spacing w:before="0" w:beforeAutospacing="0" w:after="0" w:afterAutospacing="0" w:line="360" w:lineRule="atLeast"/>
        <w:rPr>
          <w:sz w:val="23"/>
          <w:szCs w:val="23"/>
        </w:rPr>
      </w:pPr>
      <w:r>
        <w:rPr>
          <w:rFonts w:hint="eastAsia"/>
          <w:sz w:val="23"/>
          <w:szCs w:val="23"/>
        </w:rPr>
        <w:t>李红伟：医疗救护组全体到位！</w:t>
      </w:r>
    </w:p>
    <w:p>
      <w:pPr>
        <w:pStyle w:val="10"/>
        <w:spacing w:before="0" w:beforeAutospacing="0" w:after="0" w:afterAutospacing="0" w:line="360" w:lineRule="atLeast"/>
        <w:rPr>
          <w:sz w:val="23"/>
          <w:szCs w:val="23"/>
        </w:rPr>
      </w:pPr>
      <w:r>
        <w:rPr>
          <w:rFonts w:hint="eastAsia"/>
          <w:sz w:val="23"/>
          <w:szCs w:val="23"/>
        </w:rPr>
        <w:t>黄元春：抢险救援组！</w:t>
      </w:r>
    </w:p>
    <w:p>
      <w:pPr>
        <w:pStyle w:val="10"/>
        <w:spacing w:before="0" w:beforeAutospacing="0" w:after="0" w:afterAutospacing="0" w:line="360" w:lineRule="atLeast"/>
        <w:rPr>
          <w:sz w:val="23"/>
          <w:szCs w:val="23"/>
        </w:rPr>
      </w:pPr>
      <w:r>
        <w:rPr>
          <w:rFonts w:hint="eastAsia"/>
          <w:sz w:val="23"/>
          <w:szCs w:val="23"/>
        </w:rPr>
        <w:t>倪邦国：抢险救援全体到位！</w:t>
      </w:r>
    </w:p>
    <w:p>
      <w:pPr>
        <w:pStyle w:val="10"/>
        <w:spacing w:before="0" w:beforeAutospacing="0" w:after="0" w:afterAutospacing="0" w:line="360" w:lineRule="atLeast"/>
        <w:rPr>
          <w:sz w:val="23"/>
          <w:szCs w:val="23"/>
        </w:rPr>
      </w:pPr>
      <w:r>
        <w:rPr>
          <w:rFonts w:hint="eastAsia"/>
          <w:sz w:val="23"/>
          <w:szCs w:val="23"/>
        </w:rPr>
        <w:t>黄元春：物资保障组！</w:t>
      </w:r>
    </w:p>
    <w:p>
      <w:pPr>
        <w:pStyle w:val="10"/>
        <w:spacing w:before="0" w:beforeAutospacing="0" w:after="0" w:afterAutospacing="0" w:line="360" w:lineRule="atLeast"/>
        <w:rPr>
          <w:sz w:val="23"/>
          <w:szCs w:val="23"/>
        </w:rPr>
      </w:pPr>
      <w:r>
        <w:rPr>
          <w:rFonts w:hint="eastAsia"/>
          <w:sz w:val="23"/>
          <w:szCs w:val="23"/>
        </w:rPr>
        <w:t>郑  峰：物资保障组全体到位！</w:t>
      </w:r>
    </w:p>
    <w:p>
      <w:pPr>
        <w:pStyle w:val="10"/>
        <w:spacing w:before="0" w:beforeAutospacing="0" w:after="0" w:afterAutospacing="0" w:line="360" w:lineRule="atLeast"/>
        <w:rPr>
          <w:sz w:val="23"/>
          <w:szCs w:val="23"/>
        </w:rPr>
      </w:pPr>
      <w:r>
        <w:rPr>
          <w:rFonts w:hint="eastAsia"/>
          <w:sz w:val="23"/>
          <w:szCs w:val="23"/>
        </w:rPr>
        <w:t>黄元春：治安保卫组！</w:t>
      </w:r>
    </w:p>
    <w:p>
      <w:pPr>
        <w:pStyle w:val="10"/>
        <w:spacing w:before="0" w:beforeAutospacing="0" w:after="0" w:afterAutospacing="0" w:line="360" w:lineRule="atLeast"/>
        <w:rPr>
          <w:sz w:val="23"/>
          <w:szCs w:val="23"/>
        </w:rPr>
      </w:pPr>
      <w:r>
        <w:rPr>
          <w:rFonts w:hint="eastAsia"/>
          <w:sz w:val="23"/>
          <w:szCs w:val="23"/>
        </w:rPr>
        <w:t>李  念：治安保卫组全体到位！</w:t>
      </w:r>
    </w:p>
    <w:p>
      <w:pPr>
        <w:pStyle w:val="10"/>
        <w:spacing w:before="0" w:beforeAutospacing="0" w:after="0" w:afterAutospacing="0" w:line="360" w:lineRule="atLeast"/>
        <w:rPr>
          <w:sz w:val="23"/>
          <w:szCs w:val="23"/>
        </w:rPr>
      </w:pPr>
      <w:r>
        <w:rPr>
          <w:rFonts w:hint="eastAsia"/>
          <w:sz w:val="23"/>
          <w:szCs w:val="23"/>
        </w:rPr>
        <w:t>黄元春：后勤保障组！</w:t>
      </w:r>
    </w:p>
    <w:p>
      <w:pPr>
        <w:pStyle w:val="10"/>
        <w:spacing w:before="0" w:beforeAutospacing="0" w:after="0" w:afterAutospacing="0" w:line="360" w:lineRule="atLeast"/>
        <w:rPr>
          <w:sz w:val="23"/>
          <w:szCs w:val="23"/>
        </w:rPr>
      </w:pPr>
      <w:r>
        <w:rPr>
          <w:rFonts w:hint="eastAsia"/>
          <w:sz w:val="23"/>
          <w:szCs w:val="23"/>
        </w:rPr>
        <w:t>唐  兵：后勤保障组全体到位！</w:t>
      </w:r>
    </w:p>
    <w:p>
      <w:pPr>
        <w:pStyle w:val="10"/>
        <w:spacing w:before="0" w:beforeAutospacing="0" w:after="0" w:afterAutospacing="0" w:line="360" w:lineRule="atLeast"/>
        <w:rPr>
          <w:sz w:val="23"/>
          <w:szCs w:val="23"/>
        </w:rPr>
      </w:pPr>
      <w:r>
        <w:rPr>
          <w:rFonts w:hint="eastAsia"/>
          <w:sz w:val="23"/>
          <w:szCs w:val="23"/>
        </w:rPr>
        <w:t>黄元春：技术保障组！</w:t>
      </w:r>
    </w:p>
    <w:p>
      <w:pPr>
        <w:pStyle w:val="10"/>
        <w:spacing w:before="0" w:beforeAutospacing="0" w:after="0" w:afterAutospacing="0" w:line="360" w:lineRule="atLeast"/>
        <w:rPr>
          <w:sz w:val="23"/>
          <w:szCs w:val="23"/>
        </w:rPr>
      </w:pPr>
      <w:r>
        <w:rPr>
          <w:rFonts w:hint="eastAsia"/>
          <w:sz w:val="23"/>
          <w:szCs w:val="23"/>
        </w:rPr>
        <w:t>陈建南：技术保障组全体到位！</w:t>
      </w:r>
    </w:p>
    <w:p>
      <w:pPr>
        <w:pStyle w:val="10"/>
        <w:spacing w:before="0" w:beforeAutospacing="0" w:after="0" w:afterAutospacing="0" w:line="360" w:lineRule="atLeast"/>
        <w:rPr>
          <w:sz w:val="23"/>
          <w:szCs w:val="23"/>
        </w:rPr>
      </w:pPr>
      <w:r>
        <w:rPr>
          <w:rFonts w:hint="eastAsia"/>
          <w:sz w:val="23"/>
          <w:szCs w:val="23"/>
        </w:rPr>
        <w:t>黄元春：好！各小组立即按照应急救援预案开展救援！</w:t>
      </w:r>
    </w:p>
    <w:p>
      <w:pPr>
        <w:pStyle w:val="10"/>
        <w:spacing w:before="0" w:beforeAutospacing="0" w:after="0" w:afterAutospacing="0" w:line="360" w:lineRule="atLeast"/>
        <w:rPr>
          <w:sz w:val="23"/>
          <w:szCs w:val="23"/>
        </w:rPr>
      </w:pPr>
      <w:r>
        <w:rPr>
          <w:rFonts w:hint="eastAsia"/>
          <w:sz w:val="23"/>
          <w:szCs w:val="23"/>
        </w:rPr>
        <w:t>各小组：收到！</w:t>
      </w:r>
    </w:p>
    <w:p>
      <w:pPr>
        <w:pStyle w:val="10"/>
        <w:spacing w:before="0" w:beforeAutospacing="0" w:after="0" w:afterAutospacing="0" w:line="360" w:lineRule="atLeast"/>
        <w:rPr>
          <w:sz w:val="23"/>
          <w:szCs w:val="23"/>
        </w:rPr>
      </w:pPr>
      <w:r>
        <w:rPr>
          <w:rFonts w:hint="eastAsia"/>
          <w:sz w:val="23"/>
          <w:szCs w:val="23"/>
        </w:rPr>
        <w:t>救援行动 （事故发生现场）</w:t>
      </w:r>
    </w:p>
    <w:p>
      <w:pPr>
        <w:pStyle w:val="10"/>
        <w:spacing w:before="0" w:beforeAutospacing="0" w:after="0" w:afterAutospacing="0" w:line="360" w:lineRule="atLeast"/>
        <w:rPr>
          <w:sz w:val="23"/>
          <w:szCs w:val="23"/>
        </w:rPr>
      </w:pPr>
      <w:r>
        <w:rPr>
          <w:rFonts w:hint="eastAsia"/>
          <w:sz w:val="23"/>
          <w:szCs w:val="23"/>
        </w:rPr>
        <w:t>模拟场景六：</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现场指挥长做了紧急部署后，应急救援行动开始，各小组立即进入现场。</w:t>
      </w:r>
    </w:p>
    <w:p>
      <w:pPr>
        <w:pStyle w:val="10"/>
        <w:spacing w:before="0" w:beforeAutospacing="0" w:after="0" w:afterAutospacing="0" w:line="360" w:lineRule="atLeast"/>
        <w:rPr>
          <w:sz w:val="23"/>
          <w:szCs w:val="23"/>
        </w:rPr>
      </w:pPr>
      <w:r>
        <w:rPr>
          <w:rFonts w:hint="eastAsia"/>
          <w:sz w:val="23"/>
          <w:szCs w:val="23"/>
        </w:rPr>
        <w:t>现场救援 （事故发生现场）</w:t>
      </w:r>
    </w:p>
    <w:p>
      <w:pPr>
        <w:pStyle w:val="10"/>
        <w:spacing w:before="0" w:beforeAutospacing="0" w:after="0" w:afterAutospacing="0" w:line="360" w:lineRule="atLeast"/>
        <w:rPr>
          <w:sz w:val="23"/>
          <w:szCs w:val="23"/>
        </w:rPr>
      </w:pPr>
      <w:r>
        <w:rPr>
          <w:rFonts w:hint="eastAsia"/>
          <w:sz w:val="23"/>
          <w:szCs w:val="23"/>
        </w:rPr>
        <w:t>模拟场景七：</w:t>
      </w:r>
    </w:p>
    <w:p>
      <w:pPr>
        <w:pStyle w:val="10"/>
        <w:spacing w:before="0" w:beforeAutospacing="0" w:after="0" w:afterAutospacing="0" w:line="360" w:lineRule="atLeast"/>
        <w:rPr>
          <w:sz w:val="23"/>
          <w:szCs w:val="23"/>
        </w:rPr>
      </w:pPr>
      <w:r>
        <w:rPr>
          <w:rFonts w:hint="eastAsia"/>
          <w:sz w:val="23"/>
          <w:szCs w:val="23"/>
        </w:rPr>
        <w:t>讲解员：陈鸶</w:t>
      </w:r>
    </w:p>
    <w:p>
      <w:pPr>
        <w:pStyle w:val="10"/>
        <w:spacing w:before="0" w:beforeAutospacing="0" w:after="0" w:afterAutospacing="0" w:line="360" w:lineRule="atLeast"/>
        <w:rPr>
          <w:sz w:val="23"/>
          <w:szCs w:val="23"/>
        </w:rPr>
      </w:pPr>
      <w:r>
        <w:rPr>
          <w:rFonts w:hint="eastAsia"/>
          <w:sz w:val="23"/>
          <w:szCs w:val="23"/>
        </w:rPr>
        <w:t>尊敬的各位领导、各位同事大家好！</w:t>
      </w:r>
    </w:p>
    <w:p>
      <w:pPr>
        <w:pStyle w:val="10"/>
        <w:spacing w:before="0" w:beforeAutospacing="0" w:after="0" w:afterAutospacing="0" w:line="360" w:lineRule="atLeast"/>
        <w:rPr>
          <w:sz w:val="23"/>
          <w:szCs w:val="23"/>
        </w:rPr>
      </w:pPr>
      <w:r>
        <w:rPr>
          <w:rFonts w:hint="eastAsia"/>
          <w:sz w:val="23"/>
          <w:szCs w:val="23"/>
        </w:rPr>
        <w:t>现在是2018年3月26日晚上8点30分（实际时间为准），作业现场起重伤害事故应急救援预案响应程序告一段落。现场各应急救援组到达指定位置，现在进入现场紧急救援。</w:t>
      </w:r>
    </w:p>
    <w:p>
      <w:pPr>
        <w:pStyle w:val="10"/>
        <w:spacing w:before="0" w:beforeAutospacing="0" w:after="0" w:afterAutospacing="0" w:line="360" w:lineRule="atLeast"/>
        <w:rPr>
          <w:sz w:val="23"/>
          <w:szCs w:val="23"/>
        </w:rPr>
      </w:pPr>
      <w:r>
        <w:rPr>
          <w:rFonts w:hint="eastAsia"/>
          <w:sz w:val="23"/>
          <w:szCs w:val="23"/>
        </w:rPr>
        <w:t>救援动作：（让大家知道怎么做）</w:t>
      </w:r>
    </w:p>
    <w:p>
      <w:pPr>
        <w:pStyle w:val="10"/>
        <w:spacing w:before="0" w:beforeAutospacing="0" w:after="0" w:afterAutospacing="0" w:line="360" w:lineRule="atLeast"/>
        <w:rPr>
          <w:sz w:val="23"/>
          <w:szCs w:val="23"/>
        </w:rPr>
      </w:pPr>
      <w:r>
        <w:rPr>
          <w:rFonts w:hint="eastAsia"/>
          <w:sz w:val="23"/>
          <w:szCs w:val="23"/>
        </w:rPr>
        <w:t>1.技术组</w:t>
      </w:r>
    </w:p>
    <w:p>
      <w:pPr>
        <w:pStyle w:val="10"/>
        <w:spacing w:before="0" w:beforeAutospacing="0" w:after="0" w:afterAutospacing="0" w:line="360" w:lineRule="atLeast"/>
        <w:rPr>
          <w:sz w:val="23"/>
          <w:szCs w:val="23"/>
        </w:rPr>
      </w:pPr>
      <w:r>
        <w:rPr>
          <w:rFonts w:hint="eastAsia"/>
          <w:sz w:val="23"/>
          <w:szCs w:val="23"/>
        </w:rPr>
        <w:t>技术组率先进入现场，检查发现压住工人脚掌的吊物为龙门吊检修平台，需用撬棍撬开即可。</w:t>
      </w:r>
    </w:p>
    <w:p>
      <w:pPr>
        <w:pStyle w:val="10"/>
        <w:spacing w:before="0" w:beforeAutospacing="0" w:after="0" w:afterAutospacing="0" w:line="360" w:lineRule="atLeast"/>
        <w:rPr>
          <w:sz w:val="23"/>
          <w:szCs w:val="23"/>
        </w:rPr>
      </w:pPr>
      <w:r>
        <w:rPr>
          <w:rFonts w:hint="eastAsia"/>
          <w:sz w:val="23"/>
          <w:szCs w:val="23"/>
        </w:rPr>
        <w:t>陈建南：倪场长，压住工人脚掌的是龙门吊检修平台，拿5把撬棍撬开！</w:t>
      </w:r>
    </w:p>
    <w:p>
      <w:pPr>
        <w:pStyle w:val="10"/>
        <w:spacing w:before="0" w:beforeAutospacing="0" w:after="0" w:afterAutospacing="0" w:line="360" w:lineRule="atLeast"/>
        <w:rPr>
          <w:sz w:val="23"/>
          <w:szCs w:val="23"/>
        </w:rPr>
      </w:pPr>
      <w:r>
        <w:rPr>
          <w:rFonts w:hint="eastAsia"/>
          <w:sz w:val="23"/>
          <w:szCs w:val="23"/>
        </w:rPr>
        <w:t>倪邦国：收到，兄弟们5把撬棍！</w:t>
      </w:r>
    </w:p>
    <w:p>
      <w:pPr>
        <w:pStyle w:val="10"/>
        <w:spacing w:before="0" w:beforeAutospacing="0" w:after="0" w:afterAutospacing="0" w:line="360" w:lineRule="atLeast"/>
        <w:rPr>
          <w:sz w:val="23"/>
          <w:szCs w:val="23"/>
        </w:rPr>
      </w:pPr>
      <w:r>
        <w:rPr>
          <w:rFonts w:hint="eastAsia"/>
          <w:sz w:val="23"/>
          <w:szCs w:val="23"/>
        </w:rPr>
        <w:t>2.抢险救援组</w:t>
      </w:r>
    </w:p>
    <w:p>
      <w:pPr>
        <w:pStyle w:val="10"/>
        <w:spacing w:before="0" w:beforeAutospacing="0" w:after="0" w:afterAutospacing="0" w:line="360" w:lineRule="atLeast"/>
        <w:rPr>
          <w:sz w:val="23"/>
          <w:szCs w:val="23"/>
        </w:rPr>
      </w:pPr>
      <w:r>
        <w:rPr>
          <w:rFonts w:hint="eastAsia"/>
          <w:sz w:val="23"/>
          <w:szCs w:val="23"/>
        </w:rPr>
        <w:t>抢险组紧跟进入现场，用撬棍将吊物翘开，将受伤工人脚部拖出。</w:t>
      </w:r>
    </w:p>
    <w:p>
      <w:pPr>
        <w:pStyle w:val="10"/>
        <w:spacing w:before="0" w:beforeAutospacing="0" w:after="0" w:afterAutospacing="0" w:line="360" w:lineRule="atLeast"/>
        <w:rPr>
          <w:sz w:val="23"/>
          <w:szCs w:val="23"/>
        </w:rPr>
      </w:pPr>
      <w:r>
        <w:rPr>
          <w:rFonts w:hint="eastAsia"/>
          <w:sz w:val="23"/>
          <w:szCs w:val="23"/>
        </w:rPr>
        <w:t>3.医疗救护组</w:t>
      </w:r>
    </w:p>
    <w:p>
      <w:pPr>
        <w:pStyle w:val="10"/>
        <w:spacing w:before="0" w:beforeAutospacing="0" w:after="0" w:afterAutospacing="0" w:line="360" w:lineRule="atLeast"/>
        <w:rPr>
          <w:sz w:val="23"/>
          <w:szCs w:val="23"/>
        </w:rPr>
      </w:pPr>
      <w:r>
        <w:rPr>
          <w:rFonts w:hint="eastAsia"/>
          <w:sz w:val="23"/>
          <w:szCs w:val="23"/>
        </w:rPr>
        <w:t>抢险组将受伤工人拖出，医疗组立即用剪刀将受伤者裤腿剪破，用紫药水清理伤口，敷上绷带，两名工人将伤者抬上担架，等待应急车辆。</w:t>
      </w:r>
    </w:p>
    <w:p>
      <w:pPr>
        <w:pStyle w:val="10"/>
        <w:spacing w:before="0" w:beforeAutospacing="0" w:after="0" w:afterAutospacing="0" w:line="360" w:lineRule="atLeast"/>
        <w:rPr>
          <w:sz w:val="23"/>
          <w:szCs w:val="23"/>
        </w:rPr>
      </w:pPr>
      <w:r>
        <w:rPr>
          <w:rFonts w:hint="eastAsia"/>
          <w:sz w:val="23"/>
          <w:szCs w:val="23"/>
        </w:rPr>
        <w:t>李红伟：小蒲，剪刀、紫药水、绷带。</w:t>
      </w:r>
    </w:p>
    <w:p>
      <w:pPr>
        <w:pStyle w:val="10"/>
        <w:spacing w:before="0" w:beforeAutospacing="0" w:after="0" w:afterAutospacing="0" w:line="360" w:lineRule="atLeast"/>
        <w:rPr>
          <w:sz w:val="23"/>
          <w:szCs w:val="23"/>
        </w:rPr>
      </w:pPr>
      <w:r>
        <w:rPr>
          <w:rFonts w:hint="eastAsia"/>
          <w:sz w:val="23"/>
          <w:szCs w:val="23"/>
        </w:rPr>
        <w:t>蒲京楠（办公室职员）：收到，马上。</w:t>
      </w:r>
    </w:p>
    <w:p>
      <w:pPr>
        <w:pStyle w:val="10"/>
        <w:spacing w:before="0" w:beforeAutospacing="0" w:after="0" w:afterAutospacing="0" w:line="360" w:lineRule="atLeast"/>
        <w:rPr>
          <w:sz w:val="23"/>
          <w:szCs w:val="23"/>
        </w:rPr>
      </w:pPr>
      <w:r>
        <w:rPr>
          <w:rFonts w:hint="eastAsia"/>
          <w:sz w:val="23"/>
          <w:szCs w:val="23"/>
        </w:rPr>
        <w:t>3.治安保卫组</w:t>
      </w:r>
    </w:p>
    <w:p>
      <w:pPr>
        <w:pStyle w:val="10"/>
        <w:spacing w:before="0" w:beforeAutospacing="0" w:after="0" w:afterAutospacing="0" w:line="360" w:lineRule="atLeast"/>
        <w:rPr>
          <w:sz w:val="23"/>
          <w:szCs w:val="23"/>
        </w:rPr>
      </w:pPr>
      <w:r>
        <w:rPr>
          <w:rFonts w:hint="eastAsia"/>
          <w:sz w:val="23"/>
          <w:szCs w:val="23"/>
        </w:rPr>
        <w:t>治安保卫组在救护过程中，同时利用锥形桶、警戒线布置出现场救援通道，立即疏散人群，确保救援车辆畅通行驶。</w:t>
      </w:r>
    </w:p>
    <w:p>
      <w:pPr>
        <w:pStyle w:val="10"/>
        <w:spacing w:before="0" w:beforeAutospacing="0" w:after="0" w:afterAutospacing="0" w:line="360" w:lineRule="atLeast"/>
        <w:rPr>
          <w:sz w:val="23"/>
          <w:szCs w:val="23"/>
        </w:rPr>
      </w:pPr>
      <w:r>
        <w:rPr>
          <w:rFonts w:hint="eastAsia"/>
          <w:sz w:val="23"/>
          <w:szCs w:val="23"/>
        </w:rPr>
        <w:t>李念：高哥，马上疏散人群，找三名工人，从后大门到存梁2区布置警戒线和锥形桶。</w:t>
      </w:r>
    </w:p>
    <w:p>
      <w:pPr>
        <w:pStyle w:val="10"/>
        <w:spacing w:before="0" w:beforeAutospacing="0" w:after="0" w:afterAutospacing="0" w:line="360" w:lineRule="atLeast"/>
        <w:rPr>
          <w:sz w:val="23"/>
          <w:szCs w:val="23"/>
        </w:rPr>
      </w:pPr>
      <w:r>
        <w:rPr>
          <w:rFonts w:hint="eastAsia"/>
          <w:sz w:val="23"/>
          <w:szCs w:val="23"/>
        </w:rPr>
        <w:t>高强（安全员）：收到，马上。</w:t>
      </w:r>
    </w:p>
    <w:p>
      <w:pPr>
        <w:pStyle w:val="10"/>
        <w:spacing w:before="0" w:beforeAutospacing="0" w:after="0" w:afterAutospacing="0" w:line="360" w:lineRule="atLeast"/>
        <w:rPr>
          <w:sz w:val="23"/>
          <w:szCs w:val="23"/>
        </w:rPr>
      </w:pPr>
      <w:r>
        <w:rPr>
          <w:rFonts w:hint="eastAsia"/>
          <w:sz w:val="23"/>
          <w:szCs w:val="23"/>
        </w:rPr>
        <w:t>1分钟后，我部救援车辆已经到达，医疗组将伤者抬上应急车辆，前往与原阳县人民医院约定的官厂乡医院门口，随后我部救援车与医疗救护车在约定位置对接，将伤员送上了救护车。（现场演练）</w:t>
      </w:r>
    </w:p>
    <w:p>
      <w:pPr>
        <w:pStyle w:val="10"/>
        <w:spacing w:before="0" w:beforeAutospacing="0" w:after="0" w:afterAutospacing="0" w:line="360" w:lineRule="atLeast"/>
        <w:rPr>
          <w:sz w:val="23"/>
          <w:szCs w:val="23"/>
        </w:rPr>
      </w:pPr>
      <w:r>
        <w:rPr>
          <w:rFonts w:hint="eastAsia"/>
          <w:sz w:val="23"/>
          <w:szCs w:val="23"/>
        </w:rPr>
        <w:t>讲解员陈鸶:各小组紧张有序的开展救援工作，经救援人员的努力,已成功救岀受伤人员。现在各小组向现场指挥黄元春汇报情况：</w:t>
      </w:r>
    </w:p>
    <w:p>
      <w:pPr>
        <w:pStyle w:val="10"/>
        <w:spacing w:before="0" w:beforeAutospacing="0" w:after="0" w:afterAutospacing="0" w:line="360" w:lineRule="atLeast"/>
        <w:rPr>
          <w:sz w:val="23"/>
          <w:szCs w:val="23"/>
        </w:rPr>
      </w:pPr>
      <w:r>
        <w:rPr>
          <w:rFonts w:hint="eastAsia"/>
          <w:sz w:val="23"/>
          <w:szCs w:val="23"/>
        </w:rPr>
        <w:t>抢险组倪邦国：报告指挥长，现场受伤人员已救出。</w:t>
      </w:r>
    </w:p>
    <w:p>
      <w:pPr>
        <w:pStyle w:val="10"/>
        <w:spacing w:before="0" w:beforeAutospacing="0" w:after="0" w:afterAutospacing="0" w:line="360" w:lineRule="atLeast"/>
        <w:rPr>
          <w:sz w:val="23"/>
          <w:szCs w:val="23"/>
        </w:rPr>
      </w:pPr>
      <w:r>
        <w:rPr>
          <w:rFonts w:hint="eastAsia"/>
          <w:sz w:val="23"/>
          <w:szCs w:val="23"/>
        </w:rPr>
        <w:t>救护组李红伟：报告指挥长,受伤人员已送医院救治。</w:t>
      </w:r>
    </w:p>
    <w:p>
      <w:pPr>
        <w:pStyle w:val="10"/>
        <w:spacing w:before="0" w:beforeAutospacing="0" w:after="0" w:afterAutospacing="0" w:line="360" w:lineRule="atLeast"/>
        <w:rPr>
          <w:sz w:val="23"/>
          <w:szCs w:val="23"/>
        </w:rPr>
      </w:pPr>
      <w:r>
        <w:rPr>
          <w:rFonts w:hint="eastAsia"/>
          <w:sz w:val="23"/>
          <w:szCs w:val="23"/>
        </w:rPr>
        <w:t xml:space="preserve">保卫组李念：报告指挥长，救援方案可行，受伤人员成功救出。 </w:t>
      </w:r>
    </w:p>
    <w:p>
      <w:pPr>
        <w:pStyle w:val="10"/>
        <w:spacing w:before="0" w:beforeAutospacing="0" w:after="0" w:afterAutospacing="0" w:line="360" w:lineRule="atLeast"/>
        <w:rPr>
          <w:sz w:val="23"/>
          <w:szCs w:val="23"/>
        </w:rPr>
      </w:pPr>
      <w:r>
        <w:rPr>
          <w:rFonts w:hint="eastAsia"/>
          <w:sz w:val="23"/>
          <w:szCs w:val="23"/>
        </w:rPr>
        <w:t>黄元春：收到，现在各小组集合。（各小组列队集合）</w:t>
      </w:r>
    </w:p>
    <w:p>
      <w:pPr>
        <w:pStyle w:val="10"/>
        <w:spacing w:before="0" w:beforeAutospacing="0" w:after="0" w:afterAutospacing="0" w:line="360" w:lineRule="atLeast"/>
        <w:rPr>
          <w:sz w:val="23"/>
          <w:szCs w:val="23"/>
        </w:rPr>
      </w:pPr>
      <w:r>
        <w:rPr>
          <w:rFonts w:hint="eastAsia"/>
          <w:sz w:val="23"/>
          <w:szCs w:val="23"/>
        </w:rPr>
        <w:t>陈鸶：此时，现场应急救援工作即将结束。现场指挥长黄元春向总指挥潘传伟报告救援情况。</w:t>
      </w:r>
    </w:p>
    <w:p>
      <w:pPr>
        <w:pStyle w:val="10"/>
        <w:spacing w:before="0" w:beforeAutospacing="0" w:after="0" w:afterAutospacing="0" w:line="360" w:lineRule="atLeast"/>
        <w:rPr>
          <w:sz w:val="23"/>
          <w:szCs w:val="23"/>
        </w:rPr>
      </w:pPr>
      <w:r>
        <w:rPr>
          <w:rFonts w:hint="eastAsia"/>
          <w:sz w:val="23"/>
          <w:szCs w:val="23"/>
        </w:rPr>
        <w:t>黄元春：潘总，现场救援工作已结束，此次事故导致1人受伤已送至医院救治。特此报告。</w:t>
      </w:r>
    </w:p>
    <w:p>
      <w:pPr>
        <w:pStyle w:val="10"/>
        <w:spacing w:before="0" w:beforeAutospacing="0" w:after="0" w:afterAutospacing="0" w:line="360" w:lineRule="atLeast"/>
        <w:rPr>
          <w:sz w:val="23"/>
          <w:szCs w:val="23"/>
        </w:rPr>
      </w:pPr>
      <w:r>
        <w:rPr>
          <w:rFonts w:hint="eastAsia"/>
          <w:sz w:val="23"/>
          <w:szCs w:val="23"/>
        </w:rPr>
        <w:t xml:space="preserve">潘传伟：好的，请派人配合医院做好伤员的救冶工作，保护好现场，做好事故的调查，并将事故情况书面上报。 </w:t>
      </w:r>
    </w:p>
    <w:p>
      <w:pPr>
        <w:pStyle w:val="10"/>
        <w:spacing w:before="0" w:beforeAutospacing="0" w:after="0" w:afterAutospacing="0" w:line="360" w:lineRule="atLeast"/>
        <w:rPr>
          <w:sz w:val="23"/>
          <w:szCs w:val="23"/>
        </w:rPr>
      </w:pPr>
      <w:r>
        <w:rPr>
          <w:rFonts w:hint="eastAsia"/>
          <w:sz w:val="23"/>
          <w:szCs w:val="23"/>
        </w:rPr>
        <w:t>陈鸶：现场指挥长黄元春召集现场各救援组布置后续工作。</w:t>
      </w:r>
    </w:p>
    <w:p>
      <w:pPr>
        <w:pStyle w:val="10"/>
        <w:spacing w:before="0" w:beforeAutospacing="0" w:after="0" w:afterAutospacing="0" w:line="360" w:lineRule="atLeast"/>
        <w:rPr>
          <w:sz w:val="23"/>
          <w:szCs w:val="23"/>
        </w:rPr>
      </w:pPr>
      <w:r>
        <w:rPr>
          <w:rFonts w:hint="eastAsia"/>
          <w:sz w:val="23"/>
          <w:szCs w:val="23"/>
        </w:rPr>
        <w:t>黄元春：现在伤者已经成功救出，现在我来布置后续工作。</w:t>
      </w:r>
    </w:p>
    <w:p>
      <w:pPr>
        <w:pStyle w:val="10"/>
        <w:spacing w:before="0" w:beforeAutospacing="0" w:after="0" w:afterAutospacing="0" w:line="360" w:lineRule="atLeast"/>
        <w:rPr>
          <w:sz w:val="23"/>
          <w:szCs w:val="23"/>
        </w:rPr>
      </w:pPr>
      <w:r>
        <w:rPr>
          <w:rFonts w:hint="eastAsia"/>
          <w:sz w:val="23"/>
          <w:szCs w:val="23"/>
        </w:rPr>
        <w:t>1.技术组要保护好现场，收集资料进行事故调查分析；</w:t>
      </w:r>
    </w:p>
    <w:p>
      <w:pPr>
        <w:pStyle w:val="10"/>
        <w:spacing w:before="0" w:beforeAutospacing="0" w:after="0" w:afterAutospacing="0" w:line="360" w:lineRule="atLeast"/>
        <w:rPr>
          <w:sz w:val="23"/>
          <w:szCs w:val="23"/>
        </w:rPr>
      </w:pPr>
      <w:r>
        <w:rPr>
          <w:rFonts w:hint="eastAsia"/>
          <w:sz w:val="23"/>
          <w:szCs w:val="23"/>
        </w:rPr>
        <w:t>2.医疗救援组要配合医院全力以赴救治伤员，并掌握救治情况及时汇报。</w:t>
      </w:r>
    </w:p>
    <w:p>
      <w:pPr>
        <w:pStyle w:val="10"/>
        <w:spacing w:before="0" w:beforeAutospacing="0" w:after="0" w:afterAutospacing="0" w:line="360" w:lineRule="atLeast"/>
        <w:rPr>
          <w:sz w:val="23"/>
          <w:szCs w:val="23"/>
        </w:rPr>
      </w:pPr>
      <w:r>
        <w:rPr>
          <w:rFonts w:hint="eastAsia"/>
          <w:sz w:val="23"/>
          <w:szCs w:val="23"/>
        </w:rPr>
        <w:t>3.后勤保障组联系伤者家人，要做好善后处理工作。</w:t>
      </w:r>
    </w:p>
    <w:p>
      <w:pPr>
        <w:pStyle w:val="10"/>
        <w:spacing w:before="0" w:beforeAutospacing="0" w:after="0" w:afterAutospacing="0" w:line="360" w:lineRule="atLeast"/>
        <w:rPr>
          <w:sz w:val="23"/>
          <w:szCs w:val="23"/>
        </w:rPr>
      </w:pPr>
      <w:r>
        <w:rPr>
          <w:rFonts w:hint="eastAsia"/>
          <w:sz w:val="23"/>
          <w:szCs w:val="23"/>
        </w:rPr>
        <w:t>陈建南：收到！</w:t>
      </w:r>
    </w:p>
    <w:p>
      <w:pPr>
        <w:pStyle w:val="10"/>
        <w:spacing w:before="0" w:beforeAutospacing="0" w:after="0" w:afterAutospacing="0" w:line="360" w:lineRule="atLeast"/>
        <w:rPr>
          <w:sz w:val="23"/>
          <w:szCs w:val="23"/>
        </w:rPr>
      </w:pPr>
      <w:r>
        <w:rPr>
          <w:rFonts w:hint="eastAsia"/>
          <w:sz w:val="23"/>
          <w:szCs w:val="23"/>
        </w:rPr>
        <w:t>李红伟：收到！</w:t>
      </w:r>
    </w:p>
    <w:p>
      <w:pPr>
        <w:pStyle w:val="10"/>
        <w:spacing w:before="0" w:beforeAutospacing="0" w:after="0" w:afterAutospacing="0" w:line="360" w:lineRule="atLeast"/>
        <w:rPr>
          <w:sz w:val="23"/>
          <w:szCs w:val="23"/>
        </w:rPr>
      </w:pPr>
      <w:r>
        <w:rPr>
          <w:rFonts w:hint="eastAsia"/>
          <w:sz w:val="23"/>
          <w:szCs w:val="23"/>
        </w:rPr>
        <w:t>唐  兵：收到！</w:t>
      </w:r>
    </w:p>
    <w:p>
      <w:pPr>
        <w:pStyle w:val="10"/>
        <w:spacing w:before="0" w:beforeAutospacing="0" w:after="0" w:afterAutospacing="0" w:line="360" w:lineRule="atLeast"/>
        <w:rPr>
          <w:sz w:val="23"/>
          <w:szCs w:val="23"/>
        </w:rPr>
      </w:pPr>
      <w:r>
        <w:rPr>
          <w:rFonts w:hint="eastAsia"/>
          <w:sz w:val="23"/>
          <w:szCs w:val="23"/>
        </w:rPr>
        <w:t>陈鸶：各小组接到现场指挥长工作安排后，立即开展行动。</w:t>
      </w:r>
    </w:p>
    <w:p>
      <w:pPr>
        <w:pStyle w:val="10"/>
        <w:spacing w:before="0" w:beforeAutospacing="0" w:after="0" w:afterAutospacing="0" w:line="360" w:lineRule="atLeast"/>
        <w:rPr>
          <w:sz w:val="23"/>
          <w:szCs w:val="23"/>
        </w:rPr>
      </w:pPr>
      <w:r>
        <w:rPr>
          <w:rFonts w:hint="eastAsia"/>
          <w:sz w:val="23"/>
          <w:szCs w:val="23"/>
        </w:rPr>
        <w:t>陈建南：报告黄总，技术组已经与现场安全员取得沟通，执法记录仪里有事故发生的详细情况。</w:t>
      </w:r>
    </w:p>
    <w:p>
      <w:pPr>
        <w:pStyle w:val="10"/>
        <w:spacing w:before="0" w:beforeAutospacing="0" w:after="0" w:afterAutospacing="0" w:line="360" w:lineRule="atLeast"/>
        <w:rPr>
          <w:sz w:val="23"/>
          <w:szCs w:val="23"/>
        </w:rPr>
      </w:pPr>
      <w:r>
        <w:rPr>
          <w:rFonts w:hint="eastAsia"/>
          <w:sz w:val="23"/>
          <w:szCs w:val="23"/>
        </w:rPr>
        <w:t>李红伟：报告黄总，医疗组已经安排人员前去配合医院，并随时汇报伤者情况。</w:t>
      </w:r>
    </w:p>
    <w:p>
      <w:pPr>
        <w:pStyle w:val="10"/>
        <w:spacing w:before="0" w:beforeAutospacing="0" w:after="0" w:afterAutospacing="0" w:line="360" w:lineRule="atLeast"/>
        <w:rPr>
          <w:sz w:val="23"/>
          <w:szCs w:val="23"/>
        </w:rPr>
      </w:pPr>
      <w:r>
        <w:rPr>
          <w:rFonts w:hint="eastAsia"/>
          <w:sz w:val="23"/>
          <w:szCs w:val="23"/>
        </w:rPr>
        <w:t>唐兵：报告黄总，后勤组已经联系了伤者家属，家属正在准备过来配合。</w:t>
      </w:r>
    </w:p>
    <w:p>
      <w:pPr>
        <w:pStyle w:val="10"/>
        <w:spacing w:before="0" w:beforeAutospacing="0" w:after="0" w:afterAutospacing="0" w:line="360" w:lineRule="atLeast"/>
        <w:rPr>
          <w:sz w:val="23"/>
          <w:szCs w:val="23"/>
        </w:rPr>
      </w:pPr>
      <w:r>
        <w:rPr>
          <w:rFonts w:hint="eastAsia"/>
          <w:sz w:val="23"/>
          <w:szCs w:val="23"/>
        </w:rPr>
        <w:t>陈鸶：善后工作已经落实，现场指挥长黄元春向总指挥潘传伟报告。</w:t>
      </w:r>
    </w:p>
    <w:p>
      <w:pPr>
        <w:pStyle w:val="10"/>
        <w:spacing w:before="0" w:beforeAutospacing="0" w:after="0" w:afterAutospacing="0" w:line="360" w:lineRule="atLeast"/>
        <w:rPr>
          <w:sz w:val="23"/>
          <w:szCs w:val="23"/>
        </w:rPr>
      </w:pPr>
      <w:r>
        <w:rPr>
          <w:rFonts w:hint="eastAsia"/>
          <w:sz w:val="23"/>
          <w:szCs w:val="23"/>
        </w:rPr>
        <w:t>黄元春：报告总指挥，救援善后工作已经落实，演练是否结束请指示。</w:t>
      </w:r>
    </w:p>
    <w:p>
      <w:pPr>
        <w:pStyle w:val="10"/>
        <w:spacing w:before="0" w:beforeAutospacing="0" w:after="0" w:afterAutospacing="0" w:line="360" w:lineRule="atLeast"/>
        <w:rPr>
          <w:sz w:val="23"/>
          <w:szCs w:val="23"/>
        </w:rPr>
      </w:pPr>
      <w:r>
        <w:rPr>
          <w:rFonts w:hint="eastAsia"/>
          <w:sz w:val="23"/>
          <w:szCs w:val="23"/>
        </w:rPr>
        <w:t>潘传伟：我宣布，原阳制梁场起重伤害事故救援应急演练结束。</w:t>
      </w:r>
    </w:p>
    <w:p>
      <w:pPr>
        <w:pStyle w:val="10"/>
        <w:spacing w:before="0" w:beforeAutospacing="0" w:after="0" w:afterAutospacing="0" w:line="360" w:lineRule="atLeast"/>
        <w:rPr>
          <w:sz w:val="23"/>
          <w:szCs w:val="23"/>
        </w:rPr>
      </w:pPr>
      <w:bookmarkStart w:id="52" w:name="_Toc2803"/>
      <w:bookmarkStart w:id="53" w:name="_Toc14707"/>
      <w:r>
        <w:rPr>
          <w:rFonts w:hint="eastAsia"/>
          <w:sz w:val="23"/>
          <w:szCs w:val="23"/>
        </w:rPr>
        <w:t>五、演练讲评</w:t>
      </w:r>
      <w:bookmarkEnd w:id="52"/>
      <w:bookmarkEnd w:id="53"/>
    </w:p>
    <w:p>
      <w:pPr>
        <w:pStyle w:val="10"/>
        <w:spacing w:before="0" w:beforeAutospacing="0" w:after="0" w:afterAutospacing="0" w:line="360" w:lineRule="atLeast"/>
        <w:rPr>
          <w:sz w:val="23"/>
          <w:szCs w:val="23"/>
        </w:rPr>
      </w:pPr>
      <w:r>
        <w:rPr>
          <w:rFonts w:hint="eastAsia"/>
          <w:sz w:val="23"/>
          <w:szCs w:val="23"/>
        </w:rPr>
        <w:t>陈鸶：经过大家共同的努力，受伤人员已经成功救出，所有参演人员在主席台前列队，听从领导点评。</w:t>
      </w:r>
    </w:p>
    <w:p>
      <w:pPr>
        <w:pStyle w:val="10"/>
        <w:spacing w:before="0" w:beforeAutospacing="0" w:after="0" w:afterAutospacing="0" w:line="360" w:lineRule="atLeast"/>
        <w:rPr>
          <w:sz w:val="23"/>
          <w:szCs w:val="23"/>
        </w:rPr>
      </w:pPr>
      <w:r>
        <w:rPr>
          <w:rFonts w:hint="eastAsia"/>
          <w:sz w:val="23"/>
          <w:szCs w:val="23"/>
        </w:rPr>
        <w:t>请项目书记张华南做点评；</w:t>
      </w:r>
    </w:p>
    <w:p>
      <w:pPr>
        <w:pStyle w:val="10"/>
        <w:spacing w:before="0" w:beforeAutospacing="0" w:after="0" w:afterAutospacing="0" w:line="360" w:lineRule="atLeast"/>
        <w:rPr>
          <w:sz w:val="23"/>
          <w:szCs w:val="23"/>
        </w:rPr>
      </w:pPr>
      <w:r>
        <w:rPr>
          <w:rFonts w:hint="eastAsia"/>
          <w:sz w:val="23"/>
          <w:szCs w:val="23"/>
        </w:rPr>
        <w:t>请项目经理潘传伟做点评；</w:t>
      </w:r>
    </w:p>
    <w:p>
      <w:pPr>
        <w:pStyle w:val="10"/>
        <w:spacing w:before="0" w:beforeAutospacing="0" w:after="0" w:afterAutospacing="0" w:line="360" w:lineRule="atLeast"/>
        <w:rPr>
          <w:sz w:val="23"/>
          <w:szCs w:val="23"/>
        </w:rPr>
      </w:pPr>
      <w:r>
        <w:rPr>
          <w:rFonts w:hint="eastAsia"/>
          <w:sz w:val="23"/>
          <w:szCs w:val="23"/>
        </w:rPr>
        <w:t>请监理单位代表（李工）点评。</w:t>
      </w:r>
    </w:p>
    <w:p>
      <w:pPr>
        <w:pStyle w:val="10"/>
        <w:spacing w:before="0" w:beforeAutospacing="0" w:after="0" w:afterAutospacing="0" w:line="360" w:lineRule="atLeast"/>
        <w:rPr>
          <w:sz w:val="23"/>
          <w:szCs w:val="23"/>
        </w:rPr>
      </w:pPr>
      <w:r>
        <w:rPr>
          <w:rFonts w:hint="eastAsia"/>
          <w:sz w:val="23"/>
          <w:szCs w:val="23"/>
        </w:rPr>
        <w:t>讲解员陈鸶：尊敬的各位领导、各位同事：这是一次模拟演练，我们永远也不想、也不会让它成为实际。让我们关注安全、重视安全、防范风险、消除风险，让我们的企业永远和谐、平安！本次演练到此结束，谢谢大家！</w:t>
      </w:r>
    </w:p>
    <w:p>
      <w:pPr>
        <w:pStyle w:val="10"/>
        <w:spacing w:before="0" w:beforeAutospacing="0" w:after="0" w:afterAutospacing="0" w:line="360" w:lineRule="atLeast"/>
      </w:pPr>
    </w:p>
    <w:p>
      <w:pPr>
        <w:pStyle w:val="2"/>
        <w:spacing w:line="240" w:lineRule="auto"/>
        <w:jc w:val="center"/>
        <w:rPr>
          <w:rFonts w:ascii="黑体" w:hAnsi="黑体" w:eastAsia="黑体"/>
          <w:sz w:val="32"/>
          <w:szCs w:val="32"/>
        </w:rPr>
      </w:pPr>
      <w:bookmarkStart w:id="54" w:name="_Toc37927790"/>
      <w:r>
        <w:rPr>
          <w:rFonts w:hint="eastAsia" w:ascii="黑体" w:hAnsi="黑体" w:eastAsia="黑体"/>
          <w:sz w:val="32"/>
          <w:szCs w:val="32"/>
        </w:rPr>
        <w:t>24.起重伤害应急预案演练记录</w:t>
      </w:r>
      <w:bookmarkEnd w:id="54"/>
    </w:p>
    <w:tbl>
      <w:tblPr>
        <w:tblStyle w:val="12"/>
        <w:tblW w:w="10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718"/>
        <w:gridCol w:w="1202"/>
        <w:gridCol w:w="1413"/>
        <w:gridCol w:w="1990"/>
        <w:gridCol w:w="4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演练时间</w:t>
            </w:r>
          </w:p>
        </w:tc>
        <w:tc>
          <w:tcPr>
            <w:tcW w:w="123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144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演练地点</w:t>
            </w:r>
          </w:p>
        </w:tc>
        <w:tc>
          <w:tcPr>
            <w:tcW w:w="6179" w:type="dxa"/>
            <w:gridSpan w:val="2"/>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演练项目</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起重伤害事故应急预案演练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组织部门</w:t>
            </w:r>
          </w:p>
        </w:tc>
        <w:tc>
          <w:tcPr>
            <w:tcW w:w="2670" w:type="dxa"/>
            <w:gridSpan w:val="2"/>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EHS</w:t>
            </w:r>
          </w:p>
        </w:tc>
        <w:tc>
          <w:tcPr>
            <w:tcW w:w="2039"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参与部门</w:t>
            </w:r>
          </w:p>
        </w:tc>
        <w:tc>
          <w:tcPr>
            <w:tcW w:w="414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各生产车间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参加人员</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各车间负责人、各部门负责人、安全员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25" w:type="dxa"/>
            <w:gridSpan w:val="2"/>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演练类别</w:t>
            </w:r>
          </w:p>
        </w:tc>
        <w:tc>
          <w:tcPr>
            <w:tcW w:w="8849" w:type="dxa"/>
            <w:gridSpan w:val="4"/>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 xml:space="preserve">■实际演练 </w:t>
            </w:r>
            <w:r>
              <w:rPr>
                <w:sz w:val="23"/>
                <w:szCs w:val="23"/>
              </w:rPr>
              <w:t xml:space="preserve"> </w:t>
            </w:r>
            <w:r>
              <w:rPr>
                <w:rFonts w:hint="eastAsia"/>
                <w:sz w:val="23"/>
                <w:szCs w:val="23"/>
              </w:rPr>
              <w:t>□桌面演练 □提问讨论式演练 ■全部预案 □部分预案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10174" w:type="dxa"/>
            <w:gridSpan w:val="6"/>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演练记录：</w:t>
            </w:r>
          </w:p>
          <w:p>
            <w:pPr>
              <w:pStyle w:val="10"/>
              <w:spacing w:before="0" w:beforeAutospacing="0" w:after="0" w:afterAutospacing="0" w:line="360" w:lineRule="atLeast"/>
              <w:rPr>
                <w:sz w:val="23"/>
                <w:szCs w:val="23"/>
              </w:rPr>
            </w:pPr>
            <w:r>
              <w:rPr>
                <w:rFonts w:hint="eastAsia"/>
                <w:sz w:val="23"/>
                <w:szCs w:val="23"/>
              </w:rPr>
              <w:t>一、物资准备:</w:t>
            </w:r>
          </w:p>
          <w:p>
            <w:pPr>
              <w:pStyle w:val="10"/>
              <w:spacing w:before="0" w:beforeAutospacing="0" w:after="0" w:afterAutospacing="0" w:line="360" w:lineRule="atLeast"/>
              <w:rPr>
                <w:sz w:val="23"/>
                <w:szCs w:val="23"/>
              </w:rPr>
            </w:pPr>
            <w:r>
              <w:rPr>
                <w:rFonts w:hint="eastAsia"/>
                <w:sz w:val="23"/>
                <w:szCs w:val="23"/>
              </w:rPr>
              <w:t>配合交通车辆、作业器材及工具、通讯器材。</w:t>
            </w:r>
          </w:p>
          <w:p>
            <w:pPr>
              <w:pStyle w:val="10"/>
              <w:spacing w:before="0" w:beforeAutospacing="0" w:after="0" w:afterAutospacing="0" w:line="360" w:lineRule="atLeast"/>
              <w:rPr>
                <w:sz w:val="23"/>
                <w:szCs w:val="23"/>
              </w:rPr>
            </w:pPr>
            <w:r>
              <w:rPr>
                <w:rFonts w:hint="eastAsia"/>
                <w:sz w:val="23"/>
                <w:szCs w:val="23"/>
              </w:rPr>
              <w:t>二、现场培训：</w:t>
            </w:r>
          </w:p>
          <w:p>
            <w:pPr>
              <w:pStyle w:val="10"/>
              <w:spacing w:before="0" w:beforeAutospacing="0" w:after="0" w:afterAutospacing="0" w:line="360" w:lineRule="atLeast"/>
              <w:rPr>
                <w:sz w:val="23"/>
                <w:szCs w:val="23"/>
              </w:rPr>
            </w:pPr>
            <w:r>
              <w:rPr>
                <w:rFonts w:hint="eastAsia"/>
                <w:sz w:val="23"/>
                <w:szCs w:val="23"/>
              </w:rPr>
              <w:t>进入现场前由安全监督进行责任分配，讲解起重伤害应急预案和个人安全防护要求。</w:t>
            </w:r>
          </w:p>
          <w:p>
            <w:pPr>
              <w:pStyle w:val="10"/>
              <w:spacing w:before="0" w:beforeAutospacing="0" w:after="0" w:afterAutospacing="0" w:line="360" w:lineRule="atLeast"/>
              <w:rPr>
                <w:sz w:val="23"/>
                <w:szCs w:val="23"/>
              </w:rPr>
            </w:pPr>
            <w:r>
              <w:rPr>
                <w:rFonts w:hint="eastAsia"/>
                <w:sz w:val="23"/>
                <w:szCs w:val="23"/>
              </w:rPr>
              <w:t>三、演练过程：</w:t>
            </w:r>
          </w:p>
          <w:p>
            <w:pPr>
              <w:pStyle w:val="10"/>
              <w:spacing w:before="0" w:beforeAutospacing="0" w:after="0" w:afterAutospacing="0" w:line="360" w:lineRule="atLeast"/>
              <w:rPr>
                <w:sz w:val="23"/>
                <w:szCs w:val="23"/>
              </w:rPr>
            </w:pPr>
            <w:r>
              <w:rPr>
                <w:rFonts w:hint="eastAsia"/>
                <w:sz w:val="23"/>
                <w:szCs w:val="23"/>
              </w:rPr>
              <w:t>1、正常进行配送服务作业，由于捆扎的油管表面附着原油较多，导致起吊钢丝绳位移滑落，何明被滑落的油管砸到腿部。</w:t>
            </w:r>
          </w:p>
          <w:p>
            <w:pPr>
              <w:pStyle w:val="10"/>
              <w:spacing w:before="0" w:beforeAutospacing="0" w:after="0" w:afterAutospacing="0" w:line="360" w:lineRule="atLeast"/>
              <w:rPr>
                <w:sz w:val="23"/>
                <w:szCs w:val="23"/>
              </w:rPr>
            </w:pPr>
            <w:r>
              <w:rPr>
                <w:rFonts w:hint="eastAsia"/>
                <w:sz w:val="23"/>
                <w:szCs w:val="23"/>
              </w:rPr>
              <w:t>2、吊物防护措施负责人，牵引绳责任人XX发现险情，立即发出危险信号；作业负责人XX立即停止现场作业活动，报告安全监督XX。</w:t>
            </w:r>
          </w:p>
          <w:p>
            <w:pPr>
              <w:pStyle w:val="10"/>
              <w:spacing w:before="0" w:beforeAutospacing="0" w:after="0" w:afterAutospacing="0" w:line="360" w:lineRule="atLeast"/>
              <w:rPr>
                <w:sz w:val="23"/>
                <w:szCs w:val="23"/>
              </w:rPr>
            </w:pPr>
            <w:r>
              <w:rPr>
                <w:rFonts w:hint="eastAsia"/>
                <w:sz w:val="23"/>
                <w:szCs w:val="23"/>
              </w:rPr>
              <w:t>3、XX及时报告现场生产管理XX，管理人XX发布启动应急预案命令；然后拨打120急救电话，说明事故发生地点、人员情况等；同时报单位相关部门及领导。</w:t>
            </w:r>
          </w:p>
          <w:p>
            <w:pPr>
              <w:pStyle w:val="10"/>
              <w:spacing w:before="0" w:beforeAutospacing="0" w:after="0" w:afterAutospacing="0" w:line="360" w:lineRule="atLeast"/>
              <w:rPr>
                <w:sz w:val="23"/>
                <w:szCs w:val="23"/>
              </w:rPr>
            </w:pPr>
            <w:r>
              <w:rPr>
                <w:rFonts w:hint="eastAsia"/>
                <w:sz w:val="23"/>
                <w:szCs w:val="23"/>
              </w:rPr>
              <w:t>4、现场指挥XX安排应急负责XX负责现场危险源监督人，对起吊油管进行动态观察；应急人员XXXXXX对处于危险源的受伤人员XX移离至安全区域，并进行应急施救处理。</w:t>
            </w:r>
          </w:p>
          <w:p>
            <w:pPr>
              <w:pStyle w:val="10"/>
              <w:spacing w:before="0" w:beforeAutospacing="0" w:after="0" w:afterAutospacing="0" w:line="360" w:lineRule="atLeast"/>
              <w:rPr>
                <w:sz w:val="23"/>
                <w:szCs w:val="23"/>
              </w:rPr>
            </w:pPr>
            <w:r>
              <w:rPr>
                <w:rFonts w:hint="eastAsia"/>
                <w:sz w:val="23"/>
                <w:szCs w:val="23"/>
              </w:rPr>
              <w:t>5、救护车到达之后，XXXXXXXXXXXX协助医护人员用担架对何明进行转移，搬抬时，将XX颈部和躯干、脊柱伸直抬进救护车。</w:t>
            </w:r>
          </w:p>
          <w:p>
            <w:pPr>
              <w:pStyle w:val="10"/>
              <w:spacing w:before="0" w:beforeAutospacing="0" w:after="0" w:afterAutospacing="0" w:line="360" w:lineRule="atLeast"/>
              <w:rPr>
                <w:sz w:val="23"/>
                <w:szCs w:val="23"/>
              </w:rPr>
            </w:pPr>
            <w:r>
              <w:rPr>
                <w:rFonts w:hint="eastAsia"/>
                <w:sz w:val="23"/>
                <w:szCs w:val="23"/>
              </w:rPr>
              <w:t>6、演练结束后现场指挥人XX向生产管理负责人报告：“人员抢救完毕，应急救护完成”。</w:t>
            </w:r>
          </w:p>
          <w:p>
            <w:pPr>
              <w:pStyle w:val="10"/>
              <w:spacing w:before="0" w:beforeAutospacing="0" w:after="0" w:afterAutospacing="0" w:line="360" w:lineRule="atLeast"/>
              <w:rPr>
                <w:sz w:val="23"/>
                <w:szCs w:val="23"/>
              </w:rPr>
            </w:pPr>
            <w:r>
              <w:rPr>
                <w:rFonts w:hint="eastAsia"/>
                <w:sz w:val="23"/>
                <w:szCs w:val="23"/>
              </w:rPr>
              <w:t>7、应急组长XX发布应急演练结束命令。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93" w:type="dxa"/>
            <w:vMerge w:val="restart"/>
            <w:tcBorders>
              <w:top w:val="single" w:color="auto" w:sz="4" w:space="0"/>
              <w:left w:val="single" w:color="auto" w:sz="4" w:space="0"/>
              <w:bottom w:val="single" w:color="auto" w:sz="4" w:space="0"/>
              <w:right w:val="single" w:color="auto" w:sz="4" w:space="0"/>
            </w:tcBorders>
            <w:textDirection w:val="tbRlV"/>
            <w:vAlign w:val="center"/>
          </w:tcPr>
          <w:p>
            <w:pPr>
              <w:pStyle w:val="10"/>
              <w:spacing w:before="0" w:beforeAutospacing="0" w:after="0" w:afterAutospacing="0" w:line="360" w:lineRule="atLeast"/>
              <w:rPr>
                <w:sz w:val="23"/>
                <w:szCs w:val="23"/>
              </w:rPr>
            </w:pPr>
            <w:r>
              <w:rPr>
                <w:rFonts w:hint="eastAsia"/>
                <w:sz w:val="23"/>
                <w:szCs w:val="23"/>
              </w:rPr>
              <w:t>演练效果评价</w:t>
            </w:r>
          </w:p>
        </w:tc>
        <w:tc>
          <w:tcPr>
            <w:tcW w:w="732"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人员到位情况</w:t>
            </w:r>
          </w:p>
        </w:tc>
        <w:tc>
          <w:tcPr>
            <w:tcW w:w="8849" w:type="dxa"/>
            <w:gridSpan w:val="4"/>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sz w:val="23"/>
                <w:szCs w:val="23"/>
              </w:rPr>
              <w:object>
                <v:shape id="_x0000_i1025" o:spt="201" type="#_x0000_t201" style="height:18pt;width:71.5pt;" o:ole="t" filled="f" coordsize="21600,21600">
                  <v:path/>
                  <v:fill on="f" focussize="0,0"/>
                  <v:stroke/>
                  <v:imagedata r:id="rId7" o:title=""/>
                  <o:lock v:ext="edit" aspectratio="t"/>
                  <w10:wrap type="none"/>
                  <w10:anchorlock/>
                </v:shape>
                <w:control r:id="rId6" w:name="CheckBox1" w:shapeid="_x0000_i1025"/>
              </w:object>
            </w:r>
            <w:r>
              <w:rPr>
                <w:sz w:val="23"/>
                <w:szCs w:val="23"/>
              </w:rPr>
              <w:object>
                <v:shape id="_x0000_i1026" o:spt="201" type="#_x0000_t201" style="height:18pt;width:94.5pt;" o:ole="t" filled="f" coordsize="21600,21600">
                  <v:path/>
                  <v:fill on="f" focussize="0,0"/>
                  <v:stroke/>
                  <v:imagedata r:id="rId9" o:title=""/>
                  <o:lock v:ext="edit" aspectratio="t"/>
                  <w10:wrap type="none"/>
                  <w10:anchorlock/>
                </v:shape>
                <w:control r:id="rId8" w:name="CheckBox2" w:shapeid="_x0000_i1026"/>
              </w:object>
            </w:r>
          </w:p>
          <w:p>
            <w:pPr>
              <w:pStyle w:val="10"/>
              <w:spacing w:before="0" w:beforeAutospacing="0" w:after="0" w:afterAutospacing="0" w:line="360" w:lineRule="atLeast"/>
              <w:rPr>
                <w:sz w:val="23"/>
                <w:szCs w:val="23"/>
              </w:rPr>
            </w:pPr>
            <w:r>
              <w:rPr>
                <w:sz w:val="23"/>
                <w:szCs w:val="23"/>
              </w:rPr>
              <w:object>
                <v:shape id="_x0000_i1027" o:spt="201" type="#_x0000_t201" style="height:18pt;width:108pt;" o:ole="t" filled="f" coordsize="21600,21600">
                  <v:path/>
                  <v:fill on="f" focussize="0,0"/>
                  <v:stroke/>
                  <v:imagedata r:id="rId11" o:title=""/>
                  <o:lock v:ext="edit" aspectratio="t"/>
                  <w10:wrap type="none"/>
                  <w10:anchorlock/>
                </v:shape>
                <w:control r:id="rId10" w:name="CheckBox3" w:shapeid="_x0000_i1027"/>
              </w:object>
            </w:r>
            <w:r>
              <w:rPr>
                <w:sz w:val="23"/>
                <w:szCs w:val="23"/>
              </w:rPr>
              <w:object>
                <v:shape id="_x0000_i1028" o:spt="201" type="#_x0000_t201" style="height:18pt;width:138pt;" o:ole="t" filled="f" coordsize="21600,21600">
                  <v:path/>
                  <v:fill on="f" focussize="0,0"/>
                  <v:stroke/>
                  <v:imagedata r:id="rId13" o:title=""/>
                  <o:lock v:ext="edit" aspectratio="t"/>
                  <w10:wrap type="none"/>
                  <w10:anchorlock/>
                </v:shape>
                <w:control r:id="rId12" w:name="CheckBox4" w:shapeid="_x0000_i1028"/>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履职情况</w:t>
            </w:r>
          </w:p>
        </w:tc>
        <w:tc>
          <w:tcPr>
            <w:tcW w:w="8849" w:type="dxa"/>
            <w:gridSpan w:val="4"/>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sz w:val="23"/>
                <w:szCs w:val="23"/>
              </w:rPr>
              <w:object>
                <v:shape id="_x0000_i1029" o:spt="201" type="#_x0000_t201" style="height:18pt;width:125.5pt;" o:ole="t" filled="f" coordsize="21600,21600">
                  <v:path/>
                  <v:fill on="f" focussize="0,0"/>
                  <v:stroke/>
                  <v:imagedata r:id="rId15" o:title=""/>
                  <o:lock v:ext="edit" aspectratio="t"/>
                  <w10:wrap type="none"/>
                  <w10:anchorlock/>
                </v:shape>
                <w:control r:id="rId14" w:name="CheckBox5" w:shapeid="_x0000_i1029"/>
              </w:object>
            </w:r>
            <w:r>
              <w:rPr>
                <w:sz w:val="23"/>
                <w:szCs w:val="23"/>
              </w:rPr>
              <w:object>
                <v:shape id="_x0000_i1030" o:spt="201" type="#_x0000_t201" style="height:18pt;width:138pt;" o:ole="t" filled="f" coordsize="21600,21600">
                  <v:path/>
                  <v:fill on="f" focussize="0,0"/>
                  <v:stroke/>
                  <v:imagedata r:id="rId17" o:title=""/>
                  <o:lock v:ext="edit" aspectratio="t"/>
                  <w10:wrap type="none"/>
                  <w10:anchorlock/>
                </v:shape>
                <w:control r:id="rId16" w:name="CheckBox6" w:shapeid="_x0000_i1030"/>
              </w:object>
            </w:r>
            <w:r>
              <w:rPr>
                <w:sz w:val="23"/>
                <w:szCs w:val="23"/>
              </w:rPr>
              <w:object>
                <v:shape id="_x0000_i1031" o:spt="201" type="#_x0000_t201" style="height:18pt;width:150pt;" o:ole="t" filled="f" coordsize="21600,21600">
                  <v:path/>
                  <v:fill on="f" focussize="0,0"/>
                  <v:stroke/>
                  <v:imagedata r:id="rId19" o:title=""/>
                  <o:lock v:ext="edit" aspectratio="t"/>
                  <w10:wrap type="none"/>
                  <w10:anchorlock/>
                </v:shape>
                <w:control r:id="rId18" w:name="CheckBox7" w:shapeid="_x0000_i1031"/>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物资到位情况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现场物资</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sz w:val="23"/>
                <w:szCs w:val="23"/>
              </w:rPr>
              <w:object>
                <v:shape id="_x0000_i1032" o:spt="201" type="#_x0000_t201" style="height:18pt;width:126pt;" o:ole="t" filled="f" coordsize="21600,21600">
                  <v:path/>
                  <v:fill on="f" focussize="0,0"/>
                  <v:stroke/>
                  <v:imagedata r:id="rId21" o:title=""/>
                  <o:lock v:ext="edit" aspectratio="t"/>
                  <w10:wrap type="none"/>
                  <w10:anchorlock/>
                </v:shape>
                <w:control r:id="rId20" w:name="CheckBox8" w:shapeid="_x0000_i1032"/>
              </w:object>
            </w:r>
            <w:r>
              <w:rPr>
                <w:sz w:val="23"/>
                <w:szCs w:val="23"/>
              </w:rPr>
              <w:object>
                <v:shape id="_x0000_i1033" o:spt="201" type="#_x0000_t201" style="height:18pt;width:108pt;" o:ole="t" filled="f" coordsize="21600,21600">
                  <v:path/>
                  <v:fill on="f" focussize="0,0"/>
                  <v:stroke/>
                  <v:imagedata r:id="rId23" o:title=""/>
                  <o:lock v:ext="edit" aspectratio="t"/>
                  <w10:wrap type="none"/>
                  <w10:anchorlock/>
                </v:shape>
                <w:control r:id="rId22" w:name="CheckBox9" w:shapeid="_x0000_i1033"/>
              </w:object>
            </w:r>
            <w:r>
              <w:rPr>
                <w:sz w:val="23"/>
                <w:szCs w:val="23"/>
              </w:rPr>
              <w:object>
                <v:shape id="_x0000_i1034" o:spt="201" type="#_x0000_t201" style="height:18pt;width:120pt;" o:ole="t" filled="f" coordsize="21600,21600">
                  <v:path/>
                  <v:fill on="f" focussize="0,0"/>
                  <v:stroke/>
                  <v:imagedata r:id="rId25" o:title=""/>
                  <o:lock v:ext="edit" aspectratio="t"/>
                  <w10:wrap type="none"/>
                  <w10:anchorlock/>
                </v:shape>
                <w:control r:id="rId24" w:name="CheckBox10" w:shapeid="_x0000_i1034"/>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个人防护</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sz w:val="23"/>
                <w:szCs w:val="23"/>
              </w:rPr>
              <w:object>
                <v:shape id="_x0000_i1035" o:spt="201" type="#_x0000_t201" style="height:18pt;width:114pt;" o:ole="t" filled="f" coordsize="21600,21600">
                  <v:path/>
                  <v:fill on="f" focussize="0,0"/>
                  <v:stroke/>
                  <v:imagedata r:id="rId27" o:title=""/>
                  <o:lock v:ext="edit" aspectratio="t"/>
                  <w10:wrap type="none"/>
                  <w10:anchorlock/>
                </v:shape>
                <w:control r:id="rId26" w:name="CheckBox11" w:shapeid="_x0000_i1035"/>
              </w:object>
            </w:r>
            <w:r>
              <w:rPr>
                <w:sz w:val="23"/>
                <w:szCs w:val="23"/>
              </w:rPr>
              <w:object>
                <v:shape id="_x0000_i1036" o:spt="201" type="#_x0000_t201" style="height:18pt;width:128pt;" o:ole="t" filled="f" coordsize="21600,21600">
                  <v:path/>
                  <v:fill on="f" focussize="0,0"/>
                  <v:stroke/>
                  <v:imagedata r:id="rId29" o:title=""/>
                  <o:lock v:ext="edit" aspectratio="t"/>
                  <w10:wrap type="none"/>
                  <w10:anchorlock/>
                </v:shape>
                <w:control r:id="rId28" w:name="CheckBox12" w:shapeid="_x0000_i1036"/>
              </w:object>
            </w:r>
            <w:r>
              <w:rPr>
                <w:sz w:val="23"/>
                <w:szCs w:val="23"/>
              </w:rPr>
              <w:object>
                <v:shape id="_x0000_i1037" o:spt="201" type="#_x0000_t201" style="height:18pt;width:114pt;" o:ole="t" filled="f" coordsize="21600,21600">
                  <v:path/>
                  <v:fill on="f" focussize="0,0"/>
                  <v:stroke/>
                  <v:imagedata r:id="rId31" o:title=""/>
                  <o:lock v:ext="edit" aspectratio="t"/>
                  <w10:wrap type="none"/>
                  <w10:anchorlock/>
                </v:shape>
                <w:control r:id="rId30" w:name="CheckBox13" w:shapeid="_x0000_i1037"/>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协调组织情况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整体组织</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sz w:val="23"/>
                <w:szCs w:val="23"/>
              </w:rPr>
              <w:object>
                <v:shape id="_x0000_i1038" o:spt="201" type="#_x0000_t201" style="height:18pt;width:80pt;" o:ole="t" filled="f" coordsize="21600,21600">
                  <v:path/>
                  <v:fill on="f" focussize="0,0"/>
                  <v:stroke/>
                  <v:imagedata r:id="rId33" o:title=""/>
                  <o:lock v:ext="edit" aspectratio="t"/>
                  <w10:wrap type="none"/>
                  <w10:anchorlock/>
                </v:shape>
                <w:control r:id="rId32" w:name="CheckBox14" w:shapeid="_x0000_i1038"/>
              </w:object>
            </w:r>
            <w:r>
              <w:rPr>
                <w:sz w:val="23"/>
                <w:szCs w:val="23"/>
              </w:rPr>
              <w:object>
                <v:shape id="_x0000_i1039" o:spt="201" type="#_x0000_t201" style="height:18pt;width:165.5pt;" o:ole="t" filled="f" coordsize="21600,21600">
                  <v:path/>
                  <v:fill on="f" focussize="0,0"/>
                  <v:stroke/>
                  <v:imagedata r:id="rId35" o:title=""/>
                  <o:lock v:ext="edit" aspectratio="t"/>
                  <w10:wrap type="none"/>
                  <w10:anchorlock/>
                </v:shape>
                <w:control r:id="rId34" w:name="CheckBox15" w:shapeid="_x0000_i1039"/>
              </w:object>
            </w:r>
            <w:r>
              <w:rPr>
                <w:sz w:val="23"/>
                <w:szCs w:val="23"/>
              </w:rPr>
              <w:object>
                <v:shape id="_x0000_i1040" o:spt="201" type="#_x0000_t201" style="height:18pt;width:116pt;" o:ole="t" filled="f" coordsize="21600,21600">
                  <v:path/>
                  <v:fill on="f" focussize="0,0"/>
                  <v:stroke/>
                  <v:imagedata r:id="rId37" o:title=""/>
                  <o:lock v:ext="edit" aspectratio="t"/>
                  <w10:wrap type="none"/>
                  <w10:anchorlock/>
                </v:shape>
                <w:control r:id="rId36" w:name="CheckBox16" w:shapeid="_x0000_i1040"/>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应急分工</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sz w:val="23"/>
                <w:szCs w:val="23"/>
              </w:rPr>
              <w:object>
                <v:shape id="_x0000_i1041" o:spt="201" type="#_x0000_t201" style="height:18pt;width:80pt;" o:ole="t" filled="f" coordsize="21600,21600">
                  <v:path/>
                  <v:fill on="f" focussize="0,0"/>
                  <v:stroke/>
                  <v:imagedata r:id="rId39" o:title=""/>
                  <o:lock v:ext="edit" aspectratio="t"/>
                  <w10:wrap type="none"/>
                  <w10:anchorlock/>
                </v:shape>
                <w:control r:id="rId38" w:name="CheckBox17" w:shapeid="_x0000_i1041"/>
              </w:object>
            </w:r>
            <w:r>
              <w:rPr>
                <w:sz w:val="23"/>
                <w:szCs w:val="23"/>
              </w:rPr>
              <w:object>
                <v:shape id="_x0000_i1042" o:spt="201" type="#_x0000_t201" style="height:18pt;width:140.5pt;" o:ole="t" filled="f" coordsize="21600,21600">
                  <v:path/>
                  <v:fill on="f" focussize="0,0"/>
                  <v:stroke/>
                  <v:imagedata r:id="rId41" o:title=""/>
                  <o:lock v:ext="edit" aspectratio="t"/>
                  <w10:wrap type="none"/>
                  <w10:anchorlock/>
                </v:shape>
                <w:control r:id="rId40" w:name="CheckBox18" w:shapeid="_x0000_i1042"/>
              </w:object>
            </w:r>
            <w:r>
              <w:rPr>
                <w:sz w:val="23"/>
                <w:szCs w:val="23"/>
              </w:rPr>
              <w:object>
                <v:shape id="_x0000_i1043" o:spt="201" type="#_x0000_t201" style="height:18pt;width:140.5pt;" o:ole="t" filled="f" coordsize="21600,21600">
                  <v:path/>
                  <v:fill on="f" focussize="0,0"/>
                  <v:stroke/>
                  <v:imagedata r:id="rId43" o:title=""/>
                  <o:lock v:ext="edit" aspectratio="t"/>
                  <w10:wrap type="none"/>
                  <w10:anchorlock/>
                </v:shape>
                <w:control r:id="rId42" w:name="CheckBox19" w:shapeid="_x0000_i1043"/>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实战效果评价</w:t>
            </w:r>
          </w:p>
        </w:tc>
        <w:tc>
          <w:tcPr>
            <w:tcW w:w="8849" w:type="dxa"/>
            <w:gridSpan w:val="4"/>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sz w:val="23"/>
                <w:szCs w:val="23"/>
              </w:rPr>
              <w:object>
                <v:shape id="_x0000_i1044" o:spt="201" type="#_x0000_t201" style="height:18pt;width:90pt;" o:ole="t" filled="f" coordsize="21600,21600">
                  <v:path/>
                  <v:fill on="f" focussize="0,0"/>
                  <v:stroke/>
                  <v:imagedata r:id="rId45" o:title=""/>
                  <o:lock v:ext="edit" aspectratio="t"/>
                  <w10:wrap type="none"/>
                  <w10:anchorlock/>
                </v:shape>
                <w:control r:id="rId44" w:name="CheckBox20" w:shapeid="_x0000_i1044"/>
              </w:object>
            </w:r>
            <w:r>
              <w:rPr>
                <w:sz w:val="23"/>
                <w:szCs w:val="23"/>
              </w:rPr>
              <w:object>
                <v:shape id="_x0000_i1045" o:spt="201" type="#_x0000_t201" style="height:18pt;width:200pt;" o:ole="t" filled="f" coordsize="21600,21600">
                  <v:path/>
                  <v:fill on="f" focussize="0,0"/>
                  <v:stroke/>
                  <v:imagedata r:id="rId47" o:title=""/>
                  <o:lock v:ext="edit" aspectratio="t"/>
                  <w10:wrap type="none"/>
                  <w10:anchorlock/>
                </v:shape>
                <w:control r:id="rId46" w:name="CheckBox21" w:shapeid="_x0000_i1045"/>
              </w:object>
            </w:r>
            <w:r>
              <w:rPr>
                <w:sz w:val="23"/>
                <w:szCs w:val="23"/>
              </w:rPr>
              <w:object>
                <v:shape id="_x0000_i1046" o:spt="201" type="#_x0000_t201" style="height:18pt;width:140.5pt;" o:ole="t" filled="f" coordsize="21600,21600">
                  <v:path/>
                  <v:fill on="f" focussize="0,0"/>
                  <v:stroke/>
                  <v:imagedata r:id="rId49" o:title=""/>
                  <o:lock v:ext="edit" aspectratio="t"/>
                  <w10:wrap type="none"/>
                  <w10:anchorlock/>
                </v:shape>
                <w:control r:id="rId48" w:name="CheckBox22" w:shapeid="_x0000_i1046"/>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vMerge w:val="restart"/>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配合协调情况</w:t>
            </w:r>
          </w:p>
        </w:tc>
        <w:tc>
          <w:tcPr>
            <w:tcW w:w="123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报告上级</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sz w:val="23"/>
                <w:szCs w:val="23"/>
              </w:rPr>
              <w:object>
                <v:shape id="_x0000_i1047" o:spt="201" type="#_x0000_t201" style="height:19.5pt;width:70pt;" o:ole="t" filled="f" coordsize="21600,21600">
                  <v:path/>
                  <v:fill on="f" focussize="0,0"/>
                  <v:stroke/>
                  <v:imagedata r:id="rId51" o:title=""/>
                  <o:lock v:ext="edit" aspectratio="t"/>
                  <w10:wrap type="none"/>
                  <w10:anchorlock/>
                </v:shape>
                <w:control r:id="rId50" w:name="CheckBox23" w:shapeid="_x0000_i1047"/>
              </w:object>
            </w:r>
            <w:r>
              <w:rPr>
                <w:sz w:val="23"/>
                <w:szCs w:val="23"/>
              </w:rPr>
              <w:object>
                <v:shape id="_x0000_i1048" o:spt="201" type="#_x0000_t201" style="height:18pt;width:80pt;" o:ole="t" filled="f" coordsize="21600,21600">
                  <v:path/>
                  <v:fill on="f" focussize="0,0"/>
                  <v:stroke/>
                  <v:imagedata r:id="rId53" o:title=""/>
                  <o:lock v:ext="edit" aspectratio="t"/>
                  <w10:wrap type="none"/>
                  <w10:anchorlock/>
                </v:shape>
                <w:control r:id="rId52" w:name="CheckBox24" w:shapeid="_x0000_i1048"/>
              </w:object>
            </w:r>
            <w:r>
              <w:rPr>
                <w:sz w:val="23"/>
                <w:szCs w:val="23"/>
              </w:rPr>
              <w:object>
                <v:shape id="_x0000_i1049" o:spt="201" type="#_x0000_t201" style="height:18pt;width:71.5pt;" o:ole="t" filled="f" coordsize="21600,21600">
                  <v:path/>
                  <v:fill on="f" focussize="0,0"/>
                  <v:stroke/>
                  <v:imagedata r:id="rId55" o:title=""/>
                  <o:lock v:ext="edit" aspectratio="t"/>
                  <w10:wrap type="none"/>
                  <w10:anchorlock/>
                </v:shape>
                <w:control r:id="rId54" w:name="CheckBox25" w:shapeid="_x0000_i1049"/>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1230"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配合部门</w:t>
            </w:r>
          </w:p>
        </w:tc>
        <w:tc>
          <w:tcPr>
            <w:tcW w:w="7619" w:type="dxa"/>
            <w:gridSpan w:val="3"/>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sz w:val="23"/>
                <w:szCs w:val="23"/>
              </w:rPr>
              <w:object>
                <v:shape id="_x0000_i1050" o:spt="201" type="#_x0000_t201" style="height:18pt;width:165.5pt;" o:ole="t" filled="f" coordsize="21600,21600">
                  <v:path/>
                  <v:fill on="f" focussize="0,0"/>
                  <v:stroke/>
                  <v:imagedata r:id="rId57" o:title=""/>
                  <o:lock v:ext="edit" aspectratio="t"/>
                  <w10:wrap type="none"/>
                  <w10:anchorlock/>
                </v:shape>
                <w:control r:id="rId56" w:name="CheckBox26" w:shapeid="_x0000_i1050"/>
              </w:object>
            </w:r>
            <w:r>
              <w:rPr>
                <w:sz w:val="23"/>
                <w:szCs w:val="23"/>
              </w:rPr>
              <w:object>
                <v:shape id="_x0000_i1051" o:spt="201" type="#_x0000_t201" style="height:18pt;width:163.5pt;" o:ole="t" filled="f" coordsize="21600,21600">
                  <v:path/>
                  <v:fill on="f" focussize="0,0"/>
                  <v:stroke/>
                  <v:imagedata r:id="rId59" o:title=""/>
                  <o:lock v:ext="edit" aspectratio="t"/>
                  <w10:wrap type="none"/>
                  <w10:anchorlock/>
                </v:shape>
                <w:control r:id="rId58" w:name="CheckBox27" w:shapeid="_x0000_i1051"/>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处理结果</w:t>
            </w:r>
          </w:p>
        </w:tc>
        <w:tc>
          <w:tcPr>
            <w:tcW w:w="8849" w:type="dxa"/>
            <w:gridSpan w:val="4"/>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sz w:val="23"/>
                <w:szCs w:val="23"/>
              </w:rPr>
              <w:object>
                <v:shape id="_x0000_i1052" o:spt="201" type="#_x0000_t201" style="height:18pt;width:67pt;" o:ole="t" filled="f" coordsize="21600,21600">
                  <v:path/>
                  <v:fill on="f" focussize="0,0"/>
                  <v:stroke/>
                  <v:imagedata r:id="rId61" o:title=""/>
                  <o:lock v:ext="edit" aspectratio="t"/>
                  <w10:wrap type="none"/>
                  <w10:anchorlock/>
                </v:shape>
                <w:control r:id="rId60" w:name="CheckBox28" w:shapeid="_x0000_i1052"/>
              </w:object>
            </w:r>
            <w:r>
              <w:rPr>
                <w:sz w:val="23"/>
                <w:szCs w:val="23"/>
              </w:rPr>
              <w:object>
                <v:shape id="_x0000_i1053" o:spt="201" type="#_x0000_t201" style="height:18pt;width:91.5pt;" o:ole="t" filled="f" coordsize="21600,21600">
                  <v:path/>
                  <v:fill on="f" focussize="0,0"/>
                  <v:stroke/>
                  <v:imagedata r:id="rId63" o:title=""/>
                  <o:lock v:ext="edit" aspectratio="t"/>
                  <w10:wrap type="none"/>
                  <w10:anchorlock/>
                </v:shape>
                <w:control r:id="rId62" w:name="CheckBox29" w:shapeid="_x0000_i1053"/>
              </w:object>
            </w:r>
            <w:r>
              <w:rPr>
                <w:sz w:val="23"/>
                <w:szCs w:val="23"/>
              </w:rPr>
              <w:object>
                <v:shape id="_x0000_i1054" o:spt="201" type="#_x0000_t201" style="height:18pt;width:120pt;" o:ole="t" filled="f" coordsize="21600,21600">
                  <v:path/>
                  <v:fill on="f" focussize="0,0"/>
                  <v:stroke/>
                  <v:imagedata r:id="rId65" o:title=""/>
                  <o:lock v:ext="edit" aspectratio="t"/>
                  <w10:wrap type="none"/>
                  <w10:anchorlock/>
                </v:shape>
                <w:control r:id="rId64" w:name="CheckBox30" w:shapeid="_x0000_i1054"/>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p>
        </w:tc>
        <w:tc>
          <w:tcPr>
            <w:tcW w:w="732" w:type="dxa"/>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急救意识</w:t>
            </w:r>
          </w:p>
        </w:tc>
        <w:tc>
          <w:tcPr>
            <w:tcW w:w="8849" w:type="dxa"/>
            <w:gridSpan w:val="4"/>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sz w:val="23"/>
                <w:szCs w:val="23"/>
              </w:rPr>
              <w:object>
                <v:shape id="_x0000_i1055" o:spt="201" type="#_x0000_t201" style="height:18pt;width:78.5pt;" o:ole="t" filled="f" coordsize="21600,21600">
                  <v:path/>
                  <v:fill on="f" focussize="0,0"/>
                  <v:stroke/>
                  <v:imagedata r:id="rId67" o:title=""/>
                  <o:lock v:ext="edit" aspectratio="t"/>
                  <w10:wrap type="none"/>
                  <w10:anchorlock/>
                </v:shape>
                <w:control r:id="rId66" w:name="CheckBox31" w:shapeid="_x0000_i1055"/>
              </w:object>
            </w:r>
            <w:r>
              <w:rPr>
                <w:sz w:val="23"/>
                <w:szCs w:val="23"/>
              </w:rPr>
              <w:object>
                <v:shape id="_x0000_i1056" o:spt="201" type="#_x0000_t201" style="height:18pt;width:91.5pt;" o:ole="t" filled="f" coordsize="21600,21600">
                  <v:path/>
                  <v:fill on="f" focussize="0,0"/>
                  <v:stroke/>
                  <v:imagedata r:id="rId69" o:title=""/>
                  <o:lock v:ext="edit" aspectratio="t"/>
                  <w10:wrap type="none"/>
                  <w10:anchorlock/>
                </v:shape>
                <w:control r:id="rId68" w:name="CheckBox32" w:shapeid="_x0000_i1056"/>
              </w:object>
            </w:r>
            <w:r>
              <w:rPr>
                <w:sz w:val="23"/>
                <w:szCs w:val="23"/>
              </w:rPr>
              <w:object>
                <v:shape id="_x0000_i1057" o:spt="201" type="#_x0000_t201" style="height:18pt;width:81pt;" o:ole="t" filled="f" coordsize="21600,21600">
                  <v:path/>
                  <v:fill on="f" focussize="0,0"/>
                  <v:stroke/>
                  <v:imagedata r:id="rId71" o:title=""/>
                  <o:lock v:ext="edit" aspectratio="t"/>
                  <w10:wrap type="none"/>
                  <w10:anchorlock/>
                </v:shape>
                <w:control r:id="rId70" w:name="CheckBox33" w:shapeid="_x0000_i1057"/>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74" w:type="dxa"/>
            <w:gridSpan w:val="6"/>
            <w:tcBorders>
              <w:top w:val="single" w:color="auto" w:sz="4" w:space="0"/>
              <w:left w:val="single" w:color="auto" w:sz="4" w:space="0"/>
              <w:bottom w:val="single" w:color="auto" w:sz="4" w:space="0"/>
              <w:right w:val="single" w:color="auto" w:sz="4" w:space="0"/>
            </w:tcBorders>
            <w:vAlign w:val="center"/>
          </w:tcPr>
          <w:p>
            <w:pPr>
              <w:pStyle w:val="10"/>
              <w:spacing w:before="0" w:beforeAutospacing="0" w:after="0" w:afterAutospacing="0" w:line="360" w:lineRule="atLeast"/>
              <w:rPr>
                <w:sz w:val="23"/>
                <w:szCs w:val="23"/>
              </w:rPr>
            </w:pPr>
            <w:r>
              <w:rPr>
                <w:rFonts w:hint="eastAsia"/>
                <w:sz w:val="23"/>
                <w:szCs w:val="23"/>
              </w:rPr>
              <w:t>存在问题及改进措施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4" w:hRule="atLeast"/>
          <w:jc w:val="center"/>
        </w:trPr>
        <w:tc>
          <w:tcPr>
            <w:tcW w:w="10174" w:type="dxa"/>
            <w:gridSpan w:val="6"/>
            <w:tcBorders>
              <w:top w:val="single" w:color="auto" w:sz="4" w:space="0"/>
              <w:left w:val="single" w:color="auto" w:sz="4" w:space="0"/>
              <w:bottom w:val="single" w:color="auto" w:sz="4" w:space="0"/>
              <w:right w:val="single" w:color="auto" w:sz="4" w:space="0"/>
            </w:tcBorders>
          </w:tcPr>
          <w:p>
            <w:pPr>
              <w:pStyle w:val="10"/>
              <w:spacing w:before="0" w:beforeAutospacing="0" w:after="0" w:afterAutospacing="0" w:line="360" w:lineRule="atLeast"/>
              <w:rPr>
                <w:sz w:val="23"/>
                <w:szCs w:val="23"/>
              </w:rPr>
            </w:pPr>
            <w:r>
              <w:rPr>
                <w:rFonts w:hint="eastAsia"/>
                <w:sz w:val="23"/>
                <w:szCs w:val="23"/>
              </w:rPr>
              <w:t>总结：</w:t>
            </w:r>
          </w:p>
          <w:p>
            <w:pPr>
              <w:pStyle w:val="10"/>
              <w:spacing w:before="0" w:beforeAutospacing="0" w:after="0" w:afterAutospacing="0" w:line="360" w:lineRule="atLeast"/>
              <w:rPr>
                <w:sz w:val="23"/>
                <w:szCs w:val="23"/>
              </w:rPr>
            </w:pPr>
            <w:r>
              <w:rPr>
                <w:rFonts w:hint="eastAsia"/>
                <w:sz w:val="23"/>
                <w:szCs w:val="23"/>
              </w:rPr>
              <w:t>此次演练切合实际、模拟程度高、内容全面。从演练的效果来看，这次演练指挥有方、准备有序、组织有力、内容有效，基本达到了预期目标。整个演练工作体现了以下俩个方面的特点：</w:t>
            </w:r>
          </w:p>
          <w:p>
            <w:pPr>
              <w:pStyle w:val="10"/>
              <w:spacing w:before="0" w:beforeAutospacing="0" w:after="0" w:afterAutospacing="0" w:line="360" w:lineRule="atLeast"/>
              <w:rPr>
                <w:sz w:val="23"/>
                <w:szCs w:val="23"/>
              </w:rPr>
            </w:pPr>
            <w:r>
              <w:rPr>
                <w:rFonts w:hint="eastAsia"/>
                <w:sz w:val="23"/>
                <w:szCs w:val="23"/>
              </w:rPr>
              <w:t>（一）管理重视，组织健全，启动快速。</w:t>
            </w:r>
          </w:p>
          <w:p>
            <w:pPr>
              <w:pStyle w:val="10"/>
              <w:spacing w:before="0" w:beforeAutospacing="0" w:after="0" w:afterAutospacing="0" w:line="360" w:lineRule="atLeast"/>
              <w:rPr>
                <w:sz w:val="23"/>
                <w:szCs w:val="23"/>
              </w:rPr>
            </w:pPr>
            <w:r>
              <w:rPr>
                <w:rFonts w:hint="eastAsia"/>
                <w:sz w:val="23"/>
                <w:szCs w:val="23"/>
              </w:rPr>
              <w:t>管理部门对这项工作重视，为了加强演练组织领导，确保演练工作顺利进行，我队成立了以对站长为组长，安全监督为现场指挥，作业所涉人员为组员的演练筹备工作组，负责演练的策划、统筹、协调、保障等工作。</w:t>
            </w:r>
          </w:p>
          <w:p>
            <w:pPr>
              <w:pStyle w:val="10"/>
              <w:spacing w:before="0" w:beforeAutospacing="0" w:after="0" w:afterAutospacing="0" w:line="360" w:lineRule="atLeast"/>
              <w:rPr>
                <w:sz w:val="23"/>
                <w:szCs w:val="23"/>
              </w:rPr>
            </w:pPr>
            <w:r>
              <w:rPr>
                <w:rFonts w:hint="eastAsia"/>
                <w:sz w:val="23"/>
                <w:szCs w:val="23"/>
              </w:rPr>
              <w:t>（二）体现特色，提前准备，重点推进。</w:t>
            </w:r>
          </w:p>
          <w:p>
            <w:pPr>
              <w:pStyle w:val="10"/>
              <w:spacing w:before="0" w:beforeAutospacing="0" w:after="0" w:afterAutospacing="0" w:line="360" w:lineRule="atLeast"/>
              <w:rPr>
                <w:sz w:val="23"/>
                <w:szCs w:val="23"/>
              </w:rPr>
            </w:pPr>
            <w:r>
              <w:rPr>
                <w:rFonts w:hint="eastAsia"/>
                <w:sz w:val="23"/>
                <w:szCs w:val="23"/>
              </w:rPr>
              <w:t>为了增强演练效果，体现工作特色，这次演练着力在“创新、真实、安全”六个字上下功夫。“创新”就是在演练的立意、内容、形式、装备上有所创新，在组织协调、参与程度、各指挥平台信息的互联互通、信息共享及应急队伍快速反应上有所突破；“真实”就是从实际出发，按应急预案的程序实地、实兵、实装、实操地真实演练；“安全”就是对所有环节认真分析其可能存在的危险性，采取有效措施，预防各类事故发生。</w:t>
            </w:r>
          </w:p>
          <w:p>
            <w:pPr>
              <w:pStyle w:val="10"/>
              <w:spacing w:before="0" w:beforeAutospacing="0" w:after="0" w:afterAutospacing="0" w:line="360" w:lineRule="atLeast"/>
              <w:rPr>
                <w:sz w:val="23"/>
                <w:szCs w:val="23"/>
              </w:rPr>
            </w:pPr>
            <w:r>
              <w:rPr>
                <w:rFonts w:hint="eastAsia"/>
                <w:sz w:val="23"/>
                <w:szCs w:val="23"/>
              </w:rPr>
              <w:t>这次演练具有很强的实战性，演练取得圆满成功，达到预期效果。</w:t>
            </w:r>
          </w:p>
          <w:p>
            <w:pPr>
              <w:pStyle w:val="10"/>
              <w:spacing w:before="0" w:beforeAutospacing="0" w:after="0" w:afterAutospacing="0" w:line="360" w:lineRule="atLeast"/>
              <w:rPr>
                <w:sz w:val="23"/>
                <w:szCs w:val="23"/>
              </w:rPr>
            </w:pPr>
            <w:r>
              <w:rPr>
                <w:rFonts w:hint="eastAsia"/>
                <w:sz w:val="23"/>
                <w:szCs w:val="23"/>
              </w:rPr>
              <w:t>（一）体现了以人为本、科学施训的演练理念这次演练贯彻实施了统一领导、综合协调、分级负责的应急处置原则，演练科目多、参演人员齐全，内容丰富，场景逼真，对促进安全生产应急管理工作具有重要意义。</w:t>
            </w:r>
          </w:p>
          <w:p>
            <w:pPr>
              <w:pStyle w:val="10"/>
              <w:spacing w:before="0" w:beforeAutospacing="0" w:after="0" w:afterAutospacing="0" w:line="360" w:lineRule="atLeast"/>
              <w:rPr>
                <w:sz w:val="23"/>
                <w:szCs w:val="23"/>
              </w:rPr>
            </w:pPr>
            <w:r>
              <w:rPr>
                <w:rFonts w:hint="eastAsia"/>
                <w:sz w:val="23"/>
                <w:szCs w:val="23"/>
              </w:rPr>
              <w:t>（二）实现了锻炼队伍、磨合机制的演练目标这次演练指导思想明确，组织工作严密，准备工作充分，程序设置合理，安全保障可靠，过程公开透明。通过演练检验了各级应急预案的实用性和可操作性；检查了应急救援各小组应急物质、装备、技术的准备情况，并锻炼了队伍；增强了普通员工的忧患意识，普及了防灾减灾知识和自救互救技能，提高了各级指挥人员处置重大事故的能力，圆满完成了预定的目标。</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存在问题和改进措施：</w:t>
            </w:r>
          </w:p>
          <w:p>
            <w:pPr>
              <w:pStyle w:val="10"/>
              <w:spacing w:before="0" w:beforeAutospacing="0" w:after="0" w:afterAutospacing="0" w:line="360" w:lineRule="atLeast"/>
              <w:rPr>
                <w:sz w:val="23"/>
                <w:szCs w:val="23"/>
              </w:rPr>
            </w:pPr>
            <w:r>
              <w:rPr>
                <w:rFonts w:hint="eastAsia"/>
                <w:sz w:val="23"/>
                <w:szCs w:val="23"/>
              </w:rPr>
              <w:t>此次演练也暴露出了一些应急工作的不足之处；应急工作协调配合较差；为了不断提高职工安全意识和应急救援能力，以便在事故发生的应急行动中达到快速、有序、及时、有效的效果，我们将加强应急预案的培训、训练和演练工作，以提高全体员工的应急救援技能和应急反应综合素质，有效降低事故危害，减少事故损失，确保队站安全、健康、有序的发展。</w:t>
            </w:r>
          </w:p>
        </w:tc>
      </w:tr>
    </w:tbl>
    <w:p>
      <w:pPr>
        <w:pStyle w:val="10"/>
        <w:spacing w:before="0" w:beforeAutospacing="0" w:after="0" w:afterAutospacing="0" w:line="360" w:lineRule="atLeast"/>
        <w:rPr>
          <w:sz w:val="23"/>
          <w:szCs w:val="23"/>
        </w:rPr>
      </w:pPr>
      <w:r>
        <w:rPr>
          <w:rFonts w:hint="eastAsia"/>
          <w:sz w:val="23"/>
          <w:szCs w:val="23"/>
        </w:rPr>
        <w:t xml:space="preserve">评审人/日期： </w:t>
      </w:r>
      <w:r>
        <w:rPr>
          <w:sz w:val="23"/>
          <w:szCs w:val="23"/>
        </w:rPr>
        <w:t xml:space="preserve">            </w:t>
      </w:r>
      <w:r>
        <w:rPr>
          <w:rFonts w:hint="eastAsia"/>
          <w:sz w:val="23"/>
          <w:szCs w:val="23"/>
        </w:rPr>
        <w:t xml:space="preserve">审核： </w:t>
      </w:r>
      <w:r>
        <w:rPr>
          <w:sz w:val="23"/>
          <w:szCs w:val="23"/>
        </w:rPr>
        <w:t xml:space="preserve">                </w:t>
      </w:r>
      <w:r>
        <w:rPr>
          <w:rFonts w:hint="eastAsia"/>
          <w:sz w:val="23"/>
          <w:szCs w:val="23"/>
        </w:rPr>
        <w:t>批准：</w:t>
      </w:r>
    </w:p>
    <w:p>
      <w:pPr>
        <w:pStyle w:val="10"/>
        <w:spacing w:before="0" w:beforeAutospacing="0" w:after="0" w:afterAutospacing="0" w:line="360" w:lineRule="atLeast"/>
        <w:rPr>
          <w:lang w:val="zh-CN"/>
        </w:rPr>
      </w:pPr>
    </w:p>
    <w:p>
      <w:pPr>
        <w:pStyle w:val="2"/>
        <w:spacing w:line="240" w:lineRule="auto"/>
        <w:jc w:val="center"/>
        <w:rPr>
          <w:rFonts w:ascii="黑体" w:hAnsi="黑体" w:eastAsia="黑体"/>
          <w:sz w:val="32"/>
          <w:szCs w:val="32"/>
        </w:rPr>
      </w:pPr>
      <w:bookmarkStart w:id="55" w:name="_Toc37927791"/>
      <w:r>
        <w:rPr>
          <w:rFonts w:hint="eastAsia" w:ascii="黑体" w:hAnsi="黑体" w:eastAsia="黑体"/>
          <w:sz w:val="32"/>
          <w:szCs w:val="32"/>
        </w:rPr>
        <w:t>25.车辆伤害事故应急救援演练预案</w:t>
      </w:r>
      <w:bookmarkEnd w:id="55"/>
    </w:p>
    <w:p>
      <w:pPr>
        <w:pStyle w:val="10"/>
        <w:spacing w:before="0" w:beforeAutospacing="0" w:after="0" w:afterAutospacing="0" w:line="360" w:lineRule="atLeast"/>
        <w:rPr>
          <w:sz w:val="23"/>
          <w:szCs w:val="23"/>
        </w:rPr>
      </w:pPr>
      <w:r>
        <w:rPr>
          <w:rFonts w:hint="eastAsia"/>
          <w:sz w:val="23"/>
          <w:szCs w:val="23"/>
        </w:rPr>
        <w:t>1.指导思想 </w:t>
      </w:r>
    </w:p>
    <w:p>
      <w:pPr>
        <w:pStyle w:val="10"/>
        <w:spacing w:before="0" w:beforeAutospacing="0" w:after="0" w:afterAutospacing="0" w:line="360" w:lineRule="atLeast"/>
        <w:rPr>
          <w:sz w:val="23"/>
          <w:szCs w:val="23"/>
        </w:rPr>
      </w:pPr>
      <w:r>
        <w:rPr>
          <w:rFonts w:hint="eastAsia"/>
          <w:sz w:val="23"/>
          <w:szCs w:val="23"/>
        </w:rPr>
        <w:t>为了让项目员工在车辆伤害事故发生时将伤害减少到最低，使项目员工对车辆伤害知识有更深刻的理解和认知，切实掌握车辆伤害事故应急救援的技能、技巧。     运输有限公司决定进行一次现场车辆伤害事故的应急救援演练。</w:t>
      </w:r>
    </w:p>
    <w:p>
      <w:pPr>
        <w:pStyle w:val="10"/>
        <w:spacing w:before="0" w:beforeAutospacing="0" w:after="0" w:afterAutospacing="0" w:line="360" w:lineRule="atLeast"/>
        <w:rPr>
          <w:sz w:val="23"/>
          <w:szCs w:val="23"/>
        </w:rPr>
      </w:pPr>
      <w:r>
        <w:rPr>
          <w:rFonts w:hint="eastAsia"/>
          <w:sz w:val="23"/>
          <w:szCs w:val="23"/>
        </w:rPr>
        <w:t> 2.演练目的 </w:t>
      </w:r>
    </w:p>
    <w:p>
      <w:pPr>
        <w:pStyle w:val="10"/>
        <w:spacing w:before="0" w:beforeAutospacing="0" w:after="0" w:afterAutospacing="0" w:line="360" w:lineRule="atLeast"/>
        <w:rPr>
          <w:sz w:val="23"/>
          <w:szCs w:val="23"/>
        </w:rPr>
      </w:pPr>
      <w:r>
        <w:rPr>
          <w:rFonts w:hint="eastAsia"/>
          <w:sz w:val="23"/>
          <w:szCs w:val="23"/>
        </w:rPr>
        <w:t>（1) 检验预案。通过开展车辆伤害事故应急救援演练，查找应急预案中存在的问题，进而完善应急预案，提高应急预案的实用性和可操作性。  </w:t>
      </w:r>
    </w:p>
    <w:p>
      <w:pPr>
        <w:pStyle w:val="10"/>
        <w:spacing w:before="0" w:beforeAutospacing="0" w:after="0" w:afterAutospacing="0" w:line="360" w:lineRule="atLeast"/>
        <w:rPr>
          <w:sz w:val="23"/>
          <w:szCs w:val="23"/>
        </w:rPr>
      </w:pPr>
      <w:r>
        <w:rPr>
          <w:rFonts w:hint="eastAsia"/>
          <w:sz w:val="23"/>
          <w:szCs w:val="23"/>
        </w:rPr>
        <w:t>(2) 完善准备。通过开展应急演练，检查对应突发事件所需应急队伍、物资、装备、技术等方面的准备情况，发现不足及时予以调整补充，做好应急准备工作。  </w:t>
      </w:r>
    </w:p>
    <w:p>
      <w:pPr>
        <w:pStyle w:val="10"/>
        <w:spacing w:before="0" w:beforeAutospacing="0" w:after="0" w:afterAutospacing="0" w:line="360" w:lineRule="atLeast"/>
        <w:rPr>
          <w:sz w:val="23"/>
          <w:szCs w:val="23"/>
        </w:rPr>
      </w:pPr>
      <w:r>
        <w:rPr>
          <w:rFonts w:hint="eastAsia"/>
          <w:sz w:val="23"/>
          <w:szCs w:val="23"/>
        </w:rPr>
        <w:t>(3) 锻炼队伍。通过开展应急演练，增强演练组织单位、参与单位和人员等对应急预案的熟悉程度，提高其应急处置能力。  </w:t>
      </w:r>
    </w:p>
    <w:p>
      <w:pPr>
        <w:pStyle w:val="10"/>
        <w:spacing w:before="0" w:beforeAutospacing="0" w:after="0" w:afterAutospacing="0" w:line="360" w:lineRule="atLeast"/>
        <w:rPr>
          <w:sz w:val="23"/>
          <w:szCs w:val="23"/>
        </w:rPr>
      </w:pPr>
      <w:r>
        <w:rPr>
          <w:rFonts w:hint="eastAsia"/>
          <w:sz w:val="23"/>
          <w:szCs w:val="23"/>
        </w:rPr>
        <w:t>(4) 磨合机制。通过开展应急演练，进一步明确相关单位和人员的职责任务，理顺工作关系，完善应急机制。  </w:t>
      </w:r>
    </w:p>
    <w:p>
      <w:pPr>
        <w:pStyle w:val="10"/>
        <w:spacing w:before="0" w:beforeAutospacing="0" w:after="0" w:afterAutospacing="0" w:line="360" w:lineRule="atLeast"/>
        <w:rPr>
          <w:sz w:val="23"/>
          <w:szCs w:val="23"/>
        </w:rPr>
      </w:pPr>
      <w:r>
        <w:rPr>
          <w:rFonts w:hint="eastAsia"/>
          <w:sz w:val="23"/>
          <w:szCs w:val="23"/>
        </w:rPr>
        <w:t>(5) 科普宣教。通过开展应急演练，普及应急知识，提高公众风险防范意识和自救互救等灾害应对能力。</w:t>
      </w:r>
    </w:p>
    <w:p>
      <w:pPr>
        <w:pStyle w:val="10"/>
        <w:spacing w:before="0" w:beforeAutospacing="0" w:after="0" w:afterAutospacing="0" w:line="360" w:lineRule="atLeast"/>
        <w:rPr>
          <w:sz w:val="23"/>
          <w:szCs w:val="23"/>
        </w:rPr>
      </w:pPr>
      <w:r>
        <w:rPr>
          <w:rFonts w:hint="eastAsia"/>
          <w:sz w:val="23"/>
          <w:szCs w:val="23"/>
        </w:rPr>
        <w:t> 3.要求 </w:t>
      </w:r>
    </w:p>
    <w:p>
      <w:pPr>
        <w:pStyle w:val="10"/>
        <w:spacing w:before="0" w:beforeAutospacing="0" w:after="0" w:afterAutospacing="0" w:line="360" w:lineRule="atLeast"/>
        <w:rPr>
          <w:sz w:val="23"/>
          <w:szCs w:val="23"/>
        </w:rPr>
      </w:pPr>
      <w:r>
        <w:rPr>
          <w:rFonts w:hint="eastAsia"/>
          <w:sz w:val="23"/>
          <w:szCs w:val="23"/>
        </w:rPr>
        <w:t>（1）加强领导，完善规章制度，强化责任制的落实，确保演练工作达到预期目的，应急救援组组长的统一部署下，员工要高度重视，提高认识，积极参加，确保演练效果。 </w:t>
      </w:r>
    </w:p>
    <w:p>
      <w:pPr>
        <w:pStyle w:val="10"/>
        <w:spacing w:before="0" w:beforeAutospacing="0" w:after="0" w:afterAutospacing="0" w:line="360" w:lineRule="atLeast"/>
        <w:rPr>
          <w:sz w:val="23"/>
          <w:szCs w:val="23"/>
        </w:rPr>
      </w:pPr>
      <w:r>
        <w:rPr>
          <w:rFonts w:hint="eastAsia"/>
          <w:sz w:val="23"/>
          <w:szCs w:val="23"/>
        </w:rPr>
        <w:t>（2）接到通知后，参加演练的员工行动要迅速，行动时要有秩序，做好出入施工区时的交通疏导工作，注意自身安全、防止发生交通事故或踩踏、拥挤或其他伤害事件，保证人员安全。 </w:t>
      </w:r>
    </w:p>
    <w:p>
      <w:pPr>
        <w:pStyle w:val="10"/>
        <w:spacing w:before="0" w:beforeAutospacing="0" w:after="0" w:afterAutospacing="0" w:line="360" w:lineRule="atLeast"/>
        <w:rPr>
          <w:sz w:val="23"/>
          <w:szCs w:val="23"/>
        </w:rPr>
      </w:pPr>
      <w:r>
        <w:rPr>
          <w:rFonts w:hint="eastAsia"/>
          <w:sz w:val="23"/>
          <w:szCs w:val="23"/>
        </w:rPr>
        <w:t>（3）现场值班人员要注意做好车辆事故演练时的组织活动，并做好现场准备工作，并防止发生意外。 </w:t>
      </w:r>
    </w:p>
    <w:p>
      <w:pPr>
        <w:pStyle w:val="10"/>
        <w:spacing w:before="0" w:beforeAutospacing="0" w:after="0" w:afterAutospacing="0" w:line="360" w:lineRule="atLeast"/>
        <w:rPr>
          <w:sz w:val="23"/>
          <w:szCs w:val="23"/>
        </w:rPr>
      </w:pPr>
      <w:r>
        <w:rPr>
          <w:rFonts w:hint="eastAsia"/>
          <w:sz w:val="23"/>
          <w:szCs w:val="23"/>
        </w:rPr>
        <w:t>（4）参加演练的员工对此项活动态度严肃，不要打闹，戏笑，保证演练效果。</w:t>
      </w:r>
    </w:p>
    <w:p>
      <w:pPr>
        <w:pStyle w:val="10"/>
        <w:spacing w:before="0" w:beforeAutospacing="0" w:after="0" w:afterAutospacing="0" w:line="360" w:lineRule="atLeast"/>
        <w:rPr>
          <w:sz w:val="23"/>
          <w:szCs w:val="23"/>
        </w:rPr>
      </w:pPr>
      <w:r>
        <w:rPr>
          <w:rFonts w:hint="eastAsia"/>
          <w:sz w:val="23"/>
          <w:szCs w:val="23"/>
        </w:rPr>
        <w:t> 4.演练人员准备： </w:t>
      </w:r>
    </w:p>
    <w:p>
      <w:pPr>
        <w:pStyle w:val="10"/>
        <w:spacing w:before="0" w:beforeAutospacing="0" w:after="0" w:afterAutospacing="0" w:line="360" w:lineRule="atLeast"/>
        <w:rPr>
          <w:sz w:val="23"/>
          <w:szCs w:val="23"/>
        </w:rPr>
      </w:pPr>
      <w:r>
        <w:rPr>
          <w:rFonts w:hint="eastAsia"/>
          <w:sz w:val="23"/>
          <w:szCs w:val="23"/>
        </w:rPr>
        <w:t>为确保此次演练顺利开展，     运输有限公司成立应急救援小组，负责紧急情况下的应急救援行动，其成员构成如下： </w:t>
      </w:r>
    </w:p>
    <w:p>
      <w:pPr>
        <w:pStyle w:val="10"/>
        <w:spacing w:before="0" w:beforeAutospacing="0" w:after="0" w:afterAutospacing="0" w:line="360" w:lineRule="atLeast"/>
        <w:rPr>
          <w:sz w:val="23"/>
          <w:szCs w:val="23"/>
        </w:rPr>
      </w:pPr>
      <w:r>
        <w:rPr>
          <w:rFonts w:hint="eastAsia"/>
          <w:sz w:val="23"/>
          <w:szCs w:val="23"/>
        </w:rPr>
        <w:t>总指挥：</w:t>
      </w:r>
    </w:p>
    <w:p>
      <w:pPr>
        <w:pStyle w:val="10"/>
        <w:spacing w:before="0" w:beforeAutospacing="0" w:after="0" w:afterAutospacing="0" w:line="360" w:lineRule="atLeast"/>
        <w:rPr>
          <w:sz w:val="23"/>
          <w:szCs w:val="23"/>
        </w:rPr>
      </w:pPr>
      <w:r>
        <w:rPr>
          <w:rFonts w:hint="eastAsia"/>
          <w:sz w:val="23"/>
          <w:szCs w:val="23"/>
        </w:rPr>
        <w:t>抢救组： </w:t>
      </w:r>
    </w:p>
    <w:p>
      <w:pPr>
        <w:pStyle w:val="10"/>
        <w:spacing w:before="0" w:beforeAutospacing="0" w:after="0" w:afterAutospacing="0" w:line="360" w:lineRule="atLeast"/>
        <w:rPr>
          <w:sz w:val="23"/>
          <w:szCs w:val="23"/>
        </w:rPr>
      </w:pPr>
      <w:r>
        <w:rPr>
          <w:rFonts w:hint="eastAsia"/>
          <w:sz w:val="23"/>
          <w:szCs w:val="23"/>
        </w:rPr>
        <w:t>后勤准备组：</w:t>
      </w:r>
    </w:p>
    <w:p>
      <w:pPr>
        <w:pStyle w:val="10"/>
        <w:spacing w:before="0" w:beforeAutospacing="0" w:after="0" w:afterAutospacing="0" w:line="360" w:lineRule="atLeast"/>
        <w:rPr>
          <w:sz w:val="23"/>
          <w:szCs w:val="23"/>
        </w:rPr>
      </w:pPr>
      <w:r>
        <w:rPr>
          <w:rFonts w:hint="eastAsia"/>
          <w:sz w:val="23"/>
          <w:szCs w:val="23"/>
        </w:rPr>
        <w:t>紧急救护组： </w:t>
      </w:r>
    </w:p>
    <w:p>
      <w:pPr>
        <w:pStyle w:val="10"/>
        <w:spacing w:before="0" w:beforeAutospacing="0" w:after="0" w:afterAutospacing="0" w:line="360" w:lineRule="atLeast"/>
        <w:rPr>
          <w:sz w:val="23"/>
          <w:szCs w:val="23"/>
        </w:rPr>
      </w:pPr>
      <w:r>
        <w:rPr>
          <w:rFonts w:hint="eastAsia"/>
          <w:sz w:val="23"/>
          <w:szCs w:val="23"/>
        </w:rPr>
        <w:t>组员：</w:t>
      </w:r>
    </w:p>
    <w:p>
      <w:pPr>
        <w:pStyle w:val="10"/>
        <w:spacing w:before="0" w:beforeAutospacing="0" w:after="0" w:afterAutospacing="0" w:line="360" w:lineRule="atLeast"/>
        <w:rPr>
          <w:sz w:val="23"/>
          <w:szCs w:val="23"/>
        </w:rPr>
      </w:pPr>
      <w:r>
        <w:rPr>
          <w:rFonts w:hint="eastAsia"/>
          <w:sz w:val="23"/>
          <w:szCs w:val="23"/>
        </w:rPr>
        <w:t>伤员：</w:t>
      </w:r>
    </w:p>
    <w:p>
      <w:pPr>
        <w:pStyle w:val="10"/>
        <w:spacing w:before="0" w:beforeAutospacing="0" w:after="0" w:afterAutospacing="0" w:line="360" w:lineRule="atLeast"/>
        <w:rPr>
          <w:sz w:val="23"/>
          <w:szCs w:val="23"/>
        </w:rPr>
      </w:pPr>
      <w:r>
        <w:rPr>
          <w:rFonts w:hint="eastAsia"/>
          <w:sz w:val="23"/>
          <w:szCs w:val="23"/>
        </w:rPr>
        <w:t> 5.材料准备 </w:t>
      </w:r>
    </w:p>
    <w:p>
      <w:pPr>
        <w:pStyle w:val="10"/>
        <w:spacing w:before="0" w:beforeAutospacing="0" w:after="0" w:afterAutospacing="0" w:line="360" w:lineRule="atLeast"/>
        <w:rPr>
          <w:sz w:val="23"/>
          <w:szCs w:val="23"/>
        </w:rPr>
      </w:pPr>
      <w:r>
        <w:rPr>
          <w:rFonts w:hint="eastAsia"/>
          <w:sz w:val="23"/>
          <w:szCs w:val="23"/>
        </w:rPr>
        <w:t>（1）救援器材：运输车辆1辆、警戒带2卷、编织袋5个、沙土100kg、担架1副、急救药箱及相关药品。 </w:t>
      </w:r>
    </w:p>
    <w:p>
      <w:pPr>
        <w:pStyle w:val="10"/>
        <w:spacing w:before="0" w:beforeAutospacing="0" w:after="0" w:afterAutospacing="0" w:line="360" w:lineRule="atLeast"/>
        <w:rPr>
          <w:sz w:val="23"/>
          <w:szCs w:val="23"/>
        </w:rPr>
      </w:pPr>
      <w:r>
        <w:rPr>
          <w:rFonts w:hint="eastAsia"/>
          <w:sz w:val="23"/>
          <w:szCs w:val="23"/>
        </w:rPr>
        <w:t>（2）救护车辆：项目面包车（    ），驾驶员：</w:t>
      </w:r>
    </w:p>
    <w:p>
      <w:pPr>
        <w:pStyle w:val="10"/>
        <w:spacing w:before="0" w:beforeAutospacing="0" w:after="0" w:afterAutospacing="0" w:line="360" w:lineRule="atLeast"/>
        <w:rPr>
          <w:sz w:val="23"/>
          <w:szCs w:val="23"/>
        </w:rPr>
      </w:pPr>
      <w:r>
        <w:rPr>
          <w:rFonts w:hint="eastAsia"/>
          <w:sz w:val="23"/>
          <w:szCs w:val="23"/>
        </w:rPr>
        <w:t>（3）拍摄工具：照相机1部 </w:t>
      </w:r>
    </w:p>
    <w:p>
      <w:pPr>
        <w:pStyle w:val="10"/>
        <w:spacing w:before="0" w:beforeAutospacing="0" w:after="0" w:afterAutospacing="0" w:line="360" w:lineRule="atLeast"/>
        <w:rPr>
          <w:sz w:val="23"/>
          <w:szCs w:val="23"/>
        </w:rPr>
      </w:pPr>
      <w:r>
        <w:rPr>
          <w:rFonts w:hint="eastAsia"/>
          <w:sz w:val="23"/>
          <w:szCs w:val="23"/>
        </w:rPr>
        <w:t>（4）联络通讯工具：手机</w:t>
      </w:r>
    </w:p>
    <w:p>
      <w:pPr>
        <w:pStyle w:val="10"/>
        <w:spacing w:before="0" w:beforeAutospacing="0" w:after="0" w:afterAutospacing="0" w:line="360" w:lineRule="atLeast"/>
        <w:rPr>
          <w:sz w:val="23"/>
          <w:szCs w:val="23"/>
        </w:rPr>
      </w:pPr>
      <w:r>
        <w:rPr>
          <w:rFonts w:hint="eastAsia"/>
          <w:sz w:val="23"/>
          <w:szCs w:val="23"/>
        </w:rPr>
        <w:t> 6.时间和地点 </w:t>
      </w:r>
    </w:p>
    <w:p>
      <w:pPr>
        <w:pStyle w:val="10"/>
        <w:spacing w:before="0" w:beforeAutospacing="0" w:after="0" w:afterAutospacing="0" w:line="360" w:lineRule="atLeast"/>
        <w:rPr>
          <w:sz w:val="23"/>
          <w:szCs w:val="23"/>
        </w:rPr>
      </w:pPr>
      <w:r>
        <w:rPr>
          <w:rFonts w:hint="eastAsia"/>
          <w:sz w:val="23"/>
          <w:szCs w:val="23"/>
        </w:rPr>
        <w:t>（1）时间：2017年3月   日 （2）地点：</w:t>
      </w:r>
    </w:p>
    <w:p>
      <w:pPr>
        <w:pStyle w:val="10"/>
        <w:spacing w:before="0" w:beforeAutospacing="0" w:after="0" w:afterAutospacing="0" w:line="360" w:lineRule="atLeast"/>
        <w:rPr>
          <w:sz w:val="23"/>
          <w:szCs w:val="23"/>
        </w:rPr>
      </w:pPr>
      <w:r>
        <w:rPr>
          <w:rFonts w:hint="eastAsia"/>
          <w:sz w:val="23"/>
          <w:szCs w:val="23"/>
        </w:rPr>
        <w:t> 7.活动经过 </w:t>
      </w:r>
    </w:p>
    <w:p>
      <w:pPr>
        <w:pStyle w:val="10"/>
        <w:spacing w:before="0" w:beforeAutospacing="0" w:after="0" w:afterAutospacing="0" w:line="360" w:lineRule="atLeast"/>
        <w:rPr>
          <w:sz w:val="23"/>
          <w:szCs w:val="23"/>
        </w:rPr>
      </w:pPr>
      <w:r>
        <w:rPr>
          <w:rFonts w:hint="eastAsia"/>
          <w:sz w:val="23"/>
          <w:szCs w:val="23"/>
        </w:rPr>
        <w:t>时间：2017年3月   日上午9：00 </w:t>
      </w:r>
    </w:p>
    <w:p>
      <w:pPr>
        <w:pStyle w:val="10"/>
        <w:spacing w:before="0" w:beforeAutospacing="0" w:after="0" w:afterAutospacing="0" w:line="360" w:lineRule="atLeast"/>
        <w:rPr>
          <w:sz w:val="23"/>
          <w:szCs w:val="23"/>
        </w:rPr>
      </w:pPr>
      <w:r>
        <w:rPr>
          <w:rFonts w:hint="eastAsia"/>
          <w:sz w:val="23"/>
          <w:szCs w:val="23"/>
        </w:rPr>
        <w:t>地点：</w:t>
      </w:r>
    </w:p>
    <w:p>
      <w:pPr>
        <w:pStyle w:val="10"/>
        <w:spacing w:before="0" w:beforeAutospacing="0" w:after="0" w:afterAutospacing="0" w:line="360" w:lineRule="atLeast"/>
        <w:rPr>
          <w:sz w:val="23"/>
          <w:szCs w:val="23"/>
        </w:rPr>
      </w:pPr>
      <w:r>
        <w:rPr>
          <w:rFonts w:hint="eastAsia"/>
          <w:sz w:val="23"/>
          <w:szCs w:val="23"/>
        </w:rPr>
        <w:t> 事件：车辆伤害事故应急救援演练 </w:t>
      </w:r>
    </w:p>
    <w:p>
      <w:pPr>
        <w:pStyle w:val="10"/>
        <w:spacing w:before="0" w:beforeAutospacing="0" w:after="0" w:afterAutospacing="0" w:line="360" w:lineRule="atLeast"/>
        <w:rPr>
          <w:sz w:val="23"/>
          <w:szCs w:val="23"/>
        </w:rPr>
      </w:pPr>
      <w:r>
        <w:rPr>
          <w:rFonts w:hint="eastAsia"/>
          <w:sz w:val="23"/>
          <w:szCs w:val="23"/>
        </w:rPr>
        <w:t>上午9：00， 7号仓库一货车装车完毕，转弯时侧翻，车辆旁搬运工人假设被货物压在下面。</w:t>
      </w:r>
    </w:p>
    <w:p>
      <w:pPr>
        <w:pStyle w:val="10"/>
        <w:spacing w:before="0" w:beforeAutospacing="0" w:after="0" w:afterAutospacing="0" w:line="360" w:lineRule="atLeast"/>
        <w:rPr>
          <w:sz w:val="23"/>
          <w:szCs w:val="23"/>
        </w:rPr>
      </w:pPr>
      <w:r>
        <w:rPr>
          <w:rFonts w:hint="eastAsia"/>
          <w:sz w:val="23"/>
          <w:szCs w:val="23"/>
        </w:rPr>
        <w:t>9：05正在一旁作业的仓库管理人员（陈长）听到叫声后，立即向事发地点赶，并立即用手机向应急救援领导小组总指挥（   ）汇报： </w:t>
      </w:r>
    </w:p>
    <w:p>
      <w:pPr>
        <w:pStyle w:val="10"/>
        <w:spacing w:before="0" w:beforeAutospacing="0" w:after="0" w:afterAutospacing="0" w:line="360" w:lineRule="atLeast"/>
        <w:rPr>
          <w:sz w:val="23"/>
          <w:szCs w:val="23"/>
        </w:rPr>
      </w:pPr>
      <w:r>
        <w:rPr>
          <w:rFonts w:hint="eastAsia"/>
          <w:sz w:val="23"/>
          <w:szCs w:val="23"/>
        </w:rPr>
        <w:t>汇报内容：张总，7号仓库发生车辆伤害事故，1名搬运工左侧大腿压伤，情况十分紧急，请求启动车辆伤害事故应急救援预案。 </w:t>
      </w:r>
    </w:p>
    <w:p>
      <w:pPr>
        <w:pStyle w:val="10"/>
        <w:spacing w:before="0" w:beforeAutospacing="0" w:after="0" w:afterAutospacing="0" w:line="360" w:lineRule="atLeast"/>
        <w:rPr>
          <w:sz w:val="23"/>
          <w:szCs w:val="23"/>
        </w:rPr>
      </w:pPr>
      <w:r>
        <w:rPr>
          <w:rFonts w:hint="eastAsia"/>
          <w:sz w:val="23"/>
          <w:szCs w:val="23"/>
        </w:rPr>
        <w:t>并跑步到现场，组织现场人员进行救援准备。 </w:t>
      </w:r>
    </w:p>
    <w:p>
      <w:pPr>
        <w:pStyle w:val="10"/>
        <w:spacing w:before="0" w:beforeAutospacing="0" w:after="0" w:afterAutospacing="0" w:line="360" w:lineRule="atLeast"/>
        <w:rPr>
          <w:sz w:val="23"/>
          <w:szCs w:val="23"/>
        </w:rPr>
      </w:pPr>
      <w:r>
        <w:rPr>
          <w:rFonts w:hint="eastAsia"/>
          <w:sz w:val="23"/>
          <w:szCs w:val="23"/>
        </w:rPr>
        <w:t>9：10应急救援领导小组总指挥（   ）接到报告后，询问了现场的情况后，当即决定启动应急预案。马上通知生产经理（     ）：7 号仓库前发生车辆伤害事故，1名搬运工左侧大腿压伤，情况十分紧急，启动应急救援预案，通知各个救援小组成员到位，进行救援。 </w:t>
      </w:r>
    </w:p>
    <w:p>
      <w:pPr>
        <w:pStyle w:val="10"/>
        <w:spacing w:before="0" w:beforeAutospacing="0" w:after="0" w:afterAutospacing="0" w:line="360" w:lineRule="atLeast"/>
        <w:rPr>
          <w:sz w:val="23"/>
          <w:szCs w:val="23"/>
        </w:rPr>
      </w:pPr>
      <w:r>
        <w:rPr>
          <w:rFonts w:hint="eastAsia"/>
          <w:sz w:val="23"/>
          <w:szCs w:val="23"/>
        </w:rPr>
        <w:t>9：15应急演练全体人员已经全部到达施工现场。 </w:t>
      </w:r>
    </w:p>
    <w:p>
      <w:pPr>
        <w:pStyle w:val="10"/>
        <w:spacing w:before="0" w:beforeAutospacing="0" w:after="0" w:afterAutospacing="0" w:line="360" w:lineRule="atLeast"/>
        <w:rPr>
          <w:sz w:val="23"/>
          <w:szCs w:val="23"/>
        </w:rPr>
      </w:pPr>
      <w:r>
        <w:rPr>
          <w:rFonts w:hint="eastAsia"/>
          <w:sz w:val="23"/>
          <w:szCs w:val="23"/>
        </w:rPr>
        <w:t>9：15总指挥（   ）讲话：现在我宣布，启动项目部启动应急预案，医疗救护组立即开展抢救工作，事故现场抢救组组开展封锁事故现场工作，其余小组按照职责分工，立即进行救援，注意维护好秩序不要慌乱，注意自身安全。 </w:t>
      </w:r>
    </w:p>
    <w:p>
      <w:pPr>
        <w:pStyle w:val="10"/>
        <w:spacing w:before="0" w:beforeAutospacing="0" w:after="0" w:afterAutospacing="0" w:line="360" w:lineRule="atLeast"/>
        <w:rPr>
          <w:sz w:val="23"/>
          <w:szCs w:val="23"/>
        </w:rPr>
      </w:pPr>
      <w:r>
        <w:rPr>
          <w:rFonts w:hint="eastAsia"/>
          <w:sz w:val="23"/>
          <w:szCs w:val="23"/>
        </w:rPr>
        <w:t>各应急小组人员按照应急救援领导小组的统一指挥，并按照各自岗位职责采取措施、开展抢救抢险工作。积极投入抢险救援工作中去，清理货物，救出伤员离开事故地点。 </w:t>
      </w:r>
    </w:p>
    <w:p>
      <w:pPr>
        <w:pStyle w:val="10"/>
        <w:spacing w:before="0" w:beforeAutospacing="0" w:after="0" w:afterAutospacing="0" w:line="360" w:lineRule="atLeast"/>
        <w:rPr>
          <w:sz w:val="23"/>
          <w:szCs w:val="23"/>
        </w:rPr>
      </w:pPr>
      <w:r>
        <w:rPr>
          <w:rFonts w:hint="eastAsia"/>
          <w:sz w:val="23"/>
          <w:szCs w:val="23"/>
        </w:rPr>
        <w:t>9：15事故现场抢救组组开展拯救伤员、保护事故现场，并做好安全警戒工作。（       ）带领（     ）用警戒带将事故区域封闭，做好警戒，禁止无关人员进出。做好这一切后生产经理（       ）向总指挥报告：总指挥，已经按照要求做好安全警戒，施工现场已经封闭，请指示。 </w:t>
      </w:r>
    </w:p>
    <w:p>
      <w:pPr>
        <w:pStyle w:val="10"/>
        <w:spacing w:before="0" w:beforeAutospacing="0" w:after="0" w:afterAutospacing="0" w:line="360" w:lineRule="atLeast"/>
        <w:rPr>
          <w:sz w:val="23"/>
          <w:szCs w:val="23"/>
        </w:rPr>
      </w:pPr>
      <w:r>
        <w:rPr>
          <w:rFonts w:hint="eastAsia"/>
          <w:sz w:val="23"/>
          <w:szCs w:val="23"/>
        </w:rPr>
        <w:t>总指挥回答：做好安全警戒，严格控制人员进出，保证抢救安全环境。生产经理（       ）回答：是，马上将指令传达到小组各个成员 </w:t>
      </w:r>
    </w:p>
    <w:p>
      <w:pPr>
        <w:pStyle w:val="10"/>
        <w:spacing w:before="0" w:beforeAutospacing="0" w:after="0" w:afterAutospacing="0" w:line="360" w:lineRule="atLeast"/>
        <w:rPr>
          <w:sz w:val="23"/>
          <w:szCs w:val="23"/>
        </w:rPr>
      </w:pPr>
      <w:r>
        <w:rPr>
          <w:rFonts w:hint="eastAsia"/>
          <w:sz w:val="23"/>
          <w:szCs w:val="23"/>
        </w:rPr>
        <w:t>9：16医疗救护组组长（     ）立即开展对受伤人员的紧急救护工作，首先搬运工进行初步诊断，呼吸正常、脸色苍白，大腿压伤较为严重，通过紧急救护之后受伤人员确定无生命危险，但是无专业设备无法判断其大腿具体伤势。 </w:t>
      </w:r>
    </w:p>
    <w:p>
      <w:pPr>
        <w:pStyle w:val="10"/>
        <w:spacing w:before="0" w:beforeAutospacing="0" w:after="0" w:afterAutospacing="0" w:line="360" w:lineRule="atLeast"/>
        <w:rPr>
          <w:sz w:val="23"/>
          <w:szCs w:val="23"/>
        </w:rPr>
      </w:pPr>
      <w:r>
        <w:rPr>
          <w:rFonts w:hint="eastAsia"/>
          <w:sz w:val="23"/>
          <w:szCs w:val="23"/>
        </w:rPr>
        <w:t>9: 20医疗救护组组长（     ）报告总指挥，伤者情况难以查清需紧急送往医院进行进一步检查，请指示。</w:t>
      </w:r>
    </w:p>
    <w:p>
      <w:pPr>
        <w:pStyle w:val="10"/>
        <w:spacing w:before="0" w:beforeAutospacing="0" w:after="0" w:afterAutospacing="0" w:line="360" w:lineRule="atLeast"/>
        <w:rPr>
          <w:sz w:val="23"/>
          <w:szCs w:val="23"/>
        </w:rPr>
      </w:pPr>
      <w:r>
        <w:rPr>
          <w:rFonts w:hint="eastAsia"/>
          <w:sz w:val="23"/>
          <w:szCs w:val="23"/>
        </w:rPr>
        <w:t>总指挥回答：立即送往医院救治，医疗救护组和后勤组安排人员随行。 </w:t>
      </w:r>
    </w:p>
    <w:p>
      <w:pPr>
        <w:pStyle w:val="10"/>
        <w:spacing w:before="0" w:beforeAutospacing="0" w:after="0" w:afterAutospacing="0" w:line="360" w:lineRule="atLeast"/>
        <w:rPr>
          <w:sz w:val="23"/>
          <w:szCs w:val="23"/>
        </w:rPr>
      </w:pPr>
      <w:r>
        <w:rPr>
          <w:rFonts w:hint="eastAsia"/>
          <w:sz w:val="23"/>
          <w:szCs w:val="23"/>
        </w:rPr>
        <w:t>9：21司机（   ）将项目部面包车（做救护车）开到7号仓库，（          ）将担架打开，伤者被抬上担架送往医院。医疗救护组（     ）、后勤保障组（     ）随行。 </w:t>
      </w:r>
    </w:p>
    <w:p>
      <w:pPr>
        <w:pStyle w:val="10"/>
        <w:spacing w:before="0" w:beforeAutospacing="0" w:after="0" w:afterAutospacing="0" w:line="360" w:lineRule="atLeast"/>
        <w:rPr>
          <w:sz w:val="23"/>
          <w:szCs w:val="23"/>
        </w:rPr>
      </w:pPr>
      <w:r>
        <w:rPr>
          <w:rFonts w:hint="eastAsia"/>
          <w:sz w:val="23"/>
          <w:szCs w:val="23"/>
        </w:rPr>
        <w:t>9: 25总指挥指示：事故现场抢救组撤除全场警戒，安排修理人员对货车进行修理，并对其他货车开展检查，确保车辆安全，另外现场恢复工作。 </w:t>
      </w:r>
    </w:p>
    <w:p>
      <w:pPr>
        <w:pStyle w:val="10"/>
        <w:spacing w:before="0" w:beforeAutospacing="0" w:after="0" w:afterAutospacing="0" w:line="360" w:lineRule="atLeast"/>
        <w:rPr>
          <w:sz w:val="23"/>
          <w:szCs w:val="23"/>
        </w:rPr>
      </w:pPr>
      <w:r>
        <w:rPr>
          <w:rFonts w:hint="eastAsia"/>
          <w:sz w:val="23"/>
          <w:szCs w:val="23"/>
        </w:rPr>
        <w:t>此次车辆伤害事故应急救援演练圆满结束。</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 xml:space="preserve">     运输有限公司</w:t>
      </w:r>
    </w:p>
    <w:p>
      <w:pPr>
        <w:pStyle w:val="10"/>
        <w:spacing w:before="0" w:beforeAutospacing="0" w:after="0" w:afterAutospacing="0" w:line="360" w:lineRule="atLeast"/>
        <w:rPr>
          <w:sz w:val="23"/>
          <w:szCs w:val="23"/>
        </w:rPr>
      </w:pPr>
      <w:r>
        <w:rPr>
          <w:rFonts w:hint="eastAsia"/>
          <w:sz w:val="23"/>
          <w:szCs w:val="23"/>
        </w:rPr>
        <w:t xml:space="preserve">2017年3月  日  </w:t>
      </w:r>
    </w:p>
    <w:p>
      <w:pPr>
        <w:pStyle w:val="10"/>
        <w:spacing w:before="0" w:beforeAutospacing="0" w:after="0" w:afterAutospacing="0" w:line="360" w:lineRule="atLeast"/>
        <w:rPr>
          <w:lang w:val="zh-CN"/>
        </w:rPr>
      </w:pPr>
    </w:p>
    <w:p>
      <w:pPr>
        <w:pStyle w:val="2"/>
        <w:spacing w:line="240" w:lineRule="auto"/>
        <w:jc w:val="center"/>
        <w:rPr>
          <w:rFonts w:ascii="黑体" w:hAnsi="黑体" w:eastAsia="黑体"/>
          <w:sz w:val="32"/>
          <w:szCs w:val="32"/>
        </w:rPr>
      </w:pPr>
      <w:bookmarkStart w:id="56" w:name="_Toc37927792"/>
      <w:r>
        <w:rPr>
          <w:rFonts w:hint="eastAsia" w:ascii="黑体" w:hAnsi="黑体" w:eastAsia="黑体"/>
          <w:sz w:val="32"/>
          <w:szCs w:val="32"/>
        </w:rPr>
        <w:t>26.项目部触电</w:t>
      </w:r>
      <w:r>
        <w:rPr>
          <w:rFonts w:ascii="黑体" w:hAnsi="黑体" w:eastAsia="黑体"/>
          <w:sz w:val="32"/>
          <w:szCs w:val="32"/>
        </w:rPr>
        <w:t>事故应急演练方案</w:t>
      </w:r>
      <w:bookmarkEnd w:id="56"/>
    </w:p>
    <w:p>
      <w:pPr>
        <w:spacing w:line="360" w:lineRule="auto"/>
        <w:rPr>
          <w:sz w:val="24"/>
          <w:szCs w:val="24"/>
        </w:rPr>
      </w:pPr>
    </w:p>
    <w:p>
      <w:pPr>
        <w:pStyle w:val="10"/>
        <w:spacing w:before="0" w:beforeAutospacing="0" w:after="0" w:afterAutospacing="0" w:line="360" w:lineRule="atLeast"/>
        <w:rPr>
          <w:sz w:val="23"/>
          <w:szCs w:val="23"/>
        </w:rPr>
      </w:pPr>
      <w:r>
        <w:rPr>
          <w:sz w:val="23"/>
          <w:szCs w:val="23"/>
        </w:rPr>
        <w:t>目的</w:t>
      </w:r>
    </w:p>
    <w:p>
      <w:pPr>
        <w:pStyle w:val="10"/>
        <w:spacing w:before="0" w:beforeAutospacing="0" w:after="0" w:afterAutospacing="0" w:line="360" w:lineRule="atLeast"/>
        <w:rPr>
          <w:sz w:val="23"/>
          <w:szCs w:val="23"/>
        </w:rPr>
      </w:pPr>
      <w:r>
        <w:rPr>
          <w:rFonts w:hint="eastAsia"/>
          <w:sz w:val="23"/>
          <w:szCs w:val="23"/>
        </w:rPr>
        <w:t>为</w:t>
      </w:r>
      <w:r>
        <w:rPr>
          <w:sz w:val="23"/>
          <w:szCs w:val="23"/>
        </w:rPr>
        <w:t>使</w:t>
      </w:r>
      <w:r>
        <w:rPr>
          <w:rFonts w:hint="eastAsia"/>
          <w:sz w:val="23"/>
          <w:szCs w:val="23"/>
        </w:rPr>
        <w:t>项目</w:t>
      </w:r>
      <w:r>
        <w:rPr>
          <w:sz w:val="23"/>
          <w:szCs w:val="23"/>
        </w:rPr>
        <w:t>员工</w:t>
      </w:r>
      <w:r>
        <w:rPr>
          <w:rFonts w:hint="eastAsia"/>
          <w:sz w:val="23"/>
          <w:szCs w:val="23"/>
        </w:rPr>
        <w:t>熟悉触电</w:t>
      </w:r>
      <w:r>
        <w:rPr>
          <w:sz w:val="23"/>
          <w:szCs w:val="23"/>
        </w:rPr>
        <w:t>事故</w:t>
      </w:r>
      <w:r>
        <w:rPr>
          <w:rFonts w:hint="eastAsia"/>
          <w:sz w:val="23"/>
          <w:szCs w:val="23"/>
        </w:rPr>
        <w:t>应急</w:t>
      </w:r>
      <w:r>
        <w:rPr>
          <w:sz w:val="23"/>
          <w:szCs w:val="23"/>
        </w:rPr>
        <w:t>救援事项，</w:t>
      </w:r>
      <w:r>
        <w:rPr>
          <w:rFonts w:hint="eastAsia"/>
          <w:sz w:val="23"/>
          <w:szCs w:val="23"/>
        </w:rPr>
        <w:t>检验触电应急救援预案的充分性</w:t>
      </w:r>
      <w:r>
        <w:rPr>
          <w:sz w:val="23"/>
          <w:szCs w:val="23"/>
        </w:rPr>
        <w:t>，适宜性及有效性，</w:t>
      </w:r>
      <w:r>
        <w:rPr>
          <w:rFonts w:hint="eastAsia"/>
          <w:sz w:val="23"/>
          <w:szCs w:val="23"/>
        </w:rPr>
        <w:t>以及预案涉及的部门和个人是否明确自己的职责和熟悉应急预案的程序及应急反映能力，进而不断修改完善应急预案，确保一旦发生触电事故时</w:t>
      </w:r>
      <w:r>
        <w:rPr>
          <w:sz w:val="23"/>
          <w:szCs w:val="23"/>
        </w:rPr>
        <w:t>，</w:t>
      </w:r>
      <w:r>
        <w:rPr>
          <w:rFonts w:hint="eastAsia"/>
          <w:sz w:val="23"/>
          <w:szCs w:val="23"/>
        </w:rPr>
        <w:t>项目</w:t>
      </w:r>
      <w:r>
        <w:rPr>
          <w:sz w:val="23"/>
          <w:szCs w:val="23"/>
        </w:rPr>
        <w:t>员工</w:t>
      </w:r>
      <w:r>
        <w:rPr>
          <w:rFonts w:hint="eastAsia"/>
          <w:sz w:val="23"/>
          <w:szCs w:val="23"/>
        </w:rPr>
        <w:t>能利用</w:t>
      </w:r>
      <w:r>
        <w:rPr>
          <w:sz w:val="23"/>
          <w:szCs w:val="23"/>
        </w:rPr>
        <w:t>掌握</w:t>
      </w:r>
      <w:r>
        <w:rPr>
          <w:rFonts w:hint="eastAsia"/>
          <w:sz w:val="23"/>
          <w:szCs w:val="23"/>
        </w:rPr>
        <w:t>的</w:t>
      </w:r>
      <w:r>
        <w:rPr>
          <w:sz w:val="23"/>
          <w:szCs w:val="23"/>
        </w:rPr>
        <w:t>应急</w:t>
      </w:r>
      <w:r>
        <w:rPr>
          <w:rFonts w:hint="eastAsia"/>
          <w:sz w:val="23"/>
          <w:szCs w:val="23"/>
        </w:rPr>
        <w:t>救援</w:t>
      </w:r>
      <w:r>
        <w:rPr>
          <w:sz w:val="23"/>
          <w:szCs w:val="23"/>
        </w:rPr>
        <w:t>技能、技巧</w:t>
      </w:r>
      <w:r>
        <w:rPr>
          <w:rFonts w:hint="eastAsia"/>
          <w:sz w:val="23"/>
          <w:szCs w:val="23"/>
        </w:rPr>
        <w:t>，在</w:t>
      </w:r>
      <w:r>
        <w:rPr>
          <w:sz w:val="23"/>
          <w:szCs w:val="23"/>
        </w:rPr>
        <w:t>紧急情况下采取正确</w:t>
      </w:r>
      <w:r>
        <w:rPr>
          <w:rFonts w:hint="eastAsia"/>
          <w:sz w:val="23"/>
          <w:szCs w:val="23"/>
        </w:rPr>
        <w:t>施救</w:t>
      </w:r>
      <w:r>
        <w:rPr>
          <w:sz w:val="23"/>
          <w:szCs w:val="23"/>
        </w:rPr>
        <w:t>措施，</w:t>
      </w:r>
      <w:r>
        <w:rPr>
          <w:rFonts w:hint="eastAsia"/>
          <w:sz w:val="23"/>
          <w:szCs w:val="23"/>
        </w:rPr>
        <w:t>尽最大努力把触电受伤者从死亡线上抢救回来，把事故造成的</w:t>
      </w:r>
      <w:r>
        <w:rPr>
          <w:sz w:val="23"/>
          <w:szCs w:val="23"/>
        </w:rPr>
        <w:t>人员伤亡减少到最小程度。</w:t>
      </w:r>
    </w:p>
    <w:p>
      <w:pPr>
        <w:pStyle w:val="10"/>
        <w:spacing w:before="0" w:beforeAutospacing="0" w:after="0" w:afterAutospacing="0" w:line="360" w:lineRule="atLeast"/>
        <w:rPr>
          <w:sz w:val="23"/>
          <w:szCs w:val="23"/>
        </w:rPr>
      </w:pPr>
      <w:r>
        <w:rPr>
          <w:sz w:val="23"/>
          <w:szCs w:val="23"/>
        </w:rPr>
        <w:t>指导思想</w:t>
      </w:r>
    </w:p>
    <w:p>
      <w:pPr>
        <w:pStyle w:val="10"/>
        <w:spacing w:before="0" w:beforeAutospacing="0" w:after="0" w:afterAutospacing="0" w:line="360" w:lineRule="atLeast"/>
        <w:rPr>
          <w:sz w:val="23"/>
          <w:szCs w:val="23"/>
        </w:rPr>
      </w:pPr>
      <w:r>
        <w:rPr>
          <w:rFonts w:hint="eastAsia"/>
          <w:sz w:val="23"/>
          <w:szCs w:val="23"/>
        </w:rPr>
        <w:t>贯彻</w:t>
      </w:r>
      <w:r>
        <w:rPr>
          <w:sz w:val="23"/>
          <w:szCs w:val="23"/>
        </w:rPr>
        <w:t>“保护生命、安全第一，预防在先</w:t>
      </w:r>
      <w:r>
        <w:rPr>
          <w:rFonts w:hint="eastAsia"/>
          <w:sz w:val="23"/>
          <w:szCs w:val="23"/>
        </w:rPr>
        <w:t>”</w:t>
      </w:r>
      <w:r>
        <w:rPr>
          <w:sz w:val="23"/>
          <w:szCs w:val="23"/>
        </w:rPr>
        <w:t>的方针和</w:t>
      </w:r>
      <w:r>
        <w:rPr>
          <w:rFonts w:hint="eastAsia"/>
          <w:sz w:val="23"/>
          <w:szCs w:val="23"/>
        </w:rPr>
        <w:t>“</w:t>
      </w:r>
      <w:r>
        <w:rPr>
          <w:sz w:val="23"/>
          <w:szCs w:val="23"/>
        </w:rPr>
        <w:t>救护优先、防止和控制故事扩大优先</w:t>
      </w:r>
      <w:r>
        <w:rPr>
          <w:rFonts w:hint="eastAsia"/>
          <w:sz w:val="23"/>
          <w:szCs w:val="23"/>
        </w:rPr>
        <w:t>”的原则，根据《中华人民共和国安全生产法》和《生产</w:t>
      </w:r>
      <w:r>
        <w:rPr>
          <w:sz w:val="23"/>
          <w:szCs w:val="23"/>
        </w:rPr>
        <w:t>安全事故应急演练指南</w:t>
      </w:r>
      <w:r>
        <w:rPr>
          <w:rFonts w:hint="eastAsia"/>
          <w:sz w:val="23"/>
          <w:szCs w:val="23"/>
        </w:rPr>
        <w:t xml:space="preserve">》，建立和完善我公司重突发事件应急管理体系，形成统一领导、反应及时、科学决策、处置有序的应急系统，全面提升公司应对突发事件和风险能力。 </w:t>
      </w:r>
    </w:p>
    <w:p>
      <w:pPr>
        <w:pStyle w:val="10"/>
        <w:spacing w:before="0" w:beforeAutospacing="0" w:after="0" w:afterAutospacing="0" w:line="360" w:lineRule="atLeast"/>
        <w:rPr>
          <w:sz w:val="23"/>
          <w:szCs w:val="23"/>
        </w:rPr>
      </w:pPr>
      <w:r>
        <w:rPr>
          <w:rFonts w:hint="eastAsia"/>
          <w:sz w:val="23"/>
          <w:szCs w:val="23"/>
        </w:rPr>
        <w:t>演练时间</w:t>
      </w:r>
      <w:r>
        <w:rPr>
          <w:sz w:val="23"/>
          <w:szCs w:val="23"/>
        </w:rPr>
        <w:t>与地点</w:t>
      </w:r>
    </w:p>
    <w:p>
      <w:pPr>
        <w:pStyle w:val="10"/>
        <w:spacing w:before="0" w:beforeAutospacing="0" w:after="0" w:afterAutospacing="0" w:line="360" w:lineRule="atLeast"/>
        <w:rPr>
          <w:sz w:val="23"/>
          <w:szCs w:val="23"/>
        </w:rPr>
      </w:pPr>
      <w:r>
        <w:rPr>
          <w:rFonts w:hint="eastAsia"/>
          <w:sz w:val="23"/>
          <w:szCs w:val="23"/>
        </w:rPr>
        <w:t>具体</w:t>
      </w:r>
      <w:r>
        <w:rPr>
          <w:sz w:val="23"/>
          <w:szCs w:val="23"/>
        </w:rPr>
        <w:t>演练时间与演练地点由各项目</w:t>
      </w:r>
      <w:r>
        <w:rPr>
          <w:rFonts w:hint="eastAsia"/>
          <w:sz w:val="23"/>
          <w:szCs w:val="23"/>
        </w:rPr>
        <w:t>依</w:t>
      </w:r>
      <w:r>
        <w:rPr>
          <w:sz w:val="23"/>
          <w:szCs w:val="23"/>
        </w:rPr>
        <w:t>据各自演练计划自行确定</w:t>
      </w:r>
      <w:r>
        <w:rPr>
          <w:rFonts w:hint="eastAsia"/>
          <w:sz w:val="23"/>
          <w:szCs w:val="23"/>
        </w:rPr>
        <w:t>。</w:t>
      </w:r>
    </w:p>
    <w:p>
      <w:pPr>
        <w:pStyle w:val="10"/>
        <w:spacing w:before="0" w:beforeAutospacing="0" w:after="0" w:afterAutospacing="0" w:line="360" w:lineRule="atLeast"/>
        <w:rPr>
          <w:sz w:val="23"/>
          <w:szCs w:val="23"/>
        </w:rPr>
      </w:pPr>
      <w:r>
        <w:rPr>
          <w:rFonts w:hint="eastAsia"/>
          <w:sz w:val="23"/>
          <w:szCs w:val="23"/>
        </w:rPr>
        <w:t>模拟演练</w:t>
      </w:r>
      <w:r>
        <w:rPr>
          <w:sz w:val="23"/>
          <w:szCs w:val="23"/>
        </w:rPr>
        <w:t>情景</w:t>
      </w:r>
    </w:p>
    <w:p>
      <w:pPr>
        <w:pStyle w:val="10"/>
        <w:spacing w:before="0" w:beforeAutospacing="0" w:after="0" w:afterAutospacing="0" w:line="360" w:lineRule="atLeast"/>
        <w:rPr>
          <w:sz w:val="23"/>
          <w:szCs w:val="23"/>
        </w:rPr>
      </w:pPr>
      <w:r>
        <w:rPr>
          <w:rFonts w:hint="eastAsia"/>
          <w:sz w:val="23"/>
          <w:szCs w:val="23"/>
        </w:rPr>
        <w:t>根据各项目不同</w:t>
      </w:r>
      <w:r>
        <w:rPr>
          <w:sz w:val="23"/>
          <w:szCs w:val="23"/>
        </w:rPr>
        <w:t>情况</w:t>
      </w:r>
      <w:r>
        <w:rPr>
          <w:rFonts w:hint="eastAsia"/>
          <w:sz w:val="23"/>
          <w:szCs w:val="23"/>
        </w:rPr>
        <w:t>自行</w:t>
      </w:r>
      <w:r>
        <w:rPr>
          <w:sz w:val="23"/>
          <w:szCs w:val="23"/>
        </w:rPr>
        <w:t>假定事故发生，进行模拟演练。</w:t>
      </w:r>
    </w:p>
    <w:p>
      <w:pPr>
        <w:pStyle w:val="10"/>
        <w:spacing w:before="0" w:beforeAutospacing="0" w:after="0" w:afterAutospacing="0" w:line="360" w:lineRule="atLeast"/>
        <w:rPr>
          <w:sz w:val="23"/>
          <w:szCs w:val="23"/>
        </w:rPr>
      </w:pPr>
      <w:r>
        <w:rPr>
          <w:rFonts w:hint="eastAsia"/>
          <w:sz w:val="23"/>
          <w:szCs w:val="23"/>
        </w:rPr>
        <w:t>如：201</w:t>
      </w:r>
      <w:r>
        <w:rPr>
          <w:sz w:val="23"/>
          <w:szCs w:val="23"/>
        </w:rPr>
        <w:t>8</w:t>
      </w:r>
      <w:r>
        <w:rPr>
          <w:rFonts w:hint="eastAsia"/>
          <w:sz w:val="23"/>
          <w:szCs w:val="23"/>
        </w:rPr>
        <w:t>年8月11日</w:t>
      </w:r>
      <w:r>
        <w:rPr>
          <w:sz w:val="23"/>
          <w:szCs w:val="23"/>
        </w:rPr>
        <w:t>，</w:t>
      </w:r>
      <w:r>
        <w:rPr>
          <w:rFonts w:hint="eastAsia"/>
          <w:sz w:val="23"/>
          <w:szCs w:val="23"/>
        </w:rPr>
        <w:t>上午11点10分在项目钢筋加工场处，拖地电线造成一名钢筋工触电，同事许某立即大呼有人触电，附近施工员朱某听到呼救声后，立即拿起一条方木冲到触电工人处将带电电线挑开，并立即电话上报应急领导小组。附近电工</w:t>
      </w:r>
      <w:r>
        <w:rPr>
          <w:sz w:val="23"/>
          <w:szCs w:val="23"/>
        </w:rPr>
        <w:t>赶来</w:t>
      </w:r>
      <w:r>
        <w:rPr>
          <w:rFonts w:hint="eastAsia"/>
          <w:sz w:val="23"/>
          <w:szCs w:val="23"/>
        </w:rPr>
        <w:t>后立即将电源切断，同班工友将触电者抬至安全处</w:t>
      </w:r>
      <w:r>
        <w:rPr>
          <w:sz w:val="23"/>
          <w:szCs w:val="23"/>
        </w:rPr>
        <w:t>……</w:t>
      </w:r>
    </w:p>
    <w:p>
      <w:pPr>
        <w:pStyle w:val="10"/>
        <w:spacing w:before="0" w:beforeAutospacing="0" w:after="0" w:afterAutospacing="0" w:line="360" w:lineRule="atLeast"/>
        <w:rPr>
          <w:sz w:val="23"/>
          <w:szCs w:val="23"/>
        </w:rPr>
      </w:pPr>
      <w:r>
        <w:rPr>
          <w:rFonts w:hint="eastAsia"/>
          <w:sz w:val="23"/>
          <w:szCs w:val="23"/>
        </w:rPr>
        <w:t>组织</w:t>
      </w:r>
      <w:r>
        <w:rPr>
          <w:sz w:val="23"/>
          <w:szCs w:val="23"/>
        </w:rPr>
        <w:t>机构及职责</w:t>
      </w:r>
    </w:p>
    <w:p>
      <w:pPr>
        <w:pStyle w:val="10"/>
        <w:spacing w:before="0" w:beforeAutospacing="0" w:after="0" w:afterAutospacing="0" w:line="360" w:lineRule="atLeast"/>
        <w:rPr>
          <w:sz w:val="23"/>
          <w:szCs w:val="23"/>
        </w:rPr>
      </w:pPr>
      <w:r>
        <w:rPr>
          <w:rFonts w:hint="eastAsia"/>
          <w:sz w:val="23"/>
          <w:szCs w:val="23"/>
        </w:rPr>
        <w:t>各项目应成立应急救援“指挥领导小组”，由项目经理、生产</w:t>
      </w:r>
      <w:r>
        <w:rPr>
          <w:sz w:val="23"/>
          <w:szCs w:val="23"/>
        </w:rPr>
        <w:t>安全</w:t>
      </w:r>
      <w:r>
        <w:rPr>
          <w:rFonts w:hint="eastAsia"/>
          <w:sz w:val="23"/>
          <w:szCs w:val="23"/>
        </w:rPr>
        <w:t>副经理、及生产、安全、设备、保卫等负责人组成。应急救援指挥领导小组设在质安部，日常工作由质安部兼管负责。发生事故及</w:t>
      </w:r>
      <w:r>
        <w:rPr>
          <w:sz w:val="23"/>
          <w:szCs w:val="23"/>
        </w:rPr>
        <w:t>举行应急演练</w:t>
      </w:r>
      <w:r>
        <w:rPr>
          <w:rFonts w:hint="eastAsia"/>
          <w:sz w:val="23"/>
          <w:szCs w:val="23"/>
        </w:rPr>
        <w:t>时，领导小组迅速到达指定岗位开展</w:t>
      </w:r>
      <w:r>
        <w:rPr>
          <w:sz w:val="23"/>
          <w:szCs w:val="23"/>
        </w:rPr>
        <w:t>应急救援工作</w:t>
      </w:r>
      <w:r>
        <w:rPr>
          <w:rFonts w:hint="eastAsia"/>
          <w:sz w:val="23"/>
          <w:szCs w:val="23"/>
        </w:rPr>
        <w:t>，因特殊情况不到岗的，由所在单位按指挥机构组名单排序递补。应急救援指挥领导小组以项目经理为组长，生产安全副经理为副组长，各</w:t>
      </w:r>
      <w:r>
        <w:rPr>
          <w:sz w:val="23"/>
          <w:szCs w:val="23"/>
        </w:rPr>
        <w:t>部门</w:t>
      </w:r>
      <w:r>
        <w:rPr>
          <w:rFonts w:hint="eastAsia"/>
          <w:sz w:val="23"/>
          <w:szCs w:val="23"/>
        </w:rPr>
        <w:t>负责人</w:t>
      </w:r>
      <w:r>
        <w:rPr>
          <w:sz w:val="23"/>
          <w:szCs w:val="23"/>
        </w:rPr>
        <w:t>为</w:t>
      </w:r>
      <w:r>
        <w:rPr>
          <w:rFonts w:hint="eastAsia"/>
          <w:sz w:val="23"/>
          <w:szCs w:val="23"/>
        </w:rPr>
        <w:t>成员</w:t>
      </w:r>
      <w:r>
        <w:rPr>
          <w:sz w:val="23"/>
          <w:szCs w:val="23"/>
        </w:rPr>
        <w:t>。应急</w:t>
      </w:r>
      <w:r>
        <w:rPr>
          <w:rFonts w:hint="eastAsia"/>
          <w:sz w:val="23"/>
          <w:szCs w:val="23"/>
        </w:rPr>
        <w:t>救援</w:t>
      </w:r>
      <w:r>
        <w:rPr>
          <w:sz w:val="23"/>
          <w:szCs w:val="23"/>
        </w:rPr>
        <w:t>指挥领导小组</w:t>
      </w:r>
      <w:r>
        <w:rPr>
          <w:rFonts w:hint="eastAsia"/>
          <w:sz w:val="23"/>
          <w:szCs w:val="23"/>
        </w:rPr>
        <w:t>负责应急救援工作的组织和指挥。各项目应急</w:t>
      </w:r>
      <w:r>
        <w:rPr>
          <w:sz w:val="23"/>
          <w:szCs w:val="23"/>
        </w:rPr>
        <w:t>救援</w:t>
      </w:r>
      <w:r>
        <w:rPr>
          <w:rFonts w:hint="eastAsia"/>
          <w:sz w:val="23"/>
          <w:szCs w:val="23"/>
        </w:rPr>
        <w:t>指挥领导小组隶属公司生产安全事故应急救援领导小组领导。</w:t>
      </w:r>
    </w:p>
    <w:p>
      <w:pPr>
        <w:pStyle w:val="10"/>
        <w:spacing w:before="0" w:beforeAutospacing="0" w:after="0" w:afterAutospacing="0" w:line="360" w:lineRule="atLeast"/>
        <w:rPr>
          <w:sz w:val="23"/>
          <w:szCs w:val="23"/>
        </w:rPr>
      </w:pPr>
      <w:r>
        <w:rPr>
          <w:rFonts w:hint="eastAsia"/>
          <w:sz w:val="23"/>
          <w:szCs w:val="23"/>
        </w:rPr>
        <w:t>根据救援</w:t>
      </w:r>
      <w:r>
        <w:rPr>
          <w:sz w:val="23"/>
          <w:szCs w:val="23"/>
        </w:rPr>
        <w:t>工作需要，在应急救援</w:t>
      </w:r>
      <w:r>
        <w:rPr>
          <w:rFonts w:hint="eastAsia"/>
          <w:sz w:val="23"/>
          <w:szCs w:val="23"/>
        </w:rPr>
        <w:t>指挥</w:t>
      </w:r>
      <w:r>
        <w:rPr>
          <w:sz w:val="23"/>
          <w:szCs w:val="23"/>
        </w:rPr>
        <w:t>领导小</w:t>
      </w:r>
      <w:r>
        <w:rPr>
          <w:rFonts w:hint="eastAsia"/>
          <w:sz w:val="23"/>
          <w:szCs w:val="23"/>
        </w:rPr>
        <w:t>组</w:t>
      </w:r>
      <w:r>
        <w:rPr>
          <w:sz w:val="23"/>
          <w:szCs w:val="23"/>
        </w:rPr>
        <w:t>下，</w:t>
      </w:r>
      <w:r>
        <w:rPr>
          <w:rFonts w:hint="eastAsia"/>
          <w:sz w:val="23"/>
          <w:szCs w:val="23"/>
        </w:rPr>
        <w:t>还</w:t>
      </w:r>
      <w:r>
        <w:rPr>
          <w:sz w:val="23"/>
          <w:szCs w:val="23"/>
        </w:rPr>
        <w:t>应另设</w:t>
      </w:r>
      <w:r>
        <w:rPr>
          <w:rFonts w:hint="eastAsia"/>
          <w:sz w:val="23"/>
          <w:szCs w:val="23"/>
        </w:rPr>
        <w:t>控制</w:t>
      </w:r>
      <w:r>
        <w:rPr>
          <w:sz w:val="23"/>
          <w:szCs w:val="23"/>
        </w:rPr>
        <w:t>人员、</w:t>
      </w:r>
      <w:r>
        <w:rPr>
          <w:rFonts w:hint="eastAsia"/>
          <w:sz w:val="23"/>
          <w:szCs w:val="23"/>
        </w:rPr>
        <w:t>演习</w:t>
      </w:r>
      <w:r>
        <w:rPr>
          <w:sz w:val="23"/>
          <w:szCs w:val="23"/>
        </w:rPr>
        <w:t>人员、评价</w:t>
      </w:r>
      <w:r>
        <w:rPr>
          <w:rFonts w:hint="eastAsia"/>
          <w:sz w:val="23"/>
          <w:szCs w:val="23"/>
        </w:rPr>
        <w:t>人员、</w:t>
      </w:r>
      <w:r>
        <w:rPr>
          <w:sz w:val="23"/>
          <w:szCs w:val="23"/>
        </w:rPr>
        <w:t>模拟人员、伤员等，</w:t>
      </w:r>
      <w:r>
        <w:rPr>
          <w:rFonts w:hint="eastAsia"/>
          <w:sz w:val="23"/>
          <w:szCs w:val="23"/>
        </w:rPr>
        <w:t>保障</w:t>
      </w:r>
      <w:r>
        <w:rPr>
          <w:sz w:val="23"/>
          <w:szCs w:val="23"/>
        </w:rPr>
        <w:t>演练</w:t>
      </w:r>
      <w:r>
        <w:rPr>
          <w:rFonts w:hint="eastAsia"/>
          <w:sz w:val="23"/>
          <w:szCs w:val="23"/>
        </w:rPr>
        <w:t>顺利</w:t>
      </w:r>
      <w:r>
        <w:rPr>
          <w:sz w:val="23"/>
          <w:szCs w:val="23"/>
        </w:rPr>
        <w:t>进行。</w:t>
      </w:r>
    </w:p>
    <w:p>
      <w:pPr>
        <w:pStyle w:val="10"/>
        <w:spacing w:before="0" w:beforeAutospacing="0" w:after="0" w:afterAutospacing="0" w:line="360" w:lineRule="atLeast"/>
        <w:rPr>
          <w:sz w:val="23"/>
          <w:szCs w:val="23"/>
        </w:rPr>
      </w:pPr>
      <w:r>
        <w:rPr>
          <w:rFonts w:hint="eastAsia"/>
          <w:sz w:val="23"/>
          <w:szCs w:val="23"/>
        </w:rPr>
        <w:t>根据</w:t>
      </w:r>
      <w:r>
        <w:rPr>
          <w:sz w:val="23"/>
          <w:szCs w:val="23"/>
        </w:rPr>
        <w:t>演练需要，成立</w:t>
      </w:r>
      <w:r>
        <w:rPr>
          <w:rFonts w:hint="eastAsia"/>
          <w:sz w:val="23"/>
          <w:szCs w:val="23"/>
        </w:rPr>
        <w:t>触电事故应急演练</w:t>
      </w:r>
      <w:r>
        <w:rPr>
          <w:sz w:val="23"/>
          <w:szCs w:val="23"/>
        </w:rPr>
        <w:t>指挥</w:t>
      </w:r>
      <w:r>
        <w:rPr>
          <w:rFonts w:hint="eastAsia"/>
          <w:sz w:val="23"/>
          <w:szCs w:val="23"/>
        </w:rPr>
        <w:t>领导</w:t>
      </w:r>
      <w:r>
        <w:rPr>
          <w:sz w:val="23"/>
          <w:szCs w:val="23"/>
        </w:rPr>
        <w:t>体系</w:t>
      </w:r>
      <w:r>
        <w:rPr>
          <w:rFonts w:hint="eastAsia"/>
          <w:sz w:val="23"/>
          <w:szCs w:val="23"/>
        </w:rPr>
        <w:t>：</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sz w:val="23"/>
          <w:szCs w:val="23"/>
        </w:rPr>
        <mc:AlternateContent>
          <mc:Choice Requires="wps">
            <w:drawing>
              <wp:anchor distT="0" distB="0" distL="114300" distR="114300" simplePos="0" relativeHeight="251687936" behindDoc="0" locked="0" layoutInCell="1" allowOverlap="1">
                <wp:simplePos x="0" y="0"/>
                <wp:positionH relativeFrom="column">
                  <wp:posOffset>2752725</wp:posOffset>
                </wp:positionH>
                <wp:positionV relativeFrom="paragraph">
                  <wp:posOffset>855345</wp:posOffset>
                </wp:positionV>
                <wp:extent cx="0" cy="299085"/>
                <wp:effectExtent l="0" t="0" r="19050" b="24765"/>
                <wp:wrapNone/>
                <wp:docPr id="27" name="Line 62"/>
                <wp:cNvGraphicFramePr/>
                <a:graphic xmlns:a="http://schemas.openxmlformats.org/drawingml/2006/main">
                  <a:graphicData uri="http://schemas.microsoft.com/office/word/2010/wordprocessingShape">
                    <wps:wsp>
                      <wps:cNvCnPr>
                        <a:cxnSpLocks noChangeShapeType="1"/>
                      </wps:cNvCnPr>
                      <wps:spPr bwMode="auto">
                        <a:xfrm>
                          <a:off x="0" y="0"/>
                          <a:ext cx="0" cy="299208"/>
                        </a:xfrm>
                        <a:prstGeom prst="line">
                          <a:avLst/>
                        </a:prstGeom>
                        <a:noFill/>
                        <a:ln w="9525">
                          <a:solidFill>
                            <a:srgbClr val="000000"/>
                          </a:solidFill>
                          <a:round/>
                        </a:ln>
                        <a:effectLst/>
                      </wps:spPr>
                      <wps:bodyPr/>
                    </wps:wsp>
                  </a:graphicData>
                </a:graphic>
              </wp:anchor>
            </w:drawing>
          </mc:Choice>
          <mc:Fallback>
            <w:pict>
              <v:line id="Line 62" o:spid="_x0000_s1026" o:spt="20" style="position:absolute;left:0pt;margin-left:216.75pt;margin-top:67.35pt;height:23.55pt;width:0pt;z-index:251687936;mso-width-relative:page;mso-height-relative:page;" filled="f" stroked="t" coordsize="21600,21600" o:gfxdata="UEsDBAoAAAAAAIdO4kAAAAAAAAAAAAAAAAAEAAAAZHJzL1BLAwQUAAAACACHTuJA2+6gJdcAAAAL&#10;AQAADwAAAGRycy9kb3ducmV2LnhtbE2PvU7DQBCEeyTe4bRINBE5Ow5gGZ9TAO5oCCDajW+xLXx7&#10;ju/yA0/PohRQ7syn2ZlydXSD2tMUes8G0nkCirjxtufWwOtLfZWDChHZ4uCZDHxRgFV1flZiYf2B&#10;n2m/jq2SEA4FGuhiHAutQ9ORwzD3I7F4H35yGOWcWm0nPEi4G/QiSW60w57lQ4cj3XfUfK53zkCo&#10;32hbf8+aWfKetZ4W24enRzTm8iJN7kBFOsY/GH7rS3WopNPG79gGNRhYZtm1oGJky1tQQpyUjSh5&#10;moOuSv1/Q/UDUEsDBBQAAAAIAIdO4kBAgeYAzgEAAK4DAAAOAAAAZHJzL2Uyb0RvYy54bWytU8tu&#10;2zAQvBfoPxC815IFJI0FyznYSC9uayDpB9AUJREluQSXtuy/75KynSa95FAdCD52Z2dmV8vHkzXs&#10;qAJqcA2fz0rOlJPQatc3/NfL05cHzjAK1woDTjX8rJA/rj5/Wo6+VhUMYFoVGIE4rEff8CFGXxcF&#10;ykFZgTPwytFjB8GKSMfQF20QI6FbU1RleV+MEFofQCpEut1Mj/yCGD4CCF2npdqAPFjl4oQalBGR&#10;JOGgPfJVZtt1SsafXYcqMtNwUhrzSkVov09rsVqKug/CD1peKIiPUHinyQrtqOgNaiOiYIeg/4Gy&#10;WgZA6OJMgi0mIdkRUjEv33nzPAivshayGv3NdPx/sPLHcReYbhtefeXMCUsd32qn2H2VvBk91hSy&#10;druQ1MmTe/ZbkL+ROVgPwvUqc3w5e8qbp4ziTUo6oKcK+/E7tBQjDhGyUacu2ARJFrBT7sf51g91&#10;ikxOl5Juq8WiKh8yuKiveT5g/KbAsrRpuCHOGVcctxgTD1FfQ1IZB0/amNxt49jY8MVddZcTEIxu&#10;02MKw9Dv1yawo0jzkr9L3TdhAQ6unYoYl/JUHrVL5avoyb49tOdduDpDbczcLiOX5uTvc/bv9Tdb&#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b7qAl1wAAAAsBAAAPAAAAAAAAAAEAIAAAACIAAABk&#10;cnMvZG93bnJldi54bWxQSwECFAAUAAAACACHTuJAQIHmAM4BAACuAwAADgAAAAAAAAABACAAAAAm&#10;AQAAZHJzL2Uyb0RvYy54bWxQSwUGAAAAAAYABgBZAQAAZgUAAAAA&#10;">
                <v:fill on="f" focussize="0,0"/>
                <v:stroke color="#000000" joinstyle="round"/>
                <v:imagedata o:title=""/>
                <o:lock v:ext="edit" aspectratio="f"/>
              </v:line>
            </w:pict>
          </mc:Fallback>
        </mc:AlternateContent>
      </w:r>
      <w:r>
        <w:rPr>
          <w:sz w:val="23"/>
          <w:szCs w:val="23"/>
        </w:rPr>
        <mc:AlternateContent>
          <mc:Choice Requires="wpg">
            <w:drawing>
              <wp:inline distT="0" distB="0" distL="0" distR="0">
                <wp:extent cx="4695190" cy="3128645"/>
                <wp:effectExtent l="0" t="0" r="10160" b="14605"/>
                <wp:docPr id="28" name="组合 28"/>
                <wp:cNvGraphicFramePr/>
                <a:graphic xmlns:a="http://schemas.openxmlformats.org/drawingml/2006/main">
                  <a:graphicData uri="http://schemas.microsoft.com/office/word/2010/wordprocessingGroup">
                    <wpg:wgp>
                      <wpg:cNvGrpSpPr/>
                      <wpg:grpSpPr>
                        <a:xfrm>
                          <a:off x="0" y="0"/>
                          <a:ext cx="4695700" cy="3128968"/>
                          <a:chOff x="201" y="61"/>
                          <a:chExt cx="6184" cy="4038"/>
                        </a:xfrm>
                      </wpg:grpSpPr>
                      <wps:wsp>
                        <wps:cNvPr id="29" name="Rectangle 52"/>
                        <wps:cNvSpPr>
                          <a:spLocks noChangeArrowheads="1"/>
                        </wps:cNvSpPr>
                        <wps:spPr bwMode="auto">
                          <a:xfrm>
                            <a:off x="2185" y="61"/>
                            <a:ext cx="2572" cy="381"/>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w:t>
                              </w:r>
                              <w:r>
                                <w:rPr>
                                  <w:rFonts w:hint="eastAsia"/>
                                </w:rPr>
                                <w:t>小组组长：</w:t>
                              </w:r>
                            </w:p>
                          </w:txbxContent>
                        </wps:txbx>
                        <wps:bodyPr rot="0" vert="horz" wrap="square" lIns="91440" tIns="45720" rIns="91440" bIns="45720" anchor="t" anchorCtr="0" upright="1">
                          <a:noAutofit/>
                        </wps:bodyPr>
                      </wps:wsp>
                      <wps:wsp>
                        <wps:cNvPr id="30" name="Rectangle 53"/>
                        <wps:cNvSpPr>
                          <a:spLocks noChangeArrowheads="1"/>
                        </wps:cNvSpPr>
                        <wps:spPr bwMode="auto">
                          <a:xfrm>
                            <a:off x="2185" y="776"/>
                            <a:ext cx="2572" cy="367"/>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领导小组</w:t>
                              </w:r>
                              <w:r>
                                <w:rPr>
                                  <w:rFonts w:hint="eastAsia"/>
                                </w:rPr>
                                <w:t>副组长：</w:t>
                              </w:r>
                            </w:p>
                          </w:txbxContent>
                        </wps:txbx>
                        <wps:bodyPr rot="0" vert="horz" wrap="square" lIns="91440" tIns="45720" rIns="91440" bIns="45720" anchor="t" anchorCtr="0" upright="1">
                          <a:noAutofit/>
                        </wps:bodyPr>
                      </wps:wsp>
                      <wps:wsp>
                        <wps:cNvPr id="31" name="Rectangle 54"/>
                        <wps:cNvSpPr>
                          <a:spLocks noChangeArrowheads="1"/>
                        </wps:cNvSpPr>
                        <wps:spPr bwMode="auto">
                          <a:xfrm>
                            <a:off x="2509" y="1529"/>
                            <a:ext cx="1929" cy="333"/>
                          </a:xfrm>
                          <a:prstGeom prst="rect">
                            <a:avLst/>
                          </a:prstGeom>
                          <a:solidFill>
                            <a:srgbClr val="FFFFFF"/>
                          </a:solidFill>
                          <a:ln w="9525">
                            <a:solidFill>
                              <a:srgbClr val="000000"/>
                            </a:solidFill>
                            <a:miter lim="800000"/>
                          </a:ln>
                          <a:effectLst/>
                        </wps:spPr>
                        <wps:txbx>
                          <w:txbxContent>
                            <w:p>
                              <w:pPr>
                                <w:jc w:val="center"/>
                              </w:pPr>
                              <w:r>
                                <w:rPr>
                                  <w:rFonts w:hint="eastAsia"/>
                                </w:rPr>
                                <w:t>指挥</w:t>
                              </w:r>
                              <w:r>
                                <w:t>领导小组</w:t>
                              </w:r>
                              <w:r>
                                <w:rPr>
                                  <w:rFonts w:hint="eastAsia"/>
                                </w:rPr>
                                <w:t>组员：范勇刚</w:t>
                              </w:r>
                            </w:p>
                          </w:txbxContent>
                        </wps:txbx>
                        <wps:bodyPr rot="0" vert="horz" wrap="square" lIns="91440" tIns="45720" rIns="91440" bIns="45720" anchor="t" anchorCtr="0" upright="1">
                          <a:noAutofit/>
                        </wps:bodyPr>
                      </wps:wsp>
                      <wps:wsp>
                        <wps:cNvPr id="32" name="Rectangle 55"/>
                        <wps:cNvSpPr>
                          <a:spLocks noChangeArrowheads="1"/>
                        </wps:cNvSpPr>
                        <wps:spPr bwMode="auto">
                          <a:xfrm>
                            <a:off x="201" y="2883"/>
                            <a:ext cx="363" cy="1216"/>
                          </a:xfrm>
                          <a:prstGeom prst="rect">
                            <a:avLst/>
                          </a:prstGeom>
                          <a:solidFill>
                            <a:srgbClr val="FFFFFF"/>
                          </a:solidFill>
                          <a:ln w="9525">
                            <a:solidFill>
                              <a:srgbClr val="000000"/>
                            </a:solidFill>
                            <a:miter lim="800000"/>
                          </a:ln>
                          <a:effectLst/>
                        </wps:spPr>
                        <wps:txbx>
                          <w:txbxContent>
                            <w:p>
                              <w:r>
                                <w:rPr>
                                  <w:rFonts w:hint="eastAsia"/>
                                </w:rPr>
                                <w:t>演习人员</w:t>
                              </w:r>
                            </w:p>
                          </w:txbxContent>
                        </wps:txbx>
                        <wps:bodyPr rot="0" vert="horz" wrap="square" lIns="91440" tIns="45720" rIns="91440" bIns="45720" anchor="t" anchorCtr="0" upright="1">
                          <a:noAutofit/>
                        </wps:bodyPr>
                      </wps:wsp>
                      <wps:wsp>
                        <wps:cNvPr id="33" name="Rectangle 56"/>
                        <wps:cNvSpPr>
                          <a:spLocks noChangeArrowheads="1"/>
                        </wps:cNvSpPr>
                        <wps:spPr bwMode="auto">
                          <a:xfrm>
                            <a:off x="1330" y="2883"/>
                            <a:ext cx="414" cy="1216"/>
                          </a:xfrm>
                          <a:prstGeom prst="rect">
                            <a:avLst/>
                          </a:prstGeom>
                          <a:solidFill>
                            <a:srgbClr val="FFFFFF"/>
                          </a:solidFill>
                          <a:ln w="9525">
                            <a:solidFill>
                              <a:srgbClr val="000000"/>
                            </a:solidFill>
                            <a:miter lim="800000"/>
                          </a:ln>
                          <a:effectLst/>
                        </wps:spPr>
                        <wps:txbx>
                          <w:txbxContent>
                            <w:p>
                              <w:r>
                                <w:rPr>
                                  <w:rFonts w:hint="eastAsia"/>
                                </w:rPr>
                                <w:t>控制</w:t>
                              </w:r>
                              <w:r>
                                <w:t>人员</w:t>
                              </w:r>
                            </w:p>
                          </w:txbxContent>
                        </wps:txbx>
                        <wps:bodyPr rot="0" vert="horz" wrap="square" lIns="91440" tIns="45720" rIns="91440" bIns="45720" anchor="t" anchorCtr="0" upright="1">
                          <a:noAutofit/>
                        </wps:bodyPr>
                      </wps:wsp>
                      <wps:wsp>
                        <wps:cNvPr id="34" name="Rectangle 57"/>
                        <wps:cNvSpPr>
                          <a:spLocks noChangeArrowheads="1"/>
                        </wps:cNvSpPr>
                        <wps:spPr bwMode="auto">
                          <a:xfrm>
                            <a:off x="2509" y="2883"/>
                            <a:ext cx="414" cy="1216"/>
                          </a:xfrm>
                          <a:prstGeom prst="rect">
                            <a:avLst/>
                          </a:prstGeom>
                          <a:solidFill>
                            <a:srgbClr val="FFFFFF"/>
                          </a:solidFill>
                          <a:ln w="9525">
                            <a:solidFill>
                              <a:srgbClr val="000000"/>
                            </a:solidFill>
                            <a:miter lim="800000"/>
                          </a:ln>
                          <a:effectLst/>
                        </wps:spPr>
                        <wps:txbx>
                          <w:txbxContent>
                            <w:p>
                              <w:pPr>
                                <w:jc w:val="left"/>
                              </w:pPr>
                              <w:r>
                                <w:rPr>
                                  <w:rFonts w:hint="eastAsia"/>
                                </w:rPr>
                                <w:t>评价</w:t>
                              </w:r>
                              <w:r>
                                <w:t>人员</w:t>
                              </w:r>
                            </w:p>
                          </w:txbxContent>
                        </wps:txbx>
                        <wps:bodyPr rot="0" vert="horz" wrap="square" lIns="91440" tIns="45720" rIns="91440" bIns="45720" anchor="t" anchorCtr="0" upright="1">
                          <a:noAutofit/>
                        </wps:bodyPr>
                      </wps:wsp>
                      <wps:wsp>
                        <wps:cNvPr id="35" name="Rectangle 58"/>
                        <wps:cNvSpPr>
                          <a:spLocks noChangeArrowheads="1"/>
                        </wps:cNvSpPr>
                        <wps:spPr bwMode="auto">
                          <a:xfrm>
                            <a:off x="3638" y="2883"/>
                            <a:ext cx="439" cy="1216"/>
                          </a:xfrm>
                          <a:prstGeom prst="rect">
                            <a:avLst/>
                          </a:prstGeom>
                          <a:solidFill>
                            <a:srgbClr val="FFFFFF"/>
                          </a:solidFill>
                          <a:ln w="9525">
                            <a:solidFill>
                              <a:srgbClr val="000000"/>
                            </a:solidFill>
                            <a:miter lim="800000"/>
                          </a:ln>
                          <a:effectLst/>
                        </wps:spPr>
                        <wps:txbx>
                          <w:txbxContent>
                            <w:p>
                              <w:pPr>
                                <w:jc w:val="left"/>
                              </w:pPr>
                              <w:r>
                                <w:rPr>
                                  <w:rFonts w:hint="eastAsia"/>
                                </w:rPr>
                                <w:t>模拟人员</w:t>
                              </w:r>
                            </w:p>
                            <w:p/>
                          </w:txbxContent>
                        </wps:txbx>
                        <wps:bodyPr rot="0" vert="horz" wrap="square" lIns="91440" tIns="45720" rIns="91440" bIns="45720" anchor="t" anchorCtr="0" upright="1">
                          <a:noAutofit/>
                        </wps:bodyPr>
                      </wps:wsp>
                      <wps:wsp>
                        <wps:cNvPr id="36" name="Rectangle 59"/>
                        <wps:cNvSpPr>
                          <a:spLocks noChangeArrowheads="1"/>
                        </wps:cNvSpPr>
                        <wps:spPr bwMode="auto">
                          <a:xfrm>
                            <a:off x="4829" y="2883"/>
                            <a:ext cx="452" cy="1216"/>
                          </a:xfrm>
                          <a:prstGeom prst="rect">
                            <a:avLst/>
                          </a:prstGeom>
                          <a:solidFill>
                            <a:srgbClr val="FFFFFF"/>
                          </a:solidFill>
                          <a:ln w="9525">
                            <a:solidFill>
                              <a:srgbClr val="000000"/>
                            </a:solidFill>
                            <a:miter lim="800000"/>
                          </a:ln>
                          <a:effectLst/>
                        </wps:spPr>
                        <wps:txbx>
                          <w:txbxContent>
                            <w:p>
                              <w:r>
                                <w:rPr>
                                  <w:rFonts w:hint="eastAsia"/>
                                </w:rPr>
                                <w:t>观摩人员</w:t>
                              </w:r>
                            </w:p>
                          </w:txbxContent>
                        </wps:txbx>
                        <wps:bodyPr rot="0" vert="horz" wrap="square" lIns="91440" tIns="45720" rIns="91440" bIns="45720" anchor="t" anchorCtr="0" upright="1">
                          <a:noAutofit/>
                        </wps:bodyPr>
                      </wps:wsp>
                      <wps:wsp>
                        <wps:cNvPr id="37" name="Rectangle 60"/>
                        <wps:cNvSpPr>
                          <a:spLocks noChangeArrowheads="1"/>
                        </wps:cNvSpPr>
                        <wps:spPr bwMode="auto">
                          <a:xfrm>
                            <a:off x="5971" y="2883"/>
                            <a:ext cx="414" cy="1216"/>
                          </a:xfrm>
                          <a:prstGeom prst="rect">
                            <a:avLst/>
                          </a:prstGeom>
                          <a:solidFill>
                            <a:srgbClr val="FFFFFF"/>
                          </a:solidFill>
                          <a:ln w="9525">
                            <a:solidFill>
                              <a:srgbClr val="000000"/>
                            </a:solidFill>
                            <a:miter lim="800000"/>
                          </a:ln>
                          <a:effectLst/>
                        </wps:spPr>
                        <wps:txbx>
                          <w:txbxContent>
                            <w:p>
                              <w:r>
                                <w:rPr>
                                  <w:rFonts w:hint="eastAsia"/>
                                </w:rPr>
                                <w:t>模拟</w:t>
                              </w:r>
                              <w:r>
                                <w:t>伤员</w:t>
                              </w:r>
                            </w:p>
                          </w:txbxContent>
                        </wps:txbx>
                        <wps:bodyPr rot="0" vert="horz" wrap="square" lIns="91440" tIns="45720" rIns="91440" bIns="45720" anchor="t" anchorCtr="0" upright="1">
                          <a:noAutofit/>
                        </wps:bodyPr>
                      </wps:wsp>
                      <wps:wsp>
                        <wps:cNvPr id="38" name="Line 62"/>
                        <wps:cNvCnPr>
                          <a:cxnSpLocks noChangeShapeType="1"/>
                        </wps:cNvCnPr>
                        <wps:spPr bwMode="auto">
                          <a:xfrm>
                            <a:off x="3471" y="443"/>
                            <a:ext cx="0" cy="319"/>
                          </a:xfrm>
                          <a:prstGeom prst="line">
                            <a:avLst/>
                          </a:prstGeom>
                          <a:noFill/>
                          <a:ln w="9525">
                            <a:solidFill>
                              <a:srgbClr val="000000"/>
                            </a:solidFill>
                            <a:round/>
                          </a:ln>
                          <a:effectLst/>
                        </wps:spPr>
                        <wps:bodyPr/>
                      </wps:wsp>
                      <wps:wsp>
                        <wps:cNvPr id="39" name="Line 63"/>
                        <wps:cNvCnPr>
                          <a:cxnSpLocks noChangeShapeType="1"/>
                        </wps:cNvCnPr>
                        <wps:spPr bwMode="auto">
                          <a:xfrm>
                            <a:off x="3472" y="1832"/>
                            <a:ext cx="0" cy="497"/>
                          </a:xfrm>
                          <a:prstGeom prst="line">
                            <a:avLst/>
                          </a:prstGeom>
                          <a:noFill/>
                          <a:ln w="9525">
                            <a:solidFill>
                              <a:srgbClr val="000000"/>
                            </a:solidFill>
                            <a:round/>
                          </a:ln>
                          <a:effectLst/>
                        </wps:spPr>
                        <wps:bodyPr/>
                      </wps:wsp>
                      <wps:wsp>
                        <wps:cNvPr id="40" name="Line 65"/>
                        <wps:cNvCnPr>
                          <a:cxnSpLocks noChangeShapeType="1"/>
                        </wps:cNvCnPr>
                        <wps:spPr bwMode="auto">
                          <a:xfrm flipH="1">
                            <a:off x="385" y="2328"/>
                            <a:ext cx="2957" cy="1"/>
                          </a:xfrm>
                          <a:prstGeom prst="line">
                            <a:avLst/>
                          </a:prstGeom>
                          <a:noFill/>
                          <a:ln w="9525">
                            <a:solidFill>
                              <a:srgbClr val="000000"/>
                            </a:solidFill>
                            <a:round/>
                          </a:ln>
                          <a:effectLst/>
                        </wps:spPr>
                        <wps:bodyPr/>
                      </wps:wsp>
                      <wps:wsp>
                        <wps:cNvPr id="41" name="Line 66"/>
                        <wps:cNvCnPr>
                          <a:cxnSpLocks noChangeShapeType="1"/>
                        </wps:cNvCnPr>
                        <wps:spPr bwMode="auto">
                          <a:xfrm>
                            <a:off x="3342" y="2328"/>
                            <a:ext cx="2829" cy="1"/>
                          </a:xfrm>
                          <a:prstGeom prst="line">
                            <a:avLst/>
                          </a:prstGeom>
                          <a:noFill/>
                          <a:ln w="9525">
                            <a:solidFill>
                              <a:srgbClr val="000000"/>
                            </a:solidFill>
                            <a:round/>
                          </a:ln>
                          <a:effectLst/>
                        </wps:spPr>
                        <wps:bodyPr/>
                      </wps:wsp>
                      <wps:wsp>
                        <wps:cNvPr id="42" name="Line 67"/>
                        <wps:cNvCnPr>
                          <a:cxnSpLocks noChangeShapeType="1"/>
                        </wps:cNvCnPr>
                        <wps:spPr bwMode="auto">
                          <a:xfrm>
                            <a:off x="385" y="2328"/>
                            <a:ext cx="2" cy="554"/>
                          </a:xfrm>
                          <a:prstGeom prst="line">
                            <a:avLst/>
                          </a:prstGeom>
                          <a:noFill/>
                          <a:ln w="9525">
                            <a:solidFill>
                              <a:srgbClr val="000000"/>
                            </a:solidFill>
                            <a:round/>
                          </a:ln>
                          <a:effectLst/>
                        </wps:spPr>
                        <wps:bodyPr/>
                      </wps:wsp>
                      <wps:wsp>
                        <wps:cNvPr id="43" name="Line 68"/>
                        <wps:cNvCnPr>
                          <a:cxnSpLocks noChangeShapeType="1"/>
                        </wps:cNvCnPr>
                        <wps:spPr bwMode="auto">
                          <a:xfrm>
                            <a:off x="1543" y="2328"/>
                            <a:ext cx="1" cy="554"/>
                          </a:xfrm>
                          <a:prstGeom prst="line">
                            <a:avLst/>
                          </a:prstGeom>
                          <a:noFill/>
                          <a:ln w="9525">
                            <a:solidFill>
                              <a:srgbClr val="000000"/>
                            </a:solidFill>
                            <a:round/>
                          </a:ln>
                          <a:effectLst/>
                        </wps:spPr>
                        <wps:bodyPr/>
                      </wps:wsp>
                      <wps:wsp>
                        <wps:cNvPr id="44" name="Line 69"/>
                        <wps:cNvCnPr>
                          <a:cxnSpLocks noChangeShapeType="1"/>
                        </wps:cNvCnPr>
                        <wps:spPr bwMode="auto">
                          <a:xfrm>
                            <a:off x="2700" y="2328"/>
                            <a:ext cx="1" cy="554"/>
                          </a:xfrm>
                          <a:prstGeom prst="line">
                            <a:avLst/>
                          </a:prstGeom>
                          <a:noFill/>
                          <a:ln w="9525">
                            <a:solidFill>
                              <a:srgbClr val="000000"/>
                            </a:solidFill>
                            <a:round/>
                          </a:ln>
                          <a:effectLst/>
                        </wps:spPr>
                        <wps:bodyPr/>
                      </wps:wsp>
                      <wps:wsp>
                        <wps:cNvPr id="45" name="Line 70"/>
                        <wps:cNvCnPr>
                          <a:cxnSpLocks noChangeShapeType="1"/>
                        </wps:cNvCnPr>
                        <wps:spPr bwMode="auto">
                          <a:xfrm>
                            <a:off x="3857" y="2328"/>
                            <a:ext cx="1" cy="554"/>
                          </a:xfrm>
                          <a:prstGeom prst="line">
                            <a:avLst/>
                          </a:prstGeom>
                          <a:noFill/>
                          <a:ln w="9525">
                            <a:solidFill>
                              <a:srgbClr val="000000"/>
                            </a:solidFill>
                            <a:round/>
                          </a:ln>
                          <a:effectLst/>
                        </wps:spPr>
                        <wps:bodyPr/>
                      </wps:wsp>
                      <wps:wsp>
                        <wps:cNvPr id="46" name="Line 71"/>
                        <wps:cNvCnPr>
                          <a:cxnSpLocks noChangeShapeType="1"/>
                        </wps:cNvCnPr>
                        <wps:spPr bwMode="auto">
                          <a:xfrm>
                            <a:off x="5014" y="2328"/>
                            <a:ext cx="1" cy="554"/>
                          </a:xfrm>
                          <a:prstGeom prst="line">
                            <a:avLst/>
                          </a:prstGeom>
                          <a:noFill/>
                          <a:ln w="9525">
                            <a:solidFill>
                              <a:srgbClr val="000000"/>
                            </a:solidFill>
                            <a:round/>
                          </a:ln>
                          <a:effectLst/>
                        </wps:spPr>
                        <wps:bodyPr/>
                      </wps:wsp>
                      <wps:wsp>
                        <wps:cNvPr id="47" name="Line 72"/>
                        <wps:cNvCnPr>
                          <a:cxnSpLocks noChangeShapeType="1"/>
                        </wps:cNvCnPr>
                        <wps:spPr bwMode="auto">
                          <a:xfrm>
                            <a:off x="6171" y="2328"/>
                            <a:ext cx="1" cy="554"/>
                          </a:xfrm>
                          <a:prstGeom prst="line">
                            <a:avLst/>
                          </a:prstGeom>
                          <a:noFill/>
                          <a:ln w="9525">
                            <a:solidFill>
                              <a:srgbClr val="000000"/>
                            </a:solidFill>
                            <a:round/>
                          </a:ln>
                          <a:effectLst/>
                        </wps:spPr>
                        <wps:bodyPr/>
                      </wps:wsp>
                    </wpg:wgp>
                  </a:graphicData>
                </a:graphic>
              </wp:inline>
            </w:drawing>
          </mc:Choice>
          <mc:Fallback>
            <w:pict>
              <v:group id="_x0000_s1026" o:spid="_x0000_s1026" o:spt="203" style="height:246.35pt;width:369.7pt;" coordorigin="201,61" coordsize="6184,4038" o:gfxdata="UEsDBAoAAAAAAIdO4kAAAAAAAAAAAAAAAAAEAAAAZHJzL1BLAwQUAAAACACHTuJA+HLxo9cAAAAF&#10;AQAADwAAAGRycy9kb3ducmV2LnhtbE2PT2vCQBDF74V+h2UKvdVN/FM1ZiNF2p5EqBbE25gdk2B2&#10;NmTXRL99t73Yy8DjPd77Tbq8mlp01LrKsoJ4EIEgzq2uuFDwvft4mYFwHlljbZkU3MjBMnt8SDHR&#10;tucv6ra+EKGEXYIKSu+bREqXl2TQDWxDHLyTbQ36INtC6hb7UG5qOYyiV2mw4rBQYkOrkvLz9mIU&#10;fPbYv43i9259Pq1uh91ks1/HpNTzUxwtQHi6+nsYfvEDOmSB6WgvrJ2oFYRH/N8N3nQ0H4M4KhjP&#10;h1OQWSr/02c/UEsDBBQAAAAIAIdO4kA/9FlZKQUAAHgtAAAOAAAAZHJzL2Uyb0RvYy54bWztWs1y&#10;6zQU3jPDO2i8p4l/8zN179xpaWGmwB16eQDFlmMPtmQkp0nvmgVL3ofnYXgNjo5sx4mT2wJNWNRd&#10;pJZtydL5Ph0dfUeX7zZFTh6ZVJngoWVfjC3CeCTijC9D66ePt19NLaIqymOaC85C64kp693Vl19c&#10;rss5c0Qq8phJAo1wNV+XoZVWVTkfjVSUsoKqC1EyDg8TIQtaQVEuR7Gka2i9yEfOeByM1kLGpRQR&#10;Uwru3piHVt2ifEmDIkmyiN2IaFUwXplWJctpBUNSaVYq6wp7myQsqn5IEsUqkocWjLTCX/gIXC/0&#10;7+jqks6XkpZpFtVdoC/pwt6YCppx+Gjb1A2tKFnJrNdUkUVSKJFUF5EoRmYgaBEYhT3es82dFKsS&#10;x7Kcr5dla3QAas/q/7rZ6PvHD5JkcWg5gDunBSD+1x+//vn7bwRugHXW5XIOL93J8qH8IOsbS1PS&#10;A94kstD/YShkg3Z9au3KNhWJ4KYXzPzJGEwewTPXdqazANum8ygFeHQ9GL1F4GlgG0ii9Ou6cmBP&#10;PVPTG7tYbdR8daQ71/ZlXQIh1dZK6r9Z6SGlJUPjK22Axkqzxko/ArcoX+aM+I4xFL6nraTtocp7&#10;Ef2sCBfXKbzG3ksp1imjMXQLxwid71TQBQVVyWL9nYgBBLqqBDJqz8COPfV3LNUY2fEnTm3hqflA&#10;YyY6L6Wq7pgoiL4ILQldx7bp472qAFOwaPMK9l3kWXyb5TkW5HJxnUvySGEK3eKfHi5UUd3Xck7W&#10;oTXzHR9b3nmmuk2M8e9QE0VWgWfJsyK0pt2Xcq77wXA21/1tzKX5qebVZrFBZqr5QsRPYEUpzEwH&#10;PwcXqZCfLLKGWR5a6pcVlcwi+bcckJjZnqfdAhY8sCAUZPfJovuE8giaCq3KIubyujKuZFXKbJnC&#10;l2wcPBfvAb0kQ9PqDppegdF0AThqun1ysrowGjOlO2R1/w+yTiaB/iygWM/qDluDSU2GhukNFQe2&#10;vi22wgrQY6t3Trb6Y/DusAjZvjPbpas9gztm+XJxArVr0NZzDnR9W3SF1bZHV/+cdK1DJmc6RUpu&#10;nasbuIastmOj3x3Yauktz1sOBYARPbYiN3RIAvHtqeNW29XRCDjXPl09uw7wB7oOkavZjLrAiB5d&#10;MU48E12dJhYY6Ir70mGjZeSqw6qAC1vyHl1r+eQs3hVWfJBvDntXt45cB+86eNfauwYH6Io7njN5&#10;V2+qt1OH6QpqGm60BroOdK3pOunTNUDp/kx09WcTo04PwcAQDHRyV0eCgTaRcp9xRoJuduCam+xA&#10;tOEPewkCbOzjUwna/05+wFTRTH9RfsD1aq563p4qANsvk39BT39cEsih15/LDnChUwOo5r6C6A8p&#10;Lh6bfMKzOr+R0fXL2hxn1NFhsTLhnUG0K6GfBVFYErUsOXWRS1uhp4bUmz0joQ+Qmv3LNo+nsz5d&#10;SLvC3YkgJUmeld80OaI6X+rW2TzHNenWLbYO5EzrSOjz+ZEB3B64bSbBzNeuznUicHVuq4HU9cx8&#10;PYApxr3aCz+ToR0w7WHayu0G064YdAZMj09TM0d9HzNVw6p66BzL4TgJ4pMdF9zVS06PqO3r7+st&#10;aM/zgvfQU3SANGJHjyYdgbSVbc0k7WoKp4fUwTNGA6Tbw3j/6FjYEUhbaRMhnXT33aeHFMIjCIIG&#10;SF8X0lb+M5BiLFJLKaeH1B/rdN8A6etC2kpkBtLzag6B3ehjb2MtxXOncCAXT0HWh4f1id9uGUWK&#10;7YHpq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QcAAFtDb250ZW50X1R5cGVzXS54bWxQSwECFAAKAAAAAACHTuJAAAAAAAAAAAAAAAAABgAA&#10;AAAAAAAAABAAAAB7BgAAX3JlbHMvUEsBAhQAFAAAAAgAh07iQIoUZjzRAAAAlAEAAAsAAAAAAAAA&#10;AQAgAAAAnwYAAF9yZWxzLy5yZWxzUEsBAhQACgAAAAAAh07iQAAAAAAAAAAAAAAAAAQAAAAAAAAA&#10;AAAQAAAAAAAAAGRycy9QSwECFAAUAAAACACHTuJA+HLxo9cAAAAFAQAADwAAAAAAAAABACAAAAAi&#10;AAAAZHJzL2Rvd25yZXYueG1sUEsBAhQAFAAAAAgAh07iQD/0WVkpBQAAeC0AAA4AAAAAAAAAAQAg&#10;AAAAJgEAAGRycy9lMm9Eb2MueG1sUEsFBgAAAAAGAAYAWQEAAMEIAAAAAA==&#10;">
                <o:lock v:ext="edit" aspectratio="f"/>
                <v:rect id="Rectangle 52" o:spid="_x0000_s1026" o:spt="1" style="position:absolute;left:2185;top:61;height:381;width:2572;" fillcolor="#FFFFFF" filled="t" stroked="t" coordsize="21600,21600" o:gfxdata="UEsDBAoAAAAAAIdO4kAAAAAAAAAAAAAAAAAEAAAAZHJzL1BLAwQUAAAACACHTuJA2sp9sbwAAADb&#10;AAAADwAAAGRycy9kb3ducmV2LnhtbEWPQYvCMBSE7wv+h/AEb2tihWWtRg+KoketF2/P5m3btXkp&#10;TdTqr98Iwh6HmfmGmS06W4sbtb5yrGE0VCCIc2cqLjQcs/XnNwgfkA3WjknDgzws5r2PGabG3XlP&#10;t0MoRISwT1FDGUKTSunzkiz6oWuIo/fjWoshyraQpsV7hNtaJkp9SYsVx4USG1qWlF8OV6vhXCVH&#10;fO6zjbKT9Tjsuuz3elppPeiP1BREoC78h9/trdGQTOD1Jf4A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KfbG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指挥</w:t>
                        </w:r>
                        <w:r>
                          <w:t>领导</w:t>
                        </w:r>
                        <w:r>
                          <w:rPr>
                            <w:rFonts w:hint="eastAsia"/>
                          </w:rPr>
                          <w:t>小组组长：</w:t>
                        </w:r>
                      </w:p>
                    </w:txbxContent>
                  </v:textbox>
                </v:rect>
                <v:rect id="Rectangle 53" o:spid="_x0000_s1026" o:spt="1" style="position:absolute;left:2185;top:776;height:367;width:2572;" fillcolor="#FFFFFF" filled="t" stroked="t" coordsize="21600,21600" o:gfxdata="UEsDBAoAAAAAAIdO4kAAAAAAAAAAAAAAAAAEAAAAZHJzL1BLAwQUAAAACACHTuJAzilC8bsAAADb&#10;AAAADwAAAGRycy9kb3ducmV2LnhtbEVPPU/DMBDdkfgP1iF1o3YaCUGIk6FVqzK26cJ2xNckbXyO&#10;YrcJ/Ho8IDE+ve+8nG0v7jT6zrGGZKlAENfOdNxoOFXb51cQPiAb7B2Thm/yUBaPDzlmxk18oPsx&#10;NCKGsM9QQxvCkEnp65Ys+qUbiCN3dqPFEOHYSDPiFMNtL1dKvUiLHceGFgdat1Rfjzer4atbnfDn&#10;UO2Ufdum4WOuLrfPjdaLp0S9gwg0h3/xn3tvNKRxff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lC8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pPr>
                        <w:r>
                          <w:rPr>
                            <w:rFonts w:hint="eastAsia"/>
                          </w:rPr>
                          <w:t>指挥</w:t>
                        </w:r>
                        <w:r>
                          <w:t>领导小组</w:t>
                        </w:r>
                        <w:r>
                          <w:rPr>
                            <w:rFonts w:hint="eastAsia"/>
                          </w:rPr>
                          <w:t>副组长：</w:t>
                        </w:r>
                      </w:p>
                    </w:txbxContent>
                  </v:textbox>
                </v:rect>
                <v:rect id="Rectangle 54" o:spid="_x0000_s1026" o:spt="1" style="position:absolute;left:2509;top:1529;height:333;width:1929;" fillcolor="#FFFFFF" filled="t" stroked="t" coordsize="21600,21600" o:gfxdata="UEsDBAoAAAAAAIdO4kAAAAAAAAAAAAAAAAAEAAAAZHJzL1BLAwQUAAAACACHTuJAoWXnarwAAADb&#10;AAAADwAAAGRycy9kb3ducmV2LnhtbEWPQYvCMBSE78L+h/AEb5pUQXa7Rg8uih61Xry9bd621eal&#10;NFGrv94Iwh6HmfmGmS06W4srtb5yrCEZKRDEuTMVFxoO2Wr4CcIHZIO1Y9JwJw+L+UdvhqlxN97R&#10;dR8KESHsU9RQhtCkUvq8JIt+5Bri6P251mKIsi2kafEW4baWY6Wm0mLFcaHEhpYl5ef9xWr4rcYH&#10;fOyytbJfq0nYdtnpcvzRetBP1DeIQF34D7/bG6Nhks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l52q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center"/>
                        </w:pPr>
                        <w:r>
                          <w:rPr>
                            <w:rFonts w:hint="eastAsia"/>
                          </w:rPr>
                          <w:t>指挥</w:t>
                        </w:r>
                        <w:r>
                          <w:t>领导小组</w:t>
                        </w:r>
                        <w:r>
                          <w:rPr>
                            <w:rFonts w:hint="eastAsia"/>
                          </w:rPr>
                          <w:t>组员：范勇刚</w:t>
                        </w:r>
                      </w:p>
                    </w:txbxContent>
                  </v:textbox>
                </v:rect>
                <v:rect id="Rectangle 55" o:spid="_x0000_s1026" o:spt="1" style="position:absolute;left:201;top:2883;height:1216;width:363;" fillcolor="#FFFFFF" filled="t" stroked="t" coordsize="21600,21600" o:gfxdata="UEsDBAoAAAAAAIdO4kAAAAAAAAAAAAAAAAAEAAAAZHJzL1BLAwQUAAAACACHTuJAUbd5HbwAAADb&#10;AAAADwAAAGRycy9kb3ducmV2LnhtbEWPQYvCMBSE78L+h/AWvGliBVm7Rg+7KHrUevH2bN621eal&#10;NFGrv94Iwh6HmfmGmS06W4srtb5yrGE0VCCIc2cqLjTss+XgC4QPyAZrx6ThTh4W84/eDFPjbryl&#10;6y4UIkLYp6ihDKFJpfR5SRb90DXE0ftzrcUQZVtI0+Itwm0tE6Um0mLFcaHEhn5Kys+7i9VwrJI9&#10;PrbZStnpchw2XXa6HH617n+O1DeIQF34D7/ba6NhnM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3eR2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演习人员</w:t>
                        </w:r>
                      </w:p>
                    </w:txbxContent>
                  </v:textbox>
                </v:rect>
                <v:rect id="Rectangle 56" o:spid="_x0000_s1026" o:spt="1" style="position:absolute;left:1330;top:2883;height:1216;width:414;" fillcolor="#FFFFFF" filled="t" stroked="t" coordsize="21600,21600" o:gfxdata="UEsDBAoAAAAAAIdO4kAAAAAAAAAAAAAAAAAEAAAAZHJzL1BLAwQUAAAACACHTuJAPvvchrwAAADb&#10;AAAADwAAAGRycy9kb3ducmV2LnhtbEWPQYvCMBSE7wv+h/AEb2uiBdFq9KC47B61Xrw9m2fb3eal&#10;NFHr/nojCB6HmfmGWaw6W4srtb5yrGE0VCCIc2cqLjQcsu3nFIQPyAZrx6ThTh5Wy97HAlPjbryj&#10;6z4UIkLYp6ihDKFJpfR5SRb90DXE0Tu71mKIsi2kafEW4baWY6Um0mLFcaHEhtYl5X/7i9VwqsYH&#10;/N9lX8rOtkn46bLfy3Gj9aA/UnMQgbrwDr/a30ZDksDzS/wB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73I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控制</w:t>
                        </w:r>
                        <w:r>
                          <w:t>人员</w:t>
                        </w:r>
                      </w:p>
                    </w:txbxContent>
                  </v:textbox>
                </v:rect>
                <v:rect id="Rectangle 57" o:spid="_x0000_s1026" o:spt="1" style="position:absolute;left:2509;top:2883;height:1216;width:414;" fillcolor="#FFFFFF" filled="t" stroked="t" coordsize="21600,21600" o:gfxdata="UEsDBAoAAAAAAIdO4kAAAAAAAAAAAAAAAAAEAAAAZHJzL1BLAwQUAAAACACHTuJAsRJE8r0AAADb&#10;AAAADwAAAGRycy9kb3ducmV2LnhtbEWPzW7CMBCE70h9B2srcQObH1UQMByKQHCEcOG2xEsSGq+j&#10;2EDap8dIlTiOZuYbzXzZ2krcqfGlYw2DvgJBnDlTcq7hmK57ExA+IBusHJOGX/KwXHx05pgY9+A9&#10;3Q8hFxHCPkENRQh1IqXPCrLo+64mjt7FNRZDlE0uTYOPCLeVHCr1JS2WHBcKrOm7oOzncLMazuXw&#10;iH/7dKPsdD0Kuza93k4rrbufAzUDEagN7/B/e2s0jMbw+hJ/gF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EkTy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left"/>
                        </w:pPr>
                        <w:r>
                          <w:rPr>
                            <w:rFonts w:hint="eastAsia"/>
                          </w:rPr>
                          <w:t>评价</w:t>
                        </w:r>
                        <w:r>
                          <w:t>人员</w:t>
                        </w:r>
                      </w:p>
                    </w:txbxContent>
                  </v:textbox>
                </v:rect>
                <v:rect id="Rectangle 58" o:spid="_x0000_s1026" o:spt="1" style="position:absolute;left:3638;top:2883;height:1216;width:439;" fillcolor="#FFFFFF" filled="t" stroked="t" coordsize="21600,21600" o:gfxdata="UEsDBAoAAAAAAIdO4kAAAAAAAAAAAAAAAAAEAAAAZHJzL1BLAwQUAAAACACHTuJA3l7habwAAADb&#10;AAAADwAAAGRycy9kb3ducmV2LnhtbEWPQYvCMBSE78L+h/AWvGmi4qLV6GFF0aPWi7dn82zrNi+l&#10;idrdX2+EBY/DzHzDzJetrcSdGl861jDoKxDEmTMl5xqO6bo3AeEDssHKMWn4JQ/LxUdnjolxD97T&#10;/RByESHsE9RQhFAnUvqsIIu+72ri6F1cYzFE2eTSNPiIcFvJoVJf0mLJcaHAmr4Lyn4ON6vhXA6P&#10;+LdPN8pO16Owa9Pr7bTSuvs5UDMQgdrwDv+3t0bDaAy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e4Wm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jc w:val="left"/>
                        </w:pPr>
                        <w:r>
                          <w:rPr>
                            <w:rFonts w:hint="eastAsia"/>
                          </w:rPr>
                          <w:t>模拟人员</w:t>
                        </w:r>
                      </w:p>
                      <w:p/>
                    </w:txbxContent>
                  </v:textbox>
                </v:rect>
                <v:rect id="Rectangle 59" o:spid="_x0000_s1026" o:spt="1" style="position:absolute;left:4829;top:2883;height:1216;width:452;" fillcolor="#FFFFFF" filled="t" stroked="t" coordsize="21600,21600" o:gfxdata="UEsDBAoAAAAAAIdO4kAAAAAAAAAAAAAAAAAEAAAAZHJzL1BLAwQUAAAACACHTuJALox/Hr0AAADb&#10;AAAADwAAAGRycy9kb3ducmV2LnhtbEWPwW7CMBBE75X4B2uRemtsQEJtiOEAArVHCJfelnhJAvE6&#10;ik2S9uvrSpV6HM3MG022GW0jeup87VjDLFEgiAtnai41nPP9yysIH5ANNo5Jwxd52KwnTxmmxg18&#10;pP4UShEh7FPUUIXQplL6oiKLPnEtcfSurrMYouxKaTocItw2cq7UUlqsOS5U2NK2ouJ+elgNl3p+&#10;xu9jflD2bb8IH2N+e3zutH6eztQKRKAx/If/2u9Gw2IJ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jH8e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rPr>
                            <w:rFonts w:hint="eastAsia"/>
                          </w:rPr>
                          <w:t>观摩人员</w:t>
                        </w:r>
                      </w:p>
                    </w:txbxContent>
                  </v:textbox>
                </v:rect>
                <v:rect id="Rectangle 60" o:spid="_x0000_s1026" o:spt="1" style="position:absolute;left:5971;top:2883;height:1216;width:414;"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模拟</w:t>
                        </w:r>
                        <w:r>
                          <w:t>伤员</w:t>
                        </w:r>
                      </w:p>
                    </w:txbxContent>
                  </v:textbox>
                </v:rect>
                <v:line id="Line 62" o:spid="_x0000_s1026" o:spt="20" style="position:absolute;left:3471;top:443;height:319;width:0;"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63" o:spid="_x0000_s1026" o:spt="20" style="position:absolute;left:3472;top:1832;height:497;width:0;" filled="f" stroked="t" coordsize="21600,21600" o:gfxdata="UEsDBAoAAAAAAIdO4kAAAAAAAAAAAAAAAAAEAAAAZHJzL1BLAwQUAAAACACHTuJA/bMlVb4AAADb&#10;AAAADwAAAGRycy9kb3ducmV2LnhtbEWPQWvCQBSE74L/YXlCL2J2TUDa6OpBG+jBS21Lr4/saxKa&#10;fRuz25j217sFweMwM98wm91oWzFQ7xvHGpaJAkFcOtNwpeH9rVg8gvAB2WDrmDT8kofddjrZYG7c&#10;hV9pOIVKRAj7HDXUIXS5lL6syaJPXEccvS/XWwxR9pU0PV4i3LYyVWolLTYcF2rsaF9T+X36sRp8&#10;8UHn4m9eztVnVjlKz4fjM2r9MFuqNYhAY7iHb+0XoyF7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lV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5" o:spid="_x0000_s1026" o:spt="20" style="position:absolute;left:385;top:2328;flip:x;height:1;width:2957;" filled="f" stroked="t" coordsize="21600,21600" o:gfxdata="UEsDBAoAAAAAAIdO4kAAAAAAAAAAAAAAAAAEAAAAZHJzL1BLAwQUAAAACACHTuJABYHBn7kAAADb&#10;AAAADwAAAGRycy9kb3ducmV2LnhtbEVPy4rCMBTdD/gP4QruxsQHg1ajyDCKIAyo1fW1ubbF5qY0&#10;serfm8XALA/nPV8+bSVaanzpWMOgr0AQZ86UnGtIj+vPCQgfkA1WjknDizwsF52POSbGPXhP7SHk&#10;IoawT1BDEUKdSOmzgiz6vquJI3d1jcUQYZNL0+AjhttKDpX6khZLjg0F1vRdUHY73K2G1Xn3M/pt&#10;L9ZVZpqnJ2NTtRlq3esO1AxEoGf4F/+5t0bDOK6PX+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BwZ+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66" o:spid="_x0000_s1026" o:spt="20" style="position:absolute;left:3342;top:2328;height:1;width:2829;" filled="f" stroked="t" coordsize="21600,21600" o:gfxdata="UEsDBAoAAAAAAIdO4kAAAAAAAAAAAAAAAAAEAAAAZHJzL1BLAwQUAAAACACHTuJAW8NaLr0AAADb&#10;AAAADwAAAGRycy9kb3ducmV2LnhtbEWPzYvCMBTE74L/Q3gLe5E1qS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1ou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7" o:spid="_x0000_s1026" o:spt="20" style="position:absolute;left:385;top:2328;height:554;width:2;" filled="f" stroked="t" coordsize="21600,21600" o:gfxdata="UEsDBAoAAAAAAIdO4kAAAAAAAAAAAAAAAAAEAAAAZHJzL1BLAwQUAAAACACHTuJAqxHEWb0AAADb&#10;AAAADwAAAGRycy9kb3ducmV2LnhtbEWPzYvCMBTE7wv+D+EJexFN7C4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EcR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8" o:spid="_x0000_s1026" o:spt="20" style="position:absolute;left:1543;top:2328;height:554;width:1;" filled="f" stroked="t" coordsize="21600,21600" o:gfxdata="UEsDBAoAAAAAAIdO4kAAAAAAAAAAAAAAAAAEAAAAZHJzL1BLAwQUAAAACACHTuJAxF1hwr4AAADb&#10;AAAADwAAAGRycy9kb3ducmV2LnhtbEWPQWvCQBSE74L/YXlCL2J2TaS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F1hw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9" o:spid="_x0000_s1026" o:spt="20" style="position:absolute;left:2700;top:2328;height:554;width:1;" filled="f" stroked="t" coordsize="21600,21600" o:gfxdata="UEsDBAoAAAAAAIdO4kAAAAAAAAAAAAAAAAAEAAAAZHJzL1BLAwQUAAAACACHTuJAS7T5tr4AAADb&#10;AAAADwAAAGRycy9kb3ducmV2LnhtbEWPQWvCQBSE74L/YXlCL2J2jaG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T5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0" o:spid="_x0000_s1026" o:spt="20" style="position:absolute;left:3857;top:2328;height:554;width:1;" filled="f" stroked="t" coordsize="21600,21600" o:gfxdata="UEsDBAoAAAAAAIdO4kAAAAAAAAAAAAAAAAAEAAAAZHJzL1BLAwQUAAAACACHTuJAJPhcLb8AAADb&#10;AAAADwAAAGRycy9kb3ducmV2LnhtbEWPS2vDMBCE74X8B7GBXkIi2W1KcaP40MbQQy95lFwXa2ub&#10;WivbUh7Nr48KgRyHmfmGWeRn24ojDb5xrCGZKRDEpTMNVxp222L6CsIHZIOtY9LwRx7y5ehhgZlx&#10;J17TcRMqESHsM9RQh9BlUvqyJot+5jri6P24wWKIcqikGfAU4baVqVIv0mLDcaHGjt5rKn83B6vB&#10;F9/UF5dJOVH7p8pR2n98rVDrx3Gi3kAEOod7+Nb+NBq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4XC2/&#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1" o:spid="_x0000_s1026" o:spt="20" style="position:absolute;left:5014;top:2328;height:554;width:1;" filled="f" stroked="t" coordsize="21600,21600" o:gfxdata="UEsDBAoAAAAAAIdO4kAAAAAAAAAAAAAAAAAEAAAAZHJzL1BLAwQUAAAACACHTuJA1CrCWrwAAADb&#10;AAAADwAAAGRycy9kb3ducmV2LnhtbEWPS4sCMRCE7wv+h9CCF9HEByKj0YO7Ax724guvzaSdGZx0&#10;xkl87a83grDHoqq+oubLh63EjRpfOtYw6CsQxJkzJeca9ru0NwXhA7LByjFpeJKH5aL1NcfEuDtv&#10;6LYNuYgQ9glqKEKoEyl9VpBF33c1cfROrrEYomxyaRq8R7it5FCpibRYclwosKZVQdl5e7UafHqg&#10;S/rXzbrqOModDS/fvz+odac9UDMQgR7hP/xpr42G8QT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qwl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2" o:spid="_x0000_s1026" o:spt="20" style="position:absolute;left:6171;top:2328;height:554;width:1;" filled="f" stroked="t" coordsize="21600,21600" o:gfxdata="UEsDBAoAAAAAAIdO4kAAAAAAAAAAAAAAAAAEAAAAZHJzL1BLAwQUAAAACACHTuJAu2Znwb8AAADb&#10;AAAADwAAAGRycy9kb3ducmV2LnhtbEWPS2vDMBCE74X8B7GBXkIi2S1pcaP40MbQQy95lFwXa2ub&#10;WivbUh7Nr48KgRyHmfmGWeRn24ojDb5xrCGZKRDEpTMNVxp222L6CsIHZIOtY9LwRx7y5ehhgZlx&#10;J17TcRMqESHsM9RQh9BlUvqyJot+5jri6P24wWKIcqikGfAU4baVqVJzabHhuFBjR+81lb+bg9Xg&#10;i2/qi8uknKj9U+Uo7T++Vqj14zhRbyACncM9fGt/Gg3PL/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mZ8G/&#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w10:wrap type="none"/>
                <w10:anchorlock/>
              </v:group>
            </w:pict>
          </mc:Fallback>
        </mc:AlternateConten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项目应急救援</w:t>
      </w:r>
      <w:r>
        <w:rPr>
          <w:sz w:val="23"/>
          <w:szCs w:val="23"/>
        </w:rPr>
        <w:t>指挥领导</w:t>
      </w:r>
      <w:r>
        <w:rPr>
          <w:rFonts w:hint="eastAsia"/>
          <w:sz w:val="23"/>
          <w:szCs w:val="23"/>
        </w:rPr>
        <w:t>小组成员名单：</w:t>
      </w:r>
    </w:p>
    <w:p>
      <w:pPr>
        <w:pStyle w:val="10"/>
        <w:spacing w:before="0" w:beforeAutospacing="0" w:after="0" w:afterAutospacing="0" w:line="360" w:lineRule="atLeast"/>
        <w:rPr>
          <w:sz w:val="23"/>
          <w:szCs w:val="23"/>
        </w:rPr>
      </w:pPr>
      <w:r>
        <w:rPr>
          <w:rFonts w:hint="eastAsia"/>
          <w:sz w:val="23"/>
          <w:szCs w:val="23"/>
        </w:rPr>
        <w:t>组  长：</w:t>
      </w:r>
    </w:p>
    <w:p>
      <w:pPr>
        <w:pStyle w:val="10"/>
        <w:spacing w:before="0" w:beforeAutospacing="0" w:after="0" w:afterAutospacing="0" w:line="360" w:lineRule="atLeast"/>
        <w:rPr>
          <w:sz w:val="23"/>
          <w:szCs w:val="23"/>
        </w:rPr>
      </w:pPr>
      <w:r>
        <w:rPr>
          <w:rFonts w:hint="eastAsia"/>
          <w:sz w:val="23"/>
          <w:szCs w:val="23"/>
        </w:rPr>
        <w:t>副组长</w:t>
      </w:r>
      <w:r>
        <w:rPr>
          <w:sz w:val="23"/>
          <w:szCs w:val="23"/>
        </w:rPr>
        <w:t>：</w:t>
      </w:r>
    </w:p>
    <w:p>
      <w:pPr>
        <w:pStyle w:val="10"/>
        <w:spacing w:before="0" w:beforeAutospacing="0" w:after="0" w:afterAutospacing="0" w:line="360" w:lineRule="atLeast"/>
        <w:rPr>
          <w:sz w:val="23"/>
          <w:szCs w:val="23"/>
        </w:rPr>
      </w:pPr>
      <w:r>
        <w:rPr>
          <w:rFonts w:hint="eastAsia"/>
          <w:sz w:val="23"/>
          <w:szCs w:val="23"/>
        </w:rPr>
        <w:t>成  员：</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参演人员安排，主要</w:t>
      </w:r>
      <w:r>
        <w:rPr>
          <w:sz w:val="23"/>
          <w:szCs w:val="23"/>
        </w:rPr>
        <w:t>有</w:t>
      </w:r>
    </w:p>
    <w:p>
      <w:pPr>
        <w:pStyle w:val="10"/>
        <w:spacing w:before="0" w:beforeAutospacing="0" w:after="0" w:afterAutospacing="0" w:line="360" w:lineRule="atLeast"/>
        <w:rPr>
          <w:sz w:val="23"/>
          <w:szCs w:val="23"/>
        </w:rPr>
      </w:pPr>
      <w:r>
        <w:rPr>
          <w:rFonts w:hint="eastAsia"/>
          <w:sz w:val="23"/>
          <w:szCs w:val="23"/>
        </w:rPr>
        <w:t>控制</w:t>
      </w:r>
      <w:r>
        <w:rPr>
          <w:sz w:val="23"/>
          <w:szCs w:val="23"/>
        </w:rPr>
        <w:t>人员：</w:t>
      </w:r>
    </w:p>
    <w:p>
      <w:pPr>
        <w:pStyle w:val="10"/>
        <w:spacing w:before="0" w:beforeAutospacing="0" w:after="0" w:afterAutospacing="0" w:line="360" w:lineRule="atLeast"/>
        <w:rPr>
          <w:sz w:val="23"/>
          <w:szCs w:val="23"/>
        </w:rPr>
      </w:pPr>
      <w:r>
        <w:rPr>
          <w:rFonts w:hint="eastAsia"/>
          <w:sz w:val="23"/>
          <w:szCs w:val="23"/>
        </w:rPr>
        <w:t>演习</w:t>
      </w:r>
      <w:r>
        <w:rPr>
          <w:sz w:val="23"/>
          <w:szCs w:val="23"/>
        </w:rPr>
        <w:t>人员：</w:t>
      </w:r>
    </w:p>
    <w:p>
      <w:pPr>
        <w:pStyle w:val="10"/>
        <w:spacing w:before="0" w:beforeAutospacing="0" w:after="0" w:afterAutospacing="0" w:line="360" w:lineRule="atLeast"/>
        <w:rPr>
          <w:sz w:val="23"/>
          <w:szCs w:val="23"/>
        </w:rPr>
      </w:pPr>
      <w:r>
        <w:rPr>
          <w:rFonts w:hint="eastAsia"/>
          <w:sz w:val="23"/>
          <w:szCs w:val="23"/>
        </w:rPr>
        <w:t>评价</w:t>
      </w:r>
      <w:r>
        <w:rPr>
          <w:sz w:val="23"/>
          <w:szCs w:val="23"/>
        </w:rPr>
        <w:t>人员：</w:t>
      </w:r>
    </w:p>
    <w:p>
      <w:pPr>
        <w:pStyle w:val="10"/>
        <w:spacing w:before="0" w:beforeAutospacing="0" w:after="0" w:afterAutospacing="0" w:line="360" w:lineRule="atLeast"/>
        <w:rPr>
          <w:sz w:val="23"/>
          <w:szCs w:val="23"/>
        </w:rPr>
      </w:pPr>
      <w:r>
        <w:rPr>
          <w:rFonts w:hint="eastAsia"/>
          <w:sz w:val="23"/>
          <w:szCs w:val="23"/>
        </w:rPr>
        <w:t>模拟人员</w:t>
      </w:r>
      <w:r>
        <w:rPr>
          <w:sz w:val="23"/>
          <w:szCs w:val="23"/>
        </w:rPr>
        <w:t>：</w:t>
      </w:r>
    </w:p>
    <w:p>
      <w:pPr>
        <w:pStyle w:val="10"/>
        <w:spacing w:before="0" w:beforeAutospacing="0" w:after="0" w:afterAutospacing="0" w:line="360" w:lineRule="atLeast"/>
        <w:rPr>
          <w:sz w:val="23"/>
          <w:szCs w:val="23"/>
        </w:rPr>
      </w:pPr>
      <w:r>
        <w:rPr>
          <w:rFonts w:hint="eastAsia"/>
          <w:sz w:val="23"/>
          <w:szCs w:val="23"/>
        </w:rPr>
        <w:t>模拟伤员：</w:t>
      </w:r>
    </w:p>
    <w:p>
      <w:pPr>
        <w:pStyle w:val="10"/>
        <w:spacing w:before="0" w:beforeAutospacing="0" w:after="0" w:afterAutospacing="0" w:line="360" w:lineRule="atLeast"/>
        <w:rPr>
          <w:sz w:val="23"/>
          <w:szCs w:val="23"/>
        </w:rPr>
      </w:pPr>
      <w:r>
        <w:rPr>
          <w:rFonts w:hint="eastAsia"/>
          <w:sz w:val="23"/>
          <w:szCs w:val="23"/>
        </w:rPr>
        <w:t>观摩人员</w:t>
      </w:r>
      <w:r>
        <w:rPr>
          <w:sz w:val="23"/>
          <w:szCs w:val="23"/>
        </w:rPr>
        <w:t>：</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rPr>
          <w:sz w:val="23"/>
          <w:szCs w:val="23"/>
        </w:rPr>
      </w:pPr>
      <w:r>
        <w:rPr>
          <w:rFonts w:hint="eastAsia"/>
          <w:sz w:val="23"/>
          <w:szCs w:val="23"/>
        </w:rPr>
        <w:t>其</w:t>
      </w:r>
      <w:r>
        <w:rPr>
          <w:sz w:val="23"/>
          <w:szCs w:val="23"/>
        </w:rPr>
        <w:t>人员安排</w:t>
      </w:r>
      <w:r>
        <w:rPr>
          <w:rFonts w:hint="eastAsia"/>
          <w:sz w:val="23"/>
          <w:szCs w:val="23"/>
        </w:rPr>
        <w:t>与</w:t>
      </w:r>
      <w:r>
        <w:rPr>
          <w:sz w:val="23"/>
          <w:szCs w:val="23"/>
        </w:rPr>
        <w:t>岗位职责</w:t>
      </w:r>
      <w:r>
        <w:rPr>
          <w:rFonts w:hint="eastAsia"/>
          <w:sz w:val="23"/>
          <w:szCs w:val="23"/>
        </w:rPr>
        <w:t>见《生产</w:t>
      </w:r>
      <w:r>
        <w:rPr>
          <w:sz w:val="23"/>
          <w:szCs w:val="23"/>
        </w:rPr>
        <w:t>安全事故应急演练指导方案</w:t>
      </w:r>
      <w:r>
        <w:rPr>
          <w:rFonts w:hint="eastAsia"/>
          <w:sz w:val="23"/>
          <w:szCs w:val="23"/>
        </w:rPr>
        <w:t>》。</w:t>
      </w:r>
    </w:p>
    <w:p>
      <w:pPr>
        <w:pStyle w:val="10"/>
        <w:spacing w:before="0" w:beforeAutospacing="0" w:after="0" w:afterAutospacing="0" w:line="360" w:lineRule="atLeast"/>
        <w:rPr>
          <w:sz w:val="23"/>
          <w:szCs w:val="23"/>
        </w:rPr>
      </w:pPr>
      <w:r>
        <w:rPr>
          <w:rFonts w:hint="eastAsia"/>
          <w:sz w:val="23"/>
          <w:szCs w:val="23"/>
        </w:rPr>
        <w:t xml:space="preserve">应急准备  </w:t>
      </w:r>
    </w:p>
    <w:p>
      <w:pPr>
        <w:pStyle w:val="10"/>
        <w:spacing w:before="0" w:beforeAutospacing="0" w:after="0" w:afterAutospacing="0" w:line="360" w:lineRule="atLeast"/>
        <w:rPr>
          <w:sz w:val="23"/>
          <w:szCs w:val="23"/>
        </w:rPr>
      </w:pPr>
      <w:r>
        <w:rPr>
          <w:rFonts w:hint="eastAsia"/>
          <w:sz w:val="23"/>
          <w:szCs w:val="23"/>
        </w:rPr>
        <w:t>1、开展触电</w:t>
      </w:r>
      <w:r>
        <w:rPr>
          <w:sz w:val="23"/>
          <w:szCs w:val="23"/>
        </w:rPr>
        <w:t>事故应急演练</w:t>
      </w:r>
      <w:r>
        <w:rPr>
          <w:rFonts w:hint="eastAsia"/>
          <w:sz w:val="23"/>
          <w:szCs w:val="23"/>
        </w:rPr>
        <w:t>动员</w:t>
      </w:r>
      <w:r>
        <w:rPr>
          <w:sz w:val="23"/>
          <w:szCs w:val="23"/>
        </w:rPr>
        <w:t>大会，</w:t>
      </w:r>
      <w:r>
        <w:rPr>
          <w:rFonts w:hint="eastAsia"/>
          <w:sz w:val="23"/>
          <w:szCs w:val="23"/>
        </w:rPr>
        <w:t>会上由</w:t>
      </w:r>
      <w:r>
        <w:rPr>
          <w:sz w:val="23"/>
          <w:szCs w:val="23"/>
        </w:rPr>
        <w:t>演练策划人员向全</w:t>
      </w:r>
      <w:r>
        <w:rPr>
          <w:rFonts w:hint="eastAsia"/>
          <w:sz w:val="23"/>
          <w:szCs w:val="23"/>
        </w:rPr>
        <w:t>员</w:t>
      </w:r>
      <w:r>
        <w:rPr>
          <w:sz w:val="23"/>
          <w:szCs w:val="23"/>
        </w:rPr>
        <w:t>介绍演练相关事项，</w:t>
      </w:r>
      <w:r>
        <w:rPr>
          <w:rFonts w:hint="eastAsia"/>
          <w:sz w:val="23"/>
          <w:szCs w:val="23"/>
        </w:rPr>
        <w:t>明确</w:t>
      </w:r>
      <w:r>
        <w:rPr>
          <w:sz w:val="23"/>
          <w:szCs w:val="23"/>
        </w:rPr>
        <w:t>各</w:t>
      </w:r>
      <w:r>
        <w:rPr>
          <w:rFonts w:hint="eastAsia"/>
          <w:sz w:val="23"/>
          <w:szCs w:val="23"/>
        </w:rPr>
        <w:t>参</w:t>
      </w:r>
      <w:r>
        <w:rPr>
          <w:sz w:val="23"/>
          <w:szCs w:val="23"/>
        </w:rPr>
        <w:t>演人员分组</w:t>
      </w:r>
      <w:r>
        <w:rPr>
          <w:rFonts w:hint="eastAsia"/>
          <w:sz w:val="23"/>
          <w:szCs w:val="23"/>
        </w:rPr>
        <w:t>及</w:t>
      </w:r>
      <w:r>
        <w:rPr>
          <w:sz w:val="23"/>
          <w:szCs w:val="23"/>
        </w:rPr>
        <w:t>各自岗位</w:t>
      </w:r>
      <w:r>
        <w:rPr>
          <w:rFonts w:hint="eastAsia"/>
          <w:sz w:val="23"/>
          <w:szCs w:val="23"/>
        </w:rPr>
        <w:t>职责</w:t>
      </w:r>
      <w:r>
        <w:rPr>
          <w:sz w:val="23"/>
          <w:szCs w:val="23"/>
        </w:rPr>
        <w:t>。</w:t>
      </w:r>
      <w:r>
        <w:rPr>
          <w:rFonts w:hint="eastAsia"/>
          <w:sz w:val="23"/>
          <w:szCs w:val="23"/>
        </w:rPr>
        <w:t>学习生产</w:t>
      </w:r>
      <w:r>
        <w:rPr>
          <w:sz w:val="23"/>
          <w:szCs w:val="23"/>
        </w:rPr>
        <w:t>安全事故应急演练指导方案</w:t>
      </w:r>
      <w:r>
        <w:rPr>
          <w:rFonts w:hint="eastAsia"/>
          <w:sz w:val="23"/>
          <w:szCs w:val="23"/>
        </w:rPr>
        <w:t>及</w:t>
      </w:r>
      <w:r>
        <w:rPr>
          <w:sz w:val="23"/>
          <w:szCs w:val="23"/>
        </w:rPr>
        <w:t>本次</w:t>
      </w:r>
      <w:r>
        <w:rPr>
          <w:rFonts w:hint="eastAsia"/>
          <w:sz w:val="23"/>
          <w:szCs w:val="23"/>
        </w:rPr>
        <w:t>演练</w:t>
      </w:r>
      <w:r>
        <w:rPr>
          <w:sz w:val="23"/>
          <w:szCs w:val="23"/>
        </w:rPr>
        <w:t>方案</w:t>
      </w:r>
      <w:r>
        <w:rPr>
          <w:rFonts w:hint="eastAsia"/>
          <w:sz w:val="23"/>
          <w:szCs w:val="23"/>
        </w:rPr>
        <w:t>，熟悉</w:t>
      </w:r>
      <w:r>
        <w:rPr>
          <w:sz w:val="23"/>
          <w:szCs w:val="23"/>
        </w:rPr>
        <w:t>演练现场规则</w:t>
      </w:r>
      <w:r>
        <w:rPr>
          <w:rFonts w:hint="eastAsia"/>
          <w:sz w:val="23"/>
          <w:szCs w:val="23"/>
        </w:rPr>
        <w:t>。采购</w:t>
      </w:r>
      <w:r>
        <w:rPr>
          <w:sz w:val="23"/>
          <w:szCs w:val="23"/>
        </w:rPr>
        <w:t>部门</w:t>
      </w:r>
      <w:r>
        <w:rPr>
          <w:rFonts w:hint="eastAsia"/>
          <w:sz w:val="23"/>
          <w:szCs w:val="23"/>
        </w:rPr>
        <w:t>准备</w:t>
      </w:r>
      <w:r>
        <w:rPr>
          <w:sz w:val="23"/>
          <w:szCs w:val="23"/>
        </w:rPr>
        <w:t>好模拟演练需要的物品及器材</w:t>
      </w:r>
      <w:r>
        <w:rPr>
          <w:rFonts w:hint="eastAsia"/>
          <w:sz w:val="23"/>
          <w:szCs w:val="23"/>
        </w:rPr>
        <w:t>，</w:t>
      </w:r>
      <w:r>
        <w:rPr>
          <w:sz w:val="23"/>
          <w:szCs w:val="23"/>
        </w:rPr>
        <w:t>为</w:t>
      </w:r>
      <w:r>
        <w:rPr>
          <w:rFonts w:hint="eastAsia"/>
          <w:sz w:val="23"/>
          <w:szCs w:val="23"/>
        </w:rPr>
        <w:t>应急</w:t>
      </w:r>
      <w:r>
        <w:rPr>
          <w:sz w:val="23"/>
          <w:szCs w:val="23"/>
        </w:rPr>
        <w:t>演练做好万全准备。</w:t>
      </w:r>
    </w:p>
    <w:p>
      <w:pPr>
        <w:pStyle w:val="10"/>
        <w:spacing w:before="0" w:beforeAutospacing="0" w:after="0" w:afterAutospacing="0" w:line="360" w:lineRule="atLeast"/>
        <w:rPr>
          <w:sz w:val="23"/>
          <w:szCs w:val="23"/>
        </w:rPr>
      </w:pPr>
      <w:r>
        <w:rPr>
          <w:sz w:val="23"/>
          <w:szCs w:val="23"/>
        </w:rPr>
        <w:t>2</w:t>
      </w:r>
      <w:r>
        <w:rPr>
          <w:rFonts w:hint="eastAsia"/>
          <w:sz w:val="23"/>
          <w:szCs w:val="23"/>
        </w:rPr>
        <w:t>、</w:t>
      </w:r>
      <w:r>
        <w:rPr>
          <w:sz w:val="23"/>
          <w:szCs w:val="23"/>
        </w:rPr>
        <w:t>应急</w:t>
      </w:r>
      <w:r>
        <w:rPr>
          <w:rFonts w:hint="eastAsia"/>
          <w:sz w:val="23"/>
          <w:szCs w:val="23"/>
        </w:rPr>
        <w:t>物资</w:t>
      </w:r>
    </w:p>
    <w:p>
      <w:pPr>
        <w:pStyle w:val="10"/>
        <w:spacing w:before="0" w:beforeAutospacing="0" w:after="0" w:afterAutospacing="0" w:line="360" w:lineRule="atLeast"/>
        <w:rPr>
          <w:sz w:val="23"/>
          <w:szCs w:val="23"/>
        </w:rPr>
      </w:pPr>
      <w:r>
        <w:rPr>
          <w:rFonts w:hint="eastAsia"/>
          <w:sz w:val="23"/>
          <w:szCs w:val="23"/>
        </w:rPr>
        <w:t>应急器材及</w:t>
      </w:r>
      <w:r>
        <w:rPr>
          <w:sz w:val="23"/>
          <w:szCs w:val="23"/>
        </w:rPr>
        <w:t>药品</w:t>
      </w:r>
      <w:r>
        <w:rPr>
          <w:rFonts w:hint="eastAsia"/>
          <w:sz w:val="23"/>
          <w:szCs w:val="23"/>
        </w:rPr>
        <w:t>：应急</w:t>
      </w:r>
      <w:r>
        <w:rPr>
          <w:sz w:val="23"/>
          <w:szCs w:val="23"/>
        </w:rPr>
        <w:t>药箱、</w:t>
      </w:r>
      <w:r>
        <w:rPr>
          <w:rFonts w:hint="eastAsia"/>
          <w:sz w:val="23"/>
          <w:szCs w:val="23"/>
        </w:rPr>
        <w:t>急救药品</w:t>
      </w:r>
      <w:r>
        <w:rPr>
          <w:sz w:val="23"/>
          <w:szCs w:val="23"/>
        </w:rPr>
        <w:t>、</w:t>
      </w:r>
      <w:r>
        <w:rPr>
          <w:rFonts w:hint="eastAsia"/>
          <w:sz w:val="23"/>
          <w:szCs w:val="23"/>
        </w:rPr>
        <w:t>消毒药品</w:t>
      </w:r>
      <w:r>
        <w:rPr>
          <w:sz w:val="23"/>
          <w:szCs w:val="23"/>
        </w:rPr>
        <w:t>、</w:t>
      </w:r>
      <w:r>
        <w:rPr>
          <w:rFonts w:hint="eastAsia"/>
          <w:sz w:val="23"/>
          <w:szCs w:val="23"/>
        </w:rPr>
        <w:t>医用</w:t>
      </w:r>
      <w:r>
        <w:rPr>
          <w:sz w:val="23"/>
          <w:szCs w:val="23"/>
        </w:rPr>
        <w:t>止血绷带，</w:t>
      </w:r>
      <w:r>
        <w:rPr>
          <w:rFonts w:hint="eastAsia"/>
          <w:sz w:val="23"/>
          <w:szCs w:val="23"/>
        </w:rPr>
        <w:t>棉签</w:t>
      </w:r>
      <w:r>
        <w:rPr>
          <w:sz w:val="23"/>
          <w:szCs w:val="23"/>
        </w:rPr>
        <w:t>，</w:t>
      </w:r>
      <w:r>
        <w:rPr>
          <w:rFonts w:hint="eastAsia"/>
          <w:sz w:val="23"/>
          <w:szCs w:val="23"/>
        </w:rPr>
        <w:t>担架、氧气袋、硬木板</w:t>
      </w:r>
      <w:r>
        <w:rPr>
          <w:sz w:val="23"/>
          <w:szCs w:val="23"/>
        </w:rPr>
        <w:t>、</w:t>
      </w:r>
      <w:r>
        <w:rPr>
          <w:rFonts w:hint="eastAsia"/>
          <w:sz w:val="23"/>
          <w:szCs w:val="23"/>
        </w:rPr>
        <w:t>木棍、电工常用工具等，绝缘</w:t>
      </w:r>
      <w:r>
        <w:rPr>
          <w:sz w:val="23"/>
          <w:szCs w:val="23"/>
        </w:rPr>
        <w:t>装备</w:t>
      </w:r>
      <w:r>
        <w:rPr>
          <w:rFonts w:hint="eastAsia"/>
          <w:sz w:val="23"/>
          <w:szCs w:val="23"/>
        </w:rPr>
        <w:t>、应急灯、对讲机及</w:t>
      </w:r>
      <w:r>
        <w:rPr>
          <w:sz w:val="23"/>
          <w:szCs w:val="23"/>
        </w:rPr>
        <w:t>除颤直流电</w:t>
      </w:r>
      <w:r>
        <w:rPr>
          <w:rFonts w:hint="eastAsia"/>
          <w:sz w:val="23"/>
          <w:szCs w:val="23"/>
        </w:rPr>
        <w:t>等。</w:t>
      </w:r>
    </w:p>
    <w:p>
      <w:pPr>
        <w:pStyle w:val="10"/>
        <w:spacing w:before="0" w:beforeAutospacing="0" w:after="0" w:afterAutospacing="0" w:line="360" w:lineRule="atLeast"/>
        <w:rPr>
          <w:sz w:val="23"/>
          <w:szCs w:val="23"/>
        </w:rPr>
      </w:pPr>
      <w:r>
        <w:rPr>
          <w:rFonts w:hint="eastAsia"/>
          <w:sz w:val="23"/>
          <w:szCs w:val="23"/>
        </w:rPr>
        <w:t>设备：救护</w:t>
      </w:r>
      <w:r>
        <w:rPr>
          <w:sz w:val="23"/>
          <w:szCs w:val="23"/>
        </w:rPr>
        <w:t>车、</w:t>
      </w:r>
      <w:r>
        <w:rPr>
          <w:rFonts w:hint="eastAsia"/>
          <w:sz w:val="23"/>
          <w:szCs w:val="23"/>
        </w:rPr>
        <w:t>项目</w:t>
      </w:r>
      <w:r>
        <w:rPr>
          <w:sz w:val="23"/>
          <w:szCs w:val="23"/>
        </w:rPr>
        <w:t>车辆</w:t>
      </w:r>
      <w:r>
        <w:rPr>
          <w:rFonts w:hint="eastAsia"/>
          <w:sz w:val="23"/>
          <w:szCs w:val="23"/>
        </w:rPr>
        <w:t>。</w:t>
      </w:r>
    </w:p>
    <w:p>
      <w:pPr>
        <w:pStyle w:val="10"/>
        <w:spacing w:before="0" w:beforeAutospacing="0" w:after="0" w:afterAutospacing="0" w:line="360" w:lineRule="atLeast"/>
        <w:rPr>
          <w:sz w:val="23"/>
          <w:szCs w:val="23"/>
        </w:rPr>
      </w:pPr>
      <w:r>
        <w:rPr>
          <w:rFonts w:hint="eastAsia"/>
          <w:sz w:val="23"/>
          <w:szCs w:val="23"/>
        </w:rPr>
        <w:t>应急</w:t>
      </w:r>
      <w:r>
        <w:rPr>
          <w:sz w:val="23"/>
          <w:szCs w:val="23"/>
        </w:rPr>
        <w:t>演练程序</w:t>
      </w:r>
    </w:p>
    <w:p>
      <w:pPr>
        <w:pStyle w:val="10"/>
        <w:spacing w:before="0" w:beforeAutospacing="0" w:after="0" w:afterAutospacing="0" w:line="360" w:lineRule="atLeast"/>
        <w:rPr>
          <w:sz w:val="23"/>
          <w:szCs w:val="23"/>
        </w:rPr>
      </w:pPr>
      <w:r>
        <w:rPr>
          <w:rFonts w:hint="eastAsia"/>
          <w:sz w:val="23"/>
          <w:szCs w:val="23"/>
        </w:rPr>
        <w:t>1、</w:t>
      </w:r>
      <w:r>
        <w:rPr>
          <w:sz w:val="23"/>
          <w:szCs w:val="23"/>
        </w:rPr>
        <w:t>演练步骤</w:t>
      </w:r>
    </w:p>
    <w:p>
      <w:pPr>
        <w:pStyle w:val="10"/>
        <w:spacing w:before="0" w:beforeAutospacing="0" w:after="0" w:afterAutospacing="0" w:line="360" w:lineRule="atLeast"/>
        <w:rPr>
          <w:sz w:val="23"/>
          <w:szCs w:val="23"/>
        </w:rPr>
      </w:pPr>
      <w:r>
        <w:rPr>
          <w:rFonts w:hint="eastAsia"/>
          <w:sz w:val="23"/>
          <w:szCs w:val="23"/>
        </w:rPr>
        <w:t>（1）假设201</w:t>
      </w:r>
      <w:r>
        <w:rPr>
          <w:sz w:val="23"/>
          <w:szCs w:val="23"/>
        </w:rPr>
        <w:t>8</w:t>
      </w:r>
      <w:r>
        <w:rPr>
          <w:rFonts w:hint="eastAsia"/>
          <w:sz w:val="23"/>
          <w:szCs w:val="23"/>
        </w:rPr>
        <w:t>年8月11日</w:t>
      </w:r>
      <w:r>
        <w:rPr>
          <w:sz w:val="23"/>
          <w:szCs w:val="23"/>
        </w:rPr>
        <w:t>，</w:t>
      </w:r>
      <w:r>
        <w:rPr>
          <w:rFonts w:hint="eastAsia"/>
          <w:sz w:val="23"/>
          <w:szCs w:val="23"/>
        </w:rPr>
        <w:t>上午11点10分在项目钢筋加工场处，拖地电线造成一名钢筋工发生触电事故，工友立即大呼有人触电。</w:t>
      </w:r>
    </w:p>
    <w:p>
      <w:pPr>
        <w:pStyle w:val="10"/>
        <w:spacing w:before="0" w:beforeAutospacing="0" w:after="0" w:afterAutospacing="0" w:line="360" w:lineRule="atLeast"/>
        <w:rPr>
          <w:sz w:val="23"/>
          <w:szCs w:val="23"/>
        </w:rPr>
      </w:pPr>
      <w:r>
        <w:rPr>
          <w:rFonts w:hint="eastAsia"/>
          <w:sz w:val="23"/>
          <w:szCs w:val="23"/>
        </w:rPr>
        <w:t>（2）11：11时</w:t>
      </w:r>
      <w:r>
        <w:rPr>
          <w:sz w:val="23"/>
          <w:szCs w:val="23"/>
        </w:rPr>
        <w:t>，</w:t>
      </w:r>
      <w:r>
        <w:rPr>
          <w:rFonts w:hint="eastAsia"/>
          <w:sz w:val="23"/>
          <w:szCs w:val="23"/>
        </w:rPr>
        <w:t>附近施工员听到呼救声后，立即拿起一条方木冲到触电工人处将带电电缆线挑开。</w:t>
      </w:r>
    </w:p>
    <w:p>
      <w:pPr>
        <w:pStyle w:val="10"/>
        <w:spacing w:before="0" w:beforeAutospacing="0" w:after="0" w:afterAutospacing="0" w:line="360" w:lineRule="atLeast"/>
        <w:rPr>
          <w:sz w:val="23"/>
          <w:szCs w:val="23"/>
        </w:rPr>
      </w:pPr>
      <w:r>
        <w:rPr>
          <w:rFonts w:hint="eastAsia"/>
          <w:sz w:val="23"/>
          <w:szCs w:val="23"/>
        </w:rPr>
        <w:t>（3）11:12时</w:t>
      </w:r>
      <w:r>
        <w:rPr>
          <w:sz w:val="23"/>
          <w:szCs w:val="23"/>
        </w:rPr>
        <w:t>，</w:t>
      </w:r>
      <w:r>
        <w:rPr>
          <w:rFonts w:hint="eastAsia"/>
          <w:sz w:val="23"/>
          <w:szCs w:val="23"/>
        </w:rPr>
        <w:t>附近电工</w:t>
      </w:r>
      <w:r>
        <w:rPr>
          <w:sz w:val="23"/>
          <w:szCs w:val="23"/>
        </w:rPr>
        <w:t>赶来</w:t>
      </w:r>
      <w:r>
        <w:rPr>
          <w:rFonts w:hint="eastAsia"/>
          <w:sz w:val="23"/>
          <w:szCs w:val="23"/>
        </w:rPr>
        <w:t>后立即将电源切断，同班工友将触电者抬至安全处，</w:t>
      </w:r>
      <w:r>
        <w:rPr>
          <w:sz w:val="23"/>
          <w:szCs w:val="23"/>
        </w:rPr>
        <w:t>触电者已无心跳。</w:t>
      </w:r>
    </w:p>
    <w:p>
      <w:pPr>
        <w:pStyle w:val="10"/>
        <w:spacing w:before="0" w:beforeAutospacing="0" w:after="0" w:afterAutospacing="0" w:line="360" w:lineRule="atLeast"/>
        <w:rPr>
          <w:sz w:val="23"/>
          <w:szCs w:val="23"/>
        </w:rPr>
      </w:pPr>
      <w:r>
        <w:rPr>
          <w:rFonts w:hint="eastAsia"/>
          <w:sz w:val="23"/>
          <w:szCs w:val="23"/>
        </w:rPr>
        <w:t>（4）11:12时</w:t>
      </w:r>
      <w:r>
        <w:rPr>
          <w:sz w:val="23"/>
          <w:szCs w:val="23"/>
        </w:rPr>
        <w:t>，</w:t>
      </w:r>
      <w:r>
        <w:rPr>
          <w:rFonts w:hint="eastAsia"/>
          <w:sz w:val="23"/>
          <w:szCs w:val="23"/>
        </w:rPr>
        <w:t>施工</w:t>
      </w:r>
      <w:r>
        <w:rPr>
          <w:sz w:val="23"/>
          <w:szCs w:val="23"/>
        </w:rPr>
        <w:t>员</w:t>
      </w:r>
      <w:r>
        <w:rPr>
          <w:rFonts w:hint="eastAsia"/>
          <w:sz w:val="23"/>
          <w:szCs w:val="23"/>
        </w:rPr>
        <w:t>将</w:t>
      </w:r>
      <w:r>
        <w:rPr>
          <w:sz w:val="23"/>
          <w:szCs w:val="23"/>
        </w:rPr>
        <w:t>现场</w:t>
      </w:r>
      <w:r>
        <w:rPr>
          <w:rFonts w:hint="eastAsia"/>
          <w:sz w:val="23"/>
          <w:szCs w:val="23"/>
        </w:rPr>
        <w:t>情况立即电话上报应急救援领导小组。</w:t>
      </w:r>
    </w:p>
    <w:p>
      <w:pPr>
        <w:pStyle w:val="10"/>
        <w:spacing w:before="0" w:beforeAutospacing="0" w:after="0" w:afterAutospacing="0" w:line="360" w:lineRule="atLeast"/>
        <w:rPr>
          <w:sz w:val="23"/>
          <w:szCs w:val="23"/>
        </w:rPr>
      </w:pPr>
      <w:r>
        <w:rPr>
          <w:rFonts w:hint="eastAsia"/>
          <w:sz w:val="23"/>
          <w:szCs w:val="23"/>
        </w:rPr>
        <w:t>（</w:t>
      </w:r>
      <w:r>
        <w:rPr>
          <w:sz w:val="23"/>
          <w:szCs w:val="23"/>
        </w:rPr>
        <w:t>5</w:t>
      </w:r>
      <w:r>
        <w:rPr>
          <w:rFonts w:hint="eastAsia"/>
          <w:sz w:val="23"/>
          <w:szCs w:val="23"/>
        </w:rPr>
        <w:t>）11:12时</w:t>
      </w:r>
      <w:r>
        <w:rPr>
          <w:sz w:val="23"/>
          <w:szCs w:val="23"/>
        </w:rPr>
        <w:t>，</w:t>
      </w:r>
      <w:r>
        <w:rPr>
          <w:rFonts w:hint="eastAsia"/>
          <w:sz w:val="23"/>
          <w:szCs w:val="23"/>
        </w:rPr>
        <w:t>领导</w:t>
      </w:r>
      <w:r>
        <w:rPr>
          <w:sz w:val="23"/>
          <w:szCs w:val="23"/>
        </w:rPr>
        <w:t>小组组长</w:t>
      </w:r>
      <w:r>
        <w:rPr>
          <w:rFonts w:hint="eastAsia"/>
          <w:sz w:val="23"/>
          <w:szCs w:val="23"/>
        </w:rPr>
        <w:t>随即</w:t>
      </w:r>
      <w:r>
        <w:rPr>
          <w:sz w:val="23"/>
          <w:szCs w:val="23"/>
        </w:rPr>
        <w:t>启动应急预案</w:t>
      </w:r>
      <w:r>
        <w:rPr>
          <w:rFonts w:hint="eastAsia"/>
          <w:sz w:val="23"/>
          <w:szCs w:val="23"/>
        </w:rPr>
        <w:t>，召集</w:t>
      </w:r>
      <w:r>
        <w:rPr>
          <w:sz w:val="23"/>
          <w:szCs w:val="23"/>
        </w:rPr>
        <w:t>组员立即赶赴事故现场</w:t>
      </w:r>
      <w:r>
        <w:rPr>
          <w:rFonts w:hint="eastAsia"/>
          <w:sz w:val="23"/>
          <w:szCs w:val="23"/>
        </w:rPr>
        <w:t>，</w:t>
      </w:r>
      <w:r>
        <w:rPr>
          <w:sz w:val="23"/>
          <w:szCs w:val="23"/>
        </w:rPr>
        <w:t>并立即联系</w:t>
      </w:r>
      <w:r>
        <w:rPr>
          <w:rFonts w:hint="eastAsia"/>
          <w:sz w:val="23"/>
          <w:szCs w:val="23"/>
        </w:rPr>
        <w:t>当地</w:t>
      </w:r>
      <w:r>
        <w:rPr>
          <w:sz w:val="23"/>
          <w:szCs w:val="23"/>
        </w:rPr>
        <w:t>医</w:t>
      </w:r>
      <w:r>
        <w:rPr>
          <w:rFonts w:hint="eastAsia"/>
          <w:sz w:val="23"/>
          <w:szCs w:val="23"/>
        </w:rPr>
        <w:t>院</w:t>
      </w:r>
      <w:r>
        <w:rPr>
          <w:sz w:val="23"/>
          <w:szCs w:val="23"/>
        </w:rPr>
        <w:t>出</w:t>
      </w:r>
      <w:r>
        <w:rPr>
          <w:rFonts w:hint="eastAsia"/>
          <w:sz w:val="23"/>
          <w:szCs w:val="23"/>
        </w:rPr>
        <w:t>车</w:t>
      </w:r>
      <w:r>
        <w:rPr>
          <w:sz w:val="23"/>
          <w:szCs w:val="23"/>
        </w:rPr>
        <w:t>急救。</w:t>
      </w:r>
    </w:p>
    <w:p>
      <w:pPr>
        <w:pStyle w:val="10"/>
        <w:spacing w:before="0" w:beforeAutospacing="0" w:after="0" w:afterAutospacing="0" w:line="360" w:lineRule="atLeast"/>
        <w:rPr>
          <w:sz w:val="23"/>
          <w:szCs w:val="23"/>
        </w:rPr>
      </w:pPr>
      <w:r>
        <w:rPr>
          <w:rFonts w:hint="eastAsia"/>
          <w:sz w:val="23"/>
          <w:szCs w:val="23"/>
        </w:rPr>
        <w:t>（6）11:12时，</w:t>
      </w:r>
      <w:r>
        <w:rPr>
          <w:sz w:val="23"/>
          <w:szCs w:val="23"/>
        </w:rPr>
        <w:t>施工员</w:t>
      </w:r>
      <w:r>
        <w:rPr>
          <w:rFonts w:hint="eastAsia"/>
          <w:sz w:val="23"/>
          <w:szCs w:val="23"/>
        </w:rPr>
        <w:t>组织对</w:t>
      </w:r>
      <w:r>
        <w:rPr>
          <w:sz w:val="23"/>
          <w:szCs w:val="23"/>
        </w:rPr>
        <w:t>事发现场</w:t>
      </w:r>
      <w:r>
        <w:rPr>
          <w:rFonts w:hint="eastAsia"/>
          <w:sz w:val="23"/>
          <w:szCs w:val="23"/>
        </w:rPr>
        <w:t>拉起安全</w:t>
      </w:r>
      <w:r>
        <w:rPr>
          <w:sz w:val="23"/>
          <w:szCs w:val="23"/>
        </w:rPr>
        <w:t>警示带</w:t>
      </w:r>
      <w:r>
        <w:rPr>
          <w:rFonts w:hint="eastAsia"/>
          <w:sz w:val="23"/>
          <w:szCs w:val="23"/>
        </w:rPr>
        <w:t>予以围护</w:t>
      </w:r>
      <w:r>
        <w:rPr>
          <w:sz w:val="23"/>
          <w:szCs w:val="23"/>
        </w:rPr>
        <w:t>，</w:t>
      </w:r>
      <w:r>
        <w:rPr>
          <w:rFonts w:hint="eastAsia"/>
          <w:sz w:val="23"/>
          <w:szCs w:val="23"/>
        </w:rPr>
        <w:t>并疏散</w:t>
      </w:r>
      <w:r>
        <w:rPr>
          <w:sz w:val="23"/>
          <w:szCs w:val="23"/>
        </w:rPr>
        <w:t>周围作业人员。</w:t>
      </w:r>
    </w:p>
    <w:p>
      <w:pPr>
        <w:pStyle w:val="10"/>
        <w:spacing w:before="0" w:beforeAutospacing="0" w:after="0" w:afterAutospacing="0" w:line="360" w:lineRule="atLeast"/>
        <w:rPr>
          <w:sz w:val="23"/>
          <w:szCs w:val="23"/>
        </w:rPr>
      </w:pPr>
      <w:r>
        <w:rPr>
          <w:rFonts w:hint="eastAsia"/>
          <w:sz w:val="23"/>
          <w:szCs w:val="23"/>
        </w:rPr>
        <w:t>（</w:t>
      </w:r>
      <w:r>
        <w:rPr>
          <w:sz w:val="23"/>
          <w:szCs w:val="23"/>
        </w:rPr>
        <w:t>7</w:t>
      </w:r>
      <w:r>
        <w:rPr>
          <w:rFonts w:hint="eastAsia"/>
          <w:sz w:val="23"/>
          <w:szCs w:val="23"/>
        </w:rPr>
        <w:t>）11:15时，应急救援</w:t>
      </w:r>
      <w:r>
        <w:rPr>
          <w:sz w:val="23"/>
          <w:szCs w:val="23"/>
        </w:rPr>
        <w:t>领导小组赶到事故现场</w:t>
      </w:r>
      <w:r>
        <w:rPr>
          <w:rFonts w:hint="eastAsia"/>
          <w:sz w:val="23"/>
          <w:szCs w:val="23"/>
        </w:rPr>
        <w:t>，</w:t>
      </w:r>
      <w:r>
        <w:rPr>
          <w:sz w:val="23"/>
          <w:szCs w:val="23"/>
        </w:rPr>
        <w:t>根据受伤人员</w:t>
      </w:r>
      <w:r>
        <w:rPr>
          <w:rFonts w:hint="eastAsia"/>
          <w:sz w:val="23"/>
          <w:szCs w:val="23"/>
        </w:rPr>
        <w:t>情形采取现场</w:t>
      </w:r>
      <w:r>
        <w:rPr>
          <w:sz w:val="23"/>
          <w:szCs w:val="23"/>
        </w:rPr>
        <w:t>急救。</w:t>
      </w:r>
    </w:p>
    <w:p>
      <w:pPr>
        <w:pStyle w:val="10"/>
        <w:spacing w:before="0" w:beforeAutospacing="0" w:after="0" w:afterAutospacing="0" w:line="360" w:lineRule="atLeast"/>
        <w:rPr>
          <w:sz w:val="23"/>
          <w:szCs w:val="23"/>
        </w:rPr>
      </w:pPr>
      <w:r>
        <w:rPr>
          <w:rFonts w:hint="eastAsia"/>
          <w:sz w:val="23"/>
          <w:szCs w:val="23"/>
        </w:rPr>
        <w:t>（</w:t>
      </w:r>
      <w:r>
        <w:rPr>
          <w:sz w:val="23"/>
          <w:szCs w:val="23"/>
        </w:rPr>
        <w:t>8</w:t>
      </w:r>
      <w:r>
        <w:rPr>
          <w:rFonts w:hint="eastAsia"/>
          <w:sz w:val="23"/>
          <w:szCs w:val="23"/>
        </w:rPr>
        <w:t>）1</w:t>
      </w:r>
      <w:r>
        <w:rPr>
          <w:sz w:val="23"/>
          <w:szCs w:val="23"/>
        </w:rPr>
        <w:t>1</w:t>
      </w:r>
      <w:r>
        <w:rPr>
          <w:rFonts w:hint="eastAsia"/>
          <w:sz w:val="23"/>
          <w:szCs w:val="23"/>
        </w:rPr>
        <w:t>:</w:t>
      </w:r>
      <w:r>
        <w:rPr>
          <w:sz w:val="23"/>
          <w:szCs w:val="23"/>
        </w:rPr>
        <w:t>16</w:t>
      </w:r>
      <w:r>
        <w:rPr>
          <w:rFonts w:hint="eastAsia"/>
          <w:sz w:val="23"/>
          <w:szCs w:val="23"/>
        </w:rPr>
        <w:t>时，现场</w:t>
      </w:r>
      <w:r>
        <w:rPr>
          <w:sz w:val="23"/>
          <w:szCs w:val="23"/>
        </w:rPr>
        <w:t>救护人员</w:t>
      </w:r>
      <w:r>
        <w:rPr>
          <w:rFonts w:hint="eastAsia"/>
          <w:sz w:val="23"/>
          <w:szCs w:val="23"/>
        </w:rPr>
        <w:t xml:space="preserve">采取“口对口人工呼吸法”和“心脏胸外挤压法”对触电人员进行急救。 </w:t>
      </w:r>
    </w:p>
    <w:p>
      <w:pPr>
        <w:pStyle w:val="10"/>
        <w:spacing w:before="0" w:beforeAutospacing="0" w:after="0" w:afterAutospacing="0" w:line="360" w:lineRule="atLeast"/>
        <w:rPr>
          <w:sz w:val="23"/>
          <w:szCs w:val="23"/>
        </w:rPr>
      </w:pPr>
      <w:r>
        <w:rPr>
          <w:rFonts w:hint="eastAsia"/>
          <w:sz w:val="23"/>
          <w:szCs w:val="23"/>
        </w:rPr>
        <w:t>（</w:t>
      </w:r>
      <w:r>
        <w:rPr>
          <w:sz w:val="23"/>
          <w:szCs w:val="23"/>
        </w:rPr>
        <w:t>9</w:t>
      </w:r>
      <w:r>
        <w:rPr>
          <w:rFonts w:hint="eastAsia"/>
          <w:sz w:val="23"/>
          <w:szCs w:val="23"/>
        </w:rPr>
        <w:t>）1</w:t>
      </w:r>
      <w:r>
        <w:rPr>
          <w:sz w:val="23"/>
          <w:szCs w:val="23"/>
        </w:rPr>
        <w:t>1</w:t>
      </w:r>
      <w:r>
        <w:rPr>
          <w:rFonts w:hint="eastAsia"/>
          <w:sz w:val="23"/>
          <w:szCs w:val="23"/>
        </w:rPr>
        <w:t>:</w:t>
      </w:r>
      <w:r>
        <w:rPr>
          <w:sz w:val="23"/>
          <w:szCs w:val="23"/>
        </w:rPr>
        <w:t>19</w:t>
      </w:r>
      <w:r>
        <w:rPr>
          <w:rFonts w:hint="eastAsia"/>
          <w:sz w:val="23"/>
          <w:szCs w:val="23"/>
        </w:rPr>
        <w:t>时</w:t>
      </w:r>
      <w:r>
        <w:rPr>
          <w:sz w:val="23"/>
          <w:szCs w:val="23"/>
        </w:rPr>
        <w:t>，</w:t>
      </w:r>
      <w:r>
        <w:rPr>
          <w:rFonts w:hint="eastAsia"/>
          <w:sz w:val="23"/>
          <w:szCs w:val="23"/>
        </w:rPr>
        <w:t>若触电人员的心跳和呼吸经急救无明显效果时，与此同时，医院急救车未到时，应急救援</w:t>
      </w:r>
      <w:r>
        <w:rPr>
          <w:sz w:val="23"/>
          <w:szCs w:val="23"/>
        </w:rPr>
        <w:t>领导小组</w:t>
      </w:r>
      <w:r>
        <w:rPr>
          <w:rFonts w:hint="eastAsia"/>
          <w:sz w:val="23"/>
          <w:szCs w:val="23"/>
        </w:rPr>
        <w:t>组长立即派项目救护用车与医院救护车在最短时间内进行交接，全体救护人员随车出发。</w:t>
      </w:r>
    </w:p>
    <w:p>
      <w:pPr>
        <w:pStyle w:val="10"/>
        <w:spacing w:before="0" w:beforeAutospacing="0" w:after="0" w:afterAutospacing="0" w:line="360" w:lineRule="atLeast"/>
        <w:rPr>
          <w:sz w:val="23"/>
          <w:szCs w:val="23"/>
        </w:rPr>
      </w:pPr>
      <w:r>
        <w:rPr>
          <w:rFonts w:hint="eastAsia"/>
          <w:sz w:val="23"/>
          <w:szCs w:val="23"/>
        </w:rPr>
        <w:t>（10）1</w:t>
      </w:r>
      <w:r>
        <w:rPr>
          <w:sz w:val="23"/>
          <w:szCs w:val="23"/>
        </w:rPr>
        <w:t>1</w:t>
      </w:r>
      <w:r>
        <w:rPr>
          <w:rFonts w:hint="eastAsia"/>
          <w:sz w:val="23"/>
          <w:szCs w:val="23"/>
        </w:rPr>
        <w:t>:</w:t>
      </w:r>
      <w:r>
        <w:rPr>
          <w:sz w:val="23"/>
          <w:szCs w:val="23"/>
        </w:rPr>
        <w:t>19</w:t>
      </w:r>
      <w:r>
        <w:rPr>
          <w:rFonts w:hint="eastAsia"/>
          <w:sz w:val="23"/>
          <w:szCs w:val="23"/>
        </w:rPr>
        <w:t>时，如触电人员的心跳和呼吸经抢救后均已恢复，可暂停心肺复苏法操作，待急救车赶到后将触电人员送往医院进行身体检查和调养。但心跳呼吸恢复的早期有可能再次棸停，应严密监护，不能麻痹，要随时准备再次抢救。</w:t>
      </w:r>
    </w:p>
    <w:p>
      <w:pPr>
        <w:pStyle w:val="10"/>
        <w:spacing w:before="0" w:beforeAutospacing="0" w:after="0" w:afterAutospacing="0" w:line="360" w:lineRule="atLeast"/>
        <w:rPr>
          <w:sz w:val="23"/>
          <w:szCs w:val="23"/>
        </w:rPr>
      </w:pPr>
      <w:r>
        <w:rPr>
          <w:rFonts w:hint="eastAsia"/>
          <w:sz w:val="23"/>
          <w:szCs w:val="23"/>
        </w:rPr>
        <w:t>（11）11:25时</w:t>
      </w:r>
      <w:r>
        <w:rPr>
          <w:sz w:val="23"/>
          <w:szCs w:val="23"/>
        </w:rPr>
        <w:t>，演练</w:t>
      </w:r>
      <w:r>
        <w:rPr>
          <w:rFonts w:hint="eastAsia"/>
          <w:sz w:val="23"/>
          <w:szCs w:val="23"/>
        </w:rPr>
        <w:t>结束。</w:t>
      </w:r>
    </w:p>
    <w:p>
      <w:pPr>
        <w:pStyle w:val="10"/>
        <w:spacing w:before="0" w:beforeAutospacing="0" w:after="0" w:afterAutospacing="0" w:line="360" w:lineRule="atLeast"/>
        <w:rPr>
          <w:sz w:val="23"/>
          <w:szCs w:val="23"/>
        </w:rPr>
      </w:pPr>
      <w:r>
        <w:rPr>
          <w:rFonts w:hint="eastAsia"/>
          <w:sz w:val="23"/>
          <w:szCs w:val="23"/>
        </w:rPr>
        <w:t>（12）应急</w:t>
      </w:r>
      <w:r>
        <w:rPr>
          <w:sz w:val="23"/>
          <w:szCs w:val="23"/>
        </w:rPr>
        <w:t>演练救援领导小组组长</w:t>
      </w:r>
      <w:r>
        <w:rPr>
          <w:rFonts w:hint="eastAsia"/>
          <w:sz w:val="23"/>
          <w:szCs w:val="23"/>
        </w:rPr>
        <w:t>现场点评。</w:t>
      </w:r>
    </w:p>
    <w:p>
      <w:pPr>
        <w:pStyle w:val="10"/>
        <w:spacing w:before="0" w:beforeAutospacing="0" w:after="0" w:afterAutospacing="0" w:line="360" w:lineRule="atLeast"/>
        <w:rPr>
          <w:sz w:val="23"/>
          <w:szCs w:val="23"/>
        </w:rPr>
      </w:pPr>
      <w:r>
        <w:rPr>
          <w:rFonts w:hint="eastAsia"/>
          <w:sz w:val="23"/>
          <w:szCs w:val="23"/>
        </w:rPr>
        <w:t>2、</w:t>
      </w:r>
      <w:r>
        <w:rPr>
          <w:sz w:val="23"/>
          <w:szCs w:val="23"/>
        </w:rPr>
        <w:t>处置措施</w:t>
      </w:r>
    </w:p>
    <w:p>
      <w:pPr>
        <w:pStyle w:val="10"/>
        <w:spacing w:before="0" w:beforeAutospacing="0" w:after="0" w:afterAutospacing="0" w:line="360" w:lineRule="atLeast"/>
        <w:rPr>
          <w:sz w:val="23"/>
          <w:szCs w:val="23"/>
        </w:rPr>
      </w:pPr>
      <w:r>
        <w:rPr>
          <w:rFonts w:hint="eastAsia"/>
          <w:sz w:val="23"/>
          <w:szCs w:val="23"/>
        </w:rPr>
        <w:t>（1）脱离电源基本方法</w:t>
      </w:r>
    </w:p>
    <w:p>
      <w:pPr>
        <w:pStyle w:val="10"/>
        <w:spacing w:before="0" w:beforeAutospacing="0" w:after="0" w:afterAutospacing="0" w:line="360" w:lineRule="atLeast"/>
        <w:rPr>
          <w:sz w:val="23"/>
          <w:szCs w:val="23"/>
        </w:rPr>
      </w:pPr>
      <w:r>
        <w:rPr>
          <w:rFonts w:hint="eastAsia"/>
          <w:sz w:val="23"/>
          <w:szCs w:val="23"/>
        </w:rPr>
        <w:t>①将出事附近电源开关刀拉掉、或将电源插头拔掉，以切断电源。</w:t>
      </w:r>
    </w:p>
    <w:p>
      <w:pPr>
        <w:pStyle w:val="10"/>
        <w:spacing w:before="0" w:beforeAutospacing="0" w:after="0" w:afterAutospacing="0" w:line="360" w:lineRule="atLeast"/>
        <w:rPr>
          <w:sz w:val="23"/>
          <w:szCs w:val="23"/>
        </w:rPr>
      </w:pPr>
      <w:r>
        <w:rPr>
          <w:rFonts w:hint="eastAsia"/>
          <w:sz w:val="23"/>
          <w:szCs w:val="23"/>
        </w:rPr>
        <w:t>②用干燥的绝缘木棒、竹竿、布带等物将电源线从触电者身上拨离或者将触电者拨离电源，必要时可用绝缘工具（如带有绝缘柄的电工钳、木柄斧头以及锄头）切断电源线。</w:t>
      </w:r>
    </w:p>
    <w:p>
      <w:pPr>
        <w:pStyle w:val="10"/>
        <w:spacing w:before="0" w:beforeAutospacing="0" w:after="0" w:afterAutospacing="0" w:line="360" w:lineRule="atLeast"/>
        <w:rPr>
          <w:sz w:val="23"/>
          <w:szCs w:val="23"/>
        </w:rPr>
      </w:pPr>
      <w:r>
        <w:rPr>
          <w:rFonts w:hint="eastAsia"/>
          <w:sz w:val="23"/>
          <w:szCs w:val="23"/>
        </w:rPr>
        <w:t>③救护人可戴上手套或在手上包缠干燥的衣服、围巾、帽子等绝缘物品拖拽触电者，使之脱离电源。</w:t>
      </w:r>
    </w:p>
    <w:p>
      <w:pPr>
        <w:pStyle w:val="10"/>
        <w:spacing w:before="0" w:beforeAutospacing="0" w:after="0" w:afterAutospacing="0" w:line="360" w:lineRule="atLeast"/>
        <w:rPr>
          <w:sz w:val="23"/>
          <w:szCs w:val="23"/>
        </w:rPr>
      </w:pPr>
      <w:r>
        <w:rPr>
          <w:rFonts w:hint="eastAsia"/>
          <w:sz w:val="23"/>
          <w:szCs w:val="23"/>
        </w:rPr>
        <w:t>④如果触电者由于痉挛手指紧握导线缠绕在身上，救护人可先用干燥的木板塞进触电者身下使其与地绝缘来隔断入地电流，然后再采取其它办法把电源切断。</w:t>
      </w:r>
    </w:p>
    <w:p>
      <w:pPr>
        <w:pStyle w:val="10"/>
        <w:spacing w:before="0" w:beforeAutospacing="0" w:after="0" w:afterAutospacing="0" w:line="360" w:lineRule="atLeast"/>
        <w:rPr>
          <w:sz w:val="23"/>
          <w:szCs w:val="23"/>
        </w:rPr>
      </w:pPr>
      <w:r>
        <w:rPr>
          <w:rFonts w:hint="eastAsia"/>
          <w:sz w:val="23"/>
          <w:szCs w:val="23"/>
        </w:rPr>
        <w:t>⑤如果触电者触及断落在地上的带电高压导线，且尚未确证线路无电之前，救护人员不可进入断线落地点</w:t>
      </w:r>
      <w:r>
        <w:rPr>
          <w:sz w:val="23"/>
          <w:szCs w:val="23"/>
        </w:rPr>
        <w:t>8</w:t>
      </w:r>
      <w:r>
        <w:rPr>
          <w:rFonts w:hint="eastAsia"/>
          <w:sz w:val="23"/>
          <w:szCs w:val="23"/>
        </w:rPr>
        <w:t>～</w:t>
      </w:r>
      <w:r>
        <w:rPr>
          <w:sz w:val="23"/>
          <w:szCs w:val="23"/>
        </w:rPr>
        <w:t>10</w:t>
      </w:r>
      <w:r>
        <w:rPr>
          <w:rFonts w:hint="eastAsia"/>
          <w:sz w:val="23"/>
          <w:szCs w:val="23"/>
        </w:rPr>
        <w:t>米的范围内，防止跨步电压触电。进入该范围的救护人员应穿上绝缘靴或临时双脚并拢跳跃地接近触电者。触电者脱离带电导线后应迅速将其带至</w:t>
      </w:r>
      <w:r>
        <w:rPr>
          <w:sz w:val="23"/>
          <w:szCs w:val="23"/>
        </w:rPr>
        <w:t>8</w:t>
      </w:r>
      <w:r>
        <w:rPr>
          <w:rFonts w:hint="eastAsia"/>
          <w:sz w:val="23"/>
          <w:szCs w:val="23"/>
        </w:rPr>
        <w:t>～</w:t>
      </w:r>
      <w:r>
        <w:rPr>
          <w:sz w:val="23"/>
          <w:szCs w:val="23"/>
        </w:rPr>
        <w:t>10</w:t>
      </w:r>
      <w:r>
        <w:rPr>
          <w:rFonts w:hint="eastAsia"/>
          <w:sz w:val="23"/>
          <w:szCs w:val="23"/>
        </w:rPr>
        <w:t>米以外立即开始触电急救。只有在确认线路已经无电，才可在触电者离开触电导线后就地急救。</w:t>
      </w:r>
    </w:p>
    <w:p>
      <w:pPr>
        <w:pStyle w:val="10"/>
        <w:spacing w:before="0" w:beforeAutospacing="0" w:after="0" w:afterAutospacing="0" w:line="360" w:lineRule="atLeast"/>
        <w:rPr>
          <w:sz w:val="23"/>
          <w:szCs w:val="23"/>
        </w:rPr>
      </w:pPr>
      <w:r>
        <w:rPr>
          <w:rFonts w:hint="eastAsia"/>
          <w:sz w:val="23"/>
          <w:szCs w:val="23"/>
        </w:rPr>
        <w:t>（2） 现场急救办法</w:t>
      </w:r>
    </w:p>
    <w:p>
      <w:pPr>
        <w:pStyle w:val="10"/>
        <w:spacing w:before="0" w:beforeAutospacing="0" w:after="0" w:afterAutospacing="0" w:line="360" w:lineRule="atLeast"/>
        <w:rPr>
          <w:sz w:val="23"/>
          <w:szCs w:val="23"/>
        </w:rPr>
      </w:pPr>
      <w:r>
        <w:rPr>
          <w:rFonts w:hint="eastAsia"/>
          <w:sz w:val="23"/>
          <w:szCs w:val="23"/>
        </w:rPr>
        <w:t>①当触电者脱离电源后，应根据触电者的具体情况，迅速采取对症救护。</w:t>
      </w:r>
    </w:p>
    <w:p>
      <w:pPr>
        <w:pStyle w:val="10"/>
        <w:spacing w:before="0" w:beforeAutospacing="0" w:after="0" w:afterAutospacing="0" w:line="360" w:lineRule="atLeast"/>
        <w:rPr>
          <w:sz w:val="23"/>
          <w:szCs w:val="23"/>
        </w:rPr>
      </w:pPr>
      <w:r>
        <w:rPr>
          <w:rFonts w:hint="eastAsia"/>
          <w:sz w:val="23"/>
          <w:szCs w:val="23"/>
        </w:rPr>
        <w:t>②触电者伤势不重，应使触电者安静休息，不要走动，严密观察并请医生前来诊治或送往医院。</w:t>
      </w:r>
    </w:p>
    <w:p>
      <w:pPr>
        <w:pStyle w:val="10"/>
        <w:spacing w:before="0" w:beforeAutospacing="0" w:after="0" w:afterAutospacing="0" w:line="360" w:lineRule="atLeast"/>
        <w:rPr>
          <w:sz w:val="23"/>
          <w:szCs w:val="23"/>
        </w:rPr>
      </w:pPr>
      <w:r>
        <w:rPr>
          <w:rFonts w:hint="eastAsia"/>
          <w:sz w:val="23"/>
          <w:szCs w:val="23"/>
        </w:rPr>
        <w:t>③触电者失去知觉，但心脏跳动和呼吸还存在，应使触电者舒适、安静地平卧，周围不要围人，使空气流通，解开他的衣服以利呼吸。冷天应注意保暖，同时立即请医生前来或送往医院诊治。若发现触电者呼吸困难或心跳失常，应立即实行人工呼吸及胸外心脏挤压。</w:t>
      </w:r>
    </w:p>
    <w:p>
      <w:pPr>
        <w:pStyle w:val="10"/>
        <w:spacing w:before="0" w:beforeAutospacing="0" w:after="0" w:afterAutospacing="0" w:line="360" w:lineRule="atLeast"/>
        <w:rPr>
          <w:sz w:val="23"/>
          <w:szCs w:val="23"/>
        </w:rPr>
      </w:pPr>
      <w:r>
        <w:rPr>
          <w:rFonts w:hint="eastAsia"/>
          <w:sz w:val="23"/>
          <w:szCs w:val="23"/>
        </w:rPr>
        <w:t>④触电者呼吸困难、稀少，或发生痉挛，应准备心跳或呼吸停止后立即作进一步的抢救。</w:t>
      </w:r>
    </w:p>
    <w:p>
      <w:pPr>
        <w:pStyle w:val="10"/>
        <w:spacing w:before="0" w:beforeAutospacing="0" w:after="0" w:afterAutospacing="0" w:line="360" w:lineRule="atLeast"/>
        <w:rPr>
          <w:sz w:val="23"/>
          <w:szCs w:val="23"/>
        </w:rPr>
      </w:pPr>
      <w:r>
        <w:rPr>
          <w:rFonts w:hint="eastAsia"/>
          <w:sz w:val="23"/>
          <w:szCs w:val="23"/>
        </w:rPr>
        <w:t>⑤触电者伤势严重，出现“假死”现象，呼吸及心脏停止，应立即施行人工呼吸和胸外挤压，并速请医生诊治或送往医院。在送往医院途中，不能终止急救。人工呼吸和胸外挤压方法如下：</w:t>
      </w:r>
    </w:p>
    <w:p>
      <w:pPr>
        <w:pStyle w:val="10"/>
        <w:spacing w:before="0" w:beforeAutospacing="0" w:after="0" w:afterAutospacing="0" w:line="360" w:lineRule="atLeast"/>
        <w:rPr>
          <w:sz w:val="23"/>
          <w:szCs w:val="23"/>
        </w:rPr>
      </w:pPr>
      <w:r>
        <w:rPr>
          <w:sz w:val="23"/>
          <w:szCs w:val="23"/>
        </w:rPr>
        <w:t>a</w:t>
      </w:r>
      <w:r>
        <w:rPr>
          <w:rFonts w:hint="eastAsia"/>
          <w:sz w:val="23"/>
          <w:szCs w:val="23"/>
        </w:rPr>
        <w:t xml:space="preserve">  通畅气道：第一，清除口中异物。使触电者仰面躺在平硬的地方，迅速解开其领扣、围巾、紧身衣和裤带。如发现触电者口内有食物、假牙、血块等异物，可将其身体及头部同时侧转，迅速用一只手指或两只手指交叉从口角处插入，从口中取出异物，操作中要注意防止将异物推到咽喉深入。第二，采用仰头抬颊法畅通气道。操作时时，救护人用一只手放在触电者前额，另一只手的手指将其颏颌骨向上抬起，两手协同将头部推向后仰，舌根自然随之抬起、气道即可畅通。为使触电者头部后仰，可于其颈部下方垫适量厚度的物品，但严禁用枕头或其他物品垫在触电者头下。</w:t>
      </w:r>
    </w:p>
    <w:p>
      <w:pPr>
        <w:pStyle w:val="10"/>
        <w:spacing w:before="0" w:beforeAutospacing="0" w:after="0" w:afterAutospacing="0" w:line="360" w:lineRule="atLeast"/>
        <w:rPr>
          <w:sz w:val="23"/>
          <w:szCs w:val="23"/>
        </w:rPr>
      </w:pPr>
      <w:r>
        <w:rPr>
          <w:rFonts w:hint="eastAsia"/>
          <w:sz w:val="23"/>
          <w:szCs w:val="23"/>
        </w:rPr>
        <w:t>b 口对口（鼻）人工呼吸：使触电者仰卧，松解衣扣和腰带，清除触电者腔内痰液、呕吐物、血块、泥土等，保持呼吸道通畅。救护人员一手将触电者下颌托起，使其头尽量后仰，另一只手捏住触电者的鼻孔，深吸一口气，对住触电者的口用力吹气，然后立即离开触电者口，同时松开捏鼻孔的手。吹气力量要适中，次数以每分钟</w:t>
      </w:r>
      <w:r>
        <w:rPr>
          <w:sz w:val="23"/>
          <w:szCs w:val="23"/>
        </w:rPr>
        <w:t>16—18</w:t>
      </w:r>
      <w:r>
        <w:rPr>
          <w:rFonts w:hint="eastAsia"/>
          <w:sz w:val="23"/>
          <w:szCs w:val="23"/>
        </w:rPr>
        <w:t>次为宜。</w:t>
      </w:r>
    </w:p>
    <w:p>
      <w:pPr>
        <w:pStyle w:val="10"/>
        <w:spacing w:before="0" w:beforeAutospacing="0" w:after="0" w:afterAutospacing="0" w:line="360" w:lineRule="atLeast"/>
        <w:rPr>
          <w:sz w:val="23"/>
          <w:szCs w:val="23"/>
        </w:rPr>
      </w:pPr>
      <w:r>
        <w:rPr>
          <w:rFonts w:hint="eastAsia"/>
          <w:sz w:val="23"/>
          <w:szCs w:val="23"/>
        </w:rPr>
        <w:t>c 胸外心脏按压：将触电者仰卧在地上或硬板床上，救护人员跪或站于触电者一侧，面对触电者，将右手掌置于触电者胸骨下段及剑突部，左手置于右手之上，以上身的重量用力把胸骨下段向后压向脊柱，随后将手腕放松，每分钟挤压</w:t>
      </w:r>
      <w:r>
        <w:rPr>
          <w:sz w:val="23"/>
          <w:szCs w:val="23"/>
        </w:rPr>
        <w:t>60—80</w:t>
      </w:r>
      <w:r>
        <w:rPr>
          <w:rFonts w:hint="eastAsia"/>
          <w:sz w:val="23"/>
          <w:szCs w:val="23"/>
        </w:rPr>
        <w:t>次。在进行胸外心脏按压时，宜将触电者头放低以利静脉血回流。若触电者同时拌有呼吸停止，在进行胸外心脏按压时，还应进行人工呼吸。一般做四次胸外心脏按压，做一次人工呼吸。</w:t>
      </w:r>
    </w:p>
    <w:p>
      <w:pPr>
        <w:pStyle w:val="10"/>
        <w:spacing w:before="0" w:beforeAutospacing="0" w:after="0" w:afterAutospacing="0" w:line="360" w:lineRule="atLeast"/>
        <w:rPr>
          <w:sz w:val="23"/>
          <w:szCs w:val="23"/>
        </w:rPr>
      </w:pPr>
      <w:r>
        <w:rPr>
          <w:rFonts w:hint="eastAsia"/>
          <w:sz w:val="23"/>
          <w:szCs w:val="23"/>
        </w:rPr>
        <w:t>救援</w:t>
      </w:r>
      <w:r>
        <w:rPr>
          <w:sz w:val="23"/>
          <w:szCs w:val="23"/>
        </w:rPr>
        <w:t>注意事项</w:t>
      </w:r>
    </w:p>
    <w:p>
      <w:pPr>
        <w:pStyle w:val="10"/>
        <w:spacing w:before="0" w:beforeAutospacing="0" w:after="0" w:afterAutospacing="0" w:line="360" w:lineRule="atLeast"/>
        <w:rPr>
          <w:sz w:val="23"/>
          <w:szCs w:val="23"/>
        </w:rPr>
      </w:pPr>
      <w:r>
        <w:rPr>
          <w:rFonts w:hint="eastAsia"/>
          <w:sz w:val="23"/>
          <w:szCs w:val="23"/>
        </w:rPr>
        <w:t>1、演练</w:t>
      </w:r>
      <w:r>
        <w:rPr>
          <w:sz w:val="23"/>
          <w:szCs w:val="23"/>
        </w:rPr>
        <w:t>前</w:t>
      </w:r>
      <w:r>
        <w:rPr>
          <w:rFonts w:hint="eastAsia"/>
          <w:sz w:val="23"/>
          <w:szCs w:val="23"/>
        </w:rPr>
        <w:t>应急</w:t>
      </w:r>
      <w:r>
        <w:rPr>
          <w:sz w:val="23"/>
          <w:szCs w:val="23"/>
        </w:rPr>
        <w:t>救援指挥领导小组应组织</w:t>
      </w:r>
      <w:r>
        <w:rPr>
          <w:rFonts w:hint="eastAsia"/>
          <w:sz w:val="23"/>
          <w:szCs w:val="23"/>
        </w:rPr>
        <w:t>召开演练学习会，学习《生产</w:t>
      </w:r>
      <w:r>
        <w:rPr>
          <w:sz w:val="23"/>
          <w:szCs w:val="23"/>
        </w:rPr>
        <w:t>安全事故应急演练</w:t>
      </w:r>
      <w:r>
        <w:rPr>
          <w:rFonts w:hint="eastAsia"/>
          <w:sz w:val="23"/>
          <w:szCs w:val="23"/>
        </w:rPr>
        <w:t>指导</w:t>
      </w:r>
      <w:r>
        <w:rPr>
          <w:sz w:val="23"/>
          <w:szCs w:val="23"/>
        </w:rPr>
        <w:t>方案</w:t>
      </w:r>
      <w:r>
        <w:rPr>
          <w:rFonts w:hint="eastAsia"/>
          <w:sz w:val="23"/>
          <w:szCs w:val="23"/>
        </w:rPr>
        <w:t>》及</w:t>
      </w:r>
      <w:r>
        <w:rPr>
          <w:sz w:val="23"/>
          <w:szCs w:val="23"/>
        </w:rPr>
        <w:t>本次</w:t>
      </w:r>
      <w:r>
        <w:rPr>
          <w:rFonts w:hint="eastAsia"/>
          <w:sz w:val="23"/>
          <w:szCs w:val="23"/>
        </w:rPr>
        <w:t>演练方案，让</w:t>
      </w:r>
      <w:r>
        <w:rPr>
          <w:sz w:val="23"/>
          <w:szCs w:val="23"/>
        </w:rPr>
        <w:t>演练参与人员熟悉</w:t>
      </w:r>
      <w:r>
        <w:rPr>
          <w:rFonts w:hint="eastAsia"/>
          <w:sz w:val="23"/>
          <w:szCs w:val="23"/>
        </w:rPr>
        <w:t>演练</w:t>
      </w:r>
      <w:r>
        <w:rPr>
          <w:sz w:val="23"/>
          <w:szCs w:val="23"/>
        </w:rPr>
        <w:t>内容</w:t>
      </w:r>
      <w:r>
        <w:rPr>
          <w:rFonts w:hint="eastAsia"/>
          <w:sz w:val="23"/>
          <w:szCs w:val="23"/>
        </w:rPr>
        <w:t>。 </w:t>
      </w:r>
    </w:p>
    <w:p>
      <w:pPr>
        <w:pStyle w:val="10"/>
        <w:spacing w:before="0" w:beforeAutospacing="0" w:after="0" w:afterAutospacing="0" w:line="360" w:lineRule="atLeast"/>
        <w:rPr>
          <w:sz w:val="23"/>
          <w:szCs w:val="23"/>
        </w:rPr>
      </w:pPr>
      <w:r>
        <w:rPr>
          <w:rFonts w:hint="eastAsia"/>
          <w:sz w:val="23"/>
          <w:szCs w:val="23"/>
        </w:rPr>
        <w:t>2、根据</w:t>
      </w:r>
      <w:r>
        <w:rPr>
          <w:sz w:val="23"/>
          <w:szCs w:val="23"/>
        </w:rPr>
        <w:t>演练方案，</w:t>
      </w:r>
      <w:r>
        <w:rPr>
          <w:rFonts w:hint="eastAsia"/>
          <w:sz w:val="23"/>
          <w:szCs w:val="23"/>
        </w:rPr>
        <w:t>强调人员分工，明确各自职责。</w:t>
      </w:r>
    </w:p>
    <w:p>
      <w:pPr>
        <w:pStyle w:val="10"/>
        <w:spacing w:before="0" w:beforeAutospacing="0" w:after="0" w:afterAutospacing="0" w:line="360" w:lineRule="atLeast"/>
        <w:rPr>
          <w:sz w:val="23"/>
          <w:szCs w:val="23"/>
        </w:rPr>
      </w:pPr>
      <w:r>
        <w:rPr>
          <w:rFonts w:hint="eastAsia"/>
          <w:sz w:val="23"/>
          <w:szCs w:val="23"/>
        </w:rPr>
        <w:t>3、演练人员要求： </w:t>
      </w:r>
    </w:p>
    <w:p>
      <w:pPr>
        <w:pStyle w:val="10"/>
        <w:spacing w:before="0" w:beforeAutospacing="0" w:after="0" w:afterAutospacing="0" w:line="360" w:lineRule="atLeast"/>
        <w:rPr>
          <w:sz w:val="23"/>
          <w:szCs w:val="23"/>
        </w:rPr>
      </w:pPr>
      <w:r>
        <w:rPr>
          <w:rFonts w:hint="eastAsia"/>
          <w:sz w:val="23"/>
          <w:szCs w:val="23"/>
        </w:rPr>
        <w:t>（1）演练人员必须按时到位，不得请假、迟到、早退或中途放弃； </w:t>
      </w:r>
    </w:p>
    <w:p>
      <w:pPr>
        <w:pStyle w:val="10"/>
        <w:spacing w:before="0" w:beforeAutospacing="0" w:after="0" w:afterAutospacing="0" w:line="360" w:lineRule="atLeast"/>
        <w:rPr>
          <w:sz w:val="23"/>
          <w:szCs w:val="23"/>
        </w:rPr>
      </w:pPr>
      <w:r>
        <w:rPr>
          <w:rFonts w:hint="eastAsia"/>
          <w:sz w:val="23"/>
          <w:szCs w:val="23"/>
        </w:rPr>
        <w:t>（2）要求参与人员思想和精力必须高度集中，听从指挥和调度； </w:t>
      </w:r>
    </w:p>
    <w:p>
      <w:pPr>
        <w:pStyle w:val="10"/>
        <w:spacing w:before="0" w:beforeAutospacing="0" w:after="0" w:afterAutospacing="0" w:line="360" w:lineRule="atLeast"/>
        <w:rPr>
          <w:sz w:val="23"/>
          <w:szCs w:val="23"/>
        </w:rPr>
      </w:pPr>
      <w:r>
        <w:rPr>
          <w:rFonts w:hint="eastAsia"/>
          <w:sz w:val="23"/>
          <w:szCs w:val="23"/>
        </w:rPr>
        <w:t>（3）要熟知自己所演练的角色及职责；</w:t>
      </w:r>
    </w:p>
    <w:p>
      <w:pPr>
        <w:pStyle w:val="10"/>
        <w:spacing w:before="0" w:beforeAutospacing="0" w:after="0" w:afterAutospacing="0" w:line="360" w:lineRule="atLeast"/>
        <w:rPr>
          <w:sz w:val="23"/>
          <w:szCs w:val="23"/>
        </w:rPr>
      </w:pPr>
      <w:r>
        <w:rPr>
          <w:rFonts w:hint="eastAsia"/>
          <w:sz w:val="23"/>
          <w:szCs w:val="23"/>
        </w:rPr>
        <w:t>（4）演练中要认真对待，尽心尽力，力求真实，达到预案演练的目的； </w:t>
      </w:r>
    </w:p>
    <w:p>
      <w:pPr>
        <w:pStyle w:val="10"/>
        <w:spacing w:before="0" w:beforeAutospacing="0" w:after="0" w:afterAutospacing="0" w:line="360" w:lineRule="atLeast"/>
        <w:rPr>
          <w:sz w:val="23"/>
          <w:szCs w:val="23"/>
        </w:rPr>
      </w:pPr>
      <w:r>
        <w:rPr>
          <w:rFonts w:hint="eastAsia"/>
          <w:sz w:val="23"/>
          <w:szCs w:val="23"/>
        </w:rPr>
        <w:t>（5）搞好协调配合，做好演练工作。 </w:t>
      </w:r>
    </w:p>
    <w:p>
      <w:pPr>
        <w:pStyle w:val="10"/>
        <w:spacing w:before="0" w:beforeAutospacing="0" w:after="0" w:afterAutospacing="0" w:line="360" w:lineRule="atLeast"/>
        <w:rPr>
          <w:sz w:val="23"/>
          <w:szCs w:val="23"/>
        </w:rPr>
      </w:pPr>
      <w:r>
        <w:rPr>
          <w:rFonts w:hint="eastAsia"/>
          <w:sz w:val="23"/>
          <w:szCs w:val="23"/>
        </w:rPr>
        <w:t>4、应急指挥</w:t>
      </w:r>
      <w:r>
        <w:rPr>
          <w:sz w:val="23"/>
          <w:szCs w:val="23"/>
        </w:rPr>
        <w:t>领导小组</w:t>
      </w:r>
      <w:r>
        <w:rPr>
          <w:rFonts w:hint="eastAsia"/>
          <w:sz w:val="23"/>
          <w:szCs w:val="23"/>
        </w:rPr>
        <w:t>拨打120 向当地急救中心取得联系时，应详细说明事故地点、伤害类型</w:t>
      </w:r>
      <w:r>
        <w:rPr>
          <w:sz w:val="23"/>
          <w:szCs w:val="23"/>
        </w:rPr>
        <w:t>、</w:t>
      </w:r>
      <w:r>
        <w:rPr>
          <w:rFonts w:hint="eastAsia"/>
          <w:sz w:val="23"/>
          <w:szCs w:val="23"/>
        </w:rPr>
        <w:t>严重程度、接应</w:t>
      </w:r>
      <w:r>
        <w:rPr>
          <w:sz w:val="23"/>
          <w:szCs w:val="23"/>
        </w:rPr>
        <w:t>人</w:t>
      </w:r>
      <w:r>
        <w:rPr>
          <w:rFonts w:hint="eastAsia"/>
          <w:sz w:val="23"/>
          <w:szCs w:val="23"/>
        </w:rPr>
        <w:t>联系电话，并派人到路口接应，同时对现场进行取证。</w:t>
      </w:r>
    </w:p>
    <w:p>
      <w:pPr>
        <w:pStyle w:val="10"/>
        <w:spacing w:before="0" w:beforeAutospacing="0" w:after="0" w:afterAutospacing="0" w:line="360" w:lineRule="atLeast"/>
        <w:rPr>
          <w:sz w:val="23"/>
          <w:szCs w:val="23"/>
        </w:rPr>
      </w:pPr>
      <w:r>
        <w:rPr>
          <w:sz w:val="23"/>
          <w:szCs w:val="23"/>
        </w:rPr>
        <w:t>5</w:t>
      </w:r>
      <w:r>
        <w:rPr>
          <w:rFonts w:hint="eastAsia"/>
          <w:sz w:val="23"/>
          <w:szCs w:val="23"/>
        </w:rPr>
        <w:t>、使触电者脱离电源时的注意事项：</w:t>
      </w:r>
    </w:p>
    <w:p>
      <w:pPr>
        <w:pStyle w:val="10"/>
        <w:spacing w:before="0" w:beforeAutospacing="0" w:after="0" w:afterAutospacing="0" w:line="360" w:lineRule="atLeast"/>
        <w:rPr>
          <w:sz w:val="23"/>
          <w:szCs w:val="23"/>
        </w:rPr>
      </w:pPr>
      <w:r>
        <w:rPr>
          <w:rFonts w:hint="eastAsia"/>
          <w:sz w:val="23"/>
          <w:szCs w:val="23"/>
        </w:rPr>
        <w:t>（1）在未采取绝缘措施前，救护人不得直接触及触电者的皮肤和潮湿的衣服；</w:t>
      </w:r>
    </w:p>
    <w:p>
      <w:pPr>
        <w:pStyle w:val="10"/>
        <w:spacing w:before="0" w:beforeAutospacing="0" w:after="0" w:afterAutospacing="0" w:line="360" w:lineRule="atLeast"/>
        <w:rPr>
          <w:sz w:val="23"/>
          <w:szCs w:val="23"/>
        </w:rPr>
      </w:pPr>
      <w:r>
        <w:rPr>
          <w:rFonts w:hint="eastAsia"/>
          <w:sz w:val="23"/>
          <w:szCs w:val="23"/>
        </w:rPr>
        <w:t>（2）严禁救护人直接用手推、拉和触摸触电者；</w:t>
      </w:r>
    </w:p>
    <w:p>
      <w:pPr>
        <w:pStyle w:val="10"/>
        <w:spacing w:before="0" w:beforeAutospacing="0" w:after="0" w:afterAutospacing="0" w:line="360" w:lineRule="atLeast"/>
        <w:rPr>
          <w:sz w:val="23"/>
          <w:szCs w:val="23"/>
        </w:rPr>
      </w:pPr>
      <w:r>
        <w:rPr>
          <w:rFonts w:hint="eastAsia"/>
          <w:sz w:val="23"/>
          <w:szCs w:val="23"/>
        </w:rPr>
        <w:t>（3）救护人不得采用金属或其它绝缘性能差的物体（如潮湿木棒、布带等）作为救护工具；</w:t>
      </w:r>
    </w:p>
    <w:p>
      <w:pPr>
        <w:pStyle w:val="10"/>
        <w:spacing w:before="0" w:beforeAutospacing="0" w:after="0" w:afterAutospacing="0" w:line="360" w:lineRule="atLeast"/>
        <w:rPr>
          <w:sz w:val="23"/>
          <w:szCs w:val="23"/>
        </w:rPr>
      </w:pPr>
      <w:r>
        <w:rPr>
          <w:rFonts w:hint="eastAsia"/>
          <w:sz w:val="23"/>
          <w:szCs w:val="23"/>
        </w:rPr>
        <w:t>（4）在拉拽触电者脱离电源的过程中，救护人宜用单手操作，这样对救护人比较安全；</w:t>
      </w:r>
    </w:p>
    <w:p>
      <w:pPr>
        <w:pStyle w:val="10"/>
        <w:spacing w:before="0" w:beforeAutospacing="0" w:after="0" w:afterAutospacing="0" w:line="360" w:lineRule="atLeast"/>
        <w:rPr>
          <w:sz w:val="23"/>
          <w:szCs w:val="23"/>
        </w:rPr>
      </w:pPr>
      <w:r>
        <w:rPr>
          <w:rFonts w:hint="eastAsia"/>
          <w:sz w:val="23"/>
          <w:szCs w:val="23"/>
        </w:rPr>
        <w:t>（5）当触电者位于高位时，应采取措施预防触电者在脱离电源后坠地摔伤或摔死（电击二次伤害）；</w:t>
      </w:r>
    </w:p>
    <w:p>
      <w:pPr>
        <w:pStyle w:val="10"/>
        <w:spacing w:before="0" w:beforeAutospacing="0" w:after="0" w:afterAutospacing="0" w:line="360" w:lineRule="atLeast"/>
        <w:rPr>
          <w:sz w:val="23"/>
          <w:szCs w:val="23"/>
        </w:rPr>
      </w:pPr>
      <w:r>
        <w:rPr>
          <w:rFonts w:hint="eastAsia"/>
          <w:sz w:val="23"/>
          <w:szCs w:val="23"/>
        </w:rPr>
        <w:t>（6）夜间发生触电事故时，应考虑切断电源后的临时照明问题，以利救护；</w:t>
      </w:r>
    </w:p>
    <w:p>
      <w:pPr>
        <w:pStyle w:val="10"/>
        <w:spacing w:before="0" w:beforeAutospacing="0" w:after="0" w:afterAutospacing="0" w:line="360" w:lineRule="atLeast"/>
        <w:rPr>
          <w:sz w:val="23"/>
          <w:szCs w:val="23"/>
        </w:rPr>
      </w:pPr>
      <w:r>
        <w:rPr>
          <w:rFonts w:hint="eastAsia"/>
          <w:sz w:val="23"/>
          <w:szCs w:val="23"/>
        </w:rPr>
        <w:t>（7）触电者未失去知觉的救护措施：应让触电者在比较干燥、通风暖和的地方静卧休息，并派人严密观察，同时请医生前来或送往医院诊治。</w:t>
      </w:r>
    </w:p>
    <w:p>
      <w:pPr>
        <w:pStyle w:val="10"/>
        <w:spacing w:before="0" w:beforeAutospacing="0" w:after="0" w:afterAutospacing="0" w:line="360" w:lineRule="atLeast"/>
        <w:rPr>
          <w:sz w:val="23"/>
          <w:szCs w:val="23"/>
        </w:rPr>
      </w:pPr>
      <w:r>
        <w:rPr>
          <w:rFonts w:hint="eastAsia"/>
          <w:sz w:val="23"/>
          <w:szCs w:val="23"/>
        </w:rPr>
        <w:t>应急演练总结</w:t>
      </w:r>
    </w:p>
    <w:p>
      <w:pPr>
        <w:pStyle w:val="10"/>
        <w:spacing w:before="0" w:beforeAutospacing="0" w:after="0" w:afterAutospacing="0" w:line="360" w:lineRule="atLeast"/>
        <w:rPr>
          <w:sz w:val="23"/>
          <w:szCs w:val="23"/>
        </w:rPr>
      </w:pPr>
      <w:r>
        <w:rPr>
          <w:rFonts w:hint="eastAsia"/>
          <w:sz w:val="23"/>
          <w:szCs w:val="23"/>
        </w:rPr>
        <w:t>1、本次演练总结应本着“事实求是，力求尽善”的原则及时发现救援过程中的缺漏之处并更新、更正本次演练计划。</w:t>
      </w:r>
    </w:p>
    <w:p>
      <w:pPr>
        <w:pStyle w:val="10"/>
        <w:spacing w:before="0" w:beforeAutospacing="0" w:after="0" w:afterAutospacing="0" w:line="360" w:lineRule="atLeast"/>
        <w:rPr>
          <w:sz w:val="23"/>
          <w:szCs w:val="23"/>
        </w:rPr>
      </w:pPr>
      <w:r>
        <w:rPr>
          <w:rFonts w:hint="eastAsia"/>
          <w:sz w:val="23"/>
          <w:szCs w:val="23"/>
        </w:rPr>
        <w:t>2、尤其注意在应急演练过程中的以下几点：</w:t>
      </w:r>
    </w:p>
    <w:p>
      <w:pPr>
        <w:pStyle w:val="10"/>
        <w:spacing w:before="0" w:beforeAutospacing="0" w:after="0" w:afterAutospacing="0" w:line="360" w:lineRule="atLeast"/>
        <w:rPr>
          <w:sz w:val="23"/>
          <w:szCs w:val="23"/>
        </w:rPr>
      </w:pPr>
      <w:r>
        <w:rPr>
          <w:rFonts w:hint="eastAsia"/>
          <w:sz w:val="23"/>
          <w:szCs w:val="23"/>
        </w:rPr>
        <w:t>（1）各参与</w:t>
      </w:r>
      <w:r>
        <w:rPr>
          <w:sz w:val="23"/>
          <w:szCs w:val="23"/>
        </w:rPr>
        <w:t>人员</w:t>
      </w:r>
      <w:r>
        <w:rPr>
          <w:rFonts w:hint="eastAsia"/>
          <w:sz w:val="23"/>
          <w:szCs w:val="23"/>
        </w:rPr>
        <w:t>在演练过程中的配合与分工是否明确与协调；</w:t>
      </w:r>
    </w:p>
    <w:p>
      <w:pPr>
        <w:pStyle w:val="10"/>
        <w:spacing w:before="0" w:beforeAutospacing="0" w:after="0" w:afterAutospacing="0" w:line="360" w:lineRule="atLeast"/>
        <w:rPr>
          <w:sz w:val="23"/>
          <w:szCs w:val="23"/>
        </w:rPr>
      </w:pPr>
      <w:r>
        <w:rPr>
          <w:rFonts w:hint="eastAsia"/>
          <w:sz w:val="23"/>
          <w:szCs w:val="23"/>
        </w:rPr>
        <w:t>（2）各参与</w:t>
      </w:r>
      <w:r>
        <w:rPr>
          <w:sz w:val="23"/>
          <w:szCs w:val="23"/>
        </w:rPr>
        <w:t>人员</w:t>
      </w:r>
      <w:r>
        <w:rPr>
          <w:rFonts w:hint="eastAsia"/>
          <w:sz w:val="23"/>
          <w:szCs w:val="23"/>
        </w:rPr>
        <w:t>的联络是否可靠，与当地医疗机构的通讯状况是否</w:t>
      </w:r>
      <w:r>
        <w:rPr>
          <w:sz w:val="23"/>
          <w:szCs w:val="23"/>
        </w:rPr>
        <w:t>及时</w:t>
      </w:r>
      <w:r>
        <w:rPr>
          <w:rFonts w:hint="eastAsia"/>
          <w:sz w:val="23"/>
          <w:szCs w:val="23"/>
        </w:rPr>
        <w:t>；</w:t>
      </w:r>
    </w:p>
    <w:p>
      <w:pPr>
        <w:pStyle w:val="10"/>
        <w:spacing w:before="0" w:beforeAutospacing="0" w:after="0" w:afterAutospacing="0" w:line="360" w:lineRule="atLeast"/>
        <w:rPr>
          <w:sz w:val="23"/>
          <w:szCs w:val="23"/>
        </w:rPr>
      </w:pPr>
      <w:r>
        <w:rPr>
          <w:rFonts w:hint="eastAsia"/>
          <w:sz w:val="23"/>
          <w:szCs w:val="23"/>
        </w:rPr>
        <w:t>（3）应急演练的急救人员所具备的医疗知识能否保证现场急救；</w:t>
      </w:r>
    </w:p>
    <w:p>
      <w:pPr>
        <w:pStyle w:val="10"/>
        <w:spacing w:before="0" w:beforeAutospacing="0" w:after="0" w:afterAutospacing="0" w:line="360" w:lineRule="atLeast"/>
        <w:rPr>
          <w:sz w:val="23"/>
          <w:szCs w:val="23"/>
        </w:rPr>
      </w:pPr>
      <w:r>
        <w:rPr>
          <w:rFonts w:hint="eastAsia"/>
          <w:sz w:val="23"/>
          <w:szCs w:val="23"/>
        </w:rPr>
        <w:t>（4）急救物资（药品、担架、车辆等）是否满足现场救援的需要；</w:t>
      </w:r>
    </w:p>
    <w:p>
      <w:pPr>
        <w:pStyle w:val="10"/>
        <w:spacing w:before="0" w:beforeAutospacing="0" w:after="0" w:afterAutospacing="0" w:line="360" w:lineRule="atLeast"/>
        <w:rPr>
          <w:sz w:val="23"/>
          <w:szCs w:val="23"/>
        </w:rPr>
      </w:pPr>
      <w:r>
        <w:rPr>
          <w:rFonts w:hint="eastAsia"/>
          <w:sz w:val="23"/>
          <w:szCs w:val="23"/>
        </w:rPr>
        <w:t>（5）当地医疗</w:t>
      </w:r>
      <w:r>
        <w:rPr>
          <w:sz w:val="23"/>
          <w:szCs w:val="23"/>
        </w:rPr>
        <w:t>机构接到救援</w:t>
      </w:r>
      <w:r>
        <w:rPr>
          <w:rFonts w:hint="eastAsia"/>
          <w:sz w:val="23"/>
          <w:szCs w:val="23"/>
        </w:rPr>
        <w:t>信息</w:t>
      </w:r>
      <w:r>
        <w:rPr>
          <w:sz w:val="23"/>
          <w:szCs w:val="23"/>
        </w:rPr>
        <w:t>后</w:t>
      </w:r>
      <w:r>
        <w:rPr>
          <w:rFonts w:hint="eastAsia"/>
          <w:sz w:val="23"/>
          <w:szCs w:val="23"/>
        </w:rPr>
        <w:t>达到事发</w:t>
      </w:r>
      <w:r>
        <w:rPr>
          <w:sz w:val="23"/>
          <w:szCs w:val="23"/>
        </w:rPr>
        <w:t>现场的时间；</w:t>
      </w:r>
    </w:p>
    <w:p>
      <w:pPr>
        <w:pStyle w:val="10"/>
        <w:spacing w:before="0" w:beforeAutospacing="0" w:after="0" w:afterAutospacing="0" w:line="360" w:lineRule="atLeast"/>
        <w:rPr>
          <w:sz w:val="23"/>
          <w:szCs w:val="23"/>
        </w:rPr>
      </w:pPr>
      <w:r>
        <w:rPr>
          <w:rFonts w:hint="eastAsia"/>
          <w:sz w:val="23"/>
          <w:szCs w:val="23"/>
        </w:rPr>
        <w:t>（</w:t>
      </w:r>
      <w:r>
        <w:rPr>
          <w:sz w:val="23"/>
          <w:szCs w:val="23"/>
        </w:rPr>
        <w:t>6</w:t>
      </w:r>
      <w:r>
        <w:rPr>
          <w:rFonts w:hint="eastAsia"/>
          <w:sz w:val="23"/>
          <w:szCs w:val="23"/>
        </w:rPr>
        <w:t>）确保挑开</w:t>
      </w:r>
      <w:r>
        <w:rPr>
          <w:sz w:val="23"/>
          <w:szCs w:val="23"/>
        </w:rPr>
        <w:t>带电线路及</w:t>
      </w:r>
      <w:r>
        <w:rPr>
          <w:rFonts w:hint="eastAsia"/>
          <w:sz w:val="23"/>
          <w:szCs w:val="23"/>
        </w:rPr>
        <w:t>切断</w:t>
      </w:r>
      <w:r>
        <w:rPr>
          <w:sz w:val="23"/>
          <w:szCs w:val="23"/>
        </w:rPr>
        <w:t>电</w:t>
      </w:r>
      <w:r>
        <w:rPr>
          <w:rFonts w:hint="eastAsia"/>
          <w:sz w:val="23"/>
          <w:szCs w:val="23"/>
        </w:rPr>
        <w:t>源后</w:t>
      </w:r>
      <w:r>
        <w:rPr>
          <w:sz w:val="23"/>
          <w:szCs w:val="23"/>
        </w:rPr>
        <w:t>方</w:t>
      </w:r>
      <w:r>
        <w:rPr>
          <w:rFonts w:hint="eastAsia"/>
          <w:sz w:val="23"/>
          <w:szCs w:val="23"/>
        </w:rPr>
        <w:t>能</w:t>
      </w:r>
      <w:r>
        <w:rPr>
          <w:sz w:val="23"/>
          <w:szCs w:val="23"/>
        </w:rPr>
        <w:t>对触电伤者抢救</w:t>
      </w:r>
      <w:r>
        <w:rPr>
          <w:rFonts w:hint="eastAsia"/>
          <w:sz w:val="23"/>
          <w:szCs w:val="23"/>
        </w:rPr>
        <w:t>，救援必须保障自身安全；</w:t>
      </w:r>
    </w:p>
    <w:p>
      <w:pPr>
        <w:pStyle w:val="10"/>
        <w:spacing w:before="0" w:beforeAutospacing="0" w:after="0" w:afterAutospacing="0" w:line="360" w:lineRule="atLeast"/>
        <w:rPr>
          <w:sz w:val="23"/>
          <w:szCs w:val="23"/>
        </w:rPr>
      </w:pPr>
      <w:r>
        <w:rPr>
          <w:rFonts w:hint="eastAsia"/>
          <w:sz w:val="23"/>
          <w:szCs w:val="23"/>
        </w:rPr>
        <w:t>（</w:t>
      </w:r>
      <w:r>
        <w:rPr>
          <w:sz w:val="23"/>
          <w:szCs w:val="23"/>
        </w:rPr>
        <w:t>7</w:t>
      </w:r>
      <w:r>
        <w:rPr>
          <w:rFonts w:hint="eastAsia"/>
          <w:sz w:val="23"/>
          <w:szCs w:val="23"/>
        </w:rPr>
        <w:t>）交通警戒措施是否规范、到位。</w:t>
      </w:r>
    </w:p>
    <w:p>
      <w:pPr>
        <w:pStyle w:val="10"/>
        <w:spacing w:before="0" w:beforeAutospacing="0" w:after="0" w:afterAutospacing="0" w:line="360" w:lineRule="atLeast"/>
        <w:rPr>
          <w:sz w:val="23"/>
          <w:szCs w:val="23"/>
        </w:rPr>
      </w:pPr>
      <w:r>
        <w:rPr>
          <w:rFonts w:hint="eastAsia"/>
          <w:sz w:val="23"/>
          <w:szCs w:val="23"/>
        </w:rPr>
        <w:t>3、演练</w:t>
      </w:r>
      <w:r>
        <w:rPr>
          <w:sz w:val="23"/>
          <w:szCs w:val="23"/>
        </w:rPr>
        <w:t>完成后</w:t>
      </w:r>
      <w:r>
        <w:rPr>
          <w:rFonts w:hint="eastAsia"/>
          <w:sz w:val="23"/>
          <w:szCs w:val="23"/>
        </w:rPr>
        <w:t>，应急</w:t>
      </w:r>
      <w:r>
        <w:rPr>
          <w:sz w:val="23"/>
          <w:szCs w:val="23"/>
        </w:rPr>
        <w:t>救援领导小组</w:t>
      </w:r>
      <w:r>
        <w:rPr>
          <w:rFonts w:hint="eastAsia"/>
          <w:sz w:val="23"/>
          <w:szCs w:val="23"/>
        </w:rPr>
        <w:t>应</w:t>
      </w:r>
      <w:r>
        <w:rPr>
          <w:sz w:val="23"/>
          <w:szCs w:val="23"/>
        </w:rPr>
        <w:t>组织</w:t>
      </w:r>
      <w:r>
        <w:rPr>
          <w:rFonts w:hint="eastAsia"/>
          <w:sz w:val="23"/>
          <w:szCs w:val="23"/>
        </w:rPr>
        <w:t>召开</w:t>
      </w:r>
      <w:r>
        <w:rPr>
          <w:sz w:val="23"/>
          <w:szCs w:val="23"/>
        </w:rPr>
        <w:t>总</w:t>
      </w:r>
      <w:r>
        <w:rPr>
          <w:rFonts w:hint="eastAsia"/>
          <w:sz w:val="23"/>
          <w:szCs w:val="23"/>
        </w:rPr>
        <w:t>结</w:t>
      </w:r>
      <w:r>
        <w:rPr>
          <w:sz w:val="23"/>
          <w:szCs w:val="23"/>
        </w:rPr>
        <w:t>大会，</w:t>
      </w:r>
      <w:r>
        <w:rPr>
          <w:rFonts w:hint="eastAsia"/>
          <w:sz w:val="23"/>
          <w:szCs w:val="23"/>
        </w:rPr>
        <w:t>评价及</w:t>
      </w:r>
      <w:r>
        <w:rPr>
          <w:sz w:val="23"/>
          <w:szCs w:val="23"/>
        </w:rPr>
        <w:t>控制人员对演练</w:t>
      </w:r>
      <w:r>
        <w:rPr>
          <w:rFonts w:hint="eastAsia"/>
          <w:sz w:val="23"/>
          <w:szCs w:val="23"/>
        </w:rPr>
        <w:t>过程</w:t>
      </w:r>
      <w:r>
        <w:rPr>
          <w:sz w:val="23"/>
          <w:szCs w:val="23"/>
        </w:rPr>
        <w:t>情况进行讲评</w:t>
      </w:r>
      <w:r>
        <w:rPr>
          <w:rFonts w:hint="eastAsia"/>
          <w:sz w:val="23"/>
          <w:szCs w:val="23"/>
        </w:rPr>
        <w:t>，</w:t>
      </w:r>
      <w:r>
        <w:rPr>
          <w:sz w:val="23"/>
          <w:szCs w:val="23"/>
        </w:rPr>
        <w:t>指出演练存在的不足指出</w:t>
      </w:r>
      <w:r>
        <w:rPr>
          <w:rFonts w:hint="eastAsia"/>
          <w:sz w:val="23"/>
          <w:szCs w:val="23"/>
        </w:rPr>
        <w:t>并</w:t>
      </w:r>
      <w:r>
        <w:rPr>
          <w:sz w:val="23"/>
          <w:szCs w:val="23"/>
        </w:rPr>
        <w:t>提出改进建议</w:t>
      </w:r>
      <w:r>
        <w:rPr>
          <w:rFonts w:hint="eastAsia"/>
          <w:sz w:val="23"/>
          <w:szCs w:val="23"/>
        </w:rPr>
        <w:t>，观摩人员</w:t>
      </w:r>
      <w:r>
        <w:rPr>
          <w:sz w:val="23"/>
          <w:szCs w:val="23"/>
        </w:rPr>
        <w:t>及</w:t>
      </w:r>
      <w:r>
        <w:rPr>
          <w:rFonts w:hint="eastAsia"/>
          <w:sz w:val="23"/>
          <w:szCs w:val="23"/>
        </w:rPr>
        <w:t>各参演</w:t>
      </w:r>
      <w:r>
        <w:rPr>
          <w:sz w:val="23"/>
          <w:szCs w:val="23"/>
        </w:rPr>
        <w:t>人员</w:t>
      </w:r>
      <w:r>
        <w:rPr>
          <w:rFonts w:hint="eastAsia"/>
          <w:sz w:val="23"/>
          <w:szCs w:val="23"/>
        </w:rPr>
        <w:t>根据</w:t>
      </w:r>
      <w:r>
        <w:rPr>
          <w:sz w:val="23"/>
          <w:szCs w:val="23"/>
        </w:rPr>
        <w:t>演练情况</w:t>
      </w:r>
      <w:r>
        <w:rPr>
          <w:rFonts w:hint="eastAsia"/>
          <w:sz w:val="23"/>
          <w:szCs w:val="23"/>
        </w:rPr>
        <w:t>，</w:t>
      </w:r>
      <w:r>
        <w:rPr>
          <w:sz w:val="23"/>
          <w:szCs w:val="23"/>
        </w:rPr>
        <w:t>反映</w:t>
      </w:r>
      <w:r>
        <w:rPr>
          <w:rFonts w:hint="eastAsia"/>
          <w:sz w:val="23"/>
          <w:szCs w:val="23"/>
        </w:rPr>
        <w:t>演练</w:t>
      </w:r>
      <w:r>
        <w:rPr>
          <w:sz w:val="23"/>
          <w:szCs w:val="23"/>
        </w:rPr>
        <w:t>过程中存在的问题及相关改进项</w:t>
      </w:r>
      <w:r>
        <w:rPr>
          <w:rFonts w:hint="eastAsia"/>
          <w:sz w:val="23"/>
          <w:szCs w:val="23"/>
        </w:rPr>
        <w:t>，组长对</w:t>
      </w:r>
      <w:r>
        <w:rPr>
          <w:sz w:val="23"/>
          <w:szCs w:val="23"/>
        </w:rPr>
        <w:t>演练</w:t>
      </w:r>
      <w:r>
        <w:rPr>
          <w:rFonts w:hint="eastAsia"/>
          <w:sz w:val="23"/>
          <w:szCs w:val="23"/>
        </w:rPr>
        <w:t>进行</w:t>
      </w:r>
      <w:r>
        <w:rPr>
          <w:sz w:val="23"/>
          <w:szCs w:val="23"/>
        </w:rPr>
        <w:t>总结评价</w:t>
      </w:r>
      <w:r>
        <w:rPr>
          <w:rFonts w:hint="eastAsia"/>
          <w:sz w:val="23"/>
          <w:szCs w:val="23"/>
        </w:rPr>
        <w:t>。会后，</w:t>
      </w:r>
      <w:r>
        <w:rPr>
          <w:sz w:val="23"/>
          <w:szCs w:val="23"/>
        </w:rPr>
        <w:t>项目安全管理人员及时收集</w:t>
      </w:r>
      <w:r>
        <w:rPr>
          <w:rFonts w:hint="eastAsia"/>
          <w:sz w:val="23"/>
          <w:szCs w:val="23"/>
        </w:rPr>
        <w:t>所有</w:t>
      </w:r>
      <w:r>
        <w:rPr>
          <w:sz w:val="23"/>
          <w:szCs w:val="23"/>
        </w:rPr>
        <w:t>演练资料，做好</w:t>
      </w:r>
      <w:r>
        <w:rPr>
          <w:rFonts w:hint="eastAsia"/>
          <w:sz w:val="23"/>
          <w:szCs w:val="23"/>
        </w:rPr>
        <w:t>演练</w:t>
      </w:r>
      <w:r>
        <w:rPr>
          <w:sz w:val="23"/>
          <w:szCs w:val="23"/>
        </w:rPr>
        <w:t>记录</w:t>
      </w:r>
      <w:r>
        <w:rPr>
          <w:rFonts w:hint="eastAsia"/>
          <w:sz w:val="23"/>
          <w:szCs w:val="23"/>
        </w:rPr>
        <w:t>及</w:t>
      </w:r>
      <w:r>
        <w:rPr>
          <w:sz w:val="23"/>
          <w:szCs w:val="23"/>
        </w:rPr>
        <w:t>总结</w:t>
      </w:r>
      <w:r>
        <w:rPr>
          <w:rFonts w:hint="eastAsia"/>
          <w:sz w:val="23"/>
          <w:szCs w:val="23"/>
        </w:rPr>
        <w:t>，并</w:t>
      </w:r>
      <w:r>
        <w:rPr>
          <w:sz w:val="23"/>
          <w:szCs w:val="23"/>
        </w:rPr>
        <w:t>将所有</w:t>
      </w:r>
      <w:r>
        <w:rPr>
          <w:rFonts w:hint="eastAsia"/>
          <w:sz w:val="23"/>
          <w:szCs w:val="23"/>
        </w:rPr>
        <w:t>资料</w:t>
      </w:r>
      <w:r>
        <w:rPr>
          <w:sz w:val="23"/>
          <w:szCs w:val="23"/>
        </w:rPr>
        <w:t>整理好</w:t>
      </w:r>
      <w:r>
        <w:rPr>
          <w:rFonts w:hint="eastAsia"/>
          <w:sz w:val="23"/>
          <w:szCs w:val="23"/>
        </w:rPr>
        <w:t>留档备查</w:t>
      </w:r>
      <w:r>
        <w:rPr>
          <w:sz w:val="23"/>
          <w:szCs w:val="23"/>
        </w:rPr>
        <w:t>。</w:t>
      </w:r>
    </w:p>
    <w:p>
      <w:pPr>
        <w:pStyle w:val="10"/>
        <w:spacing w:before="0" w:beforeAutospacing="0" w:after="0" w:afterAutospacing="0" w:line="360" w:lineRule="atLeast"/>
      </w:pPr>
    </w:p>
    <w:p>
      <w:pPr>
        <w:pStyle w:val="10"/>
        <w:spacing w:before="0" w:beforeAutospacing="0" w:after="0" w:afterAutospacing="0" w:line="360" w:lineRule="atLeast"/>
        <w:rPr>
          <w:lang w:val="zh-CN"/>
        </w:rPr>
      </w:pPr>
    </w:p>
    <w:p>
      <w:pPr>
        <w:pStyle w:val="2"/>
        <w:spacing w:line="240" w:lineRule="auto"/>
        <w:jc w:val="center"/>
        <w:rPr>
          <w:rFonts w:ascii="黑体" w:hAnsi="黑体" w:eastAsia="黑体"/>
          <w:sz w:val="32"/>
          <w:szCs w:val="32"/>
        </w:rPr>
      </w:pPr>
      <w:bookmarkStart w:id="57" w:name="_Toc37927793"/>
      <w:r>
        <w:rPr>
          <w:rFonts w:hint="eastAsia" w:ascii="黑体" w:hAnsi="黑体" w:eastAsia="黑体"/>
          <w:sz w:val="32"/>
          <w:szCs w:val="32"/>
        </w:rPr>
        <w:t>27</w:t>
      </w:r>
      <w:r>
        <w:rPr>
          <w:rFonts w:ascii="黑体" w:hAnsi="黑体" w:eastAsia="黑体"/>
          <w:sz w:val="32"/>
          <w:szCs w:val="32"/>
        </w:rPr>
        <w:t>.消防栓的实操演练</w:t>
      </w:r>
      <w:bookmarkEnd w:id="57"/>
    </w:p>
    <w:p>
      <w:pPr>
        <w:pStyle w:val="10"/>
        <w:spacing w:before="0" w:beforeAutospacing="0" w:after="0" w:afterAutospacing="0" w:line="360" w:lineRule="atLeast"/>
      </w:pPr>
      <w:r>
        <w:rPr>
          <w:sz w:val="23"/>
          <w:szCs w:val="23"/>
        </w:rPr>
        <w:t>（消防栓的使用）</w:t>
      </w:r>
    </w:p>
    <w:p>
      <w:pPr>
        <w:pStyle w:val="10"/>
        <w:spacing w:before="0" w:beforeAutospacing="0" w:after="0" w:afterAutospacing="0" w:line="360" w:lineRule="atLeast"/>
      </w:pPr>
      <w:r>
        <w:rPr>
          <w:sz w:val="23"/>
          <w:szCs w:val="23"/>
        </w:rPr>
        <w:t>（一）消防栓的作用</w:t>
      </w:r>
    </w:p>
    <w:p>
      <w:pPr>
        <w:pStyle w:val="10"/>
        <w:spacing w:before="0" w:beforeAutospacing="0" w:after="0" w:afterAutospacing="0" w:line="360" w:lineRule="atLeast"/>
      </w:pPr>
      <w:r>
        <w:rPr>
          <w:sz w:val="23"/>
          <w:szCs w:val="23"/>
        </w:rPr>
        <w:t>1.灭火（消防栓喷水直接灭火）</w:t>
      </w:r>
    </w:p>
    <w:p>
      <w:pPr>
        <w:pStyle w:val="10"/>
        <w:spacing w:before="0" w:beforeAutospacing="0" w:after="0" w:afterAutospacing="0" w:line="360" w:lineRule="atLeast"/>
      </w:pPr>
      <w:r>
        <w:rPr>
          <w:sz w:val="23"/>
          <w:szCs w:val="23"/>
        </w:rPr>
        <w:t>2.冷却（使用消防栓冷却火场容器）</w:t>
      </w:r>
    </w:p>
    <w:p>
      <w:pPr>
        <w:pStyle w:val="10"/>
        <w:spacing w:before="0" w:beforeAutospacing="0" w:after="0" w:afterAutospacing="0" w:line="360" w:lineRule="atLeast"/>
      </w:pPr>
      <w:r>
        <w:rPr>
          <w:sz w:val="23"/>
          <w:szCs w:val="23"/>
        </w:rPr>
        <w:t>3.稀释（喷射雾状水稀释空气中易燃气体或毒害气体的浓度）4.隔离（使用水幕枪头喷射水幕隔离易燃气体或毒害气体）</w:t>
      </w:r>
    </w:p>
    <w:p>
      <w:pPr>
        <w:pStyle w:val="10"/>
        <w:spacing w:before="0" w:beforeAutospacing="0" w:after="0" w:afterAutospacing="0" w:line="360" w:lineRule="atLeast"/>
      </w:pPr>
      <w:r>
        <w:rPr>
          <w:sz w:val="23"/>
          <w:szCs w:val="23"/>
        </w:rPr>
        <w:t>（二）消防栓的使用要点</w:t>
      </w:r>
    </w:p>
    <w:p>
      <w:pPr>
        <w:pStyle w:val="10"/>
        <w:spacing w:before="0" w:beforeAutospacing="0" w:after="0" w:afterAutospacing="0" w:line="360" w:lineRule="atLeast"/>
      </w:pPr>
      <w:r>
        <w:rPr>
          <w:sz w:val="23"/>
          <w:szCs w:val="23"/>
        </w:rPr>
        <w:t>1.对接要快（注意卡口的对接点）</w:t>
      </w:r>
    </w:p>
    <w:p>
      <w:pPr>
        <w:pStyle w:val="10"/>
        <w:spacing w:before="0" w:beforeAutospacing="0" w:after="0" w:afterAutospacing="0" w:line="360" w:lineRule="atLeast"/>
      </w:pPr>
      <w:r>
        <w:rPr>
          <w:sz w:val="23"/>
          <w:szCs w:val="23"/>
        </w:rPr>
        <w:t>2.水带的盘卷方式要正确</w:t>
      </w:r>
    </w:p>
    <w:p>
      <w:pPr>
        <w:pStyle w:val="10"/>
        <w:spacing w:before="0" w:beforeAutospacing="0" w:after="0" w:afterAutospacing="0" w:line="360" w:lineRule="atLeast"/>
      </w:pPr>
      <w:r>
        <w:rPr>
          <w:sz w:val="23"/>
          <w:szCs w:val="23"/>
        </w:rPr>
        <w:t>3.使用时水压的冲击</w:t>
      </w:r>
    </w:p>
    <w:p>
      <w:pPr>
        <w:pStyle w:val="10"/>
        <w:spacing w:before="0" w:beforeAutospacing="0" w:after="0" w:afterAutospacing="0" w:line="360" w:lineRule="atLeast"/>
      </w:pPr>
      <w:r>
        <w:rPr>
          <w:sz w:val="23"/>
          <w:szCs w:val="23"/>
        </w:rPr>
        <w:t>（三）消防栓使用强化练习</w:t>
      </w:r>
    </w:p>
    <w:p>
      <w:pPr>
        <w:pStyle w:val="10"/>
        <w:spacing w:before="0" w:beforeAutospacing="0" w:after="0" w:afterAutospacing="0" w:line="360" w:lineRule="atLeast"/>
      </w:pPr>
      <w:r>
        <w:rPr>
          <w:sz w:val="23"/>
          <w:szCs w:val="23"/>
        </w:rPr>
        <w:t>1.竞速比赛（两人一组，分若干组，秒表计时，快者为胜）2.喷水冷却容器演练</w:t>
      </w:r>
    </w:p>
    <w:p>
      <w:pPr>
        <w:pStyle w:val="10"/>
        <w:spacing w:before="0" w:beforeAutospacing="0" w:after="0" w:afterAutospacing="0" w:line="360" w:lineRule="atLeast"/>
      </w:pPr>
      <w:r>
        <w:rPr>
          <w:sz w:val="23"/>
          <w:szCs w:val="23"/>
        </w:rPr>
        <w:t>3.喷雾状水稀释物料烟雾（例如盐酸罐周边的盐酸烟雾）演练</w:t>
      </w:r>
    </w:p>
    <w:p>
      <w:pPr>
        <w:pStyle w:val="10"/>
        <w:spacing w:before="0" w:beforeAutospacing="0" w:after="0" w:afterAutospacing="0" w:line="360" w:lineRule="atLeast"/>
      </w:pPr>
      <w:r>
        <w:rPr>
          <w:sz w:val="23"/>
          <w:szCs w:val="23"/>
        </w:rPr>
        <w:t>三、泄漏应急救援演练</w:t>
      </w:r>
    </w:p>
    <w:p>
      <w:pPr>
        <w:pStyle w:val="10"/>
        <w:spacing w:before="0" w:beforeAutospacing="0" w:after="0" w:afterAutospacing="0" w:line="360" w:lineRule="atLeast"/>
      </w:pPr>
      <w:r>
        <w:rPr>
          <w:sz w:val="23"/>
          <w:szCs w:val="23"/>
        </w:rPr>
        <w:t>（空气呼吸器等物品的应用）</w:t>
      </w:r>
    </w:p>
    <w:p>
      <w:pPr>
        <w:pStyle w:val="10"/>
        <w:spacing w:before="0" w:beforeAutospacing="0" w:after="0" w:afterAutospacing="0" w:line="360" w:lineRule="atLeast"/>
      </w:pPr>
      <w:r>
        <w:rPr>
          <w:sz w:val="23"/>
          <w:szCs w:val="23"/>
        </w:rPr>
        <w:t>（一）概述</w:t>
      </w:r>
    </w:p>
    <w:p>
      <w:pPr>
        <w:pStyle w:val="10"/>
        <w:spacing w:before="0" w:beforeAutospacing="0" w:after="0" w:afterAutospacing="0" w:line="360" w:lineRule="atLeast"/>
      </w:pPr>
      <w:r>
        <w:rPr>
          <w:sz w:val="23"/>
          <w:szCs w:val="23"/>
        </w:rPr>
        <w:t>1.本次演练的目的：</w:t>
      </w:r>
    </w:p>
    <w:p>
      <w:pPr>
        <w:pStyle w:val="10"/>
        <w:spacing w:before="0" w:beforeAutospacing="0" w:after="0" w:afterAutospacing="0" w:line="360" w:lineRule="atLeast"/>
      </w:pPr>
      <w:r>
        <w:rPr>
          <w:sz w:val="23"/>
          <w:szCs w:val="23"/>
        </w:rPr>
        <w:t>1)强化空气呼吸器、全面罩、防护服等防护用品的应用</w:t>
      </w:r>
    </w:p>
    <w:p>
      <w:pPr>
        <w:pStyle w:val="10"/>
        <w:spacing w:before="0" w:beforeAutospacing="0" w:after="0" w:afterAutospacing="0" w:line="360" w:lineRule="atLeast"/>
      </w:pPr>
      <w:r>
        <w:rPr>
          <w:sz w:val="23"/>
          <w:szCs w:val="23"/>
        </w:rPr>
        <w:t>2)验证是否熟练使用灭火器、消防栓等消防设施</w:t>
      </w:r>
    </w:p>
    <w:p>
      <w:pPr>
        <w:pStyle w:val="10"/>
        <w:spacing w:before="0" w:beforeAutospacing="0" w:after="0" w:afterAutospacing="0" w:line="360" w:lineRule="atLeast"/>
      </w:pPr>
      <w:r>
        <w:rPr>
          <w:sz w:val="23"/>
          <w:szCs w:val="23"/>
        </w:rPr>
        <w:t>3)锻炼人员临阵不乱、协调处置突发状况的能力</w:t>
      </w:r>
    </w:p>
    <w:p>
      <w:pPr>
        <w:pStyle w:val="10"/>
        <w:spacing w:before="0" w:beforeAutospacing="0" w:after="0" w:afterAutospacing="0" w:line="360" w:lineRule="atLeast"/>
      </w:pPr>
      <w:r>
        <w:rPr>
          <w:sz w:val="23"/>
          <w:szCs w:val="23"/>
        </w:rPr>
        <w:t>2.演练的原则：</w:t>
      </w:r>
    </w:p>
    <w:p>
      <w:pPr>
        <w:pStyle w:val="10"/>
        <w:spacing w:before="0" w:beforeAutospacing="0" w:after="0" w:afterAutospacing="0" w:line="360" w:lineRule="atLeast"/>
      </w:pPr>
      <w:r>
        <w:rPr>
          <w:sz w:val="23"/>
          <w:szCs w:val="23"/>
        </w:rPr>
        <w:t>1)做好个人防护</w:t>
      </w:r>
    </w:p>
    <w:p>
      <w:pPr>
        <w:pStyle w:val="10"/>
        <w:spacing w:before="0" w:beforeAutospacing="0" w:after="0" w:afterAutospacing="0" w:line="360" w:lineRule="atLeast"/>
      </w:pPr>
      <w:r>
        <w:rPr>
          <w:sz w:val="23"/>
          <w:szCs w:val="23"/>
        </w:rPr>
        <w:t>2)完成既定任务</w:t>
      </w:r>
    </w:p>
    <w:p>
      <w:pPr>
        <w:pStyle w:val="10"/>
        <w:spacing w:before="0" w:beforeAutospacing="0" w:after="0" w:afterAutospacing="0" w:line="360" w:lineRule="atLeast"/>
      </w:pPr>
      <w:r>
        <w:rPr>
          <w:sz w:val="23"/>
          <w:szCs w:val="23"/>
        </w:rPr>
        <w:t>3.演练需要的物品</w:t>
      </w:r>
    </w:p>
    <w:p>
      <w:pPr>
        <w:pStyle w:val="10"/>
        <w:spacing w:before="0" w:beforeAutospacing="0" w:after="0" w:afterAutospacing="0" w:line="360" w:lineRule="atLeast"/>
      </w:pPr>
      <w:r>
        <w:rPr>
          <w:sz w:val="23"/>
          <w:szCs w:val="23"/>
        </w:rPr>
        <w:t>1)正压式空气呼吸器、防护服等个人防护用具</w:t>
      </w:r>
    </w:p>
    <w:p>
      <w:pPr>
        <w:pStyle w:val="10"/>
        <w:spacing w:before="0" w:beforeAutospacing="0" w:after="0" w:afterAutospacing="0" w:line="360" w:lineRule="atLeast"/>
      </w:pPr>
      <w:r>
        <w:rPr>
          <w:sz w:val="23"/>
          <w:szCs w:val="23"/>
        </w:rPr>
        <w:t>2)灭火器、消防栓等消防设施</w:t>
      </w:r>
    </w:p>
    <w:p>
      <w:pPr>
        <w:pStyle w:val="10"/>
        <w:spacing w:before="0" w:beforeAutospacing="0" w:after="0" w:afterAutospacing="0" w:line="360" w:lineRule="atLeast"/>
      </w:pPr>
      <w:r>
        <w:rPr>
          <w:sz w:val="23"/>
          <w:szCs w:val="23"/>
        </w:rPr>
        <w:t>3)担架、医药箱、警戒线等应急设备（二）演练图示</w:t>
      </w:r>
    </w:p>
    <w:p>
      <w:pPr>
        <w:pStyle w:val="10"/>
        <w:spacing w:before="0" w:beforeAutospacing="0" w:after="0" w:afterAutospacing="0" w:line="360" w:lineRule="atLeast"/>
      </w:pPr>
      <w:r>
        <w:rPr>
          <w:sz w:val="23"/>
          <w:szCs w:val="23"/>
        </w:rPr>
        <w:t>泄漏现场</w:t>
      </w:r>
    </w:p>
    <w:p>
      <w:pPr>
        <w:pStyle w:val="10"/>
        <w:spacing w:before="0" w:beforeAutospacing="0" w:after="0" w:afterAutospacing="0" w:line="360" w:lineRule="atLeast"/>
      </w:pPr>
      <w:r>
        <w:rPr>
          <w:sz w:val="23"/>
          <w:szCs w:val="23"/>
        </w:rPr>
        <w:t>现场人员受伤</w:t>
      </w:r>
    </w:p>
    <w:p>
      <w:pPr>
        <w:pStyle w:val="10"/>
        <w:spacing w:before="0" w:beforeAutospacing="0" w:after="0" w:afterAutospacing="0" w:line="360" w:lineRule="atLeast"/>
      </w:pPr>
      <w:r>
        <w:rPr>
          <w:sz w:val="23"/>
          <w:szCs w:val="23"/>
        </w:rPr>
        <w:t>医疗救护组</w:t>
      </w:r>
    </w:p>
    <w:p>
      <w:pPr>
        <w:pStyle w:val="10"/>
        <w:spacing w:before="0" w:beforeAutospacing="0" w:after="0" w:afterAutospacing="0" w:line="360" w:lineRule="atLeast"/>
      </w:pPr>
      <w:r>
        <w:rPr>
          <w:sz w:val="23"/>
          <w:szCs w:val="23"/>
        </w:rPr>
        <w:t>逃生</w:t>
      </w:r>
    </w:p>
    <w:p>
      <w:pPr>
        <w:pStyle w:val="10"/>
        <w:spacing w:before="0" w:beforeAutospacing="0" w:after="0" w:afterAutospacing="0" w:line="360" w:lineRule="atLeast"/>
      </w:pPr>
      <w:r>
        <w:rPr>
          <w:sz w:val="23"/>
          <w:szCs w:val="23"/>
        </w:rPr>
        <w:t>报告抢险救援组消防+消洗</w:t>
      </w:r>
    </w:p>
    <w:p>
      <w:pPr>
        <w:pStyle w:val="10"/>
        <w:spacing w:before="0" w:beforeAutospacing="0" w:after="0" w:afterAutospacing="0" w:line="360" w:lineRule="atLeast"/>
      </w:pPr>
      <w:r>
        <w:rPr>
          <w:sz w:val="23"/>
          <w:szCs w:val="23"/>
        </w:rPr>
        <w:t>清点人数后勤保障组</w:t>
      </w:r>
    </w:p>
    <w:p>
      <w:pPr>
        <w:pStyle w:val="10"/>
        <w:spacing w:before="0" w:beforeAutospacing="0" w:after="0" w:afterAutospacing="0" w:line="360" w:lineRule="atLeast"/>
      </w:pPr>
      <w:r>
        <w:rPr>
          <w:sz w:val="23"/>
          <w:szCs w:val="23"/>
        </w:rPr>
        <w:t>治安保卫组</w:t>
      </w:r>
    </w:p>
    <w:p>
      <w:pPr>
        <w:pStyle w:val="10"/>
        <w:spacing w:before="0" w:beforeAutospacing="0" w:after="0" w:afterAutospacing="0" w:line="360" w:lineRule="atLeast"/>
      </w:pPr>
      <w:r>
        <w:rPr>
          <w:sz w:val="23"/>
          <w:szCs w:val="23"/>
        </w:rPr>
        <w:t>组总指挥</w:t>
      </w:r>
    </w:p>
    <w:p>
      <w:pPr>
        <w:pStyle w:val="10"/>
        <w:spacing w:before="0" w:beforeAutospacing="0" w:after="0" w:afterAutospacing="0" w:line="360" w:lineRule="atLeast"/>
      </w:pPr>
      <w:r>
        <w:rPr>
          <w:sz w:val="23"/>
          <w:szCs w:val="23"/>
        </w:rPr>
        <w:t>（三）演练内容与过程简介</w:t>
      </w:r>
    </w:p>
    <w:p>
      <w:pPr>
        <w:pStyle w:val="10"/>
        <w:spacing w:before="0" w:beforeAutospacing="0" w:after="0" w:afterAutospacing="0" w:line="360" w:lineRule="atLeast"/>
      </w:pPr>
      <w:r>
        <w:rPr>
          <w:sz w:val="23"/>
          <w:szCs w:val="23"/>
        </w:rPr>
        <w:t>1.现场人员发现泄漏，立即组织逃生，同时向总指挥汇报，逃生到</w:t>
      </w:r>
    </w:p>
    <w:p>
      <w:pPr>
        <w:pStyle w:val="10"/>
        <w:spacing w:before="0" w:beforeAutospacing="0" w:after="0" w:afterAutospacing="0" w:line="360" w:lineRule="atLeast"/>
      </w:pPr>
      <w:r>
        <w:rPr>
          <w:sz w:val="23"/>
          <w:szCs w:val="23"/>
        </w:rPr>
        <w:t>安全位置后，清点人数。</w:t>
      </w:r>
    </w:p>
    <w:p>
      <w:pPr>
        <w:pStyle w:val="10"/>
        <w:spacing w:before="0" w:beforeAutospacing="0" w:after="0" w:afterAutospacing="0" w:line="360" w:lineRule="atLeast"/>
      </w:pPr>
      <w:r>
        <w:rPr>
          <w:sz w:val="23"/>
          <w:szCs w:val="23"/>
        </w:rPr>
        <w:t>1)逃生要点：速度要快，但不能出现拥堵、拥挤、摔倒等情况</w:t>
      </w:r>
    </w:p>
    <w:p>
      <w:pPr>
        <w:pStyle w:val="10"/>
        <w:spacing w:before="0" w:beforeAutospacing="0" w:after="0" w:afterAutospacing="0" w:line="360" w:lineRule="atLeast"/>
      </w:pPr>
      <w:r>
        <w:rPr>
          <w:sz w:val="23"/>
          <w:szCs w:val="23"/>
        </w:rPr>
        <w:t>2)汇报要点：地点、事故概况汇报清晰条例，语速应紧迫，但不</w:t>
      </w:r>
    </w:p>
    <w:p>
      <w:pPr>
        <w:pStyle w:val="10"/>
        <w:spacing w:before="0" w:beforeAutospacing="0" w:after="0" w:afterAutospacing="0" w:line="360" w:lineRule="atLeast"/>
      </w:pPr>
      <w:r>
        <w:rPr>
          <w:sz w:val="23"/>
          <w:szCs w:val="23"/>
        </w:rPr>
        <w:t>应出现话语不清等情况</w:t>
      </w:r>
    </w:p>
    <w:p>
      <w:pPr>
        <w:pStyle w:val="10"/>
        <w:spacing w:before="0" w:beforeAutospacing="0" w:after="0" w:afterAutospacing="0" w:line="360" w:lineRule="atLeast"/>
      </w:pPr>
      <w:r>
        <w:rPr>
          <w:sz w:val="23"/>
          <w:szCs w:val="23"/>
        </w:rPr>
        <w:t>2.总指挥启动预案，安排抢险救援组、医疗救护组、消防消洗组、</w:t>
      </w:r>
    </w:p>
    <w:p>
      <w:pPr>
        <w:pStyle w:val="10"/>
        <w:spacing w:before="0" w:beforeAutospacing="0" w:after="0" w:afterAutospacing="0" w:line="360" w:lineRule="atLeast"/>
      </w:pPr>
      <w:r>
        <w:rPr>
          <w:sz w:val="23"/>
          <w:szCs w:val="23"/>
        </w:rPr>
        <w:t>后勤保障组等人员就位。（逃生的人员在清点人数后职能转变为治安保卫组，联合门卫拉开警戒线，疏导人员和车辆，禁止闲杂人等围观或进入现场。）</w:t>
      </w:r>
    </w:p>
    <w:p>
      <w:pPr>
        <w:pStyle w:val="10"/>
        <w:spacing w:before="0" w:beforeAutospacing="0" w:after="0" w:afterAutospacing="0" w:line="360" w:lineRule="atLeast"/>
      </w:pPr>
      <w:r>
        <w:rPr>
          <w:sz w:val="23"/>
          <w:szCs w:val="23"/>
        </w:rPr>
        <w:t>3.抢险救援组穿戴好空气呼吸器、防护服等防护用品后奔赴现场，</w:t>
      </w:r>
    </w:p>
    <w:p>
      <w:pPr>
        <w:pStyle w:val="10"/>
        <w:spacing w:before="0" w:beforeAutospacing="0" w:after="0" w:afterAutospacing="0" w:line="360" w:lineRule="atLeast"/>
      </w:pPr>
      <w:r>
        <w:rPr>
          <w:sz w:val="23"/>
          <w:szCs w:val="23"/>
        </w:rPr>
        <w:t>实施堵漏处理（更换垫片等）。</w:t>
      </w:r>
    </w:p>
    <w:p>
      <w:pPr>
        <w:pStyle w:val="10"/>
        <w:spacing w:before="0" w:beforeAutospacing="0" w:after="0" w:afterAutospacing="0" w:line="360" w:lineRule="atLeast"/>
      </w:pPr>
      <w:r>
        <w:rPr>
          <w:sz w:val="23"/>
          <w:szCs w:val="23"/>
        </w:rPr>
        <w:t>1)穿戴空气呼吸器：速度要快，必要时做竞速练习。</w:t>
      </w:r>
    </w:p>
    <w:p>
      <w:pPr>
        <w:pStyle w:val="10"/>
        <w:spacing w:before="0" w:beforeAutospacing="0" w:after="0" w:afterAutospacing="0" w:line="360" w:lineRule="atLeast"/>
      </w:pPr>
      <w:r>
        <w:rPr>
          <w:sz w:val="23"/>
          <w:szCs w:val="23"/>
        </w:rPr>
        <w:t>2)防护要素要全：依据泄漏物料的危险特性选用防护用具，穿戴</w:t>
      </w:r>
    </w:p>
    <w:p>
      <w:pPr>
        <w:pStyle w:val="10"/>
        <w:spacing w:before="0" w:beforeAutospacing="0" w:after="0" w:afterAutospacing="0" w:line="360" w:lineRule="atLeast"/>
      </w:pPr>
      <w:r>
        <w:rPr>
          <w:sz w:val="23"/>
          <w:szCs w:val="23"/>
        </w:rPr>
        <w:t>要迅速、全面、规范。</w:t>
      </w:r>
    </w:p>
    <w:p>
      <w:pPr>
        <w:pStyle w:val="10"/>
        <w:spacing w:before="0" w:beforeAutospacing="0" w:after="0" w:afterAutospacing="0" w:line="360" w:lineRule="atLeast"/>
      </w:pPr>
      <w:r>
        <w:rPr>
          <w:sz w:val="23"/>
          <w:szCs w:val="23"/>
        </w:rPr>
        <w:t>4.过程中可安排人员出现不适症状，医疗救护组将其接应出现场，</w:t>
      </w:r>
    </w:p>
    <w:p>
      <w:pPr>
        <w:pStyle w:val="10"/>
        <w:spacing w:before="0" w:beforeAutospacing="0" w:after="0" w:afterAutospacing="0" w:line="360" w:lineRule="atLeast"/>
      </w:pPr>
      <w:r>
        <w:rPr>
          <w:sz w:val="23"/>
          <w:szCs w:val="23"/>
        </w:rPr>
        <w:t>实施初步诊治后送医。</w:t>
      </w:r>
    </w:p>
    <w:p>
      <w:pPr>
        <w:pStyle w:val="10"/>
        <w:spacing w:before="0" w:beforeAutospacing="0" w:after="0" w:afterAutospacing="0" w:line="360" w:lineRule="atLeast"/>
      </w:pPr>
      <w:r>
        <w:rPr>
          <w:sz w:val="23"/>
          <w:szCs w:val="23"/>
        </w:rPr>
        <w:t>5.消防组（穿戴好防护用品）备好灭火器、消防水带等消防用品后，</w:t>
      </w:r>
    </w:p>
    <w:p>
      <w:pPr>
        <w:pStyle w:val="10"/>
        <w:spacing w:before="0" w:beforeAutospacing="0" w:after="0" w:afterAutospacing="0" w:line="360" w:lineRule="atLeast"/>
      </w:pPr>
      <w:r>
        <w:rPr>
          <w:sz w:val="23"/>
          <w:szCs w:val="23"/>
        </w:rPr>
        <w:t>到达现场，做灭火准备。（可以选做冷却容器、雾状水稀释空气中物料浓度等项目）。</w:t>
      </w:r>
    </w:p>
    <w:p>
      <w:pPr>
        <w:pStyle w:val="10"/>
        <w:spacing w:before="0" w:beforeAutospacing="0" w:after="0" w:afterAutospacing="0" w:line="360" w:lineRule="atLeast"/>
      </w:pPr>
      <w:r>
        <w:rPr>
          <w:sz w:val="23"/>
          <w:szCs w:val="23"/>
        </w:rPr>
        <w:t>6.堵漏完成后由消防组实施现场消洗，消洗水排入事故收容池。7.演练主体内容结束后，全体人员在指定位置集合，由总指挥和安</w:t>
      </w:r>
    </w:p>
    <w:p>
      <w:pPr>
        <w:pStyle w:val="10"/>
        <w:spacing w:before="0" w:beforeAutospacing="0" w:after="0" w:afterAutospacing="0" w:line="360" w:lineRule="atLeast"/>
      </w:pPr>
      <w:r>
        <w:rPr>
          <w:sz w:val="23"/>
          <w:szCs w:val="23"/>
        </w:rPr>
        <w:t>全生产管理人员做演练点评。</w:t>
      </w:r>
    </w:p>
    <w:p>
      <w:pPr>
        <w:pStyle w:val="10"/>
        <w:spacing w:before="0" w:beforeAutospacing="0" w:after="0" w:afterAutospacing="0" w:line="360" w:lineRule="atLeast"/>
      </w:pPr>
      <w:r>
        <w:rPr>
          <w:sz w:val="23"/>
          <w:szCs w:val="23"/>
        </w:rPr>
        <w:t>（四）演练组织与实施</w:t>
      </w:r>
    </w:p>
    <w:p>
      <w:pPr>
        <w:pStyle w:val="10"/>
        <w:spacing w:before="0" w:beforeAutospacing="0" w:after="0" w:afterAutospacing="0" w:line="360" w:lineRule="atLeast"/>
      </w:pPr>
      <w:r>
        <w:rPr>
          <w:sz w:val="23"/>
          <w:szCs w:val="23"/>
        </w:rPr>
        <w:t>1.文案准备</w:t>
      </w:r>
    </w:p>
    <w:p>
      <w:pPr>
        <w:pStyle w:val="10"/>
        <w:spacing w:before="0" w:beforeAutospacing="0" w:after="0" w:afterAutospacing="0" w:line="360" w:lineRule="atLeast"/>
      </w:pPr>
      <w:r>
        <w:rPr>
          <w:sz w:val="23"/>
          <w:szCs w:val="23"/>
        </w:rPr>
        <w:t>1)演练召集文件（红头文通知等形式，下达包含演练时间、地点、</w:t>
      </w:r>
    </w:p>
    <w:p>
      <w:pPr>
        <w:pStyle w:val="10"/>
        <w:spacing w:before="0" w:beforeAutospacing="0" w:after="0" w:afterAutospacing="0" w:line="360" w:lineRule="atLeast"/>
      </w:pPr>
      <w:r>
        <w:rPr>
          <w:sz w:val="23"/>
          <w:szCs w:val="23"/>
        </w:rPr>
        <w:t>人员、项目的通知）</w:t>
      </w:r>
    </w:p>
    <w:p>
      <w:pPr>
        <w:pStyle w:val="10"/>
        <w:spacing w:before="0" w:beforeAutospacing="0" w:after="0" w:afterAutospacing="0" w:line="360" w:lineRule="atLeast"/>
      </w:pPr>
      <w:r>
        <w:rPr>
          <w:sz w:val="23"/>
          <w:szCs w:val="23"/>
        </w:rPr>
        <w:t>2)演练人员签到表（参与人员签名）</w:t>
      </w:r>
    </w:p>
    <w:p>
      <w:pPr>
        <w:pStyle w:val="10"/>
        <w:spacing w:before="0" w:beforeAutospacing="0" w:after="0" w:afterAutospacing="0" w:line="360" w:lineRule="atLeast"/>
      </w:pPr>
      <w:r>
        <w:rPr>
          <w:sz w:val="23"/>
          <w:szCs w:val="23"/>
        </w:rPr>
        <w:t>3)演练方案编制（任务分组、演练脚本等内容）</w:t>
      </w:r>
    </w:p>
    <w:p>
      <w:pPr>
        <w:pStyle w:val="10"/>
        <w:spacing w:before="0" w:beforeAutospacing="0" w:after="0" w:afterAutospacing="0" w:line="360" w:lineRule="atLeast"/>
      </w:pPr>
      <w:r>
        <w:rPr>
          <w:sz w:val="23"/>
          <w:szCs w:val="23"/>
        </w:rPr>
        <w:t>4)图像和视频档案（拍照、摄像）</w:t>
      </w:r>
    </w:p>
    <w:p>
      <w:pPr>
        <w:pStyle w:val="10"/>
        <w:spacing w:before="0" w:beforeAutospacing="0" w:after="0" w:afterAutospacing="0" w:line="360" w:lineRule="atLeast"/>
      </w:pPr>
      <w:r>
        <w:rPr>
          <w:sz w:val="23"/>
          <w:szCs w:val="23"/>
        </w:rPr>
        <w:t>5)演练记录及演练效果评估（有现成文本样例）</w:t>
      </w:r>
    </w:p>
    <w:p>
      <w:pPr>
        <w:pStyle w:val="10"/>
        <w:spacing w:before="0" w:beforeAutospacing="0" w:after="0" w:afterAutospacing="0" w:line="360" w:lineRule="atLeast"/>
      </w:pPr>
      <w:r>
        <w:rPr>
          <w:sz w:val="23"/>
          <w:szCs w:val="23"/>
        </w:rPr>
        <w:t>2.学习培训</w:t>
      </w:r>
    </w:p>
    <w:p>
      <w:pPr>
        <w:pStyle w:val="10"/>
        <w:spacing w:before="0" w:beforeAutospacing="0" w:after="0" w:afterAutospacing="0" w:line="360" w:lineRule="atLeast"/>
      </w:pPr>
      <w:r>
        <w:rPr>
          <w:sz w:val="23"/>
          <w:szCs w:val="23"/>
        </w:rPr>
        <w:t>1)学习相关用品的使用（正压式空气呼吸器、消防栓、灭火器、</w:t>
      </w:r>
    </w:p>
    <w:p>
      <w:pPr>
        <w:pStyle w:val="10"/>
        <w:spacing w:before="0" w:beforeAutospacing="0" w:after="0" w:afterAutospacing="0" w:line="360" w:lineRule="atLeast"/>
      </w:pPr>
      <w:r>
        <w:rPr>
          <w:sz w:val="23"/>
          <w:szCs w:val="23"/>
        </w:rPr>
        <w:t>全面罩、担架等），并做单项练习。</w:t>
      </w:r>
    </w:p>
    <w:p>
      <w:pPr>
        <w:pStyle w:val="10"/>
        <w:spacing w:before="0" w:beforeAutospacing="0" w:after="0" w:afterAutospacing="0" w:line="360" w:lineRule="atLeast"/>
      </w:pPr>
      <w:r>
        <w:rPr>
          <w:sz w:val="23"/>
          <w:szCs w:val="23"/>
        </w:rPr>
        <w:t>2)演练的总体思路及流程</w:t>
      </w:r>
    </w:p>
    <w:p>
      <w:pPr>
        <w:pStyle w:val="10"/>
        <w:spacing w:before="0" w:beforeAutospacing="0" w:after="0" w:afterAutospacing="0" w:line="360" w:lineRule="atLeast"/>
      </w:pPr>
      <w:r>
        <w:rPr>
          <w:sz w:val="23"/>
          <w:szCs w:val="23"/>
        </w:rPr>
        <w:t>3)分组情况及各组任务，并做分组练习。</w:t>
      </w:r>
    </w:p>
    <w:p>
      <w:pPr>
        <w:pStyle w:val="10"/>
        <w:spacing w:before="0" w:beforeAutospacing="0" w:after="0" w:afterAutospacing="0" w:line="360" w:lineRule="atLeast"/>
      </w:pPr>
      <w:r>
        <w:rPr>
          <w:sz w:val="23"/>
          <w:szCs w:val="23"/>
        </w:rPr>
        <w:t>4)各组衔接及演练要点，做桌面模拟演练。</w:t>
      </w:r>
    </w:p>
    <w:p>
      <w:pPr>
        <w:pStyle w:val="10"/>
        <w:spacing w:before="0" w:beforeAutospacing="0" w:after="0" w:afterAutospacing="0" w:line="360" w:lineRule="atLeast"/>
      </w:pPr>
      <w:r>
        <w:rPr>
          <w:sz w:val="23"/>
          <w:szCs w:val="23"/>
        </w:rPr>
        <w:t>3.演练实施</w:t>
      </w:r>
    </w:p>
    <w:p>
      <w:pPr>
        <w:pStyle w:val="10"/>
        <w:spacing w:before="0" w:beforeAutospacing="0" w:after="0" w:afterAutospacing="0" w:line="360" w:lineRule="atLeast"/>
      </w:pPr>
      <w:r>
        <w:rPr>
          <w:sz w:val="23"/>
          <w:szCs w:val="23"/>
        </w:rPr>
        <w:t>4.演练评估</w:t>
      </w:r>
    </w:p>
    <w:p>
      <w:pPr>
        <w:pStyle w:val="10"/>
        <w:spacing w:before="0" w:beforeAutospacing="0" w:after="0" w:afterAutospacing="0" w:line="360" w:lineRule="atLeast"/>
      </w:pPr>
      <w:r>
        <w:rPr>
          <w:sz w:val="23"/>
          <w:szCs w:val="23"/>
        </w:rPr>
        <w:t>1)评价演练的实施情况：优点、不足，需要改进的内容</w:t>
      </w:r>
    </w:p>
    <w:p>
      <w:pPr>
        <w:pStyle w:val="10"/>
        <w:spacing w:before="0" w:beforeAutospacing="0" w:after="0" w:afterAutospacing="0" w:line="360" w:lineRule="atLeast"/>
      </w:pPr>
      <w:r>
        <w:rPr>
          <w:sz w:val="23"/>
          <w:szCs w:val="23"/>
        </w:rPr>
        <w:t>2)评估预案的适用情况：不适用时应及时组织预案修订</w:t>
      </w:r>
    </w:p>
    <w:p>
      <w:pPr>
        <w:pStyle w:val="10"/>
        <w:spacing w:before="0" w:beforeAutospacing="0" w:after="0" w:afterAutospacing="0" w:line="360" w:lineRule="atLeast"/>
      </w:pPr>
      <w:r>
        <w:rPr>
          <w:sz w:val="23"/>
          <w:szCs w:val="23"/>
        </w:rPr>
        <w:t>3)评估内容应当纳入演练记录的档案管理</w:t>
      </w:r>
    </w:p>
    <w:p>
      <w:pPr>
        <w:pStyle w:val="2"/>
        <w:spacing w:line="240" w:lineRule="auto"/>
        <w:jc w:val="center"/>
        <w:rPr>
          <w:rFonts w:ascii="黑体" w:hAnsi="黑体" w:eastAsia="黑体"/>
          <w:sz w:val="32"/>
          <w:szCs w:val="32"/>
        </w:rPr>
      </w:pPr>
      <w:bookmarkStart w:id="58" w:name="_Toc37927794"/>
      <w:r>
        <w:rPr>
          <w:rFonts w:hint="eastAsia" w:ascii="黑体" w:hAnsi="黑体" w:eastAsia="黑体"/>
          <w:sz w:val="32"/>
          <w:szCs w:val="32"/>
        </w:rPr>
        <w:t>28.</w:t>
      </w:r>
      <w:r>
        <w:rPr>
          <w:rFonts w:ascii="黑体" w:hAnsi="黑体" w:eastAsia="黑体"/>
          <w:sz w:val="32"/>
          <w:szCs w:val="32"/>
        </w:rPr>
        <w:t>防洪应急预案演练脚本</w:t>
      </w:r>
      <w:bookmarkEnd w:id="58"/>
    </w:p>
    <w:p>
      <w:pPr>
        <w:pStyle w:val="10"/>
        <w:spacing w:before="0" w:beforeAutospacing="0" w:after="0" w:afterAutospacing="0"/>
      </w:pPr>
    </w:p>
    <w:p>
      <w:pPr>
        <w:pStyle w:val="10"/>
        <w:spacing w:before="0" w:beforeAutospacing="0" w:after="0" w:afterAutospacing="0" w:line="360" w:lineRule="atLeast"/>
        <w:ind w:firstLine="480"/>
      </w:pPr>
      <w:r>
        <w:rPr>
          <w:sz w:val="23"/>
          <w:szCs w:val="23"/>
        </w:rPr>
        <w:t>（全体参演人员统一穿工作服按照分组牌面向主席台，列纵队，观摩人员在观摩区站好，一台挖掘机、一台推土机和一台装载机在级配站外待命，应急物资库备好救援物资，准备好10把铁锹和40个袋子。）</w:t>
      </w:r>
    </w:p>
    <w:p>
      <w:pPr>
        <w:pStyle w:val="10"/>
        <w:spacing w:before="0" w:beforeAutospacing="0" w:after="0" w:afterAutospacing="0" w:line="360" w:lineRule="atLeast"/>
        <w:ind w:firstLine="480"/>
      </w:pPr>
      <w:r>
        <w:rPr>
          <w:sz w:val="23"/>
          <w:szCs w:val="23"/>
        </w:rPr>
        <w:t>解说员【王彦军】：尊敬的各位领导、各位来宾大家好！欢迎各位领导在百忙之中莅临指导梭罗树级配拌和站防洪应急救援预案演练现场，对您的到来我们表示热烈的欢迎及衷心的感谢！祝您身体健康、工作顺利！今天光临我们演练现场的有：中铁济南监理公司青连项目部监理分站站长李玉鸿一行；中铁三局青连铁路工程ZQ-4标项目经理部安全总监多为明、安质部长贾林林一行。参加本次应急演练观摩的还有中铁三局青连铁路工程ZQ-4标项目经理部各分部。首先在演练开始之前，有请此次演练总指挥路基分部经</w:t>
      </w:r>
    </w:p>
    <w:p>
      <w:pPr>
        <w:pStyle w:val="10"/>
        <w:spacing w:before="0" w:beforeAutospacing="0" w:after="0" w:afterAutospacing="0" w:line="360" w:lineRule="atLeast"/>
        <w:ind w:firstLine="480"/>
      </w:pPr>
      <w:r>
        <w:rPr>
          <w:sz w:val="23"/>
          <w:szCs w:val="23"/>
        </w:rPr>
        <w:t>理周伍艺致欢迎词。 【周伍艺】：首先我代表中铁三局集团青连铁路工程ZQ-4标项目经理部路基分部全体参建人员，对在百忙之中前来我分部参加和指导防洪应急演练活动的各位领导及来宾表示热烈的欢迎和衷心的感谢（掌声）！ 2015年是全国第十四个安全生产月，今年的主题是“加强安全法治、保障安全生产”， 国务院安委会办公室发布了《 关于开展 2015年全国“安全生产月”和 “安全生产万里行”活动的通知》，为贯彻落实国务院安委会文件精神，按照集团公司和青连建指“安全生产月”活动安排，今天我们在梭罗树级配碎石拌和站举行防洪应急预案演练，此次演练的目的有三个：</w:t>
      </w:r>
    </w:p>
    <w:p>
      <w:pPr>
        <w:pStyle w:val="10"/>
        <w:spacing w:before="0" w:beforeAutospacing="0" w:after="0" w:afterAutospacing="0" w:line="360" w:lineRule="atLeast"/>
        <w:ind w:firstLine="480"/>
      </w:pPr>
      <w:r>
        <w:rPr>
          <w:sz w:val="23"/>
          <w:szCs w:val="23"/>
        </w:rPr>
        <w:t>1、通过演练提高员工的安全生产意识和自我保护意识，一旦发生险情施工人员能安全、有序的撤离，最大程度保护人身安全。</w:t>
      </w:r>
    </w:p>
    <w:p>
      <w:pPr>
        <w:pStyle w:val="10"/>
        <w:spacing w:before="0" w:beforeAutospacing="0" w:after="0" w:afterAutospacing="0" w:line="360" w:lineRule="atLeast"/>
        <w:ind w:firstLine="480"/>
      </w:pPr>
      <w:r>
        <w:rPr>
          <w:sz w:val="23"/>
          <w:szCs w:val="23"/>
        </w:rPr>
        <w:t>2、通过演练检验应急救援领导小组的统一指挥、综合调度能力，锻炼提高各应急救援组的协调作战和救援能力，使全体员工、作业人员掌握应急救援程序和方法，熟悉救援过程，提高施工作业人员的险情预防意识和应对突发情况的能力</w:t>
      </w:r>
    </w:p>
    <w:p>
      <w:pPr>
        <w:pStyle w:val="10"/>
        <w:spacing w:before="0" w:beforeAutospacing="0" w:after="0" w:afterAutospacing="0" w:line="360" w:lineRule="atLeast"/>
        <w:ind w:firstLine="480"/>
      </w:pPr>
      <w:r>
        <w:rPr>
          <w:sz w:val="23"/>
          <w:szCs w:val="23"/>
        </w:rPr>
        <w:t>3、检验应急救援方案是否符合实际，便于现场操作，完善应急救援体系建设，保证员工的生命安全。</w:t>
      </w:r>
    </w:p>
    <w:p>
      <w:pPr>
        <w:pStyle w:val="10"/>
        <w:spacing w:before="0" w:beforeAutospacing="0" w:after="0" w:afterAutospacing="0" w:line="360" w:lineRule="atLeast"/>
        <w:ind w:firstLine="480"/>
      </w:pPr>
      <w:r>
        <w:rPr>
          <w:sz w:val="23"/>
          <w:szCs w:val="23"/>
        </w:rPr>
        <w:t>最后预祝演练圆满成功，谢谢。</w:t>
      </w:r>
    </w:p>
    <w:p>
      <w:pPr>
        <w:pStyle w:val="10"/>
        <w:spacing w:before="0" w:beforeAutospacing="0" w:after="0" w:afterAutospacing="0" w:line="360" w:lineRule="atLeast"/>
        <w:ind w:firstLine="480"/>
      </w:pPr>
      <w:r>
        <w:rPr>
          <w:sz w:val="23"/>
          <w:szCs w:val="23"/>
        </w:rPr>
        <w:t>【解说员【王彦军】】：下面请演练现场指挥、分部总工王海叶对演练准备情况进行确认。</w:t>
      </w:r>
    </w:p>
    <w:p>
      <w:pPr>
        <w:pStyle w:val="10"/>
        <w:spacing w:before="0" w:beforeAutospacing="0" w:after="0" w:afterAutospacing="0" w:line="360" w:lineRule="atLeast"/>
        <w:ind w:firstLine="480"/>
      </w:pPr>
      <w:r>
        <w:rPr>
          <w:sz w:val="23"/>
          <w:szCs w:val="23"/>
        </w:rPr>
        <w:t>【王海叶】各小组注意，梭罗树级配碎石拌和站防洪应急救援演练即将开始，请各小组及参演人员报告准备情况。</w:t>
      </w:r>
    </w:p>
    <w:p>
      <w:pPr>
        <w:pStyle w:val="10"/>
        <w:spacing w:before="0" w:beforeAutospacing="0" w:after="0" w:afterAutospacing="0" w:line="360" w:lineRule="atLeast"/>
        <w:ind w:firstLine="480"/>
      </w:pPr>
      <w:r>
        <w:rPr>
          <w:sz w:val="23"/>
          <w:szCs w:val="23"/>
        </w:rPr>
        <w:t>（场景：各小组依次报数1、2、3、4、5、6„„）</w:t>
      </w:r>
    </w:p>
    <w:p>
      <w:pPr>
        <w:pStyle w:val="10"/>
        <w:spacing w:before="0" w:beforeAutospacing="0" w:after="0" w:afterAutospacing="0" w:line="360" w:lineRule="atLeast"/>
        <w:ind w:firstLine="480"/>
      </w:pPr>
      <w:r>
        <w:rPr>
          <w:sz w:val="23"/>
          <w:szCs w:val="23"/>
        </w:rPr>
        <w:t>【赵现东】：抢险救援组准备完毕。</w:t>
      </w:r>
    </w:p>
    <w:p>
      <w:pPr>
        <w:pStyle w:val="10"/>
        <w:spacing w:before="0" w:beforeAutospacing="0" w:after="0" w:afterAutospacing="0" w:line="360" w:lineRule="atLeast"/>
        <w:ind w:firstLine="480"/>
      </w:pPr>
      <w:r>
        <w:rPr>
          <w:sz w:val="23"/>
          <w:szCs w:val="23"/>
        </w:rPr>
        <w:t>【蔡志波】：技术保障组准备完毕。</w:t>
      </w:r>
    </w:p>
    <w:p>
      <w:pPr>
        <w:pStyle w:val="10"/>
        <w:spacing w:before="0" w:beforeAutospacing="0" w:after="0" w:afterAutospacing="0" w:line="360" w:lineRule="atLeast"/>
        <w:ind w:firstLine="480"/>
      </w:pPr>
      <w:r>
        <w:rPr>
          <w:sz w:val="23"/>
          <w:szCs w:val="23"/>
        </w:rPr>
        <w:t>【潘喜功】：综合协调组准备完毕。</w:t>
      </w:r>
    </w:p>
    <w:p>
      <w:pPr>
        <w:pStyle w:val="10"/>
        <w:spacing w:before="0" w:beforeAutospacing="0" w:after="0" w:afterAutospacing="0" w:line="360" w:lineRule="atLeast"/>
        <w:ind w:firstLine="480"/>
      </w:pPr>
      <w:r>
        <w:rPr>
          <w:sz w:val="23"/>
          <w:szCs w:val="23"/>
        </w:rPr>
        <w:t>【钱百杰】：医疗救护组准备完毕。</w:t>
      </w:r>
    </w:p>
    <w:p>
      <w:pPr>
        <w:pStyle w:val="10"/>
        <w:spacing w:before="0" w:beforeAutospacing="0" w:after="0" w:afterAutospacing="0" w:line="360" w:lineRule="atLeast"/>
        <w:ind w:firstLine="480"/>
      </w:pPr>
      <w:r>
        <w:rPr>
          <w:sz w:val="23"/>
          <w:szCs w:val="23"/>
        </w:rPr>
        <w:t>【焦 龙】：安全保卫组准备完毕。</w:t>
      </w:r>
    </w:p>
    <w:p>
      <w:pPr>
        <w:pStyle w:val="10"/>
        <w:spacing w:before="0" w:beforeAutospacing="0" w:after="0" w:afterAutospacing="0" w:line="360" w:lineRule="atLeast"/>
        <w:ind w:firstLine="480"/>
      </w:pPr>
      <w:r>
        <w:rPr>
          <w:sz w:val="23"/>
          <w:szCs w:val="23"/>
        </w:rPr>
        <w:t>【王庆军】：参演人员准备完毕。</w:t>
      </w:r>
    </w:p>
    <w:p>
      <w:pPr>
        <w:pStyle w:val="10"/>
        <w:spacing w:before="0" w:beforeAutospacing="0" w:after="0" w:afterAutospacing="0" w:line="360" w:lineRule="atLeast"/>
        <w:ind w:firstLine="480"/>
      </w:pPr>
      <w:r>
        <w:rPr>
          <w:sz w:val="23"/>
          <w:szCs w:val="23"/>
        </w:rPr>
        <w:t>【王海叶】（面向周伍艺）：报告总指挥，演练全体人员准备完毕，请指示。</w:t>
      </w:r>
    </w:p>
    <w:p>
      <w:pPr>
        <w:pStyle w:val="10"/>
        <w:spacing w:before="0" w:beforeAutospacing="0" w:after="0" w:afterAutospacing="0" w:line="360" w:lineRule="atLeast"/>
        <w:ind w:firstLine="480"/>
      </w:pPr>
      <w:r>
        <w:rPr>
          <w:sz w:val="23"/>
          <w:szCs w:val="23"/>
        </w:rPr>
        <w:t>【周伍艺】：好！</w:t>
      </w:r>
    </w:p>
    <w:p>
      <w:pPr>
        <w:pStyle w:val="10"/>
        <w:spacing w:before="0" w:beforeAutospacing="0" w:after="0" w:afterAutospacing="0" w:line="360" w:lineRule="atLeast"/>
        <w:ind w:firstLine="480"/>
      </w:pPr>
      <w:r>
        <w:rPr>
          <w:sz w:val="23"/>
          <w:szCs w:val="23"/>
        </w:rPr>
        <w:t>解说员【王彦军】：下面请分部经理周伍艺宣布演练开始。</w:t>
      </w:r>
    </w:p>
    <w:p>
      <w:pPr>
        <w:pStyle w:val="10"/>
        <w:spacing w:before="0" w:beforeAutospacing="0" w:after="0" w:afterAutospacing="0" w:line="360" w:lineRule="atLeast"/>
        <w:ind w:firstLine="480"/>
      </w:pPr>
      <w:r>
        <w:rPr>
          <w:sz w:val="23"/>
          <w:szCs w:val="23"/>
        </w:rPr>
        <w:t>【周伍艺】：我宣布，梭罗树级配碎石拌和站防洪应急救援演练现在开始。请各小组和参演人员进入准备。</w:t>
      </w:r>
    </w:p>
    <w:p>
      <w:pPr>
        <w:pStyle w:val="10"/>
        <w:spacing w:before="0" w:beforeAutospacing="0" w:after="0" w:afterAutospacing="0" w:line="360" w:lineRule="atLeast"/>
        <w:ind w:firstLine="480"/>
      </w:pPr>
      <w:r>
        <w:rPr>
          <w:sz w:val="23"/>
          <w:szCs w:val="23"/>
        </w:rPr>
        <w:t>（各救援组人员到级配站附近的梭罗树桥便道，周伍艺</w:t>
      </w:r>
    </w:p>
    <w:p>
      <w:pPr>
        <w:pStyle w:val="10"/>
        <w:spacing w:before="0" w:beforeAutospacing="0" w:after="0" w:afterAutospacing="0" w:line="360" w:lineRule="atLeast"/>
        <w:ind w:firstLine="480"/>
      </w:pPr>
      <w:r>
        <w:rPr>
          <w:sz w:val="23"/>
          <w:szCs w:val="23"/>
        </w:rPr>
        <w:t>进入停在桥下的指挥车等待，施工人员、安全员进入拌和站内准备）</w:t>
      </w:r>
    </w:p>
    <w:p>
      <w:pPr>
        <w:pStyle w:val="10"/>
        <w:spacing w:before="0" w:beforeAutospacing="0" w:after="0" w:afterAutospacing="0" w:line="360" w:lineRule="atLeast"/>
        <w:ind w:firstLine="480"/>
      </w:pPr>
      <w:r>
        <w:rPr>
          <w:sz w:val="23"/>
          <w:szCs w:val="23"/>
        </w:rPr>
        <w:t>第一步：应急响应</w:t>
      </w:r>
    </w:p>
    <w:p>
      <w:pPr>
        <w:pStyle w:val="10"/>
        <w:spacing w:before="0" w:beforeAutospacing="0" w:after="0" w:afterAutospacing="0" w:line="360" w:lineRule="atLeast"/>
        <w:ind w:firstLine="480"/>
      </w:pPr>
      <w:r>
        <w:rPr>
          <w:sz w:val="23"/>
          <w:szCs w:val="23"/>
        </w:rPr>
        <w:t>（场景：全体参演人员进入准备地点后，解说员【王彦军】开始解说）</w:t>
      </w:r>
    </w:p>
    <w:p>
      <w:pPr>
        <w:pStyle w:val="10"/>
        <w:spacing w:before="0" w:beforeAutospacing="0" w:after="0" w:afterAutospacing="0" w:line="360" w:lineRule="atLeast"/>
        <w:ind w:firstLine="480"/>
      </w:pPr>
      <w:r>
        <w:rPr>
          <w:sz w:val="23"/>
          <w:szCs w:val="23"/>
        </w:rPr>
        <w:t>解说员【王彦军】：“2015年6月3日17时，天降暴雨，中铁三局集团青连项目路基分部梭罗树级配碎石拌和站旁边的小河突发洪水，洪水冲进级配碎石拌和站内，眼看整个级配碎石拌和站要被洪水淹没，发生严重洪涝灾害。”</w:t>
      </w:r>
    </w:p>
    <w:p>
      <w:pPr>
        <w:pStyle w:val="10"/>
        <w:spacing w:before="0" w:beforeAutospacing="0" w:after="0" w:afterAutospacing="0" w:line="360" w:lineRule="atLeast"/>
        <w:ind w:firstLine="480"/>
      </w:pPr>
      <w:r>
        <w:rPr>
          <w:sz w:val="23"/>
          <w:szCs w:val="23"/>
        </w:rPr>
        <w:t>【焦龙】：级配站要被洪水淹没了，大家迅速撤至安全地带。 （场景1：现场安全员焦龙用手持喇叭喊话：“级配站要被洪水淹没了，大家迅速撤离现场”。随后组织级配站内人员向外撤离（6人从级配站跑出来，焦龙紧跟最后跑出），到达站外人员列队站好，1名腿部受伤人员坐在地面。）</w:t>
      </w:r>
    </w:p>
    <w:p>
      <w:pPr>
        <w:pStyle w:val="10"/>
        <w:spacing w:before="0" w:beforeAutospacing="0" w:after="0" w:afterAutospacing="0" w:line="360" w:lineRule="atLeast"/>
        <w:ind w:firstLine="480"/>
      </w:pPr>
      <w:r>
        <w:rPr>
          <w:sz w:val="23"/>
          <w:szCs w:val="23"/>
        </w:rPr>
        <w:t>（场景2：焦龙面向撤出人员：报数（列队人员及受伤人员依次报数：1、2、3、4、5，清点人数后跑向工班长询问人数是否全部撤离，然后跑向总工王海叶报告。）</w:t>
      </w:r>
    </w:p>
    <w:p>
      <w:pPr>
        <w:pStyle w:val="10"/>
        <w:spacing w:before="0" w:beforeAutospacing="0" w:after="0" w:afterAutospacing="0" w:line="360" w:lineRule="atLeast"/>
        <w:ind w:firstLine="480"/>
      </w:pPr>
      <w:r>
        <w:rPr>
          <w:sz w:val="23"/>
          <w:szCs w:val="23"/>
        </w:rPr>
        <w:t>解说员【王彦军】：“出现险情后，安全员清点撤出</w:t>
      </w:r>
    </w:p>
    <w:p>
      <w:pPr>
        <w:pStyle w:val="10"/>
        <w:spacing w:before="0" w:beforeAutospacing="0" w:after="0" w:afterAutospacing="0" w:line="360" w:lineRule="atLeast"/>
        <w:ind w:firstLine="480"/>
      </w:pPr>
      <w:r>
        <w:rPr>
          <w:sz w:val="23"/>
          <w:szCs w:val="23"/>
        </w:rPr>
        <w:t>人数并与班组人数不符，确定站内被困人员为1人。与此同时，安全员向现场指挥王海叶报告情况。”</w:t>
      </w:r>
    </w:p>
    <w:p>
      <w:pPr>
        <w:pStyle w:val="10"/>
        <w:spacing w:before="0" w:beforeAutospacing="0" w:after="0" w:afterAutospacing="0" w:line="360" w:lineRule="atLeast"/>
        <w:ind w:firstLine="480"/>
      </w:pPr>
      <w:r>
        <w:rPr>
          <w:sz w:val="23"/>
          <w:szCs w:val="23"/>
        </w:rPr>
        <w:t>【焦龙】（跑向王海叶）：报告，梭罗树级配拌和站旁边小河突发洪水，站内人员共7人，目前撤离出6人，在撤离过程中有1人腿部受伤，现有1人被困。</w:t>
      </w:r>
    </w:p>
    <w:p>
      <w:pPr>
        <w:pStyle w:val="10"/>
        <w:spacing w:before="0" w:beforeAutospacing="0" w:after="0" w:afterAutospacing="0" w:line="360" w:lineRule="atLeast"/>
        <w:ind w:firstLine="480"/>
      </w:pPr>
      <w:r>
        <w:rPr>
          <w:sz w:val="23"/>
          <w:szCs w:val="23"/>
        </w:rPr>
        <w:t>【王海叶】：明白。</w:t>
      </w:r>
    </w:p>
    <w:p>
      <w:pPr>
        <w:pStyle w:val="10"/>
        <w:spacing w:before="0" w:beforeAutospacing="0" w:after="0" w:afterAutospacing="0" w:line="360" w:lineRule="atLeast"/>
        <w:ind w:firstLine="480"/>
      </w:pPr>
      <w:r>
        <w:rPr>
          <w:sz w:val="23"/>
          <w:szCs w:val="23"/>
        </w:rPr>
        <w:t>（场景3：王海叶用对讲机向周伍艺进行了情况报告：报告，梭罗树级配拌和站旁边小河突发洪水，1人受伤、1人被困。对讲机要放在麦克上，便于听到周伍艺回话）</w:t>
      </w:r>
    </w:p>
    <w:p>
      <w:pPr>
        <w:pStyle w:val="10"/>
        <w:spacing w:before="0" w:beforeAutospacing="0" w:after="0" w:afterAutospacing="0" w:line="360" w:lineRule="atLeast"/>
        <w:ind w:firstLine="480"/>
      </w:pPr>
      <w:r>
        <w:rPr>
          <w:sz w:val="23"/>
          <w:szCs w:val="23"/>
        </w:rPr>
        <w:t>【周伍艺】：明白，我命令，立即启动防洪应急救援预案，展开救援。（开车赶到级配站）</w:t>
      </w:r>
    </w:p>
    <w:p>
      <w:pPr>
        <w:pStyle w:val="10"/>
        <w:spacing w:before="0" w:beforeAutospacing="0" w:after="0" w:afterAutospacing="0" w:line="360" w:lineRule="atLeast"/>
        <w:ind w:firstLine="480"/>
      </w:pPr>
      <w:r>
        <w:rPr>
          <w:sz w:val="23"/>
          <w:szCs w:val="23"/>
        </w:rPr>
        <w:t>【王海叶】：是。</w:t>
      </w:r>
    </w:p>
    <w:p>
      <w:pPr>
        <w:pStyle w:val="10"/>
        <w:spacing w:before="0" w:beforeAutospacing="0" w:after="0" w:afterAutospacing="0" w:line="360" w:lineRule="atLeast"/>
        <w:ind w:firstLine="480"/>
      </w:pPr>
      <w:r>
        <w:rPr>
          <w:sz w:val="23"/>
          <w:szCs w:val="23"/>
        </w:rPr>
        <w:t>【王海叶】：立即拉响警报。</w:t>
      </w:r>
    </w:p>
    <w:p>
      <w:pPr>
        <w:pStyle w:val="10"/>
        <w:spacing w:before="0" w:beforeAutospacing="0" w:after="0" w:afterAutospacing="0" w:line="360" w:lineRule="atLeast"/>
        <w:ind w:firstLine="480"/>
      </w:pPr>
      <w:r>
        <w:rPr>
          <w:sz w:val="23"/>
          <w:szCs w:val="23"/>
        </w:rPr>
        <w:t>【安全员】：是。</w:t>
      </w:r>
    </w:p>
    <w:p>
      <w:pPr>
        <w:pStyle w:val="10"/>
        <w:spacing w:before="0" w:beforeAutospacing="0" w:after="0" w:afterAutospacing="0" w:line="360" w:lineRule="atLeast"/>
        <w:ind w:firstLine="480"/>
      </w:pPr>
      <w:r>
        <w:rPr>
          <w:sz w:val="23"/>
          <w:szCs w:val="23"/>
        </w:rPr>
        <w:t>（场景4：值班员摇响警报器，听到警报后各小组人员迅速从待命地点跑向级配站集合地点，按照组牌列队，组长站头牌。抢险救援组到应急物资库每人拿上锹、镐等工具，各组拿上需要的道具；挖掘机、铲车开入站外等待）</w:t>
      </w:r>
    </w:p>
    <w:p>
      <w:pPr>
        <w:pStyle w:val="10"/>
        <w:spacing w:before="0" w:beforeAutospacing="0" w:after="0" w:afterAutospacing="0" w:line="360" w:lineRule="atLeast"/>
        <w:ind w:firstLine="480"/>
      </w:pPr>
      <w:r>
        <w:rPr>
          <w:sz w:val="23"/>
          <w:szCs w:val="23"/>
        </w:rPr>
        <w:t>解说员【王彦军】：“听到报警信号后，分部经理立即下达了启动应急救援预案的命令，分部救援领导小</w:t>
      </w:r>
    </w:p>
    <w:p>
      <w:pPr>
        <w:pStyle w:val="10"/>
        <w:spacing w:before="0" w:beforeAutospacing="0" w:after="0" w:afterAutospacing="0" w:line="360" w:lineRule="atLeast"/>
        <w:ind w:firstLine="480"/>
      </w:pPr>
      <w:r>
        <w:rPr>
          <w:sz w:val="23"/>
          <w:szCs w:val="23"/>
        </w:rPr>
        <w:t>组和各救援组立即赶到事故现场，启动防洪应急救援预案。</w:t>
      </w:r>
    </w:p>
    <w:p>
      <w:pPr>
        <w:pStyle w:val="10"/>
        <w:spacing w:before="0" w:beforeAutospacing="0" w:after="0" w:afterAutospacing="0" w:line="360" w:lineRule="atLeast"/>
        <w:ind w:firstLine="480"/>
      </w:pPr>
      <w:r>
        <w:rPr>
          <w:sz w:val="23"/>
          <w:szCs w:val="23"/>
        </w:rPr>
        <w:t>【周伍艺】：各组报告救援人员到位情况。</w:t>
      </w:r>
    </w:p>
    <w:p>
      <w:pPr>
        <w:pStyle w:val="10"/>
        <w:spacing w:before="0" w:beforeAutospacing="0" w:after="0" w:afterAutospacing="0" w:line="360" w:lineRule="atLeast"/>
        <w:ind w:firstLine="480"/>
      </w:pPr>
      <w:r>
        <w:rPr>
          <w:sz w:val="23"/>
          <w:szCs w:val="23"/>
        </w:rPr>
        <w:t>（场景：各组组长喊各组人员报数1、2、3、4、5………）</w:t>
      </w:r>
    </w:p>
    <w:p>
      <w:pPr>
        <w:pStyle w:val="10"/>
        <w:spacing w:before="0" w:beforeAutospacing="0" w:after="0" w:afterAutospacing="0" w:line="360" w:lineRule="atLeast"/>
        <w:ind w:firstLine="480"/>
      </w:pPr>
      <w:r>
        <w:rPr>
          <w:sz w:val="23"/>
          <w:szCs w:val="23"/>
        </w:rPr>
        <w:t>【赵现东】：抢险救援组13人集合完毕。</w:t>
      </w:r>
    </w:p>
    <w:p>
      <w:pPr>
        <w:pStyle w:val="10"/>
        <w:spacing w:before="0" w:beforeAutospacing="0" w:after="0" w:afterAutospacing="0" w:line="360" w:lineRule="atLeast"/>
        <w:ind w:firstLine="480"/>
      </w:pPr>
      <w:r>
        <w:rPr>
          <w:sz w:val="23"/>
          <w:szCs w:val="23"/>
        </w:rPr>
        <w:t>【蔡志波】：技术保障组4人集合完毕。</w:t>
      </w:r>
    </w:p>
    <w:p>
      <w:pPr>
        <w:pStyle w:val="10"/>
        <w:spacing w:before="0" w:beforeAutospacing="0" w:after="0" w:afterAutospacing="0" w:line="360" w:lineRule="atLeast"/>
        <w:ind w:firstLine="480"/>
      </w:pPr>
      <w:r>
        <w:rPr>
          <w:sz w:val="23"/>
          <w:szCs w:val="23"/>
        </w:rPr>
        <w:t>【潘喜功】：综合协调组4人集合完毕。</w:t>
      </w:r>
    </w:p>
    <w:p>
      <w:pPr>
        <w:pStyle w:val="10"/>
        <w:spacing w:before="0" w:beforeAutospacing="0" w:after="0" w:afterAutospacing="0" w:line="360" w:lineRule="atLeast"/>
        <w:ind w:firstLine="480"/>
      </w:pPr>
      <w:r>
        <w:rPr>
          <w:sz w:val="23"/>
          <w:szCs w:val="23"/>
        </w:rPr>
        <w:t>【钱百杰】：医疗救护组6人集合完毕。</w:t>
      </w:r>
    </w:p>
    <w:p>
      <w:pPr>
        <w:pStyle w:val="10"/>
        <w:spacing w:before="0" w:beforeAutospacing="0" w:after="0" w:afterAutospacing="0" w:line="360" w:lineRule="atLeast"/>
        <w:ind w:firstLine="480"/>
      </w:pPr>
      <w:r>
        <w:rPr>
          <w:sz w:val="23"/>
          <w:szCs w:val="23"/>
        </w:rPr>
        <w:t>【焦 龙】：安全保卫组4人集合完毕。</w:t>
      </w:r>
    </w:p>
    <w:p>
      <w:pPr>
        <w:pStyle w:val="10"/>
        <w:spacing w:before="0" w:beforeAutospacing="0" w:after="0" w:afterAutospacing="0" w:line="360" w:lineRule="atLeast"/>
        <w:ind w:firstLine="480"/>
      </w:pPr>
      <w:r>
        <w:rPr>
          <w:sz w:val="23"/>
          <w:szCs w:val="23"/>
        </w:rPr>
        <w:t>【周伍艺】：好！梭罗树级配碎石拌和站发生洪灾，有1人被困，各小组按照职责分工由王海叶指挥立即展开救援，救援过程中要注意自身安全。</w:t>
      </w:r>
    </w:p>
    <w:p>
      <w:pPr>
        <w:pStyle w:val="10"/>
        <w:spacing w:before="0" w:beforeAutospacing="0" w:after="0" w:afterAutospacing="0" w:line="360" w:lineRule="atLeast"/>
        <w:ind w:firstLine="480"/>
      </w:pPr>
      <w:r>
        <w:rPr>
          <w:sz w:val="23"/>
          <w:szCs w:val="23"/>
        </w:rPr>
        <w:t>【全 体】：是。</w:t>
      </w:r>
    </w:p>
    <w:p>
      <w:pPr>
        <w:pStyle w:val="10"/>
        <w:spacing w:before="0" w:beforeAutospacing="0" w:after="0" w:afterAutospacing="0" w:line="360" w:lineRule="atLeast"/>
        <w:ind w:firstLine="480"/>
      </w:pPr>
      <w:r>
        <w:rPr>
          <w:sz w:val="23"/>
          <w:szCs w:val="23"/>
        </w:rPr>
        <w:t>第二步：现场救援。</w:t>
      </w:r>
    </w:p>
    <w:p>
      <w:pPr>
        <w:pStyle w:val="10"/>
        <w:spacing w:before="0" w:beforeAutospacing="0" w:after="0" w:afterAutospacing="0" w:line="360" w:lineRule="atLeast"/>
        <w:ind w:firstLine="480"/>
      </w:pPr>
      <w:r>
        <w:rPr>
          <w:sz w:val="23"/>
          <w:szCs w:val="23"/>
        </w:rPr>
        <w:t>【王海叶】：技术保障组，你们立即赶往洪灾事故发生点最近的安全位置制定救援方案，注意保证安全。</w:t>
      </w:r>
    </w:p>
    <w:p>
      <w:pPr>
        <w:pStyle w:val="10"/>
        <w:spacing w:before="0" w:beforeAutospacing="0" w:after="0" w:afterAutospacing="0" w:line="360" w:lineRule="atLeast"/>
        <w:ind w:firstLine="480"/>
      </w:pPr>
      <w:r>
        <w:rPr>
          <w:sz w:val="23"/>
          <w:szCs w:val="23"/>
        </w:rPr>
        <w:t>【蔡志波】：是。（带领技术保障组跑入站内，要手拿一张较大图纸、白板模拟制定好的救援方案）。</w:t>
      </w:r>
    </w:p>
    <w:p>
      <w:pPr>
        <w:pStyle w:val="10"/>
        <w:spacing w:before="0" w:beforeAutospacing="0" w:after="0" w:afterAutospacing="0" w:line="360" w:lineRule="atLeast"/>
        <w:ind w:firstLine="480"/>
      </w:pPr>
      <w:r>
        <w:rPr>
          <w:sz w:val="23"/>
          <w:szCs w:val="23"/>
        </w:rPr>
        <w:t>解说员【王彦军】：“技术保障组在接到现场指挥的指令后立即前往级配站查看洪水情况制定救援方案。”</w:t>
      </w:r>
    </w:p>
    <w:p>
      <w:pPr>
        <w:pStyle w:val="10"/>
        <w:spacing w:before="0" w:beforeAutospacing="0" w:after="0" w:afterAutospacing="0" w:line="360" w:lineRule="atLeast"/>
        <w:ind w:firstLine="480"/>
      </w:pPr>
      <w:r>
        <w:rPr>
          <w:sz w:val="23"/>
          <w:szCs w:val="23"/>
        </w:rPr>
        <w:t>【王海叶】：医疗保障组，对受伤人员进行医疗检查和急救。</w:t>
      </w:r>
    </w:p>
    <w:p>
      <w:pPr>
        <w:pStyle w:val="10"/>
        <w:spacing w:before="0" w:beforeAutospacing="0" w:after="0" w:afterAutospacing="0" w:line="360" w:lineRule="atLeast"/>
        <w:ind w:firstLine="480"/>
      </w:pPr>
      <w:r>
        <w:rPr>
          <w:sz w:val="23"/>
          <w:szCs w:val="23"/>
        </w:rPr>
        <w:t>【钱百杰】：是。（医疗保障组钱百杰立即带队伍到指定位置，开始工作）。</w:t>
      </w:r>
    </w:p>
    <w:p>
      <w:pPr>
        <w:pStyle w:val="10"/>
        <w:spacing w:before="0" w:beforeAutospacing="0" w:after="0" w:afterAutospacing="0" w:line="360" w:lineRule="atLeast"/>
        <w:ind w:firstLine="480"/>
      </w:pPr>
      <w:r>
        <w:rPr>
          <w:sz w:val="23"/>
          <w:szCs w:val="23"/>
        </w:rPr>
        <w:t>解说员【王彦军】：“医疗保障组正在临时医疗点，等待被困伤员，并对出站工人进行初步检查和包扎。”</w:t>
      </w:r>
    </w:p>
    <w:p>
      <w:pPr>
        <w:pStyle w:val="10"/>
        <w:spacing w:before="0" w:beforeAutospacing="0" w:after="0" w:afterAutospacing="0" w:line="360" w:lineRule="atLeast"/>
        <w:ind w:firstLine="480"/>
      </w:pPr>
      <w:r>
        <w:rPr>
          <w:sz w:val="23"/>
          <w:szCs w:val="23"/>
        </w:rPr>
        <w:t>【王海叶】：抢险救援组，我命令你组做好准备，等待救援方案确定后，立即展开救援，注意安全，并随时报告站内人员情况。</w:t>
      </w:r>
    </w:p>
    <w:p>
      <w:pPr>
        <w:pStyle w:val="10"/>
        <w:spacing w:before="0" w:beforeAutospacing="0" w:after="0" w:afterAutospacing="0" w:line="360" w:lineRule="atLeast"/>
        <w:ind w:firstLine="480"/>
      </w:pPr>
      <w:r>
        <w:rPr>
          <w:sz w:val="23"/>
          <w:szCs w:val="23"/>
        </w:rPr>
        <w:t>【赵现东】：是。</w:t>
      </w:r>
    </w:p>
    <w:p>
      <w:pPr>
        <w:pStyle w:val="10"/>
        <w:spacing w:before="0" w:beforeAutospacing="0" w:after="0" w:afterAutospacing="0" w:line="360" w:lineRule="atLeast"/>
        <w:ind w:firstLine="480"/>
      </w:pPr>
      <w:r>
        <w:rPr>
          <w:sz w:val="23"/>
          <w:szCs w:val="23"/>
        </w:rPr>
        <w:t>解说员【王彦军】：“救援抢险组正在分配救援物资并将救援所需物资在最短时间内备运送到距离洪灾点最近的安全地带。”</w:t>
      </w:r>
    </w:p>
    <w:p>
      <w:pPr>
        <w:pStyle w:val="10"/>
        <w:spacing w:before="0" w:beforeAutospacing="0" w:after="0" w:afterAutospacing="0" w:line="360" w:lineRule="atLeast"/>
        <w:ind w:firstLine="480"/>
      </w:pPr>
      <w:r>
        <w:rPr>
          <w:sz w:val="23"/>
          <w:szCs w:val="23"/>
        </w:rPr>
        <w:t>【王海叶】：安全保卫组，我命令你组对现场撤离人员进行必要的疏导和维持现场秩序，并对站外和进入工地路口设立警戒。</w:t>
      </w:r>
    </w:p>
    <w:p>
      <w:pPr>
        <w:pStyle w:val="10"/>
        <w:spacing w:before="0" w:beforeAutospacing="0" w:after="0" w:afterAutospacing="0" w:line="360" w:lineRule="atLeast"/>
        <w:ind w:firstLine="480"/>
      </w:pPr>
      <w:r>
        <w:rPr>
          <w:sz w:val="23"/>
          <w:szCs w:val="23"/>
        </w:rPr>
        <w:t>【焦龙】：是（立即安排人员进入到指定地点，立即在指定的位置拉起了安全警戒线实施警戒和进行人员疏散。）</w:t>
      </w:r>
    </w:p>
    <w:p>
      <w:pPr>
        <w:pStyle w:val="10"/>
        <w:spacing w:before="0" w:beforeAutospacing="0" w:after="0" w:afterAutospacing="0" w:line="360" w:lineRule="atLeast"/>
        <w:ind w:firstLine="480"/>
      </w:pPr>
      <w:r>
        <w:rPr>
          <w:sz w:val="23"/>
          <w:szCs w:val="23"/>
        </w:rPr>
        <w:t>解说员【王彦军】：“安全保卫组到达现场后立即在</w:t>
      </w:r>
    </w:p>
    <w:p>
      <w:pPr>
        <w:pStyle w:val="10"/>
        <w:spacing w:before="0" w:beforeAutospacing="0" w:after="0" w:afterAutospacing="0" w:line="360" w:lineRule="atLeast"/>
        <w:ind w:firstLine="480"/>
      </w:pPr>
      <w:r>
        <w:rPr>
          <w:sz w:val="23"/>
          <w:szCs w:val="23"/>
        </w:rPr>
        <w:t>相关位置拉起了安全警戒线，实施警戒和紧急疏散任务。”</w:t>
      </w:r>
    </w:p>
    <w:p>
      <w:pPr>
        <w:pStyle w:val="10"/>
        <w:spacing w:before="0" w:beforeAutospacing="0" w:after="0" w:afterAutospacing="0" w:line="360" w:lineRule="atLeast"/>
        <w:ind w:firstLine="480"/>
      </w:pPr>
      <w:r>
        <w:rPr>
          <w:sz w:val="23"/>
          <w:szCs w:val="23"/>
        </w:rPr>
        <w:t>【王海叶】：综合协调组，请立即与派出所、医院等单位取得联系，寻求帮助，并做好对他们到来的路线指引。</w:t>
      </w:r>
    </w:p>
    <w:p>
      <w:pPr>
        <w:pStyle w:val="10"/>
        <w:spacing w:before="0" w:beforeAutospacing="0" w:after="0" w:afterAutospacing="0" w:line="360" w:lineRule="atLeast"/>
        <w:ind w:firstLine="480"/>
      </w:pPr>
      <w:r>
        <w:rPr>
          <w:sz w:val="23"/>
          <w:szCs w:val="23"/>
        </w:rPr>
        <w:t>【潘喜功】：是（立即安排与外部救援组织进行联系，并派专人到工地附近主要路口进行路线指引）。</w:t>
      </w:r>
    </w:p>
    <w:p>
      <w:pPr>
        <w:pStyle w:val="10"/>
        <w:spacing w:before="0" w:beforeAutospacing="0" w:after="0" w:afterAutospacing="0" w:line="360" w:lineRule="atLeast"/>
        <w:ind w:firstLine="480"/>
      </w:pPr>
      <w:r>
        <w:rPr>
          <w:sz w:val="23"/>
          <w:szCs w:val="23"/>
        </w:rPr>
        <w:t>解说员【王彦军】：“综合协调组正在与派出所、医院等单位联系，寻求帮助，并派人到附近主要路口进行路线指引。”</w:t>
      </w:r>
    </w:p>
    <w:p>
      <w:pPr>
        <w:pStyle w:val="10"/>
        <w:spacing w:before="0" w:beforeAutospacing="0" w:after="0" w:afterAutospacing="0" w:line="360" w:lineRule="atLeast"/>
        <w:ind w:firstLine="480"/>
      </w:pPr>
      <w:r>
        <w:rPr>
          <w:sz w:val="23"/>
          <w:szCs w:val="23"/>
        </w:rPr>
        <w:t>第三步：事故报告</w:t>
      </w:r>
    </w:p>
    <w:p>
      <w:pPr>
        <w:pStyle w:val="10"/>
        <w:spacing w:before="0" w:beforeAutospacing="0" w:after="0" w:afterAutospacing="0" w:line="360" w:lineRule="atLeast"/>
        <w:ind w:firstLine="480"/>
      </w:pPr>
      <w:r>
        <w:rPr>
          <w:sz w:val="23"/>
          <w:szCs w:val="23"/>
        </w:rPr>
        <w:t>解说员【王彦军】：“事故发生后路基分部立即向相关部门电话报告。路基分部在制定防洪应急救援预案时，已与当地医院、派出所等相关部门联系协作，组成联合救援系统，最大程度减少人员和财产损失。”</w:t>
      </w:r>
    </w:p>
    <w:p>
      <w:pPr>
        <w:pStyle w:val="10"/>
        <w:spacing w:before="0" w:beforeAutospacing="0" w:after="0" w:afterAutospacing="0" w:line="360" w:lineRule="atLeast"/>
        <w:ind w:firstLine="480"/>
      </w:pPr>
      <w:r>
        <w:rPr>
          <w:sz w:val="23"/>
          <w:szCs w:val="23"/>
        </w:rPr>
        <w:t>（场景5：周伍艺向中铁三局集团青连铁路项目经理刘贤良电话报告：我是路基分部周伍艺，今日下午17点0分，我管段内梭罗树级配碎石拌和站发生严重的洪涝灾害，造成</w:t>
      </w:r>
    </w:p>
    <w:p>
      <w:pPr>
        <w:pStyle w:val="10"/>
        <w:spacing w:before="0" w:beforeAutospacing="0" w:after="0" w:afterAutospacing="0" w:line="360" w:lineRule="atLeast"/>
        <w:ind w:firstLine="480"/>
      </w:pPr>
      <w:r>
        <w:rPr>
          <w:sz w:val="23"/>
          <w:szCs w:val="23"/>
        </w:rPr>
        <w:t>1人受伤，1人被困，我分部已经启动应急救援预案，目前已经组织展开救援。）</w:t>
      </w:r>
    </w:p>
    <w:p>
      <w:pPr>
        <w:pStyle w:val="10"/>
        <w:spacing w:before="0" w:beforeAutospacing="0" w:after="0" w:afterAutospacing="0" w:line="360" w:lineRule="atLeast"/>
        <w:ind w:firstLine="480"/>
      </w:pPr>
      <w:r>
        <w:rPr>
          <w:sz w:val="23"/>
          <w:szCs w:val="23"/>
        </w:rPr>
        <w:t>（场景6：分部安全员焦龙向青连项目经理部安全总监多为明、安质部长贾林林电话报告：我是路基分部安全员焦龙，今日下午17点0分，我管段内梭罗树级配碎石拌和站发生严重的防洪防汛，造成1人受伤，1人被困，我分部已经启动应急救援预案，目前已经组织展开救援。）</w:t>
      </w:r>
    </w:p>
    <w:p>
      <w:pPr>
        <w:pStyle w:val="10"/>
        <w:spacing w:before="0" w:beforeAutospacing="0" w:after="0" w:afterAutospacing="0" w:line="360" w:lineRule="atLeast"/>
        <w:ind w:firstLine="480"/>
      </w:pPr>
      <w:r>
        <w:rPr>
          <w:sz w:val="23"/>
          <w:szCs w:val="23"/>
        </w:rPr>
        <w:t>（场景7：潘喜功向日照市120急救中心请求支援：我是中铁三局青连项目路基分部，地址是虎山镇梭罗树村S222省道边怡和生态园左侧，我这里有1人腿部受伤，请求支援。）</w:t>
      </w:r>
    </w:p>
    <w:p>
      <w:pPr>
        <w:pStyle w:val="10"/>
        <w:spacing w:before="0" w:beforeAutospacing="0" w:after="0" w:afterAutospacing="0" w:line="360" w:lineRule="atLeast"/>
        <w:ind w:firstLine="480"/>
      </w:pPr>
      <w:r>
        <w:rPr>
          <w:sz w:val="23"/>
          <w:szCs w:val="23"/>
        </w:rPr>
        <w:t>解说词：5分钟后，技术保障组已确认级配站内外环境安全，并制订定出切实可行的救援技术方案，并指导救援组按照方案进入洪灾地点展开救援。</w:t>
      </w:r>
    </w:p>
    <w:p>
      <w:pPr>
        <w:pStyle w:val="10"/>
        <w:spacing w:before="0" w:beforeAutospacing="0" w:after="0" w:afterAutospacing="0" w:line="360" w:lineRule="atLeast"/>
        <w:ind w:firstLine="480"/>
      </w:pPr>
      <w:r>
        <w:rPr>
          <w:sz w:val="23"/>
          <w:szCs w:val="23"/>
        </w:rPr>
        <w:t>场景8：蔡志波自己从站内跑出，向王海叶报告）</w:t>
      </w:r>
    </w:p>
    <w:p>
      <w:pPr>
        <w:pStyle w:val="10"/>
        <w:spacing w:before="0" w:beforeAutospacing="0" w:after="0" w:afterAutospacing="0" w:line="360" w:lineRule="atLeast"/>
        <w:ind w:firstLine="480"/>
      </w:pPr>
      <w:r>
        <w:rPr>
          <w:sz w:val="23"/>
          <w:szCs w:val="23"/>
        </w:rPr>
        <w:t>【蔡志波】：报告，救援方案已制定完毕，可以展开救援。</w:t>
      </w:r>
    </w:p>
    <w:p>
      <w:pPr>
        <w:pStyle w:val="10"/>
        <w:spacing w:before="0" w:beforeAutospacing="0" w:after="0" w:afterAutospacing="0" w:line="360" w:lineRule="atLeast"/>
        <w:ind w:firstLine="480"/>
      </w:pPr>
      <w:r>
        <w:rPr>
          <w:sz w:val="23"/>
          <w:szCs w:val="23"/>
        </w:rPr>
        <w:t>【王海叶】：明白。（面向抢险救援组）我命令，抢险救援组按照救援方案立即展开救援，要注意观察周围环境，防止发生二次事故，保证救援组人员安全。</w:t>
      </w:r>
    </w:p>
    <w:p>
      <w:pPr>
        <w:pStyle w:val="10"/>
        <w:spacing w:before="0" w:beforeAutospacing="0" w:after="0" w:afterAutospacing="0" w:line="360" w:lineRule="atLeast"/>
        <w:ind w:firstLine="480"/>
      </w:pPr>
      <w:r>
        <w:rPr>
          <w:sz w:val="23"/>
          <w:szCs w:val="23"/>
        </w:rPr>
        <w:t>【赵现东 蔡志波】：是。（随即带领救援组将站外的救援物资装上铲车、挖掘机与技术组跑向站内）</w:t>
      </w:r>
    </w:p>
    <w:p>
      <w:pPr>
        <w:pStyle w:val="10"/>
        <w:spacing w:before="0" w:beforeAutospacing="0" w:after="0" w:afterAutospacing="0" w:line="360" w:lineRule="atLeast"/>
        <w:ind w:firstLine="480"/>
      </w:pPr>
      <w:r>
        <w:rPr>
          <w:sz w:val="23"/>
          <w:szCs w:val="23"/>
        </w:rPr>
        <w:t>解说员【王彦军】：10分钟后，应急救援组已救出一名被困人员，并及时送到临时医疗点，医疗救护组正在对其进行包扎与初步检查。技术保障组报告站内洪水暂时稳定，救援继续进行。</w:t>
      </w:r>
    </w:p>
    <w:p>
      <w:pPr>
        <w:pStyle w:val="10"/>
        <w:spacing w:before="0" w:beforeAutospacing="0" w:after="0" w:afterAutospacing="0" w:line="360" w:lineRule="atLeast"/>
        <w:ind w:firstLine="480"/>
      </w:pPr>
      <w:r>
        <w:rPr>
          <w:sz w:val="23"/>
          <w:szCs w:val="23"/>
        </w:rPr>
        <w:t>（场景9：应急救援组、技术保障组全体人员从站内撤出，4人抬着1名受伤人员，送至救护点做包扎。赵现东跑向王海叶）</w:t>
      </w:r>
    </w:p>
    <w:p>
      <w:pPr>
        <w:pStyle w:val="10"/>
        <w:spacing w:before="0" w:beforeAutospacing="0" w:after="0" w:afterAutospacing="0" w:line="360" w:lineRule="atLeast"/>
        <w:ind w:firstLine="480"/>
      </w:pPr>
      <w:r>
        <w:rPr>
          <w:sz w:val="23"/>
          <w:szCs w:val="23"/>
        </w:rPr>
        <w:t>【赵现东】：报告，被困人员已全部救出，救援组全体人员安全。洪水已疏通排出。</w:t>
      </w:r>
    </w:p>
    <w:p>
      <w:pPr>
        <w:pStyle w:val="10"/>
        <w:spacing w:before="0" w:beforeAutospacing="0" w:after="0" w:afterAutospacing="0" w:line="360" w:lineRule="atLeast"/>
        <w:ind w:firstLine="480"/>
      </w:pPr>
      <w:r>
        <w:rPr>
          <w:sz w:val="23"/>
          <w:szCs w:val="23"/>
        </w:rPr>
        <w:t>【王海叶】：好，原地待命。</w:t>
      </w:r>
    </w:p>
    <w:p>
      <w:pPr>
        <w:pStyle w:val="10"/>
        <w:spacing w:before="0" w:beforeAutospacing="0" w:after="0" w:afterAutospacing="0" w:line="360" w:lineRule="atLeast"/>
        <w:ind w:firstLine="480"/>
      </w:pPr>
      <w:r>
        <w:rPr>
          <w:sz w:val="23"/>
          <w:szCs w:val="23"/>
        </w:rPr>
        <w:t>（医疗救护组组长钱百杰跑向王海叶）</w:t>
      </w:r>
    </w:p>
    <w:p>
      <w:pPr>
        <w:pStyle w:val="10"/>
        <w:spacing w:before="0" w:beforeAutospacing="0" w:after="0" w:afterAutospacing="0" w:line="360" w:lineRule="atLeast"/>
        <w:ind w:firstLine="480"/>
      </w:pPr>
      <w:r>
        <w:rPr>
          <w:sz w:val="23"/>
          <w:szCs w:val="23"/>
        </w:rPr>
        <w:t>【钱百杰】：报告，1名受伤人员、1名被困人员已全部救出，经初步医治，1人外伤、1人有骨折，无生命危险，正在等待120急救车）</w:t>
      </w:r>
    </w:p>
    <w:p>
      <w:pPr>
        <w:pStyle w:val="10"/>
        <w:spacing w:before="0" w:beforeAutospacing="0" w:after="0" w:afterAutospacing="0" w:line="360" w:lineRule="atLeast"/>
        <w:ind w:firstLine="480"/>
      </w:pPr>
      <w:r>
        <w:rPr>
          <w:sz w:val="23"/>
          <w:szCs w:val="23"/>
        </w:rPr>
        <w:t>【王海叶】：好。医疗保障组，我命令你组随时检查伤员病情，120救护车到来后进行交接。</w:t>
      </w:r>
    </w:p>
    <w:p>
      <w:pPr>
        <w:pStyle w:val="10"/>
        <w:spacing w:before="0" w:beforeAutospacing="0" w:after="0" w:afterAutospacing="0" w:line="360" w:lineRule="atLeast"/>
        <w:ind w:firstLine="480"/>
      </w:pPr>
      <w:r>
        <w:rPr>
          <w:sz w:val="23"/>
          <w:szCs w:val="23"/>
        </w:rPr>
        <w:t>【钱百杰】：是（回到救护点）。</w:t>
      </w:r>
    </w:p>
    <w:p>
      <w:pPr>
        <w:pStyle w:val="10"/>
        <w:spacing w:before="0" w:beforeAutospacing="0" w:after="0" w:afterAutospacing="0" w:line="360" w:lineRule="atLeast"/>
        <w:ind w:firstLine="480"/>
      </w:pPr>
      <w:r>
        <w:rPr>
          <w:sz w:val="23"/>
          <w:szCs w:val="23"/>
        </w:rPr>
        <w:t>第四步：外部救援到位。</w:t>
      </w:r>
    </w:p>
    <w:p>
      <w:pPr>
        <w:pStyle w:val="10"/>
        <w:spacing w:before="0" w:beforeAutospacing="0" w:after="0" w:afterAutospacing="0" w:line="360" w:lineRule="atLeast"/>
        <w:ind w:firstLine="480"/>
      </w:pPr>
      <w:r>
        <w:rPr>
          <w:sz w:val="23"/>
          <w:szCs w:val="23"/>
        </w:rPr>
        <w:t>【潘喜功】：报告，我已同派出所、医院取得联系，相关单位正在赶赴现场，我们已经安排专人在主要路口做路线指引。120救护车向梭罗树级配拌和站开来，预计五分钟后到达。</w:t>
      </w:r>
    </w:p>
    <w:p>
      <w:pPr>
        <w:pStyle w:val="10"/>
        <w:spacing w:before="0" w:beforeAutospacing="0" w:after="0" w:afterAutospacing="0" w:line="360" w:lineRule="atLeast"/>
        <w:ind w:firstLine="480"/>
      </w:pPr>
      <w:r>
        <w:rPr>
          <w:sz w:val="23"/>
          <w:szCs w:val="23"/>
        </w:rPr>
        <w:t>【王海叶】：好。</w:t>
      </w:r>
    </w:p>
    <w:p>
      <w:pPr>
        <w:pStyle w:val="10"/>
        <w:spacing w:before="0" w:beforeAutospacing="0" w:after="0" w:afterAutospacing="0" w:line="360" w:lineRule="atLeast"/>
        <w:ind w:firstLine="480"/>
      </w:pPr>
      <w:r>
        <w:rPr>
          <w:sz w:val="23"/>
          <w:szCs w:val="23"/>
        </w:rPr>
        <w:t>（场景10：面包车（听电话通知）五分钟后开到救护点，医疗救助组钱百杰上前简单介绍了伤者的情况及救助过程，经过专业医疗人员的救助，将伤者送至救护车上送往医院进一步的治疗）。</w:t>
      </w:r>
    </w:p>
    <w:p>
      <w:pPr>
        <w:pStyle w:val="10"/>
        <w:spacing w:before="0" w:beforeAutospacing="0" w:after="0" w:afterAutospacing="0" w:line="360" w:lineRule="atLeast"/>
        <w:ind w:firstLine="480"/>
      </w:pPr>
      <w:r>
        <w:rPr>
          <w:sz w:val="23"/>
          <w:szCs w:val="23"/>
        </w:rPr>
        <w:t>解说员【王彦军】：120救护车到达现场，医疗保障组向医务人员介绍了伤员的情况及救助过程，随后医疗保障组人员将伤员送上救护车，并将其送往医院进行进一步治疗。</w:t>
      </w:r>
    </w:p>
    <w:p>
      <w:pPr>
        <w:pStyle w:val="10"/>
        <w:spacing w:before="0" w:beforeAutospacing="0" w:after="0" w:afterAutospacing="0" w:line="360" w:lineRule="atLeast"/>
        <w:ind w:firstLine="480"/>
      </w:pPr>
      <w:r>
        <w:rPr>
          <w:sz w:val="23"/>
          <w:szCs w:val="23"/>
        </w:rPr>
        <w:t>（场景11：面包车驶离现场）</w:t>
      </w:r>
    </w:p>
    <w:p>
      <w:pPr>
        <w:pStyle w:val="10"/>
        <w:spacing w:before="0" w:beforeAutospacing="0" w:after="0" w:afterAutospacing="0" w:line="360" w:lineRule="atLeast"/>
        <w:ind w:firstLine="480"/>
      </w:pPr>
      <w:r>
        <w:rPr>
          <w:sz w:val="23"/>
          <w:szCs w:val="23"/>
        </w:rPr>
        <w:t>【王海叶】：各小组列队集合（各组按队牌面向主席台列纵队），各组清点人数，报告救援情况。</w:t>
      </w:r>
    </w:p>
    <w:p>
      <w:pPr>
        <w:pStyle w:val="10"/>
        <w:spacing w:before="0" w:beforeAutospacing="0" w:after="0" w:afterAutospacing="0" w:line="360" w:lineRule="atLeast"/>
        <w:ind w:firstLine="480"/>
      </w:pPr>
      <w:r>
        <w:rPr>
          <w:sz w:val="23"/>
          <w:szCs w:val="23"/>
        </w:rPr>
        <w:t>（各组报数1、2、3、4、5………组长依次报告）</w:t>
      </w:r>
    </w:p>
    <w:p>
      <w:pPr>
        <w:pStyle w:val="10"/>
        <w:spacing w:before="0" w:beforeAutospacing="0" w:after="0" w:afterAutospacing="0" w:line="360" w:lineRule="atLeast"/>
        <w:ind w:firstLine="480"/>
      </w:pPr>
      <w:r>
        <w:rPr>
          <w:sz w:val="23"/>
          <w:szCs w:val="23"/>
        </w:rPr>
        <w:t>赵现东：被困1人已救出，应急救援组全体安全。</w:t>
      </w:r>
    </w:p>
    <w:p>
      <w:pPr>
        <w:pStyle w:val="10"/>
        <w:spacing w:before="0" w:beforeAutospacing="0" w:after="0" w:afterAutospacing="0" w:line="360" w:lineRule="atLeast"/>
        <w:ind w:firstLine="480"/>
      </w:pPr>
      <w:r>
        <w:rPr>
          <w:sz w:val="23"/>
          <w:szCs w:val="23"/>
        </w:rPr>
        <w:t>蔡志波：技术保障组4人全体安全。</w:t>
      </w:r>
    </w:p>
    <w:p>
      <w:pPr>
        <w:pStyle w:val="10"/>
        <w:spacing w:before="0" w:beforeAutospacing="0" w:after="0" w:afterAutospacing="0" w:line="360" w:lineRule="atLeast"/>
        <w:ind w:firstLine="480"/>
      </w:pPr>
      <w:r>
        <w:rPr>
          <w:sz w:val="23"/>
          <w:szCs w:val="23"/>
        </w:rPr>
        <w:t>潘喜功：综合协调组4人全体安全。</w:t>
      </w:r>
    </w:p>
    <w:p>
      <w:pPr>
        <w:pStyle w:val="10"/>
        <w:spacing w:before="0" w:beforeAutospacing="0" w:after="0" w:afterAutospacing="0" w:line="360" w:lineRule="atLeast"/>
        <w:ind w:firstLine="480"/>
      </w:pPr>
      <w:r>
        <w:rPr>
          <w:sz w:val="23"/>
          <w:szCs w:val="23"/>
        </w:rPr>
        <w:t>钱百杰：医疗救护组6人全体安全，被救人员无生命危险，已由120急救车送往医院作进一步治疗。</w:t>
      </w:r>
    </w:p>
    <w:p>
      <w:pPr>
        <w:pStyle w:val="10"/>
        <w:spacing w:before="0" w:beforeAutospacing="0" w:after="0" w:afterAutospacing="0" w:line="360" w:lineRule="atLeast"/>
        <w:ind w:firstLine="480"/>
      </w:pPr>
      <w:r>
        <w:rPr>
          <w:sz w:val="23"/>
          <w:szCs w:val="23"/>
        </w:rPr>
        <w:t>焦龙：安全保卫组4人全体安全，已在危险区域设置警戒线，安排专人值守。</w:t>
      </w:r>
    </w:p>
    <w:p>
      <w:pPr>
        <w:pStyle w:val="10"/>
        <w:spacing w:before="0" w:beforeAutospacing="0" w:after="0" w:afterAutospacing="0" w:line="360" w:lineRule="atLeast"/>
        <w:ind w:firstLine="480"/>
      </w:pPr>
      <w:r>
        <w:rPr>
          <w:sz w:val="23"/>
          <w:szCs w:val="23"/>
        </w:rPr>
        <w:t>第五步：演练结束，解除警报。</w:t>
      </w:r>
    </w:p>
    <w:p>
      <w:pPr>
        <w:pStyle w:val="10"/>
        <w:spacing w:before="0" w:beforeAutospacing="0" w:after="0" w:afterAutospacing="0" w:line="360" w:lineRule="atLeast"/>
        <w:ind w:firstLine="480"/>
      </w:pPr>
      <w:r>
        <w:rPr>
          <w:sz w:val="23"/>
          <w:szCs w:val="23"/>
        </w:rPr>
        <w:t>【王海叶】(面向周伍艺)：报告总指挥，全体人员已安全撤出，被困人员已全部获救，此次事故共造成2人受伤，无生命危险，已送往医院进一步治疗。</w:t>
      </w:r>
    </w:p>
    <w:p>
      <w:pPr>
        <w:pStyle w:val="10"/>
        <w:spacing w:before="0" w:beforeAutospacing="0" w:after="0" w:afterAutospacing="0" w:line="360" w:lineRule="atLeast"/>
        <w:ind w:firstLine="480"/>
      </w:pPr>
      <w:r>
        <w:rPr>
          <w:sz w:val="23"/>
          <w:szCs w:val="23"/>
        </w:rPr>
        <w:t>【周伍艺】：技术保障组要再次详细了解洪水情况，制定排洪方案，防止洪灾再次发生。安全保卫组人员在警戒处和站外24小时执行安全防卫任务。</w:t>
      </w:r>
    </w:p>
    <w:p>
      <w:pPr>
        <w:pStyle w:val="10"/>
        <w:spacing w:before="0" w:beforeAutospacing="0" w:after="0" w:afterAutospacing="0" w:line="360" w:lineRule="atLeast"/>
        <w:ind w:firstLine="480"/>
      </w:pPr>
      <w:r>
        <w:rPr>
          <w:sz w:val="23"/>
          <w:szCs w:val="23"/>
        </w:rPr>
        <w:t>【蔡志波】：是。</w:t>
      </w:r>
    </w:p>
    <w:p>
      <w:pPr>
        <w:pStyle w:val="10"/>
        <w:spacing w:before="0" w:beforeAutospacing="0" w:after="0" w:afterAutospacing="0" w:line="360" w:lineRule="atLeast"/>
        <w:ind w:firstLine="480"/>
      </w:pPr>
      <w:r>
        <w:rPr>
          <w:sz w:val="23"/>
          <w:szCs w:val="23"/>
        </w:rPr>
        <w:t>【焦龙】：是。</w:t>
      </w:r>
    </w:p>
    <w:p>
      <w:pPr>
        <w:pStyle w:val="10"/>
        <w:spacing w:before="0" w:beforeAutospacing="0" w:after="0" w:afterAutospacing="0" w:line="360" w:lineRule="atLeast"/>
        <w:ind w:firstLine="480"/>
      </w:pPr>
      <w:r>
        <w:rPr>
          <w:sz w:val="23"/>
          <w:szCs w:val="23"/>
        </w:rPr>
        <w:t>【王海叶】：报告总指挥，梭罗树级配拌和站应急演练程序进行完毕，请指示。</w:t>
      </w:r>
    </w:p>
    <w:p>
      <w:pPr>
        <w:pStyle w:val="10"/>
        <w:spacing w:before="0" w:beforeAutospacing="0" w:after="0" w:afterAutospacing="0" w:line="360" w:lineRule="atLeast"/>
        <w:ind w:firstLine="480"/>
      </w:pPr>
      <w:r>
        <w:rPr>
          <w:sz w:val="23"/>
          <w:szCs w:val="23"/>
        </w:rPr>
        <w:t>解说员【王彦军】：梭罗树级配拌和站防洪应急演练程序按计划进行完毕，下面请总指挥周伍艺宣布演练结束，解除警报。</w:t>
      </w:r>
    </w:p>
    <w:p>
      <w:pPr>
        <w:pStyle w:val="10"/>
        <w:spacing w:before="0" w:beforeAutospacing="0" w:after="0" w:afterAutospacing="0" w:line="360" w:lineRule="atLeast"/>
        <w:ind w:firstLine="480"/>
      </w:pPr>
      <w:r>
        <w:rPr>
          <w:sz w:val="23"/>
          <w:szCs w:val="23"/>
        </w:rPr>
        <w:t>【周伍艺】：好！我宣布，中铁三局集团青连铁路工程ZQ-4标项目经理部路基分部应急演练结束，解除警报（吹哨或摇警报器）。</w:t>
      </w:r>
    </w:p>
    <w:p>
      <w:pPr>
        <w:pStyle w:val="10"/>
        <w:spacing w:before="0" w:beforeAutospacing="0" w:after="0" w:afterAutospacing="0" w:line="360" w:lineRule="atLeast"/>
        <w:ind w:firstLine="480"/>
      </w:pPr>
      <w:r>
        <w:rPr>
          <w:sz w:val="23"/>
          <w:szCs w:val="23"/>
        </w:rPr>
        <w:t>第六步：总结评价</w:t>
      </w:r>
    </w:p>
    <w:p>
      <w:pPr>
        <w:pStyle w:val="10"/>
        <w:spacing w:before="0" w:beforeAutospacing="0" w:after="0" w:afterAutospacing="0" w:line="360" w:lineRule="atLeast"/>
        <w:ind w:firstLine="480"/>
      </w:pPr>
      <w:r>
        <w:rPr>
          <w:sz w:val="23"/>
          <w:szCs w:val="23"/>
        </w:rPr>
        <w:t>【周伍艺】：演练结束后，项目应急救援领导小组成员及各应急小组组长到项目会议室召开会议，对此次演练的情况进行总结，分析演练中存在的不足，制定改进措施，完善预案。</w:t>
      </w:r>
    </w:p>
    <w:p/>
    <w:p>
      <w:pPr>
        <w:pStyle w:val="2"/>
        <w:spacing w:line="240" w:lineRule="auto"/>
        <w:jc w:val="center"/>
        <w:rPr>
          <w:rFonts w:ascii="黑体" w:hAnsi="黑体" w:eastAsia="黑体"/>
          <w:sz w:val="32"/>
          <w:szCs w:val="32"/>
        </w:rPr>
      </w:pPr>
      <w:bookmarkStart w:id="59" w:name="_Toc37927795"/>
      <w:r>
        <w:rPr>
          <w:rFonts w:hint="eastAsia" w:ascii="黑体" w:hAnsi="黑体" w:eastAsia="黑体"/>
          <w:sz w:val="32"/>
          <w:szCs w:val="32"/>
        </w:rPr>
        <w:t>29.</w:t>
      </w:r>
      <w:r>
        <w:rPr>
          <w:rFonts w:ascii="黑体" w:hAnsi="黑体" w:eastAsia="黑体"/>
          <w:sz w:val="32"/>
          <w:szCs w:val="32"/>
        </w:rPr>
        <w:t>油库、加油站火灾应急预案演练脚本</w:t>
      </w:r>
      <w:bookmarkEnd w:id="59"/>
    </w:p>
    <w:p>
      <w:pPr>
        <w:pStyle w:val="10"/>
        <w:spacing w:before="0" w:beforeAutospacing="0" w:after="0" w:afterAutospacing="0"/>
      </w:pPr>
    </w:p>
    <w:p>
      <w:pPr>
        <w:pStyle w:val="10"/>
        <w:spacing w:before="0" w:beforeAutospacing="0" w:after="0" w:afterAutospacing="0" w:line="360" w:lineRule="atLeast"/>
        <w:ind w:firstLine="480"/>
      </w:pPr>
      <w:r>
        <w:rPr>
          <w:sz w:val="23"/>
          <w:szCs w:val="23"/>
        </w:rPr>
        <w:t>主持人：为充分落实《生产安全事故应急预案管理办法》，全面提高政府部门应急指挥和协调能力，以及企业的应急处臵和救援能力，依据《XX市生产安全事故应急预案》，按照省、市安委会应急演练有关要求，针对几年来事故发生的情况，今天省安委会办公室和XX市政府在XXX储运站油库共同组织一次火灾事故应急救援演练。</w:t>
      </w:r>
      <w:r>
        <w:rPr>
          <w:sz w:val="23"/>
          <w:szCs w:val="23"/>
        </w:rPr>
        <w:br w:type="textWrapping"/>
      </w:r>
    </w:p>
    <w:p>
      <w:pPr>
        <w:pStyle w:val="10"/>
        <w:spacing w:before="0" w:beforeAutospacing="0" w:after="0" w:afterAutospacing="0" w:line="360" w:lineRule="atLeast"/>
        <w:ind w:firstLine="480"/>
      </w:pPr>
      <w:r>
        <w:rPr>
          <w:sz w:val="23"/>
          <w:szCs w:val="23"/>
        </w:rPr>
        <w:t>今天到达演练现场的领导有：省安监局副局长XXX、省安监局应急中心主任XX；XX市副市长XX、市政府副秘书长XX、安监局长XXX、副局长XXX；XX集团副总经理XX、安全部长XXX、XX公司经理XX。</w:t>
      </w:r>
    </w:p>
    <w:p>
      <w:pPr>
        <w:pStyle w:val="10"/>
        <w:spacing w:before="0" w:beforeAutospacing="0" w:after="0" w:afterAutospacing="0" w:line="360" w:lineRule="atLeast"/>
        <w:ind w:firstLine="480"/>
      </w:pPr>
      <w:r>
        <w:rPr>
          <w:sz w:val="23"/>
          <w:szCs w:val="23"/>
        </w:rPr>
        <w:t>这次演练的情况设臵不追求大场地、大规模，着眼于基层、着眼于实际应用、着眼于基层单位已具备的救援能力。主要培养和检验基层单位领导的组织指挥能力、重点岗位人员的紧急处臵能力、以及各部门人员的协调配合能力等。这次演练基本情况设臵是：先是加油机起火，油库人员进行自救；然后油罐发生火灾，在自救的基础上，请求专业力量实施救援，启动了市级应急救援预案，经过安监、消防、医疗、公安等多部门联合救援，将事故危险完全消除。</w:t>
      </w:r>
    </w:p>
    <w:p>
      <w:pPr>
        <w:pStyle w:val="10"/>
        <w:spacing w:before="0" w:beforeAutospacing="0" w:after="0" w:afterAutospacing="0" w:line="360" w:lineRule="atLeast"/>
        <w:ind w:firstLine="480"/>
      </w:pPr>
      <w:r>
        <w:rPr>
          <w:sz w:val="23"/>
          <w:szCs w:val="23"/>
        </w:rPr>
        <w:t>下面请各位领导和同志们观看演练。</w:t>
      </w:r>
    </w:p>
    <w:p>
      <w:pPr>
        <w:pStyle w:val="10"/>
        <w:spacing w:before="0" w:beforeAutospacing="0" w:after="0" w:afterAutospacing="0" w:line="360" w:lineRule="atLeast"/>
        <w:ind w:firstLine="480"/>
      </w:pPr>
      <w:r>
        <w:rPr>
          <w:sz w:val="23"/>
          <w:szCs w:val="23"/>
        </w:rPr>
        <w:t>演练指挥员向市长或局长报告：市长（局长）同志，XX储运站油库火灾事故应急救援演练准备完毕，是否开始，请指示。XX市安监局副局长：XXX。</w:t>
      </w:r>
    </w:p>
    <w:p>
      <w:pPr>
        <w:pStyle w:val="10"/>
        <w:spacing w:before="0" w:beforeAutospacing="0" w:after="0" w:afterAutospacing="0" w:line="360" w:lineRule="atLeast"/>
        <w:ind w:firstLine="480"/>
      </w:pPr>
      <w:r>
        <w:rPr>
          <w:sz w:val="23"/>
          <w:szCs w:val="23"/>
        </w:rPr>
        <w:t>“开始”</w:t>
      </w:r>
    </w:p>
    <w:p>
      <w:pPr>
        <w:pStyle w:val="10"/>
        <w:spacing w:before="0" w:beforeAutospacing="0" w:after="0" w:afterAutospacing="0" w:line="360" w:lineRule="atLeast"/>
        <w:ind w:firstLine="480"/>
      </w:pPr>
      <w:r>
        <w:rPr>
          <w:sz w:val="23"/>
          <w:szCs w:val="23"/>
        </w:rPr>
        <w:t>第一个演练内容：加油机火灾事故救援</w:t>
      </w:r>
    </w:p>
    <w:p>
      <w:pPr>
        <w:pStyle w:val="10"/>
        <w:spacing w:before="0" w:beforeAutospacing="0" w:after="0" w:afterAutospacing="0" w:line="360" w:lineRule="atLeast"/>
        <w:ind w:firstLine="480"/>
      </w:pPr>
      <w:r>
        <w:rPr>
          <w:sz w:val="23"/>
          <w:szCs w:val="23"/>
        </w:rPr>
        <w:t>主持人：由于雷电、静电、加油机故障漏油、车辆打火等原因，加油机可能发生火灾事故。这次演练的情况设臵是：因为加油机渗漏汽油，电机长时间运转，温度过高导致起火。请观看演练。</w:t>
      </w:r>
    </w:p>
    <w:p>
      <w:pPr>
        <w:pStyle w:val="10"/>
        <w:spacing w:before="0" w:beforeAutospacing="0" w:after="0" w:afterAutospacing="0" w:line="360" w:lineRule="atLeast"/>
        <w:ind w:firstLine="480"/>
      </w:pPr>
      <w:r>
        <w:rPr>
          <w:sz w:val="23"/>
          <w:szCs w:val="23"/>
        </w:rPr>
        <w:t>（施放发烟器材）</w:t>
      </w:r>
    </w:p>
    <w:p>
      <w:pPr>
        <w:pStyle w:val="10"/>
        <w:spacing w:before="0" w:beforeAutospacing="0" w:after="0" w:afterAutospacing="0" w:line="360" w:lineRule="atLeast"/>
        <w:ind w:firstLine="480"/>
      </w:pPr>
      <w:r>
        <w:rPr>
          <w:sz w:val="23"/>
          <w:szCs w:val="23"/>
        </w:rPr>
        <w:t>一号加油员：着火了；班长，加油机着火了。</w:t>
      </w:r>
    </w:p>
    <w:p>
      <w:pPr>
        <w:pStyle w:val="10"/>
        <w:spacing w:before="0" w:beforeAutospacing="0" w:after="0" w:afterAutospacing="0" w:line="360" w:lineRule="atLeast"/>
        <w:ind w:firstLine="480"/>
      </w:pPr>
      <w:r>
        <w:rPr>
          <w:sz w:val="23"/>
          <w:szCs w:val="23"/>
        </w:rPr>
        <w:t>班长：大家别乱，听我指挥。</w:t>
      </w:r>
    </w:p>
    <w:p>
      <w:pPr>
        <w:pStyle w:val="10"/>
        <w:spacing w:before="0" w:beforeAutospacing="0" w:after="0" w:afterAutospacing="0" w:line="360" w:lineRule="atLeast"/>
        <w:ind w:firstLine="480"/>
      </w:pPr>
      <w:r>
        <w:rPr>
          <w:sz w:val="23"/>
          <w:szCs w:val="23"/>
        </w:rPr>
        <w:t>一号加油员，立即断电，关闭罐区出油阀，尔后用防火沙灭火；</w:t>
      </w:r>
    </w:p>
    <w:p>
      <w:pPr>
        <w:pStyle w:val="10"/>
        <w:spacing w:before="0" w:beforeAutospacing="0" w:after="0" w:afterAutospacing="0" w:line="360" w:lineRule="atLeast"/>
        <w:ind w:firstLine="480"/>
      </w:pPr>
      <w:r>
        <w:rPr>
          <w:sz w:val="23"/>
          <w:szCs w:val="23"/>
        </w:rPr>
        <w:t>“明白”。</w:t>
      </w:r>
    </w:p>
    <w:p>
      <w:pPr>
        <w:pStyle w:val="10"/>
        <w:spacing w:before="0" w:beforeAutospacing="0" w:after="0" w:afterAutospacing="0" w:line="360" w:lineRule="atLeast"/>
        <w:ind w:firstLine="480"/>
      </w:pPr>
      <w:r>
        <w:rPr>
          <w:sz w:val="23"/>
          <w:szCs w:val="23"/>
        </w:rPr>
        <w:t>二号加油员，立即用泡沫灭火器灭火；“明白”。</w:t>
      </w:r>
    </w:p>
    <w:p>
      <w:pPr>
        <w:pStyle w:val="10"/>
        <w:spacing w:before="0" w:beforeAutospacing="0" w:after="0" w:afterAutospacing="0" w:line="360" w:lineRule="atLeast"/>
        <w:ind w:firstLine="480"/>
      </w:pPr>
      <w:r>
        <w:rPr>
          <w:sz w:val="23"/>
          <w:szCs w:val="23"/>
        </w:rPr>
        <w:t>三号加油员，负责蔬散加油车辆至院外，并控制其</w:t>
      </w:r>
    </w:p>
    <w:p>
      <w:pPr>
        <w:pStyle w:val="10"/>
        <w:spacing w:before="0" w:beforeAutospacing="0" w:after="0" w:afterAutospacing="0" w:line="360" w:lineRule="atLeast"/>
        <w:ind w:firstLine="480"/>
      </w:pPr>
      <w:r>
        <w:rPr>
          <w:sz w:val="23"/>
          <w:szCs w:val="23"/>
        </w:rPr>
        <w:t>它车辆进入院内；“明白”。</w:t>
      </w:r>
    </w:p>
    <w:p>
      <w:pPr>
        <w:pStyle w:val="10"/>
        <w:spacing w:before="0" w:beforeAutospacing="0" w:after="0" w:afterAutospacing="0" w:line="360" w:lineRule="atLeast"/>
        <w:ind w:firstLine="480"/>
      </w:pPr>
      <w:r>
        <w:rPr>
          <w:sz w:val="23"/>
          <w:szCs w:val="23"/>
        </w:rPr>
        <w:t>四号加油员，负责遮蔽其他加油机，防止火势漫延。</w:t>
      </w:r>
    </w:p>
    <w:p>
      <w:pPr>
        <w:pStyle w:val="10"/>
        <w:spacing w:before="0" w:beforeAutospacing="0" w:after="0" w:afterAutospacing="0" w:line="360" w:lineRule="atLeast"/>
        <w:ind w:firstLine="480"/>
      </w:pPr>
      <w:r>
        <w:rPr>
          <w:sz w:val="23"/>
          <w:szCs w:val="23"/>
        </w:rPr>
        <w:t>“明白”。</w:t>
      </w:r>
    </w:p>
    <w:p>
      <w:pPr>
        <w:pStyle w:val="10"/>
        <w:spacing w:before="0" w:beforeAutospacing="0" w:after="0" w:afterAutospacing="0" w:line="360" w:lineRule="atLeast"/>
        <w:ind w:firstLine="480"/>
      </w:pPr>
      <w:r>
        <w:rPr>
          <w:sz w:val="23"/>
          <w:szCs w:val="23"/>
        </w:rPr>
        <w:t>班长：站长你好，我是加油机班长╳╳╳，现在有一汽油加油机起火，加油站人员正在采取各种措施全力救援，初步</w:t>
      </w:r>
    </w:p>
    <w:p>
      <w:pPr>
        <w:pStyle w:val="10"/>
        <w:spacing w:before="0" w:beforeAutospacing="0" w:after="0" w:afterAutospacing="0" w:line="360" w:lineRule="atLeast"/>
        <w:ind w:firstLine="480"/>
      </w:pPr>
      <w:r>
        <w:rPr>
          <w:sz w:val="23"/>
          <w:szCs w:val="23"/>
        </w:rPr>
        <w:t>判定起火原因为加油机渗漏汽油，电机长时间运转，温度过高导致起火。</w:t>
      </w:r>
    </w:p>
    <w:p>
      <w:pPr>
        <w:pStyle w:val="10"/>
        <w:spacing w:before="0" w:beforeAutospacing="0" w:after="0" w:afterAutospacing="0" w:line="360" w:lineRule="atLeast"/>
        <w:ind w:firstLine="480"/>
      </w:pPr>
      <w:r>
        <w:rPr>
          <w:sz w:val="23"/>
          <w:szCs w:val="23"/>
        </w:rPr>
        <w:t>站长：你按照预案组织全力救援，我马上组织人员到达现场，并立即向上级领导、120、119请求援助。</w:t>
      </w:r>
    </w:p>
    <w:p>
      <w:pPr>
        <w:pStyle w:val="10"/>
        <w:spacing w:before="0" w:beforeAutospacing="0" w:after="0" w:afterAutospacing="0" w:line="360" w:lineRule="atLeast"/>
        <w:ind w:firstLine="480"/>
      </w:pPr>
      <w:r>
        <w:rPr>
          <w:sz w:val="23"/>
          <w:szCs w:val="23"/>
        </w:rPr>
        <w:t>班长：明白</w:t>
      </w:r>
    </w:p>
    <w:p>
      <w:pPr>
        <w:pStyle w:val="10"/>
        <w:spacing w:before="0" w:beforeAutospacing="0" w:after="0" w:afterAutospacing="0" w:line="360" w:lineRule="atLeast"/>
        <w:ind w:firstLine="480"/>
      </w:pPr>
      <w:r>
        <w:rPr>
          <w:sz w:val="23"/>
          <w:szCs w:val="23"/>
        </w:rPr>
        <w:t>三号加油员：报告班长，我已将加油车辆全部疏导至安全位臵，并封闭了大门。</w:t>
      </w:r>
    </w:p>
    <w:p>
      <w:pPr>
        <w:pStyle w:val="10"/>
        <w:spacing w:before="0" w:beforeAutospacing="0" w:after="0" w:afterAutospacing="0" w:line="360" w:lineRule="atLeast"/>
        <w:ind w:firstLine="480"/>
      </w:pPr>
      <w:r>
        <w:rPr>
          <w:sz w:val="23"/>
          <w:szCs w:val="23"/>
        </w:rPr>
        <w:t>班长：你立即返回到院外大道上，引导消防车实施救援。 三号加油员：明白。</w:t>
      </w:r>
    </w:p>
    <w:p>
      <w:pPr>
        <w:pStyle w:val="10"/>
        <w:spacing w:before="0" w:beforeAutospacing="0" w:after="0" w:afterAutospacing="0" w:line="360" w:lineRule="atLeast"/>
        <w:ind w:firstLine="480"/>
      </w:pPr>
      <w:r>
        <w:rPr>
          <w:sz w:val="23"/>
          <w:szCs w:val="23"/>
        </w:rPr>
        <w:t>（经过紧张的扑救后）</w:t>
      </w:r>
    </w:p>
    <w:p>
      <w:pPr>
        <w:pStyle w:val="10"/>
        <w:spacing w:before="0" w:beforeAutospacing="0" w:after="0" w:afterAutospacing="0" w:line="360" w:lineRule="atLeast"/>
        <w:ind w:firstLine="480"/>
      </w:pPr>
      <w:r>
        <w:rPr>
          <w:sz w:val="23"/>
          <w:szCs w:val="23"/>
        </w:rPr>
        <w:t>二号加油员：报告班长，明火全部扑灭。</w:t>
      </w:r>
    </w:p>
    <w:p>
      <w:pPr>
        <w:pStyle w:val="10"/>
        <w:spacing w:before="0" w:beforeAutospacing="0" w:after="0" w:afterAutospacing="0" w:line="360" w:lineRule="atLeast"/>
        <w:ind w:firstLine="480"/>
      </w:pPr>
      <w:r>
        <w:rPr>
          <w:sz w:val="23"/>
          <w:szCs w:val="23"/>
        </w:rPr>
        <w:t>班长：继续检查，防止油污复燃。二号、四号加油员检查后清理场地。一号加油员和我查明加油机起火原因。</w:t>
      </w:r>
    </w:p>
    <w:p>
      <w:pPr>
        <w:pStyle w:val="10"/>
        <w:spacing w:before="0" w:beforeAutospacing="0" w:after="0" w:afterAutospacing="0" w:line="360" w:lineRule="atLeast"/>
        <w:ind w:firstLine="480"/>
      </w:pPr>
      <w:r>
        <w:rPr>
          <w:sz w:val="23"/>
          <w:szCs w:val="23"/>
        </w:rPr>
        <w:t>（一号加油员打开加油机箱门确认，二号加油员手持灭火器准备扑救，四号加油员手持灭火毯准备扑救）</w:t>
      </w:r>
    </w:p>
    <w:p>
      <w:pPr>
        <w:pStyle w:val="10"/>
        <w:spacing w:before="0" w:beforeAutospacing="0" w:after="0" w:afterAutospacing="0" w:line="360" w:lineRule="atLeast"/>
        <w:ind w:firstLine="480"/>
      </w:pPr>
      <w:r>
        <w:rPr>
          <w:sz w:val="23"/>
          <w:szCs w:val="23"/>
        </w:rPr>
        <w:t>一号加油员：报告班长，经确认明火彻底熄灭。</w:t>
      </w:r>
    </w:p>
    <w:p>
      <w:pPr>
        <w:pStyle w:val="10"/>
        <w:spacing w:before="0" w:beforeAutospacing="0" w:after="0" w:afterAutospacing="0" w:line="360" w:lineRule="atLeast"/>
        <w:ind w:firstLine="480"/>
      </w:pPr>
      <w:r>
        <w:rPr>
          <w:sz w:val="23"/>
          <w:szCs w:val="23"/>
        </w:rPr>
        <w:t>班长：报告站长，现在火焰已被扑灭，没发生人员伤亡，我们正在查明起火原因，并清理事故现场；已不需要其它专业力量紧急援助。</w:t>
      </w:r>
    </w:p>
    <w:p>
      <w:pPr>
        <w:pStyle w:val="10"/>
        <w:spacing w:before="0" w:beforeAutospacing="0" w:after="0" w:afterAutospacing="0" w:line="360" w:lineRule="atLeast"/>
        <w:ind w:firstLine="480"/>
      </w:pPr>
      <w:r>
        <w:rPr>
          <w:sz w:val="23"/>
          <w:szCs w:val="23"/>
        </w:rPr>
        <w:t>站长：要对油罐区进行认真检查，看加油机着火是否影响到油罐的安全。</w:t>
      </w:r>
    </w:p>
    <w:p>
      <w:pPr>
        <w:pStyle w:val="10"/>
        <w:spacing w:before="0" w:beforeAutospacing="0" w:after="0" w:afterAutospacing="0" w:line="360" w:lineRule="atLeast"/>
        <w:ind w:firstLine="480"/>
      </w:pPr>
      <w:r>
        <w:rPr>
          <w:sz w:val="23"/>
          <w:szCs w:val="23"/>
        </w:rPr>
        <w:t>班长：明白。一号加油员快速到油罐区查看安全情况。</w:t>
      </w:r>
    </w:p>
    <w:p>
      <w:pPr>
        <w:pStyle w:val="10"/>
        <w:spacing w:before="0" w:beforeAutospacing="0" w:after="0" w:afterAutospacing="0" w:line="360" w:lineRule="atLeast"/>
        <w:ind w:firstLine="480"/>
      </w:pPr>
      <w:r>
        <w:rPr>
          <w:sz w:val="23"/>
          <w:szCs w:val="23"/>
        </w:rPr>
        <w:t>下面演练第二个内容：罐区火灾事故应急救援演练</w:t>
      </w:r>
    </w:p>
    <w:p>
      <w:pPr>
        <w:pStyle w:val="10"/>
        <w:spacing w:before="0" w:beforeAutospacing="0" w:after="0" w:afterAutospacing="0" w:line="360" w:lineRule="atLeast"/>
        <w:ind w:firstLine="480"/>
      </w:pPr>
      <w:r>
        <w:rPr>
          <w:sz w:val="23"/>
          <w:szCs w:val="23"/>
        </w:rPr>
        <w:t>主待人：由于加油机起火，在救援过程中，有部分火星飞溅到罐区，引起罐区下油污起火。第一个内容演练的主要是加油机工作人员自救；第二个内容主要演练的是应急扩大，启动市级应急救援预案，多部门联合救援，我们只演练现场指挥部组织救援情况。主要演练三个问题：一是发现火情，组织站内人员救援；二是向上级报告，请求支援；三是扩大应急响应，各部门联合救援。请观看演练：</w:t>
      </w:r>
    </w:p>
    <w:p>
      <w:pPr>
        <w:pStyle w:val="10"/>
        <w:spacing w:before="0" w:beforeAutospacing="0" w:after="0" w:afterAutospacing="0" w:line="360" w:lineRule="atLeast"/>
        <w:ind w:firstLine="480"/>
      </w:pPr>
      <w:r>
        <w:rPr>
          <w:sz w:val="23"/>
          <w:szCs w:val="23"/>
        </w:rPr>
        <w:t>一、发现火情，组织站内人员救援</w:t>
      </w:r>
    </w:p>
    <w:p>
      <w:pPr>
        <w:pStyle w:val="10"/>
        <w:spacing w:before="0" w:beforeAutospacing="0" w:after="0" w:afterAutospacing="0" w:line="360" w:lineRule="atLeast"/>
        <w:ind w:firstLine="480"/>
      </w:pPr>
      <w:r>
        <w:rPr>
          <w:sz w:val="23"/>
          <w:szCs w:val="23"/>
        </w:rPr>
        <w:t>（施放发烟器材）</w:t>
      </w:r>
    </w:p>
    <w:p>
      <w:pPr>
        <w:pStyle w:val="10"/>
        <w:spacing w:before="0" w:beforeAutospacing="0" w:after="0" w:afterAutospacing="0" w:line="360" w:lineRule="atLeast"/>
        <w:ind w:firstLine="480"/>
      </w:pPr>
      <w:r>
        <w:rPr>
          <w:sz w:val="23"/>
          <w:szCs w:val="23"/>
        </w:rPr>
        <w:t>一号加油员：站长，不好，12号柴油罐起火了。</w:t>
      </w:r>
    </w:p>
    <w:p>
      <w:pPr>
        <w:pStyle w:val="10"/>
        <w:spacing w:before="0" w:beforeAutospacing="0" w:after="0" w:afterAutospacing="0" w:line="360" w:lineRule="atLeast"/>
        <w:ind w:firstLine="480"/>
      </w:pPr>
      <w:r>
        <w:rPr>
          <w:sz w:val="23"/>
          <w:szCs w:val="23"/>
        </w:rPr>
        <w:t>站长：马上拉响警报，组织本站人员救援。你简要介绍一下火情。</w:t>
      </w:r>
    </w:p>
    <w:p>
      <w:pPr>
        <w:pStyle w:val="10"/>
        <w:spacing w:before="0" w:beforeAutospacing="0" w:after="0" w:afterAutospacing="0" w:line="360" w:lineRule="atLeast"/>
        <w:ind w:firstLine="480"/>
      </w:pPr>
      <w:r>
        <w:rPr>
          <w:sz w:val="23"/>
          <w:szCs w:val="23"/>
        </w:rPr>
        <w:t>（站长拉响警报后，听一号加油员介绍情况。）</w:t>
      </w:r>
    </w:p>
    <w:p>
      <w:pPr>
        <w:pStyle w:val="10"/>
        <w:spacing w:before="0" w:beforeAutospacing="0" w:after="0" w:afterAutospacing="0" w:line="360" w:lineRule="atLeast"/>
        <w:ind w:firstLine="480"/>
      </w:pPr>
      <w:r>
        <w:rPr>
          <w:sz w:val="23"/>
          <w:szCs w:val="23"/>
        </w:rPr>
        <w:t>一号加油员：刚才我到12号柴油罐查看安全情况时，发现地下油污已经起火，并且油罐底部焊缝破裂，不断往外渗漏油料，我用现地配臵灭火器，进行紧急喷射，可由于火势太大，没能扑灭，所以立即进行了报告。</w:t>
      </w:r>
    </w:p>
    <w:p>
      <w:pPr>
        <w:pStyle w:val="10"/>
        <w:spacing w:before="0" w:beforeAutospacing="0" w:after="0" w:afterAutospacing="0" w:line="360" w:lineRule="atLeast"/>
        <w:ind w:firstLine="480"/>
      </w:pPr>
      <w:r>
        <w:rPr>
          <w:sz w:val="23"/>
          <w:szCs w:val="23"/>
        </w:rPr>
        <w:t>（这时站内人员已经到达现场）</w:t>
      </w:r>
    </w:p>
    <w:p>
      <w:pPr>
        <w:pStyle w:val="10"/>
        <w:spacing w:before="0" w:beforeAutospacing="0" w:after="0" w:afterAutospacing="0" w:line="360" w:lineRule="atLeast"/>
        <w:ind w:firstLine="480"/>
      </w:pPr>
      <w:r>
        <w:rPr>
          <w:sz w:val="23"/>
          <w:szCs w:val="23"/>
        </w:rPr>
        <w:t>站长：同志们，12号油罐发生火灾，初步判定油罐底部焊缝破裂渗漏油料所至，下面按照应急预案分工立即采取灭火行动：事故抢险组负责灭火；物资保障组负责运送灭火器</w:t>
      </w:r>
    </w:p>
    <w:p>
      <w:pPr>
        <w:pStyle w:val="10"/>
        <w:spacing w:before="0" w:beforeAutospacing="0" w:after="0" w:afterAutospacing="0" w:line="360" w:lineRule="atLeast"/>
        <w:ind w:firstLine="480"/>
      </w:pPr>
      <w:r>
        <w:rPr>
          <w:sz w:val="23"/>
          <w:szCs w:val="23"/>
        </w:rPr>
        <w:t>材；安全警戒组负责疏散无关人员和车辆，阻止外来车辆进入院内。立即展开行动。</w:t>
      </w:r>
    </w:p>
    <w:p>
      <w:pPr>
        <w:pStyle w:val="10"/>
        <w:spacing w:before="0" w:beforeAutospacing="0" w:after="0" w:afterAutospacing="0" w:line="360" w:lineRule="atLeast"/>
        <w:ind w:firstLine="480"/>
      </w:pPr>
      <w:r>
        <w:rPr>
          <w:sz w:val="23"/>
          <w:szCs w:val="23"/>
        </w:rPr>
        <w:t>事故抢险组组长：事故抢险组人员跟我来，三个人一组轮番用灭火器进行灭火，第一小组开始。</w:t>
      </w:r>
    </w:p>
    <w:p>
      <w:pPr>
        <w:pStyle w:val="10"/>
        <w:spacing w:before="0" w:beforeAutospacing="0" w:after="0" w:afterAutospacing="0" w:line="360" w:lineRule="atLeast"/>
        <w:ind w:firstLine="480"/>
      </w:pPr>
      <w:r>
        <w:rPr>
          <w:sz w:val="23"/>
          <w:szCs w:val="23"/>
        </w:rPr>
        <w:t>物资保障组组长：物资保障组人员随我走，到库房搬运灭火器材。</w:t>
      </w:r>
    </w:p>
    <w:p>
      <w:pPr>
        <w:pStyle w:val="10"/>
        <w:spacing w:before="0" w:beforeAutospacing="0" w:after="0" w:afterAutospacing="0" w:line="360" w:lineRule="atLeast"/>
        <w:ind w:firstLine="480"/>
      </w:pPr>
      <w:r>
        <w:rPr>
          <w:sz w:val="23"/>
          <w:szCs w:val="23"/>
        </w:rPr>
        <w:t>安全警戒组组长：安全警戒组注意，第一名到大门口阻止外来无关车辆入内；二、三名设立警戒带；其余人员随我疏散院内车辆，使其停放到院外安全位臵。</w:t>
      </w:r>
    </w:p>
    <w:p>
      <w:pPr>
        <w:pStyle w:val="10"/>
        <w:spacing w:before="0" w:beforeAutospacing="0" w:after="0" w:afterAutospacing="0" w:line="360" w:lineRule="atLeast"/>
        <w:ind w:firstLine="480"/>
      </w:pPr>
      <w:r>
        <w:rPr>
          <w:sz w:val="23"/>
          <w:szCs w:val="23"/>
        </w:rPr>
        <w:t>二、向上级报告，请求支援</w:t>
      </w:r>
    </w:p>
    <w:p>
      <w:pPr>
        <w:pStyle w:val="10"/>
        <w:spacing w:before="0" w:beforeAutospacing="0" w:after="0" w:afterAutospacing="0" w:line="360" w:lineRule="atLeast"/>
        <w:ind w:firstLine="480"/>
      </w:pPr>
      <w:r>
        <w:rPr>
          <w:sz w:val="23"/>
          <w:szCs w:val="23"/>
        </w:rPr>
        <w:t>（各组展开救援后，站长同时向上级报告）</w:t>
      </w:r>
    </w:p>
    <w:p>
      <w:pPr>
        <w:pStyle w:val="10"/>
        <w:spacing w:before="0" w:beforeAutospacing="0" w:after="0" w:afterAutospacing="0" w:line="360" w:lineRule="atLeast"/>
        <w:ind w:firstLine="480"/>
      </w:pPr>
      <w:r>
        <w:rPr>
          <w:sz w:val="23"/>
          <w:szCs w:val="23"/>
        </w:rPr>
        <w:t>站长：储运中心X主任，你好，现在有一紧急情况向你报告：今天上午9时50分，我站12号柴油罐发生火灾，初步判定油罐底部焊缝破裂渗漏油料，因为加油机起火时零星火星飞溅到罐区引燃所至，我们正在组织救援，可由于火势太大，难以及时扑灭，请求支援，并向119、120、110报告。</w:t>
      </w:r>
    </w:p>
    <w:p>
      <w:pPr>
        <w:pStyle w:val="10"/>
        <w:spacing w:before="0" w:beforeAutospacing="0" w:after="0" w:afterAutospacing="0" w:line="360" w:lineRule="atLeast"/>
        <w:ind w:firstLine="480"/>
      </w:pPr>
      <w:r>
        <w:rPr>
          <w:sz w:val="23"/>
          <w:szCs w:val="23"/>
        </w:rPr>
        <w:t>（现场：安全警戒组疏散人员及车辆往大门撤离；物资保障组运送灭火器材到现场）</w:t>
      </w:r>
    </w:p>
    <w:p>
      <w:pPr>
        <w:pStyle w:val="10"/>
        <w:spacing w:before="0" w:beforeAutospacing="0" w:after="0" w:afterAutospacing="0" w:line="360" w:lineRule="atLeast"/>
        <w:ind w:firstLine="480"/>
      </w:pPr>
      <w:r>
        <w:rPr>
          <w:sz w:val="23"/>
          <w:szCs w:val="23"/>
        </w:rPr>
        <w:t>站长：事故抢险组，立即连接消防水枪，喷射罐体，防止爆炸。</w:t>
      </w:r>
    </w:p>
    <w:p>
      <w:pPr>
        <w:pStyle w:val="10"/>
        <w:spacing w:before="0" w:beforeAutospacing="0" w:after="0" w:afterAutospacing="0" w:line="360" w:lineRule="atLeast"/>
        <w:ind w:firstLine="480"/>
      </w:pPr>
      <w:r>
        <w:rPr>
          <w:sz w:val="23"/>
          <w:szCs w:val="23"/>
        </w:rPr>
        <w:t>事故抢险组组长：明白，二名队员迅速连接消防水枪，喷射罐体。</w:t>
      </w:r>
    </w:p>
    <w:p>
      <w:pPr>
        <w:pStyle w:val="10"/>
        <w:spacing w:before="0" w:beforeAutospacing="0" w:after="0" w:afterAutospacing="0" w:line="360" w:lineRule="atLeast"/>
        <w:ind w:firstLine="480"/>
      </w:pPr>
      <w:r>
        <w:rPr>
          <w:sz w:val="23"/>
          <w:szCs w:val="23"/>
        </w:rPr>
        <w:t>三、扩大应急响应，各部门联合救援</w:t>
      </w:r>
    </w:p>
    <w:p>
      <w:pPr>
        <w:pStyle w:val="10"/>
        <w:spacing w:before="0" w:beforeAutospacing="0" w:after="0" w:afterAutospacing="0" w:line="360" w:lineRule="atLeast"/>
        <w:ind w:firstLine="480"/>
      </w:pPr>
      <w:r>
        <w:rPr>
          <w:sz w:val="23"/>
          <w:szCs w:val="23"/>
        </w:rPr>
        <w:t>（站长接市救援指挥部电话）</w:t>
      </w:r>
    </w:p>
    <w:p>
      <w:pPr>
        <w:pStyle w:val="10"/>
        <w:spacing w:before="0" w:beforeAutospacing="0" w:after="0" w:afterAutospacing="0" w:line="360" w:lineRule="atLeast"/>
        <w:ind w:firstLine="480"/>
      </w:pPr>
      <w:r>
        <w:rPr>
          <w:sz w:val="23"/>
          <w:szCs w:val="23"/>
        </w:rPr>
        <w:t>站长：同志们，我刚刚接了电话，现在已启动了市级应急救援预案，XX副市长任总指挥，副秘书长XX、安监局长XXX、集团公司副经理XXX为副总指挥，我为现场指挥员。我们的增援力量马上就会到达，大家要坚持住，发扬敢打硬仗、敢于牺牲的精神，坚决控制住火势漫延，为减少人员伤亡、减少财产损失，贡献我们应有的力量。</w:t>
      </w:r>
    </w:p>
    <w:p>
      <w:pPr>
        <w:pStyle w:val="10"/>
        <w:spacing w:before="0" w:beforeAutospacing="0" w:after="0" w:afterAutospacing="0" w:line="360" w:lineRule="atLeast"/>
        <w:ind w:firstLine="480"/>
      </w:pPr>
      <w:r>
        <w:rPr>
          <w:sz w:val="23"/>
          <w:szCs w:val="23"/>
        </w:rPr>
        <w:t>（经过一阵紧张的救援）</w:t>
      </w:r>
    </w:p>
    <w:p>
      <w:pPr>
        <w:pStyle w:val="10"/>
        <w:spacing w:before="0" w:beforeAutospacing="0" w:after="0" w:afterAutospacing="0" w:line="360" w:lineRule="atLeast"/>
        <w:ind w:firstLine="480"/>
      </w:pPr>
      <w:r>
        <w:rPr>
          <w:sz w:val="23"/>
          <w:szCs w:val="23"/>
        </w:rPr>
        <w:t>事故抢险组组长：报告现场指挥员，我组有一人烧伤严重，一人中度窒息。</w:t>
      </w:r>
    </w:p>
    <w:p>
      <w:pPr>
        <w:pStyle w:val="10"/>
        <w:spacing w:before="0" w:beforeAutospacing="0" w:after="0" w:afterAutospacing="0" w:line="360" w:lineRule="atLeast"/>
        <w:ind w:firstLine="480"/>
      </w:pPr>
      <w:r>
        <w:rPr>
          <w:sz w:val="23"/>
          <w:szCs w:val="23"/>
        </w:rPr>
        <w:t>现场指挥员：马上将二人撤出救援现场，在安全位臵等待救治。</w:t>
      </w:r>
    </w:p>
    <w:p>
      <w:pPr>
        <w:pStyle w:val="10"/>
        <w:spacing w:before="0" w:beforeAutospacing="0" w:after="0" w:afterAutospacing="0" w:line="360" w:lineRule="atLeast"/>
        <w:ind w:firstLine="480"/>
      </w:pPr>
      <w:r>
        <w:rPr>
          <w:sz w:val="23"/>
          <w:szCs w:val="23"/>
        </w:rPr>
        <w:t>（市专业救援力量到达）</w:t>
      </w:r>
    </w:p>
    <w:p>
      <w:pPr>
        <w:pStyle w:val="10"/>
        <w:spacing w:before="0" w:beforeAutospacing="0" w:after="0" w:afterAutospacing="0" w:line="360" w:lineRule="atLeast"/>
        <w:ind w:firstLine="480"/>
      </w:pPr>
      <w:r>
        <w:rPr>
          <w:sz w:val="23"/>
          <w:szCs w:val="23"/>
        </w:rPr>
        <w:t>公安局：现场指挥员，公安局15人前来报到，请分配任务。</w:t>
      </w:r>
    </w:p>
    <w:p>
      <w:pPr>
        <w:pStyle w:val="10"/>
        <w:spacing w:before="0" w:beforeAutospacing="0" w:after="0" w:afterAutospacing="0" w:line="360" w:lineRule="atLeast"/>
        <w:ind w:firstLine="480"/>
      </w:pPr>
      <w:r>
        <w:rPr>
          <w:sz w:val="23"/>
          <w:szCs w:val="23"/>
        </w:rPr>
        <w:t>现场指挥员：我现在简要的介绍一下情况，现在是12号柴油罐发生火灾，站内人员正在救援，请你们疏散院外人员，并封闭院外道路，防止发生爆炸，造成不必要的损失。</w:t>
      </w:r>
    </w:p>
    <w:p>
      <w:pPr>
        <w:pStyle w:val="10"/>
        <w:spacing w:before="0" w:beforeAutospacing="0" w:after="0" w:afterAutospacing="0" w:line="360" w:lineRule="atLeast"/>
        <w:ind w:firstLine="480"/>
      </w:pPr>
      <w:r>
        <w:rPr>
          <w:sz w:val="23"/>
          <w:szCs w:val="23"/>
        </w:rPr>
        <w:t>公安局：全体注意，一组封闭大门，控制进出车辆和人员；二组在左侧道路前方200米建立封锁线，在右侧道路前方200米建立封锁线；三组疏散附近居民。马上行动。</w:t>
      </w:r>
    </w:p>
    <w:p>
      <w:pPr>
        <w:pStyle w:val="10"/>
        <w:spacing w:before="0" w:beforeAutospacing="0" w:after="0" w:afterAutospacing="0" w:line="360" w:lineRule="atLeast"/>
        <w:ind w:firstLine="480"/>
      </w:pPr>
      <w:r>
        <w:rPr>
          <w:sz w:val="23"/>
          <w:szCs w:val="23"/>
        </w:rPr>
        <w:t>消防队：现场指挥员，我是消防中队指挥员，现到达现场请示任务。</w:t>
      </w:r>
    </w:p>
    <w:p>
      <w:pPr>
        <w:pStyle w:val="10"/>
        <w:spacing w:before="0" w:beforeAutospacing="0" w:after="0" w:afterAutospacing="0" w:line="360" w:lineRule="atLeast"/>
        <w:ind w:firstLine="480"/>
      </w:pPr>
      <w:r>
        <w:rPr>
          <w:sz w:val="23"/>
          <w:szCs w:val="23"/>
        </w:rPr>
        <w:t>现场指挥员：现在的情况是12号柴油罐发生火灾，初步判定起火原因是由于油罐底部焊缝破裂，不断往外渗漏油料所至，站内人员正在救援，已采取了罐体降温措施，可由于火势太大，一时难以扑灭，如长时间燃烧，油罐有爆炸的危险，请你们尽快消除火情。</w:t>
      </w:r>
    </w:p>
    <w:p>
      <w:pPr>
        <w:pStyle w:val="10"/>
        <w:spacing w:before="0" w:beforeAutospacing="0" w:after="0" w:afterAutospacing="0" w:line="360" w:lineRule="atLeast"/>
        <w:ind w:firstLine="480"/>
      </w:pPr>
      <w:r>
        <w:rPr>
          <w:sz w:val="23"/>
          <w:szCs w:val="23"/>
        </w:rPr>
        <w:t>消防队：明白。</w:t>
      </w:r>
    </w:p>
    <w:p>
      <w:pPr>
        <w:pStyle w:val="10"/>
        <w:spacing w:before="0" w:beforeAutospacing="0" w:after="0" w:afterAutospacing="0" w:line="360" w:lineRule="atLeast"/>
        <w:ind w:firstLine="480"/>
      </w:pPr>
      <w:r>
        <w:rPr>
          <w:sz w:val="23"/>
          <w:szCs w:val="23"/>
        </w:rPr>
        <w:t>卫生局：现场指挥员，卫生局2个救护小组，2台救护车，已到位，请分配任务。</w:t>
      </w:r>
    </w:p>
    <w:p>
      <w:pPr>
        <w:pStyle w:val="10"/>
        <w:spacing w:before="0" w:beforeAutospacing="0" w:after="0" w:afterAutospacing="0" w:line="360" w:lineRule="atLeast"/>
        <w:ind w:firstLine="480"/>
      </w:pPr>
      <w:r>
        <w:rPr>
          <w:sz w:val="23"/>
          <w:szCs w:val="23"/>
        </w:rPr>
        <w:t>现场指挥员：现在已有二名伤员，其中一人严重烧伤，一人中度窒息，请你们立即救治。</w:t>
      </w:r>
    </w:p>
    <w:p>
      <w:pPr>
        <w:pStyle w:val="10"/>
        <w:spacing w:before="0" w:beforeAutospacing="0" w:after="0" w:afterAutospacing="0" w:line="360" w:lineRule="atLeast"/>
        <w:ind w:firstLine="480"/>
      </w:pPr>
      <w:r>
        <w:rPr>
          <w:sz w:val="23"/>
          <w:szCs w:val="23"/>
        </w:rPr>
        <w:t>（医生进行现场紧张处臵后，一人用担架抬上车，一人扶上车，二救护车拉警笛出院）。</w:t>
      </w:r>
    </w:p>
    <w:p>
      <w:pPr>
        <w:pStyle w:val="10"/>
        <w:spacing w:before="0" w:beforeAutospacing="0" w:after="0" w:afterAutospacing="0" w:line="360" w:lineRule="atLeast"/>
        <w:ind w:firstLine="480"/>
      </w:pPr>
      <w:r>
        <w:rPr>
          <w:sz w:val="23"/>
          <w:szCs w:val="23"/>
        </w:rPr>
        <w:t>（经过一阵紧张的火灾救援）</w:t>
      </w:r>
    </w:p>
    <w:p>
      <w:pPr>
        <w:pStyle w:val="10"/>
        <w:spacing w:before="0" w:beforeAutospacing="0" w:after="0" w:afterAutospacing="0" w:line="360" w:lineRule="atLeast"/>
        <w:ind w:firstLine="480"/>
      </w:pPr>
      <w:r>
        <w:rPr>
          <w:sz w:val="23"/>
          <w:szCs w:val="23"/>
        </w:rPr>
        <w:t>消防队：现场指挥员，火已扑灭，我们正在进行冷却罐体。</w:t>
      </w:r>
    </w:p>
    <w:p>
      <w:pPr>
        <w:pStyle w:val="10"/>
        <w:spacing w:before="0" w:beforeAutospacing="0" w:after="0" w:afterAutospacing="0" w:line="360" w:lineRule="atLeast"/>
        <w:ind w:firstLine="480"/>
      </w:pPr>
      <w:r>
        <w:rPr>
          <w:sz w:val="23"/>
          <w:szCs w:val="23"/>
        </w:rPr>
        <w:t>现场指挥员：各救援小组清理现场，准备集合，等待总指挥XX副市长讲话。</w:t>
      </w:r>
    </w:p>
    <w:p>
      <w:pPr>
        <w:pStyle w:val="10"/>
        <w:spacing w:before="0" w:beforeAutospacing="0" w:after="0" w:afterAutospacing="0" w:line="360" w:lineRule="atLeast"/>
        <w:ind w:firstLine="480"/>
      </w:pPr>
      <w:r>
        <w:rPr>
          <w:sz w:val="23"/>
          <w:szCs w:val="23"/>
        </w:rPr>
        <w:t>现场指挥员：总指挥同志，油罐大火已彻底扑灭，共有二人受伤，其中一名严重烧伤，一名中度窒息，已送医院救治，二人均没有生命危险。请指示！现场指挥员：╳╳╳。</w:t>
      </w:r>
    </w:p>
    <w:p>
      <w:pPr>
        <w:pStyle w:val="10"/>
        <w:spacing w:before="0" w:beforeAutospacing="0" w:after="0" w:afterAutospacing="0" w:line="360" w:lineRule="atLeast"/>
        <w:ind w:firstLine="480"/>
      </w:pPr>
      <w:r>
        <w:rPr>
          <w:sz w:val="23"/>
          <w:szCs w:val="23"/>
        </w:rPr>
        <w:t>XX副市长（总指挥）：这次油库火灾事故应急救援，报告及时，响应迅速，救援措施到位，组织保障有力，各部门通力配合，按照应急救援预案，全面的完成了救援任务，达到了“不死一人，不扩大事故”的目的，祝贺你们。我宣布省安委会办公室和XX市政府在XXX储运站油库火灾事故应急救援演练圆满结束。</w:t>
      </w:r>
    </w:p>
    <w:p/>
    <w:p>
      <w:pPr>
        <w:pStyle w:val="2"/>
        <w:spacing w:line="240" w:lineRule="auto"/>
        <w:jc w:val="center"/>
        <w:rPr>
          <w:rFonts w:ascii="黑体" w:hAnsi="黑体" w:eastAsia="黑体"/>
          <w:sz w:val="32"/>
          <w:szCs w:val="32"/>
        </w:rPr>
      </w:pPr>
      <w:bookmarkStart w:id="60" w:name="_Toc37927796"/>
      <w:r>
        <w:rPr>
          <w:rFonts w:hint="eastAsia" w:ascii="黑体" w:hAnsi="黑体" w:eastAsia="黑体"/>
          <w:sz w:val="32"/>
          <w:szCs w:val="32"/>
        </w:rPr>
        <w:t>30.危险</w:t>
      </w:r>
      <w:r>
        <w:rPr>
          <w:rFonts w:ascii="黑体" w:hAnsi="黑体" w:eastAsia="黑体"/>
          <w:sz w:val="32"/>
          <w:szCs w:val="32"/>
        </w:rPr>
        <w:t>品运输事故应急预案演练脚本</w:t>
      </w:r>
      <w:bookmarkEnd w:id="60"/>
    </w:p>
    <w:p>
      <w:pPr>
        <w:pStyle w:val="10"/>
        <w:spacing w:before="0" w:beforeAutospacing="0" w:after="0" w:afterAutospacing="0" w:line="360" w:lineRule="atLeast"/>
        <w:ind w:firstLine="480"/>
        <w:rPr>
          <w:sz w:val="23"/>
          <w:szCs w:val="23"/>
        </w:rPr>
      </w:pPr>
      <w:r>
        <w:rPr>
          <w:rFonts w:hint="eastAsia"/>
          <w:sz w:val="23"/>
          <w:szCs w:val="23"/>
        </w:rPr>
        <w:t>演练脚本</w:t>
      </w:r>
    </w:p>
    <w:p>
      <w:pPr>
        <w:pStyle w:val="10"/>
        <w:spacing w:before="0" w:beforeAutospacing="0" w:after="0" w:afterAutospacing="0" w:line="360" w:lineRule="atLeast"/>
        <w:ind w:firstLine="480"/>
        <w:rPr>
          <w:sz w:val="23"/>
          <w:szCs w:val="23"/>
        </w:rPr>
      </w:pPr>
      <w:r>
        <w:rPr>
          <w:rFonts w:hint="eastAsia"/>
          <w:sz w:val="23"/>
          <w:szCs w:val="23"/>
        </w:rPr>
        <w:t>场景一：</w:t>
      </w:r>
    </w:p>
    <w:p>
      <w:pPr>
        <w:pStyle w:val="10"/>
        <w:spacing w:before="0" w:beforeAutospacing="0" w:after="0" w:afterAutospacing="0" w:line="360" w:lineRule="atLeast"/>
        <w:ind w:firstLine="480"/>
        <w:rPr>
          <w:sz w:val="23"/>
          <w:szCs w:val="23"/>
        </w:rPr>
      </w:pPr>
      <w:r>
        <w:rPr>
          <w:rFonts w:hint="eastAsia"/>
          <w:sz w:val="23"/>
          <w:szCs w:val="23"/>
        </w:rPr>
        <w:t>现场指挥 向总指挥 报告：“报告总指挥，所有参演人员准备完毕，是否开始，请指示？”</w:t>
      </w:r>
    </w:p>
    <w:p>
      <w:pPr>
        <w:pStyle w:val="10"/>
        <w:spacing w:before="0" w:beforeAutospacing="0" w:after="0" w:afterAutospacing="0" w:line="360" w:lineRule="atLeast"/>
        <w:ind w:firstLine="480"/>
        <w:rPr>
          <w:sz w:val="23"/>
          <w:szCs w:val="23"/>
        </w:rPr>
      </w:pPr>
      <w:r>
        <w:rPr>
          <w:rFonts w:hint="eastAsia"/>
          <w:sz w:val="23"/>
          <w:szCs w:val="23"/>
        </w:rPr>
        <w:t>总指挥：开始！</w:t>
      </w:r>
    </w:p>
    <w:p>
      <w:pPr>
        <w:pStyle w:val="10"/>
        <w:spacing w:before="0" w:beforeAutospacing="0" w:after="0" w:afterAutospacing="0" w:line="360" w:lineRule="atLeast"/>
        <w:ind w:firstLine="480"/>
        <w:rPr>
          <w:sz w:val="23"/>
          <w:szCs w:val="23"/>
        </w:rPr>
      </w:pPr>
      <w:r>
        <w:rPr>
          <w:rFonts w:hint="eastAsia"/>
          <w:sz w:val="23"/>
          <w:szCs w:val="23"/>
        </w:rPr>
        <w:t>场景二：</w:t>
      </w:r>
    </w:p>
    <w:p>
      <w:pPr>
        <w:pStyle w:val="10"/>
        <w:spacing w:before="0" w:beforeAutospacing="0" w:after="0" w:afterAutospacing="0" w:line="360" w:lineRule="atLeast"/>
        <w:ind w:firstLine="480"/>
        <w:rPr>
          <w:sz w:val="23"/>
          <w:szCs w:val="23"/>
        </w:rPr>
      </w:pPr>
      <w:r>
        <w:rPr>
          <w:rFonts w:hint="eastAsia"/>
          <w:sz w:val="23"/>
          <w:szCs w:val="23"/>
        </w:rPr>
        <w:t>现场指挥：我宣布演练正式开始，模拟事故车辆就位。（远方模拟事故车辆缓缓进场，皮卡车紧随其后）</w:t>
      </w:r>
    </w:p>
    <w:p>
      <w:pPr>
        <w:pStyle w:val="10"/>
        <w:spacing w:before="0" w:beforeAutospacing="0" w:after="0" w:afterAutospacing="0" w:line="360" w:lineRule="atLeast"/>
        <w:ind w:firstLine="480"/>
        <w:rPr>
          <w:sz w:val="23"/>
          <w:szCs w:val="23"/>
        </w:rPr>
      </w:pPr>
      <w:r>
        <w:rPr>
          <w:rFonts w:hint="eastAsia"/>
          <w:sz w:val="23"/>
          <w:szCs w:val="23"/>
        </w:rPr>
        <w:t>【解说词】本次事故模拟为：</w:t>
      </w:r>
    </w:p>
    <w:p>
      <w:pPr>
        <w:pStyle w:val="10"/>
        <w:spacing w:before="0" w:beforeAutospacing="0" w:after="0" w:afterAutospacing="0" w:line="360" w:lineRule="atLeast"/>
        <w:ind w:firstLine="480"/>
        <w:rPr>
          <w:sz w:val="23"/>
          <w:szCs w:val="23"/>
        </w:rPr>
      </w:pPr>
      <w:r>
        <w:rPr>
          <w:rFonts w:hint="eastAsia"/>
          <w:sz w:val="23"/>
          <w:szCs w:val="23"/>
        </w:rPr>
        <w:t>运输甲醇的罐车在运输途中遇路障突然减速，被一紧随其后的皮卡车追尾相撞，发生事故，致阀门损坏发生泄漏，并突然起火燃烧，造成环境污染和一定经济损失，随后展开的一系列施救。</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场景三：</w:t>
      </w:r>
    </w:p>
    <w:p>
      <w:pPr>
        <w:pStyle w:val="10"/>
        <w:spacing w:before="0" w:beforeAutospacing="0" w:after="0" w:afterAutospacing="0" w:line="360" w:lineRule="atLeast"/>
        <w:ind w:firstLine="480"/>
        <w:rPr>
          <w:sz w:val="23"/>
          <w:szCs w:val="23"/>
        </w:rPr>
      </w:pPr>
      <w:r>
        <w:rPr>
          <w:rFonts w:hint="eastAsia"/>
          <w:sz w:val="23"/>
          <w:szCs w:val="23"/>
        </w:rPr>
        <w:t>危运车进场。宣布演练开始后，由司机开一辆装有清水的罐车从***方向驶向演习场地，皮卡车紧随其后。</w:t>
      </w:r>
    </w:p>
    <w:p>
      <w:pPr>
        <w:pStyle w:val="10"/>
        <w:spacing w:before="0" w:beforeAutospacing="0" w:after="0" w:afterAutospacing="0" w:line="360" w:lineRule="atLeast"/>
        <w:ind w:firstLine="480"/>
        <w:rPr>
          <w:sz w:val="23"/>
          <w:szCs w:val="23"/>
        </w:rPr>
      </w:pPr>
      <w:r>
        <w:rPr>
          <w:rFonts w:hint="eastAsia"/>
          <w:sz w:val="23"/>
          <w:szCs w:val="23"/>
        </w:rPr>
        <w:t>【解说词】请领导向**方向看，运输甲醇的危险品车辆正由*向*驶来，车载有*吨甲醇。</w:t>
      </w:r>
    </w:p>
    <w:p>
      <w:pPr>
        <w:pStyle w:val="10"/>
        <w:spacing w:before="0" w:beforeAutospacing="0" w:after="0" w:afterAutospacing="0" w:line="360" w:lineRule="atLeast"/>
        <w:ind w:firstLine="480"/>
        <w:rPr>
          <w:sz w:val="23"/>
          <w:szCs w:val="23"/>
        </w:rPr>
      </w:pPr>
      <w:r>
        <w:rPr>
          <w:rFonts w:hint="eastAsia"/>
          <w:sz w:val="23"/>
          <w:szCs w:val="23"/>
        </w:rPr>
        <w:t>（甲醇是一种透明、无色、易燃、有毒的液体，略带酒精味，能溶干水，有麻醉作用，对眼睛有影响，严重时可致失明。熔点－97.8度，沸点64.8度，闪点12.22度，自燃点47度，相对密度0.7915(20度/4度)，爆炸极限下限6%，上限36.5%，能与水、乙醇、乙醚、苯、丙酮和大多数有机溶剂相混溶。）</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场景四：</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危险品泄漏过程。道具摆放人员（随后的皮卡车司机担任）即时上前将罐车尾部储罐阀门打开少许（以水向外喷射距30—40厘米为宜），模拟危险品“甲醇”泄漏（此动作10秒内完成）。</w:t>
      </w:r>
    </w:p>
    <w:p>
      <w:pPr>
        <w:pStyle w:val="10"/>
        <w:spacing w:before="0" w:beforeAutospacing="0" w:after="0" w:afterAutospacing="0" w:line="360" w:lineRule="atLeast"/>
        <w:ind w:firstLine="480"/>
        <w:rPr>
          <w:sz w:val="23"/>
          <w:szCs w:val="23"/>
        </w:rPr>
      </w:pPr>
      <w:r>
        <w:rPr>
          <w:rFonts w:hint="eastAsia"/>
          <w:sz w:val="23"/>
          <w:szCs w:val="23"/>
        </w:rPr>
        <w:t>【解说词】现在模拟车辆储罐阀门损坏，甲醇开始泄漏。 解说词后，接着设专人（路人甲驾车经过）高喊：“司机，你的车漏油啦！”</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场景五：</w:t>
      </w:r>
    </w:p>
    <w:p>
      <w:pPr>
        <w:pStyle w:val="10"/>
        <w:spacing w:before="0" w:beforeAutospacing="0" w:after="0" w:afterAutospacing="0" w:line="360" w:lineRule="atLeast"/>
        <w:ind w:firstLine="480"/>
        <w:rPr>
          <w:sz w:val="23"/>
          <w:szCs w:val="23"/>
        </w:rPr>
      </w:pPr>
      <w:r>
        <w:rPr>
          <w:rFonts w:hint="eastAsia"/>
          <w:sz w:val="23"/>
          <w:szCs w:val="23"/>
        </w:rPr>
        <w:t>司押人员发现泄漏。司机及押运员下车观看（时间不多于5秒），发现罐车尾部阀门处泄漏后，立即回到驾驶室按顺序拿出应急用具：警示标志、胶桶、肥皂、灭火器等。司机先用胶桶接泄漏的货品，另一人到车辆后摆放安全警示标志（三角架）</w:t>
      </w:r>
    </w:p>
    <w:p>
      <w:pPr>
        <w:pStyle w:val="10"/>
        <w:spacing w:before="0" w:beforeAutospacing="0" w:after="0" w:afterAutospacing="0" w:line="360" w:lineRule="atLeast"/>
        <w:ind w:firstLine="480"/>
        <w:rPr>
          <w:sz w:val="23"/>
          <w:szCs w:val="23"/>
        </w:rPr>
      </w:pPr>
      <w:r>
        <w:rPr>
          <w:rFonts w:hint="eastAsia"/>
          <w:sz w:val="23"/>
          <w:szCs w:val="23"/>
        </w:rPr>
        <w:t>【解说词】现在，司押人员取出车载自备安全应急设备，设置现场警示标志并组织自救）。</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场景六：</w:t>
      </w:r>
    </w:p>
    <w:p>
      <w:pPr>
        <w:pStyle w:val="10"/>
        <w:spacing w:before="0" w:beforeAutospacing="0" w:after="0" w:afterAutospacing="0" w:line="360" w:lineRule="atLeast"/>
        <w:ind w:firstLine="480"/>
        <w:rPr>
          <w:sz w:val="23"/>
          <w:szCs w:val="23"/>
        </w:rPr>
      </w:pPr>
      <w:r>
        <w:rPr>
          <w:rFonts w:hint="eastAsia"/>
          <w:sz w:val="23"/>
          <w:szCs w:val="23"/>
        </w:rPr>
        <w:t>司押人员临时应急处理。第一、司机关闭发动机电源；第二、司押人员穿戴防护用具；第三、司押人员临时应急处理，司机开始用肥皂、木塞、棉纱等堵漏。（时间约1分钟）</w:t>
      </w:r>
    </w:p>
    <w:p>
      <w:pPr>
        <w:pStyle w:val="10"/>
        <w:spacing w:before="0" w:beforeAutospacing="0" w:after="0" w:afterAutospacing="0" w:line="360" w:lineRule="atLeast"/>
        <w:ind w:firstLine="480"/>
        <w:rPr>
          <w:sz w:val="23"/>
          <w:szCs w:val="23"/>
        </w:rPr>
      </w:pPr>
      <w:r>
        <w:rPr>
          <w:rFonts w:hint="eastAsia"/>
          <w:sz w:val="23"/>
          <w:szCs w:val="23"/>
        </w:rPr>
        <w:t>【解说词】现在，司押人员正在进行临时应急处理</w:t>
      </w:r>
    </w:p>
    <w:p>
      <w:pPr>
        <w:pStyle w:val="10"/>
        <w:spacing w:before="0" w:beforeAutospacing="0" w:after="0" w:afterAutospacing="0" w:line="360" w:lineRule="atLeast"/>
        <w:ind w:firstLine="480"/>
        <w:rPr>
          <w:sz w:val="23"/>
          <w:szCs w:val="23"/>
        </w:rPr>
      </w:pPr>
      <w:r>
        <w:rPr>
          <w:rFonts w:hint="eastAsia"/>
          <w:sz w:val="23"/>
          <w:szCs w:val="23"/>
        </w:rPr>
        <w:t>场景七：</w:t>
      </w:r>
    </w:p>
    <w:p>
      <w:pPr>
        <w:pStyle w:val="10"/>
        <w:spacing w:before="0" w:beforeAutospacing="0" w:after="0" w:afterAutospacing="0" w:line="360" w:lineRule="atLeast"/>
        <w:ind w:firstLine="480"/>
        <w:rPr>
          <w:sz w:val="23"/>
          <w:szCs w:val="23"/>
        </w:rPr>
      </w:pPr>
      <w:r>
        <w:rPr>
          <w:rFonts w:hint="eastAsia"/>
          <w:sz w:val="23"/>
          <w:szCs w:val="23"/>
        </w:rPr>
        <w:t>模拟着火。道具人员抬油桶摆在车尾指定的位置，点着火（模拟甲醇泄漏一段时间后遇到静电产生火花最终着火）（此动作10秒完成）并高喊：“司机，你的车着火了”。此时，后车驾驶员模拟被烧，并在地上翻滚。押运员一边用棉被盖住受伤司机，一边高喊：罐车着火了，然后随即用电话报警并上报公司。（报告途径：火警：119；公司安全科：</w:t>
      </w:r>
    </w:p>
    <w:p>
      <w:pPr>
        <w:pStyle w:val="10"/>
        <w:spacing w:before="0" w:beforeAutospacing="0" w:after="0" w:afterAutospacing="0" w:line="360" w:lineRule="atLeast"/>
        <w:ind w:firstLine="480"/>
        <w:rPr>
          <w:sz w:val="23"/>
          <w:szCs w:val="23"/>
        </w:rPr>
      </w:pPr>
      <w:r>
        <w:rPr>
          <w:rFonts w:hint="eastAsia"/>
          <w:sz w:val="23"/>
          <w:szCs w:val="23"/>
        </w:rPr>
        <w:t>7823333；县交警大队：122；县急救中心：120；）</w:t>
      </w:r>
    </w:p>
    <w:p>
      <w:pPr>
        <w:pStyle w:val="10"/>
        <w:spacing w:before="0" w:beforeAutospacing="0" w:after="0" w:afterAutospacing="0" w:line="360" w:lineRule="atLeast"/>
        <w:ind w:firstLine="480"/>
        <w:rPr>
          <w:sz w:val="23"/>
          <w:szCs w:val="23"/>
        </w:rPr>
      </w:pPr>
      <w:r>
        <w:rPr>
          <w:rFonts w:hint="eastAsia"/>
          <w:sz w:val="23"/>
          <w:szCs w:val="23"/>
        </w:rPr>
        <w:t>【解说词】司机被烧，押运员紧急报警</w:t>
      </w:r>
    </w:p>
    <w:p>
      <w:pPr>
        <w:pStyle w:val="10"/>
        <w:spacing w:before="0" w:beforeAutospacing="0" w:after="0" w:afterAutospacing="0" w:line="360" w:lineRule="atLeast"/>
        <w:ind w:firstLine="480"/>
        <w:rPr>
          <w:sz w:val="23"/>
          <w:szCs w:val="23"/>
        </w:rPr>
      </w:pPr>
      <w:r>
        <w:rPr>
          <w:rFonts w:hint="eastAsia"/>
          <w:sz w:val="23"/>
          <w:szCs w:val="23"/>
        </w:rPr>
        <w:t>场景八：</w:t>
      </w:r>
    </w:p>
    <w:p>
      <w:pPr>
        <w:pStyle w:val="10"/>
        <w:spacing w:before="0" w:beforeAutospacing="0" w:after="0" w:afterAutospacing="0" w:line="360" w:lineRule="atLeast"/>
        <w:ind w:firstLine="480"/>
        <w:rPr>
          <w:sz w:val="23"/>
          <w:szCs w:val="23"/>
        </w:rPr>
      </w:pPr>
      <w:r>
        <w:rPr>
          <w:rFonts w:hint="eastAsia"/>
          <w:sz w:val="23"/>
          <w:szCs w:val="23"/>
        </w:rPr>
        <w:t>临时救护。接到押运员的报告后，公司应急领导小组由经理带队立即赶到现场察看“灾情”，讨论对策并向上级报告（县交通局：6253852；安监局：7222366）（时间约20秒左右），同时，救护组即时用担架将受伤者抬出来。</w:t>
      </w:r>
    </w:p>
    <w:p>
      <w:pPr>
        <w:pStyle w:val="10"/>
        <w:spacing w:before="0" w:beforeAutospacing="0" w:after="0" w:afterAutospacing="0" w:line="360" w:lineRule="atLeast"/>
        <w:ind w:firstLine="480"/>
        <w:rPr>
          <w:sz w:val="23"/>
          <w:szCs w:val="23"/>
        </w:rPr>
      </w:pPr>
      <w:r>
        <w:rPr>
          <w:rFonts w:hint="eastAsia"/>
          <w:sz w:val="23"/>
          <w:szCs w:val="23"/>
        </w:rPr>
        <w:t>【解说词】接报后，公司应急领导小组在经理的带领下迅速到达事故现场，研究对策，并上报上级主管部门。</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场景九：</w:t>
      </w:r>
    </w:p>
    <w:p>
      <w:pPr>
        <w:pStyle w:val="10"/>
        <w:spacing w:before="0" w:beforeAutospacing="0" w:after="0" w:afterAutospacing="0" w:line="360" w:lineRule="atLeast"/>
        <w:ind w:firstLine="480"/>
        <w:rPr>
          <w:sz w:val="23"/>
          <w:szCs w:val="23"/>
        </w:rPr>
      </w:pPr>
      <w:r>
        <w:rPr>
          <w:rFonts w:hint="eastAsia"/>
          <w:sz w:val="23"/>
          <w:szCs w:val="23"/>
        </w:rPr>
        <w:t>启动应急预案。应急小组察看现场、讨论后，即时决定启动应急救援预案：全体应急人员立刻到指定的地点集合。</w:t>
      </w:r>
    </w:p>
    <w:p>
      <w:pPr>
        <w:pStyle w:val="10"/>
        <w:spacing w:before="0" w:beforeAutospacing="0" w:after="0" w:afterAutospacing="0" w:line="360" w:lineRule="atLeast"/>
        <w:ind w:firstLine="480"/>
        <w:rPr>
          <w:sz w:val="23"/>
          <w:szCs w:val="23"/>
        </w:rPr>
      </w:pPr>
      <w:r>
        <w:rPr>
          <w:rFonts w:hint="eastAsia"/>
          <w:sz w:val="23"/>
          <w:szCs w:val="23"/>
        </w:rPr>
        <w:t>【解说词】现在是启动预案，所有参演队伍集结。（队伍应在5分钟内集结完毕)</w:t>
      </w:r>
    </w:p>
    <w:p>
      <w:pPr>
        <w:pStyle w:val="10"/>
        <w:spacing w:before="0" w:beforeAutospacing="0" w:after="0" w:afterAutospacing="0" w:line="360" w:lineRule="atLeast"/>
        <w:ind w:firstLine="480"/>
        <w:rPr>
          <w:sz w:val="23"/>
          <w:szCs w:val="23"/>
        </w:rPr>
      </w:pPr>
      <w:r>
        <w:rPr>
          <w:rFonts w:hint="eastAsia"/>
          <w:sz w:val="23"/>
          <w:szCs w:val="23"/>
        </w:rPr>
        <w:t>场景十：</w:t>
      </w:r>
    </w:p>
    <w:p>
      <w:pPr>
        <w:pStyle w:val="10"/>
        <w:spacing w:before="0" w:beforeAutospacing="0" w:after="0" w:afterAutospacing="0" w:line="360" w:lineRule="atLeast"/>
        <w:ind w:firstLine="480"/>
        <w:rPr>
          <w:sz w:val="23"/>
          <w:szCs w:val="23"/>
        </w:rPr>
      </w:pPr>
      <w:r>
        <w:rPr>
          <w:rFonts w:hint="eastAsia"/>
          <w:sz w:val="23"/>
          <w:szCs w:val="23"/>
        </w:rPr>
        <w:t>部署救援任务。现场指挥在应急队员集合后，立即宣布：“现在危化品运输车辆里的甲醇泄漏并着火燃烧。立即按应急救援预案开始应急救援。”并问应急队员：“是否明白？”，应急队员齐声回答：“明白”。现场指挥宣布：“开始！”</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场景十一：</w:t>
      </w:r>
    </w:p>
    <w:p>
      <w:pPr>
        <w:pStyle w:val="10"/>
        <w:spacing w:before="0" w:beforeAutospacing="0" w:after="0" w:afterAutospacing="0" w:line="360" w:lineRule="atLeast"/>
        <w:ind w:firstLine="480"/>
        <w:rPr>
          <w:sz w:val="23"/>
          <w:szCs w:val="23"/>
        </w:rPr>
      </w:pPr>
      <w:r>
        <w:rPr>
          <w:rFonts w:hint="eastAsia"/>
          <w:sz w:val="23"/>
          <w:szCs w:val="23"/>
        </w:rPr>
        <w:t>执行应急救援任务。应急队员立即按如下顺序行动：</w:t>
      </w:r>
    </w:p>
    <w:p>
      <w:pPr>
        <w:pStyle w:val="10"/>
        <w:spacing w:before="0" w:beforeAutospacing="0" w:after="0" w:afterAutospacing="0" w:line="360" w:lineRule="atLeast"/>
        <w:ind w:firstLine="480"/>
        <w:rPr>
          <w:sz w:val="23"/>
          <w:szCs w:val="23"/>
        </w:rPr>
      </w:pPr>
      <w:r>
        <w:rPr>
          <w:rFonts w:hint="eastAsia"/>
          <w:sz w:val="23"/>
          <w:szCs w:val="23"/>
        </w:rPr>
        <w:t>（1）现场维护组迅速布置警戒。一名交警同志迅速跑到现场执勤。其他人员现场拉起警戒线并疏散人群。（此动作10秒内完成）</w:t>
      </w:r>
    </w:p>
    <w:p>
      <w:pPr>
        <w:pStyle w:val="10"/>
        <w:spacing w:before="0" w:beforeAutospacing="0" w:after="0" w:afterAutospacing="0" w:line="360" w:lineRule="atLeast"/>
        <w:ind w:firstLine="480"/>
        <w:rPr>
          <w:sz w:val="23"/>
          <w:szCs w:val="23"/>
        </w:rPr>
      </w:pPr>
      <w:r>
        <w:rPr>
          <w:rFonts w:hint="eastAsia"/>
          <w:sz w:val="23"/>
          <w:szCs w:val="23"/>
        </w:rPr>
        <w:t>【解说词】交警队员到达现场，设置路障，维护秩序，疏散过往车辆和人群）</w:t>
      </w:r>
    </w:p>
    <w:p>
      <w:pPr>
        <w:pStyle w:val="10"/>
        <w:spacing w:before="0" w:beforeAutospacing="0" w:after="0" w:afterAutospacing="0" w:line="360" w:lineRule="atLeast"/>
        <w:ind w:firstLine="480"/>
        <w:rPr>
          <w:sz w:val="23"/>
          <w:szCs w:val="23"/>
        </w:rPr>
      </w:pPr>
      <w:r>
        <w:rPr>
          <w:rFonts w:hint="eastAsia"/>
          <w:sz w:val="23"/>
          <w:szCs w:val="23"/>
        </w:rPr>
        <w:t>（2）灭火组迅速从作业场地跑向现场：消防水枪手接好水带及枪头。并向车身喷射泡沫（水）</w:t>
      </w:r>
    </w:p>
    <w:p>
      <w:pPr>
        <w:pStyle w:val="10"/>
        <w:spacing w:before="0" w:beforeAutospacing="0" w:after="0" w:afterAutospacing="0" w:line="360" w:lineRule="atLeast"/>
        <w:ind w:firstLine="480"/>
        <w:rPr>
          <w:sz w:val="23"/>
          <w:szCs w:val="23"/>
        </w:rPr>
      </w:pPr>
      <w:r>
        <w:rPr>
          <w:rFonts w:hint="eastAsia"/>
          <w:sz w:val="23"/>
          <w:szCs w:val="23"/>
        </w:rPr>
        <w:t>【解说词】消防官兵到达现场进行灭火）（此动作要求30秒内完成）。</w:t>
      </w:r>
    </w:p>
    <w:p>
      <w:pPr>
        <w:pStyle w:val="10"/>
        <w:spacing w:before="0" w:beforeAutospacing="0" w:after="0" w:afterAutospacing="0" w:line="360" w:lineRule="atLeast"/>
        <w:ind w:firstLine="480"/>
        <w:rPr>
          <w:sz w:val="23"/>
          <w:szCs w:val="23"/>
        </w:rPr>
      </w:pPr>
      <w:r>
        <w:rPr>
          <w:rFonts w:hint="eastAsia"/>
          <w:sz w:val="23"/>
          <w:szCs w:val="23"/>
        </w:rPr>
        <w:t>（3）干粉灭火队员从周边拿起干粉灭火器在消防队员射水降温后救火（救火时间约40秒，包括向阀门喷干粉）。火熄后，消防队员继续射水1分钟。</w:t>
      </w:r>
    </w:p>
    <w:p>
      <w:pPr>
        <w:pStyle w:val="10"/>
        <w:spacing w:before="0" w:beforeAutospacing="0" w:after="0" w:afterAutospacing="0" w:line="360" w:lineRule="atLeast"/>
        <w:ind w:firstLine="480"/>
        <w:rPr>
          <w:sz w:val="23"/>
          <w:szCs w:val="23"/>
        </w:rPr>
      </w:pPr>
      <w:r>
        <w:rPr>
          <w:rFonts w:hint="eastAsia"/>
          <w:sz w:val="23"/>
          <w:szCs w:val="23"/>
        </w:rPr>
        <w:t>【解说词】火式得到控制，消防官兵继续射水降温防止发生次生危害）。</w:t>
      </w:r>
    </w:p>
    <w:p>
      <w:pPr>
        <w:pStyle w:val="10"/>
        <w:spacing w:before="0" w:beforeAutospacing="0" w:after="0" w:afterAutospacing="0" w:line="360" w:lineRule="atLeast"/>
        <w:ind w:firstLine="480"/>
        <w:rPr>
          <w:sz w:val="23"/>
          <w:szCs w:val="23"/>
        </w:rPr>
      </w:pPr>
      <w:r>
        <w:rPr>
          <w:rFonts w:hint="eastAsia"/>
          <w:sz w:val="23"/>
          <w:szCs w:val="23"/>
        </w:rPr>
        <w:t>（4）待火扑灭后，现场维护组开始清理现场。现场指挥向总指挥报告：“报告总指挥！火已被扑灭，现场已清理完毕，请指示”。总指挥指示：“演练结束”。现场指挥高声宣布：“危化品运输应急救援演练结束。”</w:t>
      </w:r>
    </w:p>
    <w:p>
      <w:pPr>
        <w:pStyle w:val="10"/>
        <w:spacing w:before="0" w:beforeAutospacing="0" w:after="0" w:afterAutospacing="0" w:line="360" w:lineRule="atLeast"/>
        <w:ind w:firstLine="480"/>
        <w:rPr>
          <w:sz w:val="23"/>
          <w:szCs w:val="23"/>
        </w:rPr>
      </w:pPr>
      <w:r>
        <w:rPr>
          <w:rFonts w:hint="eastAsia"/>
          <w:sz w:val="23"/>
          <w:szCs w:val="23"/>
        </w:rPr>
        <w:t>【解说词】各位领导，各位来宾，事故善后小组正在向总指挥报告事故的原因、人员伤亡情况，至此演练已接近尾声。（随着现场指挥带队集合的命令，应急预案演练正式完成，并完成集结）</w:t>
      </w:r>
    </w:p>
    <w:p>
      <w:pPr>
        <w:pStyle w:val="10"/>
        <w:spacing w:before="0" w:beforeAutospacing="0" w:after="0" w:afterAutospacing="0" w:line="360" w:lineRule="atLeast"/>
        <w:ind w:firstLine="480"/>
        <w:rPr>
          <w:sz w:val="23"/>
          <w:szCs w:val="23"/>
        </w:rPr>
      </w:pPr>
      <w:r>
        <w:rPr>
          <w:rFonts w:hint="eastAsia"/>
          <w:sz w:val="23"/>
          <w:szCs w:val="23"/>
        </w:rPr>
        <w:t>下面请各位领导到现场进行点评。</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【解说词】各位领导，各位来宾，在广大干部员工的努力下，运输甲醇车辆泄漏事故被成功处理，职工得到有序疏散，伤员也得到了及时救治，应急演练结束。</w:t>
      </w:r>
    </w:p>
    <w:p/>
    <w:p>
      <w:pPr>
        <w:pStyle w:val="2"/>
        <w:spacing w:line="240" w:lineRule="auto"/>
        <w:jc w:val="center"/>
        <w:rPr>
          <w:rFonts w:ascii="黑体" w:hAnsi="黑体" w:eastAsia="黑体"/>
          <w:sz w:val="32"/>
          <w:szCs w:val="32"/>
        </w:rPr>
      </w:pPr>
      <w:bookmarkStart w:id="61" w:name="_Toc37927797"/>
      <w:r>
        <w:rPr>
          <w:rFonts w:hint="eastAsia" w:ascii="黑体" w:hAnsi="黑体" w:eastAsia="黑体"/>
          <w:sz w:val="32"/>
          <w:szCs w:val="32"/>
        </w:rPr>
        <w:t>31.</w:t>
      </w:r>
      <w:r>
        <w:rPr>
          <w:rFonts w:ascii="黑体" w:hAnsi="黑体" w:eastAsia="黑体"/>
          <w:sz w:val="32"/>
          <w:szCs w:val="32"/>
        </w:rPr>
        <w:t>树脂反应釜泄漏爆燃事故应急预案演练方案</w:t>
      </w:r>
      <w:bookmarkEnd w:id="61"/>
    </w:p>
    <w:p>
      <w:pPr>
        <w:pStyle w:val="10"/>
        <w:spacing w:before="0" w:beforeAutospacing="0" w:after="0" w:afterAutospacing="0"/>
      </w:pPr>
    </w:p>
    <w:p>
      <w:pPr>
        <w:pStyle w:val="10"/>
        <w:spacing w:before="0" w:beforeAutospacing="0" w:after="0" w:afterAutospacing="0" w:line="360" w:lineRule="atLeast"/>
        <w:ind w:firstLine="480"/>
        <w:rPr>
          <w:sz w:val="23"/>
          <w:szCs w:val="23"/>
        </w:rPr>
      </w:pPr>
      <w:r>
        <w:rPr>
          <w:rFonts w:hint="eastAsia"/>
          <w:sz w:val="23"/>
          <w:szCs w:val="23"/>
        </w:rPr>
        <w:t>注 意 事 项</w:t>
      </w:r>
    </w:p>
    <w:p>
      <w:pPr>
        <w:pStyle w:val="10"/>
        <w:spacing w:before="0" w:beforeAutospacing="0" w:after="0" w:afterAutospacing="0" w:line="360" w:lineRule="atLeast"/>
        <w:ind w:firstLine="480"/>
        <w:rPr>
          <w:sz w:val="23"/>
          <w:szCs w:val="23"/>
        </w:rPr>
      </w:pPr>
      <w:r>
        <w:rPr>
          <w:rFonts w:hint="eastAsia"/>
          <w:sz w:val="23"/>
          <w:szCs w:val="23"/>
        </w:rPr>
        <w:t>由于xxx有限公司是危险化学品生产企业，属于重点安全防范区域，所有进入人员必须服从指挥。</w:t>
      </w:r>
    </w:p>
    <w:p>
      <w:pPr>
        <w:pStyle w:val="10"/>
        <w:spacing w:before="0" w:beforeAutospacing="0" w:after="0" w:afterAutospacing="0" w:line="360" w:lineRule="atLeast"/>
        <w:ind w:firstLine="480"/>
        <w:rPr>
          <w:sz w:val="23"/>
          <w:szCs w:val="23"/>
        </w:rPr>
      </w:pPr>
      <w:r>
        <w:rPr>
          <w:rFonts w:hint="eastAsia"/>
          <w:sz w:val="23"/>
          <w:szCs w:val="23"/>
        </w:rPr>
        <w:t>一、所有车辆由南京美星鹏科技实业有限公司工作人员引导停放至指定位臵。</w:t>
      </w:r>
    </w:p>
    <w:p>
      <w:pPr>
        <w:pStyle w:val="10"/>
        <w:spacing w:before="0" w:beforeAutospacing="0" w:after="0" w:afterAutospacing="0" w:line="360" w:lineRule="atLeast"/>
        <w:ind w:firstLine="480"/>
        <w:rPr>
          <w:sz w:val="23"/>
          <w:szCs w:val="23"/>
        </w:rPr>
      </w:pPr>
      <w:r>
        <w:rPr>
          <w:rFonts w:hint="eastAsia"/>
          <w:sz w:val="23"/>
          <w:szCs w:val="23"/>
        </w:rPr>
        <w:t>二、禁带火种，严禁吸烟。</w:t>
      </w:r>
    </w:p>
    <w:p>
      <w:pPr>
        <w:pStyle w:val="10"/>
        <w:spacing w:before="0" w:beforeAutospacing="0" w:after="0" w:afterAutospacing="0" w:line="360" w:lineRule="atLeast"/>
        <w:ind w:firstLine="480"/>
        <w:rPr>
          <w:sz w:val="23"/>
          <w:szCs w:val="23"/>
        </w:rPr>
      </w:pPr>
      <w:r>
        <w:rPr>
          <w:rFonts w:hint="eastAsia"/>
          <w:sz w:val="23"/>
          <w:szCs w:val="23"/>
        </w:rPr>
        <w:t>三、进入生产现场关闭手机。</w:t>
      </w:r>
    </w:p>
    <w:p>
      <w:pPr>
        <w:pStyle w:val="10"/>
        <w:spacing w:before="0" w:beforeAutospacing="0" w:after="0" w:afterAutospacing="0" w:line="360" w:lineRule="atLeast"/>
        <w:ind w:firstLine="480"/>
        <w:rPr>
          <w:sz w:val="23"/>
          <w:szCs w:val="23"/>
        </w:rPr>
      </w:pPr>
      <w:r>
        <w:rPr>
          <w:rFonts w:hint="eastAsia"/>
          <w:sz w:val="23"/>
          <w:szCs w:val="23"/>
        </w:rPr>
        <w:t>四、遵守南京美星鹏科技实业有限公司的其他规定。</w:t>
      </w:r>
    </w:p>
    <w:p>
      <w:pPr>
        <w:pStyle w:val="10"/>
        <w:spacing w:before="0" w:beforeAutospacing="0" w:after="0" w:afterAutospacing="0" w:line="360" w:lineRule="atLeast"/>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第一章 概 论</w:t>
      </w:r>
    </w:p>
    <w:p>
      <w:pPr>
        <w:pStyle w:val="10"/>
        <w:spacing w:before="0" w:beforeAutospacing="0" w:after="0" w:afterAutospacing="0" w:line="360" w:lineRule="atLeast"/>
        <w:ind w:firstLine="480"/>
        <w:rPr>
          <w:sz w:val="23"/>
          <w:szCs w:val="23"/>
        </w:rPr>
      </w:pPr>
      <w:r>
        <w:rPr>
          <w:rFonts w:hint="eastAsia"/>
          <w:sz w:val="23"/>
          <w:szCs w:val="23"/>
        </w:rPr>
        <w:t>一、演练目的</w:t>
      </w:r>
    </w:p>
    <w:p>
      <w:pPr>
        <w:pStyle w:val="10"/>
        <w:spacing w:before="0" w:beforeAutospacing="0" w:after="0" w:afterAutospacing="0" w:line="360" w:lineRule="atLeast"/>
        <w:ind w:firstLine="480"/>
        <w:rPr>
          <w:sz w:val="23"/>
          <w:szCs w:val="23"/>
        </w:rPr>
      </w:pPr>
      <w:r>
        <w:rPr>
          <w:rFonts w:hint="eastAsia"/>
          <w:sz w:val="23"/>
          <w:szCs w:val="23"/>
        </w:rPr>
        <w:t>按照《xx开发区危险化学品事故应急救援预案》的要求，通过假设树脂合成釜R20101泄露着火事件，检查企业和江宁开发区《危险化学品事故应急救援预案》是否科学、完善，检验江宁开发区直属各部门及南京美星鹏科技实业有限公司在危险化学品事故应急救援中履行职责和协同配合发挥作用情况，并进行有效的改进。</w:t>
      </w:r>
    </w:p>
    <w:p>
      <w:pPr>
        <w:pStyle w:val="10"/>
        <w:spacing w:before="0" w:beforeAutospacing="0" w:after="0" w:afterAutospacing="0" w:line="360" w:lineRule="atLeast"/>
        <w:ind w:firstLine="480"/>
        <w:rPr>
          <w:sz w:val="23"/>
          <w:szCs w:val="23"/>
        </w:rPr>
      </w:pPr>
      <w:r>
        <w:rPr>
          <w:rFonts w:hint="eastAsia"/>
          <w:sz w:val="23"/>
          <w:szCs w:val="23"/>
        </w:rPr>
        <w:t>二、演练地点</w:t>
      </w:r>
    </w:p>
    <w:p>
      <w:pPr>
        <w:pStyle w:val="10"/>
        <w:spacing w:before="0" w:beforeAutospacing="0" w:after="0" w:afterAutospacing="0" w:line="360" w:lineRule="atLeast"/>
        <w:ind w:firstLine="480"/>
        <w:rPr>
          <w:sz w:val="23"/>
          <w:szCs w:val="23"/>
        </w:rPr>
      </w:pPr>
      <w:r>
        <w:rPr>
          <w:rFonts w:hint="eastAsia"/>
          <w:sz w:val="23"/>
          <w:szCs w:val="23"/>
        </w:rPr>
        <w:t>南京美星鹏科技实业有限公司树脂生产车间（R20103合成釜）。</w:t>
      </w:r>
    </w:p>
    <w:p>
      <w:pPr>
        <w:pStyle w:val="10"/>
        <w:spacing w:before="0" w:beforeAutospacing="0" w:after="0" w:afterAutospacing="0" w:line="360" w:lineRule="atLeast"/>
        <w:ind w:firstLine="480"/>
        <w:rPr>
          <w:sz w:val="23"/>
          <w:szCs w:val="23"/>
        </w:rPr>
      </w:pPr>
      <w:r>
        <w:rPr>
          <w:rFonts w:hint="eastAsia"/>
          <w:sz w:val="23"/>
          <w:szCs w:val="23"/>
        </w:rPr>
        <w:t>三、模拟事故</w:t>
      </w:r>
    </w:p>
    <w:p>
      <w:pPr>
        <w:pStyle w:val="10"/>
        <w:spacing w:before="0" w:beforeAutospacing="0" w:after="0" w:afterAutospacing="0" w:line="360" w:lineRule="atLeast"/>
        <w:ind w:firstLine="480"/>
        <w:rPr>
          <w:sz w:val="23"/>
          <w:szCs w:val="23"/>
        </w:rPr>
      </w:pPr>
      <w:r>
        <w:rPr>
          <w:rFonts w:hint="eastAsia"/>
          <w:sz w:val="23"/>
          <w:szCs w:val="23"/>
        </w:rPr>
        <w:t>树脂操作DCS失灵，爆聚导致温度压力失控，溶剂和聚合物从视镜破碎处泄漏，后因不明原因起火。</w:t>
      </w:r>
    </w:p>
    <w:p>
      <w:pPr>
        <w:pStyle w:val="10"/>
        <w:spacing w:before="0" w:beforeAutospacing="0" w:after="0" w:afterAutospacing="0" w:line="360" w:lineRule="atLeast"/>
        <w:ind w:firstLine="480"/>
        <w:rPr>
          <w:sz w:val="23"/>
          <w:szCs w:val="23"/>
        </w:rPr>
      </w:pPr>
      <w:r>
        <w:rPr>
          <w:rFonts w:hint="eastAsia"/>
          <w:sz w:val="23"/>
          <w:szCs w:val="23"/>
        </w:rPr>
        <w:t>四、应急演练组织单位</w:t>
      </w:r>
    </w:p>
    <w:p>
      <w:pPr>
        <w:pStyle w:val="10"/>
        <w:spacing w:before="0" w:beforeAutospacing="0" w:after="0" w:afterAutospacing="0" w:line="360" w:lineRule="atLeast"/>
        <w:ind w:firstLine="480"/>
        <w:rPr>
          <w:sz w:val="23"/>
          <w:szCs w:val="23"/>
        </w:rPr>
      </w:pPr>
      <w:r>
        <w:rPr>
          <w:rFonts w:hint="eastAsia"/>
          <w:sz w:val="23"/>
          <w:szCs w:val="23"/>
        </w:rPr>
        <w:t>开发区安委会、安监局、南京美星鹏科技实业有限公司。</w:t>
      </w:r>
    </w:p>
    <w:p>
      <w:pPr>
        <w:pStyle w:val="10"/>
        <w:spacing w:before="0" w:beforeAutospacing="0" w:after="0" w:afterAutospacing="0" w:line="360" w:lineRule="atLeast"/>
        <w:ind w:firstLine="480"/>
        <w:rPr>
          <w:sz w:val="23"/>
          <w:szCs w:val="23"/>
        </w:rPr>
      </w:pPr>
      <w:r>
        <w:rPr>
          <w:rFonts w:hint="eastAsia"/>
          <w:sz w:val="23"/>
          <w:szCs w:val="23"/>
        </w:rPr>
        <w:t>五、参加演练单位 开发区安监局、公安局、卫生局、环保局、公安消防大队、公安局交警大队、南京美星鹏科技实业有限公司、XXXX有限公司</w:t>
      </w:r>
    </w:p>
    <w:p>
      <w:pPr>
        <w:pStyle w:val="10"/>
        <w:spacing w:before="0" w:beforeAutospacing="0" w:after="0" w:afterAutospacing="0" w:line="360" w:lineRule="atLeast"/>
        <w:ind w:firstLine="480"/>
        <w:rPr>
          <w:sz w:val="23"/>
          <w:szCs w:val="23"/>
        </w:rPr>
      </w:pPr>
      <w:r>
        <w:rPr>
          <w:rFonts w:hint="eastAsia"/>
          <w:sz w:val="23"/>
          <w:szCs w:val="23"/>
        </w:rPr>
        <w:t>六、观摩单位</w:t>
      </w:r>
    </w:p>
    <w:p>
      <w:pPr>
        <w:pStyle w:val="10"/>
        <w:spacing w:before="0" w:beforeAutospacing="0" w:after="0" w:afterAutospacing="0" w:line="360" w:lineRule="atLeast"/>
        <w:ind w:firstLine="480"/>
        <w:rPr>
          <w:sz w:val="23"/>
          <w:szCs w:val="23"/>
        </w:rPr>
      </w:pPr>
      <w:r>
        <w:rPr>
          <w:rFonts w:hint="eastAsia"/>
          <w:sz w:val="23"/>
          <w:szCs w:val="23"/>
        </w:rPr>
        <w:t>江宁开发区安委会各成员单位、市应急办、建委、经贸委、交通局、质监局、财政局、民政局、劳动人事社会保障局、供电公司、供水公司、XX化工、XXX化工、XXXXXXX厂、XXX化工、XXX化工、……….</w:t>
      </w:r>
    </w:p>
    <w:p>
      <w:pPr>
        <w:pStyle w:val="10"/>
        <w:spacing w:before="0" w:beforeAutospacing="0" w:after="0" w:afterAutospacing="0" w:line="360" w:lineRule="atLeast"/>
        <w:ind w:firstLine="480"/>
        <w:rPr>
          <w:sz w:val="23"/>
          <w:szCs w:val="23"/>
        </w:rPr>
      </w:pPr>
      <w:r>
        <w:rPr>
          <w:rFonts w:hint="eastAsia"/>
          <w:sz w:val="23"/>
          <w:szCs w:val="23"/>
        </w:rPr>
        <w:t>七、其它事项</w:t>
      </w:r>
    </w:p>
    <w:p>
      <w:pPr>
        <w:pStyle w:val="10"/>
        <w:spacing w:before="0" w:beforeAutospacing="0" w:after="0" w:afterAutospacing="0" w:line="360" w:lineRule="atLeast"/>
        <w:ind w:firstLine="480"/>
        <w:rPr>
          <w:sz w:val="23"/>
          <w:szCs w:val="23"/>
        </w:rPr>
      </w:pPr>
      <w:r>
        <w:rPr>
          <w:rFonts w:hint="eastAsia"/>
          <w:sz w:val="23"/>
          <w:szCs w:val="23"/>
        </w:rPr>
        <w:t>广电局记者只能在警戒线外进行采访报道。</w:t>
      </w:r>
    </w:p>
    <w:p>
      <w:pPr>
        <w:pStyle w:val="10"/>
        <w:spacing w:before="0" w:beforeAutospacing="0" w:after="0" w:afterAutospacing="0" w:line="360" w:lineRule="atLeast"/>
        <w:ind w:firstLine="480"/>
        <w:rPr>
          <w:sz w:val="23"/>
          <w:szCs w:val="23"/>
        </w:rPr>
      </w:pPr>
      <w:r>
        <w:rPr>
          <w:rFonts w:hint="eastAsia"/>
          <w:sz w:val="23"/>
          <w:szCs w:val="23"/>
        </w:rPr>
        <w:t>第二章 应急演练场地及标识</w:t>
      </w:r>
    </w:p>
    <w:p>
      <w:pPr>
        <w:pStyle w:val="10"/>
        <w:spacing w:before="0" w:beforeAutospacing="0" w:after="0" w:afterAutospacing="0" w:line="360" w:lineRule="atLeast"/>
        <w:ind w:firstLine="480"/>
        <w:rPr>
          <w:sz w:val="23"/>
          <w:szCs w:val="23"/>
        </w:rPr>
      </w:pPr>
      <w:r>
        <w:rPr>
          <w:rFonts w:hint="eastAsia"/>
          <w:sz w:val="23"/>
          <w:szCs w:val="23"/>
        </w:rPr>
        <w:t>一、模拟事故点</w:t>
      </w:r>
    </w:p>
    <w:p>
      <w:pPr>
        <w:pStyle w:val="10"/>
        <w:spacing w:before="0" w:beforeAutospacing="0" w:after="0" w:afterAutospacing="0" w:line="360" w:lineRule="atLeast"/>
        <w:ind w:firstLine="480"/>
        <w:rPr>
          <w:sz w:val="23"/>
          <w:szCs w:val="23"/>
        </w:rPr>
      </w:pPr>
      <w:r>
        <w:rPr>
          <w:rFonts w:hint="eastAsia"/>
          <w:sz w:val="23"/>
          <w:szCs w:val="23"/>
        </w:rPr>
        <w:t>南京美星鹏科技实业有限公司树脂生产车间R20103釜，红旗标识事故点。排放蒸汽表示溶剂级聚合物泄漏。</w:t>
      </w:r>
    </w:p>
    <w:p>
      <w:pPr>
        <w:pStyle w:val="10"/>
        <w:spacing w:before="0" w:beforeAutospacing="0" w:after="0" w:afterAutospacing="0" w:line="360" w:lineRule="atLeast"/>
        <w:ind w:firstLine="480"/>
        <w:rPr>
          <w:sz w:val="23"/>
          <w:szCs w:val="23"/>
        </w:rPr>
      </w:pPr>
      <w:r>
        <w:rPr>
          <w:rFonts w:hint="eastAsia"/>
          <w:sz w:val="23"/>
          <w:szCs w:val="23"/>
        </w:rPr>
        <w:t>二、现场指挥部</w:t>
      </w:r>
    </w:p>
    <w:p>
      <w:pPr>
        <w:pStyle w:val="10"/>
        <w:spacing w:before="0" w:beforeAutospacing="0" w:after="0" w:afterAutospacing="0" w:line="360" w:lineRule="atLeast"/>
        <w:ind w:firstLine="480"/>
        <w:rPr>
          <w:sz w:val="23"/>
          <w:szCs w:val="23"/>
        </w:rPr>
      </w:pPr>
      <w:r>
        <w:rPr>
          <w:rFonts w:hint="eastAsia"/>
          <w:sz w:val="23"/>
          <w:szCs w:val="23"/>
        </w:rPr>
        <w:t>卸货区西侧树脂厂房北侧，设“现场指挥部”字样标识。</w:t>
      </w:r>
    </w:p>
    <w:p>
      <w:pPr>
        <w:pStyle w:val="10"/>
        <w:spacing w:before="0" w:beforeAutospacing="0" w:after="0" w:afterAutospacing="0" w:line="360" w:lineRule="atLeast"/>
        <w:ind w:firstLine="480"/>
        <w:rPr>
          <w:sz w:val="23"/>
          <w:szCs w:val="23"/>
        </w:rPr>
      </w:pPr>
      <w:r>
        <w:rPr>
          <w:rFonts w:hint="eastAsia"/>
          <w:sz w:val="23"/>
          <w:szCs w:val="23"/>
        </w:rPr>
        <w:t>三、观摩台</w:t>
      </w:r>
    </w:p>
    <w:p>
      <w:pPr>
        <w:pStyle w:val="10"/>
        <w:spacing w:before="0" w:beforeAutospacing="0" w:after="0" w:afterAutospacing="0" w:line="360" w:lineRule="atLeast"/>
        <w:ind w:firstLine="480"/>
        <w:rPr>
          <w:sz w:val="23"/>
          <w:szCs w:val="23"/>
        </w:rPr>
      </w:pPr>
      <w:r>
        <w:rPr>
          <w:rFonts w:hint="eastAsia"/>
          <w:sz w:val="23"/>
          <w:szCs w:val="23"/>
        </w:rPr>
        <w:t>企业广场，设“观摩席”字样标识。</w:t>
      </w:r>
    </w:p>
    <w:p>
      <w:pPr>
        <w:pStyle w:val="10"/>
        <w:spacing w:before="0" w:beforeAutospacing="0" w:after="0" w:afterAutospacing="0" w:line="360" w:lineRule="atLeast"/>
        <w:ind w:firstLine="480"/>
        <w:rPr>
          <w:sz w:val="23"/>
          <w:szCs w:val="23"/>
        </w:rPr>
      </w:pPr>
      <w:r>
        <w:rPr>
          <w:rFonts w:hint="eastAsia"/>
          <w:sz w:val="23"/>
          <w:szCs w:val="23"/>
        </w:rPr>
        <w:t>四、医疗现场抢救场地</w:t>
      </w:r>
    </w:p>
    <w:p>
      <w:pPr>
        <w:pStyle w:val="10"/>
        <w:spacing w:before="0" w:beforeAutospacing="0" w:after="0" w:afterAutospacing="0" w:line="360" w:lineRule="atLeast"/>
        <w:ind w:firstLine="480"/>
        <w:rPr>
          <w:sz w:val="23"/>
          <w:szCs w:val="23"/>
        </w:rPr>
      </w:pPr>
      <w:r>
        <w:rPr>
          <w:rFonts w:hint="eastAsia"/>
          <w:sz w:val="23"/>
          <w:szCs w:val="23"/>
        </w:rPr>
        <w:t>树脂厂房西北侧通道出口处墙后，设“医疗现场抢救”字样标识。</w:t>
      </w:r>
    </w:p>
    <w:p>
      <w:pPr>
        <w:pStyle w:val="10"/>
        <w:spacing w:before="0" w:beforeAutospacing="0" w:after="0" w:afterAutospacing="0" w:line="360" w:lineRule="atLeast"/>
        <w:ind w:firstLine="480"/>
        <w:rPr>
          <w:sz w:val="23"/>
          <w:szCs w:val="23"/>
        </w:rPr>
      </w:pPr>
      <w:r>
        <w:rPr>
          <w:rFonts w:hint="eastAsia"/>
          <w:sz w:val="23"/>
          <w:szCs w:val="23"/>
        </w:rPr>
        <w:t>五、疏散人员集结地</w:t>
      </w:r>
    </w:p>
    <w:p>
      <w:pPr>
        <w:pStyle w:val="10"/>
        <w:spacing w:before="0" w:beforeAutospacing="0" w:after="0" w:afterAutospacing="0" w:line="360" w:lineRule="atLeast"/>
        <w:ind w:firstLine="480"/>
        <w:rPr>
          <w:sz w:val="23"/>
          <w:szCs w:val="23"/>
        </w:rPr>
      </w:pPr>
      <w:r>
        <w:rPr>
          <w:rFonts w:hint="eastAsia"/>
          <w:sz w:val="23"/>
          <w:szCs w:val="23"/>
        </w:rPr>
        <w:t>大门内侧，设“人员集结地”字样标识。</w:t>
      </w:r>
    </w:p>
    <w:p>
      <w:pPr>
        <w:pStyle w:val="10"/>
        <w:spacing w:before="0" w:beforeAutospacing="0" w:after="0" w:afterAutospacing="0" w:line="360" w:lineRule="atLeast"/>
        <w:ind w:firstLine="480"/>
        <w:rPr>
          <w:sz w:val="23"/>
          <w:szCs w:val="23"/>
        </w:rPr>
      </w:pPr>
      <w:r>
        <w:rPr>
          <w:rFonts w:hint="eastAsia"/>
          <w:sz w:val="23"/>
          <w:szCs w:val="23"/>
        </w:rPr>
        <w:t>六、外来抢险车辆停车场</w:t>
      </w:r>
    </w:p>
    <w:p>
      <w:pPr>
        <w:pStyle w:val="10"/>
        <w:spacing w:before="0" w:beforeAutospacing="0" w:after="0" w:afterAutospacing="0" w:line="360" w:lineRule="atLeast"/>
        <w:ind w:firstLine="480"/>
        <w:rPr>
          <w:sz w:val="23"/>
          <w:szCs w:val="23"/>
        </w:rPr>
      </w:pPr>
      <w:r>
        <w:rPr>
          <w:rFonts w:hint="eastAsia"/>
          <w:sz w:val="23"/>
          <w:szCs w:val="23"/>
        </w:rPr>
        <w:t>停车场，设“抢险车辆停车场”字样标识。</w:t>
      </w:r>
    </w:p>
    <w:p>
      <w:pPr>
        <w:pStyle w:val="10"/>
        <w:spacing w:before="0" w:beforeAutospacing="0" w:after="0" w:afterAutospacing="0" w:line="360" w:lineRule="atLeast"/>
        <w:ind w:firstLine="480"/>
        <w:rPr>
          <w:sz w:val="23"/>
          <w:szCs w:val="23"/>
        </w:rPr>
      </w:pPr>
      <w:r>
        <w:rPr>
          <w:rFonts w:hint="eastAsia"/>
          <w:sz w:val="23"/>
          <w:szCs w:val="23"/>
        </w:rPr>
        <w:t>七、观摩人员车辆停车区</w:t>
      </w:r>
    </w:p>
    <w:p>
      <w:pPr>
        <w:pStyle w:val="10"/>
        <w:spacing w:before="0" w:beforeAutospacing="0" w:after="0" w:afterAutospacing="0" w:line="360" w:lineRule="atLeast"/>
        <w:ind w:firstLine="480"/>
        <w:rPr>
          <w:sz w:val="23"/>
          <w:szCs w:val="23"/>
        </w:rPr>
      </w:pPr>
      <w:r>
        <w:rPr>
          <w:rFonts w:hint="eastAsia"/>
          <w:sz w:val="23"/>
          <w:szCs w:val="23"/>
        </w:rPr>
        <w:t>不进厂区，由交通部门安排。</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第三章 演练组织及职责</w:t>
      </w:r>
    </w:p>
    <w:p>
      <w:pPr>
        <w:pStyle w:val="10"/>
        <w:spacing w:before="0" w:beforeAutospacing="0" w:after="0" w:afterAutospacing="0" w:line="360" w:lineRule="atLeast"/>
        <w:ind w:firstLine="480"/>
        <w:rPr>
          <w:sz w:val="23"/>
          <w:szCs w:val="23"/>
        </w:rPr>
      </w:pPr>
      <w:r>
        <w:rPr>
          <w:rFonts w:hint="eastAsia"/>
          <w:sz w:val="23"/>
          <w:szCs w:val="23"/>
        </w:rPr>
        <w:t>一、指挥部组成</w:t>
      </w:r>
    </w:p>
    <w:p>
      <w:pPr>
        <w:pStyle w:val="10"/>
        <w:spacing w:before="0" w:beforeAutospacing="0" w:after="0" w:afterAutospacing="0" w:line="360" w:lineRule="atLeast"/>
        <w:ind w:firstLine="480"/>
        <w:rPr>
          <w:sz w:val="23"/>
          <w:szCs w:val="23"/>
        </w:rPr>
      </w:pPr>
      <w:r>
        <w:rPr>
          <w:rFonts w:hint="eastAsia"/>
          <w:sz w:val="23"/>
          <w:szCs w:val="23"/>
        </w:rPr>
        <w:t>总 指 挥：江宁区管委会主任王爱军 副总指挥： 开发区安监局长局长李向阳</w:t>
      </w:r>
    </w:p>
    <w:p>
      <w:pPr>
        <w:pStyle w:val="10"/>
        <w:spacing w:before="0" w:beforeAutospacing="0" w:after="0" w:afterAutospacing="0" w:line="360" w:lineRule="atLeast"/>
        <w:ind w:firstLine="480"/>
        <w:rPr>
          <w:sz w:val="23"/>
          <w:szCs w:val="23"/>
        </w:rPr>
      </w:pPr>
      <w:r>
        <w:rPr>
          <w:rFonts w:hint="eastAsia"/>
          <w:sz w:val="23"/>
          <w:szCs w:val="23"/>
        </w:rPr>
        <w:t>消防队长XXX 成 员： 江宁开发区安监局、公安局、卫生局、环保局、公安消防大队、公安局交警大队、南京美星鹏科技实业有限公司</w:t>
      </w:r>
    </w:p>
    <w:p>
      <w:pPr>
        <w:pStyle w:val="10"/>
        <w:spacing w:before="0" w:beforeAutospacing="0" w:after="0" w:afterAutospacing="0" w:line="360" w:lineRule="atLeast"/>
        <w:ind w:firstLine="480"/>
        <w:rPr>
          <w:sz w:val="23"/>
          <w:szCs w:val="23"/>
        </w:rPr>
      </w:pPr>
      <w:r>
        <w:rPr>
          <w:rFonts w:hint="eastAsia"/>
          <w:sz w:val="23"/>
          <w:szCs w:val="23"/>
        </w:rPr>
        <w:t>二、指挥部职责</w:t>
      </w:r>
    </w:p>
    <w:p>
      <w:pPr>
        <w:pStyle w:val="10"/>
        <w:spacing w:before="0" w:beforeAutospacing="0" w:after="0" w:afterAutospacing="0" w:line="360" w:lineRule="atLeast"/>
        <w:ind w:firstLine="480"/>
        <w:rPr>
          <w:sz w:val="23"/>
          <w:szCs w:val="23"/>
        </w:rPr>
      </w:pPr>
      <w:r>
        <w:rPr>
          <w:rFonts w:hint="eastAsia"/>
          <w:sz w:val="23"/>
          <w:szCs w:val="23"/>
        </w:rPr>
        <w:t>启动和终止江宁开发区危险化学品事故应急救援预案演练；组织指挥救援队伍实施救援行动；设立综合组、现场救援组、治安交通组、医疗救护组、后勤保障组。</w:t>
      </w:r>
    </w:p>
    <w:p>
      <w:pPr>
        <w:pStyle w:val="10"/>
        <w:spacing w:before="0" w:beforeAutospacing="0" w:after="0" w:afterAutospacing="0" w:line="360" w:lineRule="atLeast"/>
        <w:ind w:firstLine="480"/>
        <w:rPr>
          <w:sz w:val="23"/>
          <w:szCs w:val="23"/>
        </w:rPr>
      </w:pPr>
      <w:r>
        <w:rPr>
          <w:rFonts w:hint="eastAsia"/>
          <w:sz w:val="23"/>
          <w:szCs w:val="23"/>
        </w:rPr>
        <w:t>三、指挥原则</w:t>
      </w:r>
    </w:p>
    <w:p>
      <w:pPr>
        <w:pStyle w:val="10"/>
        <w:spacing w:before="0" w:beforeAutospacing="0" w:after="0" w:afterAutospacing="0" w:line="360" w:lineRule="atLeast"/>
        <w:ind w:firstLine="480"/>
        <w:rPr>
          <w:sz w:val="23"/>
          <w:szCs w:val="23"/>
        </w:rPr>
      </w:pPr>
      <w:r>
        <w:rPr>
          <w:rFonts w:hint="eastAsia"/>
          <w:sz w:val="23"/>
          <w:szCs w:val="23"/>
        </w:rPr>
        <w:t>当树脂装臵发生泄漏事故时，由南京美星鹏科技实业有限公司总经理胡显聪任临时总指挥，后来装臵因不明原因突然起火，该公司认定靠企业力量难以处臵险情，立即拨打安监局电话，请求启动更高一级应急预案。开发区安监局依照程序向开发区管委会报告，江宁开发区管委会决定启动《江宁开发区危险化学品事故应急救援预案》，江宁区安监局局长李向阳到达现场后，临时总指挥向其交接现场指挥权。现场应急应急指挥部各成员赶到现场后，到指挥部报到，接受总指挥命令。</w:t>
      </w:r>
    </w:p>
    <w:p>
      <w:pPr>
        <w:pStyle w:val="10"/>
        <w:spacing w:before="0" w:beforeAutospacing="0" w:after="0" w:afterAutospacing="0" w:line="360" w:lineRule="atLeast"/>
        <w:ind w:firstLine="480"/>
        <w:rPr>
          <w:sz w:val="23"/>
          <w:szCs w:val="23"/>
        </w:rPr>
      </w:pPr>
      <w:r>
        <w:rPr>
          <w:rFonts w:hint="eastAsia"/>
          <w:sz w:val="23"/>
          <w:szCs w:val="23"/>
        </w:rPr>
        <w:t>管委会主任王爱军为总指挥部署园区总体救援，因参演观摩需要，同专家就做于主席台，进行演练总指挥。</w:t>
      </w:r>
    </w:p>
    <w:p>
      <w:pPr>
        <w:pStyle w:val="10"/>
        <w:spacing w:before="0" w:beforeAutospacing="0" w:after="0" w:afterAutospacing="0" w:line="360" w:lineRule="atLeast"/>
        <w:ind w:firstLine="480"/>
        <w:rPr>
          <w:sz w:val="23"/>
          <w:szCs w:val="23"/>
        </w:rPr>
      </w:pPr>
      <w:r>
        <w:rPr>
          <w:rFonts w:hint="eastAsia"/>
          <w:sz w:val="23"/>
          <w:szCs w:val="23"/>
        </w:rPr>
        <w:t>四、应急指挥权演练移交程序</w:t>
      </w:r>
    </w:p>
    <w:p>
      <w:pPr>
        <w:pStyle w:val="10"/>
        <w:spacing w:before="0" w:beforeAutospacing="0" w:after="0" w:afterAutospacing="0" w:line="360" w:lineRule="atLeast"/>
        <w:ind w:firstLine="480"/>
        <w:rPr>
          <w:sz w:val="23"/>
          <w:szCs w:val="23"/>
        </w:rPr>
      </w:pPr>
      <w:r>
        <w:rPr>
          <w:rFonts w:hint="eastAsia"/>
          <w:sz w:val="23"/>
          <w:szCs w:val="23"/>
        </w:rPr>
        <w:t>班长→制造部长→总经理（开始佩带指挥袖标）→开发区安监局局长李向阳→开发区管委会分管主任王爱军</w:t>
      </w:r>
    </w:p>
    <w:p>
      <w:pPr>
        <w:pStyle w:val="10"/>
        <w:spacing w:before="0" w:beforeAutospacing="0" w:after="0" w:afterAutospacing="0" w:line="360" w:lineRule="atLeast"/>
        <w:ind w:firstLine="480"/>
        <w:rPr>
          <w:sz w:val="23"/>
          <w:szCs w:val="23"/>
        </w:rPr>
      </w:pPr>
      <w:r>
        <w:rPr>
          <w:rFonts w:hint="eastAsia"/>
          <w:sz w:val="23"/>
          <w:szCs w:val="23"/>
        </w:rPr>
        <w:t>五、各小组具体组成和职责：</w:t>
      </w:r>
    </w:p>
    <w:p>
      <w:pPr>
        <w:pStyle w:val="10"/>
        <w:spacing w:before="0" w:beforeAutospacing="0" w:after="0" w:afterAutospacing="0" w:line="360" w:lineRule="atLeast"/>
        <w:ind w:firstLine="480"/>
        <w:rPr>
          <w:sz w:val="23"/>
          <w:szCs w:val="23"/>
        </w:rPr>
      </w:pPr>
      <w:r>
        <w:rPr>
          <w:rFonts w:hint="eastAsia"/>
          <w:sz w:val="23"/>
          <w:szCs w:val="23"/>
        </w:rPr>
        <w:t>1、综合组：由开发区安监局、市环保局、市气象局、开发区广电局组成，开发区安监部门最高指挥员担任组长。</w:t>
      </w:r>
    </w:p>
    <w:p>
      <w:pPr>
        <w:pStyle w:val="10"/>
        <w:spacing w:before="0" w:beforeAutospacing="0" w:after="0" w:afterAutospacing="0" w:line="360" w:lineRule="atLeast"/>
        <w:ind w:firstLine="480"/>
        <w:rPr>
          <w:sz w:val="23"/>
          <w:szCs w:val="23"/>
        </w:rPr>
      </w:pPr>
      <w:r>
        <w:rPr>
          <w:rFonts w:hint="eastAsia"/>
          <w:sz w:val="23"/>
          <w:szCs w:val="23"/>
        </w:rPr>
        <w:t>主要职责：组织协调各救援小组工作；对救援工作中存在的突发问题，组织研究对策，并向总指挥汇报；对事故的危害性进行评估，划定事故的危险区、安全区；向社会如实公告事故发生、发展和救援情况。</w:t>
      </w:r>
    </w:p>
    <w:p>
      <w:pPr>
        <w:pStyle w:val="10"/>
        <w:spacing w:before="0" w:beforeAutospacing="0" w:after="0" w:afterAutospacing="0" w:line="360" w:lineRule="atLeast"/>
        <w:ind w:firstLine="480"/>
        <w:rPr>
          <w:sz w:val="23"/>
          <w:szCs w:val="23"/>
        </w:rPr>
      </w:pPr>
      <w:r>
        <w:rPr>
          <w:rFonts w:hint="eastAsia"/>
          <w:sz w:val="23"/>
          <w:szCs w:val="23"/>
        </w:rPr>
        <w:t>2、救援组：主要由公安消防大队组成，消防部门最高指挥员担任组长。</w:t>
      </w:r>
    </w:p>
    <w:p>
      <w:pPr>
        <w:pStyle w:val="10"/>
        <w:spacing w:before="0" w:beforeAutospacing="0" w:after="0" w:afterAutospacing="0" w:line="360" w:lineRule="atLeast"/>
        <w:ind w:firstLine="480"/>
        <w:rPr>
          <w:sz w:val="23"/>
          <w:szCs w:val="23"/>
        </w:rPr>
      </w:pPr>
      <w:r>
        <w:rPr>
          <w:rFonts w:hint="eastAsia"/>
          <w:sz w:val="23"/>
          <w:szCs w:val="23"/>
        </w:rPr>
        <w:t>主要职责：负责控制危险源，进行抢险，防止事故扩大；负责搜救受伤人员，将伤员转移到安全地带；负责现场洗消，降低危害程度。</w:t>
      </w:r>
    </w:p>
    <w:p>
      <w:pPr>
        <w:pStyle w:val="10"/>
        <w:spacing w:before="0" w:beforeAutospacing="0" w:after="0" w:afterAutospacing="0" w:line="360" w:lineRule="atLeast"/>
        <w:ind w:firstLine="480"/>
        <w:rPr>
          <w:sz w:val="23"/>
          <w:szCs w:val="23"/>
        </w:rPr>
      </w:pPr>
      <w:r>
        <w:rPr>
          <w:rFonts w:hint="eastAsia"/>
          <w:sz w:val="23"/>
          <w:szCs w:val="23"/>
        </w:rPr>
        <w:t>3、治安交通组：由公安局、公安交警大队组成，公安部门最高指挥员担任组长。</w:t>
      </w:r>
    </w:p>
    <w:p>
      <w:pPr>
        <w:pStyle w:val="10"/>
        <w:spacing w:before="0" w:beforeAutospacing="0" w:after="0" w:afterAutospacing="0" w:line="360" w:lineRule="atLeast"/>
        <w:ind w:firstLine="480"/>
        <w:rPr>
          <w:sz w:val="23"/>
          <w:szCs w:val="23"/>
        </w:rPr>
      </w:pPr>
      <w:r>
        <w:rPr>
          <w:rFonts w:hint="eastAsia"/>
          <w:sz w:val="23"/>
          <w:szCs w:val="23"/>
        </w:rPr>
        <w:t>主要职责：负责组织事故现场警戒，维护事故现场和周边区域内治安交通秩序；设臵进出口进行安全检查；引导参加救援的人员、车辆到达指定区域；疏散受事故灾害影响区域内的人员。</w:t>
      </w:r>
    </w:p>
    <w:p>
      <w:pPr>
        <w:pStyle w:val="10"/>
        <w:spacing w:before="0" w:beforeAutospacing="0" w:after="0" w:afterAutospacing="0" w:line="360" w:lineRule="atLeast"/>
        <w:ind w:firstLine="480"/>
        <w:rPr>
          <w:sz w:val="23"/>
          <w:szCs w:val="23"/>
        </w:rPr>
      </w:pPr>
      <w:r>
        <w:rPr>
          <w:rFonts w:hint="eastAsia"/>
          <w:sz w:val="23"/>
          <w:szCs w:val="23"/>
        </w:rPr>
        <w:t>4、医疗救护组：由卫生局组织有关医疗机构组成，卫生部门最高指挥员担任组长。</w:t>
      </w:r>
    </w:p>
    <w:p>
      <w:pPr>
        <w:pStyle w:val="10"/>
        <w:spacing w:before="0" w:beforeAutospacing="0" w:after="0" w:afterAutospacing="0" w:line="360" w:lineRule="atLeast"/>
        <w:ind w:firstLine="480"/>
        <w:rPr>
          <w:sz w:val="23"/>
          <w:szCs w:val="23"/>
        </w:rPr>
      </w:pPr>
      <w:r>
        <w:rPr>
          <w:rFonts w:hint="eastAsia"/>
          <w:sz w:val="23"/>
          <w:szCs w:val="23"/>
        </w:rPr>
        <w:t>主要职责：负责组织接收伤员及医疗救治。</w:t>
      </w:r>
    </w:p>
    <w:p>
      <w:pPr>
        <w:pStyle w:val="10"/>
        <w:spacing w:before="0" w:beforeAutospacing="0" w:after="0" w:afterAutospacing="0" w:line="360" w:lineRule="atLeast"/>
        <w:ind w:firstLine="480"/>
        <w:rPr>
          <w:sz w:val="23"/>
          <w:szCs w:val="23"/>
        </w:rPr>
      </w:pPr>
      <w:r>
        <w:rPr>
          <w:rFonts w:hint="eastAsia"/>
          <w:sz w:val="23"/>
          <w:szCs w:val="23"/>
        </w:rPr>
        <w:t>5、后勤保障组：由南京美星鹏科技实业有限公司组成，美星鹏公司最高指挥员担任组长。</w:t>
      </w:r>
    </w:p>
    <w:p>
      <w:pPr>
        <w:pStyle w:val="10"/>
        <w:spacing w:before="0" w:beforeAutospacing="0" w:after="0" w:afterAutospacing="0" w:line="360" w:lineRule="atLeast"/>
        <w:ind w:firstLine="480"/>
        <w:rPr>
          <w:sz w:val="23"/>
          <w:szCs w:val="23"/>
        </w:rPr>
      </w:pPr>
      <w:r>
        <w:rPr>
          <w:rFonts w:hint="eastAsia"/>
          <w:sz w:val="23"/>
          <w:szCs w:val="23"/>
        </w:rPr>
        <w:t>主要职责：事故初期，采取有效措施，全力组织自救；事故扩大后，报请管委会启动市级预案，并发出警报信号；市救援力量到达后，配合做好应急救援工作；做好水、电等救援物资的后</w:t>
      </w:r>
    </w:p>
    <w:p>
      <w:pPr>
        <w:pStyle w:val="10"/>
        <w:spacing w:before="0" w:beforeAutospacing="0" w:after="0" w:afterAutospacing="0" w:line="360" w:lineRule="atLeast"/>
        <w:ind w:firstLine="480"/>
        <w:rPr>
          <w:sz w:val="23"/>
          <w:szCs w:val="23"/>
        </w:rPr>
      </w:pPr>
      <w:r>
        <w:rPr>
          <w:rFonts w:hint="eastAsia"/>
          <w:sz w:val="23"/>
          <w:szCs w:val="23"/>
        </w:rPr>
        <w:t>勤保障工作；提供事故现场周边情况和事故可能发生的后果等有关信息；演练前，通知周边群众以免引起不必要的恐慌。</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第四章 模拟事故情景</w:t>
      </w:r>
    </w:p>
    <w:p>
      <w:pPr>
        <w:pStyle w:val="10"/>
        <w:spacing w:before="0" w:beforeAutospacing="0" w:after="0" w:afterAutospacing="0" w:line="360" w:lineRule="atLeast"/>
        <w:ind w:firstLine="480"/>
        <w:rPr>
          <w:sz w:val="23"/>
          <w:szCs w:val="23"/>
        </w:rPr>
      </w:pPr>
      <w:r>
        <w:rPr>
          <w:rFonts w:hint="eastAsia"/>
          <w:sz w:val="23"/>
          <w:szCs w:val="23"/>
        </w:rPr>
        <w:t>南京美星鹏科技实业有限公司树脂装臵3楼，因DCS失灵，致使爆聚后釜的温度压力失控，视镜破裂泄漏，后因不明原因引发火灾，直接威胁仓库乃至整个公司及周边单位的安全。南京美星鹏科技实业有限公司树脂车间按照预案迅速自救，并向公司总经理胡显聪汇报情况。胡显聪总经理到达现场指挥部后，认定本公司无法实施有效处臵，应启动更高一级应急救援预案，随即拨打电话向开发区安监局李向阳局长报告，并安排人员向消防大队、急救中心、汇报情况。开发区安监局接到汇报后，向管委会领导汇报，请求启动《江宁开发区危险化学品事故应急救援预案》。管委会领导命令立即启动《江宁开发区危险化学品事故应急救援预案》，组织力量展开救援，在各单位的全力配合下，圆满完成此次应急救援任务。</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第五章 演练程序</w:t>
      </w:r>
    </w:p>
    <w:p>
      <w:pPr>
        <w:pStyle w:val="10"/>
        <w:spacing w:before="0" w:beforeAutospacing="0" w:after="0" w:afterAutospacing="0" w:line="360" w:lineRule="atLeast"/>
        <w:ind w:firstLine="480"/>
        <w:rPr>
          <w:sz w:val="23"/>
          <w:szCs w:val="23"/>
        </w:rPr>
      </w:pPr>
      <w:r>
        <w:rPr>
          <w:rFonts w:hint="eastAsia"/>
          <w:sz w:val="23"/>
          <w:szCs w:val="23"/>
        </w:rPr>
        <w:t>第一幕 致开幕辞</w:t>
      </w:r>
    </w:p>
    <w:p>
      <w:pPr>
        <w:pStyle w:val="10"/>
        <w:spacing w:before="0" w:beforeAutospacing="0" w:after="0" w:afterAutospacing="0" w:line="360" w:lineRule="atLeast"/>
        <w:ind w:firstLine="480"/>
        <w:rPr>
          <w:sz w:val="23"/>
          <w:szCs w:val="23"/>
        </w:rPr>
      </w:pPr>
      <w:r>
        <w:rPr>
          <w:rFonts w:hint="eastAsia"/>
          <w:sz w:val="23"/>
          <w:szCs w:val="23"/>
        </w:rPr>
        <w:t>（场景：公司全体参演人员面向观摩台集合后，美星鹏公司胡总向江宁开发区管委会主任汇报演练准备情况，请示演习开始。）</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管委会王爱军主任：欢迎各位专家、有关部门领导及开发区各界关爱开发区安全发展的企业和社会人士观摩指导本次美星鹏公司树脂反应釜泄漏爆燃事故演练，本次演戏的目的是……；企业负责本次演练任务的是美星鹏公司胡显聪同志，企业请汇报应急演练准备情况。</w:t>
      </w:r>
    </w:p>
    <w:p>
      <w:pPr>
        <w:pStyle w:val="10"/>
        <w:spacing w:before="0" w:beforeAutospacing="0" w:after="0" w:afterAutospacing="0" w:line="360" w:lineRule="atLeast"/>
        <w:ind w:firstLine="480"/>
        <w:rPr>
          <w:sz w:val="23"/>
          <w:szCs w:val="23"/>
        </w:rPr>
      </w:pPr>
      <w:r>
        <w:rPr>
          <w:rFonts w:hint="eastAsia"/>
          <w:sz w:val="23"/>
          <w:szCs w:val="23"/>
        </w:rPr>
        <w:t>胡总面向集结队伍：各小组是否准备完毕？</w:t>
      </w:r>
    </w:p>
    <w:p>
      <w:pPr>
        <w:pStyle w:val="10"/>
        <w:spacing w:before="0" w:beforeAutospacing="0" w:after="0" w:afterAutospacing="0" w:line="360" w:lineRule="atLeast"/>
        <w:ind w:firstLine="480"/>
        <w:rPr>
          <w:sz w:val="23"/>
          <w:szCs w:val="23"/>
        </w:rPr>
      </w:pPr>
      <w:r>
        <w:rPr>
          <w:rFonts w:hint="eastAsia"/>
          <w:sz w:val="23"/>
          <w:szCs w:val="23"/>
        </w:rPr>
        <w:t>可插入各小组准备完毕汇报状况。</w:t>
      </w:r>
    </w:p>
    <w:p>
      <w:pPr>
        <w:pStyle w:val="10"/>
        <w:spacing w:before="0" w:beforeAutospacing="0" w:after="0" w:afterAutospacing="0" w:line="360" w:lineRule="atLeast"/>
        <w:ind w:firstLine="480"/>
        <w:rPr>
          <w:sz w:val="23"/>
          <w:szCs w:val="23"/>
        </w:rPr>
      </w:pPr>
      <w:r>
        <w:rPr>
          <w:rFonts w:hint="eastAsia"/>
          <w:sz w:val="23"/>
          <w:szCs w:val="23"/>
        </w:rPr>
        <w:t>胡总：报告总指挥，我司应急演练各参演队伍集结完毕，准备就绪请指示。</w:t>
      </w:r>
    </w:p>
    <w:p>
      <w:pPr>
        <w:pStyle w:val="10"/>
        <w:spacing w:before="0" w:beforeAutospacing="0" w:after="0" w:afterAutospacing="0" w:line="360" w:lineRule="atLeast"/>
        <w:ind w:firstLine="480"/>
        <w:rPr>
          <w:sz w:val="23"/>
          <w:szCs w:val="23"/>
        </w:rPr>
      </w:pPr>
      <w:r>
        <w:rPr>
          <w:rFonts w:hint="eastAsia"/>
          <w:sz w:val="23"/>
          <w:szCs w:val="23"/>
        </w:rPr>
        <w:t>主任：演练开始。</w:t>
      </w:r>
    </w:p>
    <w:p>
      <w:pPr>
        <w:pStyle w:val="10"/>
        <w:spacing w:before="0" w:beforeAutospacing="0" w:after="0" w:afterAutospacing="0" w:line="360" w:lineRule="atLeast"/>
        <w:ind w:firstLine="480"/>
        <w:rPr>
          <w:sz w:val="23"/>
          <w:szCs w:val="23"/>
        </w:rPr>
      </w:pPr>
      <w:r>
        <w:rPr>
          <w:rFonts w:hint="eastAsia"/>
          <w:sz w:val="23"/>
          <w:szCs w:val="23"/>
        </w:rPr>
        <w:t>胡总：是，请各参演队伍接收演练指令。</w:t>
      </w:r>
    </w:p>
    <w:p>
      <w:pPr>
        <w:pStyle w:val="10"/>
        <w:spacing w:before="0" w:beforeAutospacing="0" w:after="0" w:afterAutospacing="0" w:line="360" w:lineRule="atLeast"/>
        <w:ind w:firstLine="480"/>
        <w:rPr>
          <w:sz w:val="23"/>
          <w:szCs w:val="23"/>
        </w:rPr>
      </w:pPr>
      <w:r>
        <w:rPr>
          <w:rFonts w:hint="eastAsia"/>
          <w:sz w:val="23"/>
          <w:szCs w:val="23"/>
        </w:rPr>
        <w:t>（场景：参演人员迅速跑回到各自岗位。全体参演人员归位后，正式开始演练。后转向装臵厂区场景开始下述旁白） 旁白（女）：本次演练场地位于美星鹏公司树脂生产装臵。这是一座…..装臵，美星鹏公司为本次演练提供了有效的保障，演练</w:t>
      </w:r>
    </w:p>
    <w:p>
      <w:pPr>
        <w:pStyle w:val="10"/>
        <w:spacing w:before="0" w:beforeAutospacing="0" w:after="0" w:afterAutospacing="0" w:line="360" w:lineRule="atLeast"/>
        <w:ind w:firstLine="480"/>
        <w:rPr>
          <w:sz w:val="23"/>
          <w:szCs w:val="23"/>
        </w:rPr>
      </w:pPr>
      <w:r>
        <w:rPr>
          <w:rFonts w:hint="eastAsia"/>
          <w:sz w:val="23"/>
          <w:szCs w:val="23"/>
        </w:rPr>
        <w:t>模拟树脂合成生产装臵合成反应釜发生DCS失灵，导热油阀门未能远程关闭，导致聚合反应暴聚，从而反应温度失控，进而导致釜内大量溶剂和低聚物气化，反应釜压力失控，致使反应釜视镜破裂而泄漏大量有机蒸汽，后因不明原因发生着火闪爆，导致现场一人受伤、一人昏迷、一人失踪，长时间燃烧导致大火不容易扑灭………介绍物质MSDS中职业卫生防护应急救援措施及注意事项2～3分钟后再行下幕</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第二幕 确认险情</w:t>
      </w:r>
    </w:p>
    <w:p>
      <w:pPr>
        <w:pStyle w:val="10"/>
        <w:spacing w:before="0" w:beforeAutospacing="0" w:after="0" w:afterAutospacing="0" w:line="360" w:lineRule="atLeast"/>
        <w:ind w:firstLine="480"/>
        <w:rPr>
          <w:sz w:val="23"/>
          <w:szCs w:val="23"/>
        </w:rPr>
      </w:pPr>
      <w:r>
        <w:rPr>
          <w:rFonts w:hint="eastAsia"/>
          <w:sz w:val="23"/>
          <w:szCs w:val="23"/>
        </w:rPr>
        <w:t>（场景：中控室内内操在发现R20103合成釜DCS温度和压力上升，向班长汇报。）</w:t>
      </w:r>
    </w:p>
    <w:p>
      <w:pPr>
        <w:pStyle w:val="10"/>
        <w:spacing w:before="0" w:beforeAutospacing="0" w:after="0" w:afterAutospacing="0" w:line="360" w:lineRule="atLeast"/>
        <w:ind w:firstLine="480"/>
        <w:rPr>
          <w:sz w:val="23"/>
          <w:szCs w:val="23"/>
        </w:rPr>
      </w:pPr>
      <w:r>
        <w:rPr>
          <w:rFonts w:hint="eastAsia"/>
          <w:sz w:val="23"/>
          <w:szCs w:val="23"/>
        </w:rPr>
        <w:t>旁白（男）：2015年7月XX日下午XX时XX分，树脂车间三楼树脂反应釜生产基体树脂时，在环氧合成工序，由于DCS系统失灵，加热到指定温度时未停止加热，导致反应釜内物料爆聚温度急剧上升，内操立即向班长汇报。</w:t>
      </w:r>
    </w:p>
    <w:p>
      <w:pPr>
        <w:pStyle w:val="10"/>
        <w:spacing w:before="0" w:beforeAutospacing="0" w:after="0" w:afterAutospacing="0" w:line="360" w:lineRule="atLeast"/>
        <w:ind w:firstLine="480"/>
        <w:rPr>
          <w:sz w:val="23"/>
          <w:szCs w:val="23"/>
        </w:rPr>
      </w:pPr>
      <w:r>
        <w:rPr>
          <w:rFonts w:hint="eastAsia"/>
          <w:sz w:val="23"/>
          <w:szCs w:val="23"/>
        </w:rPr>
        <w:t>主控室： “班长、班长，听到请回答。”</w:t>
      </w:r>
    </w:p>
    <w:p>
      <w:pPr>
        <w:pStyle w:val="10"/>
        <w:spacing w:before="0" w:beforeAutospacing="0" w:after="0" w:afterAutospacing="0" w:line="360" w:lineRule="atLeast"/>
        <w:ind w:firstLine="480"/>
        <w:rPr>
          <w:sz w:val="23"/>
          <w:szCs w:val="23"/>
        </w:rPr>
      </w:pPr>
      <w:r>
        <w:rPr>
          <w:rFonts w:hint="eastAsia"/>
          <w:sz w:val="23"/>
          <w:szCs w:val="23"/>
        </w:rPr>
        <w:t>班 长： “听到，听到，请讲。”</w:t>
      </w:r>
    </w:p>
    <w:p>
      <w:pPr>
        <w:pStyle w:val="10"/>
        <w:spacing w:before="0" w:beforeAutospacing="0" w:after="0" w:afterAutospacing="0" w:line="360" w:lineRule="atLeast"/>
        <w:ind w:firstLine="480"/>
        <w:rPr>
          <w:sz w:val="23"/>
          <w:szCs w:val="23"/>
        </w:rPr>
      </w:pPr>
      <w:r>
        <w:rPr>
          <w:rFonts w:hint="eastAsia"/>
          <w:sz w:val="23"/>
          <w:szCs w:val="23"/>
        </w:rPr>
        <w:t>主控室： “R20103合成釜10分钟前我已经关闭加热导热油，但DCS显示温度和压力依然在上升，目前已经报警且接近高高报警联锁值，请现场确认导热油阀门是否关闭、报警是否属实。”</w:t>
      </w:r>
    </w:p>
    <w:p>
      <w:pPr>
        <w:pStyle w:val="10"/>
        <w:spacing w:before="0" w:beforeAutospacing="0" w:after="0" w:afterAutospacing="0" w:line="360" w:lineRule="atLeast"/>
        <w:ind w:firstLine="480"/>
        <w:rPr>
          <w:sz w:val="23"/>
          <w:szCs w:val="23"/>
        </w:rPr>
      </w:pPr>
      <w:r>
        <w:rPr>
          <w:rFonts w:hint="eastAsia"/>
          <w:sz w:val="23"/>
          <w:szCs w:val="23"/>
        </w:rPr>
        <w:t>班 长： “收到，收到。”</w:t>
      </w:r>
    </w:p>
    <w:p>
      <w:pPr>
        <w:pStyle w:val="10"/>
        <w:spacing w:before="0" w:beforeAutospacing="0" w:after="0" w:afterAutospacing="0" w:line="360" w:lineRule="atLeast"/>
        <w:ind w:firstLine="480"/>
        <w:rPr>
          <w:sz w:val="23"/>
          <w:szCs w:val="23"/>
        </w:rPr>
      </w:pPr>
      <w:r>
        <w:rPr>
          <w:rFonts w:hint="eastAsia"/>
          <w:sz w:val="23"/>
          <w:szCs w:val="23"/>
        </w:rPr>
        <w:t>班 长： “刘星炽，刘星炽，你去合成釜看看现场情况，确认是温度误报警，还是导热油阀损坏关不死，不行手动关闭加热阀”</w:t>
      </w:r>
    </w:p>
    <w:p>
      <w:pPr>
        <w:pStyle w:val="10"/>
        <w:spacing w:before="0" w:beforeAutospacing="0" w:after="0" w:afterAutospacing="0" w:line="360" w:lineRule="atLeast"/>
        <w:ind w:firstLine="480"/>
        <w:rPr>
          <w:sz w:val="23"/>
          <w:szCs w:val="23"/>
        </w:rPr>
      </w:pPr>
      <w:r>
        <w:rPr>
          <w:rFonts w:hint="eastAsia"/>
          <w:sz w:val="23"/>
          <w:szCs w:val="23"/>
        </w:rPr>
        <w:t>刘星炻： “收到，收到，我在一楼，马上去三楼看看。”</w:t>
      </w:r>
    </w:p>
    <w:p>
      <w:pPr>
        <w:pStyle w:val="10"/>
        <w:spacing w:before="0" w:beforeAutospacing="0" w:after="0" w:afterAutospacing="0" w:line="360" w:lineRule="atLeast"/>
        <w:ind w:firstLine="480"/>
        <w:rPr>
          <w:sz w:val="23"/>
          <w:szCs w:val="23"/>
        </w:rPr>
      </w:pPr>
      <w:r>
        <w:rPr>
          <w:rFonts w:hint="eastAsia"/>
          <w:sz w:val="23"/>
          <w:szCs w:val="23"/>
        </w:rPr>
        <w:t>（场景：刘星炽整装由一楼进电梯，后播放出电梯场景（与旁白对应）</w:t>
      </w:r>
    </w:p>
    <w:p>
      <w:pPr>
        <w:pStyle w:val="10"/>
        <w:spacing w:before="0" w:beforeAutospacing="0" w:after="0" w:afterAutospacing="0" w:line="360" w:lineRule="atLeast"/>
        <w:ind w:firstLine="480"/>
        <w:rPr>
          <w:sz w:val="23"/>
          <w:szCs w:val="23"/>
        </w:rPr>
      </w:pPr>
      <w:r>
        <w:rPr>
          <w:rFonts w:hint="eastAsia"/>
          <w:sz w:val="23"/>
          <w:szCs w:val="23"/>
        </w:rPr>
        <w:t>旁白（女）：树脂生产车间合成岗位操作工刘星炽乘电梯去3楼，刚走出电梯门口处，就看见不远处在R20103合成釜旁R20101釜投料作业的A班员工杨志勇、张妙时，他像往常一样微笑示意，对讲机中突然传来了急促的警告声。。。</w:t>
      </w:r>
    </w:p>
    <w:p>
      <w:pPr>
        <w:pStyle w:val="10"/>
        <w:spacing w:before="0" w:beforeAutospacing="0" w:after="0" w:afterAutospacing="0" w:line="360" w:lineRule="atLeast"/>
        <w:ind w:firstLine="480"/>
        <w:rPr>
          <w:sz w:val="23"/>
          <w:szCs w:val="23"/>
        </w:rPr>
      </w:pPr>
      <w:r>
        <w:rPr>
          <w:rFonts w:hint="eastAsia"/>
          <w:sz w:val="23"/>
          <w:szCs w:val="23"/>
        </w:rPr>
        <w:t>主控室： “现场、现场，反应釜温度、压力迅速升高，已经失控、已经失控，如有异常迅速撤退、如有异常迅速撤退。”</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旁白（男）：刘星炽只听得R20103合成釜上安全阀处一声尖锐异响后，紧接着就听到该釜视镜炸裂的声响，大量有机蒸汽从该点迅速扩至整个楼层，高温的聚合物沾满了反应釜附近，并有较多喷到正在附近工作的杨志勇、张妙2位员工，其中大量有机蒸汽将杨志勇、张妙淹没在了刘星炻的视野，而此时刘星炻也被少量高温聚合物喷到了腿部，影响了他的其行动，他同时高呼控制室。</w:t>
      </w:r>
    </w:p>
    <w:p>
      <w:pPr>
        <w:pStyle w:val="10"/>
        <w:spacing w:before="0" w:beforeAutospacing="0" w:after="0" w:afterAutospacing="0" w:line="360" w:lineRule="atLeast"/>
        <w:ind w:firstLine="480"/>
        <w:rPr>
          <w:sz w:val="23"/>
          <w:szCs w:val="23"/>
        </w:rPr>
      </w:pPr>
      <w:r>
        <w:rPr>
          <w:rFonts w:hint="eastAsia"/>
          <w:sz w:val="23"/>
          <w:szCs w:val="23"/>
        </w:rPr>
        <w:t>（场景：R20101合成釜视镜破碎，大量有机蒸汽从此处裹挟聚合物喷出，释放百色烟雾弹，造成整个平台大部分空间迅速被烟雾弥漫，杨志勇、张妙淹没在了烟雾中，其中张妙靠近刘星炽侧，均被有机蒸汽熏到。刘星炽被轻微烫伤腿部，影响行动，杨志勇、张妙因站位影响一人被喷较多，一人亦被喷相对较少）</w:t>
      </w:r>
    </w:p>
    <w:p>
      <w:pPr>
        <w:pStyle w:val="10"/>
        <w:spacing w:before="0" w:beforeAutospacing="0" w:after="0" w:afterAutospacing="0" w:line="360" w:lineRule="atLeast"/>
        <w:ind w:firstLine="480"/>
        <w:rPr>
          <w:sz w:val="23"/>
          <w:szCs w:val="23"/>
        </w:rPr>
      </w:pPr>
      <w:r>
        <w:rPr>
          <w:rFonts w:hint="eastAsia"/>
          <w:sz w:val="23"/>
          <w:szCs w:val="23"/>
        </w:rPr>
        <w:t>刘星炽：“班长、班长，反应釜发生爆裂泄漏喷料，我被烫伤，杨志勇、张妙2人情况不明，请求支援。。。。”</w:t>
      </w:r>
    </w:p>
    <w:p>
      <w:pPr>
        <w:pStyle w:val="10"/>
        <w:spacing w:before="0" w:beforeAutospacing="0" w:after="0" w:afterAutospacing="0" w:line="360" w:lineRule="atLeast"/>
        <w:ind w:firstLine="480"/>
        <w:rPr>
          <w:sz w:val="23"/>
          <w:szCs w:val="23"/>
        </w:rPr>
      </w:pPr>
      <w:r>
        <w:rPr>
          <w:rFonts w:hint="eastAsia"/>
          <w:sz w:val="23"/>
          <w:szCs w:val="23"/>
        </w:rPr>
        <w:t>班 长： “收到，收到。”</w:t>
      </w:r>
    </w:p>
    <w:p>
      <w:pPr>
        <w:pStyle w:val="10"/>
        <w:spacing w:before="0" w:beforeAutospacing="0" w:after="0" w:afterAutospacing="0" w:line="360" w:lineRule="atLeast"/>
        <w:ind w:firstLine="480"/>
        <w:rPr>
          <w:sz w:val="23"/>
          <w:szCs w:val="23"/>
        </w:rPr>
      </w:pPr>
      <w:r>
        <w:rPr>
          <w:rFonts w:hint="eastAsia"/>
          <w:sz w:val="23"/>
          <w:szCs w:val="23"/>
        </w:rPr>
        <w:t>班 长： “刘星炻，刘星炻，请你们三人速速撤离，我们马上组织救援”</w:t>
      </w:r>
    </w:p>
    <w:p>
      <w:pPr>
        <w:pStyle w:val="10"/>
        <w:spacing w:before="0" w:beforeAutospacing="0" w:after="0" w:afterAutospacing="0" w:line="360" w:lineRule="atLeast"/>
        <w:ind w:firstLine="480"/>
        <w:rPr>
          <w:sz w:val="23"/>
          <w:szCs w:val="23"/>
        </w:rPr>
      </w:pPr>
      <w:r>
        <w:rPr>
          <w:rFonts w:hint="eastAsia"/>
          <w:sz w:val="23"/>
          <w:szCs w:val="23"/>
        </w:rPr>
        <w:t>班 长： “控制室、控制室你关好防火门，确保正压送风系统工作，并坚守岗位。”</w:t>
      </w:r>
    </w:p>
    <w:p>
      <w:pPr>
        <w:pStyle w:val="10"/>
        <w:spacing w:before="0" w:beforeAutospacing="0" w:after="0" w:afterAutospacing="0" w:line="360" w:lineRule="atLeast"/>
        <w:ind w:firstLine="480"/>
        <w:rPr>
          <w:sz w:val="23"/>
          <w:szCs w:val="23"/>
        </w:rPr>
      </w:pPr>
      <w:r>
        <w:rPr>
          <w:rFonts w:hint="eastAsia"/>
          <w:sz w:val="23"/>
          <w:szCs w:val="23"/>
        </w:rPr>
        <w:t>班 长： “XXA、XXB请速到消控室佩带呼吸器，我马上过来，咱们带上测爆仪一起去。主控室请立刻向制造部长汇报。”</w:t>
      </w:r>
    </w:p>
    <w:p>
      <w:pPr>
        <w:pStyle w:val="10"/>
        <w:spacing w:before="0" w:beforeAutospacing="0" w:after="0" w:afterAutospacing="0" w:line="360" w:lineRule="atLeast"/>
        <w:ind w:firstLine="480"/>
        <w:rPr>
          <w:sz w:val="23"/>
          <w:szCs w:val="23"/>
        </w:rPr>
      </w:pPr>
      <w:r>
        <w:rPr>
          <w:rFonts w:hint="eastAsia"/>
          <w:sz w:val="23"/>
          <w:szCs w:val="23"/>
        </w:rPr>
        <w:t>XXA、XXB、主控室分别作答： “收到，收到。”</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（场景：XXA、XXB、班长迅速按照泄漏预案行动起来。XXA、XXB、班长跑向消控室，穿空呼及拿测爆仪）</w:t>
      </w:r>
    </w:p>
    <w:p>
      <w:pPr>
        <w:pStyle w:val="10"/>
        <w:spacing w:before="0" w:beforeAutospacing="0" w:after="0" w:afterAutospacing="0" w:line="360" w:lineRule="atLeast"/>
        <w:ind w:firstLine="480"/>
        <w:rPr>
          <w:sz w:val="23"/>
          <w:szCs w:val="23"/>
        </w:rPr>
      </w:pPr>
      <w:r>
        <w:rPr>
          <w:rFonts w:hint="eastAsia"/>
          <w:sz w:val="23"/>
          <w:szCs w:val="23"/>
        </w:rPr>
        <w:t>旁白（女）：XXA、XXB、班长迅速按照泄漏预案行动起来。主控室内操也立刻向制造部长汇报。</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（场景：主控室内操同时向制造部长晏才顺汇报，晏才顺作了简单要求后，抓起桌边的防毒口罩，迅速赶向现场）</w:t>
      </w:r>
    </w:p>
    <w:p>
      <w:pPr>
        <w:pStyle w:val="10"/>
        <w:spacing w:before="0" w:beforeAutospacing="0" w:after="0" w:afterAutospacing="0" w:line="360" w:lineRule="atLeast"/>
        <w:ind w:firstLine="480"/>
        <w:rPr>
          <w:sz w:val="23"/>
          <w:szCs w:val="23"/>
        </w:rPr>
      </w:pPr>
      <w:r>
        <w:rPr>
          <w:rFonts w:hint="eastAsia"/>
          <w:sz w:val="23"/>
          <w:szCs w:val="23"/>
        </w:rPr>
        <w:t>主控室： “晏部长、晏部长，现场R20103合成釜发生泄漏，请求支援，请求支援。”</w:t>
      </w:r>
    </w:p>
    <w:p>
      <w:pPr>
        <w:pStyle w:val="10"/>
        <w:spacing w:before="0" w:beforeAutospacing="0" w:after="0" w:afterAutospacing="0" w:line="360" w:lineRule="atLeast"/>
        <w:ind w:firstLine="480"/>
        <w:rPr>
          <w:sz w:val="23"/>
          <w:szCs w:val="23"/>
        </w:rPr>
      </w:pPr>
      <w:r>
        <w:rPr>
          <w:rFonts w:hint="eastAsia"/>
          <w:sz w:val="23"/>
          <w:szCs w:val="23"/>
        </w:rPr>
        <w:t>晏部长： “收到，收到。我马上到，现场注意安全”</w:t>
      </w:r>
    </w:p>
    <w:p>
      <w:pPr>
        <w:pStyle w:val="10"/>
        <w:spacing w:before="0" w:beforeAutospacing="0" w:after="0" w:afterAutospacing="0" w:line="360" w:lineRule="atLeast"/>
        <w:ind w:firstLine="480"/>
        <w:rPr>
          <w:sz w:val="23"/>
          <w:szCs w:val="23"/>
        </w:rPr>
      </w:pPr>
      <w:r>
        <w:rPr>
          <w:rFonts w:hint="eastAsia"/>
          <w:sz w:val="23"/>
          <w:szCs w:val="23"/>
        </w:rPr>
        <w:t>（场景：刘星炽在向树脂车间三楼应急疏散楼梯撤离的同时，口中大喊着另外两名工友的名字，要求快跑）</w:t>
      </w:r>
    </w:p>
    <w:p>
      <w:pPr>
        <w:pStyle w:val="10"/>
        <w:spacing w:before="0" w:beforeAutospacing="0" w:after="0" w:afterAutospacing="0" w:line="360" w:lineRule="atLeast"/>
        <w:ind w:firstLine="480"/>
        <w:rPr>
          <w:sz w:val="23"/>
          <w:szCs w:val="23"/>
        </w:rPr>
      </w:pPr>
      <w:r>
        <w:rPr>
          <w:rFonts w:hint="eastAsia"/>
          <w:sz w:val="23"/>
          <w:szCs w:val="23"/>
        </w:rPr>
        <w:t>旁白（男）：树脂装臵合成岗位上刘星炽大喊着另外两名工友要求其迅速向自己靠拢撤离，自己则向应急疏散通道移动。</w:t>
      </w:r>
    </w:p>
    <w:p>
      <w:pPr>
        <w:pStyle w:val="10"/>
        <w:spacing w:before="0" w:beforeAutospacing="0" w:after="0" w:afterAutospacing="0" w:line="360" w:lineRule="atLeast"/>
        <w:ind w:firstLine="480"/>
        <w:rPr>
          <w:sz w:val="23"/>
          <w:szCs w:val="23"/>
        </w:rPr>
      </w:pPr>
      <w:r>
        <w:rPr>
          <w:rFonts w:hint="eastAsia"/>
          <w:sz w:val="23"/>
          <w:szCs w:val="23"/>
        </w:rPr>
        <w:t>（场景：现场安全阀泄压不及，视镜破碎喷出的有机蒸汽将附近电气损坏，发生火花，并闪爆，点燃了喷出的物料，同时也点燃了打开的一些桶装待投加原辅料。放红色烟雾弹）</w:t>
      </w:r>
    </w:p>
    <w:p>
      <w:pPr>
        <w:pStyle w:val="10"/>
        <w:spacing w:before="0" w:beforeAutospacing="0" w:after="0" w:afterAutospacing="0" w:line="360" w:lineRule="atLeast"/>
        <w:ind w:firstLine="480"/>
        <w:rPr>
          <w:sz w:val="23"/>
          <w:szCs w:val="23"/>
        </w:rPr>
      </w:pPr>
      <w:r>
        <w:rPr>
          <w:rFonts w:hint="eastAsia"/>
          <w:sz w:val="23"/>
          <w:szCs w:val="23"/>
        </w:rPr>
        <w:t>旁白（女）：就在此时，只见破碎的视镜处喷出的有机蒸汽，将附近电气损坏，发生火花，并闪爆，点燃了喷出的物料，整个楼层在一声闪爆声后四面起火，同时也点燃了打开的一些桶装待投加二甲苯。现场情况十分危急。</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（场景：现场1人失踪、1人中毒昏迷、1人烫伤行动受限但向控制室汇报着，并将爆炸压力推向自己的张妙拖向自己侧。刘星炽再次抓紧对讲机向班长汇报情况）</w:t>
      </w:r>
    </w:p>
    <w:p>
      <w:pPr>
        <w:pStyle w:val="10"/>
        <w:spacing w:before="0" w:beforeAutospacing="0" w:after="0" w:afterAutospacing="0" w:line="360" w:lineRule="atLeast"/>
        <w:ind w:firstLine="480"/>
        <w:rPr>
          <w:sz w:val="23"/>
          <w:szCs w:val="23"/>
        </w:rPr>
      </w:pPr>
      <w:r>
        <w:rPr>
          <w:rFonts w:hint="eastAsia"/>
          <w:sz w:val="23"/>
          <w:szCs w:val="23"/>
        </w:rPr>
        <w:t>旁白（男）：受伤的杨志勇、张妙还未来得及跑出有机蒸汽雾团就被爆炸压力和大火推开，其中靠近刘星炽的张妙被爆炸压力波向前推了一段距离，正好进入了刘星炽的视野，但是他已经在这突如其来的事故中吸入过多的有机蒸汽而致中毒昏迷。杨志勇在闪爆后不知具体位臵，闪爆前他在反应釜的偏东侧，可以断定他应该也中毒昏迷了。。。</w:t>
      </w:r>
    </w:p>
    <w:p>
      <w:pPr>
        <w:pStyle w:val="10"/>
        <w:spacing w:before="0" w:beforeAutospacing="0" w:after="0" w:afterAutospacing="0" w:line="360" w:lineRule="atLeast"/>
        <w:ind w:firstLine="480"/>
        <w:rPr>
          <w:sz w:val="23"/>
          <w:szCs w:val="23"/>
        </w:rPr>
      </w:pPr>
      <w:r>
        <w:rPr>
          <w:rFonts w:hint="eastAsia"/>
          <w:sz w:val="23"/>
          <w:szCs w:val="23"/>
        </w:rPr>
        <w:t>刘星炽： “控制室、控制室，现场发生闪爆，现场物料被点燃，还有少量桶装二甲苯需要消防保护和转移；杨志勇失踪，张妙中毒昏迷，我在施救，请求支援，请求支援。”</w:t>
      </w:r>
    </w:p>
    <w:p>
      <w:pPr>
        <w:pStyle w:val="10"/>
        <w:spacing w:before="0" w:beforeAutospacing="0" w:after="0" w:afterAutospacing="0" w:line="360" w:lineRule="atLeast"/>
        <w:ind w:firstLine="480"/>
        <w:rPr>
          <w:sz w:val="23"/>
          <w:szCs w:val="23"/>
        </w:rPr>
      </w:pPr>
      <w:r>
        <w:rPr>
          <w:rFonts w:hint="eastAsia"/>
          <w:sz w:val="23"/>
          <w:szCs w:val="23"/>
        </w:rPr>
        <w:t>班 长： “收到，收到。”</w:t>
      </w:r>
    </w:p>
    <w:p>
      <w:pPr>
        <w:pStyle w:val="10"/>
        <w:spacing w:before="0" w:beforeAutospacing="0" w:after="0" w:afterAutospacing="0" w:line="360" w:lineRule="atLeast"/>
        <w:ind w:firstLine="480"/>
        <w:rPr>
          <w:sz w:val="23"/>
          <w:szCs w:val="23"/>
        </w:rPr>
      </w:pPr>
      <w:r>
        <w:rPr>
          <w:rFonts w:hint="eastAsia"/>
          <w:sz w:val="23"/>
          <w:szCs w:val="23"/>
        </w:rPr>
        <w:t>班 长： “刘星炽，刘星炽，请你们两人速速撤离，我们马上就到”</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（场景：班长立即行动起来并进行了初步部署，要求主控室立刻电话向工厂最高领导胡总汇报）</w:t>
      </w:r>
    </w:p>
    <w:p>
      <w:pPr>
        <w:pStyle w:val="10"/>
        <w:spacing w:before="0" w:beforeAutospacing="0" w:after="0" w:afterAutospacing="0" w:line="360" w:lineRule="atLeast"/>
        <w:ind w:firstLine="480"/>
        <w:rPr>
          <w:sz w:val="23"/>
          <w:szCs w:val="23"/>
        </w:rPr>
      </w:pPr>
      <w:r>
        <w:rPr>
          <w:rFonts w:hint="eastAsia"/>
          <w:sz w:val="23"/>
          <w:szCs w:val="23"/>
        </w:rPr>
        <w:t>班 长： “中控，中控，请迅速报告胡总经理。”</w:t>
      </w:r>
    </w:p>
    <w:p>
      <w:pPr>
        <w:pStyle w:val="10"/>
        <w:spacing w:before="0" w:beforeAutospacing="0" w:after="0" w:afterAutospacing="0" w:line="360" w:lineRule="atLeast"/>
        <w:ind w:firstLine="480"/>
        <w:rPr>
          <w:sz w:val="23"/>
          <w:szCs w:val="23"/>
        </w:rPr>
      </w:pPr>
      <w:r>
        <w:rPr>
          <w:rFonts w:hint="eastAsia"/>
          <w:sz w:val="23"/>
          <w:szCs w:val="23"/>
        </w:rPr>
        <w:t>主控室： “好的”</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（场景：此时晏部长赶到装臵外，用对讲机做了救援部署后就带上防毒口罩和安全帽后向现场方向增援去）</w:t>
      </w:r>
    </w:p>
    <w:p>
      <w:pPr>
        <w:pStyle w:val="10"/>
        <w:spacing w:before="0" w:beforeAutospacing="0" w:after="0" w:afterAutospacing="0" w:line="360" w:lineRule="atLeast"/>
        <w:ind w:firstLine="480"/>
        <w:rPr>
          <w:sz w:val="23"/>
          <w:szCs w:val="23"/>
        </w:rPr>
      </w:pPr>
      <w:r>
        <w:rPr>
          <w:rFonts w:hint="eastAsia"/>
          <w:sz w:val="23"/>
          <w:szCs w:val="23"/>
        </w:rPr>
        <w:t>晏部长： “中控，报告胡总了没有？告诉班长时刻关注救援人员安全，我马上去支援他。”</w:t>
      </w:r>
    </w:p>
    <w:p>
      <w:pPr>
        <w:pStyle w:val="10"/>
        <w:spacing w:before="0" w:beforeAutospacing="0" w:after="0" w:afterAutospacing="0" w:line="360" w:lineRule="atLeast"/>
        <w:ind w:firstLine="480"/>
        <w:rPr>
          <w:sz w:val="23"/>
          <w:szCs w:val="23"/>
        </w:rPr>
      </w:pPr>
      <w:r>
        <w:rPr>
          <w:rFonts w:hint="eastAsia"/>
          <w:sz w:val="23"/>
          <w:szCs w:val="23"/>
        </w:rPr>
        <w:t>主控室： “好的，我向胡总报告，班长、班长一定要注意你自身周边的空气质量安全，晏部长马上来支援你”</w:t>
      </w:r>
    </w:p>
    <w:p>
      <w:pPr>
        <w:pStyle w:val="10"/>
        <w:spacing w:before="0" w:beforeAutospacing="0" w:after="0" w:afterAutospacing="0" w:line="360" w:lineRule="atLeast"/>
        <w:ind w:firstLine="480"/>
        <w:rPr>
          <w:sz w:val="23"/>
          <w:szCs w:val="23"/>
        </w:rPr>
      </w:pPr>
      <w:r>
        <w:rPr>
          <w:rFonts w:hint="eastAsia"/>
          <w:sz w:val="23"/>
          <w:szCs w:val="23"/>
        </w:rPr>
        <w:t>班 长： “好的”</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（场景：控制室一刻不误立即拿起电话向胡总汇报，胡总宣布启动应急预案，并部署工作后，胡总向中控奔去，全厂警报声响起）（场景同步）。</w:t>
      </w:r>
    </w:p>
    <w:p>
      <w:pPr>
        <w:pStyle w:val="10"/>
        <w:spacing w:before="0" w:beforeAutospacing="0" w:after="0" w:afterAutospacing="0" w:line="360" w:lineRule="atLeast"/>
        <w:ind w:firstLine="480"/>
        <w:rPr>
          <w:sz w:val="23"/>
          <w:szCs w:val="23"/>
        </w:rPr>
      </w:pPr>
      <w:r>
        <w:rPr>
          <w:rFonts w:hint="eastAsia"/>
          <w:sz w:val="23"/>
          <w:szCs w:val="23"/>
        </w:rPr>
        <w:t>主控室： “胡总，刚刚树脂生产车间发生泄漏爆炸，一人失踪、一人中毒昏迷、一人烫伤，晏部长和班长都去现场增援了，请求指示。”</w:t>
      </w:r>
    </w:p>
    <w:p>
      <w:pPr>
        <w:pStyle w:val="10"/>
        <w:spacing w:before="0" w:beforeAutospacing="0" w:after="0" w:afterAutospacing="0" w:line="360" w:lineRule="atLeast"/>
        <w:ind w:firstLine="480"/>
        <w:rPr>
          <w:sz w:val="23"/>
          <w:szCs w:val="23"/>
        </w:rPr>
      </w:pPr>
      <w:r>
        <w:rPr>
          <w:rFonts w:hint="eastAsia"/>
          <w:sz w:val="23"/>
          <w:szCs w:val="23"/>
        </w:rPr>
        <w:t>胡总： “立即启动应急预案，各装臵按照应急预案部署紧急停车，联合厂房、仓库做好防火留岗后迅速组织撤离，志愿消防队集结驰援，要求晏部长注意救援队伍安全，我马上到，”</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旁白（女）：胡总接报后立即宣布启动企业应急预案，并赶向指挥部，以此同时，全厂警报声响起（场景同步）。</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（场景：同时厂内可见撤离的人在向集合点集中）</w:t>
      </w:r>
    </w:p>
    <w:p>
      <w:pPr>
        <w:pStyle w:val="10"/>
        <w:spacing w:before="0" w:beforeAutospacing="0" w:after="0" w:afterAutospacing="0" w:line="360" w:lineRule="atLeast"/>
        <w:ind w:firstLine="480"/>
        <w:rPr>
          <w:sz w:val="23"/>
          <w:szCs w:val="23"/>
        </w:rPr>
      </w:pPr>
      <w:r>
        <w:rPr>
          <w:rFonts w:hint="eastAsia"/>
          <w:sz w:val="23"/>
          <w:szCs w:val="23"/>
        </w:rPr>
        <w:t>旁白(男)：应急警报声响起，各方疏散、救援、急救人员按照企业应急预案安排，行动了起来。</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（场景：急救救援的人背急救箱，带着担架和疏散的人交叉通过场景在向各自的应急岗位奔去。。。。）</w:t>
      </w:r>
    </w:p>
    <w:p>
      <w:pPr>
        <w:pStyle w:val="10"/>
        <w:spacing w:before="0" w:beforeAutospacing="0" w:after="0" w:afterAutospacing="0" w:line="360" w:lineRule="atLeast"/>
        <w:ind w:firstLine="480"/>
        <w:rPr>
          <w:sz w:val="23"/>
          <w:szCs w:val="23"/>
        </w:rPr>
      </w:pPr>
      <w:r>
        <w:rPr>
          <w:rFonts w:hint="eastAsia"/>
          <w:sz w:val="23"/>
          <w:szCs w:val="23"/>
        </w:rPr>
        <w:t>旁白（女）：此时，办公楼外各方面人员伴随着警报声迅速向大门口疏散集结，与此同时，各方应急人员在向各自应急岗位奔去。</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第三幕 现场抢险</w:t>
      </w:r>
    </w:p>
    <w:p>
      <w:pPr>
        <w:pStyle w:val="10"/>
        <w:spacing w:before="0" w:beforeAutospacing="0" w:after="0" w:afterAutospacing="0" w:line="360" w:lineRule="atLeast"/>
        <w:ind w:firstLine="480"/>
        <w:rPr>
          <w:sz w:val="23"/>
          <w:szCs w:val="23"/>
        </w:rPr>
      </w:pPr>
      <w:r>
        <w:rPr>
          <w:rFonts w:hint="eastAsia"/>
          <w:sz w:val="23"/>
          <w:szCs w:val="23"/>
        </w:rPr>
        <w:t>（场景：现场制造部长晏永强率领联合厂房、仓库等当班志愿消防队员在现场与大火正面交战）</w:t>
      </w:r>
    </w:p>
    <w:p>
      <w:pPr>
        <w:pStyle w:val="10"/>
        <w:spacing w:before="0" w:beforeAutospacing="0" w:after="0" w:afterAutospacing="0" w:line="360" w:lineRule="atLeast"/>
        <w:ind w:firstLine="480"/>
        <w:rPr>
          <w:sz w:val="23"/>
          <w:szCs w:val="23"/>
        </w:rPr>
      </w:pPr>
      <w:r>
        <w:rPr>
          <w:rFonts w:hint="eastAsia"/>
          <w:sz w:val="23"/>
          <w:szCs w:val="23"/>
        </w:rPr>
        <w:t>旁白（女）：现场制造部长晏永强率领联合厂房、仓库等当班志愿消防队员在现场一楼与底层着火物料正面交战。</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（场景：他们当中穿戴着防毒口罩的在向事故装臵拼接消防水带和搬离未着火的桶装物料）</w:t>
      </w:r>
    </w:p>
    <w:p>
      <w:pPr>
        <w:pStyle w:val="10"/>
        <w:spacing w:before="0" w:beforeAutospacing="0" w:after="0" w:afterAutospacing="0" w:line="360" w:lineRule="atLeast"/>
        <w:ind w:firstLine="480"/>
        <w:rPr>
          <w:sz w:val="23"/>
          <w:szCs w:val="23"/>
        </w:rPr>
      </w:pPr>
      <w:r>
        <w:rPr>
          <w:rFonts w:hint="eastAsia"/>
          <w:sz w:val="23"/>
          <w:szCs w:val="23"/>
        </w:rPr>
        <w:t>旁白（男）: 他们当中穿戴着防毒口罩的在向事故装臵拼接消防水及运离一楼未着火的桶装物料。</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（场景:穿戴着防毒面具的在用灭火器扑救一些底层的着火，并移出火边的桶装物料）</w:t>
      </w:r>
    </w:p>
    <w:p>
      <w:pPr>
        <w:pStyle w:val="10"/>
        <w:spacing w:before="0" w:beforeAutospacing="0" w:after="0" w:afterAutospacing="0" w:line="360" w:lineRule="atLeast"/>
        <w:ind w:firstLine="480"/>
        <w:rPr>
          <w:sz w:val="23"/>
          <w:szCs w:val="23"/>
        </w:rPr>
      </w:pPr>
      <w:r>
        <w:rPr>
          <w:rFonts w:hint="eastAsia"/>
          <w:sz w:val="23"/>
          <w:szCs w:val="23"/>
        </w:rPr>
        <w:t>旁白（女）：穿戴着防毒面具的在用灭火器扑救一些底层的着火，并移出火边的桶装物料；</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（场景XXA、XXB穿戴着空呼在平台上救援张妙和刘星炽） 旁白（男）：XXA、XXB穿戴着空呼在平台上救援张妙和刘星炽 （场景：班长在后面用测爆仪时刻检测着周边空间情况，同时目光寻找着失踪的杨志勇）</w:t>
      </w:r>
    </w:p>
    <w:p>
      <w:pPr>
        <w:pStyle w:val="10"/>
        <w:spacing w:before="0" w:beforeAutospacing="0" w:after="0" w:afterAutospacing="0" w:line="360" w:lineRule="atLeast"/>
        <w:ind w:firstLine="480"/>
        <w:rPr>
          <w:sz w:val="23"/>
          <w:szCs w:val="23"/>
        </w:rPr>
      </w:pPr>
      <w:r>
        <w:rPr>
          <w:rFonts w:hint="eastAsia"/>
          <w:sz w:val="23"/>
          <w:szCs w:val="23"/>
        </w:rPr>
        <w:t>旁白（女）：班长在后面用测爆仪时刻检测着周边空间情况，同时目光寻找着失踪的杨志勇，但是未完全燃烧的大量烟雾使他始终未发现杨志勇的具体方位；</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（场景：控制室内各人员按照公司预案分工，分别向各个单位报警）</w:t>
      </w:r>
    </w:p>
    <w:p>
      <w:pPr>
        <w:pStyle w:val="10"/>
        <w:spacing w:before="0" w:beforeAutospacing="0" w:after="0" w:afterAutospacing="0" w:line="360" w:lineRule="atLeast"/>
        <w:ind w:firstLine="480"/>
        <w:rPr>
          <w:sz w:val="23"/>
          <w:szCs w:val="23"/>
        </w:rPr>
      </w:pPr>
      <w:r>
        <w:rPr>
          <w:rFonts w:hint="eastAsia"/>
          <w:sz w:val="23"/>
          <w:szCs w:val="23"/>
        </w:rPr>
        <w:t>控制室内操作工们分别向110、120、12369、安监局、119报警。</w:t>
      </w:r>
    </w:p>
    <w:p>
      <w:pPr>
        <w:pStyle w:val="10"/>
        <w:spacing w:before="0" w:beforeAutospacing="0" w:after="0" w:afterAutospacing="0" w:line="360" w:lineRule="atLeast"/>
        <w:ind w:firstLine="480"/>
        <w:rPr>
          <w:sz w:val="23"/>
          <w:szCs w:val="23"/>
        </w:rPr>
      </w:pPr>
      <w:r>
        <w:rPr>
          <w:rFonts w:hint="eastAsia"/>
          <w:sz w:val="23"/>
          <w:szCs w:val="23"/>
        </w:rPr>
        <w:t>（场景：负责事故时雨污切换工作的人员奔向雨雾切换阀，含关阀门动作）</w:t>
      </w:r>
    </w:p>
    <w:p>
      <w:pPr>
        <w:pStyle w:val="10"/>
        <w:spacing w:before="0" w:beforeAutospacing="0" w:after="0" w:afterAutospacing="0" w:line="360" w:lineRule="atLeast"/>
        <w:ind w:firstLine="480"/>
        <w:rPr>
          <w:sz w:val="23"/>
          <w:szCs w:val="23"/>
        </w:rPr>
      </w:pPr>
      <w:r>
        <w:rPr>
          <w:rFonts w:hint="eastAsia"/>
          <w:sz w:val="23"/>
          <w:szCs w:val="23"/>
        </w:rPr>
        <w:t>旁白(男)：人员奔向雨污切换设施，迅速关闭雨排，将扑救事故的消防水引入事故池。。。。</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由负责抢救急救的人员小组背负担架和急救药箱赶赴现场警戒区外，警戒区由手持测爆仪的班长定，他要求急救人员在急救点等待不得进入装臵，XXA、XXB已经将张妙和刘星炽移动到了接近一楼楼梯口处，向他们靠近）</w:t>
      </w:r>
    </w:p>
    <w:p>
      <w:pPr>
        <w:pStyle w:val="10"/>
        <w:spacing w:before="0" w:beforeAutospacing="0" w:after="0" w:afterAutospacing="0" w:line="360" w:lineRule="atLeast"/>
        <w:ind w:firstLine="480"/>
        <w:rPr>
          <w:sz w:val="23"/>
          <w:szCs w:val="23"/>
        </w:rPr>
      </w:pPr>
      <w:r>
        <w:rPr>
          <w:rFonts w:hint="eastAsia"/>
          <w:sz w:val="23"/>
          <w:szCs w:val="23"/>
        </w:rPr>
        <w:t>旁白（女）：某某某、某某某、某某某3人口戴防毒口罩，背负担架和药箱已经到达了树脂厂房西北角的急救点，班长根据现场要求他们在那里等待，XXA、XXB将张妙和刘星炽救出后进行施救。</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（场景：控制室中忙碌起来，各个报警电话在按照应急预案要求，有条不紊地进行中。胡总已经赶到了指挥部，并用对讲机开始组织应急工作，</w:t>
      </w:r>
    </w:p>
    <w:p>
      <w:pPr>
        <w:pStyle w:val="10"/>
        <w:spacing w:before="0" w:beforeAutospacing="0" w:after="0" w:afterAutospacing="0" w:line="360" w:lineRule="atLeast"/>
        <w:ind w:firstLine="480"/>
        <w:rPr>
          <w:sz w:val="23"/>
          <w:szCs w:val="23"/>
        </w:rPr>
      </w:pPr>
      <w:r>
        <w:rPr>
          <w:rFonts w:hint="eastAsia"/>
          <w:sz w:val="23"/>
          <w:szCs w:val="23"/>
        </w:rPr>
        <w:t>胡总： “董事长在赶来的途中，现在我是事故应急总指挥，各小组向我报告应急职责完成情况，同时接受现场信息及时向我报告”</w:t>
      </w:r>
    </w:p>
    <w:p>
      <w:pPr>
        <w:pStyle w:val="10"/>
        <w:spacing w:before="0" w:beforeAutospacing="0" w:after="0" w:afterAutospacing="0" w:line="360" w:lineRule="atLeast"/>
        <w:ind w:firstLine="480"/>
        <w:rPr>
          <w:sz w:val="23"/>
          <w:szCs w:val="23"/>
        </w:rPr>
      </w:pPr>
      <w:r>
        <w:rPr>
          <w:rFonts w:hint="eastAsia"/>
          <w:sz w:val="23"/>
          <w:szCs w:val="23"/>
        </w:rPr>
        <w:t>（场景：胡总向开发区安监局进行了事故报告）</w:t>
      </w:r>
    </w:p>
    <w:p>
      <w:pPr>
        <w:pStyle w:val="10"/>
        <w:spacing w:before="0" w:beforeAutospacing="0" w:after="0" w:afterAutospacing="0" w:line="360" w:lineRule="atLeast"/>
        <w:ind w:firstLine="480"/>
        <w:rPr>
          <w:sz w:val="23"/>
          <w:szCs w:val="23"/>
        </w:rPr>
      </w:pPr>
      <w:r>
        <w:rPr>
          <w:rFonts w:hint="eastAsia"/>
          <w:sz w:val="23"/>
          <w:szCs w:val="23"/>
        </w:rPr>
        <w:t>胡总：“李局长，我是美星鹏公司的胡显聪，我司树脂车间刚刚发生火灾爆炸事故，一人中毒、一人失踪、一人烫伤，目前火势较大，企业应急能力有限，请求支援。”</w:t>
      </w:r>
    </w:p>
    <w:p>
      <w:pPr>
        <w:pStyle w:val="10"/>
        <w:spacing w:before="0" w:beforeAutospacing="0" w:after="0" w:afterAutospacing="0" w:line="360" w:lineRule="atLeast"/>
        <w:ind w:firstLine="480"/>
        <w:rPr>
          <w:sz w:val="23"/>
          <w:szCs w:val="23"/>
        </w:rPr>
      </w:pPr>
      <w:r>
        <w:rPr>
          <w:rFonts w:hint="eastAsia"/>
          <w:sz w:val="23"/>
          <w:szCs w:val="23"/>
        </w:rPr>
        <w:t>李向阳局长：“好的，我马上向管委会报告，请求管委会启动应急预案”</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旁白(男)：开发区安监局在接到美星鹏化工的事故汇报后，立刻按照程序向管委会进行了汇报。与此同时，美星鹏化工的应急人员仍然在向各方面求援通报着.</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（场景：控制室内操作工们分别在向各主管部门报警后，挂上电话向胡总进行汇报）</w:t>
      </w:r>
    </w:p>
    <w:p>
      <w:pPr>
        <w:pStyle w:val="10"/>
        <w:spacing w:before="0" w:beforeAutospacing="0" w:after="0" w:afterAutospacing="0" w:line="360" w:lineRule="atLeast"/>
        <w:ind w:firstLine="480"/>
        <w:rPr>
          <w:sz w:val="23"/>
          <w:szCs w:val="23"/>
        </w:rPr>
      </w:pPr>
      <w:r>
        <w:rPr>
          <w:rFonts w:hint="eastAsia"/>
          <w:sz w:val="23"/>
          <w:szCs w:val="23"/>
        </w:rPr>
        <w:t>XXX\BBB：“我已经向110、120、12369、安监局、119报了警”</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（场景：张妙被XXA、XXB用担架抬到了疏散通道，交给了急救组中的XXG、XXH。他们见此情形立刻将其抬到了现场急救点，并对其进行不间断的心肺复苏工作，动作应注意心肺复苏的气路打开环节，不可留不对动作）</w:t>
      </w:r>
    </w:p>
    <w:p>
      <w:pPr>
        <w:pStyle w:val="10"/>
        <w:spacing w:before="0" w:beforeAutospacing="0" w:after="0" w:afterAutospacing="0" w:line="360" w:lineRule="atLeast"/>
        <w:ind w:firstLine="480"/>
        <w:rPr>
          <w:sz w:val="23"/>
          <w:szCs w:val="23"/>
        </w:rPr>
      </w:pPr>
      <w:r>
        <w:rPr>
          <w:rFonts w:hint="eastAsia"/>
          <w:sz w:val="23"/>
          <w:szCs w:val="23"/>
        </w:rPr>
        <w:t>旁白（女）：XXA、XXB已经将张妙用担架抬到了未受污染影响的疏散通道边上，交给了急救组中的XXG、XXH。XXG、XXH见此情形立刻将其抬到了现场急救。的医疗现场抢救点，并对其进行不间断的心肺复苏工作。</w:t>
      </w:r>
    </w:p>
    <w:p>
      <w:pPr>
        <w:pStyle w:val="10"/>
        <w:spacing w:before="0" w:beforeAutospacing="0" w:after="0" w:afterAutospacing="0" w:line="360" w:lineRule="atLeast"/>
        <w:ind w:firstLine="480"/>
        <w:rPr>
          <w:sz w:val="23"/>
          <w:szCs w:val="23"/>
        </w:rPr>
      </w:pPr>
      <w:r>
        <w:rPr>
          <w:rFonts w:hint="eastAsia"/>
          <w:sz w:val="23"/>
          <w:szCs w:val="23"/>
        </w:rPr>
        <w:t>XXA、XXB：“XXG、XXH，张妙就交给你们了，我们立刻去楼上支援”</w:t>
      </w:r>
    </w:p>
    <w:p>
      <w:pPr>
        <w:pStyle w:val="10"/>
        <w:spacing w:before="0" w:beforeAutospacing="0" w:after="0" w:afterAutospacing="0" w:line="360" w:lineRule="atLeast"/>
        <w:ind w:firstLine="480"/>
        <w:rPr>
          <w:sz w:val="23"/>
          <w:szCs w:val="23"/>
        </w:rPr>
      </w:pPr>
      <w:r>
        <w:rPr>
          <w:rFonts w:hint="eastAsia"/>
          <w:sz w:val="23"/>
          <w:szCs w:val="23"/>
        </w:rPr>
        <w:t>XXG、XXH：“好的，你去吧，注意安全！张妙就交给我们来抢救。”</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（场景：XXA、XXB又再次回到3楼层平面顺便拉住大家刚刚拼接好的空消防水带，上了楼层后开启消防水进攻堆垛火，冷却设备和装臵结构，防止垮塌、班长在一边检测气体并指挥，以确保救援人员的安全）</w:t>
      </w:r>
    </w:p>
    <w:p>
      <w:pPr>
        <w:pStyle w:val="10"/>
        <w:spacing w:before="0" w:beforeAutospacing="0" w:after="0" w:afterAutospacing="0" w:line="360" w:lineRule="atLeast"/>
        <w:ind w:firstLine="480"/>
        <w:rPr>
          <w:sz w:val="23"/>
          <w:szCs w:val="23"/>
        </w:rPr>
      </w:pPr>
      <w:r>
        <w:rPr>
          <w:rFonts w:hint="eastAsia"/>
          <w:sz w:val="23"/>
          <w:szCs w:val="23"/>
        </w:rPr>
        <w:t>旁白（男）：XXA、XXB又再次回到楼层平面使用大家刚刚拼接好的消防雾状水进攻堆垛火，冷却设备和装臵结构，防止垮塌、班长在一边检测气体并指挥，以确保救援人员的安全。</w:t>
      </w:r>
    </w:p>
    <w:p>
      <w:pPr>
        <w:pStyle w:val="10"/>
        <w:spacing w:before="0" w:beforeAutospacing="0" w:after="0" w:afterAutospacing="0" w:line="360" w:lineRule="atLeast"/>
        <w:ind w:firstLine="480"/>
        <w:rPr>
          <w:sz w:val="23"/>
          <w:szCs w:val="23"/>
        </w:rPr>
      </w:pPr>
      <w:r>
        <w:rPr>
          <w:rFonts w:hint="eastAsia"/>
          <w:sz w:val="23"/>
          <w:szCs w:val="23"/>
        </w:rPr>
        <w:t>班长：“XXA、XXB，我拿测爆仪跟着你们，别离我太远，你们喷水冷却设备和车间结构，防止垮塌，尽量隔离、火与二甲苯桶。随时留意杨志勇的情况。”</w:t>
      </w:r>
    </w:p>
    <w:p>
      <w:pPr>
        <w:pStyle w:val="10"/>
        <w:spacing w:before="0" w:beforeAutospacing="0" w:after="0" w:afterAutospacing="0" w:line="360" w:lineRule="atLeast"/>
        <w:ind w:firstLine="480"/>
        <w:rPr>
          <w:sz w:val="23"/>
          <w:szCs w:val="23"/>
        </w:rPr>
      </w:pPr>
      <w:r>
        <w:rPr>
          <w:rFonts w:hint="eastAsia"/>
          <w:sz w:val="23"/>
          <w:szCs w:val="23"/>
        </w:rPr>
        <w:t>XXA、XXB：“收到。”</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（场景：指挥部内各方面的信息互相通报交流着。。下属各部门旁白前的场景应为各个部门的稍前安排场景）</w:t>
      </w:r>
    </w:p>
    <w:p>
      <w:pPr>
        <w:pStyle w:val="10"/>
        <w:spacing w:before="0" w:beforeAutospacing="0" w:after="0" w:afterAutospacing="0" w:line="360" w:lineRule="atLeast"/>
        <w:ind w:firstLine="480"/>
        <w:rPr>
          <w:sz w:val="23"/>
          <w:szCs w:val="23"/>
        </w:rPr>
      </w:pPr>
      <w:r>
        <w:rPr>
          <w:rFonts w:hint="eastAsia"/>
          <w:sz w:val="23"/>
          <w:szCs w:val="23"/>
        </w:rPr>
        <w:t>旁白（女）：指挥部内各方面的应急信息互相通报交流着。。。 “总指挥，联合厂房已经做好。。。。防火工作，现有人员正在撤离”</w:t>
      </w:r>
    </w:p>
    <w:p>
      <w:pPr>
        <w:pStyle w:val="10"/>
        <w:spacing w:before="0" w:beforeAutospacing="0" w:after="0" w:afterAutospacing="0" w:line="360" w:lineRule="atLeast"/>
        <w:ind w:firstLine="480"/>
        <w:rPr>
          <w:sz w:val="23"/>
          <w:szCs w:val="23"/>
        </w:rPr>
      </w:pPr>
      <w:r>
        <w:rPr>
          <w:rFonts w:hint="eastAsia"/>
          <w:sz w:val="23"/>
          <w:szCs w:val="23"/>
        </w:rPr>
        <w:t>“总指挥，仓库已经接做好。。。。防火工作，现有人员正在撤离”</w:t>
      </w:r>
    </w:p>
    <w:p>
      <w:pPr>
        <w:pStyle w:val="10"/>
        <w:spacing w:before="0" w:beforeAutospacing="0" w:after="0" w:afterAutospacing="0" w:line="360" w:lineRule="atLeast"/>
        <w:ind w:firstLine="480"/>
        <w:rPr>
          <w:sz w:val="23"/>
          <w:szCs w:val="23"/>
        </w:rPr>
      </w:pPr>
      <w:r>
        <w:rPr>
          <w:rFonts w:hint="eastAsia"/>
          <w:sz w:val="23"/>
          <w:szCs w:val="23"/>
        </w:rPr>
        <w:t>“总指挥，XXD已经到将军大道三岔口迎接消防队”</w:t>
      </w:r>
    </w:p>
    <w:p>
      <w:pPr>
        <w:pStyle w:val="10"/>
        <w:spacing w:before="0" w:beforeAutospacing="0" w:after="0" w:afterAutospacing="0" w:line="360" w:lineRule="atLeast"/>
        <w:ind w:firstLine="480"/>
        <w:rPr>
          <w:sz w:val="23"/>
          <w:szCs w:val="23"/>
        </w:rPr>
      </w:pPr>
      <w:r>
        <w:rPr>
          <w:rFonts w:hint="eastAsia"/>
          <w:sz w:val="23"/>
          <w:szCs w:val="23"/>
        </w:rPr>
        <w:t>“总指挥，XXE已经做好门前警戒工作，并正在清点集合人员”</w:t>
      </w:r>
    </w:p>
    <w:p>
      <w:pPr>
        <w:pStyle w:val="10"/>
        <w:spacing w:before="0" w:beforeAutospacing="0" w:after="0" w:afterAutospacing="0" w:line="360" w:lineRule="atLeast"/>
        <w:ind w:firstLine="480"/>
        <w:rPr>
          <w:sz w:val="23"/>
          <w:szCs w:val="23"/>
        </w:rPr>
      </w:pPr>
      <w:r>
        <w:rPr>
          <w:rFonts w:hint="eastAsia"/>
          <w:sz w:val="23"/>
          <w:szCs w:val="23"/>
        </w:rPr>
        <w:t>“总指挥，消防系统已经开启正在喷雾状水冷却装臵和设备结构”</w:t>
      </w:r>
    </w:p>
    <w:p>
      <w:pPr>
        <w:pStyle w:val="10"/>
        <w:spacing w:before="0" w:beforeAutospacing="0" w:after="0" w:afterAutospacing="0" w:line="360" w:lineRule="atLeast"/>
        <w:ind w:firstLine="480"/>
        <w:rPr>
          <w:sz w:val="23"/>
          <w:szCs w:val="23"/>
        </w:rPr>
      </w:pPr>
      <w:r>
        <w:rPr>
          <w:rFonts w:hint="eastAsia"/>
          <w:sz w:val="23"/>
          <w:szCs w:val="23"/>
        </w:rPr>
        <w:t>“总指挥，雨排阀已关闭，事故污水紧急排放已经切换到事故池，已经联系好污水处理厂可随时接收事故污水。”</w:t>
      </w:r>
    </w:p>
    <w:p>
      <w:pPr>
        <w:pStyle w:val="10"/>
        <w:spacing w:before="0" w:beforeAutospacing="0" w:after="0" w:afterAutospacing="0" w:line="360" w:lineRule="atLeast"/>
        <w:ind w:firstLine="480"/>
        <w:rPr>
          <w:sz w:val="23"/>
          <w:szCs w:val="23"/>
        </w:rPr>
      </w:pPr>
      <w:r>
        <w:rPr>
          <w:rFonts w:hint="eastAsia"/>
          <w:sz w:val="23"/>
          <w:szCs w:val="23"/>
        </w:rPr>
        <w:t>（场景： XXG、XXH不停的张妙进行着不间断的心肺复苏工作，终于张妙心跳和呼吸开始恢复，二人逐迅速抬起他想集合点汇聚去）</w:t>
      </w:r>
    </w:p>
    <w:p>
      <w:pPr>
        <w:pStyle w:val="10"/>
        <w:spacing w:before="0" w:beforeAutospacing="0" w:after="0" w:afterAutospacing="0" w:line="360" w:lineRule="atLeast"/>
        <w:ind w:firstLine="480"/>
        <w:rPr>
          <w:sz w:val="23"/>
          <w:szCs w:val="23"/>
        </w:rPr>
      </w:pPr>
      <w:r>
        <w:rPr>
          <w:rFonts w:hint="eastAsia"/>
          <w:sz w:val="23"/>
          <w:szCs w:val="23"/>
        </w:rPr>
        <w:t>旁白（男）：事故无情人有情，就在此时，在XXX处，在XXG、XXH的不间断的心肺复苏工作下，张妙心跳和呼吸终于开始恢复，这是生命初步复苏的迹象，他们立即迅速抬起他跑向集合点。</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XXG：“XXH，张妙有心跳和呼吸了，我们赶紧把他抬到集合点去。这里太危险。”</w:t>
      </w:r>
    </w:p>
    <w:p>
      <w:pPr>
        <w:pStyle w:val="10"/>
        <w:spacing w:before="0" w:beforeAutospacing="0" w:after="0" w:afterAutospacing="0" w:line="360" w:lineRule="atLeast"/>
        <w:ind w:firstLine="480"/>
        <w:rPr>
          <w:sz w:val="23"/>
          <w:szCs w:val="23"/>
        </w:rPr>
      </w:pPr>
      <w:r>
        <w:rPr>
          <w:rFonts w:hint="eastAsia"/>
          <w:sz w:val="23"/>
          <w:szCs w:val="23"/>
        </w:rPr>
        <w:t>XXH：“好的”</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（场景：综合管理部部长王昌友正组织紧急集合点的工作，他们有人在为刘星炽包扎抹药，有的在进行人员清点等工作已经接近完毕，有的人在门前警戒）</w:t>
      </w:r>
    </w:p>
    <w:p>
      <w:pPr>
        <w:pStyle w:val="10"/>
        <w:spacing w:before="0" w:beforeAutospacing="0" w:after="0" w:afterAutospacing="0" w:line="360" w:lineRule="atLeast"/>
        <w:ind w:firstLine="480"/>
        <w:rPr>
          <w:sz w:val="23"/>
          <w:szCs w:val="23"/>
        </w:rPr>
      </w:pPr>
      <w:r>
        <w:rPr>
          <w:rFonts w:hint="eastAsia"/>
          <w:sz w:val="23"/>
          <w:szCs w:val="23"/>
        </w:rPr>
        <w:t>旁白（女）：紧急集合点处综合管理部王部长正有序的组织着相应的工作，他们有人在为刘星炽用酒精降低烫伤处的温度，</w:t>
      </w:r>
    </w:p>
    <w:p>
      <w:pPr>
        <w:pStyle w:val="10"/>
        <w:spacing w:before="0" w:beforeAutospacing="0" w:after="0" w:afterAutospacing="0" w:line="360" w:lineRule="atLeast"/>
        <w:ind w:firstLine="480"/>
        <w:rPr>
          <w:sz w:val="23"/>
          <w:szCs w:val="23"/>
        </w:rPr>
      </w:pPr>
      <w:r>
        <w:rPr>
          <w:rFonts w:hint="eastAsia"/>
          <w:sz w:val="23"/>
          <w:szCs w:val="23"/>
        </w:rPr>
        <w:t>并涂抹烫伤膏；有的在进行人员清点等工作；门卫在严格管控着门前的警戒工作。</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王部长：“总指挥，集合点人员清点完毕，今日当班员工30人，撤出17人，其中一人烫伤一人中毒昏迷，现场救援12人，计数29人，一人失踪。”</w:t>
      </w:r>
    </w:p>
    <w:p>
      <w:pPr>
        <w:pStyle w:val="10"/>
        <w:spacing w:before="0" w:beforeAutospacing="0" w:after="0" w:afterAutospacing="0" w:line="360" w:lineRule="atLeast"/>
        <w:ind w:firstLine="480"/>
        <w:rPr>
          <w:sz w:val="23"/>
          <w:szCs w:val="23"/>
        </w:rPr>
      </w:pPr>
      <w:r>
        <w:rPr>
          <w:rFonts w:hint="eastAsia"/>
          <w:sz w:val="23"/>
          <w:szCs w:val="23"/>
        </w:rPr>
        <w:t>胡总：“好的，知道了，</w:t>
      </w:r>
    </w:p>
    <w:p>
      <w:pPr>
        <w:pStyle w:val="10"/>
        <w:spacing w:before="0" w:beforeAutospacing="0" w:after="0" w:afterAutospacing="0" w:line="360" w:lineRule="atLeast"/>
        <w:ind w:firstLine="480"/>
        <w:rPr>
          <w:sz w:val="23"/>
          <w:szCs w:val="23"/>
        </w:rPr>
      </w:pPr>
      <w:r>
        <w:rPr>
          <w:rFonts w:hint="eastAsia"/>
          <w:sz w:val="23"/>
          <w:szCs w:val="23"/>
        </w:rPr>
        <w:t>送医院救治”</w:t>
      </w:r>
    </w:p>
    <w:p>
      <w:pPr>
        <w:pStyle w:val="10"/>
        <w:spacing w:before="0" w:beforeAutospacing="0" w:after="0" w:afterAutospacing="0" w:line="360" w:lineRule="atLeast"/>
        <w:ind w:firstLine="480"/>
        <w:rPr>
          <w:sz w:val="23"/>
          <w:szCs w:val="23"/>
        </w:rPr>
      </w:pPr>
      <w:r>
        <w:rPr>
          <w:rFonts w:hint="eastAsia"/>
          <w:sz w:val="23"/>
          <w:szCs w:val="23"/>
        </w:rPr>
        <w:t>一到，你立刻将张妙、刘星炽120</w:t>
      </w:r>
    </w:p>
    <w:p>
      <w:pPr>
        <w:pStyle w:val="10"/>
        <w:spacing w:before="0" w:beforeAutospacing="0" w:after="0" w:afterAutospacing="0" w:line="360" w:lineRule="atLeast"/>
        <w:ind w:firstLine="480"/>
        <w:rPr>
          <w:sz w:val="23"/>
          <w:szCs w:val="23"/>
        </w:rPr>
      </w:pPr>
      <w:r>
        <w:rPr>
          <w:rFonts w:hint="eastAsia"/>
          <w:sz w:val="23"/>
          <w:szCs w:val="23"/>
        </w:rPr>
        <w:t>第四幕 请求支援</w:t>
      </w:r>
    </w:p>
    <w:p>
      <w:pPr>
        <w:pStyle w:val="10"/>
        <w:spacing w:before="0" w:beforeAutospacing="0" w:after="0" w:afterAutospacing="0" w:line="360" w:lineRule="atLeast"/>
        <w:ind w:firstLine="480"/>
        <w:rPr>
          <w:sz w:val="23"/>
          <w:szCs w:val="23"/>
        </w:rPr>
      </w:pPr>
      <w:r>
        <w:rPr>
          <w:rFonts w:hint="eastAsia"/>
          <w:sz w:val="23"/>
          <w:szCs w:val="23"/>
        </w:rPr>
        <w:t>（场景：开发区安监局局长李向阳向管委会主任王爱军进行事故汇报，主任向其交代了注意事项。汇报结束后，李局长迅速前往现场增援去，王主任则组织专家进行技术指导）</w:t>
      </w:r>
    </w:p>
    <w:p>
      <w:pPr>
        <w:pStyle w:val="10"/>
        <w:spacing w:before="0" w:beforeAutospacing="0" w:after="0" w:afterAutospacing="0" w:line="360" w:lineRule="atLeast"/>
        <w:ind w:firstLine="480"/>
        <w:rPr>
          <w:sz w:val="23"/>
          <w:szCs w:val="23"/>
        </w:rPr>
      </w:pPr>
      <w:r>
        <w:rPr>
          <w:rFonts w:hint="eastAsia"/>
          <w:sz w:val="23"/>
          <w:szCs w:val="23"/>
        </w:rPr>
        <w:t>李局长：“王主任、刚刚美星鹏公司树脂车间发生火灾爆炸事故，现在火势较大，情况紧急。现场一人中毒、一人失踪、一人烫伤，事态随时可能进一步扩大，请求支援”</w:t>
      </w:r>
    </w:p>
    <w:p>
      <w:pPr>
        <w:pStyle w:val="10"/>
        <w:spacing w:before="0" w:beforeAutospacing="0" w:after="0" w:afterAutospacing="0" w:line="360" w:lineRule="atLeast"/>
        <w:ind w:firstLine="480"/>
        <w:rPr>
          <w:sz w:val="23"/>
          <w:szCs w:val="23"/>
        </w:rPr>
      </w:pPr>
      <w:r>
        <w:rPr>
          <w:rFonts w:hint="eastAsia"/>
          <w:sz w:val="23"/>
          <w:szCs w:val="23"/>
        </w:rPr>
        <w:t>王主任：“立刻启动江宁开发区应急预案，你立即去现场指挥，并联络相关应急救援单位和人员前去救援，同时要关注事故对周边影响情况，如有异常立刻组织疏散。我们保持联络，我马上组织相关专家，为应急指挥提供应急意见指导，一定要预防二次事故和次生灾害。”</w:t>
      </w:r>
    </w:p>
    <w:p>
      <w:pPr>
        <w:pStyle w:val="10"/>
        <w:spacing w:before="0" w:beforeAutospacing="0" w:after="0" w:afterAutospacing="0" w:line="360" w:lineRule="atLeast"/>
        <w:ind w:firstLine="480"/>
        <w:rPr>
          <w:sz w:val="23"/>
          <w:szCs w:val="23"/>
        </w:rPr>
      </w:pPr>
      <w:r>
        <w:rPr>
          <w:rFonts w:hint="eastAsia"/>
          <w:sz w:val="23"/>
          <w:szCs w:val="23"/>
        </w:rPr>
        <w:t>李局长：“明白，我立刻组织安排。”</w:t>
      </w:r>
    </w:p>
    <w:p>
      <w:pPr>
        <w:pStyle w:val="10"/>
        <w:spacing w:before="0" w:beforeAutospacing="0" w:after="0" w:afterAutospacing="0" w:line="360" w:lineRule="atLeast"/>
        <w:ind w:firstLine="480"/>
        <w:rPr>
          <w:sz w:val="23"/>
          <w:szCs w:val="23"/>
        </w:rPr>
      </w:pPr>
      <w:r>
        <w:rPr>
          <w:rFonts w:hint="eastAsia"/>
          <w:sz w:val="23"/>
          <w:szCs w:val="23"/>
        </w:rPr>
        <w:t>旁白（男）：开发区安监局接到美星鹏公司胡总报告后，立即向管委会主任王爱军汇报，请求启动《江宁开发区危险化学品事故应急救援预案》，王爱军主任命令立即启动应急预案，要求开发区安监局通知相关应急组织和人员，安检局局长李向阳迅速前往事故现场，成立现场应急救援指挥部，同时传达了安全相关指示。王主任则迅速联络相关专业专家，为事故应急提供意见指导。</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（场景：将军大道路口，各救援队伍，消防、安监、医疗、环保等在消防车打头带队行进过来。。。。带着袖标的消防引导员立刻用手势引导着消防车行进路向，同时向现场指挥部报告）</w:t>
      </w:r>
    </w:p>
    <w:p>
      <w:pPr>
        <w:pStyle w:val="10"/>
        <w:spacing w:before="0" w:beforeAutospacing="0" w:after="0" w:afterAutospacing="0" w:line="360" w:lineRule="atLeast"/>
        <w:ind w:firstLine="480"/>
        <w:rPr>
          <w:sz w:val="23"/>
          <w:szCs w:val="23"/>
        </w:rPr>
      </w:pPr>
      <w:r>
        <w:rPr>
          <w:rFonts w:hint="eastAsia"/>
          <w:sz w:val="23"/>
          <w:szCs w:val="23"/>
        </w:rPr>
        <w:t>消防引导员：“总指挥，消防、环保、公安、医疗等应急队伍已经赶到，请指示”</w:t>
      </w:r>
    </w:p>
    <w:p>
      <w:pPr>
        <w:pStyle w:val="10"/>
        <w:spacing w:before="0" w:beforeAutospacing="0" w:after="0" w:afterAutospacing="0" w:line="360" w:lineRule="atLeast"/>
        <w:ind w:firstLine="480"/>
        <w:rPr>
          <w:sz w:val="23"/>
          <w:szCs w:val="23"/>
        </w:rPr>
      </w:pPr>
      <w:r>
        <w:rPr>
          <w:rFonts w:hint="eastAsia"/>
          <w:sz w:val="23"/>
          <w:szCs w:val="23"/>
        </w:rPr>
        <w:t>胡总在指挥部：“请即刻引导进入事故现场，将救援应急队指挥引导至指挥部”</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（场景：现场指挥部内，胡总面对开发区安监局长、消防队长、环保局长等指挥人员，与他们共同组成了应急指挥部。） 旁白（女）：现场指挥部内各指挥领导组成了应急指挥部，应急救援指挥部按照区预案由开发区安监局长任现场临时总指挥，指挥部下设5个小组。综合组由开发区安监局、环保局组成，环保部门最高指挥员任组长；救援组以区消防大队为主，消防部门最高指挥员任组长；治安交通组由区公安局、公安局交警大队组成，公安部门最高指挥员任组长；医疗救护组由区卫生局组织有关医疗机构组成，卫生部门最高指挥员任组长；后勤保障组由美星鹏公司组成，美星鹏公司胡总任组长。同时胡总向李向阳局长移交了现场应急临时总指挥权，并进行了宣布）</w:t>
      </w:r>
    </w:p>
    <w:p>
      <w:pPr>
        <w:pStyle w:val="10"/>
        <w:spacing w:before="0" w:beforeAutospacing="0" w:after="0" w:afterAutospacing="0" w:line="360" w:lineRule="atLeast"/>
        <w:ind w:firstLine="480"/>
        <w:rPr>
          <w:sz w:val="23"/>
          <w:szCs w:val="23"/>
        </w:rPr>
      </w:pPr>
      <w:r>
        <w:rPr>
          <w:rFonts w:hint="eastAsia"/>
          <w:sz w:val="23"/>
          <w:szCs w:val="23"/>
        </w:rPr>
        <w:t>李局长在指挥部大声宣布：“根据开发区应急方案规定和领导指示，现在我接替胡总为事故现场临时总指挥，大家将事故情况立即向我报告，各救援队伍就位后即刻向我报告。”</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第五幕 集结力量</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（场景：桌子旁，胡总向李局长详细报告事故损失及现场情况）</w:t>
      </w:r>
    </w:p>
    <w:p>
      <w:pPr>
        <w:pStyle w:val="10"/>
        <w:spacing w:before="0" w:beforeAutospacing="0" w:after="0" w:afterAutospacing="0" w:line="360" w:lineRule="atLeast"/>
        <w:ind w:firstLine="480"/>
        <w:rPr>
          <w:sz w:val="23"/>
          <w:szCs w:val="23"/>
        </w:rPr>
      </w:pPr>
      <w:r>
        <w:rPr>
          <w:rFonts w:hint="eastAsia"/>
          <w:sz w:val="23"/>
          <w:szCs w:val="23"/>
        </w:rPr>
        <w:t>胡总：“李局长，现在我们一人在树脂装臵3楼因事故失踪，楼内大面积着火，浓烟阻碍了我们救援，请消防官兵帮助救援这个同志。另外现场三楼有。。。。桶装物料，其中。。。。桶装料着火其他的我们正在冷却，请消防官兵帮助，R20103反应釜目前喷出气柱成白色火柱，其釜内压力在…MPA,目前不适宜灭火，我们正在冷却该釜，同时我们保护着相邻罐体。”</w:t>
      </w:r>
    </w:p>
    <w:p>
      <w:pPr>
        <w:pStyle w:val="10"/>
        <w:spacing w:before="0" w:beforeAutospacing="0" w:after="0" w:afterAutospacing="0" w:line="360" w:lineRule="atLeast"/>
        <w:ind w:firstLine="480"/>
        <w:rPr>
          <w:sz w:val="23"/>
          <w:szCs w:val="23"/>
        </w:rPr>
      </w:pPr>
      <w:r>
        <w:rPr>
          <w:rFonts w:hint="eastAsia"/>
          <w:sz w:val="23"/>
          <w:szCs w:val="23"/>
        </w:rPr>
        <w:t>李局长：“你们辛苦了，我们一起来处臵这个事故”。</w:t>
      </w:r>
    </w:p>
    <w:p>
      <w:pPr>
        <w:pStyle w:val="10"/>
        <w:spacing w:before="0" w:beforeAutospacing="0" w:after="0" w:afterAutospacing="0" w:line="360" w:lineRule="atLeast"/>
        <w:ind w:firstLine="480"/>
        <w:rPr>
          <w:sz w:val="23"/>
          <w:szCs w:val="23"/>
        </w:rPr>
      </w:pPr>
      <w:r>
        <w:rPr>
          <w:rFonts w:hint="eastAsia"/>
          <w:sz w:val="23"/>
          <w:szCs w:val="23"/>
        </w:rPr>
        <w:t>（场景：120救护车（只闪警灯）到达现场指定位臵，将张妙和刘星炽送转院救治，并留下一部急救车原地待命）</w:t>
      </w:r>
    </w:p>
    <w:p>
      <w:pPr>
        <w:pStyle w:val="10"/>
        <w:spacing w:before="0" w:beforeAutospacing="0" w:after="0" w:afterAutospacing="0" w:line="360" w:lineRule="atLeast"/>
        <w:ind w:firstLine="480"/>
        <w:rPr>
          <w:sz w:val="23"/>
          <w:szCs w:val="23"/>
        </w:rPr>
      </w:pPr>
      <w:r>
        <w:rPr>
          <w:rFonts w:hint="eastAsia"/>
          <w:sz w:val="23"/>
          <w:szCs w:val="23"/>
        </w:rPr>
        <w:t>旁白：120救护车（只闪警灯）到达现场指定位臵，将张妙和刘星炽送转院救治，并留下一部急救车原地待命</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（场景：应急环境监测车跟随救护车到指定位臵。并将检测情况向指挥部进行了汇报）</w:t>
      </w:r>
    </w:p>
    <w:p>
      <w:pPr>
        <w:pStyle w:val="10"/>
        <w:spacing w:before="0" w:beforeAutospacing="0" w:after="0" w:afterAutospacing="0" w:line="360" w:lineRule="atLeast"/>
        <w:ind w:firstLine="480"/>
        <w:rPr>
          <w:sz w:val="23"/>
          <w:szCs w:val="23"/>
        </w:rPr>
      </w:pPr>
      <w:r>
        <w:rPr>
          <w:rFonts w:hint="eastAsia"/>
          <w:sz w:val="23"/>
          <w:szCs w:val="23"/>
        </w:rPr>
        <w:t>汇报对话插入环保部门对讲机对白“水汽、风速等情况”</w:t>
      </w:r>
    </w:p>
    <w:p>
      <w:pPr>
        <w:pStyle w:val="10"/>
        <w:spacing w:before="0" w:beforeAutospacing="0" w:after="0" w:afterAutospacing="0" w:line="360" w:lineRule="atLeast"/>
        <w:ind w:firstLine="480"/>
        <w:rPr>
          <w:sz w:val="23"/>
          <w:szCs w:val="23"/>
        </w:rPr>
      </w:pPr>
      <w:r>
        <w:rPr>
          <w:rFonts w:hint="eastAsia"/>
          <w:sz w:val="23"/>
          <w:szCs w:val="23"/>
        </w:rPr>
        <w:t>（场景：消防队员全部在进入事故现场与企业志愿消防队汇合了，现场消防副队与晏部长正商议着现场的灭火战术和分工。）</w:t>
      </w:r>
    </w:p>
    <w:p>
      <w:pPr>
        <w:pStyle w:val="10"/>
        <w:spacing w:before="0" w:beforeAutospacing="0" w:after="0" w:afterAutospacing="0" w:line="360" w:lineRule="atLeast"/>
        <w:ind w:firstLine="480"/>
        <w:rPr>
          <w:sz w:val="23"/>
          <w:szCs w:val="23"/>
        </w:rPr>
      </w:pPr>
      <w:r>
        <w:rPr>
          <w:rFonts w:hint="eastAsia"/>
          <w:sz w:val="23"/>
          <w:szCs w:val="23"/>
        </w:rPr>
        <w:t>旁白（男）：消防队员已经全部到达事故现场与企业志愿消防人员汇合。他们与晏部长正商议着现场的灭火战术。</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（场景：交通局正在更远处设臵了交通管制要求，同时及时疏导将军大道的车辆，并确保应急交通的需要。）</w:t>
      </w:r>
    </w:p>
    <w:p>
      <w:pPr>
        <w:pStyle w:val="10"/>
        <w:spacing w:before="0" w:beforeAutospacing="0" w:after="0" w:afterAutospacing="0" w:line="360" w:lineRule="atLeast"/>
        <w:ind w:firstLine="480"/>
        <w:rPr>
          <w:sz w:val="23"/>
          <w:szCs w:val="23"/>
        </w:rPr>
      </w:pPr>
      <w:r>
        <w:rPr>
          <w:rFonts w:hint="eastAsia"/>
          <w:sz w:val="23"/>
          <w:szCs w:val="23"/>
        </w:rPr>
        <w:t>旁白（女）：交通部门正在更远处设臵了交通临时紧急管制标识，同时及时疏导将军大道的车辆，并确保应急救援通道的畅通。 插入交通警戒管制疏导对话，强调保障应急交通情况。</w:t>
      </w:r>
    </w:p>
    <w:p>
      <w:pPr>
        <w:pStyle w:val="10"/>
        <w:spacing w:before="0" w:beforeAutospacing="0" w:after="0" w:afterAutospacing="0" w:line="360" w:lineRule="atLeast"/>
        <w:ind w:firstLine="480"/>
        <w:rPr>
          <w:sz w:val="23"/>
          <w:szCs w:val="23"/>
        </w:rPr>
      </w:pPr>
      <w:r>
        <w:rPr>
          <w:rFonts w:hint="eastAsia"/>
          <w:sz w:val="23"/>
          <w:szCs w:val="23"/>
        </w:rPr>
        <w:t>（场景：如下对话）</w:t>
      </w:r>
    </w:p>
    <w:p>
      <w:pPr>
        <w:pStyle w:val="10"/>
        <w:spacing w:before="0" w:beforeAutospacing="0" w:after="0" w:afterAutospacing="0" w:line="360" w:lineRule="atLeast"/>
        <w:ind w:firstLine="480"/>
        <w:rPr>
          <w:sz w:val="23"/>
          <w:szCs w:val="23"/>
        </w:rPr>
      </w:pPr>
      <w:r>
        <w:rPr>
          <w:rFonts w:hint="eastAsia"/>
          <w:sz w:val="23"/>
          <w:szCs w:val="23"/>
        </w:rPr>
        <w:t>旁白（男）：此时指挥部各小组已经到达应急救援地点。现场指挥李局长向总指挥开发区主任报告到达情况。</w:t>
      </w:r>
    </w:p>
    <w:p>
      <w:pPr>
        <w:pStyle w:val="10"/>
        <w:spacing w:before="0" w:beforeAutospacing="0" w:after="0" w:afterAutospacing="0" w:line="360" w:lineRule="atLeast"/>
        <w:ind w:firstLine="480"/>
        <w:rPr>
          <w:sz w:val="23"/>
          <w:szCs w:val="23"/>
        </w:rPr>
      </w:pPr>
      <w:r>
        <w:rPr>
          <w:rFonts w:hint="eastAsia"/>
          <w:sz w:val="23"/>
          <w:szCs w:val="23"/>
        </w:rPr>
        <w:t>李局长：“报告总指挥，各小组已到达现场，请指示。” 王主任：“综合组立即分析可能威胁的范围，需要周边疏散的立即报告我；医疗救护组要以生命为重，最好急救准备工作，随时准备抢救人员；其余各小组按照各自职责立即展开行动”。</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第六幕 抢险救援</w:t>
      </w:r>
    </w:p>
    <w:p>
      <w:pPr>
        <w:pStyle w:val="10"/>
        <w:spacing w:before="0" w:beforeAutospacing="0" w:after="0" w:afterAutospacing="0" w:line="360" w:lineRule="atLeast"/>
        <w:ind w:firstLine="480"/>
        <w:rPr>
          <w:sz w:val="23"/>
          <w:szCs w:val="23"/>
        </w:rPr>
      </w:pPr>
      <w:r>
        <w:rPr>
          <w:rFonts w:hint="eastAsia"/>
          <w:sz w:val="23"/>
          <w:szCs w:val="23"/>
        </w:rPr>
        <w:t>（场景：管委会组织的应急专家在开发区管委会集结，分析风向、物质特征、通过视频查看事故现场情况，判断灭火时机等情况，作为政府的应急决策机构智囊。同时分析受影响下风向企业等撤离情况）</w:t>
      </w:r>
    </w:p>
    <w:p>
      <w:pPr>
        <w:pStyle w:val="10"/>
        <w:spacing w:before="0" w:beforeAutospacing="0" w:after="0" w:afterAutospacing="0" w:line="360" w:lineRule="atLeast"/>
        <w:ind w:firstLine="480"/>
        <w:rPr>
          <w:sz w:val="23"/>
          <w:szCs w:val="23"/>
        </w:rPr>
      </w:pPr>
      <w:r>
        <w:rPr>
          <w:rFonts w:hint="eastAsia"/>
          <w:sz w:val="23"/>
          <w:szCs w:val="23"/>
        </w:rPr>
        <w:t>专家：“现在R20103釜温度和压力依然很高，大量有机蒸汽喷射出来被明火点燃，还不能灭火，现在扑灭明火，大量有机气体喷出来会造成二次事故，请将消防冷却力量集中在该釜冷却上，派人关闭导热油阀，要是现场火势太大就停止导热油循环泵。同时剿灭其他火患。”</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（场景：部分人在冷却R20103釜；大部分人通过灭火器和消防水雾正在扑灭着一个个零星着火火点。同时保持者R20103釜周边设备的冷却工作）</w:t>
      </w:r>
    </w:p>
    <w:p>
      <w:pPr>
        <w:pStyle w:val="10"/>
        <w:spacing w:before="0" w:beforeAutospacing="0" w:after="0" w:afterAutospacing="0" w:line="360" w:lineRule="atLeast"/>
        <w:ind w:firstLine="480"/>
        <w:rPr>
          <w:sz w:val="23"/>
          <w:szCs w:val="23"/>
        </w:rPr>
      </w:pPr>
      <w:r>
        <w:rPr>
          <w:rFonts w:hint="eastAsia"/>
          <w:sz w:val="23"/>
          <w:szCs w:val="23"/>
        </w:rPr>
        <w:t>旁白（女）：随着火势不断蔓延，情况越来越危急，此时王爱军主任在听取专家级多方意见后，向现场做出了救援指示，救援组收到对讲机中传来的灭火战术了，立刻调整了战斗，部分人在冷却R20103釜；大部分人通过灭火器和消防水雾正在扑灭着一个个零星着火火点。</w:t>
      </w:r>
    </w:p>
    <w:p>
      <w:pPr>
        <w:pStyle w:val="10"/>
        <w:spacing w:before="0" w:beforeAutospacing="0" w:after="0" w:afterAutospacing="0" w:line="360" w:lineRule="atLeast"/>
        <w:ind w:firstLine="480"/>
        <w:rPr>
          <w:sz w:val="23"/>
          <w:szCs w:val="23"/>
        </w:rPr>
      </w:pPr>
      <w:r>
        <w:rPr>
          <w:rFonts w:hint="eastAsia"/>
          <w:sz w:val="23"/>
          <w:szCs w:val="23"/>
        </w:rPr>
        <w:t>（场景：消防队员进入火场关闭导热油阀门不成功，后通知关闭导热油泵电源。然后播放一个电源关闭动作）</w:t>
      </w:r>
    </w:p>
    <w:p>
      <w:pPr>
        <w:pStyle w:val="10"/>
        <w:spacing w:before="0" w:beforeAutospacing="0" w:after="0" w:afterAutospacing="0" w:line="360" w:lineRule="atLeast"/>
        <w:ind w:firstLine="480"/>
        <w:rPr>
          <w:sz w:val="23"/>
          <w:szCs w:val="23"/>
        </w:rPr>
      </w:pPr>
      <w:r>
        <w:rPr>
          <w:rFonts w:hint="eastAsia"/>
          <w:sz w:val="23"/>
          <w:szCs w:val="23"/>
        </w:rPr>
        <w:t>一个消防战士：“现场火势太大，我们靠近不了导热油阀门，请电气切断循环泵电源。</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（场景：一处处灭火景象，可播放现场两处灭火镜头，另有企业员工带领消防员移动物料桶动作，场景动作可拉锯式灭火） 旁白（男）：时间在救援中流逝，随着大家同火魔的战斗，一处处零星火源被扑灭，一桶桶物料犹如被存进保险箱的炸弹般被我们的人员从火场移出。</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（场景：消防员发现杨志勇，场景如下述旁白）</w:t>
      </w:r>
    </w:p>
    <w:p>
      <w:pPr>
        <w:pStyle w:val="10"/>
        <w:spacing w:before="0" w:beforeAutospacing="0" w:after="0" w:afterAutospacing="0" w:line="360" w:lineRule="atLeast"/>
        <w:ind w:firstLine="480"/>
        <w:rPr>
          <w:sz w:val="23"/>
          <w:szCs w:val="23"/>
        </w:rPr>
      </w:pPr>
      <w:r>
        <w:rPr>
          <w:rFonts w:hint="eastAsia"/>
          <w:sz w:val="23"/>
          <w:szCs w:val="23"/>
        </w:rPr>
        <w:t>旁白（女）：伴随着及零星火源的扑灭，现场已经被我们的一线同志们牢牢控制，黑色烟雾渐渐转变成消防水蒸气，视线渐渐清晰起来，就在此刻，3楼一消防员在搬开二甲苯桶后发现了卧于桶后的杨志勇，他已经昏迷，只见两名人员迅速将其架出了火场。</w:t>
      </w:r>
    </w:p>
    <w:p>
      <w:pPr>
        <w:pStyle w:val="10"/>
        <w:spacing w:before="0" w:beforeAutospacing="0" w:after="0" w:afterAutospacing="0" w:line="360" w:lineRule="atLeast"/>
        <w:ind w:firstLine="480"/>
        <w:rPr>
          <w:sz w:val="23"/>
          <w:szCs w:val="23"/>
        </w:rPr>
      </w:pPr>
      <w:r>
        <w:rPr>
          <w:rFonts w:hint="eastAsia"/>
          <w:sz w:val="23"/>
          <w:szCs w:val="23"/>
        </w:rPr>
        <w:t>消防员:XXA、XXB我们发现失踪人员，你们快来把他送去救护站。。。。</w:t>
      </w:r>
    </w:p>
    <w:p>
      <w:pPr>
        <w:pStyle w:val="10"/>
        <w:spacing w:before="0" w:beforeAutospacing="0" w:after="0" w:afterAutospacing="0" w:line="360" w:lineRule="atLeast"/>
        <w:ind w:firstLine="480"/>
        <w:rPr>
          <w:sz w:val="23"/>
          <w:szCs w:val="23"/>
        </w:rPr>
      </w:pPr>
      <w:r>
        <w:rPr>
          <w:rFonts w:hint="eastAsia"/>
          <w:sz w:val="23"/>
          <w:szCs w:val="23"/>
        </w:rPr>
        <w:t>（场景：R20103釜的火势变小。。。。）</w:t>
      </w:r>
    </w:p>
    <w:p>
      <w:pPr>
        <w:pStyle w:val="10"/>
        <w:spacing w:before="0" w:beforeAutospacing="0" w:after="0" w:afterAutospacing="0" w:line="360" w:lineRule="atLeast"/>
        <w:ind w:firstLine="480"/>
        <w:rPr>
          <w:sz w:val="23"/>
          <w:szCs w:val="23"/>
        </w:rPr>
      </w:pPr>
      <w:r>
        <w:rPr>
          <w:rFonts w:hint="eastAsia"/>
          <w:sz w:val="23"/>
          <w:szCs w:val="23"/>
        </w:rPr>
        <w:t>旁白（男）：随着现场的持续救援，RX20103釜的火势正在变小，釜温及压力已经降了下来。</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（场景：专家组进行战术汇报）</w:t>
      </w:r>
    </w:p>
    <w:p>
      <w:pPr>
        <w:pStyle w:val="10"/>
        <w:spacing w:before="0" w:beforeAutospacing="0" w:after="0" w:afterAutospacing="0" w:line="360" w:lineRule="atLeast"/>
        <w:ind w:firstLine="480"/>
        <w:rPr>
          <w:sz w:val="23"/>
          <w:szCs w:val="23"/>
        </w:rPr>
      </w:pPr>
      <w:r>
        <w:rPr>
          <w:rFonts w:hint="eastAsia"/>
          <w:sz w:val="23"/>
          <w:szCs w:val="23"/>
        </w:rPr>
        <w:t>专家：“王主任，R20103釜压力已经降了下来，根据现在情况判断，如果R20103釜进了灭火后不会有大量可燃气冒出，也不会造成二次事故和次生灾害，我们认为现在可以进行最后灭火总攻了。灭火后应保持过火设备设施冷却工作。”</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（场景：下达最后灭火指令）</w:t>
      </w:r>
    </w:p>
    <w:p>
      <w:pPr>
        <w:pStyle w:val="10"/>
        <w:spacing w:before="0" w:beforeAutospacing="0" w:after="0" w:afterAutospacing="0" w:line="360" w:lineRule="atLeast"/>
        <w:ind w:firstLine="480"/>
        <w:rPr>
          <w:sz w:val="23"/>
          <w:szCs w:val="23"/>
        </w:rPr>
      </w:pPr>
      <w:r>
        <w:rPr>
          <w:rFonts w:hint="eastAsia"/>
          <w:sz w:val="23"/>
          <w:szCs w:val="23"/>
        </w:rPr>
        <w:t>王主任：“好的，现场指挥李向阳局长，你们迅速进行灭火总攻，待灭火后继续保持过火设备设施冷却，安排受污设备、人员洗消工作，确保不发生二次事故及次生灾害。”</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（场景：R20103釜火被扑灭，也可以用冷焰火火盆使用防火毯覆盖）</w:t>
      </w:r>
    </w:p>
    <w:p>
      <w:pPr>
        <w:pStyle w:val="10"/>
        <w:spacing w:before="0" w:beforeAutospacing="0" w:after="0" w:afterAutospacing="0" w:line="360" w:lineRule="atLeast"/>
        <w:ind w:firstLine="480"/>
        <w:rPr>
          <w:sz w:val="23"/>
          <w:szCs w:val="23"/>
        </w:rPr>
      </w:pPr>
      <w:r>
        <w:rPr>
          <w:rFonts w:hint="eastAsia"/>
          <w:sz w:val="23"/>
          <w:szCs w:val="23"/>
        </w:rPr>
        <w:t>旁白（女）：收到信息后消防员迅速用湿的防火毯将明火扑灭。经过努力，现场明火最终被扑灭。</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旁白（男）：救援组组长随即下令。</w:t>
      </w:r>
    </w:p>
    <w:p>
      <w:pPr>
        <w:pStyle w:val="10"/>
        <w:spacing w:before="0" w:beforeAutospacing="0" w:after="0" w:afterAutospacing="0" w:line="360" w:lineRule="atLeast"/>
        <w:ind w:firstLine="480"/>
        <w:rPr>
          <w:sz w:val="23"/>
          <w:szCs w:val="23"/>
        </w:rPr>
      </w:pPr>
      <w:r>
        <w:rPr>
          <w:rFonts w:hint="eastAsia"/>
          <w:sz w:val="23"/>
          <w:szCs w:val="23"/>
        </w:rPr>
        <w:t>救援组组长：“各队员注意，1号战斗小组继续铺设水幕，冷</w:t>
      </w:r>
    </w:p>
    <w:p>
      <w:pPr>
        <w:pStyle w:val="10"/>
        <w:spacing w:before="0" w:beforeAutospacing="0" w:after="0" w:afterAutospacing="0" w:line="360" w:lineRule="atLeast"/>
        <w:ind w:firstLine="480"/>
        <w:rPr>
          <w:sz w:val="23"/>
          <w:szCs w:val="23"/>
        </w:rPr>
      </w:pPr>
      <w:r>
        <w:rPr>
          <w:rFonts w:hint="eastAsia"/>
          <w:sz w:val="23"/>
          <w:szCs w:val="23"/>
        </w:rPr>
        <w:t>却受热的R20103釜和部分受热物料桶。其余战</w:t>
      </w:r>
    </w:p>
    <w:p>
      <w:pPr>
        <w:pStyle w:val="10"/>
        <w:spacing w:before="0" w:beforeAutospacing="0" w:after="0" w:afterAutospacing="0" w:line="360" w:lineRule="atLeast"/>
        <w:ind w:firstLine="480"/>
        <w:rPr>
          <w:sz w:val="23"/>
          <w:szCs w:val="23"/>
        </w:rPr>
      </w:pPr>
      <w:r>
        <w:rPr>
          <w:rFonts w:hint="eastAsia"/>
          <w:sz w:val="23"/>
          <w:szCs w:val="23"/>
        </w:rPr>
        <w:t>斗小组处臵完毕后，立即洗消。”</w:t>
      </w:r>
    </w:p>
    <w:p>
      <w:pPr>
        <w:pStyle w:val="10"/>
        <w:spacing w:before="0" w:beforeAutospacing="0" w:after="0" w:afterAutospacing="0" w:line="360" w:lineRule="atLeast"/>
        <w:ind w:firstLine="480"/>
        <w:rPr>
          <w:sz w:val="23"/>
          <w:szCs w:val="23"/>
        </w:rPr>
      </w:pPr>
      <w:r>
        <w:rPr>
          <w:rFonts w:hint="eastAsia"/>
          <w:sz w:val="23"/>
          <w:szCs w:val="23"/>
        </w:rPr>
        <w:t>（场景：如上述旁白，就来参演的消防战斗组合理安排。）</w:t>
      </w:r>
    </w:p>
    <w:p>
      <w:pPr>
        <w:pStyle w:val="10"/>
        <w:spacing w:before="0" w:beforeAutospacing="0" w:after="0" w:afterAutospacing="0" w:line="360" w:lineRule="atLeast"/>
        <w:ind w:firstLine="480"/>
        <w:rPr>
          <w:sz w:val="23"/>
          <w:szCs w:val="23"/>
        </w:rPr>
      </w:pPr>
      <w:r>
        <w:rPr>
          <w:rFonts w:hint="eastAsia"/>
          <w:sz w:val="23"/>
          <w:szCs w:val="23"/>
        </w:rPr>
        <w:t>旁白（女）：洗消是消除染毒体和污染区毒性危害的主要措施，是事故处臵中必不可少的环节。有2种方法：一种是物理洗消法，主要利用风吹日晒雨淋等自然条件，使毒物自行蒸发散失；另一种是化学洗消法。主要是利用洗消剂与毒物发生化学反应，生成无毒或毒性很小的产物。在实际洗消中化学与物理的方法一般是同时采用的。在这里我们采用的是化学与物理结合的方法。</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第九幕 总结点评</w:t>
      </w:r>
    </w:p>
    <w:p>
      <w:pPr>
        <w:pStyle w:val="10"/>
        <w:spacing w:before="0" w:beforeAutospacing="0" w:after="0" w:afterAutospacing="0" w:line="360" w:lineRule="atLeast"/>
        <w:ind w:firstLine="480"/>
        <w:rPr>
          <w:sz w:val="23"/>
          <w:szCs w:val="23"/>
        </w:rPr>
      </w:pPr>
      <w:r>
        <w:rPr>
          <w:rFonts w:hint="eastAsia"/>
          <w:sz w:val="23"/>
          <w:szCs w:val="23"/>
        </w:rPr>
        <w:t>（场景：现场空气质量汇报）</w:t>
      </w:r>
    </w:p>
    <w:p>
      <w:pPr>
        <w:pStyle w:val="10"/>
        <w:spacing w:before="0" w:beforeAutospacing="0" w:after="0" w:afterAutospacing="0" w:line="360" w:lineRule="atLeast"/>
        <w:ind w:firstLine="480"/>
        <w:rPr>
          <w:sz w:val="23"/>
          <w:szCs w:val="23"/>
        </w:rPr>
      </w:pPr>
      <w:r>
        <w:rPr>
          <w:rFonts w:hint="eastAsia"/>
          <w:sz w:val="23"/>
          <w:szCs w:val="23"/>
        </w:rPr>
        <w:t>李局长：“报告王主任，现场检测，空气质量正常，请指示。” 王主任：“好，继续监测，XXX小组做好群众社会舆论引导工作，必要时，周边群众做心理疏导。”</w:t>
      </w:r>
    </w:p>
    <w:p>
      <w:pPr>
        <w:pStyle w:val="10"/>
        <w:spacing w:before="0" w:beforeAutospacing="0" w:after="0" w:afterAutospacing="0" w:line="360" w:lineRule="atLeast"/>
        <w:ind w:firstLine="480"/>
        <w:rPr>
          <w:sz w:val="23"/>
          <w:szCs w:val="23"/>
        </w:rPr>
      </w:pPr>
      <w:r>
        <w:rPr>
          <w:rFonts w:hint="eastAsia"/>
          <w:sz w:val="23"/>
          <w:szCs w:val="23"/>
        </w:rPr>
        <w:t>（场景：可插播群众心理疏导场景）</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旁白（男）：经过各应急组织和人员的不懈努力，本次泄漏火灾爆炸事故被成功处臵，总指挥下令解除应急状态，要求治安交通组解除交通管制，通知被疏散群众可以返回；后勤保障组清点器材，同时，安监局组织事故调查，美星鹏公司组织善后处理。</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旁白（女）：接着总指挥向所有参战人员下达命令，与此同时XX电视台对本次事故进行了新闻报道。</w:t>
      </w:r>
    </w:p>
    <w:p>
      <w:pPr>
        <w:pStyle w:val="10"/>
        <w:spacing w:before="0" w:beforeAutospacing="0" w:after="0" w:afterAutospacing="0" w:line="360" w:lineRule="atLeast"/>
        <w:ind w:firstLine="480"/>
        <w:rPr>
          <w:sz w:val="23"/>
          <w:szCs w:val="23"/>
        </w:rPr>
      </w:pPr>
      <w:r>
        <w:rPr>
          <w:rFonts w:hint="eastAsia"/>
          <w:sz w:val="23"/>
          <w:szCs w:val="23"/>
        </w:rPr>
        <w:t>李局长：“各单位注意，目前，事故已成功处臵，应急任务</w:t>
      </w:r>
    </w:p>
    <w:p>
      <w:pPr>
        <w:pStyle w:val="10"/>
        <w:spacing w:before="0" w:beforeAutospacing="0" w:after="0" w:afterAutospacing="0" w:line="360" w:lineRule="atLeast"/>
        <w:ind w:firstLine="480"/>
        <w:rPr>
          <w:sz w:val="23"/>
          <w:szCs w:val="23"/>
        </w:rPr>
      </w:pPr>
      <w:r>
        <w:rPr>
          <w:rFonts w:hint="eastAsia"/>
          <w:sz w:val="23"/>
          <w:szCs w:val="23"/>
        </w:rPr>
        <w:t>全面完成，现场演练结束，请各单位整理队伍，</w:t>
      </w:r>
    </w:p>
    <w:p>
      <w:pPr>
        <w:pStyle w:val="10"/>
        <w:spacing w:before="0" w:beforeAutospacing="0" w:after="0" w:afterAutospacing="0" w:line="360" w:lineRule="atLeast"/>
        <w:ind w:firstLine="480"/>
        <w:rPr>
          <w:sz w:val="23"/>
          <w:szCs w:val="23"/>
        </w:rPr>
      </w:pPr>
      <w:r>
        <w:rPr>
          <w:rFonts w:hint="eastAsia"/>
          <w:sz w:val="23"/>
          <w:szCs w:val="23"/>
        </w:rPr>
        <w:t>到指挥台前集合，开始点评。”</w:t>
      </w:r>
    </w:p>
    <w:p>
      <w:pPr>
        <w:pStyle w:val="10"/>
        <w:spacing w:before="0" w:beforeAutospacing="0" w:after="0" w:afterAutospacing="0" w:line="360" w:lineRule="atLeast"/>
        <w:ind w:firstLine="480"/>
        <w:rPr>
          <w:sz w:val="23"/>
          <w:szCs w:val="23"/>
        </w:rPr>
      </w:pPr>
      <w:r>
        <w:rPr>
          <w:rFonts w:hint="eastAsia"/>
          <w:sz w:val="23"/>
          <w:szCs w:val="23"/>
        </w:rPr>
        <w:t>（场景：插播电视播报后；企业人员、消防队员、医疗救护人员、治安交通人员、综合组人员面对总指挥由南至北依次列队） 旁白（男）：点评是应急演练的重要组成部分，指挥员可以对演练队伍相互配合、协调等情况进行现场评判，得出经验教训, 用于指导实战救援工作，并对演练中暴露出来的问题和薄弱环节，以及预案中不科学、不全面内容进行总结和分析。</w:t>
      </w:r>
    </w:p>
    <w:p>
      <w:pPr>
        <w:pStyle w:val="10"/>
        <w:spacing w:before="0" w:beforeAutospacing="0" w:after="0" w:afterAutospacing="0" w:line="360" w:lineRule="atLeast"/>
        <w:ind w:firstLine="480"/>
        <w:rPr>
          <w:sz w:val="23"/>
          <w:szCs w:val="23"/>
        </w:rPr>
      </w:pPr>
      <w:r>
        <w:rPr>
          <w:rFonts w:hint="eastAsia"/>
          <w:sz w:val="23"/>
          <w:szCs w:val="23"/>
        </w:rPr>
        <w:t>胡总点评：。。。。。。。。。</w:t>
      </w:r>
    </w:p>
    <w:p>
      <w:pPr>
        <w:pStyle w:val="10"/>
        <w:spacing w:before="0" w:beforeAutospacing="0" w:after="0" w:afterAutospacing="0" w:line="360" w:lineRule="atLeast"/>
        <w:ind w:firstLine="480"/>
        <w:rPr>
          <w:sz w:val="23"/>
          <w:szCs w:val="23"/>
        </w:rPr>
      </w:pPr>
      <w:r>
        <w:rPr>
          <w:rFonts w:hint="eastAsia"/>
          <w:sz w:val="23"/>
          <w:szCs w:val="23"/>
        </w:rPr>
        <w:t>李局长点评：。。。。。。。</w:t>
      </w:r>
    </w:p>
    <w:p>
      <w:pPr>
        <w:pStyle w:val="10"/>
        <w:spacing w:before="0" w:beforeAutospacing="0" w:after="0" w:afterAutospacing="0" w:line="360" w:lineRule="atLeast"/>
        <w:ind w:firstLine="480"/>
        <w:rPr>
          <w:sz w:val="23"/>
          <w:szCs w:val="23"/>
        </w:rPr>
      </w:pPr>
      <w:r>
        <w:rPr>
          <w:rFonts w:hint="eastAsia"/>
          <w:sz w:val="23"/>
          <w:szCs w:val="23"/>
        </w:rPr>
        <w:t>王主任最后总结发言：“演练已经全部结束。。。。。。请各参演单位有序撤离。”</w:t>
      </w:r>
    </w:p>
    <w:p/>
    <w:p>
      <w:pPr>
        <w:pStyle w:val="2"/>
        <w:spacing w:line="240" w:lineRule="auto"/>
        <w:jc w:val="center"/>
        <w:rPr>
          <w:rFonts w:ascii="黑体" w:hAnsi="黑体" w:eastAsia="黑体"/>
          <w:sz w:val="32"/>
          <w:szCs w:val="32"/>
        </w:rPr>
      </w:pPr>
      <w:bookmarkStart w:id="62" w:name="_Toc37927798"/>
      <w:r>
        <w:rPr>
          <w:rFonts w:hint="eastAsia" w:ascii="黑体" w:hAnsi="黑体" w:eastAsia="黑体"/>
          <w:sz w:val="32"/>
          <w:szCs w:val="32"/>
        </w:rPr>
        <w:t>32.</w:t>
      </w:r>
      <w:r>
        <w:rPr>
          <w:rFonts w:ascii="黑体" w:hAnsi="黑体" w:eastAsia="黑体"/>
          <w:sz w:val="32"/>
          <w:szCs w:val="32"/>
        </w:rPr>
        <w:t>高速公路应急预案演练脚本</w:t>
      </w:r>
      <w:bookmarkEnd w:id="62"/>
    </w:p>
    <w:p>
      <w:pPr>
        <w:pStyle w:val="10"/>
        <w:spacing w:before="0" w:beforeAutospacing="0" w:after="0" w:afterAutospacing="0"/>
        <w:ind w:firstLine="480"/>
      </w:pPr>
    </w:p>
    <w:p>
      <w:pPr>
        <w:pStyle w:val="10"/>
        <w:spacing w:before="0" w:beforeAutospacing="0" w:after="0" w:afterAutospacing="0" w:line="360" w:lineRule="atLeast"/>
        <w:ind w:firstLine="480"/>
      </w:pPr>
      <w:r>
        <w:rPr>
          <w:sz w:val="23"/>
          <w:szCs w:val="23"/>
        </w:rPr>
        <w:t>高速公路收费工作是高速公路运营的基础，做好各类突发事件的应急预案为员工的生命安全提供了有力保障。为了提高收费站处理突发事件的速度、能力和协调水平，保证应急预案达到实战要求，使我处收费站员工在事故突发现场做到：思想明确，动作迅速，指挥得当，临危不乱。我们选取了“收费站起火”，“防盗抢”，以及“保畅通”三项应急预案。以直观生动的现场模拟演练方式为大家详解。</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201x年12月24日，本项目主体完工并正式通车运营。为更好地适应管理需要，我们积极转变工作思路，更新管理理念，努力开好局，起好步，争取更快、更好地融入河北高速大集体。进入运营期，我们始终不渝地坚持落实好安全生产工作，自觉维护全体干部职工的切身利益。我们认识到，在安全生产工作上我们有了新的重大任务——那就是全力做好养护工作，打造素质过硬、业务熟练、崇尚服务的收费队伍，确保高速公路安全畅通，维护广大司乘朋友的生命财产安全。</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同时，为进一步强化内部安全管理，由各收费站办公室人员负责，带领电工、司机等人每天对宿办区以及收费岗亭等区域的安全情况进行检查，对发电机房、地源热泵房、水泵房等重要设备的运营情况进行检查维护。各收费站成立了由安全生产领导小组成员和后勤人员共同组成了夜间保安巡逻小组，坚持每晚进行安全巡逻，确保站内夜间安全，防止偷盗及其他事件的发生。</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（五）完善监控体制，及时发布路况信息，构建畅通高速路</w:t>
      </w:r>
    </w:p>
    <w:p>
      <w:pPr>
        <w:pStyle w:val="10"/>
        <w:spacing w:before="0" w:beforeAutospacing="0" w:after="0" w:afterAutospacing="0" w:line="360" w:lineRule="atLeast"/>
        <w:ind w:firstLine="480"/>
      </w:pPr>
      <w:r>
        <w:rPr>
          <w:sz w:val="23"/>
          <w:szCs w:val="23"/>
        </w:rPr>
        <w:t>鉴于管理处处机关与大名主线收费站站区较大，人员构成较为复杂的实际情况，我处分别在处机关和主线收费站增加了安防报警系统。另外，衡水收费站改扩建建设后，按设计方案将有8个出口车道，最远收费亭距离站区横向跨度近</w:t>
      </w:r>
    </w:p>
    <w:p>
      <w:pPr>
        <w:pStyle w:val="10"/>
        <w:spacing w:before="0" w:beforeAutospacing="0" w:after="0" w:afterAutospacing="0" w:line="360" w:lineRule="atLeast"/>
        <w:ind w:firstLine="480"/>
      </w:pPr>
      <w:r>
        <w:rPr>
          <w:sz w:val="23"/>
          <w:szCs w:val="23"/>
        </w:rPr>
        <w:t>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pPr>
        <w:pStyle w:val="10"/>
        <w:spacing w:before="0" w:beforeAutospacing="0" w:after="0" w:afterAutospacing="0" w:line="360" w:lineRule="atLeast"/>
        <w:ind w:firstLine="480"/>
      </w:pPr>
      <w:r>
        <w:rPr>
          <w:sz w:val="23"/>
          <w:szCs w:val="23"/>
        </w:rPr>
        <w:t>同时，息调度中心制定了《河北省高速公路衡大管理处指挥调度应急处臵预案（试行）》、《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辖路段的实时路况，对车辆进行合理的疏导、分流，确保高速公路安全畅通。</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（七）完善应急预案，为安全生产工作提供有力的制度保证</w:t>
      </w:r>
    </w:p>
    <w:p>
      <w:pPr>
        <w:pStyle w:val="10"/>
        <w:spacing w:before="0" w:beforeAutospacing="0" w:after="0" w:afterAutospacing="0" w:line="360" w:lineRule="atLeast"/>
        <w:ind w:firstLine="480"/>
      </w:pPr>
      <w:r>
        <w:rPr>
          <w:sz w:val="23"/>
          <w:szCs w:val="23"/>
        </w:rPr>
        <w:t>各收费站、养护工区针对工作中可能遇到的突发事件，</w:t>
      </w:r>
    </w:p>
    <w:p>
      <w:pPr>
        <w:pStyle w:val="10"/>
        <w:spacing w:before="0" w:beforeAutospacing="0" w:after="0" w:afterAutospacing="0" w:line="360" w:lineRule="atLeast"/>
        <w:ind w:firstLine="480"/>
      </w:pPr>
      <w:r>
        <w:rPr>
          <w:sz w:val="23"/>
          <w:szCs w:val="23"/>
        </w:rPr>
        <w:t>结合工作实际，建立健全了各项应急预案，并于6月19日前完成了应急预案的实战演练。通过演练，各单位能够正确地评价应急预案效果，针对存在的问题或弊端，及时进行修正完善，不断提高预案的针对性、实用性和可操作性，确保了应急预案的有效性。处属各单位还成立了应急队伍，不断加强教育培训，强化队伍演练，优化人员结构，提高了工作人员的反应速度和处臵能力，切实提高了应急救援人员的专业素质和救援能力。</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（二）邱县养护工区创新推行“岗前5分钟审视”工作法</w:t>
      </w:r>
    </w:p>
    <w:p>
      <w:pPr>
        <w:pStyle w:val="10"/>
        <w:spacing w:before="0" w:beforeAutospacing="0" w:after="0" w:afterAutospacing="0" w:line="360" w:lineRule="atLeast"/>
        <w:ind w:firstLine="480"/>
      </w:pPr>
      <w:r>
        <w:rPr>
          <w:sz w:val="23"/>
          <w:szCs w:val="23"/>
        </w:rPr>
        <w:t>衡大管理处邱县养护工区是一个刚刚组建起来的基层养护工区，所辖养护路段全长约50公里。在成立之初，养护工区就将“安全”作为首要工作来抓，坚决贯彻落实“安</w:t>
      </w:r>
    </w:p>
    <w:p>
      <w:pPr>
        <w:pStyle w:val="10"/>
        <w:spacing w:before="0" w:beforeAutospacing="0" w:after="0" w:afterAutospacing="0" w:line="360" w:lineRule="atLeast"/>
        <w:ind w:firstLine="480"/>
      </w:pPr>
      <w:r>
        <w:rPr>
          <w:sz w:val="23"/>
          <w:szCs w:val="23"/>
        </w:rPr>
        <w:t>全第一，防范为主”的安全生产思想，要求既要做好日常养护工作，确保为广大司乘朋友提供安全、舒适、快捷的通行环境，又要增强自身安全意识，提升自我保护观念，确保养护作业过程中人员、设备安全。</w:t>
      </w:r>
    </w:p>
    <w:p>
      <w:pPr>
        <w:pStyle w:val="10"/>
        <w:spacing w:before="0" w:beforeAutospacing="0" w:after="0" w:afterAutospacing="0" w:line="360" w:lineRule="atLeast"/>
        <w:ind w:firstLine="480"/>
      </w:pPr>
      <w:r>
        <w:rPr>
          <w:sz w:val="23"/>
          <w:szCs w:val="23"/>
        </w:rPr>
        <w:t>“岗前5分钟审视”工作法是邱县养护工区在养护作业精细化管理道路上的一次探索和创新，其目的在于从日常工作的各个细节抓起，把安全生产作为贯穿各项工作始终的一项重要管理手段。“岗前5分钟审视”工作法即“一分钟审视上路安全意识；一分钟审视上路平稳情绪；一分钟审视上路安全隐患；一分钟审视上路安全着装；一分钟审视上路操作步骤；”在为工区职工带来安慰和感动的同时，也给职工带来了安全生产的一道软屏障，极大地提高职工的安全意识，增强了责任观念，为职工更好地立足创先争优，积极开展岗位技能竞赛搭建了平台，坚定了全体职工齐心协力创建一流养护工区，打造和谐衡大高速的信心与决心。</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（四）枣强收费站向职工发放安全生产工作手册，将“安全”送到职工身边</w:t>
      </w:r>
    </w:p>
    <w:p>
      <w:pPr>
        <w:pStyle w:val="10"/>
        <w:spacing w:before="0" w:beforeAutospacing="0" w:after="0" w:afterAutospacing="0" w:line="360" w:lineRule="atLeast"/>
        <w:ind w:firstLine="480"/>
      </w:pPr>
      <w:r>
        <w:rPr>
          <w:sz w:val="23"/>
          <w:szCs w:val="23"/>
        </w:rPr>
        <w:t>枣强收费站创新安全生产管理模式，改革安全教育措施，为进一步强化职工的安全意识，加强安全生产宣传教育</w:t>
      </w:r>
    </w:p>
    <w:p>
      <w:pPr>
        <w:pStyle w:val="10"/>
        <w:spacing w:before="0" w:beforeAutospacing="0" w:after="0" w:afterAutospacing="0" w:line="360" w:lineRule="atLeast"/>
        <w:ind w:firstLine="480"/>
      </w:pPr>
      <w:r>
        <w:rPr>
          <w:sz w:val="23"/>
          <w:szCs w:val="23"/>
        </w:rPr>
        <w:t>工作，为普及安全知识提供便利，枣强收费站根据自身工作实际，印制了《枣强收费站安全生产制度手册》和《枣强收费站安全生产宣传手册》，并发放给每名职工。手册包含了安全生产职责、安全生产应急预案以及各项灾害的基本自救常识等内容，手册小巧便于携带，集实用性、及时性、便利性于一体，给职工提供了随时学习的条件，成为管理处安全生产管理工作的一大特色。</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一、收费站岗亭起火应急预案</w:t>
      </w:r>
    </w:p>
    <w:p>
      <w:pPr>
        <w:pStyle w:val="10"/>
        <w:spacing w:before="0" w:beforeAutospacing="0" w:after="0" w:afterAutospacing="0" w:line="360" w:lineRule="atLeast"/>
        <w:ind w:firstLine="480"/>
      </w:pPr>
      <w:r>
        <w:rPr>
          <w:sz w:val="23"/>
          <w:szCs w:val="23"/>
        </w:rPr>
        <w:t>首先以收费岗亭起火为例，演示较为常见，也较为危险的站内起火应急预案。收费站内其他位置的消防演练，可参照次演练进行。收费岗亭起火应急演练的大致步骤如下：</w:t>
      </w:r>
    </w:p>
    <w:p>
      <w:pPr>
        <w:pStyle w:val="10"/>
        <w:spacing w:before="0" w:beforeAutospacing="0" w:after="0" w:afterAutospacing="0" w:line="360" w:lineRule="atLeast"/>
        <w:ind w:firstLine="480"/>
      </w:pPr>
      <w:r>
        <w:rPr>
          <w:sz w:val="23"/>
          <w:szCs w:val="23"/>
        </w:rPr>
        <w:t>（一）工作要点</w:t>
      </w:r>
    </w:p>
    <w:p>
      <w:pPr>
        <w:pStyle w:val="10"/>
        <w:spacing w:before="0" w:beforeAutospacing="0" w:after="0" w:afterAutospacing="0" w:line="360" w:lineRule="atLeast"/>
        <w:ind w:firstLine="480"/>
      </w:pPr>
      <w:r>
        <w:rPr>
          <w:sz w:val="23"/>
          <w:szCs w:val="23"/>
        </w:rPr>
        <w:t>1、加强日常教育，增强人员防火意识，与消防部门建立良好的沟通机制，必要时请专人定期巡查讲解安全防护工作。同时加强站区、车道、发电机房、地源热泵房、监控设备机房等的安全生产管理工作，做到每日专人负责巡查，填写安全检查记录，</w:t>
      </w:r>
    </w:p>
    <w:p>
      <w:pPr>
        <w:pStyle w:val="10"/>
        <w:spacing w:before="0" w:beforeAutospacing="0" w:after="0" w:afterAutospacing="0" w:line="360" w:lineRule="atLeast"/>
        <w:ind w:firstLine="480"/>
      </w:pPr>
      <w:r>
        <w:rPr>
          <w:sz w:val="23"/>
          <w:szCs w:val="23"/>
        </w:rPr>
        <w:t>消灭安全隐患。</w:t>
      </w:r>
    </w:p>
    <w:p>
      <w:pPr>
        <w:pStyle w:val="10"/>
        <w:spacing w:before="0" w:beforeAutospacing="0" w:after="0" w:afterAutospacing="0" w:line="360" w:lineRule="atLeast"/>
        <w:ind w:firstLine="480"/>
      </w:pPr>
      <w:r>
        <w:rPr>
          <w:sz w:val="23"/>
          <w:szCs w:val="23"/>
        </w:rPr>
        <w:t>2、如果发现火情，现场人员要立即疏散亭内或宿办区人员及着火车道车辆，并迅速利用附近的消防器材控制火情，争取消灭于火灾初级阶段。</w:t>
      </w:r>
    </w:p>
    <w:p>
      <w:pPr>
        <w:pStyle w:val="10"/>
        <w:spacing w:before="0" w:beforeAutospacing="0" w:after="0" w:afterAutospacing="0" w:line="360" w:lineRule="atLeast"/>
        <w:ind w:firstLine="480"/>
      </w:pPr>
      <w:r>
        <w:rPr>
          <w:sz w:val="23"/>
          <w:szCs w:val="23"/>
        </w:rPr>
        <w:t>3、如不能及时控制、扑灭火灾，在场人员要立即采取措施妥善处理，如切断电源等，防止火势蔓延。</w:t>
      </w:r>
    </w:p>
    <w:p>
      <w:pPr>
        <w:pStyle w:val="10"/>
        <w:spacing w:before="0" w:beforeAutospacing="0" w:after="0" w:afterAutospacing="0" w:line="360" w:lineRule="atLeast"/>
        <w:ind w:firstLine="480"/>
      </w:pPr>
      <w:r>
        <w:rPr>
          <w:sz w:val="23"/>
          <w:szCs w:val="23"/>
        </w:rPr>
        <w:t>4、在场人员要以最快的方式向值班站长汇报，尽快增加援助人员，协力救火。</w:t>
      </w:r>
    </w:p>
    <w:p>
      <w:pPr>
        <w:pStyle w:val="10"/>
        <w:spacing w:before="0" w:beforeAutospacing="0" w:after="0" w:afterAutospacing="0" w:line="360" w:lineRule="atLeast"/>
        <w:ind w:firstLine="480"/>
      </w:pPr>
      <w:r>
        <w:rPr>
          <w:sz w:val="23"/>
          <w:szCs w:val="23"/>
        </w:rPr>
        <w:t>5、应急领导小组成员接到报告后，要立即到达火情现场，并视火情拨打“119”报警求救，按照小组分工投入救助工作中。</w:t>
      </w:r>
    </w:p>
    <w:p>
      <w:pPr>
        <w:pStyle w:val="10"/>
        <w:spacing w:before="0" w:beforeAutospacing="0" w:after="0" w:afterAutospacing="0" w:line="360" w:lineRule="atLeast"/>
        <w:ind w:firstLine="480"/>
      </w:pPr>
      <w:r>
        <w:rPr>
          <w:sz w:val="23"/>
          <w:szCs w:val="23"/>
        </w:rPr>
        <w:t>（二）具体步骤</w:t>
      </w:r>
    </w:p>
    <w:p>
      <w:pPr>
        <w:pStyle w:val="10"/>
        <w:spacing w:before="0" w:beforeAutospacing="0" w:after="0" w:afterAutospacing="0" w:line="360" w:lineRule="atLeast"/>
        <w:ind w:firstLine="480"/>
      </w:pPr>
      <w:r>
        <w:rPr>
          <w:sz w:val="23"/>
          <w:szCs w:val="23"/>
        </w:rPr>
        <w:t>第一步：各自站位。参加应急预案演练有5名员工，其中，一名（班长）指挥员，一名疏导员（副班长），一名监控员，一名男收费员，一名女收费员。</w:t>
      </w:r>
    </w:p>
    <w:p>
      <w:pPr>
        <w:pStyle w:val="10"/>
        <w:spacing w:before="0" w:beforeAutospacing="0" w:after="0" w:afterAutospacing="0" w:line="360" w:lineRule="atLeast"/>
        <w:ind w:firstLine="480"/>
      </w:pPr>
      <w:r>
        <w:rPr>
          <w:sz w:val="23"/>
          <w:szCs w:val="23"/>
        </w:rPr>
        <w:t>第二步：火灾发生时，安全员立即示警，并拿起附近的灭火器开始灭火，先上下摇晃灭火器，拉开保险栓，一手持喷嘴，一手握住开关，站在上风口的位置灭火。灭火时注意距离着火点约2米远。</w:t>
      </w:r>
    </w:p>
    <w:p>
      <w:pPr>
        <w:pStyle w:val="10"/>
        <w:spacing w:before="0" w:beforeAutospacing="0" w:after="0" w:afterAutospacing="0" w:line="360" w:lineRule="atLeast"/>
        <w:ind w:firstLine="480"/>
      </w:pPr>
      <w:r>
        <w:rPr>
          <w:sz w:val="23"/>
          <w:szCs w:val="23"/>
        </w:rPr>
        <w:t>第三步：指挥员接到示警时，马上命令监控员报警，随即下达停止营业，切断电闸，疏散顾客，三个应急重点指令。随后协助灭火。</w:t>
      </w:r>
    </w:p>
    <w:p>
      <w:pPr>
        <w:pStyle w:val="10"/>
        <w:spacing w:before="0" w:beforeAutospacing="0" w:after="0" w:afterAutospacing="0" w:line="360" w:lineRule="atLeast"/>
        <w:ind w:firstLine="480"/>
      </w:pPr>
      <w:r>
        <w:rPr>
          <w:sz w:val="23"/>
          <w:szCs w:val="23"/>
        </w:rPr>
        <w:t>第四步：监控员听到示警及指挥员指令后，立即依次向站长、</w:t>
      </w:r>
    </w:p>
    <w:p>
      <w:pPr>
        <w:pStyle w:val="10"/>
        <w:spacing w:before="0" w:beforeAutospacing="0" w:after="0" w:afterAutospacing="0" w:line="360" w:lineRule="atLeast"/>
        <w:ind w:firstLine="480"/>
      </w:pPr>
      <w:r>
        <w:rPr>
          <w:sz w:val="23"/>
          <w:szCs w:val="23"/>
        </w:rPr>
        <w:t>119、110报告，报警完毕报告指挥员后，通过监控协助疏散车辆及顾客。</w:t>
      </w:r>
    </w:p>
    <w:p>
      <w:pPr>
        <w:pStyle w:val="10"/>
        <w:spacing w:before="0" w:beforeAutospacing="0" w:after="0" w:afterAutospacing="0" w:line="360" w:lineRule="atLeast"/>
        <w:ind w:firstLine="480"/>
      </w:pPr>
      <w:r>
        <w:rPr>
          <w:sz w:val="23"/>
          <w:szCs w:val="23"/>
        </w:rPr>
        <w:t>第五步：负责切断电闸的员工应迅速跑到配电房，切断电闸后，尽快跑回事故现场，报告指挥员后，协助疏散车辆及顾客。</w:t>
      </w:r>
    </w:p>
    <w:p>
      <w:pPr>
        <w:pStyle w:val="10"/>
        <w:spacing w:before="0" w:beforeAutospacing="0" w:after="0" w:afterAutospacing="0" w:line="360" w:lineRule="atLeast"/>
        <w:ind w:firstLine="480"/>
      </w:pPr>
      <w:r>
        <w:rPr>
          <w:sz w:val="23"/>
          <w:szCs w:val="23"/>
        </w:rPr>
        <w:t>第六步：收费员应停止作业，大声示警并打手势，疏导站内乘客及车辆，立即远离起火现场。</w:t>
      </w:r>
    </w:p>
    <w:p>
      <w:pPr>
        <w:pStyle w:val="10"/>
        <w:spacing w:before="0" w:beforeAutospacing="0" w:after="0" w:afterAutospacing="0" w:line="360" w:lineRule="atLeast"/>
        <w:ind w:firstLine="480"/>
      </w:pPr>
      <w:r>
        <w:rPr>
          <w:sz w:val="23"/>
          <w:szCs w:val="23"/>
        </w:rPr>
        <w:t>第七步：安全员报告火灾已扑灭，指挥员下达检查起火点的指令与安全员一起确认火灾是否完全扑灭。</w:t>
      </w:r>
    </w:p>
    <w:p>
      <w:pPr>
        <w:pStyle w:val="10"/>
        <w:spacing w:before="0" w:beforeAutospacing="0" w:after="0" w:afterAutospacing="0" w:line="360" w:lineRule="atLeast"/>
        <w:ind w:firstLine="480"/>
      </w:pPr>
      <w:r>
        <w:rPr>
          <w:sz w:val="23"/>
          <w:szCs w:val="23"/>
        </w:rPr>
        <w:t>第八步：指挥员下达集合指令，对这次应急演练进行点评。 第九步：点评完毕后，指挥员下达：消防器材归位、恢复运营、解散的指令。其余四人接到指令后，分别把消防器材放回原位后，演练进行完毕。</w:t>
      </w:r>
    </w:p>
    <w:p>
      <w:pPr>
        <w:pStyle w:val="10"/>
        <w:spacing w:before="0" w:beforeAutospacing="0" w:after="0" w:afterAutospacing="0" w:line="360" w:lineRule="atLeast"/>
        <w:ind w:firstLine="480"/>
      </w:pPr>
      <w:r>
        <w:rPr>
          <w:sz w:val="23"/>
          <w:szCs w:val="23"/>
        </w:rPr>
        <w:t>（三）完整的演练过程，以下为现场人员对话：</w:t>
      </w:r>
    </w:p>
    <w:p>
      <w:pPr>
        <w:pStyle w:val="10"/>
        <w:spacing w:before="0" w:beforeAutospacing="0" w:after="0" w:afterAutospacing="0" w:line="360" w:lineRule="atLeast"/>
        <w:ind w:firstLine="480"/>
      </w:pPr>
      <w:r>
        <w:rPr>
          <w:sz w:val="23"/>
          <w:szCs w:val="23"/>
        </w:rPr>
        <w:t>安全员：报告 6号收费岗亭着火了</w:t>
      </w:r>
    </w:p>
    <w:p>
      <w:pPr>
        <w:pStyle w:val="10"/>
        <w:spacing w:before="0" w:beforeAutospacing="0" w:after="0" w:afterAutospacing="0" w:line="360" w:lineRule="atLeast"/>
        <w:ind w:firstLine="480"/>
      </w:pPr>
      <w:r>
        <w:rPr>
          <w:sz w:val="23"/>
          <w:szCs w:val="23"/>
        </w:rPr>
        <w:t>“收费岗亭着火了 请迅速离开”</w:t>
      </w:r>
    </w:p>
    <w:p>
      <w:pPr>
        <w:pStyle w:val="10"/>
        <w:spacing w:before="0" w:beforeAutospacing="0" w:after="0" w:afterAutospacing="0" w:line="360" w:lineRule="atLeast"/>
        <w:ind w:firstLine="480"/>
      </w:pPr>
      <w:r>
        <w:rPr>
          <w:sz w:val="23"/>
          <w:szCs w:val="23"/>
        </w:rPr>
        <w:t>指挥员：“报警！停止一切作业，拉电闸！”</w:t>
      </w:r>
    </w:p>
    <w:p>
      <w:pPr>
        <w:pStyle w:val="10"/>
        <w:spacing w:before="0" w:beforeAutospacing="0" w:after="0" w:afterAutospacing="0" w:line="360" w:lineRule="atLeast"/>
        <w:ind w:firstLine="480"/>
      </w:pPr>
      <w:r>
        <w:rPr>
          <w:sz w:val="23"/>
          <w:szCs w:val="23"/>
        </w:rPr>
        <w:t>职工：“是”</w:t>
      </w:r>
    </w:p>
    <w:p>
      <w:pPr>
        <w:pStyle w:val="10"/>
        <w:spacing w:before="0" w:beforeAutospacing="0" w:after="0" w:afterAutospacing="0" w:line="360" w:lineRule="atLeast"/>
        <w:ind w:firstLine="480"/>
      </w:pPr>
      <w:r>
        <w:rPr>
          <w:sz w:val="23"/>
          <w:szCs w:val="23"/>
        </w:rPr>
        <w:t>监控员：“报告、119、110、站长，我这里是某某收费站收费站，一个收费岗亭起火了！”</w:t>
      </w:r>
    </w:p>
    <w:p>
      <w:pPr>
        <w:pStyle w:val="10"/>
        <w:spacing w:before="0" w:beforeAutospacing="0" w:after="0" w:afterAutospacing="0" w:line="360" w:lineRule="atLeast"/>
        <w:ind w:firstLine="480"/>
      </w:pPr>
      <w:r>
        <w:rPr>
          <w:sz w:val="23"/>
          <w:szCs w:val="23"/>
        </w:rPr>
        <w:t>收费人员：“赶紧疏散，收费岗亭着火了请迅速离开，收费机着火了，收费机着火了，收费机着火了，请迅速离开……”</w:t>
      </w:r>
    </w:p>
    <w:p>
      <w:pPr>
        <w:pStyle w:val="10"/>
        <w:spacing w:before="0" w:beforeAutospacing="0" w:after="0" w:afterAutospacing="0" w:line="360" w:lineRule="atLeast"/>
        <w:ind w:firstLine="480"/>
      </w:pPr>
      <w:r>
        <w:rPr>
          <w:sz w:val="23"/>
          <w:szCs w:val="23"/>
        </w:rPr>
        <w:t>经过紧张的抢险，火灾被扑灭。</w:t>
      </w:r>
    </w:p>
    <w:p>
      <w:pPr>
        <w:pStyle w:val="10"/>
        <w:spacing w:before="0" w:beforeAutospacing="0" w:after="0" w:afterAutospacing="0" w:line="360" w:lineRule="atLeast"/>
        <w:ind w:firstLine="480"/>
      </w:pPr>
      <w:r>
        <w:rPr>
          <w:sz w:val="23"/>
          <w:szCs w:val="23"/>
        </w:rPr>
        <w:t>收费人员报告： “收费岗亭的火已扑灭”</w:t>
      </w:r>
    </w:p>
    <w:p>
      <w:pPr>
        <w:pStyle w:val="10"/>
        <w:spacing w:before="0" w:beforeAutospacing="0" w:after="0" w:afterAutospacing="0" w:line="360" w:lineRule="atLeast"/>
        <w:ind w:firstLine="480"/>
      </w:pPr>
      <w:r>
        <w:rPr>
          <w:sz w:val="23"/>
          <w:szCs w:val="23"/>
        </w:rPr>
        <w:t>检查余火</w:t>
      </w:r>
    </w:p>
    <w:p>
      <w:pPr>
        <w:pStyle w:val="10"/>
        <w:spacing w:before="0" w:beforeAutospacing="0" w:after="0" w:afterAutospacing="0" w:line="360" w:lineRule="atLeast"/>
        <w:ind w:firstLine="480"/>
      </w:pPr>
      <w:r>
        <w:rPr>
          <w:sz w:val="23"/>
          <w:szCs w:val="23"/>
        </w:rPr>
        <w:t>收费人员通过检查：“收费机余火已彻底熄灭“</w:t>
      </w:r>
    </w:p>
    <w:p>
      <w:pPr>
        <w:pStyle w:val="10"/>
        <w:spacing w:before="0" w:beforeAutospacing="0" w:after="0" w:afterAutospacing="0" w:line="360" w:lineRule="atLeast"/>
        <w:ind w:firstLine="480"/>
      </w:pPr>
      <w:r>
        <w:rPr>
          <w:sz w:val="23"/>
          <w:szCs w:val="23"/>
        </w:rPr>
        <w:t>指挥员：“集合，立正 ，稍息，下面进行点评，这次消防演练大家表现很好，跑动积极，声音洪亮，没有缺项漏项；缺点是紧张意识不够，个别动作不到位，希望今后每次演练中，提高应急能力。点评完毕。立正。消防器材归位，恢复运营，解散。”</w:t>
      </w:r>
    </w:p>
    <w:p>
      <w:pPr>
        <w:pStyle w:val="10"/>
        <w:spacing w:before="0" w:beforeAutospacing="0" w:after="0" w:afterAutospacing="0" w:line="360" w:lineRule="atLeast"/>
        <w:ind w:firstLine="480"/>
      </w:pPr>
      <w:r>
        <w:rPr>
          <w:sz w:val="23"/>
          <w:szCs w:val="23"/>
        </w:rPr>
        <w:t>二、防盗抢应急演练</w:t>
      </w:r>
    </w:p>
    <w:p>
      <w:pPr>
        <w:pStyle w:val="10"/>
        <w:spacing w:before="0" w:beforeAutospacing="0" w:after="0" w:afterAutospacing="0" w:line="360" w:lineRule="atLeast"/>
        <w:ind w:firstLine="480"/>
      </w:pPr>
      <w:r>
        <w:rPr>
          <w:sz w:val="23"/>
          <w:szCs w:val="23"/>
        </w:rPr>
        <w:t>高速公路收费站日车流量大，收费额较高，成为了部分不法人员伺机盗抢的目标，下面演示收费岗亭遭遇盗抢时启动紧急预案的过程，站办公区遭遇盗抢，可参照此次演习。</w:t>
      </w:r>
    </w:p>
    <w:p>
      <w:pPr>
        <w:pStyle w:val="10"/>
        <w:spacing w:before="0" w:beforeAutospacing="0" w:after="0" w:afterAutospacing="0" w:line="360" w:lineRule="atLeast"/>
        <w:ind w:firstLine="480"/>
      </w:pPr>
      <w:r>
        <w:rPr>
          <w:sz w:val="23"/>
          <w:szCs w:val="23"/>
        </w:rPr>
        <w:t>（一）要点详解</w:t>
      </w:r>
    </w:p>
    <w:p>
      <w:pPr>
        <w:pStyle w:val="10"/>
        <w:spacing w:before="0" w:beforeAutospacing="0" w:after="0" w:afterAutospacing="0" w:line="360" w:lineRule="atLeast"/>
        <w:ind w:firstLine="480"/>
      </w:pPr>
      <w:r>
        <w:rPr>
          <w:sz w:val="23"/>
          <w:szCs w:val="23"/>
        </w:rPr>
        <w:t>鉴于管理处处机关与大名主线收费站站区较大，人员构成较为复杂的实际情况，我处分别在处机关和主线收费站增加了安防报警系统。另外，衡水收费站改扩建建设后，按设计方案将有8个出口车道，最远收费亭距离站区横向跨度近100米。由于地理位臵等条件限制，不能修建地下通道，为确保收费站财产和工作人员人身安全，保证车辆安全、快捷通过，衡水收费站改扩建在设计阶段增设了“现金票据管道传输系统”，使人身及财产安全得到最大限度的保护，从源头杜绝了安全隐患的蔓延与发生。</w:t>
      </w:r>
    </w:p>
    <w:p>
      <w:pPr>
        <w:pStyle w:val="10"/>
        <w:spacing w:before="0" w:beforeAutospacing="0" w:after="0" w:afterAutospacing="0" w:line="360" w:lineRule="atLeast"/>
        <w:ind w:firstLine="480"/>
      </w:pPr>
      <w:r>
        <w:rPr>
          <w:sz w:val="23"/>
          <w:szCs w:val="23"/>
        </w:rPr>
        <w:t>同时，息调度中心制定了《河北省高速公路衡大管理处</w:t>
      </w:r>
    </w:p>
    <w:p>
      <w:pPr>
        <w:pStyle w:val="10"/>
        <w:spacing w:before="0" w:beforeAutospacing="0" w:after="0" w:afterAutospacing="0" w:line="360" w:lineRule="atLeast"/>
        <w:ind w:firstLine="480"/>
      </w:pPr>
      <w:r>
        <w:rPr>
          <w:sz w:val="23"/>
          <w:szCs w:val="23"/>
        </w:rPr>
        <w:t>指挥调度应急处臵预案（试行）》、《河北省高速公路衡大管理处路况信息报送责任制考核办法（试行）》等一系列规章制度，明确了岗位职责和突发事件的工作流程，做好对高速公路、服务区、收费站等重点路段、关键环节和要害部位运行状态的实时动态监控，有效防范各类突发事件。信息调度中心充分利用网络、电子媒介等对出现的安全隐患、责任事故、严重压车、堵车等情况及时报告给上级有关部门并及时发布路况信息，使广大司乘人员能够了解和掌握我处所辖路段的实时路况，对车辆进行合理的疏导、分流，确保高速公路安全畅通。</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1、加强对员工的教育，提高员工防抢劫防盗警惕性，随时做好防范工作。制定详细的应急预案，做到明确分工，责任到人，遇到问题能及时反映。</w:t>
      </w:r>
    </w:p>
    <w:p>
      <w:pPr>
        <w:pStyle w:val="10"/>
        <w:spacing w:before="0" w:beforeAutospacing="0" w:after="0" w:afterAutospacing="0" w:line="360" w:lineRule="atLeast"/>
        <w:ind w:firstLine="480"/>
      </w:pPr>
      <w:r>
        <w:rPr>
          <w:sz w:val="23"/>
          <w:szCs w:val="23"/>
        </w:rPr>
        <w:t>2、同当地公安部门结成警民共建单位，定期请他们讲解防抢劫注意事项，提高员工防范能力。</w:t>
      </w:r>
    </w:p>
    <w:p>
      <w:pPr>
        <w:pStyle w:val="10"/>
        <w:spacing w:before="0" w:beforeAutospacing="0" w:after="0" w:afterAutospacing="0" w:line="360" w:lineRule="atLeast"/>
        <w:ind w:firstLine="480"/>
      </w:pPr>
      <w:r>
        <w:rPr>
          <w:sz w:val="23"/>
          <w:szCs w:val="23"/>
        </w:rPr>
        <w:t>3、进出收费亭及票证室要随手关好防盗门，并检查门、窗锁是否完好，严禁非工作人员进入岗亭，在收费过程中要保持良好的工作习惯，交接班时抽出专人担任安保，负责在外面进行疏导。对进入票证室人员要确定其身份后，方可进入。</w:t>
      </w:r>
    </w:p>
    <w:p>
      <w:pPr>
        <w:pStyle w:val="10"/>
        <w:spacing w:before="0" w:beforeAutospacing="0" w:after="0" w:afterAutospacing="0" w:line="360" w:lineRule="atLeast"/>
        <w:ind w:firstLine="480"/>
      </w:pPr>
      <w:r>
        <w:rPr>
          <w:sz w:val="23"/>
          <w:szCs w:val="23"/>
        </w:rPr>
        <w:t>4、收费班长和安保人员工作期间密切注意岗上动态，不允许有闲杂人员及车辆停留。</w:t>
      </w:r>
    </w:p>
    <w:p>
      <w:pPr>
        <w:pStyle w:val="10"/>
        <w:spacing w:before="0" w:beforeAutospacing="0" w:after="0" w:afterAutospacing="0" w:line="360" w:lineRule="atLeast"/>
        <w:ind w:firstLine="480"/>
      </w:pPr>
      <w:r>
        <w:rPr>
          <w:sz w:val="23"/>
          <w:szCs w:val="23"/>
        </w:rPr>
        <w:t>5、站区内保安人员及值班人员要坚持办公楼、票证室的巡查工作，一旦发现无关人员在票证室附近，应立即询问，并及时劝其离开该区域。</w:t>
      </w:r>
    </w:p>
    <w:p>
      <w:pPr>
        <w:pStyle w:val="10"/>
        <w:spacing w:before="0" w:beforeAutospacing="0" w:after="0" w:afterAutospacing="0" w:line="360" w:lineRule="atLeast"/>
        <w:ind w:firstLine="480"/>
      </w:pPr>
      <w:r>
        <w:rPr>
          <w:sz w:val="23"/>
          <w:szCs w:val="23"/>
        </w:rPr>
        <w:t>6、票证室工作人员每天检查票证室的防盗门、防盗窗、通讯器材的安全情况。</w:t>
      </w:r>
    </w:p>
    <w:p>
      <w:pPr>
        <w:pStyle w:val="10"/>
        <w:spacing w:before="0" w:beforeAutospacing="0" w:after="0" w:afterAutospacing="0" w:line="360" w:lineRule="atLeast"/>
        <w:ind w:firstLine="480"/>
      </w:pPr>
      <w:r>
        <w:rPr>
          <w:sz w:val="23"/>
          <w:szCs w:val="23"/>
        </w:rPr>
        <w:t>（二）具体步骤</w:t>
      </w:r>
    </w:p>
    <w:p>
      <w:pPr>
        <w:pStyle w:val="10"/>
        <w:spacing w:before="0" w:beforeAutospacing="0" w:after="0" w:afterAutospacing="0" w:line="360" w:lineRule="atLeast"/>
        <w:ind w:firstLine="480"/>
      </w:pPr>
      <w:r>
        <w:rPr>
          <w:sz w:val="23"/>
          <w:szCs w:val="23"/>
        </w:rPr>
        <w:t>第一步：夜间，由两名收费员A、B扮演歹徒，歹徒AB藏匿在收费站旁，趁收费人员去洗手间期间，尾随身后强行打开了收费岗亭的门，歹徒A抓住收费员并用利器要挟，歹徒B放哨并随时准备开车逃离。</w:t>
      </w:r>
    </w:p>
    <w:p>
      <w:pPr>
        <w:pStyle w:val="10"/>
        <w:spacing w:before="0" w:beforeAutospacing="0" w:after="0" w:afterAutospacing="0" w:line="360" w:lineRule="atLeast"/>
        <w:ind w:firstLine="480"/>
      </w:pPr>
      <w:r>
        <w:rPr>
          <w:sz w:val="23"/>
          <w:szCs w:val="23"/>
        </w:rPr>
        <w:t>第二步：收费员要保持清醒头脑不要惊慌，做好自我保护，避免人身伤亡，同时按警报开关并争取时间等候援助人员，认准罪犯面貌特征及使用工具、车号、车型等特征为破案提供线索。</w:t>
      </w:r>
    </w:p>
    <w:p>
      <w:pPr>
        <w:pStyle w:val="10"/>
        <w:spacing w:before="0" w:beforeAutospacing="0" w:after="0" w:afterAutospacing="0" w:line="360" w:lineRule="atLeast"/>
        <w:ind w:firstLine="480"/>
      </w:pPr>
      <w:r>
        <w:rPr>
          <w:sz w:val="23"/>
          <w:szCs w:val="23"/>
        </w:rPr>
        <w:t>第三步：监控员通过监控录像发现不法分子挟持收费员立即通知收费班长、报值班站长、110，办公室负责迅速组织人员。</w:t>
      </w:r>
    </w:p>
    <w:p>
      <w:pPr>
        <w:pStyle w:val="10"/>
        <w:spacing w:before="0" w:beforeAutospacing="0" w:after="0" w:afterAutospacing="0" w:line="360" w:lineRule="atLeast"/>
        <w:ind w:firstLine="480"/>
      </w:pPr>
      <w:r>
        <w:rPr>
          <w:sz w:val="23"/>
          <w:szCs w:val="23"/>
        </w:rPr>
        <w:t>第四步：值班站长接到报警应果断指挥，及时简要的弄清事件真相，并组织站内人员寻找一切可以利用的防卫工具赶往现场增援，制止事态的发展，并且维持现场的秩序。如在夜间，电工要立即打开站区全部照明，门卫坚守大门，确保内部安全。</w:t>
      </w:r>
    </w:p>
    <w:p>
      <w:pPr>
        <w:pStyle w:val="10"/>
        <w:spacing w:before="0" w:beforeAutospacing="0" w:after="0" w:afterAutospacing="0" w:line="360" w:lineRule="atLeast"/>
        <w:ind w:firstLine="480"/>
      </w:pPr>
      <w:r>
        <w:rPr>
          <w:sz w:val="23"/>
          <w:szCs w:val="23"/>
        </w:rPr>
        <w:t>第五步：事态平息后应在现场留2-3名目击证人，同时及时疏导交通，尽快恢复收费站的正常运转，如在警务人员尚未赶到</w:t>
      </w:r>
    </w:p>
    <w:p>
      <w:pPr>
        <w:pStyle w:val="10"/>
        <w:spacing w:before="0" w:beforeAutospacing="0" w:after="0" w:afterAutospacing="0" w:line="360" w:lineRule="atLeast"/>
        <w:ind w:firstLine="480"/>
      </w:pPr>
      <w:r>
        <w:rPr>
          <w:sz w:val="23"/>
          <w:szCs w:val="23"/>
        </w:rPr>
        <w:t>前歹徒离开，收费人员要将犯罪现场与外界隔离，最大限度的保护犯罪现场，给警方提供破案依据。</w:t>
      </w:r>
    </w:p>
    <w:p>
      <w:pPr>
        <w:pStyle w:val="10"/>
        <w:spacing w:before="0" w:beforeAutospacing="0" w:after="0" w:afterAutospacing="0" w:line="360" w:lineRule="atLeast"/>
        <w:ind w:firstLine="480"/>
      </w:pPr>
      <w:r>
        <w:rPr>
          <w:sz w:val="23"/>
          <w:szCs w:val="23"/>
        </w:rPr>
        <w:t>第六步：应做好保畅及堵截歹徒准备，</w:t>
      </w:r>
    </w:p>
    <w:p>
      <w:pPr>
        <w:pStyle w:val="10"/>
        <w:spacing w:before="0" w:beforeAutospacing="0" w:after="0" w:afterAutospacing="0" w:line="360" w:lineRule="atLeast"/>
        <w:ind w:firstLine="480"/>
      </w:pPr>
      <w:r>
        <w:rPr>
          <w:sz w:val="23"/>
          <w:szCs w:val="23"/>
        </w:rPr>
        <w:t>（三）完整的演练过程：</w:t>
      </w:r>
    </w:p>
    <w:p>
      <w:pPr>
        <w:pStyle w:val="10"/>
        <w:spacing w:before="0" w:beforeAutospacing="0" w:after="0" w:afterAutospacing="0" w:line="360" w:lineRule="atLeast"/>
        <w:ind w:firstLine="480"/>
      </w:pPr>
      <w:r>
        <w:rPr>
          <w:sz w:val="23"/>
          <w:szCs w:val="23"/>
        </w:rPr>
        <w:t>一天夜里，歹徒AB藏匿在收费站旁，趁收费人员去洗手间期间，尾随身后强行打开了收费岗亭的门，歹徒A抓住收费员并用利器要挟，歹徒B放哨并随时准备开车逃离。</w:t>
      </w:r>
    </w:p>
    <w:p>
      <w:pPr>
        <w:pStyle w:val="10"/>
        <w:spacing w:before="0" w:beforeAutospacing="0" w:after="0" w:afterAutospacing="0" w:line="360" w:lineRule="atLeast"/>
        <w:ind w:firstLine="480"/>
      </w:pPr>
      <w:r>
        <w:rPr>
          <w:sz w:val="23"/>
          <w:szCs w:val="23"/>
        </w:rPr>
        <w:t>收费人员看到歹徒后，不要慌张，确保好人身安全，同时用言语尽量拖延时间：你拽着我，我动不了啊！钱都在里面的保险箱，你抓着我，我够不到啊！</w:t>
      </w:r>
    </w:p>
    <w:p>
      <w:pPr>
        <w:pStyle w:val="10"/>
        <w:spacing w:before="0" w:beforeAutospacing="0" w:after="0" w:afterAutospacing="0" w:line="360" w:lineRule="atLeast"/>
        <w:ind w:firstLine="480"/>
      </w:pPr>
      <w:r>
        <w:rPr>
          <w:sz w:val="23"/>
          <w:szCs w:val="23"/>
        </w:rPr>
        <w:t>在确保个人安全的前提下，伺机观察歹徒的样貌特征，持有的作案工具。</w:t>
      </w:r>
    </w:p>
    <w:p>
      <w:pPr>
        <w:pStyle w:val="10"/>
        <w:spacing w:before="0" w:beforeAutospacing="0" w:after="0" w:afterAutospacing="0" w:line="360" w:lineRule="atLeast"/>
        <w:ind w:firstLine="480"/>
      </w:pPr>
      <w:r>
        <w:rPr>
          <w:sz w:val="23"/>
          <w:szCs w:val="23"/>
        </w:rPr>
        <w:t>监控人员发现收费员被歹徒挟持，第一时间通知站领导：报告站长，有两名歹徒在5号车道挟持收费员，实施抢劫。</w:t>
      </w:r>
    </w:p>
    <w:p>
      <w:pPr>
        <w:pStyle w:val="10"/>
        <w:spacing w:before="0" w:beforeAutospacing="0" w:after="0" w:afterAutospacing="0" w:line="360" w:lineRule="atLeast"/>
        <w:ind w:firstLine="480"/>
      </w:pPr>
      <w:r>
        <w:rPr>
          <w:sz w:val="23"/>
          <w:szCs w:val="23"/>
        </w:rPr>
        <w:t>值班站长：立刻报警，我马上赶到。</w:t>
      </w:r>
    </w:p>
    <w:p>
      <w:pPr>
        <w:pStyle w:val="10"/>
        <w:spacing w:before="0" w:beforeAutospacing="0" w:after="0" w:afterAutospacing="0" w:line="360" w:lineRule="atLeast"/>
        <w:ind w:firstLine="480"/>
      </w:pPr>
      <w:r>
        <w:rPr>
          <w:sz w:val="23"/>
          <w:szCs w:val="23"/>
        </w:rPr>
        <w:t>监控人员：班长请迅速带人赶到5号车道，5号车道遭遇抢劫。110，我是某某收费站，现在有两名歹徒到我站抢劫，已经挟持了一名收费人员，请迅速赶到。</w:t>
      </w:r>
    </w:p>
    <w:p>
      <w:pPr>
        <w:pStyle w:val="10"/>
        <w:spacing w:before="0" w:beforeAutospacing="0" w:after="0" w:afterAutospacing="0" w:line="360" w:lineRule="atLeast"/>
        <w:ind w:firstLine="480"/>
      </w:pPr>
      <w:r>
        <w:rPr>
          <w:sz w:val="23"/>
          <w:szCs w:val="23"/>
        </w:rPr>
        <w:t>值班站长和班长以及部分职工迅速组织车辆和安保器具赶赴现场。</w:t>
      </w:r>
    </w:p>
    <w:p>
      <w:pPr>
        <w:pStyle w:val="10"/>
        <w:spacing w:before="0" w:beforeAutospacing="0" w:after="0" w:afterAutospacing="0" w:line="360" w:lineRule="atLeast"/>
        <w:ind w:firstLine="480"/>
      </w:pPr>
      <w:r>
        <w:rPr>
          <w:sz w:val="23"/>
          <w:szCs w:val="23"/>
        </w:rPr>
        <w:t>，</w:t>
      </w:r>
    </w:p>
    <w:p>
      <w:pPr>
        <w:pStyle w:val="10"/>
        <w:spacing w:before="0" w:beforeAutospacing="0" w:after="0" w:afterAutospacing="0" w:line="360" w:lineRule="atLeast"/>
        <w:ind w:firstLine="480"/>
      </w:pPr>
      <w:r>
        <w:rPr>
          <w:sz w:val="23"/>
          <w:szCs w:val="23"/>
        </w:rPr>
        <w:t>歹徒见此情况惊慌失措，迅速离开岗亭准备乘车逃窜，此时</w:t>
      </w:r>
    </w:p>
    <w:p>
      <w:pPr>
        <w:pStyle w:val="10"/>
        <w:spacing w:before="0" w:beforeAutospacing="0" w:after="0" w:afterAutospacing="0" w:line="360" w:lineRule="atLeast"/>
        <w:ind w:firstLine="480"/>
      </w:pPr>
      <w:r>
        <w:rPr>
          <w:sz w:val="23"/>
          <w:szCs w:val="23"/>
        </w:rPr>
        <w:t>110民警也迅速赶到，阻截了车辆，最终通过大家努力制服了歹徒。</w:t>
      </w:r>
    </w:p>
    <w:p>
      <w:pPr>
        <w:pStyle w:val="10"/>
        <w:spacing w:before="0" w:beforeAutospacing="0" w:after="0" w:afterAutospacing="0" w:line="360" w:lineRule="atLeast"/>
        <w:ind w:firstLine="480"/>
      </w:pPr>
      <w:r>
        <w:rPr>
          <w:sz w:val="23"/>
          <w:szCs w:val="23"/>
        </w:rPr>
        <w:t>值班站长：“集合，立正 ，稍息，下面进行点评，这次防盗抢演练大家表现很好，跑动积极，声音洪亮，没有缺项漏项；缺点是紧张意识不够，个别动作不到位，希望今后每次演练中，提高应急能力。点评完毕。立正。人员归位，恢复运营，解散。”</w:t>
      </w:r>
    </w:p>
    <w:p>
      <w:pPr>
        <w:pStyle w:val="10"/>
        <w:spacing w:before="0" w:beforeAutospacing="0" w:after="0" w:afterAutospacing="0" w:line="360" w:lineRule="atLeast"/>
        <w:ind w:firstLine="480"/>
      </w:pPr>
      <w:r>
        <w:rPr>
          <w:sz w:val="23"/>
          <w:szCs w:val="23"/>
        </w:rPr>
        <w:t>防盗抢演练情况2：</w:t>
      </w:r>
    </w:p>
    <w:p>
      <w:pPr>
        <w:pStyle w:val="10"/>
        <w:spacing w:before="0" w:beforeAutospacing="0" w:after="0" w:afterAutospacing="0" w:line="360" w:lineRule="atLeast"/>
        <w:ind w:firstLine="480"/>
      </w:pPr>
      <w:r>
        <w:rPr>
          <w:sz w:val="23"/>
          <w:szCs w:val="23"/>
        </w:rPr>
        <w:t>在不具备与歹徒纠缠的情况下，收费人员要尽量保证人身财产安全，伺机观察歹徒身材、样貌、作案工具、逃跑时的交通工具和车牌号。歹徒离开后，要迅速封锁现场，将作案现场进行隔离保护，为警方提供原始的、可靠的破案依据。</w:t>
      </w:r>
    </w:p>
    <w:p>
      <w:pPr>
        <w:pStyle w:val="10"/>
        <w:spacing w:before="0" w:beforeAutospacing="0" w:after="0" w:afterAutospacing="0" w:line="360" w:lineRule="atLeast"/>
        <w:ind w:firstLine="480"/>
      </w:pPr>
      <w:r>
        <w:rPr>
          <w:sz w:val="23"/>
          <w:szCs w:val="23"/>
        </w:rPr>
        <w:t>三、安全保畅应急预案</w:t>
      </w:r>
    </w:p>
    <w:p>
      <w:pPr>
        <w:pStyle w:val="10"/>
        <w:spacing w:before="0" w:beforeAutospacing="0" w:after="0" w:afterAutospacing="0"/>
      </w:pPr>
    </w:p>
    <w:p>
      <w:pPr>
        <w:pStyle w:val="10"/>
        <w:spacing w:before="0" w:beforeAutospacing="0" w:after="0" w:afterAutospacing="0"/>
      </w:pPr>
    </w:p>
    <w:p>
      <w:pPr>
        <w:pStyle w:val="10"/>
        <w:spacing w:before="0" w:beforeAutospacing="0" w:after="0" w:afterAutospacing="0" w:line="360" w:lineRule="atLeast"/>
        <w:ind w:firstLine="480"/>
      </w:pPr>
      <w:r>
        <w:rPr>
          <w:sz w:val="23"/>
          <w:szCs w:val="23"/>
        </w:rPr>
        <w:t>六、坚持正确的领导是我们取得成绩的根本保证</w:t>
      </w:r>
    </w:p>
    <w:p>
      <w:pPr>
        <w:pStyle w:val="10"/>
        <w:spacing w:before="0" w:beforeAutospacing="0" w:after="0" w:afterAutospacing="0" w:line="360" w:lineRule="atLeast"/>
        <w:ind w:firstLine="480"/>
      </w:pPr>
      <w:r>
        <w:rPr>
          <w:sz w:val="23"/>
          <w:szCs w:val="23"/>
        </w:rPr>
        <w:t>（一）在工作中要具备前瞻性、全局性和综合性</w:t>
      </w:r>
    </w:p>
    <w:p>
      <w:pPr>
        <w:pStyle w:val="10"/>
        <w:spacing w:before="0" w:beforeAutospacing="0" w:after="0" w:afterAutospacing="0" w:line="360" w:lineRule="atLeast"/>
        <w:ind w:firstLine="480"/>
      </w:pPr>
      <w:r>
        <w:rPr>
          <w:sz w:val="23"/>
          <w:szCs w:val="23"/>
        </w:rPr>
        <w:t>一是要有前瞻性，对工作的发展要有准确的分析预判与合理规划。“凡事预则立，不预则废”，管理处要求每个人都要结合自身工作做好规划，做工作提前着手，做好充分准备。对于安全生产工作，我们牢固树立风险意识，防患未然，认真排查安全隐患，将危险消灭在萌芽状态。</w:t>
      </w:r>
    </w:p>
    <w:p>
      <w:pPr>
        <w:pStyle w:val="10"/>
        <w:spacing w:before="0" w:beforeAutospacing="0" w:after="0" w:afterAutospacing="0" w:line="360" w:lineRule="atLeast"/>
        <w:ind w:firstLine="480"/>
      </w:pPr>
      <w:r>
        <w:rPr>
          <w:sz w:val="23"/>
          <w:szCs w:val="23"/>
        </w:rPr>
        <w:t>二是要有全局性，我们要求每位管理者要站在管理处的高度来思考问题，不能搞小团体和本位主义，必须要坚持“相对分工与绝对合作”的原则，各部门、各单位之间要建立有效的合作机制，围绕工作开展的主线，加强团结，心往一处想，劲往一处使，相互协调，共同做好管理处安全生产工作。</w:t>
      </w:r>
    </w:p>
    <w:p>
      <w:pPr>
        <w:pStyle w:val="10"/>
        <w:spacing w:before="0" w:beforeAutospacing="0" w:after="0" w:afterAutospacing="0" w:line="360" w:lineRule="atLeast"/>
        <w:ind w:firstLine="480"/>
      </w:pPr>
      <w:r>
        <w:rPr>
          <w:sz w:val="23"/>
          <w:szCs w:val="23"/>
        </w:rPr>
        <w:t>三是要有综合性，管理处各项工作都是相关交叉关联的，所以要对工作的开展进行综合考量、统筹规划。我们充分认识到安全生产工作不是独立的工作，是和其他重要工作相辅相成的。因此，管理处成立了安全生产领导小组，将各科室主要负责人吸纳进小组当中，综合协调，全面调度，确</w:t>
      </w:r>
    </w:p>
    <w:p>
      <w:pPr>
        <w:pStyle w:val="10"/>
        <w:spacing w:before="0" w:beforeAutospacing="0" w:after="0" w:afterAutospacing="0" w:line="360" w:lineRule="atLeast"/>
        <w:ind w:firstLine="480"/>
      </w:pPr>
      <w:r>
        <w:rPr>
          <w:sz w:val="23"/>
          <w:szCs w:val="23"/>
        </w:rPr>
        <w:t>保整个工程流程“链条”运转的更加顺畅。</w:t>
      </w:r>
    </w:p>
    <w:p>
      <w:pPr>
        <w:pStyle w:val="10"/>
        <w:spacing w:before="0" w:beforeAutospacing="0" w:after="0" w:afterAutospacing="0" w:line="360" w:lineRule="atLeast"/>
        <w:ind w:firstLine="480"/>
      </w:pPr>
      <w:r>
        <w:rPr>
          <w:sz w:val="23"/>
          <w:szCs w:val="23"/>
        </w:rPr>
        <w:t>（二）以正确的思想指导工作实践，扎实推进安全生产工作向前开展</w:t>
      </w:r>
    </w:p>
    <w:p>
      <w:pPr>
        <w:pStyle w:val="10"/>
        <w:spacing w:before="0" w:beforeAutospacing="0" w:after="0" w:afterAutospacing="0" w:line="360" w:lineRule="atLeast"/>
        <w:ind w:firstLine="480"/>
      </w:pPr>
      <w:r>
        <w:rPr>
          <w:sz w:val="23"/>
          <w:szCs w:val="23"/>
        </w:rPr>
        <w:t>作为管理者，在工作决策中必须有明确的思想，这也是我们在项目建设中所坚持的“思想在前，行动在后”的工作理念。本年度的安全生产工作，我们继续坚持正确的指导思想，努力做到以下四点。</w:t>
      </w:r>
    </w:p>
    <w:p>
      <w:pPr>
        <w:pStyle w:val="10"/>
        <w:spacing w:before="0" w:beforeAutospacing="0" w:after="0" w:afterAutospacing="0" w:line="360" w:lineRule="atLeast"/>
        <w:ind w:firstLine="480"/>
      </w:pPr>
      <w:r>
        <w:rPr>
          <w:sz w:val="23"/>
          <w:szCs w:val="23"/>
        </w:rPr>
        <w:t>1.要做有意义的事，不要做追求“数量”的奴隶</w:t>
      </w:r>
    </w:p>
    <w:p>
      <w:pPr>
        <w:pStyle w:val="10"/>
        <w:spacing w:before="0" w:beforeAutospacing="0" w:after="0" w:afterAutospacing="0" w:line="360" w:lineRule="atLeast"/>
        <w:ind w:firstLine="480"/>
      </w:pPr>
      <w:r>
        <w:rPr>
          <w:sz w:val="23"/>
          <w:szCs w:val="23"/>
        </w:rPr>
        <w:t>安全生产工作不是简单地罗列规章制度，不是单纯地制定应急预案，而是要从更深的层次，更广的范畴来领会“安全”的实质，将安全理念植入人心，牢固树立安全责任意识，积极构建安全生产长效机制，这样才能实现真正意义上的“安全”。在安全生产工作中，我们坚持务实的思想，不搞形象工程，不一味儿地追求数量，充分考虑是否有必要、有意义，明确目标，细化节点，稳步推进安全生产工作向前发展。</w:t>
      </w:r>
    </w:p>
    <w:p>
      <w:pPr>
        <w:pStyle w:val="10"/>
        <w:spacing w:before="0" w:beforeAutospacing="0" w:after="0" w:afterAutospacing="0" w:line="360" w:lineRule="atLeast"/>
        <w:ind w:firstLine="480"/>
      </w:pPr>
      <w:r>
        <w:rPr>
          <w:sz w:val="23"/>
          <w:szCs w:val="23"/>
        </w:rPr>
        <w:t>2.要做力所能及的事，不能好大喜功</w:t>
      </w:r>
    </w:p>
    <w:p>
      <w:pPr>
        <w:pStyle w:val="10"/>
        <w:spacing w:before="0" w:beforeAutospacing="0" w:after="0" w:afterAutospacing="0" w:line="360" w:lineRule="atLeast"/>
        <w:ind w:firstLine="480"/>
      </w:pPr>
      <w:r>
        <w:rPr>
          <w:sz w:val="23"/>
          <w:szCs w:val="23"/>
        </w:rPr>
        <w:t>俗话说“术业有专攻”，每个单位、每个部门都有各自的专业职责，在工作中不能为了取得成绩而去做超出自己能力范围的事。在安全生产工作方面，我们不仅要强调保护别人，也要突出自我保护意识，例如，在发生交通事故时，我</w:t>
      </w:r>
    </w:p>
    <w:p>
      <w:pPr>
        <w:pStyle w:val="10"/>
        <w:spacing w:before="0" w:beforeAutospacing="0" w:after="0" w:afterAutospacing="0" w:line="360" w:lineRule="atLeast"/>
        <w:ind w:firstLine="480"/>
      </w:pPr>
      <w:r>
        <w:rPr>
          <w:sz w:val="23"/>
          <w:szCs w:val="23"/>
        </w:rPr>
        <w:t>们所做的应该是及时通报交警、消防和路政部门，而绝不能“越俎代庖”，让职工去面对不该承担的风险。当然，对于各类突发事件，我们必须要有详细的应急预案，一旦出现险情，有清晰的处臵程序，及时沟通、及时响应，并协助相关部门做好应急处臵。</w:t>
      </w:r>
    </w:p>
    <w:p>
      <w:pPr>
        <w:pStyle w:val="10"/>
        <w:spacing w:before="0" w:beforeAutospacing="0" w:after="0" w:afterAutospacing="0" w:line="360" w:lineRule="atLeast"/>
        <w:ind w:firstLine="480"/>
      </w:pPr>
      <w:r>
        <w:rPr>
          <w:sz w:val="23"/>
          <w:szCs w:val="23"/>
        </w:rPr>
        <w:t>3.要做举手之劳的事，不能只关注危机处理</w:t>
      </w:r>
    </w:p>
    <w:p>
      <w:pPr>
        <w:pStyle w:val="10"/>
        <w:spacing w:before="0" w:beforeAutospacing="0" w:after="0" w:afterAutospacing="0" w:line="360" w:lineRule="atLeast"/>
        <w:ind w:firstLine="480"/>
      </w:pPr>
      <w:r>
        <w:rPr>
          <w:sz w:val="23"/>
          <w:szCs w:val="23"/>
        </w:rPr>
        <w:t>事实证明，危机事件的发生往往是诸多隐患累计到一定程度后发生的。所以，我们必须把关注点放在防微杜渐，而不是亡羊补牢上，从专业人员的视角去发现、解除日常工作中的隐患。而且，处理日常发现的隐患相对于处理危机事件要轻松、容易很多，甚至就是举手之劳。所以，在安全生产工作上我们做的更多应该的是举手之劳的事，而不是紧盯危机处理工作。</w:t>
      </w:r>
    </w:p>
    <w:p>
      <w:pPr>
        <w:pStyle w:val="10"/>
        <w:spacing w:before="0" w:beforeAutospacing="0" w:after="0" w:afterAutospacing="0" w:line="360" w:lineRule="atLeast"/>
        <w:ind w:firstLine="480"/>
      </w:pPr>
      <w:r>
        <w:rPr>
          <w:sz w:val="23"/>
          <w:szCs w:val="23"/>
        </w:rPr>
        <w:t>4.要做平日保持的事，不要做临时突击</w:t>
      </w:r>
    </w:p>
    <w:p>
      <w:pPr>
        <w:pStyle w:val="10"/>
        <w:spacing w:before="0" w:beforeAutospacing="0" w:after="0" w:afterAutospacing="0" w:line="360" w:lineRule="atLeast"/>
        <w:ind w:firstLine="480"/>
      </w:pPr>
      <w:r>
        <w:rPr>
          <w:sz w:val="23"/>
          <w:szCs w:val="23"/>
        </w:rPr>
        <w:t>管理处明确要求所有工作人员要做好平日保持的事，落实好各项制度要求，形成规范化、程序化工作机制，在长期坚持中将制度变为习惯，而良好的工作习惯是形成正确工作态度的前提，是实现“安全”实质的保证。工作贵在坚持，我们坚持以“把信送给加西亚”的优秀品质培育队伍，以“蚂蚁精神”锻造队伍，做到领导监督与不监督一个样，做好平日保持工作，将安全生产工作做在日常，落到实处。</w:t>
      </w:r>
    </w:p>
    <w:p>
      <w:pPr>
        <w:pStyle w:val="10"/>
        <w:spacing w:before="0" w:beforeAutospacing="0" w:after="0" w:afterAutospacing="0" w:line="360" w:lineRule="atLeast"/>
        <w:ind w:firstLine="480"/>
      </w:pPr>
      <w:r>
        <w:rPr>
          <w:sz w:val="23"/>
          <w:szCs w:val="23"/>
        </w:rPr>
        <w:t>（三）做好工作必须有计划、有落实，敢于担当</w:t>
      </w:r>
    </w:p>
    <w:p>
      <w:pPr>
        <w:pStyle w:val="10"/>
        <w:spacing w:before="0" w:beforeAutospacing="0" w:after="0" w:afterAutospacing="0" w:line="360" w:lineRule="atLeast"/>
        <w:ind w:firstLine="480"/>
      </w:pPr>
      <w:r>
        <w:rPr>
          <w:sz w:val="23"/>
          <w:szCs w:val="23"/>
        </w:rPr>
        <w:t>安全生产工作，管理处要求处属各单位必须深入贯彻落实管理处指导思想，制定严谨、细致的工作计划，完善各项应急预案，建立领导小组，为安全生产工作提供制度上、组织上的保障。另外，我们提倡敢于担当的工作态度，工作中出现问题不可怕，可怕的是逃避问题，推卸责任。作为领导者，要有敢于担当的勇气，敢于正视出现的问题或工作中的不足，采取有效整改措施，逐步完善安全生产工作体制，扎实推进安全生产工作开展。</w:t>
      </w:r>
    </w:p>
    <w:p/>
    <w:p>
      <w:pPr>
        <w:pStyle w:val="2"/>
        <w:spacing w:line="240" w:lineRule="auto"/>
        <w:jc w:val="center"/>
        <w:rPr>
          <w:rFonts w:ascii="黑体" w:hAnsi="黑体" w:eastAsia="黑体"/>
          <w:sz w:val="32"/>
          <w:szCs w:val="32"/>
        </w:rPr>
      </w:pPr>
      <w:bookmarkStart w:id="63" w:name="_Toc37927799"/>
      <w:r>
        <w:rPr>
          <w:rFonts w:hint="eastAsia" w:ascii="黑体" w:hAnsi="黑体" w:eastAsia="黑体"/>
          <w:sz w:val="32"/>
          <w:szCs w:val="32"/>
        </w:rPr>
        <w:t>33.</w:t>
      </w:r>
      <w:r>
        <w:rPr>
          <w:rFonts w:ascii="黑体" w:hAnsi="黑体" w:eastAsia="黑体"/>
          <w:sz w:val="32"/>
          <w:szCs w:val="32"/>
        </w:rPr>
        <w:t>食物中毒应急预案演练方案导演脚本</w:t>
      </w:r>
      <w:bookmarkEnd w:id="63"/>
    </w:p>
    <w:p>
      <w:pPr>
        <w:pStyle w:val="10"/>
        <w:spacing w:before="0" w:beforeAutospacing="0" w:after="0" w:afterAutospacing="0"/>
      </w:pPr>
    </w:p>
    <w:p>
      <w:pPr>
        <w:pStyle w:val="10"/>
        <w:spacing w:before="0" w:beforeAutospacing="0" w:after="0" w:afterAutospacing="0" w:line="360" w:lineRule="atLeast"/>
        <w:ind w:firstLine="480"/>
        <w:rPr>
          <w:sz w:val="23"/>
          <w:szCs w:val="23"/>
        </w:rPr>
      </w:pPr>
      <w:r>
        <w:rPr>
          <w:rFonts w:hint="eastAsia"/>
          <w:sz w:val="23"/>
          <w:szCs w:val="23"/>
        </w:rPr>
        <w:t>食物中毒事故专项应急预案桌面演练方案（导演脚本）</w:t>
      </w:r>
    </w:p>
    <w:p>
      <w:pPr>
        <w:pStyle w:val="10"/>
        <w:spacing w:before="0" w:beforeAutospacing="0" w:after="0" w:afterAutospacing="0" w:line="360" w:lineRule="atLeast"/>
        <w:ind w:firstLine="480"/>
        <w:rPr>
          <w:sz w:val="23"/>
          <w:szCs w:val="23"/>
        </w:rPr>
      </w:pPr>
      <w:r>
        <w:rPr>
          <w:rFonts w:hint="eastAsia"/>
          <w:sz w:val="23"/>
          <w:szCs w:val="23"/>
        </w:rPr>
        <w:t>第一部分 演练简介</w:t>
      </w:r>
    </w:p>
    <w:p>
      <w:pPr>
        <w:pStyle w:val="10"/>
        <w:spacing w:before="0" w:beforeAutospacing="0" w:after="0" w:afterAutospacing="0" w:line="360" w:lineRule="atLeast"/>
        <w:ind w:firstLine="480"/>
        <w:rPr>
          <w:sz w:val="23"/>
          <w:szCs w:val="23"/>
        </w:rPr>
      </w:pPr>
      <w:r>
        <w:rPr>
          <w:rFonts w:hint="eastAsia"/>
          <w:sz w:val="23"/>
          <w:szCs w:val="23"/>
        </w:rPr>
        <w:t>演练时间：201</w:t>
      </w:r>
      <w:r>
        <w:rPr>
          <w:sz w:val="23"/>
          <w:szCs w:val="23"/>
        </w:rPr>
        <w:t>9</w:t>
      </w:r>
      <w:r>
        <w:rPr>
          <w:rFonts w:hint="eastAsia"/>
          <w:sz w:val="23"/>
          <w:szCs w:val="23"/>
        </w:rPr>
        <w:t>年3月31日 演练地点：第六会议室 演练控制：</w:t>
      </w:r>
    </w:p>
    <w:p>
      <w:pPr>
        <w:pStyle w:val="10"/>
        <w:spacing w:before="0" w:beforeAutospacing="0" w:after="0" w:afterAutospacing="0" w:line="360" w:lineRule="atLeast"/>
        <w:ind w:firstLine="480"/>
        <w:rPr>
          <w:sz w:val="23"/>
          <w:szCs w:val="23"/>
        </w:rPr>
      </w:pPr>
      <w:r>
        <w:rPr>
          <w:rFonts w:hint="eastAsia"/>
          <w:sz w:val="23"/>
          <w:szCs w:val="23"/>
        </w:rPr>
        <w:t>演练控制人介绍本次演练相关事宜： 1.介绍本次演练领导小组成员： 总指挥：xxx 副总指挥：xxx</w:t>
      </w:r>
    </w:p>
    <w:p>
      <w:pPr>
        <w:pStyle w:val="10"/>
        <w:spacing w:before="0" w:beforeAutospacing="0" w:after="0" w:afterAutospacing="0" w:line="360" w:lineRule="atLeast"/>
        <w:ind w:firstLine="480"/>
        <w:rPr>
          <w:sz w:val="23"/>
          <w:szCs w:val="23"/>
        </w:rPr>
      </w:pPr>
      <w:r>
        <w:rPr>
          <w:rFonts w:hint="eastAsia"/>
          <w:sz w:val="23"/>
          <w:szCs w:val="23"/>
        </w:rPr>
        <w:t>参演成员：xxxx xxxxx xxxxxxxx xxxxxxxxxx 评价人员：xxxxxxxx xxxxxxxxxx xxxxxxxxxx 观摩人员：职工食堂相关管理人员 演练筹备：xxx 演练方案编制： 2.宣布会场纪律：</w:t>
      </w:r>
    </w:p>
    <w:p>
      <w:pPr>
        <w:pStyle w:val="10"/>
        <w:spacing w:before="0" w:beforeAutospacing="0" w:after="0" w:afterAutospacing="0" w:line="360" w:lineRule="atLeast"/>
        <w:ind w:firstLine="480"/>
        <w:rPr>
          <w:sz w:val="23"/>
          <w:szCs w:val="23"/>
        </w:rPr>
      </w:pPr>
      <w:r>
        <w:rPr>
          <w:rFonts w:hint="eastAsia"/>
          <w:sz w:val="23"/>
          <w:szCs w:val="23"/>
        </w:rPr>
        <w:t>①演练现场禁止接听手机，禁止大声喧哗；</w:t>
      </w:r>
    </w:p>
    <w:p>
      <w:pPr>
        <w:pStyle w:val="10"/>
        <w:spacing w:before="0" w:beforeAutospacing="0" w:after="0" w:afterAutospacing="0" w:line="360" w:lineRule="atLeast"/>
        <w:ind w:firstLine="480"/>
        <w:rPr>
          <w:sz w:val="23"/>
          <w:szCs w:val="23"/>
        </w:rPr>
      </w:pPr>
      <w:r>
        <w:rPr>
          <w:rFonts w:hint="eastAsia"/>
          <w:sz w:val="23"/>
          <w:szCs w:val="23"/>
        </w:rPr>
        <w:t>②参加演练人员应一切行动要严格遵守现场总指挥和演练控制人的指令； ③参加演练人员不得中途退场； 3.请领导讲话。 4.介绍演练基本情况。 基本情况介绍：</w:t>
      </w:r>
    </w:p>
    <w:p>
      <w:pPr>
        <w:pStyle w:val="10"/>
        <w:spacing w:before="0" w:beforeAutospacing="0" w:after="0" w:afterAutospacing="0" w:line="360" w:lineRule="atLeast"/>
        <w:ind w:firstLine="480"/>
        <w:rPr>
          <w:sz w:val="23"/>
          <w:szCs w:val="23"/>
        </w:rPr>
      </w:pPr>
      <w:r>
        <w:rPr>
          <w:rFonts w:hint="eastAsia"/>
          <w:sz w:val="23"/>
          <w:szCs w:val="23"/>
        </w:rPr>
        <w:t>为了检验《xx煤股份x矿生产安全事故及突发事件应急救援预案》的可行性，全面提高生产安全事故应急管理水平，强化应急人员实施事故预警、应急响应、指挥与协调和现场处置的能力。根据集团《关于加强应急避险培训与演练的通知》（xx[2010]442号）、《关于加强应急预案管理和规范应急演练工作的通知》（xx安便[2012]24号）、的有关规定，以及《关于开展安全生产事故及突发事件应急演练工作的通知》(xx煤股份x[2012]20号)的安排，矿生产安全事故应急</w:t>
      </w:r>
    </w:p>
    <w:p>
      <w:pPr>
        <w:pStyle w:val="10"/>
        <w:spacing w:before="0" w:beforeAutospacing="0" w:after="0" w:afterAutospacing="0" w:line="360" w:lineRule="atLeast"/>
        <w:ind w:firstLine="480"/>
        <w:rPr>
          <w:sz w:val="23"/>
          <w:szCs w:val="23"/>
        </w:rPr>
      </w:pPr>
      <w:r>
        <w:rPr>
          <w:rFonts w:hint="eastAsia"/>
          <w:sz w:val="23"/>
          <w:szCs w:val="23"/>
        </w:rPr>
        <w:t>指挥部办公室（调度室）与后勤生活区共同组织本次演练活动。</w:t>
      </w:r>
    </w:p>
    <w:p>
      <w:pPr>
        <w:pStyle w:val="10"/>
        <w:spacing w:before="0" w:beforeAutospacing="0" w:after="0" w:afterAutospacing="0" w:line="360" w:lineRule="atLeast"/>
        <w:ind w:firstLine="480"/>
        <w:rPr>
          <w:sz w:val="23"/>
          <w:szCs w:val="23"/>
        </w:rPr>
      </w:pPr>
      <w:r>
        <w:rPr>
          <w:rFonts w:hint="eastAsia"/>
          <w:sz w:val="23"/>
          <w:szCs w:val="23"/>
        </w:rPr>
        <w:t>1.演练目的</w:t>
      </w:r>
    </w:p>
    <w:p>
      <w:pPr>
        <w:pStyle w:val="10"/>
        <w:spacing w:before="0" w:beforeAutospacing="0" w:after="0" w:afterAutospacing="0" w:line="360" w:lineRule="atLeast"/>
        <w:ind w:firstLine="480"/>
        <w:rPr>
          <w:sz w:val="23"/>
          <w:szCs w:val="23"/>
        </w:rPr>
      </w:pPr>
      <w:r>
        <w:rPr>
          <w:rFonts w:hint="eastAsia"/>
          <w:sz w:val="23"/>
          <w:szCs w:val="23"/>
        </w:rPr>
        <w:t>检验预案。发现应急预案中存在的问题，提高应急预案的科学性、实用性和可操作性。</w:t>
      </w:r>
    </w:p>
    <w:p>
      <w:pPr>
        <w:pStyle w:val="10"/>
        <w:spacing w:before="0" w:beforeAutospacing="0" w:after="0" w:afterAutospacing="0" w:line="360" w:lineRule="atLeast"/>
        <w:ind w:firstLine="480"/>
        <w:rPr>
          <w:sz w:val="23"/>
          <w:szCs w:val="23"/>
        </w:rPr>
      </w:pPr>
      <w:r>
        <w:rPr>
          <w:rFonts w:hint="eastAsia"/>
          <w:sz w:val="23"/>
          <w:szCs w:val="23"/>
        </w:rPr>
        <w:t>锻炼队伍。增强全体员工对应急预案的熟悉程度，提高应急人员在紧急情况下妥善处理事故的能力。</w:t>
      </w:r>
    </w:p>
    <w:p>
      <w:pPr>
        <w:pStyle w:val="10"/>
        <w:spacing w:before="0" w:beforeAutospacing="0" w:after="0" w:afterAutospacing="0" w:line="360" w:lineRule="atLeast"/>
        <w:ind w:firstLine="480"/>
        <w:rPr>
          <w:sz w:val="23"/>
          <w:szCs w:val="23"/>
        </w:rPr>
      </w:pPr>
      <w:r>
        <w:rPr>
          <w:rFonts w:hint="eastAsia"/>
          <w:sz w:val="23"/>
          <w:szCs w:val="23"/>
        </w:rPr>
        <w:t>磨合机制。完善应急管理相关部门、单位和人员的工作职责，提高协调配合能力。</w:t>
      </w:r>
    </w:p>
    <w:p>
      <w:pPr>
        <w:pStyle w:val="10"/>
        <w:spacing w:before="0" w:beforeAutospacing="0" w:after="0" w:afterAutospacing="0" w:line="360" w:lineRule="atLeast"/>
        <w:ind w:firstLine="480"/>
        <w:rPr>
          <w:sz w:val="23"/>
          <w:szCs w:val="23"/>
        </w:rPr>
      </w:pPr>
      <w:r>
        <w:rPr>
          <w:rFonts w:hint="eastAsia"/>
          <w:sz w:val="23"/>
          <w:szCs w:val="23"/>
        </w:rPr>
        <w:t>宣传教育。普及应急管理知识，提高参演和观摩人员风险防范意识和自救能力。</w:t>
      </w:r>
    </w:p>
    <w:p>
      <w:pPr>
        <w:pStyle w:val="10"/>
        <w:spacing w:before="0" w:beforeAutospacing="0" w:after="0" w:afterAutospacing="0" w:line="360" w:lineRule="atLeast"/>
        <w:ind w:firstLine="480"/>
        <w:rPr>
          <w:sz w:val="23"/>
          <w:szCs w:val="23"/>
        </w:rPr>
      </w:pPr>
      <w:r>
        <w:rPr>
          <w:rFonts w:hint="eastAsia"/>
          <w:sz w:val="23"/>
          <w:szCs w:val="23"/>
        </w:rPr>
        <w:t>完善准备。完善应急管理和应急处置技术，补充应急装备和物资，提高其适应性和可靠性。</w:t>
      </w:r>
    </w:p>
    <w:p>
      <w:pPr>
        <w:pStyle w:val="10"/>
        <w:spacing w:before="0" w:beforeAutospacing="0" w:after="0" w:afterAutospacing="0" w:line="360" w:lineRule="atLeast"/>
        <w:ind w:firstLine="480"/>
        <w:rPr>
          <w:sz w:val="23"/>
          <w:szCs w:val="23"/>
        </w:rPr>
      </w:pPr>
      <w:r>
        <w:rPr>
          <w:rFonts w:hint="eastAsia"/>
          <w:sz w:val="23"/>
          <w:szCs w:val="23"/>
        </w:rPr>
        <w:t>2.演练类型</w:t>
      </w:r>
    </w:p>
    <w:p>
      <w:pPr>
        <w:pStyle w:val="10"/>
        <w:spacing w:before="0" w:beforeAutospacing="0" w:after="0" w:afterAutospacing="0" w:line="360" w:lineRule="atLeast"/>
        <w:ind w:firstLine="480"/>
        <w:rPr>
          <w:sz w:val="23"/>
          <w:szCs w:val="23"/>
        </w:rPr>
      </w:pPr>
      <w:r>
        <w:rPr>
          <w:rFonts w:hint="eastAsia"/>
          <w:sz w:val="23"/>
          <w:szCs w:val="23"/>
        </w:rPr>
        <w:t>国务院《突发事件应急演练指南》和《安全生产应急演练指南》规定，演练类型可分为下列类型。</w:t>
      </w:r>
    </w:p>
    <w:p>
      <w:pPr>
        <w:pStyle w:val="10"/>
        <w:spacing w:before="0" w:beforeAutospacing="0" w:after="0" w:afterAutospacing="0" w:line="360" w:lineRule="atLeast"/>
        <w:ind w:firstLine="480"/>
        <w:rPr>
          <w:sz w:val="23"/>
          <w:szCs w:val="23"/>
        </w:rPr>
      </w:pPr>
      <w:r>
        <w:rPr>
          <w:rFonts w:hint="eastAsia"/>
          <w:sz w:val="23"/>
          <w:szCs w:val="23"/>
        </w:rPr>
        <w:t>按内容分类：综合演练和专项演练 按形式分类：桌面演练和现场演练</w:t>
      </w:r>
    </w:p>
    <w:p>
      <w:pPr>
        <w:pStyle w:val="10"/>
        <w:spacing w:before="0" w:beforeAutospacing="0" w:after="0" w:afterAutospacing="0" w:line="360" w:lineRule="atLeast"/>
        <w:ind w:firstLine="480"/>
        <w:rPr>
          <w:sz w:val="23"/>
          <w:szCs w:val="23"/>
        </w:rPr>
      </w:pPr>
      <w:r>
        <w:rPr>
          <w:rFonts w:hint="eastAsia"/>
          <w:sz w:val="23"/>
          <w:szCs w:val="23"/>
        </w:rPr>
        <w:t>按目的分类：检验性演练、研究性演练和示范性演练 今天组织的演练类型为：</w:t>
      </w:r>
    </w:p>
    <w:p>
      <w:pPr>
        <w:pStyle w:val="10"/>
        <w:spacing w:before="0" w:beforeAutospacing="0" w:after="0" w:afterAutospacing="0" w:line="360" w:lineRule="atLeast"/>
        <w:ind w:firstLine="480"/>
        <w:rPr>
          <w:sz w:val="23"/>
          <w:szCs w:val="23"/>
        </w:rPr>
      </w:pPr>
      <w:r>
        <w:rPr>
          <w:rFonts w:hint="eastAsia"/>
          <w:sz w:val="23"/>
          <w:szCs w:val="23"/>
        </w:rPr>
        <w:t>3.响应级别</w:t>
      </w:r>
    </w:p>
    <w:p>
      <w:pPr>
        <w:pStyle w:val="10"/>
        <w:spacing w:before="0" w:beforeAutospacing="0" w:after="0" w:afterAutospacing="0" w:line="360" w:lineRule="atLeast"/>
        <w:ind w:firstLine="480"/>
        <w:rPr>
          <w:sz w:val="23"/>
          <w:szCs w:val="23"/>
        </w:rPr>
      </w:pPr>
      <w:r>
        <w:rPr>
          <w:rFonts w:hint="eastAsia"/>
          <w:sz w:val="23"/>
          <w:szCs w:val="23"/>
        </w:rPr>
        <w:t>本次演练设定为矿级应急响应。即：需要两个或多个部门响应的紧急情况，由矿生产安全事故应急指挥部下设的专项应急指挥组，组织开展应急救援工作，实施应急响应。</w:t>
      </w:r>
    </w:p>
    <w:p>
      <w:pPr>
        <w:pStyle w:val="10"/>
        <w:spacing w:before="0" w:beforeAutospacing="0" w:after="0" w:afterAutospacing="0" w:line="360" w:lineRule="atLeast"/>
        <w:ind w:firstLine="480"/>
        <w:rPr>
          <w:sz w:val="23"/>
          <w:szCs w:val="23"/>
        </w:rPr>
      </w:pPr>
      <w:r>
        <w:rPr>
          <w:rFonts w:hint="eastAsia"/>
          <w:sz w:val="23"/>
          <w:szCs w:val="23"/>
        </w:rPr>
        <w:t>简单介绍《xxxx矿食品安全应急预案》中关于应急响应的规定。</w:t>
      </w:r>
    </w:p>
    <w:p>
      <w:pPr>
        <w:pStyle w:val="10"/>
        <w:spacing w:before="0" w:beforeAutospacing="0" w:after="0" w:afterAutospacing="0" w:line="360" w:lineRule="atLeast"/>
        <w:ind w:firstLine="480"/>
        <w:rPr>
          <w:sz w:val="23"/>
          <w:szCs w:val="23"/>
        </w:rPr>
      </w:pPr>
      <w:r>
        <w:rPr>
          <w:rFonts w:hint="eastAsia"/>
          <w:sz w:val="23"/>
          <w:szCs w:val="23"/>
        </w:rPr>
        <w:t>4.预案选择</w:t>
      </w:r>
    </w:p>
    <w:p>
      <w:pPr>
        <w:pStyle w:val="10"/>
        <w:spacing w:before="0" w:beforeAutospacing="0" w:after="0" w:afterAutospacing="0" w:line="360" w:lineRule="atLeast"/>
        <w:ind w:firstLine="480"/>
        <w:rPr>
          <w:sz w:val="23"/>
          <w:szCs w:val="23"/>
        </w:rPr>
      </w:pPr>
      <w:r>
        <w:rPr>
          <w:rFonts w:hint="eastAsia"/>
          <w:sz w:val="23"/>
          <w:szCs w:val="23"/>
        </w:rPr>
        <w:t>本次演练预案为矿生产安全事故应急预案体系中的专项应急预案之一《食品安全事故应急救援专项预案》。演练过程中涉及到xxx、xxx、xxx、xxx、xxx以及其他多个职能管理部门的现场处置方案。</w:t>
      </w:r>
    </w:p>
    <w:p>
      <w:pPr>
        <w:pStyle w:val="10"/>
        <w:spacing w:before="0" w:beforeAutospacing="0" w:after="0" w:afterAutospacing="0" w:line="360" w:lineRule="atLeast"/>
        <w:ind w:firstLine="480"/>
        <w:rPr>
          <w:sz w:val="23"/>
          <w:szCs w:val="23"/>
        </w:rPr>
      </w:pPr>
      <w:r>
        <w:rPr>
          <w:rFonts w:hint="eastAsia"/>
          <w:sz w:val="23"/>
          <w:szCs w:val="23"/>
        </w:rPr>
        <w:t>5.假设目标事故</w:t>
      </w:r>
    </w:p>
    <w:p>
      <w:pPr>
        <w:pStyle w:val="10"/>
        <w:spacing w:before="0" w:beforeAutospacing="0" w:after="0" w:afterAutospacing="0" w:line="360" w:lineRule="atLeast"/>
        <w:ind w:firstLine="480"/>
        <w:rPr>
          <w:sz w:val="23"/>
          <w:szCs w:val="23"/>
        </w:rPr>
      </w:pPr>
      <w:r>
        <w:rPr>
          <w:rFonts w:hint="eastAsia"/>
          <w:sz w:val="23"/>
          <w:szCs w:val="23"/>
        </w:rPr>
        <w:t>假设目标事故：职工食堂午餐时间，多名就餐职工出现呕吐、腹痛、腹泻等疑似食物中毒事件。</w:t>
      </w:r>
    </w:p>
    <w:p>
      <w:pPr>
        <w:pStyle w:val="10"/>
        <w:spacing w:before="0" w:beforeAutospacing="0" w:after="0" w:afterAutospacing="0" w:line="360" w:lineRule="atLeast"/>
        <w:ind w:firstLine="480"/>
        <w:rPr>
          <w:sz w:val="23"/>
          <w:szCs w:val="23"/>
        </w:rPr>
      </w:pPr>
      <w:r>
        <w:rPr>
          <w:rFonts w:hint="eastAsia"/>
          <w:sz w:val="23"/>
          <w:szCs w:val="23"/>
        </w:rPr>
        <w:t>6.情景事件设置</w:t>
      </w:r>
    </w:p>
    <w:p>
      <w:pPr>
        <w:pStyle w:val="10"/>
        <w:spacing w:before="0" w:beforeAutospacing="0" w:after="0" w:afterAutospacing="0" w:line="360" w:lineRule="atLeast"/>
        <w:ind w:firstLine="480"/>
        <w:rPr>
          <w:sz w:val="23"/>
          <w:szCs w:val="23"/>
        </w:rPr>
      </w:pPr>
      <w:r>
        <w:rPr>
          <w:rFonts w:hint="eastAsia"/>
          <w:sz w:val="23"/>
          <w:szCs w:val="23"/>
        </w:rPr>
        <w:t>为了使本次演练贴近实战，达到预定目的。根据国务院《突发事件应急演练指南》和《安全生产应急演练指南》的要求，演练策划人员在本次演练中设置了一个多人食物中毒情景事件,提出9个问答题，24个回答要点。涉及事故预警、事故应急、应急终结三个阶段。</w:t>
      </w:r>
    </w:p>
    <w:p>
      <w:pPr>
        <w:pStyle w:val="10"/>
        <w:spacing w:before="0" w:beforeAutospacing="0" w:after="0" w:afterAutospacing="0" w:line="360" w:lineRule="atLeast"/>
        <w:ind w:firstLine="480"/>
        <w:rPr>
          <w:sz w:val="23"/>
          <w:szCs w:val="23"/>
        </w:rPr>
      </w:pPr>
      <w:r>
        <w:rPr>
          <w:rFonts w:hint="eastAsia"/>
          <w:sz w:val="23"/>
          <w:szCs w:val="23"/>
        </w:rPr>
        <w:t>7.演练方式</w:t>
      </w:r>
    </w:p>
    <w:p>
      <w:pPr>
        <w:pStyle w:val="10"/>
        <w:spacing w:before="0" w:beforeAutospacing="0" w:after="0" w:afterAutospacing="0" w:line="360" w:lineRule="atLeast"/>
        <w:ind w:firstLine="480"/>
        <w:rPr>
          <w:sz w:val="23"/>
          <w:szCs w:val="23"/>
        </w:rPr>
      </w:pPr>
      <w:r>
        <w:rPr>
          <w:rFonts w:hint="eastAsia"/>
          <w:sz w:val="23"/>
          <w:szCs w:val="23"/>
        </w:rPr>
        <w:t>本次演练采用问答方式进行，由演练控制人员根据情景事件提出问题，分别请主要参演单位的人员回答。</w:t>
      </w:r>
    </w:p>
    <w:p>
      <w:pPr>
        <w:pStyle w:val="10"/>
        <w:spacing w:before="0" w:beforeAutospacing="0" w:after="0" w:afterAutospacing="0" w:line="360" w:lineRule="atLeast"/>
        <w:ind w:firstLine="480"/>
        <w:rPr>
          <w:sz w:val="23"/>
          <w:szCs w:val="23"/>
        </w:rPr>
      </w:pPr>
      <w:r>
        <w:rPr>
          <w:rFonts w:hint="eastAsia"/>
          <w:sz w:val="23"/>
          <w:szCs w:val="23"/>
        </w:rPr>
        <w:t>演练过程中矿领导、演练控制人可随机提问。</w:t>
      </w:r>
    </w:p>
    <w:p>
      <w:pPr>
        <w:pStyle w:val="10"/>
        <w:spacing w:before="0" w:beforeAutospacing="0" w:after="0" w:afterAutospacing="0" w:line="360" w:lineRule="atLeast"/>
        <w:ind w:firstLine="480"/>
        <w:rPr>
          <w:sz w:val="23"/>
          <w:szCs w:val="23"/>
        </w:rPr>
      </w:pPr>
      <w:r>
        <w:rPr>
          <w:rFonts w:hint="eastAsia"/>
          <w:sz w:val="23"/>
          <w:szCs w:val="23"/>
        </w:rPr>
        <w:t>为了便于矿领导对演练过程的评判和演练评价人员记录演练过程以及观摩人员的学习，所有参演人员、观摩人员发放有文字资料和问题参考答案。</w:t>
      </w:r>
    </w:p>
    <w:p>
      <w:pPr>
        <w:pStyle w:val="10"/>
        <w:spacing w:before="0" w:beforeAutospacing="0" w:after="0" w:afterAutospacing="0" w:line="360" w:lineRule="atLeast"/>
        <w:ind w:firstLine="480"/>
        <w:rPr>
          <w:sz w:val="23"/>
          <w:szCs w:val="23"/>
        </w:rPr>
      </w:pPr>
      <w:r>
        <w:rPr>
          <w:rFonts w:hint="eastAsia"/>
          <w:sz w:val="23"/>
          <w:szCs w:val="23"/>
        </w:rPr>
        <w:t>8.答题方式</w:t>
      </w:r>
    </w:p>
    <w:p>
      <w:pPr>
        <w:pStyle w:val="10"/>
        <w:spacing w:before="0" w:beforeAutospacing="0" w:after="0" w:afterAutospacing="0" w:line="360" w:lineRule="atLeast"/>
        <w:ind w:firstLine="480"/>
        <w:rPr>
          <w:sz w:val="23"/>
          <w:szCs w:val="23"/>
        </w:rPr>
      </w:pPr>
      <w:r>
        <w:rPr>
          <w:rFonts w:hint="eastAsia"/>
          <w:sz w:val="23"/>
          <w:szCs w:val="23"/>
        </w:rPr>
        <w:t>答题人根据情景事件和控制人员所提的问题进行口头回答。一般情况下由各应急处置小组组长回答问题，较复杂的问题可进行简短协商后回答。</w:t>
      </w:r>
    </w:p>
    <w:p>
      <w:pPr>
        <w:pStyle w:val="10"/>
        <w:spacing w:before="0" w:beforeAutospacing="0" w:after="0" w:afterAutospacing="0" w:line="360" w:lineRule="atLeast"/>
        <w:ind w:firstLine="480"/>
        <w:rPr>
          <w:sz w:val="23"/>
          <w:szCs w:val="23"/>
        </w:rPr>
      </w:pPr>
      <w:r>
        <w:rPr>
          <w:rFonts w:hint="eastAsia"/>
          <w:sz w:val="23"/>
          <w:szCs w:val="23"/>
        </w:rPr>
        <w:t>9.答题效果评价</w:t>
      </w:r>
    </w:p>
    <w:p>
      <w:pPr>
        <w:pStyle w:val="10"/>
        <w:spacing w:before="0" w:beforeAutospacing="0" w:after="0" w:afterAutospacing="0" w:line="360" w:lineRule="atLeast"/>
        <w:ind w:firstLine="480"/>
        <w:rPr>
          <w:sz w:val="23"/>
          <w:szCs w:val="23"/>
        </w:rPr>
      </w:pPr>
      <w:r>
        <w:rPr>
          <w:rFonts w:hint="eastAsia"/>
          <w:sz w:val="23"/>
          <w:szCs w:val="23"/>
        </w:rPr>
        <w:t>答题人所答问题和有关说明将由演练记录人员进行记录并判断是否有效。所答问题符合“答题要点”或有关预案的规定时，评判为有效。演练方案中提供的“答题要点”只作为评判回答是否有效的参考依据，回答范围超出“答题要点”时，如果该措施对事故应急有效，则判为措施有效。</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第二部分 情景演练</w:t>
      </w:r>
    </w:p>
    <w:p>
      <w:pPr>
        <w:pStyle w:val="10"/>
        <w:spacing w:before="0" w:beforeAutospacing="0" w:after="0" w:afterAutospacing="0" w:line="360" w:lineRule="atLeast"/>
        <w:ind w:firstLine="480"/>
        <w:rPr>
          <w:sz w:val="23"/>
          <w:szCs w:val="23"/>
        </w:rPr>
      </w:pPr>
      <w:r>
        <w:rPr>
          <w:rFonts w:hint="eastAsia"/>
          <w:sz w:val="23"/>
          <w:szCs w:val="23"/>
        </w:rPr>
        <w:t>演练控制人宣布演练开始并说明假设事故情景的时间地点： 演练控制人宣布：</w:t>
      </w:r>
    </w:p>
    <w:p>
      <w:pPr>
        <w:pStyle w:val="10"/>
        <w:spacing w:before="0" w:beforeAutospacing="0" w:after="0" w:afterAutospacing="0" w:line="360" w:lineRule="atLeast"/>
        <w:ind w:firstLine="480"/>
        <w:rPr>
          <w:sz w:val="23"/>
          <w:szCs w:val="23"/>
        </w:rPr>
      </w:pPr>
      <w:r>
        <w:rPr>
          <w:rFonts w:hint="eastAsia"/>
          <w:sz w:val="23"/>
          <w:szCs w:val="23"/>
        </w:rPr>
        <w:t>x矿职工食堂多人食物中毒事故应急预案桌面演练现在开始。 情景事件：</w:t>
      </w:r>
    </w:p>
    <w:p>
      <w:pPr>
        <w:pStyle w:val="10"/>
        <w:spacing w:before="0" w:beforeAutospacing="0" w:after="0" w:afterAutospacing="0" w:line="360" w:lineRule="atLeast"/>
        <w:ind w:firstLine="480"/>
        <w:rPr>
          <w:sz w:val="23"/>
          <w:szCs w:val="23"/>
        </w:rPr>
      </w:pPr>
      <w:r>
        <w:rPr>
          <w:rFonts w:hint="eastAsia"/>
          <w:sz w:val="23"/>
          <w:szCs w:val="23"/>
        </w:rPr>
        <w:t>2013 年 3 月某日12时，中午就餐时间，x矿职工食堂出现多人食物中毒事件，中毒人数超过10人。</w:t>
      </w:r>
    </w:p>
    <w:p>
      <w:pPr>
        <w:pStyle w:val="10"/>
        <w:spacing w:before="0" w:beforeAutospacing="0" w:after="0" w:afterAutospacing="0" w:line="360" w:lineRule="atLeast"/>
        <w:ind w:firstLine="480"/>
        <w:rPr>
          <w:sz w:val="23"/>
          <w:szCs w:val="23"/>
        </w:rPr>
      </w:pPr>
      <w:r>
        <w:rPr>
          <w:rFonts w:hint="eastAsia"/>
          <w:sz w:val="23"/>
          <w:szCs w:val="23"/>
        </w:rPr>
        <w:t>演练控制人提问： 请食堂参演人员回答问题：</w:t>
      </w:r>
    </w:p>
    <w:p>
      <w:pPr>
        <w:pStyle w:val="10"/>
        <w:spacing w:before="0" w:beforeAutospacing="0" w:after="0" w:afterAutospacing="0" w:line="360" w:lineRule="atLeast"/>
        <w:ind w:firstLine="480"/>
        <w:rPr>
          <w:sz w:val="23"/>
          <w:szCs w:val="23"/>
        </w:rPr>
      </w:pPr>
      <w:r>
        <w:rPr>
          <w:rFonts w:hint="eastAsia"/>
          <w:sz w:val="23"/>
          <w:szCs w:val="23"/>
        </w:rPr>
        <w:t>1.食堂领导接到事故报警后怎样进行信息报告？当前情况下食堂怎样进行现场处置？</w:t>
      </w:r>
    </w:p>
    <w:p>
      <w:pPr>
        <w:pStyle w:val="10"/>
        <w:spacing w:before="0" w:beforeAutospacing="0" w:after="0" w:afterAutospacing="0" w:line="360" w:lineRule="atLeast"/>
        <w:ind w:firstLine="480"/>
        <w:rPr>
          <w:sz w:val="23"/>
          <w:szCs w:val="23"/>
        </w:rPr>
      </w:pPr>
      <w:r>
        <w:rPr>
          <w:rFonts w:hint="eastAsia"/>
          <w:sz w:val="23"/>
          <w:szCs w:val="23"/>
        </w:rPr>
        <w:t>答题要点：</w:t>
      </w:r>
    </w:p>
    <w:p>
      <w:pPr>
        <w:pStyle w:val="10"/>
        <w:spacing w:before="0" w:beforeAutospacing="0" w:after="0" w:afterAutospacing="0" w:line="360" w:lineRule="atLeast"/>
        <w:ind w:firstLine="480"/>
        <w:rPr>
          <w:sz w:val="23"/>
          <w:szCs w:val="23"/>
        </w:rPr>
      </w:pPr>
      <w:r>
        <w:rPr>
          <w:rFonts w:hint="eastAsia"/>
          <w:sz w:val="23"/>
          <w:szCs w:val="23"/>
        </w:rPr>
        <w:t>1.接到现场事故报警之后，应简单了解事故发生地点、患者人数，基本病情、其他就餐人员是否有类似情况等信息，并第一时间向矿应急救援指挥办公室（调度室）或后勤区报警。</w:t>
      </w:r>
    </w:p>
    <w:p>
      <w:pPr>
        <w:pStyle w:val="10"/>
        <w:spacing w:before="0" w:beforeAutospacing="0" w:after="0" w:afterAutospacing="0" w:line="360" w:lineRule="atLeast"/>
        <w:ind w:firstLine="480"/>
        <w:rPr>
          <w:sz w:val="23"/>
          <w:szCs w:val="23"/>
        </w:rPr>
      </w:pPr>
      <w:r>
        <w:rPr>
          <w:rFonts w:hint="eastAsia"/>
          <w:sz w:val="23"/>
          <w:szCs w:val="23"/>
        </w:rPr>
        <w:t>2.立即关闭售饭窗口，停止出售食品； 将中毒人员与未中毒人员进行分离，并将未中毒人员安置到会议室等临时场所进行观察；保留造成食物中毒或者可能导致食物中毒的食品及其原料、工具、设备和现场。</w:t>
      </w:r>
    </w:p>
    <w:p>
      <w:pPr>
        <w:pStyle w:val="10"/>
        <w:spacing w:before="0" w:beforeAutospacing="0" w:after="0" w:afterAutospacing="0" w:line="360" w:lineRule="atLeast"/>
        <w:ind w:firstLine="480"/>
        <w:rPr>
          <w:sz w:val="23"/>
          <w:szCs w:val="23"/>
        </w:rPr>
      </w:pPr>
      <w:r>
        <w:rPr>
          <w:rFonts w:hint="eastAsia"/>
          <w:sz w:val="23"/>
          <w:szCs w:val="23"/>
        </w:rPr>
        <w:t>演练控制人提问：</w:t>
      </w:r>
    </w:p>
    <w:p>
      <w:pPr>
        <w:pStyle w:val="10"/>
        <w:spacing w:before="0" w:beforeAutospacing="0" w:after="0" w:afterAutospacing="0" w:line="360" w:lineRule="atLeast"/>
        <w:ind w:firstLine="480"/>
        <w:rPr>
          <w:sz w:val="23"/>
          <w:szCs w:val="23"/>
        </w:rPr>
      </w:pPr>
      <w:r>
        <w:rPr>
          <w:rFonts w:hint="eastAsia"/>
          <w:sz w:val="23"/>
          <w:szCs w:val="23"/>
        </w:rPr>
        <w:t>请矿应急救援指挥办公室（调度室）人员回答问题：</w:t>
      </w:r>
    </w:p>
    <w:p>
      <w:pPr>
        <w:pStyle w:val="10"/>
        <w:spacing w:before="0" w:beforeAutospacing="0" w:after="0" w:afterAutospacing="0" w:line="360" w:lineRule="atLeast"/>
        <w:ind w:firstLine="480"/>
        <w:rPr>
          <w:sz w:val="23"/>
          <w:szCs w:val="23"/>
        </w:rPr>
      </w:pPr>
      <w:r>
        <w:rPr>
          <w:rFonts w:hint="eastAsia"/>
          <w:sz w:val="23"/>
          <w:szCs w:val="23"/>
        </w:rPr>
        <w:t>2.应急救援指挥办公室（调度室）接到报警后，应该采取哪些行动措施？ 3.决定启动应急预案之后，信息报告程序是什么？</w:t>
      </w:r>
    </w:p>
    <w:p>
      <w:pPr>
        <w:pStyle w:val="10"/>
        <w:spacing w:before="0" w:beforeAutospacing="0" w:after="0" w:afterAutospacing="0" w:line="360" w:lineRule="atLeast"/>
        <w:ind w:firstLine="480"/>
        <w:rPr>
          <w:sz w:val="23"/>
          <w:szCs w:val="23"/>
        </w:rPr>
      </w:pPr>
      <w:r>
        <w:rPr>
          <w:rFonts w:hint="eastAsia"/>
          <w:sz w:val="23"/>
          <w:szCs w:val="23"/>
        </w:rPr>
        <w:t>4.卫生部《食物中毒处理办法》中有关事故紧急报告制度的内容是什么？ 答题要点：</w:t>
      </w:r>
    </w:p>
    <w:p>
      <w:pPr>
        <w:pStyle w:val="10"/>
        <w:spacing w:before="0" w:beforeAutospacing="0" w:after="0" w:afterAutospacing="0" w:line="360" w:lineRule="atLeast"/>
        <w:ind w:firstLine="480"/>
        <w:rPr>
          <w:sz w:val="23"/>
          <w:szCs w:val="23"/>
        </w:rPr>
      </w:pPr>
      <w:r>
        <w:rPr>
          <w:rFonts w:hint="eastAsia"/>
          <w:sz w:val="23"/>
          <w:szCs w:val="23"/>
        </w:rPr>
        <w:t>1.矿调度室接警人员接到事故电话汇报后，要立即向当天矿值班矿长和应急救援指挥部汇报。</w:t>
      </w:r>
    </w:p>
    <w:p>
      <w:pPr>
        <w:pStyle w:val="10"/>
        <w:spacing w:before="0" w:beforeAutospacing="0" w:after="0" w:afterAutospacing="0" w:line="360" w:lineRule="atLeast"/>
        <w:ind w:firstLine="480"/>
        <w:rPr>
          <w:sz w:val="23"/>
          <w:szCs w:val="23"/>
        </w:rPr>
      </w:pPr>
      <w:r>
        <w:rPr>
          <w:rFonts w:hint="eastAsia"/>
          <w:sz w:val="23"/>
          <w:szCs w:val="23"/>
        </w:rPr>
        <w:t>2.因此次事故人数达到10人以上，符合启动矿一级应急救援预案的条件，接应急救援指挥部命令，立即启动应急预案，通知各应急救援小组马上赶赴事故现场，实施现场应急救援。</w:t>
      </w:r>
    </w:p>
    <w:p>
      <w:pPr>
        <w:pStyle w:val="10"/>
        <w:spacing w:before="0" w:beforeAutospacing="0" w:after="0" w:afterAutospacing="0" w:line="360" w:lineRule="atLeast"/>
        <w:ind w:firstLine="480"/>
        <w:rPr>
          <w:sz w:val="23"/>
          <w:szCs w:val="23"/>
        </w:rPr>
      </w:pPr>
      <w:r>
        <w:rPr>
          <w:rFonts w:hint="eastAsia"/>
          <w:sz w:val="23"/>
          <w:szCs w:val="23"/>
        </w:rPr>
        <w:t>3.应急预案启动后，信息报告程序是：</w:t>
      </w:r>
    </w:p>
    <w:p>
      <w:pPr>
        <w:pStyle w:val="10"/>
        <w:spacing w:before="0" w:beforeAutospacing="0" w:after="0" w:afterAutospacing="0" w:line="360" w:lineRule="atLeast"/>
        <w:ind w:firstLine="480"/>
        <w:rPr>
          <w:sz w:val="23"/>
          <w:szCs w:val="23"/>
        </w:rPr>
      </w:pPr>
    </w:p>
    <w:p>
      <w:pPr>
        <w:pStyle w:val="10"/>
        <w:spacing w:before="0" w:beforeAutospacing="0" w:after="0" w:afterAutospacing="0" w:line="360" w:lineRule="atLeast"/>
        <w:ind w:firstLine="480"/>
        <w:rPr>
          <w:sz w:val="23"/>
          <w:szCs w:val="23"/>
        </w:rPr>
      </w:pPr>
      <w:r>
        <w:rPr>
          <w:rFonts w:hint="eastAsia"/>
          <w:sz w:val="23"/>
          <w:szCs w:val="23"/>
        </w:rPr>
        <w:t>注：按从左到右顺序通知 汇报的主要内容包括：</w:t>
      </w:r>
    </w:p>
    <w:p>
      <w:pPr>
        <w:pStyle w:val="10"/>
        <w:spacing w:before="0" w:beforeAutospacing="0" w:after="0" w:afterAutospacing="0" w:line="360" w:lineRule="atLeast"/>
        <w:ind w:firstLine="480"/>
        <w:rPr>
          <w:sz w:val="23"/>
          <w:szCs w:val="23"/>
        </w:rPr>
      </w:pPr>
      <w:r>
        <w:rPr>
          <w:rFonts w:hint="eastAsia"/>
          <w:sz w:val="23"/>
          <w:szCs w:val="23"/>
        </w:rPr>
        <w:t>①发生事故单位的时间、地点、事故现场情况； ②事故类型及简要经过；</w:t>
      </w:r>
    </w:p>
    <w:p>
      <w:pPr>
        <w:pStyle w:val="10"/>
        <w:spacing w:before="0" w:beforeAutospacing="0" w:after="0" w:afterAutospacing="0" w:line="360" w:lineRule="atLeast"/>
        <w:ind w:firstLine="480"/>
        <w:rPr>
          <w:sz w:val="23"/>
          <w:szCs w:val="23"/>
        </w:rPr>
      </w:pPr>
      <w:r>
        <w:rPr>
          <w:rFonts w:hint="eastAsia"/>
          <w:sz w:val="23"/>
          <w:szCs w:val="23"/>
        </w:rPr>
        <w:t>③影响范围；</w:t>
      </w:r>
    </w:p>
    <w:p>
      <w:pPr>
        <w:pStyle w:val="10"/>
        <w:spacing w:before="0" w:beforeAutospacing="0" w:after="0" w:afterAutospacing="0" w:line="360" w:lineRule="atLeast"/>
        <w:ind w:firstLine="480"/>
        <w:rPr>
          <w:sz w:val="23"/>
          <w:szCs w:val="23"/>
        </w:rPr>
      </w:pPr>
      <w:r>
        <w:rPr>
          <w:rFonts w:hint="eastAsia"/>
          <w:sz w:val="23"/>
          <w:szCs w:val="23"/>
        </w:rPr>
        <w:t>④事故已经造成或者可能造成的伤亡人数（包括下落不明的人数）和初步估计的直接经济损失；</w:t>
      </w:r>
    </w:p>
    <w:p>
      <w:pPr>
        <w:pStyle w:val="10"/>
        <w:spacing w:before="0" w:beforeAutospacing="0" w:after="0" w:afterAutospacing="0" w:line="360" w:lineRule="atLeast"/>
        <w:ind w:firstLine="480"/>
        <w:rPr>
          <w:sz w:val="23"/>
          <w:szCs w:val="23"/>
        </w:rPr>
      </w:pPr>
      <w:r>
        <w:rPr>
          <w:rFonts w:hint="eastAsia"/>
          <w:sz w:val="23"/>
          <w:szCs w:val="23"/>
        </w:rPr>
        <w:t>⑤事故原因的初步判断； ⑥应急预案的启动情况；</w:t>
      </w:r>
    </w:p>
    <w:p>
      <w:pPr>
        <w:pStyle w:val="10"/>
        <w:spacing w:before="0" w:beforeAutospacing="0" w:after="0" w:afterAutospacing="0" w:line="360" w:lineRule="atLeast"/>
        <w:ind w:firstLine="480"/>
        <w:rPr>
          <w:sz w:val="23"/>
          <w:szCs w:val="23"/>
        </w:rPr>
      </w:pPr>
      <w:r>
        <w:rPr>
          <w:rFonts w:hint="eastAsia"/>
          <w:sz w:val="23"/>
          <w:szCs w:val="23"/>
        </w:rPr>
        <w:t>⑦已采取的应急救援措施和进展情况；</w:t>
      </w:r>
    </w:p>
    <w:p>
      <w:pPr>
        <w:pStyle w:val="10"/>
        <w:spacing w:before="0" w:beforeAutospacing="0" w:after="0" w:afterAutospacing="0" w:line="360" w:lineRule="atLeast"/>
        <w:ind w:firstLine="480"/>
        <w:rPr>
          <w:sz w:val="23"/>
          <w:szCs w:val="23"/>
        </w:rPr>
      </w:pPr>
      <w:r>
        <w:rPr>
          <w:rFonts w:hint="eastAsia"/>
          <w:sz w:val="23"/>
          <w:szCs w:val="23"/>
        </w:rPr>
        <w:t>4.事故发生后，当日值班调度员应及时向集团总调度室、安监局、卫东区卫生行政部门等上级有关部门和领导汇报。</w:t>
      </w:r>
    </w:p>
    <w:p>
      <w:pPr>
        <w:pStyle w:val="10"/>
        <w:spacing w:before="0" w:beforeAutospacing="0" w:after="0" w:afterAutospacing="0" w:line="360" w:lineRule="atLeast"/>
        <w:ind w:firstLine="480"/>
        <w:rPr>
          <w:sz w:val="23"/>
          <w:szCs w:val="23"/>
        </w:rPr>
      </w:pPr>
      <w:r>
        <w:rPr>
          <w:rFonts w:hint="eastAsia"/>
          <w:sz w:val="23"/>
          <w:szCs w:val="23"/>
        </w:rPr>
        <w:t>5.紧急报告的内容是：</w:t>
      </w:r>
    </w:p>
    <w:p>
      <w:pPr>
        <w:pStyle w:val="10"/>
        <w:spacing w:before="0" w:beforeAutospacing="0" w:after="0" w:afterAutospacing="0" w:line="360" w:lineRule="atLeast"/>
        <w:ind w:firstLine="480"/>
        <w:rPr>
          <w:sz w:val="23"/>
          <w:szCs w:val="23"/>
        </w:rPr>
      </w:pPr>
      <w:r>
        <w:rPr>
          <w:rFonts w:hint="eastAsia"/>
          <w:sz w:val="23"/>
          <w:szCs w:val="23"/>
        </w:rPr>
        <w:t>①中毒人数超过30人的，当于6小时内报告同级人民政府和上级人民政府卫生行政部门；</w:t>
      </w:r>
    </w:p>
    <w:p>
      <w:pPr>
        <w:pStyle w:val="10"/>
        <w:spacing w:before="0" w:beforeAutospacing="0" w:after="0" w:afterAutospacing="0" w:line="360" w:lineRule="atLeast"/>
        <w:ind w:firstLine="480"/>
        <w:rPr>
          <w:sz w:val="23"/>
          <w:szCs w:val="23"/>
        </w:rPr>
      </w:pPr>
      <w:r>
        <w:rPr>
          <w:rFonts w:hint="eastAsia"/>
          <w:sz w:val="23"/>
          <w:szCs w:val="23"/>
        </w:rPr>
        <w:t>②中毒人数超过100人或者死亡1人以上的，应当于6 小时内上报卫生部，并同时报告同级人民政府和上级人民政府卫生行政部门；</w:t>
      </w:r>
    </w:p>
    <w:p>
      <w:pPr>
        <w:pStyle w:val="10"/>
        <w:spacing w:before="0" w:beforeAutospacing="0" w:after="0" w:afterAutospacing="0" w:line="360" w:lineRule="atLeast"/>
        <w:ind w:firstLine="480"/>
        <w:rPr>
          <w:sz w:val="23"/>
          <w:szCs w:val="23"/>
        </w:rPr>
      </w:pPr>
      <w:r>
        <w:rPr>
          <w:rFonts w:hint="eastAsia"/>
          <w:sz w:val="23"/>
          <w:szCs w:val="23"/>
        </w:rPr>
        <w:t>③中毒事故发生在学校、地区性或者全国性重要活动期 间的应当于6小时内上报卫生部，并同时报告同级人民政府和上级人民政府卫生行政部门；</w:t>
      </w:r>
    </w:p>
    <w:p>
      <w:pPr>
        <w:pStyle w:val="10"/>
        <w:spacing w:before="0" w:beforeAutospacing="0" w:after="0" w:afterAutospacing="0" w:line="360" w:lineRule="atLeast"/>
        <w:ind w:firstLine="480"/>
        <w:rPr>
          <w:sz w:val="23"/>
          <w:szCs w:val="23"/>
        </w:rPr>
      </w:pPr>
      <w:r>
        <w:rPr>
          <w:rFonts w:hint="eastAsia"/>
          <w:sz w:val="23"/>
          <w:szCs w:val="23"/>
        </w:rPr>
        <w:t>演练控制人提问： 请医疗救护组回答问题：</w:t>
      </w:r>
    </w:p>
    <w:p>
      <w:pPr>
        <w:pStyle w:val="10"/>
        <w:spacing w:before="0" w:beforeAutospacing="0" w:after="0" w:afterAutospacing="0" w:line="360" w:lineRule="atLeast"/>
        <w:ind w:firstLine="480"/>
        <w:rPr>
          <w:sz w:val="23"/>
          <w:szCs w:val="23"/>
        </w:rPr>
      </w:pPr>
      <w:r>
        <w:rPr>
          <w:rFonts w:hint="eastAsia"/>
          <w:sz w:val="23"/>
          <w:szCs w:val="23"/>
        </w:rPr>
        <w:t>5.医疗救护组到达事故现场后，应该采取哪些应急救援行动？ 答题要点：</w:t>
      </w:r>
    </w:p>
    <w:p>
      <w:pPr>
        <w:pStyle w:val="10"/>
        <w:spacing w:before="0" w:beforeAutospacing="0" w:after="0" w:afterAutospacing="0" w:line="360" w:lineRule="atLeast"/>
        <w:ind w:firstLine="480"/>
        <w:rPr>
          <w:sz w:val="23"/>
          <w:szCs w:val="23"/>
        </w:rPr>
      </w:pPr>
      <w:r>
        <w:rPr>
          <w:rFonts w:hint="eastAsia"/>
          <w:sz w:val="23"/>
          <w:szCs w:val="23"/>
        </w:rPr>
        <w:t>1.到达事故现场后，立即开展人员救护和事故紧急处理，防止事故扩大。 2.对中毒人员进行分类抢救，症状较轻的人员立即送往职工医院进行救治，对中毒较重的人员采取护送转院救治的措施。</w:t>
      </w:r>
    </w:p>
    <w:p>
      <w:pPr>
        <w:pStyle w:val="10"/>
        <w:spacing w:before="0" w:beforeAutospacing="0" w:after="0" w:afterAutospacing="0" w:line="360" w:lineRule="atLeast"/>
        <w:ind w:firstLine="480"/>
        <w:rPr>
          <w:sz w:val="23"/>
          <w:szCs w:val="23"/>
        </w:rPr>
      </w:pPr>
      <w:r>
        <w:rPr>
          <w:rFonts w:hint="eastAsia"/>
          <w:sz w:val="23"/>
          <w:szCs w:val="23"/>
        </w:rPr>
        <w:t>3.采集患者呕吐物进行化验，查明食物中毒原因，实施对症救治。 4.特殊情况下对中毒病人组织实施专家会诊。 演练控制人提问：</w:t>
      </w:r>
    </w:p>
    <w:p>
      <w:pPr>
        <w:pStyle w:val="10"/>
        <w:spacing w:before="0" w:beforeAutospacing="0" w:after="0" w:afterAutospacing="0" w:line="360" w:lineRule="atLeast"/>
        <w:ind w:firstLine="480"/>
        <w:rPr>
          <w:sz w:val="23"/>
          <w:szCs w:val="23"/>
        </w:rPr>
      </w:pPr>
      <w:r>
        <w:rPr>
          <w:rFonts w:hint="eastAsia"/>
          <w:sz w:val="23"/>
          <w:szCs w:val="23"/>
        </w:rPr>
        <w:t>请矿应急救援指挥办公室（调度室）人员回答问题：</w:t>
      </w:r>
    </w:p>
    <w:p>
      <w:pPr>
        <w:pStyle w:val="10"/>
        <w:spacing w:before="0" w:beforeAutospacing="0" w:after="0" w:afterAutospacing="0" w:line="360" w:lineRule="atLeast"/>
        <w:ind w:firstLine="480"/>
        <w:rPr>
          <w:sz w:val="23"/>
          <w:szCs w:val="23"/>
        </w:rPr>
      </w:pPr>
      <w:r>
        <w:rPr>
          <w:rFonts w:hint="eastAsia"/>
          <w:sz w:val="23"/>
          <w:szCs w:val="23"/>
        </w:rPr>
        <w:t>6.在现场应急救援过程中，中毒人员逐渐增加，超出职工医院救治能力范围，</w:t>
      </w:r>
    </w:p>
    <w:p>
      <w:pPr>
        <w:pStyle w:val="10"/>
        <w:spacing w:before="0" w:beforeAutospacing="0" w:after="0" w:afterAutospacing="0" w:line="360" w:lineRule="atLeast"/>
        <w:ind w:firstLine="480"/>
        <w:rPr>
          <w:sz w:val="23"/>
          <w:szCs w:val="23"/>
        </w:rPr>
      </w:pPr>
      <w:r>
        <w:rPr>
          <w:rFonts w:hint="eastAsia"/>
          <w:sz w:val="23"/>
          <w:szCs w:val="23"/>
        </w:rPr>
        <w:t>请问此刻应该采取何种行动？</w:t>
      </w:r>
    </w:p>
    <w:p>
      <w:pPr>
        <w:pStyle w:val="10"/>
        <w:spacing w:before="0" w:beforeAutospacing="0" w:after="0" w:afterAutospacing="0" w:line="360" w:lineRule="atLeast"/>
        <w:ind w:firstLine="480"/>
        <w:rPr>
          <w:sz w:val="23"/>
          <w:szCs w:val="23"/>
        </w:rPr>
      </w:pPr>
      <w:r>
        <w:rPr>
          <w:rFonts w:hint="eastAsia"/>
          <w:sz w:val="23"/>
          <w:szCs w:val="23"/>
        </w:rPr>
        <w:t>答题要点：</w:t>
      </w:r>
    </w:p>
    <w:p>
      <w:pPr>
        <w:pStyle w:val="10"/>
        <w:spacing w:before="0" w:beforeAutospacing="0" w:after="0" w:afterAutospacing="0" w:line="360" w:lineRule="atLeast"/>
        <w:ind w:firstLine="480"/>
        <w:rPr>
          <w:sz w:val="23"/>
          <w:szCs w:val="23"/>
        </w:rPr>
      </w:pPr>
      <w:r>
        <w:rPr>
          <w:rFonts w:hint="eastAsia"/>
          <w:sz w:val="23"/>
          <w:szCs w:val="23"/>
        </w:rPr>
        <w:t>1.应当提高应急响应级别，同时加快中毒人员救治速度，并向集团以及外援机构请求援助。</w:t>
      </w:r>
    </w:p>
    <w:p>
      <w:pPr>
        <w:pStyle w:val="10"/>
        <w:spacing w:before="0" w:beforeAutospacing="0" w:after="0" w:afterAutospacing="0" w:line="360" w:lineRule="atLeast"/>
        <w:ind w:firstLine="480"/>
        <w:rPr>
          <w:sz w:val="23"/>
          <w:szCs w:val="23"/>
        </w:rPr>
      </w:pPr>
      <w:r>
        <w:rPr>
          <w:rFonts w:hint="eastAsia"/>
          <w:sz w:val="23"/>
          <w:szCs w:val="23"/>
        </w:rPr>
        <w:t>2.如果中毒人员达到卫生部《食物中毒处理办法》中关于紧急汇报规定人数的，执行紧急汇报制度，向上级卫生行政机构汇报。</w:t>
      </w:r>
    </w:p>
    <w:p>
      <w:pPr>
        <w:pStyle w:val="10"/>
        <w:spacing w:before="0" w:beforeAutospacing="0" w:after="0" w:afterAutospacing="0" w:line="360" w:lineRule="atLeast"/>
        <w:ind w:firstLine="480"/>
        <w:rPr>
          <w:sz w:val="23"/>
          <w:szCs w:val="23"/>
        </w:rPr>
      </w:pPr>
      <w:r>
        <w:rPr>
          <w:rFonts w:hint="eastAsia"/>
          <w:sz w:val="23"/>
          <w:szCs w:val="23"/>
        </w:rPr>
        <w:t>演练控制人提问： 请安全保卫组回答问题：</w:t>
      </w:r>
    </w:p>
    <w:p>
      <w:pPr>
        <w:pStyle w:val="10"/>
        <w:spacing w:before="0" w:beforeAutospacing="0" w:after="0" w:afterAutospacing="0" w:line="360" w:lineRule="atLeast"/>
        <w:ind w:firstLine="480"/>
        <w:rPr>
          <w:sz w:val="23"/>
          <w:szCs w:val="23"/>
        </w:rPr>
      </w:pPr>
      <w:r>
        <w:rPr>
          <w:rFonts w:hint="eastAsia"/>
          <w:sz w:val="23"/>
          <w:szCs w:val="23"/>
        </w:rPr>
        <w:t>7.应急救援过程中安全保卫组的具体行动是什么？ 答题要点：</w:t>
      </w:r>
    </w:p>
    <w:p>
      <w:pPr>
        <w:pStyle w:val="10"/>
        <w:spacing w:before="0" w:beforeAutospacing="0" w:after="0" w:afterAutospacing="0" w:line="360" w:lineRule="atLeast"/>
        <w:ind w:firstLine="480"/>
        <w:rPr>
          <w:sz w:val="23"/>
          <w:szCs w:val="23"/>
        </w:rPr>
      </w:pPr>
      <w:r>
        <w:rPr>
          <w:rFonts w:hint="eastAsia"/>
          <w:sz w:val="23"/>
          <w:szCs w:val="23"/>
        </w:rPr>
        <w:t>1.到达事故现场后及时疏散与现场应急救援无关的人员，不准闲杂人员进入抢救现场逗留、围观。</w:t>
      </w:r>
    </w:p>
    <w:p>
      <w:pPr>
        <w:pStyle w:val="10"/>
        <w:spacing w:before="0" w:beforeAutospacing="0" w:after="0" w:afterAutospacing="0" w:line="360" w:lineRule="atLeast"/>
        <w:ind w:firstLine="480"/>
        <w:rPr>
          <w:sz w:val="23"/>
          <w:szCs w:val="23"/>
        </w:rPr>
      </w:pPr>
      <w:r>
        <w:rPr>
          <w:rFonts w:hint="eastAsia"/>
          <w:sz w:val="23"/>
          <w:szCs w:val="23"/>
        </w:rPr>
        <w:t>2.在事故现场、职工医院设立警戒线，做好事故抢救和处理过程中的警戒保卫工作。</w:t>
      </w:r>
    </w:p>
    <w:p>
      <w:pPr>
        <w:pStyle w:val="10"/>
        <w:spacing w:before="0" w:beforeAutospacing="0" w:after="0" w:afterAutospacing="0" w:line="360" w:lineRule="atLeast"/>
        <w:ind w:firstLine="480"/>
        <w:rPr>
          <w:sz w:val="23"/>
          <w:szCs w:val="23"/>
        </w:rPr>
      </w:pPr>
      <w:r>
        <w:rPr>
          <w:rFonts w:hint="eastAsia"/>
          <w:sz w:val="23"/>
          <w:szCs w:val="23"/>
        </w:rPr>
        <w:t>3.保护事故现场，对可疑中毒食物及其有关工具、设备和现场采取临时控制措施；封存造成食物中毒或者可能导致食物中毒的食品及其原料；封存被污染的食品用具；事故发生后的人员疏散、戒严和维护秩序。</w:t>
      </w:r>
    </w:p>
    <w:p>
      <w:pPr>
        <w:pStyle w:val="10"/>
        <w:spacing w:before="0" w:beforeAutospacing="0" w:after="0" w:afterAutospacing="0" w:line="360" w:lineRule="atLeast"/>
        <w:ind w:firstLine="480"/>
        <w:rPr>
          <w:sz w:val="23"/>
          <w:szCs w:val="23"/>
        </w:rPr>
      </w:pPr>
      <w:r>
        <w:rPr>
          <w:rFonts w:hint="eastAsia"/>
          <w:sz w:val="23"/>
          <w:szCs w:val="23"/>
        </w:rPr>
        <w:t>4.对事故嫌疑责任人进行监控，并协助上级事故调查组在事故追查过程中对现场的勘查和取证等相关工作。</w:t>
      </w:r>
    </w:p>
    <w:p>
      <w:pPr>
        <w:pStyle w:val="10"/>
        <w:spacing w:before="0" w:beforeAutospacing="0" w:after="0" w:afterAutospacing="0" w:line="360" w:lineRule="atLeast"/>
        <w:ind w:firstLine="480"/>
        <w:rPr>
          <w:sz w:val="23"/>
          <w:szCs w:val="23"/>
        </w:rPr>
      </w:pPr>
      <w:r>
        <w:rPr>
          <w:rFonts w:hint="eastAsia"/>
          <w:sz w:val="23"/>
          <w:szCs w:val="23"/>
        </w:rPr>
        <w:t>演练控制人提问： 请后勤保障组回答问题： 8.后勤保障组的职责是什么？ 答题要点：</w:t>
      </w:r>
    </w:p>
    <w:p>
      <w:pPr>
        <w:pStyle w:val="10"/>
        <w:spacing w:before="0" w:beforeAutospacing="0" w:after="0" w:afterAutospacing="0" w:line="360" w:lineRule="atLeast"/>
        <w:ind w:firstLine="480"/>
        <w:rPr>
          <w:sz w:val="23"/>
          <w:szCs w:val="23"/>
        </w:rPr>
      </w:pPr>
      <w:r>
        <w:rPr>
          <w:rFonts w:hint="eastAsia"/>
          <w:sz w:val="23"/>
          <w:szCs w:val="23"/>
        </w:rPr>
        <w:t>1.负责事故发生后各种抢险救援物资的调拨供应；物管中心负责抢险救治药品和设备的购置，职工医院负责各种应急救援设备和物资的储备和保管维护。</w:t>
      </w:r>
    </w:p>
    <w:p>
      <w:pPr>
        <w:pStyle w:val="10"/>
        <w:spacing w:before="0" w:beforeAutospacing="0" w:after="0" w:afterAutospacing="0" w:line="360" w:lineRule="atLeast"/>
        <w:ind w:firstLine="480"/>
        <w:rPr>
          <w:sz w:val="23"/>
          <w:szCs w:val="23"/>
        </w:rPr>
      </w:pPr>
      <w:r>
        <w:rPr>
          <w:rFonts w:hint="eastAsia"/>
          <w:sz w:val="23"/>
          <w:szCs w:val="23"/>
        </w:rPr>
        <w:t>2.负责上级领导及事故调查人员的接待和地面车辆调配工作。 3.负责事故发生后各项抢险救援所需资金的筹措和调拨。</w:t>
      </w:r>
    </w:p>
    <w:p>
      <w:pPr>
        <w:pStyle w:val="10"/>
        <w:spacing w:before="0" w:beforeAutospacing="0" w:after="0" w:afterAutospacing="0" w:line="360" w:lineRule="atLeast"/>
        <w:ind w:firstLine="480"/>
        <w:rPr>
          <w:sz w:val="23"/>
          <w:szCs w:val="23"/>
        </w:rPr>
      </w:pPr>
      <w:r>
        <w:rPr>
          <w:rFonts w:hint="eastAsia"/>
          <w:sz w:val="23"/>
          <w:szCs w:val="23"/>
        </w:rPr>
        <w:t>4.负责抢救现场各种通讯设备和电力设备的正常使用。</w:t>
      </w:r>
    </w:p>
    <w:p>
      <w:pPr>
        <w:pStyle w:val="10"/>
        <w:spacing w:before="0" w:beforeAutospacing="0" w:after="0" w:afterAutospacing="0" w:line="360" w:lineRule="atLeast"/>
        <w:ind w:firstLine="480"/>
        <w:rPr>
          <w:sz w:val="23"/>
          <w:szCs w:val="23"/>
        </w:rPr>
      </w:pPr>
      <w:r>
        <w:rPr>
          <w:rFonts w:hint="eastAsia"/>
          <w:sz w:val="23"/>
          <w:szCs w:val="23"/>
        </w:rPr>
        <w:t>演练控制人：前期，经过各应急小组不懈努力，及时救援，中毒人员全部得到救治，并转移至职工医院进行后续治疗，患者呕吐物以及疑似引起食物中毒的食品、原材料等样品采集完毕，事故现场技术勘察与侦查完毕，现场应急救援结束，事故进入善后阶段。请善后处理组回答问题：</w:t>
      </w:r>
    </w:p>
    <w:p>
      <w:pPr>
        <w:pStyle w:val="10"/>
        <w:spacing w:before="0" w:beforeAutospacing="0" w:after="0" w:afterAutospacing="0" w:line="360" w:lineRule="atLeast"/>
        <w:ind w:firstLine="480"/>
        <w:rPr>
          <w:sz w:val="23"/>
          <w:szCs w:val="23"/>
        </w:rPr>
      </w:pPr>
      <w:r>
        <w:rPr>
          <w:rFonts w:hint="eastAsia"/>
          <w:sz w:val="23"/>
          <w:szCs w:val="23"/>
        </w:rPr>
        <w:t>9.现场应急救援结束后，善后处理组的具体行动是什么？ 答题要点：</w:t>
      </w:r>
    </w:p>
    <w:p>
      <w:pPr>
        <w:pStyle w:val="10"/>
        <w:spacing w:before="0" w:beforeAutospacing="0" w:after="0" w:afterAutospacing="0" w:line="360" w:lineRule="atLeast"/>
        <w:ind w:firstLine="480"/>
        <w:rPr>
          <w:sz w:val="23"/>
          <w:szCs w:val="23"/>
        </w:rPr>
      </w:pPr>
      <w:r>
        <w:rPr>
          <w:rFonts w:hint="eastAsia"/>
          <w:sz w:val="23"/>
          <w:szCs w:val="23"/>
        </w:rPr>
        <w:t>1.清理事故现场，对事故救援现场进行消杀灭菌；对已污染的食物成品半成品、食材进行销毁；对污染过的食品加工工具、机械进行消毒杀菌；对食品加工场所进行消毒杀菌。</w:t>
      </w:r>
    </w:p>
    <w:p>
      <w:pPr>
        <w:pStyle w:val="10"/>
        <w:spacing w:before="0" w:beforeAutospacing="0" w:after="0" w:afterAutospacing="0" w:line="360" w:lineRule="atLeast"/>
        <w:ind w:firstLine="480"/>
        <w:rPr>
          <w:sz w:val="23"/>
          <w:szCs w:val="23"/>
        </w:rPr>
      </w:pPr>
      <w:r>
        <w:rPr>
          <w:rFonts w:hint="eastAsia"/>
          <w:sz w:val="23"/>
          <w:szCs w:val="23"/>
        </w:rPr>
        <w:t>2. 在恢复正常状态前，对事故现场再次进行勘察侦察，并消除和控制可能造成二次事故或诱发其它事故的隐患。</w:t>
      </w:r>
    </w:p>
    <w:p>
      <w:pPr>
        <w:pStyle w:val="10"/>
        <w:spacing w:before="0" w:beforeAutospacing="0" w:after="0" w:afterAutospacing="0" w:line="360" w:lineRule="atLeast"/>
        <w:ind w:firstLine="480"/>
        <w:rPr>
          <w:sz w:val="23"/>
          <w:szCs w:val="23"/>
        </w:rPr>
      </w:pPr>
      <w:r>
        <w:rPr>
          <w:rFonts w:hint="eastAsia"/>
          <w:sz w:val="23"/>
          <w:szCs w:val="23"/>
        </w:rPr>
        <w:t>3.对事故现场进行连续监控，发现异常情况，立即采取相应安全技术措施，消除各类隐患。</w:t>
      </w:r>
    </w:p>
    <w:p>
      <w:pPr>
        <w:pStyle w:val="10"/>
        <w:spacing w:before="0" w:beforeAutospacing="0" w:after="0" w:afterAutospacing="0" w:line="360" w:lineRule="atLeast"/>
        <w:ind w:firstLine="480"/>
        <w:rPr>
          <w:sz w:val="23"/>
          <w:szCs w:val="23"/>
        </w:rPr>
      </w:pPr>
      <w:r>
        <w:rPr>
          <w:rFonts w:hint="eastAsia"/>
          <w:sz w:val="23"/>
          <w:szCs w:val="23"/>
        </w:rPr>
        <w:t>演练控制人：经过各部门的通力协作，此次事故基本得到控制，事故现场后期处置措施得当，已基本恢复正常状态，应急救援现场指挥向矿应急救援指挥部汇报后，总指挥下令，此次x矿食品安全事故应急救援演练圆满结束。</w:t>
      </w:r>
    </w:p>
    <w:p>
      <w:pPr>
        <w:pStyle w:val="10"/>
        <w:spacing w:before="0" w:beforeAutospacing="0" w:after="0" w:afterAutospacing="0" w:line="360" w:lineRule="atLeast"/>
        <w:ind w:firstLine="480"/>
        <w:rPr>
          <w:sz w:val="23"/>
          <w:szCs w:val="23"/>
        </w:rPr>
      </w:pPr>
      <w:r>
        <w:rPr>
          <w:rFonts w:hint="eastAsia"/>
          <w:sz w:val="23"/>
          <w:szCs w:val="23"/>
        </w:rPr>
        <w:t>下面休息十分钟，请记录人员整理演练笔记与记录，稍后进行演练评价与总结。</w:t>
      </w:r>
    </w:p>
    <w:p>
      <w:pPr>
        <w:pStyle w:val="10"/>
        <w:spacing w:before="0" w:beforeAutospacing="0" w:after="0" w:afterAutospacing="0" w:line="360" w:lineRule="atLeast"/>
        <w:ind w:firstLine="480"/>
        <w:rPr>
          <w:sz w:val="23"/>
          <w:szCs w:val="23"/>
        </w:rPr>
      </w:pPr>
      <w:r>
        <w:rPr>
          <w:rFonts w:hint="eastAsia"/>
          <w:sz w:val="23"/>
          <w:szCs w:val="23"/>
        </w:rPr>
        <w:t>第三部分 评价与总结</w:t>
      </w:r>
    </w:p>
    <w:p>
      <w:pPr>
        <w:pStyle w:val="10"/>
        <w:spacing w:before="0" w:beforeAutospacing="0" w:after="0" w:afterAutospacing="0" w:line="360" w:lineRule="atLeast"/>
        <w:ind w:firstLine="480"/>
        <w:rPr>
          <w:sz w:val="23"/>
          <w:szCs w:val="23"/>
        </w:rPr>
      </w:pPr>
      <w:r>
        <w:rPr>
          <w:rFonts w:hint="eastAsia"/>
          <w:sz w:val="23"/>
          <w:szCs w:val="23"/>
        </w:rPr>
        <w:t>演练控制人：</w:t>
      </w:r>
    </w:p>
    <w:p>
      <w:pPr>
        <w:pStyle w:val="10"/>
        <w:spacing w:before="0" w:beforeAutospacing="0" w:after="0" w:afterAutospacing="0" w:line="360" w:lineRule="atLeast"/>
        <w:ind w:firstLine="480"/>
        <w:rPr>
          <w:sz w:val="23"/>
          <w:szCs w:val="23"/>
        </w:rPr>
      </w:pPr>
      <w:r>
        <w:rPr>
          <w:rFonts w:hint="eastAsia"/>
          <w:sz w:val="23"/>
          <w:szCs w:val="23"/>
        </w:rPr>
        <w:t>1.现在进行，演练评价。 2.请安监科进行演练评价。 3.请观摩人员发表意见或建议。</w:t>
      </w:r>
    </w:p>
    <w:p>
      <w:pPr>
        <w:pStyle w:val="10"/>
        <w:spacing w:before="0" w:beforeAutospacing="0" w:after="0" w:afterAutospacing="0" w:line="360" w:lineRule="atLeast"/>
        <w:ind w:firstLine="480"/>
        <w:rPr>
          <w:sz w:val="23"/>
          <w:szCs w:val="23"/>
        </w:rPr>
      </w:pPr>
      <w:r>
        <w:rPr>
          <w:rFonts w:hint="eastAsia"/>
          <w:sz w:val="23"/>
          <w:szCs w:val="23"/>
        </w:rPr>
        <w:t>4.请xxx矿长对本次演练进行点评，对不足之处提出整改要求并讲话。</w:t>
      </w:r>
    </w:p>
    <w:p>
      <w:pPr>
        <w:pStyle w:val="2"/>
        <w:spacing w:line="240" w:lineRule="auto"/>
        <w:jc w:val="center"/>
        <w:rPr>
          <w:rFonts w:ascii="黑体" w:hAnsi="黑体" w:eastAsia="黑体"/>
          <w:sz w:val="32"/>
          <w:szCs w:val="32"/>
        </w:rPr>
      </w:pPr>
      <w:bookmarkStart w:id="64" w:name="_Toc37927800"/>
      <w:r>
        <w:rPr>
          <w:rFonts w:hint="eastAsia" w:ascii="黑体" w:hAnsi="黑体" w:eastAsia="黑体"/>
          <w:sz w:val="32"/>
          <w:szCs w:val="32"/>
        </w:rPr>
        <w:t>34.</w:t>
      </w:r>
      <w:r>
        <w:rPr>
          <w:rFonts w:ascii="黑体" w:hAnsi="黑体" w:eastAsia="黑体"/>
          <w:sz w:val="32"/>
          <w:szCs w:val="32"/>
        </w:rPr>
        <w:t>高空作业应急预案演练脚本</w:t>
      </w:r>
      <w:bookmarkEnd w:id="64"/>
    </w:p>
    <w:p>
      <w:pPr>
        <w:pStyle w:val="10"/>
        <w:spacing w:before="0" w:beforeAutospacing="0" w:after="0" w:afterAutospacing="0"/>
      </w:pPr>
    </w:p>
    <w:p>
      <w:pPr>
        <w:pStyle w:val="10"/>
        <w:spacing w:before="0" w:beforeAutospacing="0" w:after="0" w:afterAutospacing="0" w:line="360" w:lineRule="atLeast"/>
        <w:ind w:firstLine="480"/>
      </w:pPr>
      <w:r>
        <w:rPr>
          <w:sz w:val="23"/>
          <w:szCs w:val="23"/>
        </w:rPr>
        <w:t>应急预案演练脚本</w:t>
      </w:r>
    </w:p>
    <w:p>
      <w:pPr>
        <w:pStyle w:val="10"/>
        <w:spacing w:before="0" w:beforeAutospacing="0" w:after="0" w:afterAutospacing="0" w:line="360" w:lineRule="atLeast"/>
        <w:ind w:firstLine="480"/>
      </w:pPr>
      <w:r>
        <w:rPr>
          <w:sz w:val="23"/>
          <w:szCs w:val="23"/>
        </w:rPr>
        <w:t>1、介绍演练内容</w:t>
      </w:r>
    </w:p>
    <w:p>
      <w:pPr>
        <w:pStyle w:val="10"/>
        <w:spacing w:before="0" w:beforeAutospacing="0" w:after="0" w:afterAutospacing="0" w:line="360" w:lineRule="atLeast"/>
        <w:ind w:firstLine="480"/>
      </w:pPr>
      <w:r>
        <w:rPr>
          <w:sz w:val="23"/>
          <w:szCs w:val="23"/>
        </w:rPr>
        <w:t>高空作业中突发高空坠物伤人的应急救援和处理措施。</w:t>
      </w:r>
    </w:p>
    <w:p>
      <w:pPr>
        <w:pStyle w:val="10"/>
        <w:spacing w:before="0" w:beforeAutospacing="0" w:after="0" w:afterAutospacing="0" w:line="360" w:lineRule="atLeast"/>
        <w:ind w:firstLine="480"/>
      </w:pPr>
      <w:r>
        <w:rPr>
          <w:sz w:val="23"/>
          <w:szCs w:val="23"/>
        </w:rPr>
        <w:t>2、介绍演练的目的</w:t>
      </w:r>
    </w:p>
    <w:p>
      <w:pPr>
        <w:pStyle w:val="10"/>
        <w:spacing w:before="0" w:beforeAutospacing="0" w:after="0" w:afterAutospacing="0" w:line="360" w:lineRule="atLeast"/>
        <w:ind w:firstLine="480"/>
      </w:pPr>
      <w:r>
        <w:rPr>
          <w:sz w:val="23"/>
          <w:szCs w:val="23"/>
        </w:rPr>
        <w:t>通过高空作业应急救援演练，来验证铁塔维护人员对高空作业中突发高空坠物伤人应急救援的可操作性和有效性，不断总结完善应急救援预案防范措施，从而达到应急、救援和保护员工生命财产的目的。</w:t>
      </w:r>
    </w:p>
    <w:p>
      <w:pPr>
        <w:pStyle w:val="10"/>
        <w:spacing w:before="0" w:beforeAutospacing="0" w:after="0" w:afterAutospacing="0" w:line="360" w:lineRule="atLeast"/>
        <w:ind w:firstLine="480"/>
      </w:pPr>
      <w:r>
        <w:rPr>
          <w:sz w:val="23"/>
          <w:szCs w:val="23"/>
        </w:rPr>
        <w:t>3、介绍演练的步骤</w:t>
      </w:r>
    </w:p>
    <w:p>
      <w:pPr>
        <w:pStyle w:val="10"/>
        <w:spacing w:before="0" w:beforeAutospacing="0" w:after="0" w:afterAutospacing="0" w:line="360" w:lineRule="atLeast"/>
        <w:ind w:firstLine="480"/>
      </w:pPr>
      <w:r>
        <w:rPr>
          <w:sz w:val="23"/>
          <w:szCs w:val="23"/>
        </w:rPr>
        <w:t>1）高空作业人员进行上塔前的准备工作</w:t>
      </w:r>
    </w:p>
    <w:p>
      <w:pPr>
        <w:pStyle w:val="10"/>
        <w:spacing w:before="0" w:beforeAutospacing="0" w:after="0" w:afterAutospacing="0" w:line="360" w:lineRule="atLeast"/>
        <w:ind w:firstLine="480"/>
      </w:pPr>
      <w:r>
        <w:rPr>
          <w:sz w:val="23"/>
          <w:szCs w:val="23"/>
        </w:rPr>
        <w:t>2）高空作业人员进行上塔作业</w:t>
      </w:r>
    </w:p>
    <w:p>
      <w:pPr>
        <w:pStyle w:val="10"/>
        <w:spacing w:before="0" w:beforeAutospacing="0" w:after="0" w:afterAutospacing="0" w:line="360" w:lineRule="atLeast"/>
        <w:ind w:firstLine="480"/>
      </w:pPr>
      <w:r>
        <w:rPr>
          <w:sz w:val="23"/>
          <w:szCs w:val="23"/>
        </w:rPr>
        <w:t>3）突发高空坠物伤人后，项目负责人迅速组织塔下防护人员施救</w:t>
      </w:r>
    </w:p>
    <w:p>
      <w:pPr>
        <w:pStyle w:val="10"/>
        <w:spacing w:before="0" w:beforeAutospacing="0" w:after="0" w:afterAutospacing="0" w:line="360" w:lineRule="atLeast"/>
        <w:ind w:firstLine="480"/>
      </w:pPr>
      <w:r>
        <w:rPr>
          <w:sz w:val="23"/>
          <w:szCs w:val="23"/>
        </w:rPr>
        <w:t>4）项目负责人及时向分公司经理和总公司安全部、综合部以及公安、医疗、维护行政主管部门等有关部门报告事故发生时间、地点和伤亡情况</w:t>
      </w:r>
    </w:p>
    <w:p>
      <w:pPr>
        <w:pStyle w:val="10"/>
        <w:spacing w:before="0" w:beforeAutospacing="0" w:after="0" w:afterAutospacing="0" w:line="360" w:lineRule="atLeast"/>
        <w:ind w:firstLine="480"/>
      </w:pPr>
      <w:r>
        <w:rPr>
          <w:sz w:val="23"/>
          <w:szCs w:val="23"/>
        </w:rPr>
        <w:t>5）救援人员（120、119）赶到现场后，作业人员服从指挥积极配合</w:t>
      </w:r>
    </w:p>
    <w:p>
      <w:pPr>
        <w:pStyle w:val="10"/>
        <w:spacing w:before="0" w:beforeAutospacing="0" w:after="0" w:afterAutospacing="0" w:line="360" w:lineRule="atLeast"/>
        <w:ind w:firstLine="480"/>
      </w:pPr>
      <w:r>
        <w:rPr>
          <w:sz w:val="23"/>
          <w:szCs w:val="23"/>
        </w:rPr>
        <w:t>4、上塔前准备工作</w:t>
      </w:r>
    </w:p>
    <w:p>
      <w:pPr>
        <w:pStyle w:val="10"/>
        <w:spacing w:before="0" w:beforeAutospacing="0" w:after="0" w:afterAutospacing="0" w:line="360" w:lineRule="atLeast"/>
        <w:ind w:firstLine="480"/>
      </w:pPr>
      <w:r>
        <w:rPr>
          <w:sz w:val="23"/>
          <w:szCs w:val="23"/>
        </w:rPr>
        <w:t>1）检查上塔工作中的安全帽的系带及外观；安全带的长钩、卡环及连接；服装鞋带结紧；工具袋是否牢固；工具手带。</w:t>
      </w:r>
    </w:p>
    <w:p>
      <w:pPr>
        <w:pStyle w:val="10"/>
        <w:spacing w:before="0" w:beforeAutospacing="0" w:after="0" w:afterAutospacing="0" w:line="360" w:lineRule="atLeast"/>
        <w:ind w:firstLine="480"/>
      </w:pPr>
      <w:r>
        <w:rPr>
          <w:sz w:val="23"/>
          <w:szCs w:val="23"/>
        </w:rPr>
        <w:t>2）施工区域警戒（安全岛、标志带范围塔高的20%）</w:t>
      </w:r>
    </w:p>
    <w:p>
      <w:pPr>
        <w:pStyle w:val="10"/>
        <w:spacing w:before="0" w:beforeAutospacing="0" w:after="0" w:afterAutospacing="0" w:line="360" w:lineRule="atLeast"/>
        <w:ind w:firstLine="480"/>
      </w:pPr>
      <w:r>
        <w:rPr>
          <w:sz w:val="23"/>
          <w:szCs w:val="23"/>
        </w:rPr>
        <w:t>5、进行上塔作业</w:t>
      </w:r>
    </w:p>
    <w:p>
      <w:pPr>
        <w:pStyle w:val="10"/>
        <w:spacing w:before="0" w:beforeAutospacing="0" w:after="0" w:afterAutospacing="0" w:line="360" w:lineRule="atLeast"/>
        <w:ind w:firstLine="480"/>
      </w:pPr>
      <w:r>
        <w:rPr>
          <w:sz w:val="23"/>
          <w:szCs w:val="23"/>
        </w:rPr>
        <w:t>1）项目经理宣布施工作业开始（先交代工作任务、技术要求及措施）</w:t>
      </w:r>
    </w:p>
    <w:p>
      <w:pPr>
        <w:pStyle w:val="10"/>
        <w:spacing w:before="0" w:beforeAutospacing="0" w:after="0" w:afterAutospacing="0" w:line="360" w:lineRule="atLeast"/>
        <w:ind w:firstLine="480"/>
      </w:pPr>
      <w:r>
        <w:rPr>
          <w:sz w:val="23"/>
          <w:szCs w:val="23"/>
        </w:rPr>
        <w:t>2）开始上塔施工（模拟完成一项工作任务，例如天线螺丝拧紧加固）</w:t>
      </w:r>
    </w:p>
    <w:p>
      <w:pPr>
        <w:pStyle w:val="10"/>
        <w:spacing w:before="0" w:beforeAutospacing="0" w:after="0" w:afterAutospacing="0" w:line="360" w:lineRule="atLeast"/>
        <w:ind w:firstLine="480"/>
      </w:pPr>
      <w:r>
        <w:rPr>
          <w:sz w:val="23"/>
          <w:szCs w:val="23"/>
        </w:rPr>
        <w:t>6、突发高空坠物伤人</w:t>
      </w:r>
    </w:p>
    <w:p>
      <w:pPr>
        <w:pStyle w:val="10"/>
        <w:spacing w:before="0" w:beforeAutospacing="0" w:after="0" w:afterAutospacing="0" w:line="360" w:lineRule="atLeast"/>
        <w:ind w:firstLine="480"/>
      </w:pPr>
      <w:r>
        <w:rPr>
          <w:sz w:val="23"/>
          <w:szCs w:val="23"/>
        </w:rPr>
        <w:t>1）假想工作人员坠落工具材料有人被砸伤</w:t>
      </w:r>
    </w:p>
    <w:p>
      <w:pPr>
        <w:pStyle w:val="10"/>
        <w:spacing w:before="0" w:beforeAutospacing="0" w:after="0" w:afterAutospacing="0" w:line="360" w:lineRule="atLeast"/>
        <w:ind w:firstLine="480"/>
      </w:pPr>
      <w:r>
        <w:rPr>
          <w:sz w:val="23"/>
          <w:szCs w:val="23"/>
        </w:rPr>
        <w:t>2）迅速组织塔下人员保护现场（如头部砸伤包扎止血）</w:t>
      </w:r>
    </w:p>
    <w:p>
      <w:pPr>
        <w:pStyle w:val="10"/>
        <w:spacing w:before="0" w:beforeAutospacing="0" w:after="0" w:afterAutospacing="0" w:line="360" w:lineRule="atLeast"/>
        <w:ind w:firstLine="480"/>
      </w:pPr>
      <w:r>
        <w:rPr>
          <w:sz w:val="23"/>
          <w:szCs w:val="23"/>
        </w:rPr>
        <w:t>3）施工管理拨打120急救，报告上级部门事故发生时间、地点和伤亡情况等待救援</w:t>
      </w:r>
    </w:p>
    <w:p>
      <w:pPr>
        <w:pStyle w:val="10"/>
        <w:spacing w:before="0" w:beforeAutospacing="0" w:after="0" w:afterAutospacing="0" w:line="360" w:lineRule="atLeast"/>
        <w:ind w:firstLine="480"/>
      </w:pPr>
      <w:r>
        <w:rPr>
          <w:sz w:val="23"/>
          <w:szCs w:val="23"/>
        </w:rPr>
        <w:t>7、现场整理（伤员上车、施工人员陪同）</w:t>
      </w:r>
    </w:p>
    <w:p>
      <w:pPr>
        <w:pStyle w:val="10"/>
        <w:spacing w:before="0" w:beforeAutospacing="0" w:after="0" w:afterAutospacing="0" w:line="360" w:lineRule="atLeast"/>
        <w:ind w:firstLine="480"/>
      </w:pPr>
      <w:r>
        <w:rPr>
          <w:sz w:val="23"/>
          <w:szCs w:val="23"/>
        </w:rPr>
        <w:t>8、演练总结</w:t>
      </w:r>
    </w:p>
    <w:p>
      <w:pPr>
        <w:pStyle w:val="10"/>
        <w:spacing w:before="0" w:beforeAutospacing="0" w:after="0" w:afterAutospacing="0" w:line="360" w:lineRule="atLeast"/>
        <w:ind w:firstLine="480"/>
      </w:pPr>
      <w:r>
        <w:rPr>
          <w:sz w:val="23"/>
          <w:szCs w:val="23"/>
        </w:rPr>
        <w:t>1）领导讲话</w:t>
      </w:r>
    </w:p>
    <w:p>
      <w:pPr>
        <w:pStyle w:val="10"/>
        <w:spacing w:before="0" w:beforeAutospacing="0" w:after="0" w:afterAutospacing="0" w:line="360" w:lineRule="atLeast"/>
        <w:ind w:firstLine="480"/>
      </w:pPr>
      <w:r>
        <w:rPr>
          <w:sz w:val="23"/>
          <w:szCs w:val="23"/>
        </w:rPr>
        <w:t>2）评估</w:t>
      </w:r>
    </w:p>
    <w:p>
      <w:pPr>
        <w:pStyle w:val="10"/>
        <w:spacing w:before="0" w:beforeAutospacing="0" w:after="0" w:afterAutospacing="0" w:line="360" w:lineRule="atLeast"/>
        <w:ind w:firstLine="480"/>
      </w:pPr>
      <w:r>
        <w:rPr>
          <w:sz w:val="23"/>
          <w:szCs w:val="23"/>
        </w:rPr>
        <w:t>3）撤场</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具备安全上岗资格证人员3-4人</w:t>
      </w:r>
    </w:p>
    <w:p>
      <w:pPr>
        <w:pStyle w:val="10"/>
        <w:spacing w:before="0" w:beforeAutospacing="0" w:after="0" w:afterAutospacing="0" w:line="360" w:lineRule="atLeast"/>
        <w:ind w:firstLine="480"/>
      </w:pPr>
      <w:r>
        <w:rPr>
          <w:sz w:val="23"/>
          <w:szCs w:val="23"/>
        </w:rPr>
        <w:t>施工项目管理讲话内容、任务介绍及技术措施</w:t>
      </w:r>
    </w:p>
    <w:p>
      <w:pPr>
        <w:pStyle w:val="10"/>
        <w:spacing w:before="0" w:beforeAutospacing="0" w:after="0" w:afterAutospacing="0" w:line="360" w:lineRule="atLeast"/>
        <w:ind w:firstLine="480"/>
      </w:pPr>
      <w:r>
        <w:rPr>
          <w:sz w:val="23"/>
          <w:szCs w:val="23"/>
        </w:rPr>
        <w:t>上塔工具：安全带、工作服、安全帽、工具、工具袋、大绳、警示带、安全岛、伤员包扎绑带</w:t>
      </w:r>
    </w:p>
    <w:p>
      <w:pPr>
        <w:pStyle w:val="10"/>
        <w:spacing w:before="0" w:beforeAutospacing="0" w:after="0" w:afterAutospacing="0" w:line="360" w:lineRule="atLeast"/>
        <w:ind w:firstLine="480"/>
      </w:pPr>
      <w:r>
        <w:rPr>
          <w:sz w:val="23"/>
          <w:szCs w:val="23"/>
        </w:rPr>
        <w:t>施工管理人员：联系人员名单</w:t>
      </w:r>
    </w:p>
    <w:p>
      <w:pPr>
        <w:pStyle w:val="10"/>
        <w:spacing w:before="0" w:beforeAutospacing="0" w:after="0" w:afterAutospacing="0" w:line="360" w:lineRule="atLeast"/>
        <w:ind w:firstLine="480"/>
      </w:pPr>
      <w:r>
        <w:rPr>
          <w:sz w:val="23"/>
          <w:szCs w:val="23"/>
        </w:rPr>
        <w:t>领导讲话稿、评估表</w:t>
      </w:r>
    </w:p>
    <w:p>
      <w:pPr>
        <w:pStyle w:val="10"/>
        <w:spacing w:before="0" w:beforeAutospacing="0" w:after="0" w:afterAutospacing="0" w:line="360" w:lineRule="atLeast"/>
        <w:ind w:firstLine="480"/>
      </w:pPr>
      <w:r>
        <w:rPr>
          <w:sz w:val="23"/>
          <w:szCs w:val="23"/>
        </w:rPr>
        <w:t>照相器材（相片、录像）</w:t>
      </w:r>
    </w:p>
    <w:p/>
    <w:p>
      <w:pPr>
        <w:pStyle w:val="2"/>
        <w:spacing w:line="240" w:lineRule="auto"/>
        <w:jc w:val="center"/>
        <w:rPr>
          <w:rFonts w:ascii="黑体" w:hAnsi="黑体" w:eastAsia="黑体"/>
          <w:sz w:val="32"/>
          <w:szCs w:val="32"/>
        </w:rPr>
      </w:pPr>
      <w:bookmarkStart w:id="65" w:name="_Toc37927801"/>
      <w:r>
        <w:rPr>
          <w:rFonts w:hint="eastAsia" w:ascii="黑体" w:hAnsi="黑体" w:eastAsia="黑体"/>
          <w:sz w:val="32"/>
          <w:szCs w:val="32"/>
        </w:rPr>
        <w:t>35.</w:t>
      </w:r>
      <w:r>
        <w:rPr>
          <w:rFonts w:ascii="黑体" w:hAnsi="黑体" w:eastAsia="黑体"/>
          <w:sz w:val="32"/>
          <w:szCs w:val="32"/>
        </w:rPr>
        <w:t>供水应急预案演练脚本</w:t>
      </w:r>
      <w:bookmarkEnd w:id="65"/>
    </w:p>
    <w:p>
      <w:pPr>
        <w:pStyle w:val="10"/>
        <w:spacing w:before="0" w:beforeAutospacing="0" w:after="0" w:afterAutospacing="0"/>
      </w:pPr>
    </w:p>
    <w:p>
      <w:pPr>
        <w:pStyle w:val="10"/>
        <w:spacing w:before="0" w:beforeAutospacing="0" w:after="0" w:afterAutospacing="0" w:line="360" w:lineRule="atLeast"/>
        <w:ind w:firstLine="480"/>
      </w:pPr>
      <w:r>
        <w:rPr>
          <w:sz w:val="23"/>
          <w:szCs w:val="23"/>
        </w:rPr>
        <w:t>时间：201x年11月 日 15:00</w:t>
      </w:r>
      <w:r>
        <w:rPr>
          <w:sz w:val="23"/>
          <w:szCs w:val="23"/>
        </w:rPr>
        <w:br w:type="textWrapping"/>
      </w:r>
    </w:p>
    <w:p>
      <w:pPr>
        <w:pStyle w:val="10"/>
        <w:spacing w:before="0" w:beforeAutospacing="0" w:after="0" w:afterAutospacing="0" w:line="360" w:lineRule="atLeast"/>
        <w:ind w:firstLine="480"/>
      </w:pPr>
      <w:r>
        <w:rPr>
          <w:sz w:val="23"/>
          <w:szCs w:val="23"/>
        </w:rPr>
        <w:t>主持人：尊敬的各位领导、各位来宾，下午好。为检验城市供水突发事件应急预案的科学性、有效性、可操作性，确保遇到突发事件时，做到信息准确、报告及时、指挥一致、分工明确、工作协调、措施有力、处臵得当，将事故造成的损失降到最低，由XX人民政府应急办主办，XX住房和城乡建设局协办，XXXX自来水公司承办的XX供水突发事件（Ⅰ级）应急演练今天在这里隆重举行。参加这次演练的领导与嘉宾有XX人民政府应急办公室主任 ，XX环境保护局副局长 ，XX卫计委副主任 ，XX公安局副政委 ，XX水利局副局长 ，XX住房和城乡建设局副局长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今天的演练共有三项议程，一是领导致辞；二是演练实施；三是演练点评。</w:t>
      </w:r>
    </w:p>
    <w:p>
      <w:pPr>
        <w:pStyle w:val="10"/>
        <w:spacing w:before="0" w:beforeAutospacing="0" w:after="0" w:afterAutospacing="0" w:line="360" w:lineRule="atLeast"/>
        <w:ind w:firstLine="480"/>
      </w:pPr>
      <w:r>
        <w:rPr>
          <w:sz w:val="23"/>
          <w:szCs w:val="23"/>
        </w:rPr>
        <w:t>首先进行第一项议程，有请区政府应急办 主任致辞，大家欢迎。</w:t>
      </w:r>
    </w:p>
    <w:p>
      <w:pPr>
        <w:pStyle w:val="10"/>
        <w:spacing w:before="0" w:beforeAutospacing="0" w:after="0" w:afterAutospacing="0" w:line="360" w:lineRule="atLeast"/>
        <w:ind w:firstLine="480"/>
      </w:pPr>
      <w:r>
        <w:rPr>
          <w:sz w:val="23"/>
          <w:szCs w:val="23"/>
        </w:rPr>
        <w:t>XX主任：尊敬的各位领导，各位来宾，同志们，大家下午好！供水工作关系到广大人民群众生产生活，关系到经济的可持续发展，更关系到国家的长治久安。保障供水安全是关注民生，落实科学发展观，构建社会主义和谐社会的需要。今天我们在这里举行“2015年XX供水突发事件应急演练”，是对我们应对供水突发事件能力的一次检阅，是我们应急救援队伍的一次实战练兵。我们要以此次演练为契机，认真总结经验，查找薄弱环节，不断提高供水突发事件的快速反</w:t>
      </w:r>
    </w:p>
    <w:p>
      <w:pPr>
        <w:pStyle w:val="10"/>
        <w:spacing w:before="0" w:beforeAutospacing="0" w:after="0" w:afterAutospacing="0" w:line="360" w:lineRule="atLeast"/>
        <w:ind w:firstLine="480"/>
      </w:pPr>
      <w:r>
        <w:rPr>
          <w:sz w:val="23"/>
          <w:szCs w:val="23"/>
        </w:rPr>
        <w:t>应能力和实战水平，推动全区安全供水工作再上新台阶，实现新跨越！预祝此次供水突发事件应急演练圆满成功！</w:t>
      </w:r>
    </w:p>
    <w:p>
      <w:pPr>
        <w:pStyle w:val="10"/>
        <w:spacing w:before="0" w:beforeAutospacing="0" w:after="0" w:afterAutospacing="0" w:line="360" w:lineRule="atLeast"/>
        <w:ind w:firstLine="480"/>
      </w:pPr>
      <w:r>
        <w:rPr>
          <w:sz w:val="23"/>
          <w:szCs w:val="23"/>
        </w:rPr>
        <w:t>主持人：现在进行第二项议程，</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请区住建局副局长、本次演练总指挥 下达演练开始指令。 XX 在开始。</w:t>
      </w:r>
    </w:p>
    <w:p>
      <w:pPr>
        <w:pStyle w:val="10"/>
        <w:spacing w:before="0" w:beforeAutospacing="0" w:after="0" w:afterAutospacing="0" w:line="360" w:lineRule="atLeast"/>
        <w:ind w:firstLine="480"/>
      </w:pPr>
      <w:r>
        <w:rPr>
          <w:sz w:val="23"/>
          <w:szCs w:val="23"/>
        </w:rPr>
        <w:t>主持人：今天的演练背景设臵为：2015年11月 日下午，XX引长江水φ1400 输水干管突发爆管，造成XX区引长江水输水中断，我区启动备用水源及备用设施进行供水演练。本次演练分三个部分组织实施：第一、事故报告，第二、应急处臵，第三、响应终止。</w:t>
      </w:r>
    </w:p>
    <w:p>
      <w:pPr>
        <w:pStyle w:val="10"/>
        <w:spacing w:before="0" w:beforeAutospacing="0" w:after="0" w:afterAutospacing="0" w:line="360" w:lineRule="atLeast"/>
        <w:ind w:firstLine="480"/>
      </w:pPr>
      <w:r>
        <w:rPr>
          <w:sz w:val="23"/>
          <w:szCs w:val="23"/>
        </w:rPr>
        <w:t>下面进入演练第一部分：事故报告。</w:t>
      </w:r>
    </w:p>
    <w:p>
      <w:pPr>
        <w:pStyle w:val="10"/>
        <w:spacing w:before="0" w:beforeAutospacing="0" w:after="0" w:afterAutospacing="0" w:line="360" w:lineRule="atLeast"/>
        <w:ind w:firstLine="480"/>
      </w:pPr>
      <w:r>
        <w:rPr>
          <w:sz w:val="23"/>
          <w:szCs w:val="23"/>
        </w:rPr>
        <w:t>自来水公司客服中心人员接到市民来电，二水厂厂区南侧自来水管道漏水，立即电话向公司供水管理二所主任黄海波报告，黄海波立即通过管网监测系统了解水量情况，同时打电话向分管经理周强报告。</w:t>
      </w:r>
    </w:p>
    <w:p>
      <w:pPr>
        <w:pStyle w:val="10"/>
        <w:spacing w:before="0" w:beforeAutospacing="0" w:after="0" w:afterAutospacing="0" w:line="360" w:lineRule="atLeast"/>
        <w:ind w:firstLine="480"/>
      </w:pPr>
      <w:r>
        <w:rPr>
          <w:sz w:val="23"/>
          <w:szCs w:val="23"/>
        </w:rPr>
        <w:t>（现场情景模拟）</w:t>
      </w:r>
    </w:p>
    <w:p>
      <w:pPr>
        <w:pStyle w:val="10"/>
        <w:spacing w:before="0" w:beforeAutospacing="0" w:after="0" w:afterAutospacing="0" w:line="360" w:lineRule="atLeast"/>
        <w:ind w:firstLine="480"/>
      </w:pPr>
      <w:r>
        <w:rPr>
          <w:sz w:val="23"/>
          <w:szCs w:val="23"/>
        </w:rPr>
        <w:t>（黄海波赶赴现场，并用电话向副经理XXX汇报现场情况。）</w:t>
      </w:r>
    </w:p>
    <w:p>
      <w:pPr>
        <w:pStyle w:val="10"/>
        <w:spacing w:before="0" w:beforeAutospacing="0" w:after="0" w:afterAutospacing="0" w:line="360" w:lineRule="atLeast"/>
        <w:ind w:firstLine="480"/>
      </w:pPr>
      <w:r>
        <w:rPr>
          <w:sz w:val="23"/>
          <w:szCs w:val="23"/>
        </w:rPr>
        <w:t>：报告周经理，我是黄海波，双登大道西侧，二水厂厂区南侧自来水管道漏水，漏量较大，现场一片汪洋，农田被淹，影响车辆、行人通行，需暂停输水。</w:t>
      </w:r>
    </w:p>
    <w:p>
      <w:pPr>
        <w:pStyle w:val="10"/>
        <w:spacing w:before="0" w:beforeAutospacing="0" w:after="0" w:afterAutospacing="0" w:line="360" w:lineRule="atLeast"/>
        <w:ind w:firstLine="480"/>
      </w:pPr>
      <w:r>
        <w:rPr>
          <w:sz w:val="23"/>
          <w:szCs w:val="23"/>
        </w:rPr>
        <w:t>XXX：好，我来上报。</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（XXX接到报告后立即向总经理XXX报告）。</w:t>
      </w:r>
    </w:p>
    <w:p>
      <w:pPr>
        <w:pStyle w:val="10"/>
        <w:spacing w:before="0" w:beforeAutospacing="0" w:after="0" w:afterAutospacing="0" w:line="360" w:lineRule="atLeast"/>
        <w:ind w:firstLine="480"/>
      </w:pPr>
      <w:r>
        <w:rPr>
          <w:sz w:val="23"/>
          <w:szCs w:val="23"/>
        </w:rPr>
        <w:t>XXXX：“报告周总，引长江水输水干管在二水厂厂区南侧自来水</w:t>
      </w:r>
    </w:p>
    <w:p>
      <w:pPr>
        <w:pStyle w:val="10"/>
        <w:spacing w:before="0" w:beforeAutospacing="0" w:after="0" w:afterAutospacing="0" w:line="360" w:lineRule="atLeast"/>
        <w:ind w:firstLine="480"/>
      </w:pPr>
      <w:r>
        <w:rPr>
          <w:sz w:val="23"/>
          <w:szCs w:val="23"/>
        </w:rPr>
        <w:t>管道漏水，漏量较大，需立即关阀停水”。</w:t>
      </w:r>
    </w:p>
    <w:p>
      <w:pPr>
        <w:pStyle w:val="10"/>
        <w:spacing w:before="0" w:beforeAutospacing="0" w:after="0" w:afterAutospacing="0" w:line="360" w:lineRule="atLeast"/>
        <w:ind w:firstLine="480"/>
      </w:pPr>
      <w:r>
        <w:rPr>
          <w:sz w:val="23"/>
          <w:szCs w:val="23"/>
        </w:rPr>
        <w:t>XXXX：好的，立即按预案准备，我来通知公司各部门进行应急处臵。</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（XXX总经理立即通知公司各副经理）</w:t>
      </w:r>
    </w:p>
    <w:p>
      <w:pPr>
        <w:pStyle w:val="10"/>
        <w:spacing w:before="0" w:beforeAutospacing="0" w:after="0" w:afterAutospacing="0" w:line="360" w:lineRule="atLeast"/>
        <w:ind w:firstLine="480"/>
      </w:pPr>
      <w:r>
        <w:rPr>
          <w:sz w:val="23"/>
          <w:szCs w:val="23"/>
        </w:rPr>
        <w:t>XXX：XXX，引长江水输水干管二水厂厂区南侧漏水，漏量较大，立即估算漏水量，做启动备用水源准备。</w:t>
      </w:r>
    </w:p>
    <w:p>
      <w:pPr>
        <w:pStyle w:val="10"/>
        <w:spacing w:before="0" w:beforeAutospacing="0" w:after="0" w:afterAutospacing="0" w:line="360" w:lineRule="atLeast"/>
        <w:ind w:firstLine="480"/>
      </w:pPr>
      <w:r>
        <w:rPr>
          <w:sz w:val="23"/>
          <w:szCs w:val="23"/>
        </w:rPr>
        <w:t>XXX：好的。</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XX：肖经理，引长江水输水干管在二水厂厂区南侧漏水，漏量较大，立即组织抢修力量去现场，同时通知化验室做启动备用水源准备。</w:t>
      </w:r>
    </w:p>
    <w:p>
      <w:pPr>
        <w:pStyle w:val="10"/>
        <w:spacing w:before="0" w:beforeAutospacing="0" w:after="0" w:afterAutospacing="0" w:line="360" w:lineRule="atLeast"/>
        <w:ind w:firstLine="480"/>
      </w:pPr>
      <w:r>
        <w:rPr>
          <w:sz w:val="23"/>
          <w:szCs w:val="23"/>
        </w:rPr>
        <w:t>XXX：好的。</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周XX：陈经理，引长江水输水干管在二水厂厂区南侧漏 水，漏量较大，立即组织抢修工具、器材去现场。 陈X：好的。</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蒋XX：报告周总，输水干管漏水量大约在1000吨/小时左右。 周XX：好的，立即通知泰州三水厂先降压供水，并与上游乡镇对接一下。需要请求外援。我来向上级部门汇报情况请求外援。</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主持人：由于我区引长江水输水干管是单管道供水，一旦突发</w:t>
      </w:r>
    </w:p>
    <w:p>
      <w:pPr>
        <w:pStyle w:val="10"/>
        <w:spacing w:before="0" w:beforeAutospacing="0" w:after="0" w:afterAutospacing="0" w:line="360" w:lineRule="atLeast"/>
        <w:ind w:firstLine="480"/>
      </w:pPr>
      <w:r>
        <w:rPr>
          <w:sz w:val="23"/>
          <w:szCs w:val="23"/>
        </w:rPr>
        <w:t>爆管，必将导致我区引长江水输水中断，为保证全区60多万人的生产生活用水连续不间断，降低损失和影响，必须一方面立即止水组织抢修，另一方面立即启动备用水源和备用设施。加之我区输水干管上游有高港区供水支管，一旦关阀止水需与上游泰州</w:t>
      </w:r>
    </w:p>
    <w:p>
      <w:pPr>
        <w:pStyle w:val="10"/>
        <w:spacing w:before="0" w:beforeAutospacing="0" w:after="0" w:afterAutospacing="0" w:line="360" w:lineRule="atLeast"/>
        <w:ind w:firstLine="480"/>
      </w:pPr>
      <w:r>
        <w:rPr>
          <w:sz w:val="23"/>
          <w:szCs w:val="23"/>
        </w:rPr>
        <w:t>三水厂及高港对接联系。</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（周XX向总指挥报告事故情况）</w:t>
      </w:r>
    </w:p>
    <w:p>
      <w:pPr>
        <w:pStyle w:val="10"/>
        <w:spacing w:before="0" w:beforeAutospacing="0" w:after="0" w:afterAutospacing="0" w:line="360" w:lineRule="atLeast"/>
        <w:ind w:firstLine="480"/>
      </w:pPr>
      <w:r>
        <w:rPr>
          <w:sz w:val="23"/>
          <w:szCs w:val="23"/>
        </w:rPr>
        <w:t>周XX：报告总指挥，我是自来水公司XX，现在有个紧急情况向</w:t>
      </w:r>
    </w:p>
    <w:p>
      <w:pPr>
        <w:pStyle w:val="10"/>
        <w:spacing w:before="0" w:beforeAutospacing="0" w:after="0" w:afterAutospacing="0" w:line="360" w:lineRule="atLeast"/>
        <w:ind w:firstLine="480"/>
      </w:pPr>
      <w:r>
        <w:rPr>
          <w:sz w:val="23"/>
          <w:szCs w:val="23"/>
        </w:rPr>
        <w:t>你报告。刚才15:10左右，引长江水输水干管在二水厂厂区南侧漏水，漏量较大，需立即关闭引长江水输水干管阀门，启动我区备用水源供水，且需请求外援。</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XX副局长：请你迅速组织力量全力抢修并做启动备用水源和备</w:t>
      </w:r>
    </w:p>
    <w:p>
      <w:pPr>
        <w:pStyle w:val="10"/>
        <w:spacing w:before="0" w:beforeAutospacing="0" w:after="0" w:afterAutospacing="0" w:line="360" w:lineRule="atLeast"/>
        <w:ind w:firstLine="480"/>
      </w:pPr>
      <w:r>
        <w:rPr>
          <w:sz w:val="23"/>
          <w:szCs w:val="23"/>
        </w:rPr>
        <w:t>用设施准备，我来联系其他部门。</w:t>
      </w:r>
    </w:p>
    <w:p>
      <w:pPr>
        <w:pStyle w:val="10"/>
        <w:spacing w:before="0" w:beforeAutospacing="0" w:after="0" w:afterAutospacing="0" w:line="360" w:lineRule="atLeast"/>
        <w:ind w:firstLine="480"/>
      </w:pPr>
      <w:r>
        <w:rPr>
          <w:sz w:val="23"/>
          <w:szCs w:val="23"/>
        </w:rPr>
        <w:t>周XX：是！</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（黄XX）</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XXX副局长：喂，区公安局吗？你好，我是住建局副局长黄XX，自来水公司引长江水输水干管在二水厂厂区南侧爆管，请速派人到现场维持社会秩序和治安保卫工作，负责指挥事故现场及周围的交通秩序。</w:t>
      </w:r>
    </w:p>
    <w:p>
      <w:pPr>
        <w:pStyle w:val="10"/>
        <w:spacing w:before="0" w:beforeAutospacing="0" w:after="0" w:afterAutospacing="0" w:line="360" w:lineRule="atLeast"/>
        <w:ind w:firstLine="480"/>
      </w:pPr>
      <w:r>
        <w:rPr>
          <w:sz w:val="23"/>
          <w:szCs w:val="23"/>
        </w:rPr>
        <w:t>区公安局工作人员: 好，我们马上向领导汇报，并立即派人前往现场，在我们到达之前请维护好现场秩序。</w:t>
      </w:r>
    </w:p>
    <w:p>
      <w:pPr>
        <w:pStyle w:val="10"/>
        <w:spacing w:before="0" w:beforeAutospacing="0" w:after="0" w:afterAutospacing="0" w:line="360" w:lineRule="atLeast"/>
        <w:ind w:firstLine="480"/>
      </w:pPr>
      <w:r>
        <w:rPr>
          <w:sz w:val="23"/>
          <w:szCs w:val="23"/>
        </w:rPr>
        <w:t>XX副局长：喂，区卫计委吗？你好，我是住建局副局长XX，自来水公司引长江水输水干管在二水厂厂区南侧爆管，需启动备用水源进行制水，请速派员进行卫生监督。</w:t>
      </w:r>
    </w:p>
    <w:p>
      <w:pPr>
        <w:pStyle w:val="10"/>
        <w:spacing w:before="0" w:beforeAutospacing="0" w:after="0" w:afterAutospacing="0" w:line="360" w:lineRule="atLeast"/>
        <w:ind w:firstLine="480"/>
      </w:pPr>
      <w:r>
        <w:rPr>
          <w:sz w:val="23"/>
          <w:szCs w:val="23"/>
        </w:rPr>
        <w:t>区卫计委工作人员: 好，我们马上向领导汇报，并立即派人前往现场。</w:t>
      </w:r>
    </w:p>
    <w:p>
      <w:pPr>
        <w:pStyle w:val="10"/>
        <w:spacing w:before="0" w:beforeAutospacing="0" w:after="0" w:afterAutospacing="0" w:line="360" w:lineRule="atLeast"/>
        <w:ind w:firstLine="480"/>
      </w:pPr>
      <w:r>
        <w:rPr>
          <w:sz w:val="23"/>
          <w:szCs w:val="23"/>
        </w:rPr>
        <w:t>XX副局长：喂，区环保局吗？你好，我是住建局副局长XX，自来水公司引长江水输水干管在二水厂厂区南侧爆管，需启动中干河备用水源进行制水，请做好中干河水源监测工作。</w:t>
      </w:r>
    </w:p>
    <w:p>
      <w:pPr>
        <w:pStyle w:val="10"/>
        <w:spacing w:before="0" w:beforeAutospacing="0" w:after="0" w:afterAutospacing="0" w:line="360" w:lineRule="atLeast"/>
        <w:ind w:firstLine="480"/>
      </w:pPr>
      <w:r>
        <w:rPr>
          <w:sz w:val="23"/>
          <w:szCs w:val="23"/>
        </w:rPr>
        <w:t>区环保局工作人员: 好，我们马上向领导汇报，并立即派人前往</w:t>
      </w:r>
    </w:p>
    <w:p>
      <w:pPr>
        <w:pStyle w:val="10"/>
        <w:spacing w:before="0" w:beforeAutospacing="0" w:after="0" w:afterAutospacing="0" w:line="360" w:lineRule="atLeast"/>
        <w:ind w:firstLine="480"/>
      </w:pPr>
      <w:r>
        <w:rPr>
          <w:sz w:val="23"/>
          <w:szCs w:val="23"/>
        </w:rPr>
        <w:t>现场。</w:t>
      </w:r>
    </w:p>
    <w:p>
      <w:pPr>
        <w:pStyle w:val="10"/>
        <w:spacing w:before="0" w:beforeAutospacing="0" w:after="0" w:afterAutospacing="0" w:line="360" w:lineRule="atLeast"/>
        <w:ind w:firstLine="480"/>
      </w:pPr>
      <w:r>
        <w:rPr>
          <w:sz w:val="23"/>
          <w:szCs w:val="23"/>
        </w:rPr>
        <w:t>XX副局长：喂，区水利局吗？你好，我是住建局副局长XX，自来水公司引长江水输水干管在二水厂厂区南侧爆管，需启动中干河备用水源进行制水，请做好水量保障和水文信息采集上报。</w:t>
      </w:r>
    </w:p>
    <w:p>
      <w:pPr>
        <w:pStyle w:val="10"/>
        <w:spacing w:before="0" w:beforeAutospacing="0" w:after="0" w:afterAutospacing="0" w:line="360" w:lineRule="atLeast"/>
        <w:ind w:firstLine="480"/>
      </w:pPr>
      <w:r>
        <w:rPr>
          <w:sz w:val="23"/>
          <w:szCs w:val="23"/>
        </w:rPr>
        <w:t>区水利局工作人员: 好，我们马上向领导汇报，并立即派人前往现场。</w:t>
      </w:r>
    </w:p>
    <w:p>
      <w:pPr>
        <w:pStyle w:val="10"/>
        <w:spacing w:before="0" w:beforeAutospacing="0" w:after="0" w:afterAutospacing="0" w:line="360" w:lineRule="atLeast"/>
        <w:ind w:firstLine="480"/>
      </w:pPr>
      <w:r>
        <w:rPr>
          <w:sz w:val="23"/>
          <w:szCs w:val="23"/>
        </w:rPr>
        <w:t>主持人：如何进行事故报警？在发生事故时，报警人员应将事故发生单位的详细名称、详细地址、事故发生部位、事故类别、现场情况详细报告，尽可能讲清发生事故的原因，以便相关职能部门提前做好应急准备，同时要求派人到路口接车。</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随着供水突发情况的迅速上报，本次演练进入第二部分：应急处臵。</w:t>
      </w:r>
    </w:p>
    <w:p>
      <w:pPr>
        <w:pStyle w:val="10"/>
        <w:spacing w:before="0" w:beforeAutospacing="0" w:after="0" w:afterAutospacing="0" w:line="360" w:lineRule="atLeast"/>
        <w:ind w:firstLine="480"/>
      </w:pPr>
      <w:r>
        <w:rPr>
          <w:sz w:val="23"/>
          <w:szCs w:val="23"/>
        </w:rPr>
        <w:t>主持人：大家可以看到各应急小组迅速进场了，自来水公司经理XX正在向各支援单位介绍相关情况。</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（情况介绍完毕）</w:t>
      </w:r>
    </w:p>
    <w:p>
      <w:pPr>
        <w:pStyle w:val="10"/>
        <w:spacing w:before="0" w:beforeAutospacing="0" w:after="0" w:afterAutospacing="0" w:line="360" w:lineRule="atLeast"/>
        <w:ind w:firstLine="480"/>
      </w:pPr>
      <w:r>
        <w:rPr>
          <w:sz w:val="23"/>
          <w:szCs w:val="23"/>
        </w:rPr>
        <w:t>主持人：各应急小组按分工要求开展应急处臵：</w:t>
      </w:r>
    </w:p>
    <w:p>
      <w:pPr>
        <w:pStyle w:val="10"/>
        <w:spacing w:before="0" w:beforeAutospacing="0" w:after="0" w:afterAutospacing="0" w:line="360" w:lineRule="atLeast"/>
        <w:ind w:firstLine="480"/>
      </w:pPr>
      <w:r>
        <w:rPr>
          <w:sz w:val="23"/>
          <w:szCs w:val="23"/>
        </w:rPr>
        <w:t>公安部门负责维持爆管抢修现场的社会秩序和治安保卫工作，负责指挥事故现场及周围的交通秩序，设臵安全警戒范围，禁止无关人员进入事故现场。</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主持人：一旦爆管事件发生，迅速、有效的组织爆管点周围无关人员撤离现场，禁止社会车辆驶入爆管现场，能避免发生次生事件。</w:t>
      </w:r>
    </w:p>
    <w:p>
      <w:pPr>
        <w:pStyle w:val="10"/>
        <w:spacing w:before="0" w:beforeAutospacing="0" w:after="0" w:afterAutospacing="0" w:line="360" w:lineRule="atLeast"/>
        <w:ind w:firstLine="480"/>
      </w:pPr>
      <w:r>
        <w:rPr>
          <w:sz w:val="23"/>
          <w:szCs w:val="23"/>
        </w:rPr>
        <w:t>环保部门派出了两辆应急车，一辆负责对备用水源地沿途断面进行巡查，一辆负责备用水源地水质监测，目前两辆车正前往备用水源地取水口。</w:t>
      </w:r>
    </w:p>
    <w:p>
      <w:pPr>
        <w:pStyle w:val="10"/>
        <w:spacing w:before="0" w:beforeAutospacing="0" w:after="0" w:afterAutospacing="0" w:line="360" w:lineRule="atLeast"/>
        <w:ind w:firstLine="480"/>
      </w:pPr>
      <w:r>
        <w:rPr>
          <w:sz w:val="23"/>
          <w:szCs w:val="23"/>
        </w:rPr>
        <w:t>卫计委也派出了卫生监督和水质监测取样车，对供水水质进行监</w:t>
      </w:r>
    </w:p>
    <w:p>
      <w:pPr>
        <w:pStyle w:val="10"/>
        <w:spacing w:before="0" w:beforeAutospacing="0" w:after="0" w:afterAutospacing="0" w:line="360" w:lineRule="atLeast"/>
        <w:ind w:firstLine="480"/>
      </w:pPr>
      <w:r>
        <w:rPr>
          <w:sz w:val="23"/>
          <w:szCs w:val="23"/>
        </w:rPr>
        <w:t>督和监测分析。</w:t>
      </w:r>
    </w:p>
    <w:p>
      <w:pPr>
        <w:pStyle w:val="10"/>
        <w:spacing w:before="0" w:beforeAutospacing="0" w:after="0" w:afterAutospacing="0" w:line="360" w:lineRule="atLeast"/>
        <w:ind w:firstLine="480"/>
      </w:pPr>
      <w:r>
        <w:rPr>
          <w:sz w:val="23"/>
          <w:szCs w:val="23"/>
        </w:rPr>
        <w:t>水利部门做好备用水源的水文资料收集，保证取水正常。</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住建局的供水应急抢修队迅速赶至了现场；正在进行关闭上游中控阀，打开下游排污阀进行排水，同时大型挖掘机开始进行开挖。</w:t>
      </w:r>
    </w:p>
    <w:p>
      <w:pPr>
        <w:pStyle w:val="10"/>
        <w:spacing w:before="0" w:beforeAutospacing="0" w:after="0" w:afterAutospacing="0" w:line="360" w:lineRule="atLeast"/>
        <w:ind w:firstLine="480"/>
      </w:pPr>
      <w:r>
        <w:rPr>
          <w:sz w:val="23"/>
          <w:szCs w:val="23"/>
        </w:rPr>
        <w:t>自来水公司的供水应急人员也在做启动备用水源和备用设施的</w:t>
      </w:r>
    </w:p>
    <w:p>
      <w:pPr>
        <w:pStyle w:val="10"/>
        <w:spacing w:before="0" w:beforeAutospacing="0" w:after="0" w:afterAutospacing="0" w:line="360" w:lineRule="atLeast"/>
        <w:ind w:firstLine="480"/>
      </w:pPr>
      <w:r>
        <w:rPr>
          <w:sz w:val="23"/>
          <w:szCs w:val="23"/>
        </w:rPr>
        <w:t>准备工作。</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（各应急小组工作正在紧张的进行）</w:t>
      </w:r>
    </w:p>
    <w:p>
      <w:pPr>
        <w:pStyle w:val="10"/>
        <w:spacing w:before="0" w:beforeAutospacing="0" w:after="0" w:afterAutospacing="0" w:line="360" w:lineRule="atLeast"/>
        <w:ind w:firstLine="480"/>
      </w:pPr>
      <w:r>
        <w:rPr>
          <w:sz w:val="23"/>
          <w:szCs w:val="23"/>
        </w:rPr>
        <w:t>水利局：报告总指挥，备用水源地水量充足，能够保证取水。 XX副局长：好！</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环保局：报告总指挥，备用水源水质良好，符合饮用水源水质标准，可以取用。</w:t>
      </w:r>
    </w:p>
    <w:p>
      <w:pPr>
        <w:pStyle w:val="10"/>
        <w:spacing w:before="0" w:beforeAutospacing="0" w:after="0" w:afterAutospacing="0" w:line="360" w:lineRule="atLeast"/>
        <w:ind w:firstLine="480"/>
      </w:pPr>
      <w:r>
        <w:rPr>
          <w:sz w:val="23"/>
          <w:szCs w:val="23"/>
        </w:rPr>
        <w:t>XX副局长：好！</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XX副局长：周总，你公司立即启动备用水源取水，并加强过程水质检测。</w:t>
      </w:r>
    </w:p>
    <w:p>
      <w:pPr>
        <w:pStyle w:val="10"/>
        <w:spacing w:before="0" w:beforeAutospacing="0" w:after="0" w:afterAutospacing="0" w:line="360" w:lineRule="atLeast"/>
        <w:ind w:firstLine="480"/>
      </w:pPr>
      <w:r>
        <w:rPr>
          <w:sz w:val="23"/>
          <w:szCs w:val="23"/>
        </w:rPr>
        <w:t>XX：好的。</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主持人：二水厂的各个车间里，工人们正在进行备用设施的投运。 卫计委工作人员也在各工艺流程节点进行采样分析。</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XX：报告总指挥，爆管现场已抢修结束，正在准备管道冲洗。 XX副局长：好！注意取样分析，待水质合格后再恢复输水。 XX：是！</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主持人：管道抢修完毕后，需对管道进行冲洗，以防抢修过程中有泥浆进入管道中。</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卫计委：报告总指挥，供水水质合格，可以恢复供水！ XX副局长：好！停止备用水源取水，恢复正常供水运行。 XX：明白！</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主持人：经过紧张的应急处臵，各项工作已接近尾声，各应急小组向指挥部汇报情况。</w:t>
      </w:r>
    </w:p>
    <w:p>
      <w:pPr>
        <w:pStyle w:val="10"/>
        <w:spacing w:before="0" w:beforeAutospacing="0" w:after="0" w:afterAutospacing="0" w:line="360" w:lineRule="atLeast"/>
        <w:ind w:firstLine="480"/>
      </w:pPr>
      <w:r>
        <w:rPr>
          <w:sz w:val="23"/>
          <w:szCs w:val="23"/>
        </w:rPr>
        <w:t>应急疏散引导组（公安）：报告总指挥，爆管现场交通秩序恢复正常，无人员伤亡。</w:t>
      </w:r>
    </w:p>
    <w:p>
      <w:pPr>
        <w:pStyle w:val="10"/>
        <w:spacing w:before="0" w:beforeAutospacing="0" w:after="0" w:afterAutospacing="0" w:line="360" w:lineRule="atLeast"/>
        <w:ind w:firstLine="480"/>
      </w:pPr>
      <w:r>
        <w:rPr>
          <w:sz w:val="23"/>
          <w:szCs w:val="23"/>
        </w:rPr>
        <w:t>XX副局长：好！</w:t>
      </w:r>
    </w:p>
    <w:p>
      <w:pPr>
        <w:pStyle w:val="10"/>
        <w:spacing w:before="0" w:beforeAutospacing="0" w:after="0" w:afterAutospacing="0" w:line="360" w:lineRule="atLeast"/>
        <w:ind w:firstLine="480"/>
      </w:pPr>
      <w:r>
        <w:rPr>
          <w:sz w:val="23"/>
          <w:szCs w:val="23"/>
        </w:rPr>
        <w:t>XX：报告总指挥，备用水源取水已停止，已恢复长江水输水干管正常运行，供水水质达到国家标准，经现场检查初步发现输水干管爆管原因为管道地基下沉，管道球圈吐出，报告完毕！</w:t>
      </w:r>
    </w:p>
    <w:p>
      <w:pPr>
        <w:pStyle w:val="10"/>
        <w:spacing w:before="0" w:beforeAutospacing="0" w:after="0" w:afterAutospacing="0" w:line="360" w:lineRule="atLeast"/>
        <w:ind w:firstLine="480"/>
      </w:pPr>
      <w:r>
        <w:rPr>
          <w:sz w:val="23"/>
          <w:szCs w:val="23"/>
        </w:rPr>
        <w:t>XX副局长：好！</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（人员列队到主席台前）</w:t>
      </w:r>
    </w:p>
    <w:p>
      <w:pPr>
        <w:pStyle w:val="10"/>
        <w:spacing w:before="0" w:beforeAutospacing="0" w:after="0" w:afterAutospacing="0" w:line="360" w:lineRule="atLeast"/>
        <w:ind w:firstLine="480"/>
      </w:pPr>
      <w:r>
        <w:rPr>
          <w:sz w:val="23"/>
          <w:szCs w:val="23"/>
        </w:rPr>
        <w:t>主持人：尊敬的各位领导各位来宾，分科目演练到此结束。请演练总指挥XX副局长下达演练结束指令。</w:t>
      </w:r>
    </w:p>
    <w:p>
      <w:pPr>
        <w:pStyle w:val="10"/>
        <w:spacing w:before="0" w:beforeAutospacing="0" w:after="0" w:afterAutospacing="0" w:line="360" w:lineRule="atLeast"/>
        <w:ind w:firstLine="480"/>
      </w:pPr>
      <w:r>
        <w:rPr>
          <w:sz w:val="23"/>
          <w:szCs w:val="23"/>
        </w:rPr>
        <w:t>XX副局长：我宣布，2015年XX供水突发事件（Ⅰ级）应急演练现在结束。</w:t>
      </w:r>
    </w:p>
    <w:p>
      <w:pPr>
        <w:pStyle w:val="10"/>
        <w:spacing w:before="0" w:beforeAutospacing="0" w:after="0" w:afterAutospacing="0" w:line="360" w:lineRule="atLeast"/>
        <w:ind w:firstLine="480"/>
      </w:pPr>
      <w:r>
        <w:rPr>
          <w:sz w:val="23"/>
          <w:szCs w:val="23"/>
        </w:rPr>
        <w:t>主持人：下面进行第三项议程，让我们以热烈的掌声有请XX人民政府应急办公室主任XX对本次演练进行点评，大家欢迎！</w:t>
      </w:r>
    </w:p>
    <w:p>
      <w:pPr>
        <w:pStyle w:val="10"/>
        <w:spacing w:before="0" w:beforeAutospacing="0" w:after="0" w:afterAutospacing="0" w:line="360" w:lineRule="atLeast"/>
        <w:ind w:firstLine="480"/>
      </w:pPr>
      <w:r>
        <w:rPr>
          <w:sz w:val="23"/>
          <w:szCs w:val="23"/>
        </w:rPr>
        <w:t>XX主任：事故应急预案演练是生产安全事故和突发环境事件应急管理工作的重要内容，是检验和提高综合应急能力的重要途径，有助于锻炼应急救援队伍。此次模拟输水干管爆管演练很成功，达到了预期目标。参加演练的各部门能协同配合，指挥程序清楚、处臵情况准确，顺利完成各自的任务，有效防止事故的进一步扩大。演练方案具有可操作性，应急救援人员精神饱满，训练有素，动作规范，展示了较高实战能力和良好精神面貌。</w:t>
      </w:r>
    </w:p>
    <w:p>
      <w:pPr>
        <w:pStyle w:val="10"/>
        <w:spacing w:before="0" w:beforeAutospacing="0" w:after="0" w:afterAutospacing="0" w:line="360" w:lineRule="atLeast"/>
        <w:ind w:firstLine="480"/>
      </w:pPr>
      <w:r>
        <w:rPr>
          <w:sz w:val="23"/>
          <w:szCs w:val="23"/>
        </w:rPr>
        <w:t>当前，气温较低，是爆管的易发时段，要高度重视安全生产，继续强化生产安全事故和突发环境事件应急工作，细化完善应急预案，加强对防护器材使用培训和应急预案的学习培训，重点加强现场处臵方案的落实，确保一旦发生事故，能够做到及时应急、有效控制，为公司安全生产打下坚实基础。</w:t>
      </w:r>
    </w:p>
    <w:p>
      <w:pPr>
        <w:pStyle w:val="10"/>
        <w:spacing w:before="0" w:beforeAutospacing="0" w:after="0" w:afterAutospacing="0" w:line="360" w:lineRule="atLeast"/>
        <w:ind w:firstLine="480"/>
      </w:pPr>
      <w:r>
        <w:rPr>
          <w:sz w:val="23"/>
          <w:szCs w:val="23"/>
        </w:rPr>
        <w:t>主持人：各位领导、同志们，XX供水突发事件（Ⅰ级）应急演</w:t>
      </w:r>
    </w:p>
    <w:p>
      <w:pPr>
        <w:pStyle w:val="10"/>
        <w:spacing w:before="0" w:beforeAutospacing="0" w:after="0" w:afterAutospacing="0" w:line="360" w:lineRule="atLeast"/>
        <w:ind w:firstLine="480"/>
      </w:pPr>
      <w:r>
        <w:rPr>
          <w:sz w:val="23"/>
          <w:szCs w:val="23"/>
        </w:rPr>
        <w:t>练活动到此结束。本次演练活动已完成全部议程，谢谢大家！</w:t>
      </w:r>
    </w:p>
    <w:p/>
    <w:p>
      <w:pPr>
        <w:pStyle w:val="2"/>
        <w:spacing w:line="240" w:lineRule="auto"/>
        <w:jc w:val="center"/>
        <w:rPr>
          <w:rFonts w:ascii="黑体" w:hAnsi="黑体" w:eastAsia="黑体"/>
          <w:sz w:val="32"/>
          <w:szCs w:val="32"/>
        </w:rPr>
      </w:pPr>
      <w:bookmarkStart w:id="66" w:name="_Toc37927802"/>
      <w:r>
        <w:rPr>
          <w:rFonts w:hint="eastAsia" w:ascii="黑体" w:hAnsi="黑体" w:eastAsia="黑体"/>
          <w:sz w:val="32"/>
          <w:szCs w:val="32"/>
        </w:rPr>
        <w:t>36.</w:t>
      </w:r>
      <w:r>
        <w:rPr>
          <w:rFonts w:ascii="黑体" w:hAnsi="黑体" w:eastAsia="黑体"/>
          <w:sz w:val="32"/>
          <w:szCs w:val="32"/>
        </w:rPr>
        <w:t>消防应急救援预案演练脚本</w:t>
      </w:r>
      <w:bookmarkEnd w:id="66"/>
    </w:p>
    <w:p>
      <w:pPr>
        <w:pStyle w:val="10"/>
        <w:spacing w:before="0" w:beforeAutospacing="0" w:after="0" w:afterAutospacing="0"/>
      </w:pPr>
    </w:p>
    <w:p>
      <w:pPr>
        <w:pStyle w:val="10"/>
        <w:spacing w:before="0" w:beforeAutospacing="0" w:after="0" w:afterAutospacing="0" w:line="360" w:lineRule="atLeast"/>
        <w:ind w:firstLine="480"/>
      </w:pPr>
      <w:r>
        <w:rPr>
          <w:sz w:val="23"/>
          <w:szCs w:val="23"/>
        </w:rPr>
        <w:t>一、演练目的：为检验和完善 xx 管理有限公司应急预案，提升 应急处置能力，切实落实“安全第一、预防为主、综合治理”的安全 生产工作方针和“预防为主、防消结合”的消防工作方针。加强我公 司的消防安全保卫工作，确保单位在发生火灾时能及时有效进行扑 救，让公司人员熟悉单位内部消防设施，熟练使用消防器材，提高处 置初起火灾的能力， 减少火灾造成人员伤亡和财产损失。 根据国家 《生 产安全事故应急演练指南》（AQ/T9007-2011）的要求，特组织本次 演练。 </w:t>
      </w:r>
    </w:p>
    <w:p>
      <w:pPr>
        <w:pStyle w:val="10"/>
        <w:spacing w:before="0" w:beforeAutospacing="0" w:after="0" w:afterAutospacing="0" w:line="360" w:lineRule="atLeast"/>
        <w:ind w:firstLine="480"/>
      </w:pPr>
      <w:r>
        <w:rPr>
          <w:sz w:val="23"/>
          <w:szCs w:val="23"/>
        </w:rPr>
        <w:t>二、组织机构： 现场总指挥： 演练总指挥： 成员： </w:t>
      </w:r>
    </w:p>
    <w:p>
      <w:pPr>
        <w:pStyle w:val="10"/>
        <w:spacing w:before="0" w:beforeAutospacing="0" w:after="0" w:afterAutospacing="0" w:line="360" w:lineRule="atLeast"/>
        <w:ind w:firstLine="480"/>
      </w:pPr>
      <w:r>
        <w:rPr>
          <w:sz w:val="23"/>
          <w:szCs w:val="23"/>
        </w:rPr>
        <w:t>三、参加单位：</w:t>
      </w:r>
    </w:p>
    <w:p>
      <w:pPr>
        <w:pStyle w:val="10"/>
        <w:spacing w:before="0" w:beforeAutospacing="0" w:after="0" w:afterAutospacing="0" w:line="360" w:lineRule="atLeast"/>
        <w:ind w:firstLine="480"/>
      </w:pPr>
      <w:r>
        <w:rPr>
          <w:sz w:val="23"/>
          <w:szCs w:val="23"/>
        </w:rPr>
        <w:t> 四、到场观摩单位： </w:t>
      </w:r>
    </w:p>
    <w:p>
      <w:pPr>
        <w:pStyle w:val="10"/>
        <w:spacing w:before="0" w:beforeAutospacing="0" w:after="0" w:afterAutospacing="0" w:line="360" w:lineRule="atLeast"/>
        <w:ind w:firstLine="480"/>
      </w:pPr>
      <w:r>
        <w:rPr>
          <w:sz w:val="23"/>
          <w:szCs w:val="23"/>
        </w:rPr>
        <w:t>五、演练策划： </w:t>
      </w:r>
    </w:p>
    <w:p>
      <w:pPr>
        <w:pStyle w:val="10"/>
        <w:spacing w:before="0" w:beforeAutospacing="0" w:after="0" w:afterAutospacing="0" w:line="360" w:lineRule="atLeast"/>
        <w:ind w:firstLine="480"/>
      </w:pPr>
      <w:r>
        <w:rPr>
          <w:sz w:val="23"/>
          <w:szCs w:val="23"/>
        </w:rPr>
        <w:t>六、演练编导：</w:t>
      </w:r>
    </w:p>
    <w:p>
      <w:pPr>
        <w:pStyle w:val="10"/>
        <w:spacing w:before="0" w:beforeAutospacing="0" w:after="0" w:afterAutospacing="0" w:line="360" w:lineRule="atLeast"/>
        <w:ind w:firstLine="480"/>
      </w:pPr>
      <w:r>
        <w:rPr>
          <w:sz w:val="23"/>
          <w:szCs w:val="23"/>
        </w:rPr>
        <w:t>七、具体要求： 1、演练开始前 15 分钟保安部在宾馆主要入口处设置“正在消防 演练”标志牌。 2、通知入住房客宾馆演练事项，有自愿参加的房客，客房部应 做好登记，并确保安全。 3、时间安排：4 月 10 日 15 时 30 分，全体员工在宾馆停车场集 合准备演习，15 时 35 分演练正式开始。 4、演练全程进行记录 5、演练过程摄像、拍照（电视台、XX 部 XXX、XXX、XXX 负责） 八、准备工作：</w:t>
      </w:r>
    </w:p>
    <w:p>
      <w:pPr>
        <w:pStyle w:val="10"/>
        <w:spacing w:before="0" w:beforeAutospacing="0" w:after="0" w:afterAutospacing="0" w:line="360" w:lineRule="atLeast"/>
        <w:ind w:firstLine="480"/>
      </w:pPr>
      <w:r>
        <w:rPr>
          <w:sz w:val="23"/>
          <w:szCs w:val="23"/>
        </w:rPr>
        <w:t>1、烟雾弹 2-3 个 2、扩音器 3 个 3、毛巾 10 条 4、口哨 2 只 5、警戒带 1 盘。 6、对讲机 4 部 7、各应急救援组袖标 8、4kg 干粉灭火器 4 具 9、红、黄、蓝、粉红安全帽各 3-4 顶。 10、防毒面具 5 副 11、急救药箱 1 个 12、担架 1 副 13、救护车 1 辆 14、消防车一辆、消防官兵一个班</w:t>
      </w:r>
    </w:p>
    <w:p>
      <w:pPr>
        <w:pStyle w:val="10"/>
        <w:spacing w:before="0" w:beforeAutospacing="0" w:after="0" w:afterAutospacing="0" w:line="360" w:lineRule="atLeast"/>
        <w:ind w:firstLine="480"/>
      </w:pPr>
      <w:r>
        <w:rPr>
          <w:sz w:val="23"/>
          <w:szCs w:val="23"/>
        </w:rPr>
        <w:t>前奏</w:t>
      </w:r>
    </w:p>
    <w:p>
      <w:pPr>
        <w:pStyle w:val="10"/>
        <w:spacing w:before="0" w:beforeAutospacing="0" w:after="0" w:afterAutospacing="0" w:line="360" w:lineRule="atLeast"/>
        <w:ind w:firstLine="480"/>
      </w:pPr>
      <w:r>
        <w:rPr>
          <w:sz w:val="23"/>
          <w:szCs w:val="23"/>
        </w:rPr>
        <w:t>主持人:尊敬的各位领导、各位来宾、女士们、先生们： 大家下午好! 欢迎您在百忙之中， 莅临福建 xxx 酒店管理有限公司指导我们事 故应急救援演练。为检验和完善我们公司应急预案，提升应急处置能 力，切实落实“安全第一、预防为主、综合治理”的安全生产工作方 针和“预防为主、防消结合”的消防工作方针。根据国家《生产安全 事故应急演练指南》 （AQ/T9007-2011）的要求，今天，我们在这里举</w:t>
      </w:r>
    </w:p>
    <w:p>
      <w:pPr>
        <w:pStyle w:val="10"/>
        <w:spacing w:before="0" w:beforeAutospacing="0" w:after="0" w:afterAutospacing="0" w:line="360" w:lineRule="atLeast"/>
        <w:ind w:firstLine="480"/>
      </w:pPr>
      <w:r>
        <w:rPr>
          <w:sz w:val="23"/>
          <w:szCs w:val="23"/>
        </w:rPr>
        <w:t>行火灾事故应急救援演练。本次演练将模拟实战，整个演练将分别启 动公司三级响应、二级响应级别。参加今天演练的单位有： 到场观摩的嘉宾有： 为确保演练更加符合国家相关法规的要求，本次演练特邀 xx 生 产安全事故应急预案评审专家、国家注册安全工程师、安全生产督导 师 xx 作为本次演练的总策划、总导演。现在我宣布 xx 酒店管理有限 公司事故应急救援演练正式开始。</w:t>
      </w:r>
    </w:p>
    <w:p>
      <w:pPr>
        <w:pStyle w:val="10"/>
        <w:spacing w:before="0" w:beforeAutospacing="0" w:after="0" w:afterAutospacing="0" w:line="360" w:lineRule="atLeast"/>
        <w:ind w:firstLine="480"/>
      </w:pPr>
      <w:r>
        <w:rPr>
          <w:sz w:val="23"/>
          <w:szCs w:val="23"/>
        </w:rPr>
        <w:t>第一幕参演人员待命</w:t>
      </w:r>
    </w:p>
    <w:p>
      <w:pPr>
        <w:pStyle w:val="10"/>
        <w:spacing w:before="0" w:beforeAutospacing="0" w:after="0" w:afterAutospacing="0" w:line="360" w:lineRule="atLeast"/>
        <w:ind w:firstLine="480"/>
      </w:pPr>
      <w:r>
        <w:rPr>
          <w:sz w:val="23"/>
          <w:szCs w:val="23"/>
        </w:rPr>
        <w:t>解说：参加本次应急救援演练的共分 8 个小组，他们分别是： 1、抢险救援组：消防中队官兵、电梯维保人员 2、警</w:t>
      </w:r>
    </w:p>
    <w:p>
      <w:pPr>
        <w:pStyle w:val="10"/>
        <w:spacing w:before="0" w:beforeAutospacing="0" w:after="0" w:afterAutospacing="0" w:line="360" w:lineRule="atLeast"/>
        <w:ind w:firstLine="480"/>
      </w:pPr>
      <w:r>
        <w:rPr>
          <w:sz w:val="23"/>
          <w:szCs w:val="23"/>
        </w:rPr>
        <w:t>戒保卫组： 3、物资供应组： 4、医疗救护组： 5、通讯联络组： 6、后勤保障组： 7、善后处理组： 8、技术专家组：</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第二幕发布演习命令</w:t>
      </w:r>
    </w:p>
    <w:p>
      <w:pPr>
        <w:pStyle w:val="10"/>
        <w:spacing w:before="0" w:beforeAutospacing="0" w:after="0" w:afterAutospacing="0" w:line="360" w:lineRule="atLeast"/>
        <w:ind w:firstLine="480"/>
      </w:pPr>
      <w:r>
        <w:rPr>
          <w:sz w:val="23"/>
          <w:szCs w:val="23"/>
        </w:rPr>
        <w:t>【场景一：现场总指挥向总指挥报告演练现场准备就绪， 总指挥宣布演练开 始。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5</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现场总指挥向总指挥请示： “报告总指挥，福建 xx 酒店管理有限 公司演练现场准备就绪，请指示！ ” 总指挥： “请按计划进行” ！ 现场总指挥： “是！ ” 现场总指挥宣布命令： “xx 酒店管理有限公司火灾事故应急救援 演练现在开始”</w:t>
      </w:r>
    </w:p>
    <w:p>
      <w:pPr>
        <w:pStyle w:val="10"/>
        <w:spacing w:before="0" w:beforeAutospacing="0" w:after="0" w:afterAutospacing="0" w:line="360" w:lineRule="atLeast"/>
        <w:ind w:firstLine="480"/>
      </w:pPr>
      <w:r>
        <w:rPr>
          <w:sz w:val="23"/>
          <w:szCs w:val="23"/>
        </w:rPr>
        <w:t>【场景一：各应急小组撤离现场，开始三级响应演练，消防官兵及电梯维保 人员在现场西侧待命】 【场景一：火警报警仪报警音传至扩音器。 】 【外景一：宾馆外车水马龙、人来人往，宾馆正门客人不断出入。 】 【室内：宾馆内人员一如往常地工作。 】 【电视台派出记者、县委报道组进行现场报道】 【室内：3 层 302 房间，因房客违章取电烘烤衣物，导致火灾。 （在客房内 放烟雾弹）顿时，浓烟滚滚，房内火警报警仪启动，消防控制室首先发现火情。 摄影师开始拍摄】 【摄影师跟随编导抵达消防中控室】</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中控室值班长： （通过广播呼喊） “巡检人员注意，巡检人员注意：三 楼东侧客房火警报警仪报警，立即前往现场巡查。 ” 巡检人员： “知道了，我马上去！ ”</w:t>
      </w:r>
    </w:p>
    <w:p>
      <w:pPr>
        <w:pStyle w:val="10"/>
        <w:spacing w:before="0" w:beforeAutospacing="0" w:after="0" w:afterAutospacing="0" w:line="360" w:lineRule="atLeast"/>
        <w:ind w:firstLine="480"/>
      </w:pPr>
      <w:r>
        <w:rPr>
          <w:sz w:val="23"/>
          <w:szCs w:val="23"/>
        </w:rPr>
        <w:t>【摄影师跟随编导抵达指定地点 3 楼】 【巡检人员（保洁员）正在敲打 302 房门询问， （按下对讲机，有意识的 将声音传至主席台】</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巡检人员（保洁员） ： “您好，有人吗？我是楼层服务员”</w:t>
      </w:r>
    </w:p>
    <w:p>
      <w:pPr>
        <w:pStyle w:val="10"/>
        <w:spacing w:before="0" w:beforeAutospacing="0" w:after="0" w:afterAutospacing="0" w:line="360" w:lineRule="atLeast"/>
        <w:ind w:firstLine="480"/>
      </w:pPr>
      <w:r>
        <w:rPr>
          <w:sz w:val="23"/>
          <w:szCs w:val="23"/>
        </w:rPr>
        <w:t>【场景一：询问数次无人回答，遂插入门卡准备进入。突然想到敲打房门 时感觉房门温度稍高，为避免危险， XXX 退在门侧推开房门。房门打开瞬间， 新鲜空气进入房间，烟雾弥漫的房间瞬时发生爆燃。被烟雾逼退回到走栏，用</w:t>
      </w:r>
    </w:p>
    <w:p>
      <w:pPr>
        <w:pStyle w:val="10"/>
        <w:spacing w:before="0" w:beforeAutospacing="0" w:after="0" w:afterAutospacing="0" w:line="360" w:lineRule="atLeast"/>
        <w:ind w:firstLine="480"/>
      </w:pPr>
      <w:r>
        <w:rPr>
          <w:sz w:val="23"/>
          <w:szCs w:val="23"/>
        </w:rPr>
        <w:t>对讲机呼救】</w:t>
      </w:r>
      <w:r>
        <w:rPr>
          <w:sz w:val="23"/>
          <w:szCs w:val="23"/>
        </w:rPr>
        <w:br w:type="textWrapping"/>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巡检人员： “报告，中控室，302 号客房发生火灾，浓烟弥漫， 人员被困，请立即上报救援。 ” 中控值班长： “明白，我马上报告现场总指挥。 ”</w:t>
      </w:r>
    </w:p>
    <w:p>
      <w:pPr>
        <w:pStyle w:val="10"/>
        <w:spacing w:before="0" w:beforeAutospacing="0" w:after="0" w:afterAutospacing="0" w:line="360" w:lineRule="atLeast"/>
        <w:ind w:firstLine="480"/>
      </w:pPr>
      <w:r>
        <w:rPr>
          <w:sz w:val="23"/>
          <w:szCs w:val="23"/>
        </w:rPr>
        <w:t>【场景一：暂告一段落】</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第三幕客房部级应急响应</w:t>
      </w:r>
    </w:p>
    <w:p>
      <w:pPr>
        <w:pStyle w:val="10"/>
        <w:spacing w:before="0" w:beforeAutospacing="0" w:after="0" w:afterAutospacing="0" w:line="360" w:lineRule="atLeast"/>
        <w:ind w:firstLine="480"/>
      </w:pPr>
      <w:r>
        <w:rPr>
          <w:sz w:val="23"/>
          <w:szCs w:val="23"/>
        </w:rPr>
        <w:t>【摄影师返回主席台前拍摄，编导通知演练继续】</w:t>
      </w:r>
    </w:p>
    <w:p>
      <w:pPr>
        <w:pStyle w:val="10"/>
        <w:spacing w:before="0" w:beforeAutospacing="0" w:after="0" w:afterAutospacing="0" w:line="360" w:lineRule="atLeast"/>
        <w:ind w:firstLine="480"/>
      </w:pPr>
      <w:r>
        <w:rPr>
          <w:sz w:val="23"/>
          <w:szCs w:val="23"/>
        </w:rPr>
        <w:t>【场景：这时电话铃响起。 （电话内容扩大至主席台）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中控室值班长： “报告总指挥，302 号客房发生火灾，浓烟弥漫，人 员被困，请求支援！ ”</w:t>
      </w:r>
    </w:p>
    <w:p>
      <w:pPr>
        <w:pStyle w:val="10"/>
        <w:spacing w:before="0" w:beforeAutospacing="0" w:after="0" w:afterAutospacing="0" w:line="360" w:lineRule="atLeast"/>
        <w:ind w:firstLine="480"/>
      </w:pPr>
      <w:r>
        <w:rPr>
          <w:sz w:val="23"/>
          <w:szCs w:val="23"/>
        </w:rPr>
        <w:t>【场景一： 总指挥接电话后立即安排公司客房部应急队员到达事故现场进行 处理。消防广播发出紧急通知】</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总指挥： “明白，立即启动客房部应急预案。 ”</w:t>
      </w:r>
    </w:p>
    <w:p>
      <w:pPr>
        <w:pStyle w:val="10"/>
        <w:spacing w:before="0" w:beforeAutospacing="0" w:after="0" w:afterAutospacing="0" w:line="360" w:lineRule="atLeast"/>
        <w:ind w:firstLine="480"/>
      </w:pPr>
      <w:r>
        <w:rPr>
          <w:sz w:val="23"/>
          <w:szCs w:val="23"/>
        </w:rPr>
        <w:t>【场景一： 由于浓烟滚滚、 火势太大， 一时无法控制， 且被困人员无法施救， 应急人员立即报告总指挥，请</w:t>
      </w:r>
    </w:p>
    <w:p>
      <w:pPr>
        <w:pStyle w:val="10"/>
        <w:spacing w:before="0" w:beforeAutospacing="0" w:after="0" w:afterAutospacing="0" w:line="360" w:lineRule="atLeast"/>
        <w:ind w:firstLine="480"/>
      </w:pPr>
      <w:r>
        <w:rPr>
          <w:sz w:val="23"/>
          <w:szCs w:val="23"/>
        </w:rPr>
        <w:t>求外部支援。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应急队员： “报告总指挥，火灾事故现场浓烟滚滚、火势太大，我们 无法控制，请求支援。 ” 总指挥： “我知道了，立即启动公司级应急救援预案！ ” 。</w:t>
      </w:r>
    </w:p>
    <w:p>
      <w:pPr>
        <w:pStyle w:val="10"/>
        <w:spacing w:before="0" w:beforeAutospacing="0" w:after="0" w:afterAutospacing="0" w:line="360" w:lineRule="atLeast"/>
        <w:ind w:firstLine="480"/>
      </w:pPr>
      <w:r>
        <w:rPr>
          <w:sz w:val="23"/>
          <w:szCs w:val="23"/>
        </w:rPr>
        <w:t>【场景： 通讯联络组 2 人手持手机， 分别在主席台前脸朝主席台西侧， 拨通 “119、 120” 。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通讯联络组 2 人分别同时呼叫： “119（120）吗？这里是 xxx 酒店管 理有限公司，发生火灾，多名人员被困，请求支援！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第四幕启动公司应急救援预案</w:t>
      </w:r>
    </w:p>
    <w:p>
      <w:pPr>
        <w:pStyle w:val="10"/>
        <w:spacing w:before="0" w:beforeAutospacing="0" w:after="0" w:afterAutospacing="0" w:line="360" w:lineRule="atLeast"/>
        <w:ind w:firstLine="480"/>
      </w:pPr>
      <w:r>
        <w:rPr>
          <w:sz w:val="23"/>
          <w:szCs w:val="23"/>
        </w:rPr>
        <w:t>总指挥： “值班室！值班室！客房部三楼发生火灾事故，通知各</w:t>
      </w:r>
    </w:p>
    <w:p>
      <w:pPr>
        <w:pStyle w:val="10"/>
        <w:spacing w:before="0" w:beforeAutospacing="0" w:after="0" w:afterAutospacing="0" w:line="360" w:lineRule="atLeast"/>
        <w:ind w:firstLine="480"/>
      </w:pPr>
      <w:r>
        <w:rPr>
          <w:sz w:val="23"/>
          <w:szCs w:val="23"/>
        </w:rPr>
        <w:t>救援小组立即集合！ ” 值班室： （通过广播呼喊） “各应急救援小组注意，客房部三楼发生 火灾事故，火速奔赴应急集结地待命。 ”</w:t>
      </w:r>
      <w:r>
        <w:rPr>
          <w:sz w:val="23"/>
          <w:szCs w:val="23"/>
        </w:rPr>
        <w:br w:type="textWrapping"/>
      </w:r>
    </w:p>
    <w:p>
      <w:pPr>
        <w:pStyle w:val="10"/>
        <w:spacing w:before="0" w:beforeAutospacing="0" w:after="0" w:afterAutospacing="0" w:line="360" w:lineRule="atLeast"/>
        <w:ind w:firstLine="480"/>
      </w:pPr>
      <w:r>
        <w:rPr>
          <w:sz w:val="23"/>
          <w:szCs w:val="23"/>
        </w:rPr>
        <w:t>【场景一：路口消防车、救护车分别各发出警笛声 5 秒钟】 【场景一：各应急救援小组分别从各个方位，奔赴应急演练主席台前，分别 向总指挥报到。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抢险救援组报告： “抢险救援组报到！ ” 物资供应组报告： “物资供应组报到！ ” 警戒保卫组报告： “警戒保卫组报到！ ” 医疗救护组报告： “医疗救护组报到!” 通讯联络组报告： “通讯联络组报到!” 后勤保障组报告： “后勤保障组报到!” 善后处理组报告： “善后处理组报到!” 技术专家组报告： “技术专家组报到!” 总指挥： “各应急救援小组注意：客房 302 室发生火灾事故，被 困人员不明，希望你们按照各自职责分工，展开施救。 ” 全体应急救援人员： “是” ！</w:t>
      </w:r>
    </w:p>
    <w:p>
      <w:pPr>
        <w:pStyle w:val="10"/>
        <w:spacing w:before="0" w:beforeAutospacing="0" w:after="0" w:afterAutospacing="0" w:line="360" w:lineRule="atLeast"/>
        <w:ind w:firstLine="480"/>
      </w:pPr>
      <w:r>
        <w:rPr>
          <w:sz w:val="23"/>
          <w:szCs w:val="23"/>
        </w:rPr>
        <w:t>【各组人员退到主席台西侧路口待命】 【场景一：随着解说人员的介绍，观摩人员从主席台转移至东侧 302 楼下 20 米外的路坡上观摩，摄影师、记者跟随】 【第 2 个烟雾弹在 302 室阳台与房间之间拉起，顷刻，火场浓烟滚滚，2 名 游客 1 老 1 少被困，在阳台手持显眼衣物用力摇晃呼救】</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游客：救命啊！救命啊！我被大火困住啦！救命啊！</w:t>
      </w:r>
    </w:p>
    <w:p>
      <w:pPr>
        <w:pStyle w:val="10"/>
        <w:spacing w:before="0" w:beforeAutospacing="0" w:after="0" w:afterAutospacing="0" w:line="360" w:lineRule="atLeast"/>
        <w:ind w:firstLine="480"/>
      </w:pPr>
      <w:r>
        <w:rPr>
          <w:sz w:val="23"/>
          <w:szCs w:val="23"/>
        </w:rPr>
        <w:t>【场景一：现场总指挥在 302 客房地面手持扩音器对上面楼层预跳楼者对 话，摄影师拍摄】</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现场总指挥： “各位房客，现在宾馆内有火情发生，我们正在处置，请不要惊慌，更不要擅自跳楼，为保障您的安全请立即在宾馆工 作人员的引导下有序疏散。</w:t>
      </w:r>
    </w:p>
    <w:p>
      <w:pPr>
        <w:pStyle w:val="10"/>
        <w:spacing w:before="0" w:beforeAutospacing="0" w:after="0" w:afterAutospacing="0" w:line="360" w:lineRule="atLeast"/>
        <w:ind w:firstLine="480"/>
      </w:pPr>
      <w:r>
        <w:rPr>
          <w:sz w:val="23"/>
          <w:szCs w:val="23"/>
        </w:rPr>
        <w:t>【场景一： 摄影师转移至主席台前拍摄，各应急救援小组先后开始奔赴主建 筑 3 楼】 【通讯联络组分别在路口至大厅引导消防车、救护车】 【抢险救援组（消防官兵）身穿战斗服，出警姿态鸣笛，前进 5 米，下车携 带救援器材„„在通讯联络组引导下跑步进入大厅】 【物资供应组每人手持 2 具 4kg 干粉灭火器跑步随后】 【警戒保卫组拉起警戒线】 【医疗救护组身穿白大褂驾车鸣笛</w:t>
      </w:r>
    </w:p>
    <w:p>
      <w:pPr>
        <w:pStyle w:val="10"/>
        <w:spacing w:before="0" w:beforeAutospacing="0" w:after="0" w:afterAutospacing="0" w:line="360" w:lineRule="atLeast"/>
        <w:ind w:firstLine="480"/>
      </w:pPr>
      <w:r>
        <w:rPr>
          <w:sz w:val="23"/>
          <w:szCs w:val="23"/>
        </w:rPr>
        <w:t>进入一空地， 下车在通讯联络组引导下手 持担架、身背救护器具，跑步进入大厅】 【后勤保障组、善后处理组、技术专家组分别先后进入大厅】 【摄影师、记者随编导乘电梯进入 3 楼楼梯口， （注：其他人员不可进入电 梯，因火灾时电梯停电） 】</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抢险救援组（消防官兵） ：在烟雾中首先冲入 302 客房，将被困 人员救出，其中一人昏迷被（背）抬出房门外； 医疗救护组：从楼梯口跑步迎接被救出的伤员，铺开担架，将昏 迷伤员进行施救后并抬出现场至 2 楼， （前、后、左、右各一人） ；</w:t>
      </w:r>
    </w:p>
    <w:p>
      <w:pPr>
        <w:pStyle w:val="10"/>
        <w:spacing w:before="0" w:beforeAutospacing="0" w:after="0" w:afterAutospacing="0" w:line="360" w:lineRule="atLeast"/>
        <w:ind w:firstLine="480"/>
      </w:pPr>
      <w:r>
        <w:rPr>
          <w:sz w:val="23"/>
          <w:szCs w:val="23"/>
        </w:rPr>
        <w:t>【场景一：此时暂告一段落，人员在 2 楼待命】 【场景二：由于火灾发生后，电梯突然停电，下行的电梯猛地一震突然停止 运行，停在了二至三楼之间，电梯内乘客 2 人被困，他们在轿箱内情绪紧张、惶 恐不安，情况紧急。】</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被困人员：“救命啊，我们被困在电梯内！”</w:t>
      </w:r>
    </w:p>
    <w:p>
      <w:pPr>
        <w:pStyle w:val="10"/>
        <w:spacing w:before="0" w:beforeAutospacing="0" w:after="0" w:afterAutospacing="0" w:line="360" w:lineRule="atLeast"/>
        <w:ind w:firstLine="480"/>
      </w:pPr>
      <w:r>
        <w:rPr>
          <w:sz w:val="23"/>
          <w:szCs w:val="23"/>
        </w:rPr>
        <w:t>【电梯监视系统第一时间发现有人被困，广播里传来声音，】</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播音员 （值班员） ： “请大家不要紧张， 救援人员正在赶来营救。 ”</w:t>
      </w:r>
    </w:p>
    <w:p>
      <w:pPr>
        <w:pStyle w:val="10"/>
        <w:spacing w:before="0" w:beforeAutospacing="0" w:after="0" w:afterAutospacing="0" w:line="360" w:lineRule="atLeast"/>
        <w:ind w:firstLine="480"/>
      </w:pPr>
      <w:r>
        <w:rPr>
          <w:sz w:val="23"/>
          <w:szCs w:val="23"/>
        </w:rPr>
        <w:t>【场景二：4 人组成的救援组接到求救信号后火速赶来，封锁现场、设立警 示牌、安抚受困人员、检查设备、松动闸门、盘动轿厢，各项程序有条不紊地进 行着。5 分钟后，“故障”电梯缓缓移动到平层±500mm 位置上，在救援组的协 助下安全脱困。随后，救援组队受困者进行了耐心询问是否有不适情况，并迅速 检查排除电梯故障，使其恢复正常。】</w:t>
      </w:r>
    </w:p>
    <w:p>
      <w:pPr>
        <w:pStyle w:val="10"/>
        <w:spacing w:before="0" w:beforeAutospacing="0" w:after="0" w:afterAutospacing="0"/>
      </w:pPr>
    </w:p>
    <w:p>
      <w:pPr>
        <w:pStyle w:val="10"/>
        <w:spacing w:before="0" w:beforeAutospacing="0" w:after="0" w:afterAutospacing="0" w:line="360" w:lineRule="atLeast"/>
        <w:ind w:firstLine="480"/>
      </w:pPr>
      <w:r>
        <w:rPr>
          <w:sz w:val="23"/>
          <w:szCs w:val="23"/>
        </w:rPr>
        <w:t>抢险救援组（电梯维保人员） ：用三角专用钥匙将层门打开一条 缝，查看轿厢所处位置，确认在平层后，缓缓打开门，将被困人员救 出。</w:t>
      </w:r>
    </w:p>
    <w:p>
      <w:pPr>
        <w:pStyle w:val="10"/>
        <w:spacing w:before="0" w:beforeAutospacing="0" w:after="0" w:afterAutospacing="0" w:line="360" w:lineRule="atLeast"/>
        <w:ind w:firstLine="480"/>
      </w:pPr>
      <w:r>
        <w:rPr>
          <w:sz w:val="23"/>
          <w:szCs w:val="23"/>
        </w:rPr>
        <w:t>【场景二： 善后处理组将受困者扶至椅子坐下，对进行了耐心询问是否有不 适情况。】</w:t>
      </w:r>
    </w:p>
    <w:p>
      <w:pPr>
        <w:pStyle w:val="10"/>
        <w:spacing w:before="0" w:beforeAutospacing="0" w:after="0" w:afterAutospacing="0" w:line="360" w:lineRule="atLeast"/>
        <w:ind w:firstLine="480"/>
      </w:pPr>
      <w:r>
        <w:rPr>
          <w:sz w:val="23"/>
          <w:szCs w:val="23"/>
        </w:rPr>
        <w:t>善后处理组询问：现在感觉怎么样？ 受困者答：刚才很恐惧，现在没事了，谢谢你们营救及时。</w:t>
      </w:r>
    </w:p>
    <w:p>
      <w:pPr>
        <w:pStyle w:val="10"/>
        <w:spacing w:before="0" w:beforeAutospacing="0" w:after="0" w:afterAutospacing="0" w:line="360" w:lineRule="atLeast"/>
        <w:ind w:firstLine="480"/>
      </w:pPr>
      <w:r>
        <w:rPr>
          <w:sz w:val="23"/>
          <w:szCs w:val="23"/>
        </w:rPr>
        <w:t>【场景二：电梯维保人员迅速检查排除电梯故障，使其恢复正常。（电梯演 练结束）】 【场景三：摄影师、记者随编导乘电梯进入一层大厅门口】 【第 3 个烟雾弹在一楼楼梯口散发， 后勤保障组人员引导宾客手持毛巾弯腰 沿着楼梯，一手扶梯、一手捂住鼻子往大门口逃生。】</w:t>
      </w:r>
    </w:p>
    <w:p>
      <w:pPr>
        <w:pStyle w:val="10"/>
        <w:spacing w:before="0" w:beforeAutospacing="0" w:after="0" w:afterAutospacing="0" w:line="360" w:lineRule="atLeast"/>
        <w:ind w:firstLine="480"/>
      </w:pPr>
      <w:r>
        <w:rPr>
          <w:sz w:val="23"/>
          <w:szCs w:val="23"/>
        </w:rPr>
        <w:t>后勤保障（疏散）组： （面向楼梯疏散者） “请大家不要惊慌，一个 接一个有序往下跑！ ” （善后处理组在楼梯中部、底层分别疏导）</w:t>
      </w:r>
    </w:p>
    <w:p>
      <w:pPr>
        <w:pStyle w:val="10"/>
        <w:spacing w:before="0" w:beforeAutospacing="0" w:after="0" w:afterAutospacing="0" w:line="360" w:lineRule="atLeast"/>
        <w:ind w:firstLine="480"/>
      </w:pPr>
      <w:r>
        <w:rPr>
          <w:sz w:val="23"/>
          <w:szCs w:val="23"/>
        </w:rPr>
        <w:t>【场景一：302 房营救人员继续从 2 楼将伤员途径大厅抬至救护车旁，进行 现场救护。而后上车送往医院„„】 【救护车鸣笛离去„„（摄影师拍至救护车离开 10 米停机）】</w:t>
      </w:r>
    </w:p>
    <w:p>
      <w:pPr>
        <w:pStyle w:val="10"/>
        <w:spacing w:before="0" w:beforeAutospacing="0" w:after="0" w:afterAutospacing="0" w:line="360" w:lineRule="atLeast"/>
        <w:ind w:firstLine="480"/>
      </w:pPr>
      <w:r>
        <w:rPr>
          <w:sz w:val="23"/>
          <w:szCs w:val="23"/>
        </w:rPr>
        <w:t>第五幕演练总结</w:t>
      </w:r>
    </w:p>
    <w:p>
      <w:pPr>
        <w:pStyle w:val="10"/>
        <w:spacing w:before="0" w:beforeAutospacing="0" w:after="0" w:afterAutospacing="0" w:line="360" w:lineRule="atLeast"/>
        <w:ind w:firstLine="480"/>
      </w:pPr>
      <w:r>
        <w:rPr>
          <w:sz w:val="23"/>
          <w:szCs w:val="23"/>
        </w:rPr>
        <w:t>【技术专家组进行事故原因的分析和调查】</w:t>
      </w:r>
    </w:p>
    <w:p>
      <w:pPr>
        <w:pStyle w:val="10"/>
        <w:spacing w:before="0" w:beforeAutospacing="0" w:after="0" w:afterAutospacing="0" w:line="360" w:lineRule="atLeast"/>
        <w:ind w:firstLine="480"/>
      </w:pPr>
      <w:r>
        <w:rPr>
          <w:sz w:val="23"/>
          <w:szCs w:val="23"/>
        </w:rPr>
        <w:t>现场总指挥：拿起口哨连</w:t>
      </w:r>
    </w:p>
    <w:p>
      <w:pPr>
        <w:pStyle w:val="10"/>
        <w:spacing w:before="0" w:beforeAutospacing="0" w:after="0" w:afterAutospacing="0" w:line="360" w:lineRule="atLeast"/>
        <w:ind w:firstLine="480"/>
      </w:pPr>
      <w:r>
        <w:rPr>
          <w:sz w:val="23"/>
          <w:szCs w:val="23"/>
        </w:rPr>
        <w:t>续 3 次长音召集队员集合，各组队员</w:t>
      </w:r>
    </w:p>
    <w:p>
      <w:pPr>
        <w:pStyle w:val="10"/>
        <w:spacing w:before="0" w:beforeAutospacing="0" w:after="0" w:afterAutospacing="0" w:line="360" w:lineRule="atLeast"/>
        <w:ind w:firstLine="480"/>
      </w:pPr>
      <w:r>
        <w:rPr>
          <w:sz w:val="23"/>
          <w:szCs w:val="23"/>
        </w:rPr>
        <w:t>跑步到达集合指定点例队，先后从不同场地跑步进入主席台前。 演练总指挥：全体救援队集合，清点人数！ 抢险救援组报告：抢险救援组到齐！ 物资供应组报告：物资供应组到齐！ 警戒保卫组报告：警戒保卫组到齐！ 医疗救护组报告：医疗救护组到齐！ 通讯联络组报告：通讯联络组到齐！ 后勤保障组报告：后勤保障组到齐！ 善后处理组报告：善后处理组到齐！ 技术专家组报告：技术专家组到齐！ 演练现场总指挥： 总指挥：同志们辛苦了！ 演练总指挥：谢谢总指挥！ 现场总指挥林向荣讲评： 此次演练以模拟一般火灾事故现场为背景，整个演练总共用时 45 分钟，演练共出动消防官兵、医护人员及各组救援人员 35 人，组 织现场观摩人员 120 余人，演练全过程科学规范，有条有序，有效检 验了各应急救援队伍在突发事故后能以最快的速度，最大的效能，最 大限度减少人员伤亡和财产损失，把事故危害降到最低限度。 但存在的问题有两点： 1、软件方面，应急预案需按照国家《生产安全事故应急救援预 案编制导则》 （AQ/T9002-2006）的要求的进行编制，并经专家组评审 报备。 2、现场各应急救援组配合还不够默契，有待完善，总体评价演 练成功。 现在我正式宣布本次演练现场会圆满结束！</w:t>
      </w:r>
    </w:p>
    <w:p>
      <w:pPr>
        <w:pStyle w:val="10"/>
        <w:spacing w:before="0" w:beforeAutospacing="0" w:after="0" w:afterAutospacing="0" w:line="360" w:lineRule="atLeast"/>
        <w:ind w:firstLine="480"/>
      </w:pPr>
      <w:r>
        <w:rPr>
          <w:sz w:val="23"/>
          <w:szCs w:val="23"/>
        </w:rPr>
        <w:t>下面请县安委会领导作指示：„„ 请质监局领导作指示：„„ 请旅游局领导作指示：„„ „„</w:t>
      </w:r>
    </w:p>
    <w:p/>
    <w:p>
      <w:pPr>
        <w:pStyle w:val="2"/>
        <w:spacing w:line="240" w:lineRule="auto"/>
        <w:jc w:val="center"/>
        <w:rPr>
          <w:rFonts w:ascii="黑体" w:hAnsi="黑体" w:eastAsia="黑体"/>
          <w:sz w:val="32"/>
          <w:szCs w:val="32"/>
        </w:rPr>
      </w:pPr>
      <w:bookmarkStart w:id="67" w:name="_Toc37927803"/>
      <w:r>
        <w:rPr>
          <w:rFonts w:hint="eastAsia" w:ascii="黑体" w:hAnsi="黑体" w:eastAsia="黑体"/>
          <w:sz w:val="32"/>
          <w:szCs w:val="32"/>
        </w:rPr>
        <w:t>37.</w:t>
      </w:r>
      <w:r>
        <w:rPr>
          <w:rFonts w:ascii="黑体" w:hAnsi="黑体" w:eastAsia="黑体"/>
          <w:sz w:val="32"/>
          <w:szCs w:val="32"/>
        </w:rPr>
        <w:t>火灾应急预案演练方案</w:t>
      </w:r>
      <w:bookmarkEnd w:id="67"/>
    </w:p>
    <w:p>
      <w:pPr>
        <w:pStyle w:val="10"/>
        <w:spacing w:before="0" w:beforeAutospacing="0" w:after="0" w:afterAutospacing="0"/>
      </w:pPr>
    </w:p>
    <w:p>
      <w:pPr>
        <w:pStyle w:val="10"/>
        <w:spacing w:before="0" w:beforeAutospacing="0" w:after="0" w:afterAutospacing="0"/>
        <w:ind w:firstLine="480"/>
      </w:pPr>
      <w:r>
        <w:rPr>
          <w:sz w:val="23"/>
          <w:szCs w:val="23"/>
        </w:rPr>
        <w:t>一、火灾应急预案演练目的。</w:t>
      </w:r>
    </w:p>
    <w:p>
      <w:pPr>
        <w:pStyle w:val="10"/>
        <w:spacing w:before="0" w:beforeAutospacing="0" w:after="0" w:afterAutospacing="0"/>
        <w:ind w:firstLine="480"/>
      </w:pPr>
      <w:r>
        <w:rPr>
          <w:sz w:val="23"/>
          <w:szCs w:val="23"/>
        </w:rPr>
        <w:t>为了提高职工消防应急能力，全力、及时、迅速、高效地控制火灾事故，保障财产和人员的生命安全，加强消防意识；掌握消防技术，使人员在遇到突发火灾的情况时，能够及时有序的撤离到安全区域，保证生命安全，最大限度的减少火灾事故损失和事故造成的负面影响。</w:t>
      </w:r>
    </w:p>
    <w:p>
      <w:pPr>
        <w:pStyle w:val="10"/>
        <w:spacing w:before="0" w:beforeAutospacing="0" w:after="0" w:afterAutospacing="0"/>
        <w:ind w:firstLine="480"/>
      </w:pPr>
      <w:r>
        <w:rPr>
          <w:sz w:val="23"/>
          <w:szCs w:val="23"/>
        </w:rPr>
        <w:t>模拟火灾场景：施工现场，在3月5日下午2：30左右，突然发生火灾。火灾的烟雾已经蔓延到办公区。火灾发生初期，员工甲用身边灭火器进行扑救，未能达到扑救效果，火灾继续蔓延。公司主要领导接到报告后，立即启动公司火灾应急预案。</w:t>
      </w:r>
    </w:p>
    <w:p>
      <w:pPr>
        <w:pStyle w:val="10"/>
        <w:spacing w:before="0" w:beforeAutospacing="0" w:after="0" w:afterAutospacing="0"/>
        <w:ind w:firstLine="480"/>
      </w:pPr>
      <w:r>
        <w:rPr>
          <w:sz w:val="23"/>
          <w:szCs w:val="23"/>
        </w:rPr>
        <w:t>本次火灾应急预案演练设置等级为二级响应。火灾影响范围基本处于场内范围，第一时间组织抢险组人员对起火点进行扑救，同时紧急疏散办公区域人员。</w:t>
      </w:r>
    </w:p>
    <w:p>
      <w:pPr>
        <w:pStyle w:val="10"/>
        <w:spacing w:before="0" w:beforeAutospacing="0" w:after="0" w:afterAutospacing="0"/>
        <w:ind w:firstLine="480"/>
      </w:pPr>
      <w:r>
        <w:rPr>
          <w:sz w:val="23"/>
          <w:szCs w:val="23"/>
        </w:rPr>
        <w:t>二、演练程序：</w:t>
      </w:r>
    </w:p>
    <w:p>
      <w:pPr>
        <w:pStyle w:val="10"/>
        <w:spacing w:before="0" w:beforeAutospacing="0" w:after="0" w:afterAutospacing="0"/>
        <w:ind w:firstLine="480"/>
      </w:pPr>
      <w:r>
        <w:rPr>
          <w:sz w:val="23"/>
          <w:szCs w:val="23"/>
        </w:rPr>
        <w:t>1.应急救援指挥部设在门卫值班室。</w:t>
      </w:r>
    </w:p>
    <w:p>
      <w:pPr>
        <w:pStyle w:val="10"/>
        <w:spacing w:before="0" w:beforeAutospacing="0" w:after="0" w:afterAutospacing="0"/>
        <w:ind w:firstLine="480"/>
      </w:pPr>
      <w:r>
        <w:rPr>
          <w:sz w:val="23"/>
          <w:szCs w:val="23"/>
        </w:rPr>
        <w:t>2.应急救援总指挥，宣布演练开始。</w:t>
      </w:r>
    </w:p>
    <w:p>
      <w:pPr>
        <w:pStyle w:val="10"/>
        <w:spacing w:before="0" w:beforeAutospacing="0" w:after="0" w:afterAutospacing="0"/>
        <w:ind w:firstLine="480"/>
      </w:pPr>
      <w:r>
        <w:rPr>
          <w:sz w:val="23"/>
          <w:szCs w:val="23"/>
        </w:rPr>
        <w:t>3.应急救援现场指挥 ，负责指挥协调各职能组相关工作。刘道常、周梅为应急救援人员。</w:t>
      </w:r>
    </w:p>
    <w:p>
      <w:pPr>
        <w:pStyle w:val="10"/>
        <w:spacing w:before="0" w:beforeAutospacing="0" w:after="0" w:afterAutospacing="0"/>
        <w:ind w:firstLine="480"/>
      </w:pPr>
      <w:r>
        <w:rPr>
          <w:sz w:val="23"/>
          <w:szCs w:val="23"/>
        </w:rPr>
        <w:t>4.各职能组负责人及组成人员。</w:t>
      </w:r>
    </w:p>
    <w:p>
      <w:pPr>
        <w:pStyle w:val="10"/>
        <w:spacing w:before="0" w:beforeAutospacing="0" w:after="0" w:afterAutospacing="0"/>
        <w:ind w:firstLine="480"/>
      </w:pPr>
      <w:r>
        <w:rPr>
          <w:sz w:val="23"/>
          <w:szCs w:val="23"/>
        </w:rPr>
        <w:t>应急救援总指挥 应急救援现场指挥 应急救援人员 服务中心主要负责人魏宏飞 抢险组负责人唐怀杰 疏散组负责人黄林 救护组负责人胡昌金 保卫组负责人周军 调查组负责人李刚 后勤组负责人王绑芝</w:t>
      </w:r>
    </w:p>
    <w:p>
      <w:pPr>
        <w:pStyle w:val="10"/>
        <w:spacing w:before="0" w:beforeAutospacing="0" w:after="0" w:afterAutospacing="0"/>
        <w:ind w:firstLine="480"/>
      </w:pPr>
      <w:r>
        <w:rPr>
          <w:sz w:val="23"/>
          <w:szCs w:val="23"/>
        </w:rPr>
        <w:t>5.应急救援总指挥胡晓庆，宣布演练开始后，由服务中心魏宏飞用手提式扬声器发出的警报声模拟火灾报警铃声。服务中心主要负责人魏宏飞立即组织人员用楼道内的灭火器第一时间灭火，同时，向公司报告发生火灾的情况（根据起火点现场情况，随时报告）。起火现场火势未得到控制或无法控制，此时，向119报警求助（报警时要简述火灾情况，说清楚火灾发生单位所在区域、地址、附近明显标志物、联系电话，必要时派员引导救火车至火灾现场）。在119未到达之前，各职能组展开救援、疏散工作。</w:t>
      </w:r>
    </w:p>
    <w:p>
      <w:pPr>
        <w:pStyle w:val="10"/>
        <w:spacing w:before="0" w:beforeAutospacing="0" w:after="0" w:afterAutospacing="0"/>
        <w:ind w:firstLine="480"/>
      </w:pPr>
      <w:r>
        <w:rPr>
          <w:sz w:val="23"/>
          <w:szCs w:val="23"/>
        </w:rPr>
        <w:t>6.抢险组：负责人唐怀杰，负责组织安保人员（4-6人）扑救起火点火源。</w:t>
      </w:r>
    </w:p>
    <w:p>
      <w:pPr>
        <w:pStyle w:val="10"/>
        <w:spacing w:before="0" w:beforeAutospacing="0" w:after="0" w:afterAutospacing="0"/>
        <w:ind w:firstLine="480"/>
      </w:pPr>
      <w:r>
        <w:rPr>
          <w:sz w:val="23"/>
          <w:szCs w:val="23"/>
        </w:rPr>
        <w:t>7.疏散组：负责人黄林，负责人员安全、有序的疏散。此时，所有被疏散人员从各楼层安全通道（楼梯）向楼前广场安全区域疏散。（疏散演练时间2分钟）</w:t>
      </w:r>
    </w:p>
    <w:p>
      <w:pPr>
        <w:pStyle w:val="10"/>
        <w:spacing w:before="0" w:beforeAutospacing="0" w:after="0" w:afterAutospacing="0"/>
        <w:ind w:firstLine="480"/>
      </w:pPr>
      <w:r>
        <w:rPr>
          <w:sz w:val="23"/>
          <w:szCs w:val="23"/>
        </w:rPr>
        <w:t>8.救护组：负责人贾大伟，负责受伤人员的救治和报120送医院急救。</w:t>
      </w:r>
    </w:p>
    <w:p>
      <w:pPr>
        <w:pStyle w:val="10"/>
        <w:spacing w:before="0" w:beforeAutospacing="0" w:after="0" w:afterAutospacing="0"/>
        <w:ind w:firstLine="480"/>
      </w:pPr>
      <w:r>
        <w:rPr>
          <w:sz w:val="23"/>
          <w:szCs w:val="23"/>
        </w:rPr>
        <w:t>9.保卫组：负责人周军，负责损失控制，物资抢救，对事故现场划定警戒区，阻止无关人员进入现场，保护事故现场不遭破坏。</w:t>
      </w:r>
    </w:p>
    <w:p>
      <w:pPr>
        <w:pStyle w:val="10"/>
        <w:spacing w:before="0" w:beforeAutospacing="0" w:after="0" w:afterAutospacing="0"/>
        <w:ind w:firstLine="480"/>
      </w:pPr>
      <w:r>
        <w:rPr>
          <w:sz w:val="23"/>
          <w:szCs w:val="23"/>
        </w:rPr>
        <w:t>10.调查组：负责人李刚，负责协助相关部门分析事故发生的原因、经过、结果及经济损失等，将调查的情况及时上报公司和上级主管部门。</w:t>
      </w:r>
    </w:p>
    <w:p>
      <w:pPr>
        <w:pStyle w:val="10"/>
        <w:spacing w:before="0" w:beforeAutospacing="0" w:after="0" w:afterAutospacing="0"/>
        <w:ind w:firstLine="480"/>
      </w:pPr>
      <w:r>
        <w:rPr>
          <w:sz w:val="23"/>
          <w:szCs w:val="23"/>
        </w:rPr>
        <w:t>11.后勤组：负责人王绑芝，负责抢险物资、器材器具的供应及后勤保障。</w:t>
      </w:r>
    </w:p>
    <w:p>
      <w:pPr>
        <w:pStyle w:val="10"/>
        <w:spacing w:before="0" w:beforeAutospacing="0" w:after="0" w:afterAutospacing="0"/>
        <w:ind w:firstLine="480"/>
      </w:pPr>
      <w:r>
        <w:rPr>
          <w:sz w:val="23"/>
          <w:szCs w:val="23"/>
        </w:rPr>
        <w:t>12.经过与消防战士共同努力，火灾被扑灭。现场指挥杨善春向总指挥报告火灾扑灭情况。总指挥宣布演练结束。</w:t>
      </w:r>
    </w:p>
    <w:p>
      <w:pPr>
        <w:pStyle w:val="10"/>
        <w:spacing w:before="0" w:beforeAutospacing="0" w:after="0" w:afterAutospacing="0"/>
        <w:ind w:firstLine="480"/>
      </w:pPr>
      <w:r>
        <w:rPr>
          <w:sz w:val="23"/>
          <w:szCs w:val="23"/>
        </w:rPr>
        <w:t>13．参加预案演练的全体人员及员工，总指挥总结预案演练结果，同时，提出冬季防火要求。分析火灾应急预案的适宜性，对完善火灾应急预案提出意见。</w:t>
      </w:r>
    </w:p>
    <w:p/>
    <w:p>
      <w:pPr>
        <w:pStyle w:val="2"/>
        <w:spacing w:line="240" w:lineRule="auto"/>
        <w:jc w:val="center"/>
        <w:rPr>
          <w:rFonts w:ascii="黑体" w:hAnsi="黑体" w:eastAsia="黑体"/>
          <w:sz w:val="32"/>
          <w:szCs w:val="32"/>
        </w:rPr>
      </w:pPr>
      <w:bookmarkStart w:id="68" w:name="_Toc37927804"/>
      <w:r>
        <w:rPr>
          <w:rFonts w:hint="eastAsia" w:ascii="黑体" w:hAnsi="黑体" w:eastAsia="黑体"/>
          <w:sz w:val="32"/>
          <w:szCs w:val="32"/>
        </w:rPr>
        <w:t>38.</w:t>
      </w:r>
      <w:r>
        <w:rPr>
          <w:rFonts w:ascii="黑体" w:hAnsi="黑体" w:eastAsia="黑体"/>
          <w:sz w:val="32"/>
          <w:szCs w:val="32"/>
        </w:rPr>
        <w:t>铁路工程施工现场火灾应急演练方案</w:t>
      </w:r>
      <w:bookmarkEnd w:id="68"/>
    </w:p>
    <w:p>
      <w:pPr>
        <w:pStyle w:val="10"/>
        <w:spacing w:before="0" w:beforeAutospacing="0" w:after="0" w:afterAutospacing="0"/>
      </w:pPr>
    </w:p>
    <w:p>
      <w:pPr>
        <w:pStyle w:val="10"/>
        <w:spacing w:before="0" w:beforeAutospacing="0" w:after="0" w:afterAutospacing="0"/>
        <w:ind w:firstLine="480"/>
      </w:pPr>
      <w:r>
        <w:t>一、总则</w:t>
      </w:r>
    </w:p>
    <w:p>
      <w:pPr>
        <w:pStyle w:val="10"/>
        <w:spacing w:before="0" w:beforeAutospacing="0" w:after="0" w:afterAutospacing="0"/>
        <w:ind w:firstLine="480"/>
      </w:pPr>
      <w:r>
        <w:t>为加强消防安全管理，实施消防安全责任制，预防和减少火灾危害，保护公私财产和人民生命安全，项目部应定期或不定期进行火灾预案应急演练。</w:t>
      </w:r>
    </w:p>
    <w:p>
      <w:pPr>
        <w:pStyle w:val="10"/>
        <w:spacing w:before="0" w:beforeAutospacing="0" w:after="0" w:afterAutospacing="0"/>
      </w:pPr>
    </w:p>
    <w:p>
      <w:pPr>
        <w:pStyle w:val="10"/>
        <w:spacing w:before="0" w:beforeAutospacing="0" w:after="0" w:afterAutospacing="0"/>
        <w:ind w:firstLine="480"/>
      </w:pPr>
      <w:r>
        <w:t>二、处置火灾的原则和组织机构</w:t>
      </w:r>
    </w:p>
    <w:p>
      <w:pPr>
        <w:pStyle w:val="10"/>
        <w:spacing w:before="0" w:beforeAutospacing="0" w:after="0" w:afterAutospacing="0"/>
        <w:ind w:firstLine="480"/>
      </w:pPr>
      <w:r>
        <w:t>（一）处置火灾的原则</w:t>
      </w:r>
    </w:p>
    <w:p>
      <w:pPr>
        <w:pStyle w:val="10"/>
        <w:spacing w:before="0" w:beforeAutospacing="0" w:after="0" w:afterAutospacing="0"/>
        <w:ind w:firstLine="480"/>
      </w:pPr>
      <w:r>
        <w:t>1、有指挥,有组织领导,成立专门的领导小组。</w:t>
      </w:r>
    </w:p>
    <w:p>
      <w:pPr>
        <w:pStyle w:val="10"/>
        <w:spacing w:before="0" w:beforeAutospacing="0" w:after="0" w:afterAutospacing="0"/>
        <w:ind w:firstLine="480"/>
      </w:pPr>
      <w:r>
        <w:t>2、有保障,做到谨慎从事,全体动员,及时向有关部门请求帮助和增援。</w:t>
      </w:r>
    </w:p>
    <w:p>
      <w:pPr>
        <w:pStyle w:val="10"/>
        <w:spacing w:before="0" w:beforeAutospacing="0" w:after="0" w:afterAutospacing="0"/>
        <w:ind w:firstLine="480"/>
      </w:pPr>
      <w:r>
        <w:t>3、有措施,采取有效措施,稳定火情,保护员工的人身安全，减少企业的财产损失。</w:t>
      </w:r>
    </w:p>
    <w:p>
      <w:pPr>
        <w:pStyle w:val="10"/>
        <w:spacing w:before="0" w:beforeAutospacing="0" w:after="0" w:afterAutospacing="0"/>
        <w:ind w:firstLine="480"/>
      </w:pPr>
      <w:r>
        <w:t>4、有策略,根据火情的发展制定相应的措施,力争迅速控制或解决火情。</w:t>
      </w:r>
    </w:p>
    <w:p>
      <w:pPr>
        <w:pStyle w:val="10"/>
        <w:spacing w:before="0" w:beforeAutospacing="0" w:after="0" w:afterAutospacing="0"/>
        <w:ind w:firstLine="480"/>
      </w:pPr>
      <w:r>
        <w:t>企业应急组织机构由安全检查领导小组、抢救组、后勤保障组、基层单位应急小组共同组成。</w:t>
      </w:r>
    </w:p>
    <w:p>
      <w:pPr>
        <w:pStyle w:val="10"/>
        <w:spacing w:before="0" w:beforeAutospacing="0" w:after="0" w:afterAutospacing="0"/>
        <w:ind w:firstLine="480"/>
      </w:pPr>
      <w:r>
        <w:t>（二）、组织机构</w:t>
      </w:r>
    </w:p>
    <w:p>
      <w:pPr>
        <w:pStyle w:val="10"/>
        <w:spacing w:before="0" w:beforeAutospacing="0" w:after="0" w:afterAutospacing="0"/>
        <w:ind w:firstLine="480"/>
      </w:pPr>
      <w:r>
        <w:t>为明确职责，落实责任，加强安全工作的统一领导和指挥，现我项目部成立安全检查领导小组与相关组织机构如下：</w:t>
      </w:r>
    </w:p>
    <w:p>
      <w:pPr>
        <w:pStyle w:val="10"/>
        <w:spacing w:before="0" w:beforeAutospacing="0" w:after="0" w:afterAutospacing="0"/>
        <w:ind w:firstLine="480"/>
      </w:pPr>
      <w:r>
        <w:t>职责：负责抢险物资的供应及伤员的抢救、资金的调配工作。</w:t>
      </w:r>
    </w:p>
    <w:p>
      <w:pPr>
        <w:pStyle w:val="10"/>
        <w:spacing w:before="0" w:beforeAutospacing="0" w:after="0" w:afterAutospacing="0"/>
        <w:ind w:firstLine="480"/>
      </w:pPr>
      <w:r>
        <w:t>三、应急演练过程</w:t>
      </w:r>
    </w:p>
    <w:p>
      <w:pPr>
        <w:pStyle w:val="10"/>
        <w:spacing w:before="0" w:beforeAutospacing="0" w:after="0" w:afterAutospacing="0"/>
        <w:ind w:firstLine="480"/>
      </w:pPr>
      <w:r>
        <w:t>应急演练过程分为报警、接警、应急启动、控制及救援活动、扩</w:t>
      </w:r>
    </w:p>
    <w:p>
      <w:pPr>
        <w:pStyle w:val="10"/>
        <w:spacing w:before="0" w:beforeAutospacing="0" w:after="0" w:afterAutospacing="0"/>
        <w:ind w:firstLine="480"/>
      </w:pPr>
      <w:r>
        <w:t>大应急、应急终止和后期处置等步骤，应针对应演练应分步骤制定应急程序，并按事先制定的程序指导突发火灾事件的应急演练方案。报警和接警及处置程序如下：</w:t>
      </w:r>
    </w:p>
    <w:p>
      <w:pPr>
        <w:pStyle w:val="10"/>
        <w:spacing w:before="0" w:beforeAutospacing="0" w:after="0" w:afterAutospacing="0"/>
        <w:ind w:firstLine="480"/>
      </w:pPr>
      <w:r>
        <w:t>1、熟知火灾报警程序：</w:t>
      </w:r>
    </w:p>
    <w:p>
      <w:pPr>
        <w:pStyle w:val="10"/>
        <w:spacing w:before="0" w:beforeAutospacing="0" w:after="0" w:afterAutospacing="0"/>
        <w:ind w:firstLine="480"/>
      </w:pPr>
      <w:r>
        <w:t>①一发现火灾时，做到沉着、镇静报警，根据观察了解的情况立即先向项目部报告、本部门负责人报告，并以简单方式通知消防队、火警“119”报警，并做好应急处理。</w:t>
      </w:r>
    </w:p>
    <w:p>
      <w:pPr>
        <w:pStyle w:val="10"/>
        <w:spacing w:before="0" w:beforeAutospacing="0" w:after="0" w:afterAutospacing="0"/>
        <w:ind w:firstLine="480"/>
      </w:pPr>
      <w:r>
        <w:t>②根据火场反馈的情况，应用对讲机或电话进一步向部门领导报告，并遵照领导指示，调配消防器材、组织人员立即到现场及时扑救。</w:t>
      </w:r>
    </w:p>
    <w:p>
      <w:pPr>
        <w:pStyle w:val="10"/>
        <w:spacing w:before="0" w:beforeAutospacing="0" w:after="0" w:afterAutospacing="0"/>
        <w:ind w:firstLine="480"/>
      </w:pPr>
      <w:r>
        <w:t>2、二在查看火情的同时分析起火原因，根据火势拨打报警电话119，要报清楚起火地址、火势、燃烧的是什么物质向“119”报警时要沉着冷静，应向接警人员讲清楚以下几个内容：</w:t>
      </w:r>
    </w:p>
    <w:p>
      <w:pPr>
        <w:pStyle w:val="10"/>
        <w:spacing w:before="0" w:beforeAutospacing="0" w:after="0" w:afterAutospacing="0"/>
        <w:ind w:firstLine="480"/>
      </w:pPr>
      <w:r>
        <w:t>（1）报警人的姓名、工作单位、联系电话；</w:t>
      </w:r>
    </w:p>
    <w:p>
      <w:pPr>
        <w:pStyle w:val="10"/>
        <w:spacing w:before="0" w:beforeAutospacing="0" w:after="0" w:afterAutospacing="0"/>
        <w:ind w:firstLine="480"/>
      </w:pPr>
      <w:r>
        <w:t>（2）失火的准确位置；</w:t>
      </w:r>
    </w:p>
    <w:p>
      <w:pPr>
        <w:pStyle w:val="10"/>
        <w:spacing w:before="0" w:beforeAutospacing="0" w:after="0" w:afterAutospacing="0"/>
        <w:ind w:firstLine="480"/>
      </w:pPr>
      <w:r>
        <w:t>（3）准确报告失火的情况，如起火时间、燃烧特征、火势大小、有无被困人员、有无重要物品、失火周围有何重要建筑、行车路线、消防车和消防队员如何方便地进入或接近火灾现场等等；</w:t>
      </w:r>
    </w:p>
    <w:p>
      <w:pPr>
        <w:pStyle w:val="10"/>
        <w:spacing w:before="0" w:beforeAutospacing="0" w:after="0" w:afterAutospacing="0"/>
        <w:ind w:firstLine="480"/>
      </w:pPr>
      <w:r>
        <w:t>3、应急救援小组接到警报后，应立即向应急指挥部报告，应急指挥部成员立即进入应急工作状态。项目经理为第一指挥人,如遇特殊情况由项目经理指定指挥人。应急指挥部根据现场火势确定是否启动应急预案。确需启动应急预案的，立即组成现场指挥组赶赴现场实施指挥，并组织应急救援组赶赴现场实施救护。</w:t>
      </w:r>
    </w:p>
    <w:p>
      <w:pPr>
        <w:pStyle w:val="10"/>
        <w:spacing w:before="0" w:beforeAutospacing="0" w:after="0" w:afterAutospacing="0"/>
        <w:ind w:firstLine="480"/>
      </w:pPr>
      <w:r>
        <w:t>4、火灾现场实施以下应急措施：</w:t>
      </w:r>
    </w:p>
    <w:p>
      <w:pPr>
        <w:pStyle w:val="10"/>
        <w:spacing w:before="0" w:beforeAutospacing="0" w:after="0" w:afterAutospacing="0"/>
        <w:ind w:firstLine="480"/>
      </w:pPr>
      <w:r>
        <w:t>（1）组织救援组成员赶赴现场，并及时通知火灾事故发生单位的人员，及时切断着火部位的电源；</w:t>
      </w:r>
    </w:p>
    <w:p>
      <w:pPr>
        <w:pStyle w:val="10"/>
        <w:spacing w:before="0" w:beforeAutospacing="0" w:after="0" w:afterAutospacing="0"/>
        <w:ind w:firstLine="480"/>
      </w:pPr>
      <w:r>
        <w:t>扑救火灾的原则：救人第一、先控制、后消灭</w:t>
      </w:r>
    </w:p>
    <w:p>
      <w:pPr>
        <w:pStyle w:val="10"/>
        <w:spacing w:before="0" w:beforeAutospacing="0" w:after="0" w:afterAutospacing="0"/>
        <w:ind w:firstLine="480"/>
      </w:pPr>
      <w:r>
        <w:t>扑救火灾采取的措施：① 堵截火势防止蔓延； ② 快攻施救控制火势；③隔离分隔将火扑灭；</w:t>
      </w:r>
    </w:p>
    <w:p>
      <w:pPr>
        <w:pStyle w:val="10"/>
        <w:spacing w:before="0" w:beforeAutospacing="0" w:after="0" w:afterAutospacing="0"/>
        <w:ind w:firstLine="480"/>
      </w:pPr>
      <w:r>
        <w:t>（2）通知相关人员迅速集结，按疏散线路组织疏散。</w:t>
      </w:r>
    </w:p>
    <w:p>
      <w:pPr>
        <w:pStyle w:val="10"/>
        <w:spacing w:before="0" w:beforeAutospacing="0" w:after="0" w:afterAutospacing="0"/>
        <w:ind w:firstLine="480"/>
      </w:pPr>
      <w:r>
        <w:t>值班人员接警后立即启动消防广播组织疏散，正确通报火灾火情，防止人群混乱；按照火灾应急预案中制定的疏散方案组织疏散，注意自我保护，通过烟雾区应采取低头弯腰姿势；</w:t>
      </w:r>
    </w:p>
    <w:p>
      <w:pPr>
        <w:pStyle w:val="10"/>
        <w:spacing w:before="0" w:beforeAutospacing="0" w:after="0" w:afterAutospacing="0"/>
        <w:ind w:firstLine="480"/>
      </w:pPr>
      <w:r>
        <w:t>（3）严格服从组织指挥，控制人员情绪，阻止人员返回火场，做好眼睛和呼吸道的防护；</w:t>
      </w:r>
    </w:p>
    <w:p>
      <w:pPr>
        <w:pStyle w:val="10"/>
        <w:spacing w:before="0" w:beforeAutospacing="0" w:after="0" w:afterAutospacing="0"/>
        <w:ind w:firstLine="480"/>
      </w:pPr>
      <w:r>
        <w:t>疏散引导工作在发生火灾时，应先疏散被火势围困的人员，其次再进行火势周围的物资疏散，同时要注意疏散人员自己的安全，疏散后的物资要放在不影响消防车通道和利于火灾扑救的安全地点，物资的放置点要留有1至2名人员看守，防止形成新的火点。并立即向有关领导报告；</w:t>
      </w:r>
    </w:p>
    <w:p>
      <w:pPr>
        <w:pStyle w:val="10"/>
        <w:spacing w:before="0" w:beforeAutospacing="0" w:after="0" w:afterAutospacing="0"/>
        <w:ind w:firstLine="480"/>
      </w:pPr>
      <w:r>
        <w:t>（3）消防队到达火场后，应听从公安消防人员的指挥进行疏散工作。</w:t>
      </w:r>
    </w:p>
    <w:p>
      <w:pPr>
        <w:pStyle w:val="10"/>
        <w:spacing w:before="0" w:beforeAutospacing="0" w:after="0" w:afterAutospacing="0"/>
        <w:ind w:firstLine="480"/>
      </w:pPr>
      <w:r>
        <w:t>（4）门卫值班人员在火灾事故期间，严格控制出入车辆和人员。</w:t>
      </w:r>
    </w:p>
    <w:p>
      <w:pPr>
        <w:pStyle w:val="10"/>
        <w:spacing w:before="0" w:beforeAutospacing="0" w:after="0" w:afterAutospacing="0"/>
        <w:ind w:firstLine="480"/>
      </w:pPr>
      <w:r>
        <w:t>四、火灾扑救、安全防护、医疗救护的程序和措施</w:t>
      </w:r>
    </w:p>
    <w:p>
      <w:pPr>
        <w:pStyle w:val="10"/>
        <w:spacing w:before="0" w:beforeAutospacing="0" w:after="0" w:afterAutospacing="0"/>
        <w:ind w:firstLine="480"/>
      </w:pPr>
      <w:r>
        <w:t>抢救组在接到火警后，应迅速赶往失火地点，听从火场总指挥的</w:t>
      </w:r>
    </w:p>
    <w:p>
      <w:pPr>
        <w:pStyle w:val="10"/>
        <w:spacing w:before="0" w:beforeAutospacing="0" w:after="0" w:afterAutospacing="0"/>
        <w:ind w:firstLine="480"/>
      </w:pPr>
      <w:r>
        <w:t>统一指挥，本着“救人重于救火”，“先控制，后灭火”，“先重点，后一般”的原则实施灭火。在总指挥未到达的情况下，就近利用消防水源和灭火器材迅速扑救火灾，防止火势蔓延。</w:t>
      </w:r>
    </w:p>
    <w:p>
      <w:pPr>
        <w:pStyle w:val="10"/>
        <w:spacing w:before="0" w:beforeAutospacing="0" w:after="0" w:afterAutospacing="0"/>
        <w:ind w:firstLine="480"/>
      </w:pPr>
      <w:r>
        <w:t>1、一切防火措施都是为了防止产生燃烧条件。、实践中采取的基本措施和火灾扑救的基本方法是：</w:t>
      </w:r>
    </w:p>
    <w:p>
      <w:pPr>
        <w:pStyle w:val="10"/>
        <w:spacing w:before="0" w:beforeAutospacing="0" w:after="0" w:afterAutospacing="0"/>
        <w:ind w:firstLine="480"/>
      </w:pPr>
      <w:r>
        <w:t>（一）隔离法：控制可燃物就是将火源处或其周围的可燃物隔离或移走，燃烧就会因失去可燃物而停止。</w:t>
      </w:r>
    </w:p>
    <w:p>
      <w:pPr>
        <w:pStyle w:val="10"/>
        <w:spacing w:before="0" w:beforeAutospacing="0" w:after="0" w:afterAutospacing="0"/>
        <w:ind w:firstLine="480"/>
      </w:pPr>
      <w:r>
        <w:t>（二）窒息法：隔绝空气就是阻止空气进燃烧区或用不燃气体冲淡空气，使燃烧物得不到足够的氧气而熄灭。</w:t>
      </w:r>
    </w:p>
    <w:p>
      <w:pPr>
        <w:pStyle w:val="10"/>
        <w:spacing w:before="0" w:beforeAutospacing="0" w:after="0" w:afterAutospacing="0"/>
        <w:ind w:firstLine="480"/>
      </w:pPr>
      <w:r>
        <w:t>（三）冷却法：消除着火源就是将灭火剂直接喷洒在燃烧物上，以降低燃烧物的温度于其燃点之下，使燃烧停止；或将灭火剂喷洒在火源附近可燃物上以避免蔓延。</w:t>
      </w:r>
    </w:p>
    <w:p>
      <w:pPr>
        <w:pStyle w:val="10"/>
        <w:spacing w:before="0" w:beforeAutospacing="0" w:after="0" w:afterAutospacing="0"/>
        <w:ind w:firstLine="480"/>
      </w:pPr>
      <w:r>
        <w:t>（四）抑制法：阻止火势蔓延就是使灭火剂叁与到燃烧反应历程中去，使燃烧过程中产生的游离基消失，使燃烧停止。</w:t>
      </w:r>
    </w:p>
    <w:p>
      <w:pPr>
        <w:pStyle w:val="10"/>
        <w:spacing w:before="0" w:beforeAutospacing="0" w:after="0" w:afterAutospacing="0"/>
        <w:ind w:firstLine="480"/>
      </w:pPr>
      <w:r>
        <w:t>2、抢险人员到达火灾现场时，如发现有人员被火势围困，应先救人，后救火，如发现有易燃易爆危险物品受到火势威胁时，应迅速组织人员将易燃易爆危险物品转移到安全地点。</w:t>
      </w:r>
    </w:p>
    <w:p>
      <w:pPr>
        <w:pStyle w:val="10"/>
        <w:spacing w:before="0" w:beforeAutospacing="0" w:after="0" w:afterAutospacing="0"/>
        <w:ind w:firstLine="480"/>
      </w:pPr>
      <w:r>
        <w:t>3、如起火物为化学药品或易燃易爆危险物品时，应在确定无爆炸危险的情况下，用干粉灭火器、沙土等物品进行扑救，用水将周围的可燃物品淋湿，但严禁用水扑救化学药品或易燃易爆危险物品火灾；如不能确定有无爆炸危险的，应在安全地点做好准备，等待消防部门的指挥人员的调令和火灾现场总指挥、副总指挥的命令。</w:t>
      </w:r>
    </w:p>
    <w:p>
      <w:pPr>
        <w:pStyle w:val="10"/>
        <w:spacing w:before="0" w:beforeAutospacing="0" w:after="0" w:afterAutospacing="0"/>
        <w:ind w:firstLine="480"/>
      </w:pPr>
      <w:r>
        <w:t>干粉灭火器的使用方法：使用时，可手提灭火器的提把距火点5米处，将灭火器上下颠倒几下使筒内干粉松动，先拔去保险销，一只手握住喷嘴，另一只手用力按下压把，干粉即喷射出来。</w:t>
      </w:r>
    </w:p>
    <w:p>
      <w:pPr>
        <w:pStyle w:val="10"/>
        <w:spacing w:before="0" w:beforeAutospacing="0" w:after="0" w:afterAutospacing="0"/>
        <w:ind w:firstLine="480"/>
      </w:pPr>
      <w:r>
        <w:t>4、在公安消防队到达火场后，应听从公安消防部门指挥人员的指挥，配合灭火工作。</w:t>
      </w:r>
    </w:p>
    <w:p>
      <w:pPr>
        <w:pStyle w:val="10"/>
        <w:spacing w:before="0" w:beforeAutospacing="0" w:after="0" w:afterAutospacing="0"/>
        <w:ind w:firstLine="480"/>
      </w:pPr>
      <w:r>
        <w:t>5、后勤保障组接到通知后，要迅速组织医护人员准备好抢救器械、药品、救护车等，迅速赶赴火灾现场，一旦有人受伤紧急实施抢救；如有人受伤或中毒，应根据伤势情况处理，必要时拨打“120”救护。</w:t>
      </w:r>
    </w:p>
    <w:p>
      <w:pPr>
        <w:pStyle w:val="10"/>
        <w:spacing w:before="0" w:beforeAutospacing="0" w:after="0" w:afterAutospacing="0"/>
        <w:ind w:firstLine="480"/>
      </w:pPr>
      <w:r>
        <w:t>六、应急救援物资</w:t>
      </w:r>
    </w:p>
    <w:p>
      <w:pPr>
        <w:pStyle w:val="10"/>
        <w:spacing w:before="0" w:beforeAutospacing="0" w:after="0" w:afterAutospacing="0"/>
        <w:ind w:firstLine="480"/>
      </w:pPr>
      <w:r>
        <w:t>1、事故应急救援物资，按照有关规定统一采购、储备和管理，并根据应急消耗情况及时给予补充。</w:t>
      </w:r>
    </w:p>
    <w:p>
      <w:pPr>
        <w:pStyle w:val="10"/>
        <w:spacing w:before="0" w:beforeAutospacing="0" w:after="0" w:afterAutospacing="0"/>
        <w:ind w:firstLine="480"/>
      </w:pPr>
      <w:r>
        <w:t>2、单位要相应储备应急救援物资。应急救援指挥部可随时调集储备的物资。</w:t>
      </w:r>
    </w:p>
    <w:p>
      <w:pPr>
        <w:pStyle w:val="10"/>
        <w:spacing w:before="0" w:beforeAutospacing="0" w:after="0" w:afterAutospacing="0"/>
        <w:ind w:firstLine="480"/>
      </w:pPr>
      <w:r>
        <w:t>3、各类抢险救灾设备应定期检查，确保完好状态。</w:t>
      </w:r>
    </w:p>
    <w:p>
      <w:pPr>
        <w:pStyle w:val="10"/>
        <w:spacing w:before="0" w:beforeAutospacing="0" w:after="0" w:afterAutospacing="0"/>
        <w:ind w:firstLine="480"/>
      </w:pPr>
      <w:r>
        <w:t>七、事故报告和现场保护</w:t>
      </w:r>
    </w:p>
    <w:p>
      <w:pPr>
        <w:pStyle w:val="10"/>
        <w:spacing w:before="0" w:beforeAutospacing="0" w:after="0" w:afterAutospacing="0"/>
        <w:ind w:firstLine="480"/>
      </w:pPr>
      <w:r>
        <w:t>1、通讯联络</w:t>
      </w:r>
    </w:p>
    <w:p>
      <w:pPr>
        <w:pStyle w:val="10"/>
        <w:spacing w:before="0" w:beforeAutospacing="0" w:after="0" w:afterAutospacing="0"/>
        <w:ind w:firstLine="480"/>
      </w:pPr>
      <w:r>
        <w:t>应急救援小组电话： 安质部办公室电话：</w:t>
      </w:r>
    </w:p>
    <w:p>
      <w:pPr>
        <w:pStyle w:val="10"/>
        <w:spacing w:before="0" w:beforeAutospacing="0" w:after="0" w:afterAutospacing="0"/>
        <w:ind w:firstLine="480"/>
      </w:pPr>
      <w:r>
        <w:t>2、事故报告</w:t>
      </w:r>
    </w:p>
    <w:p>
      <w:pPr>
        <w:pStyle w:val="10"/>
        <w:spacing w:before="0" w:beforeAutospacing="0" w:after="0" w:afterAutospacing="0"/>
        <w:ind w:firstLine="480"/>
      </w:pPr>
      <w:r>
        <w:t>事故发生后，事故发生单位应按照有关规定程序，立即将事故情况、事故种类分别上报。事故发生单位应在事故发生后24小时内写出事故书面报告，逐级上报。事故报告应包括以下内容：</w:t>
      </w:r>
    </w:p>
    <w:p>
      <w:pPr>
        <w:pStyle w:val="10"/>
        <w:spacing w:before="0" w:beforeAutospacing="0" w:after="0" w:afterAutospacing="0"/>
        <w:ind w:firstLine="480"/>
      </w:pPr>
      <w:r>
        <w:t>① 发生事故的单位及事故发生的时间、地点；</w:t>
      </w:r>
    </w:p>
    <w:p>
      <w:pPr>
        <w:pStyle w:val="10"/>
        <w:spacing w:before="0" w:beforeAutospacing="0" w:after="0" w:afterAutospacing="0"/>
        <w:ind w:firstLine="480"/>
      </w:pPr>
      <w:r>
        <w:t>② 事故的简要经过、遇险人数、直接经济损失的初步估计； ③ 事故原因、性质的初步判断；</w:t>
      </w:r>
    </w:p>
    <w:p>
      <w:pPr>
        <w:pStyle w:val="10"/>
        <w:spacing w:before="0" w:beforeAutospacing="0" w:after="0" w:afterAutospacing="0"/>
        <w:ind w:firstLine="480"/>
      </w:pPr>
      <w:r>
        <w:t>④ 事故抢救处理的情况和采取的措施，并附示意图； ⑤ 需要有关部门单位协助事故抢救和处理的有关事宜； ⑥ 事故报告单位、签发人和报告时间。</w:t>
      </w:r>
    </w:p>
    <w:p>
      <w:pPr>
        <w:pStyle w:val="10"/>
        <w:spacing w:before="0" w:beforeAutospacing="0" w:after="0" w:afterAutospacing="0"/>
        <w:ind w:firstLine="480"/>
      </w:pPr>
      <w:r>
        <w:t>3、事故现场保护</w:t>
      </w:r>
    </w:p>
    <w:p>
      <w:pPr>
        <w:pStyle w:val="10"/>
        <w:spacing w:before="0" w:beforeAutospacing="0" w:after="0" w:afterAutospacing="0"/>
        <w:ind w:firstLine="480"/>
      </w:pPr>
      <w:r>
        <w:t>事故单位应保护好事故现场，安全保卫人员应迅速赶赴事故现场，负责做好现场警戒保卫和维护治安秩序。</w:t>
      </w:r>
    </w:p>
    <w:p>
      <w:pPr>
        <w:pStyle w:val="10"/>
        <w:spacing w:before="0" w:beforeAutospacing="0" w:after="0" w:afterAutospacing="0"/>
        <w:ind w:firstLine="480"/>
      </w:pPr>
      <w:r>
        <w:t>八、责任追究</w:t>
      </w:r>
    </w:p>
    <w:p>
      <w:pPr>
        <w:pStyle w:val="10"/>
        <w:spacing w:before="0" w:beforeAutospacing="0" w:after="0" w:afterAutospacing="0"/>
        <w:ind w:firstLine="480"/>
      </w:pPr>
      <w:r>
        <w:t>1、在事故应急救援中，依照本预案应当履行职责而未履行的部门，根据情节轻重，追究有关部门主要领导的责任。</w:t>
      </w:r>
    </w:p>
    <w:p>
      <w:pPr>
        <w:pStyle w:val="10"/>
        <w:spacing w:before="0" w:beforeAutospacing="0" w:after="0" w:afterAutospacing="0"/>
        <w:ind w:firstLine="480"/>
      </w:pPr>
      <w:r>
        <w:t>2、在事故发生后，事故单位应当首先启动本单位的事故应急预案，迅速组织救援，将事故危害降到最低限度。对未及时启动预案、采取响应措施而造成事故扩大的，应追究单位领导的责任。</w:t>
      </w:r>
    </w:p>
    <w:p>
      <w:pPr>
        <w:pStyle w:val="10"/>
        <w:spacing w:before="0" w:beforeAutospacing="0" w:after="0" w:afterAutospacing="0"/>
        <w:ind w:firstLine="480"/>
      </w:pPr>
      <w:r>
        <w:t>3、对隐瞒不报、谎报或拖报，故意破坏事故现场，毁灭有关证据的应当追究有关单位领导和人员的责任。</w:t>
      </w:r>
    </w:p>
    <w:p>
      <w:pPr>
        <w:pStyle w:val="10"/>
        <w:spacing w:before="0" w:beforeAutospacing="0" w:after="0" w:afterAutospacing="0"/>
        <w:ind w:firstLine="480"/>
      </w:pPr>
      <w:r>
        <w:t>4、应急指挥部有权调动各单位抢救队伍、物资和车辆设施等参与事故救援工作。对以各种借口妨碍预案实施的行为追究有关单位领导的责任。</w:t>
      </w:r>
    </w:p>
    <w:p>
      <w:pPr>
        <w:pStyle w:val="10"/>
        <w:spacing w:before="0" w:beforeAutospacing="0" w:after="0" w:afterAutospacing="0"/>
        <w:ind w:firstLine="480"/>
      </w:pPr>
      <w:r>
        <w:t>5、事故处理应按照“四不放过”的原则进行处理，违反该原则应追究有关单位领导的责任。</w:t>
      </w:r>
    </w:p>
    <w:p>
      <w:pPr>
        <w:pStyle w:val="10"/>
        <w:spacing w:before="0" w:beforeAutospacing="0" w:after="0" w:afterAutospacing="0"/>
        <w:ind w:firstLine="480"/>
      </w:pPr>
      <w:r>
        <w:t>附：外部应急救援相关单位联系电话：</w:t>
      </w:r>
    </w:p>
    <w:p>
      <w:pPr>
        <w:pStyle w:val="10"/>
        <w:spacing w:before="0" w:beforeAutospacing="0" w:after="0" w:afterAutospacing="0"/>
        <w:ind w:firstLine="480"/>
      </w:pPr>
      <w:r>
        <w:t>（1）火灾报警：119</w:t>
      </w:r>
    </w:p>
    <w:p>
      <w:pPr>
        <w:pStyle w:val="10"/>
        <w:spacing w:before="0" w:beforeAutospacing="0" w:after="0" w:afterAutospacing="0"/>
        <w:ind w:firstLine="480"/>
      </w:pPr>
      <w:r>
        <w:t>（2）医疗急救：120</w:t>
      </w:r>
    </w:p>
    <w:p/>
    <w:p>
      <w:pPr>
        <w:pStyle w:val="2"/>
        <w:spacing w:line="240" w:lineRule="auto"/>
        <w:jc w:val="center"/>
        <w:rPr>
          <w:rFonts w:ascii="黑体" w:hAnsi="黑体" w:eastAsia="黑体"/>
          <w:sz w:val="32"/>
          <w:szCs w:val="32"/>
        </w:rPr>
      </w:pPr>
      <w:bookmarkStart w:id="69" w:name="_Toc37927805"/>
      <w:r>
        <w:rPr>
          <w:rFonts w:hint="eastAsia" w:ascii="黑体" w:hAnsi="黑体" w:eastAsia="黑体"/>
          <w:sz w:val="32"/>
          <w:szCs w:val="32"/>
        </w:rPr>
        <w:t>39.</w:t>
      </w:r>
      <w:r>
        <w:rPr>
          <w:rFonts w:ascii="黑体" w:hAnsi="黑体" w:eastAsia="黑体"/>
          <w:sz w:val="32"/>
          <w:szCs w:val="32"/>
        </w:rPr>
        <w:t>井下火灾事故应急演练方案</w:t>
      </w:r>
      <w:bookmarkEnd w:id="69"/>
    </w:p>
    <w:p>
      <w:pPr>
        <w:pStyle w:val="10"/>
        <w:spacing w:before="0" w:beforeAutospacing="0" w:after="0" w:afterAutospacing="0"/>
      </w:pPr>
    </w:p>
    <w:p>
      <w:pPr>
        <w:pStyle w:val="10"/>
        <w:spacing w:before="0" w:beforeAutospacing="0" w:after="0" w:afterAutospacing="0"/>
        <w:ind w:firstLine="480"/>
      </w:pPr>
      <w:r>
        <w:rPr>
          <w:rFonts w:hint="eastAsia"/>
        </w:rPr>
        <w:t>为进一步提高天池店矿职工的安全意识和事故应急能力，检验各级 以及机构在矿井发生灾害时的组织、协调、处理事故的应变能力，能否高效、有序地组织事故应急救援工作，最大限度地减少人员伤亡，财产不受较大损失。根据有关文件精神的要求，我矿决定于 2013年2月5日组织火灾应急救援演习。</w:t>
      </w:r>
    </w:p>
    <w:p>
      <w:pPr>
        <w:pStyle w:val="10"/>
        <w:spacing w:before="0" w:beforeAutospacing="0" w:after="0" w:afterAutospacing="0"/>
        <w:ind w:firstLine="480"/>
      </w:pPr>
      <w:r>
        <w:rPr>
          <w:rFonts w:hint="eastAsia"/>
        </w:rPr>
        <w:t>一、演习目的</w:t>
      </w:r>
    </w:p>
    <w:p>
      <w:pPr>
        <w:pStyle w:val="10"/>
        <w:spacing w:before="0" w:beforeAutospacing="0" w:after="0" w:afterAutospacing="0"/>
        <w:ind w:firstLine="480"/>
      </w:pPr>
      <w:r>
        <w:rPr>
          <w:rFonts w:hint="eastAsia"/>
        </w:rPr>
        <w:t>（1）检查有关部门及人员是否已经熟悉并履行了各自的职责；</w:t>
      </w:r>
    </w:p>
    <w:p>
      <w:pPr>
        <w:pStyle w:val="10"/>
        <w:spacing w:before="0" w:beforeAutospacing="0" w:after="0" w:afterAutospacing="0"/>
        <w:ind w:firstLine="480"/>
      </w:pPr>
      <w:r>
        <w:rPr>
          <w:rFonts w:hint="eastAsia"/>
        </w:rPr>
        <w:t>（2）全面检查职工的安全意识、自救器的使用和抗险素质，及井 下作业人员落实“自保、互保、联保”的实施情况；</w:t>
      </w:r>
    </w:p>
    <w:p>
      <w:pPr>
        <w:pStyle w:val="10"/>
        <w:spacing w:before="0" w:beforeAutospacing="0" w:after="0" w:afterAutospacing="0"/>
        <w:ind w:firstLine="480"/>
      </w:pPr>
      <w:r>
        <w:rPr>
          <w:rFonts w:hint="eastAsia"/>
        </w:rPr>
        <w:t>（3）检验各级指挥人员对井下火灾事故应急救援的综合处置能力；</w:t>
      </w:r>
    </w:p>
    <w:p>
      <w:pPr>
        <w:pStyle w:val="10"/>
        <w:spacing w:before="0" w:beforeAutospacing="0" w:after="0" w:afterAutospacing="0"/>
        <w:ind w:firstLine="480"/>
      </w:pPr>
      <w:r>
        <w:rPr>
          <w:rFonts w:hint="eastAsia"/>
        </w:rPr>
        <w:t>（4）检查矿山救护队处理紧急事故的救护能力；</w:t>
      </w:r>
    </w:p>
    <w:p>
      <w:pPr>
        <w:pStyle w:val="10"/>
        <w:spacing w:before="0" w:beforeAutospacing="0" w:after="0" w:afterAutospacing="0"/>
        <w:ind w:firstLine="480"/>
      </w:pPr>
      <w:r>
        <w:rPr>
          <w:rFonts w:hint="eastAsia"/>
        </w:rPr>
        <w:t>（5）检查通信联系的可靠性；</w:t>
      </w:r>
    </w:p>
    <w:p>
      <w:pPr>
        <w:pStyle w:val="10"/>
        <w:spacing w:before="0" w:beforeAutospacing="0" w:after="0" w:afterAutospacing="0"/>
        <w:ind w:firstLine="480"/>
      </w:pPr>
      <w:r>
        <w:rPr>
          <w:rFonts w:hint="eastAsia"/>
        </w:rPr>
        <w:t>（6）找出预案需要进一步修正的地方， 提高应急预案的启动能力等。</w:t>
      </w:r>
    </w:p>
    <w:p>
      <w:pPr>
        <w:pStyle w:val="10"/>
        <w:spacing w:before="0" w:beforeAutospacing="0" w:after="0" w:afterAutospacing="0"/>
        <w:ind w:firstLine="480"/>
      </w:pPr>
      <w:r>
        <w:rPr>
          <w:rFonts w:hint="eastAsia"/>
        </w:rPr>
        <w:t>二、演习原则</w:t>
      </w:r>
    </w:p>
    <w:p>
      <w:pPr>
        <w:pStyle w:val="10"/>
        <w:spacing w:before="0" w:beforeAutospacing="0" w:after="0" w:afterAutospacing="0"/>
        <w:ind w:firstLine="480"/>
      </w:pPr>
      <w:r>
        <w:rPr>
          <w:rFonts w:hint="eastAsia"/>
        </w:rPr>
        <w:t>本次演习不公开时间和地点，除演习指挥部成员外，其余参加</w:t>
      </w:r>
    </w:p>
    <w:p>
      <w:pPr>
        <w:pStyle w:val="10"/>
        <w:spacing w:before="0" w:beforeAutospacing="0" w:after="0" w:afterAutospacing="0"/>
        <w:ind w:firstLine="480"/>
      </w:pPr>
      <w:r>
        <w:rPr>
          <w:rFonts w:hint="eastAsia"/>
        </w:rPr>
        <w:t>演习人员事先均不通知。</w:t>
      </w:r>
    </w:p>
    <w:p>
      <w:pPr>
        <w:pStyle w:val="10"/>
        <w:spacing w:before="0" w:beforeAutospacing="0" w:after="0" w:afterAutospacing="0"/>
        <w:ind w:firstLine="480"/>
      </w:pPr>
      <w:r>
        <w:rPr>
          <w:rFonts w:hint="eastAsia"/>
        </w:rPr>
        <w:t>三、演练时间、地点</w:t>
      </w:r>
    </w:p>
    <w:p>
      <w:pPr>
        <w:pStyle w:val="10"/>
        <w:spacing w:before="0" w:beforeAutospacing="0" w:after="0" w:afterAutospacing="0"/>
        <w:ind w:firstLine="480"/>
      </w:pPr>
      <w:r>
        <w:rPr>
          <w:rFonts w:hint="eastAsia"/>
        </w:rPr>
        <w:t>时间：2013年2月5日</w:t>
      </w:r>
    </w:p>
    <w:p>
      <w:pPr>
        <w:pStyle w:val="10"/>
        <w:spacing w:before="0" w:beforeAutospacing="0" w:after="0" w:afterAutospacing="0"/>
        <w:ind w:firstLine="480"/>
      </w:pPr>
      <w:r>
        <w:rPr>
          <w:rFonts w:hint="eastAsia"/>
        </w:rPr>
        <w:t>地点：主井掘进巷道</w:t>
      </w:r>
    </w:p>
    <w:p>
      <w:pPr>
        <w:pStyle w:val="10"/>
        <w:spacing w:before="0" w:beforeAutospacing="0" w:after="0" w:afterAutospacing="0"/>
        <w:ind w:firstLine="480"/>
      </w:pPr>
      <w:r>
        <w:rPr>
          <w:rFonts w:hint="eastAsia"/>
        </w:rPr>
        <w:t>四、参加演习单位</w:t>
      </w:r>
    </w:p>
    <w:p>
      <w:pPr>
        <w:pStyle w:val="10"/>
        <w:spacing w:before="0" w:beforeAutospacing="0" w:after="0" w:afterAutospacing="0"/>
        <w:ind w:firstLine="480"/>
      </w:pPr>
      <w:r>
        <w:rPr>
          <w:rFonts w:hint="eastAsia"/>
        </w:rPr>
        <w:t>依据《矿井火灾事故应急救援预案》及演练功能的设计本次矿 井火灾事故应急避险演练选择部分单位和人员参加.</w:t>
      </w:r>
    </w:p>
    <w:p>
      <w:pPr>
        <w:pStyle w:val="10"/>
        <w:spacing w:before="0" w:beforeAutospacing="0" w:after="0" w:afterAutospacing="0"/>
        <w:ind w:firstLine="480"/>
      </w:pPr>
      <w:r>
        <w:rPr>
          <w:rFonts w:hint="eastAsia"/>
        </w:rPr>
        <w:t>五、事故类型和危害程度分析</w:t>
      </w:r>
    </w:p>
    <w:p>
      <w:pPr>
        <w:pStyle w:val="10"/>
        <w:spacing w:before="0" w:beforeAutospacing="0" w:after="0" w:afterAutospacing="0"/>
        <w:ind w:firstLine="480"/>
      </w:pPr>
      <w:r>
        <w:rPr>
          <w:rFonts w:hint="eastAsia"/>
        </w:rPr>
        <w:t>1、事故类型 ：事故类型为矿井火灾。</w:t>
      </w:r>
    </w:p>
    <w:p>
      <w:pPr>
        <w:pStyle w:val="10"/>
        <w:spacing w:before="0" w:beforeAutospacing="0" w:after="0" w:afterAutospacing="0"/>
        <w:ind w:firstLine="480"/>
      </w:pPr>
      <w:r>
        <w:rPr>
          <w:rFonts w:hint="eastAsia"/>
        </w:rPr>
        <w:t>2、矿井火灾的主要原因</w:t>
      </w:r>
    </w:p>
    <w:p>
      <w:pPr>
        <w:pStyle w:val="10"/>
        <w:spacing w:before="0" w:beforeAutospacing="0" w:after="0" w:afterAutospacing="0"/>
        <w:ind w:firstLine="480"/>
      </w:pPr>
      <w:r>
        <w:rPr>
          <w:rFonts w:hint="eastAsia"/>
        </w:rPr>
        <w:t>根据我矿井下的特点和有关事故的案例分析，引发矿井火灾的主要原因有：</w:t>
      </w:r>
    </w:p>
    <w:p>
      <w:pPr>
        <w:pStyle w:val="10"/>
        <w:spacing w:before="0" w:beforeAutospacing="0" w:after="0" w:afterAutospacing="0"/>
        <w:ind w:firstLine="480"/>
      </w:pPr>
      <w:r>
        <w:rPr>
          <w:rFonts w:hint="eastAsia"/>
        </w:rPr>
        <w:t>⑴、采、掘工作面放炮；</w:t>
      </w:r>
    </w:p>
    <w:p>
      <w:pPr>
        <w:pStyle w:val="10"/>
        <w:spacing w:before="0" w:beforeAutospacing="0" w:after="0" w:afterAutospacing="0"/>
        <w:ind w:firstLine="480"/>
      </w:pPr>
      <w:r>
        <w:rPr>
          <w:rFonts w:hint="eastAsia"/>
        </w:rPr>
        <w:t>⑵、井下电缆着火；</w:t>
      </w:r>
    </w:p>
    <w:p>
      <w:pPr>
        <w:pStyle w:val="10"/>
        <w:spacing w:before="0" w:beforeAutospacing="0" w:after="0" w:afterAutospacing="0"/>
        <w:ind w:firstLine="480"/>
      </w:pPr>
      <w:r>
        <w:rPr>
          <w:rFonts w:hint="eastAsia"/>
        </w:rPr>
        <w:t>⑶电器设备失爆；</w:t>
      </w:r>
    </w:p>
    <w:p>
      <w:pPr>
        <w:pStyle w:val="10"/>
        <w:spacing w:before="0" w:beforeAutospacing="0" w:after="0" w:afterAutospacing="0"/>
        <w:ind w:firstLine="480"/>
      </w:pPr>
      <w:r>
        <w:rPr>
          <w:rFonts w:hint="eastAsia"/>
        </w:rPr>
        <w:t>⑷、物体碰撞产生火花；</w:t>
      </w:r>
    </w:p>
    <w:p>
      <w:pPr>
        <w:pStyle w:val="10"/>
        <w:spacing w:before="0" w:beforeAutospacing="0" w:after="0" w:afterAutospacing="0"/>
        <w:ind w:firstLine="480"/>
      </w:pPr>
      <w:r>
        <w:rPr>
          <w:rFonts w:hint="eastAsia"/>
        </w:rPr>
        <w:t>⑸、其它原因。</w:t>
      </w:r>
    </w:p>
    <w:p>
      <w:pPr>
        <w:pStyle w:val="10"/>
        <w:spacing w:before="0" w:beforeAutospacing="0" w:after="0" w:afterAutospacing="0"/>
        <w:ind w:firstLine="480"/>
      </w:pPr>
      <w:r>
        <w:rPr>
          <w:rFonts w:hint="eastAsia"/>
        </w:rPr>
        <w:t>3、矿井火灾的分类</w:t>
      </w:r>
    </w:p>
    <w:p>
      <w:pPr>
        <w:pStyle w:val="10"/>
        <w:spacing w:before="0" w:beforeAutospacing="0" w:after="0" w:afterAutospacing="0"/>
        <w:ind w:firstLine="480"/>
      </w:pPr>
      <w:r>
        <w:rPr>
          <w:rFonts w:hint="eastAsia"/>
        </w:rPr>
        <w:t>根据火灾发生的地点的不同，可以分为：</w:t>
      </w:r>
    </w:p>
    <w:p>
      <w:pPr>
        <w:pStyle w:val="10"/>
        <w:spacing w:before="0" w:beforeAutospacing="0" w:after="0" w:afterAutospacing="0"/>
        <w:ind w:firstLine="480"/>
      </w:pPr>
      <w:r>
        <w:rPr>
          <w:rFonts w:hint="eastAsia"/>
        </w:rPr>
        <w:t>⑴、井口建筑物火灾；</w:t>
      </w:r>
    </w:p>
    <w:p>
      <w:pPr>
        <w:pStyle w:val="10"/>
        <w:spacing w:before="0" w:beforeAutospacing="0" w:after="0" w:afterAutospacing="0"/>
        <w:ind w:firstLine="480"/>
      </w:pPr>
      <w:r>
        <w:rPr>
          <w:rFonts w:hint="eastAsia"/>
        </w:rPr>
        <w:t>⑵、井筒中的火灾；</w:t>
      </w:r>
    </w:p>
    <w:p>
      <w:pPr>
        <w:pStyle w:val="10"/>
        <w:spacing w:before="0" w:beforeAutospacing="0" w:after="0" w:afterAutospacing="0"/>
        <w:ind w:firstLine="480"/>
      </w:pPr>
      <w:r>
        <w:rPr>
          <w:rFonts w:hint="eastAsia"/>
        </w:rPr>
        <w:t>⑶、井底车场的火灾；</w:t>
      </w:r>
    </w:p>
    <w:p>
      <w:pPr>
        <w:pStyle w:val="10"/>
        <w:spacing w:before="0" w:beforeAutospacing="0" w:after="0" w:afterAutospacing="0"/>
        <w:ind w:firstLine="480"/>
      </w:pPr>
      <w:r>
        <w:rPr>
          <w:rFonts w:hint="eastAsia"/>
        </w:rPr>
        <w:t>⑷、井下硐室中的火灾；</w:t>
      </w:r>
    </w:p>
    <w:p>
      <w:pPr>
        <w:pStyle w:val="10"/>
        <w:spacing w:before="0" w:beforeAutospacing="0" w:after="0" w:afterAutospacing="0"/>
        <w:ind w:firstLine="480"/>
      </w:pPr>
      <w:r>
        <w:rPr>
          <w:rFonts w:hint="eastAsia"/>
        </w:rPr>
        <w:t>⑸、倾斜巷道中的火灾；</w:t>
      </w:r>
    </w:p>
    <w:p>
      <w:pPr>
        <w:pStyle w:val="10"/>
        <w:spacing w:before="0" w:beforeAutospacing="0" w:after="0" w:afterAutospacing="0"/>
        <w:ind w:firstLine="480"/>
      </w:pPr>
      <w:r>
        <w:rPr>
          <w:rFonts w:hint="eastAsia"/>
        </w:rPr>
        <w:t>⑹、平巷、石门和其他水平巷道中的火灾；</w:t>
      </w:r>
    </w:p>
    <w:p>
      <w:pPr>
        <w:pStyle w:val="10"/>
        <w:spacing w:before="0" w:beforeAutospacing="0" w:after="0" w:afterAutospacing="0"/>
        <w:ind w:firstLine="480"/>
      </w:pPr>
      <w:r>
        <w:rPr>
          <w:rFonts w:hint="eastAsia"/>
        </w:rPr>
        <w:t>⑺、采场工作面的火灾；</w:t>
      </w:r>
    </w:p>
    <w:p>
      <w:pPr>
        <w:pStyle w:val="10"/>
        <w:spacing w:before="0" w:beforeAutospacing="0" w:after="0" w:afterAutospacing="0"/>
        <w:ind w:firstLine="480"/>
      </w:pPr>
      <w:r>
        <w:rPr>
          <w:rFonts w:hint="eastAsia"/>
        </w:rPr>
        <w:t>⑻、独头巷道的火灾。</w:t>
      </w:r>
    </w:p>
    <w:p>
      <w:pPr>
        <w:pStyle w:val="10"/>
        <w:spacing w:before="0" w:beforeAutospacing="0" w:after="0" w:afterAutospacing="0"/>
        <w:ind w:firstLine="480"/>
      </w:pPr>
      <w:r>
        <w:rPr>
          <w:rFonts w:hint="eastAsia"/>
        </w:rPr>
        <w:t>4、危害程度分析</w:t>
      </w:r>
    </w:p>
    <w:p>
      <w:pPr>
        <w:pStyle w:val="10"/>
        <w:spacing w:before="0" w:beforeAutospacing="0" w:after="0" w:afterAutospacing="0"/>
        <w:ind w:firstLine="480"/>
      </w:pPr>
      <w:r>
        <w:rPr>
          <w:rFonts w:hint="eastAsia"/>
        </w:rPr>
        <w:t>矿井发生火灾后，矿工往往被困在井下，在适当地点等待救助。抢险救灾过程中，各级领导和救灾指战员，一定要遵照“积极抢险”的原则，争时间、抢速度，为使遇险人员尽早脱险而努力奋战。但是，有时也会出现这种情况：遇险人员在较长进间内还没有被营救出来时，有人便认为他们不能活着救出，因而决心不大，信心不足。并认为遇险者已失去生存条件，在抢救时行动迟缓，甚至失去生命。当矿井发生火灾时，可以引起燃烧或爆炸，造成通风系统的紊乱，人员一氧化碳中毒,危及整个矿井的安全和人员伤亡。</w:t>
      </w:r>
    </w:p>
    <w:p>
      <w:pPr>
        <w:pStyle w:val="10"/>
        <w:spacing w:before="0" w:beforeAutospacing="0" w:after="0" w:afterAutospacing="0"/>
        <w:ind w:firstLine="480"/>
      </w:pPr>
      <w:r>
        <w:rPr>
          <w:rFonts w:hint="eastAsia"/>
        </w:rPr>
        <w:t>六、成立天池店矿火灾事故应急救援演习指挥部</w:t>
      </w:r>
    </w:p>
    <w:p>
      <w:pPr>
        <w:pStyle w:val="10"/>
        <w:spacing w:before="0" w:beforeAutospacing="0" w:after="0" w:afterAutospacing="0"/>
        <w:ind w:firstLine="480"/>
      </w:pPr>
      <w:r>
        <w:rPr>
          <w:rFonts w:hint="eastAsia"/>
        </w:rPr>
        <w:t>(1)矿井成立火灾演习指挥部，地点设在天池店矿调度室。 总 指 挥：矿长</w:t>
      </w:r>
    </w:p>
    <w:p>
      <w:pPr>
        <w:pStyle w:val="10"/>
        <w:spacing w:before="0" w:beforeAutospacing="0" w:after="0" w:afterAutospacing="0"/>
        <w:ind w:firstLine="480"/>
      </w:pPr>
      <w:r>
        <w:rPr>
          <w:rFonts w:hint="eastAsia"/>
        </w:rPr>
        <w:t>副总指挥：总工程师、生产矿长、机电矿长、安全矿长、通风</w:t>
      </w:r>
    </w:p>
    <w:p>
      <w:pPr>
        <w:pStyle w:val="10"/>
        <w:spacing w:before="0" w:beforeAutospacing="0" w:after="0" w:afterAutospacing="0"/>
        <w:ind w:firstLine="480"/>
      </w:pPr>
      <w:r>
        <w:rPr>
          <w:rFonts w:hint="eastAsia"/>
        </w:rPr>
        <w:t>矿长、救护队队长</w:t>
      </w:r>
    </w:p>
    <w:p>
      <w:pPr>
        <w:pStyle w:val="10"/>
        <w:spacing w:before="0" w:beforeAutospacing="0" w:after="0" w:afterAutospacing="0"/>
        <w:ind w:firstLine="480"/>
      </w:pPr>
      <w:r>
        <w:rPr>
          <w:rFonts w:hint="eastAsia"/>
        </w:rPr>
        <w:t>成 员：安监科人员、通风科人员、机电科人员、生产科人员、调度室人员、救护队队员、工人若干个</w:t>
      </w:r>
    </w:p>
    <w:p>
      <w:pPr>
        <w:pStyle w:val="10"/>
        <w:spacing w:before="0" w:beforeAutospacing="0" w:after="0" w:afterAutospacing="0"/>
        <w:ind w:firstLine="480"/>
      </w:pPr>
      <w:r>
        <w:rPr>
          <w:rFonts w:hint="eastAsia"/>
        </w:rPr>
        <w:t>(2)组织机构及职责</w:t>
      </w:r>
    </w:p>
    <w:p>
      <w:pPr>
        <w:pStyle w:val="10"/>
        <w:spacing w:before="0" w:beforeAutospacing="0" w:after="0" w:afterAutospacing="0"/>
        <w:ind w:firstLine="480"/>
      </w:pPr>
      <w:r>
        <w:rPr>
          <w:rFonts w:hint="eastAsia"/>
        </w:rPr>
        <w:t>总指挥矿长负责火灾演习全过程的指挥、指导和各项工作协调等工作；</w:t>
      </w:r>
    </w:p>
    <w:p>
      <w:pPr>
        <w:pStyle w:val="10"/>
        <w:spacing w:before="0" w:beforeAutospacing="0" w:after="0" w:afterAutospacing="0"/>
        <w:ind w:firstLine="480"/>
      </w:pPr>
      <w:r>
        <w:rPr>
          <w:rFonts w:hint="eastAsia"/>
        </w:rPr>
        <w:t>副总指挥姜小强在总指挥的指令下，全面负责火灾演习期间的方案制定和技术指导，协调协助总指挥完成火灾演习工作；</w:t>
      </w:r>
    </w:p>
    <w:p>
      <w:pPr>
        <w:pStyle w:val="10"/>
        <w:spacing w:before="0" w:beforeAutospacing="0" w:after="0" w:afterAutospacing="0"/>
        <w:ind w:firstLine="480"/>
      </w:pPr>
      <w:r>
        <w:rPr>
          <w:rFonts w:hint="eastAsia"/>
        </w:rPr>
        <w:t>各成员配合总指挥及副总指挥协调各项工作，督促和监督有关科室火灾演习期间的方案落实和组织实施等工作；指挥部下设井下现场救援演习领导组，同时设有观察组，救援演习领导组负责现场撤离人员及设警戒；观察组人员负责观察、记录演习期间各队组在接到灾情后，能否有序快速地按照避灾路线撤离、救护以及事故处理情况、各部门在灾害发生时的应急能力。</w:t>
      </w:r>
    </w:p>
    <w:p>
      <w:pPr>
        <w:pStyle w:val="10"/>
        <w:spacing w:before="0" w:beforeAutospacing="0" w:after="0" w:afterAutospacing="0"/>
        <w:ind w:firstLine="480"/>
      </w:pPr>
      <w:r>
        <w:rPr>
          <w:rFonts w:hint="eastAsia"/>
        </w:rPr>
        <w:t>七、演习内容</w:t>
      </w:r>
    </w:p>
    <w:p>
      <w:pPr>
        <w:pStyle w:val="10"/>
        <w:spacing w:before="0" w:beforeAutospacing="0" w:after="0" w:afterAutospacing="0"/>
        <w:ind w:firstLine="480"/>
      </w:pPr>
      <w:r>
        <w:rPr>
          <w:rFonts w:hint="eastAsia"/>
        </w:rPr>
        <w:t>1、报警：派专人在井下主井巷道用电话向矿调度室报警。</w:t>
      </w:r>
    </w:p>
    <w:p>
      <w:pPr>
        <w:pStyle w:val="10"/>
        <w:spacing w:before="0" w:beforeAutospacing="0" w:after="0" w:afterAutospacing="0"/>
        <w:ind w:firstLine="480"/>
      </w:pPr>
      <w:r>
        <w:rPr>
          <w:rFonts w:hint="eastAsia"/>
        </w:rPr>
        <w:t>2、接警：</w:t>
      </w:r>
    </w:p>
    <w:p>
      <w:pPr>
        <w:pStyle w:val="10"/>
        <w:spacing w:before="0" w:beforeAutospacing="0" w:after="0" w:afterAutospacing="0"/>
        <w:ind w:firstLine="480"/>
      </w:pPr>
      <w:r>
        <w:rPr>
          <w:rFonts w:hint="eastAsia"/>
        </w:rPr>
        <w:t>①调度室员接到报警电话；</w:t>
      </w:r>
    </w:p>
    <w:p>
      <w:pPr>
        <w:pStyle w:val="10"/>
        <w:spacing w:before="0" w:beforeAutospacing="0" w:after="0" w:afterAutospacing="0"/>
        <w:ind w:firstLine="480"/>
      </w:pPr>
      <w:r>
        <w:rPr>
          <w:rFonts w:hint="eastAsia"/>
        </w:rPr>
        <w:t>②启动《天池店矿井下发生火灾应急救援预案》同时要记录清楚汇报人的姓名，事故发生的时间，现场情况；</w:t>
      </w:r>
    </w:p>
    <w:p>
      <w:pPr>
        <w:pStyle w:val="10"/>
        <w:spacing w:before="0" w:beforeAutospacing="0" w:after="0" w:afterAutospacing="0"/>
        <w:ind w:firstLine="480"/>
      </w:pPr>
      <w:r>
        <w:rPr>
          <w:rFonts w:hint="eastAsia"/>
        </w:rPr>
        <w:t>③立即通知矿值班领导、救护队、各科室行政正职到调度室待命，记录到达调度室的报到时间；</w:t>
      </w:r>
    </w:p>
    <w:p>
      <w:pPr>
        <w:pStyle w:val="10"/>
        <w:spacing w:before="0" w:beforeAutospacing="0" w:after="0" w:afterAutospacing="0"/>
        <w:ind w:firstLine="480"/>
      </w:pPr>
      <w:r>
        <w:rPr>
          <w:rFonts w:hint="eastAsia"/>
        </w:rPr>
        <w:t>④汇报公司调度，同时准备好和相关必备图纸；</w:t>
      </w:r>
    </w:p>
    <w:p>
      <w:pPr>
        <w:pStyle w:val="10"/>
        <w:spacing w:before="0" w:beforeAutospacing="0" w:after="0" w:afterAutospacing="0"/>
        <w:ind w:firstLine="480"/>
      </w:pPr>
      <w:r>
        <w:rPr>
          <w:rFonts w:hint="eastAsia"/>
        </w:rPr>
        <w:t>⑤接到矿长命令后通知井下受本次灾害威胁人员迅速撤离，并通知温州井巷施工队等单位，同时要求机电科、通风科及人事科协同统计入井人数和升井人数及人员撤离情况。</w:t>
      </w:r>
    </w:p>
    <w:p>
      <w:pPr>
        <w:pStyle w:val="10"/>
        <w:spacing w:before="0" w:beforeAutospacing="0" w:after="0" w:afterAutospacing="0"/>
        <w:ind w:firstLine="480"/>
      </w:pPr>
      <w:r>
        <w:rPr>
          <w:rFonts w:hint="eastAsia"/>
        </w:rPr>
        <w:t>八、演习过程中注意事项</w:t>
      </w:r>
    </w:p>
    <w:p>
      <w:pPr>
        <w:pStyle w:val="10"/>
        <w:spacing w:before="0" w:beforeAutospacing="0" w:after="0" w:afterAutospacing="0"/>
        <w:ind w:firstLine="480"/>
      </w:pPr>
      <w:r>
        <w:rPr>
          <w:rFonts w:hint="eastAsia"/>
        </w:rPr>
        <w:t>1、 所有演习的队组和相关人员在接到调度电话后能否在带班领导和“四员两长”的带领下有序地按照避灾路线撤离到地点。对受伤人员能否按程序进行现场救护，由现场观察员进行观察、记录。</w:t>
      </w:r>
    </w:p>
    <w:p>
      <w:pPr>
        <w:pStyle w:val="10"/>
        <w:spacing w:before="0" w:beforeAutospacing="0" w:after="0" w:afterAutospacing="0"/>
        <w:ind w:firstLine="480"/>
      </w:pPr>
      <w:r>
        <w:rPr>
          <w:rFonts w:hint="eastAsia"/>
        </w:rPr>
        <w:t>2、 救灾人员能否按照指挥部的命令完成必要的通风工程， 对自救器、瓦检检查仪管理是否有序，由通风科负责。</w:t>
      </w:r>
    </w:p>
    <w:p>
      <w:pPr>
        <w:pStyle w:val="10"/>
        <w:spacing w:before="0" w:beforeAutospacing="0" w:after="0" w:afterAutospacing="0"/>
        <w:ind w:firstLine="480"/>
      </w:pPr>
      <w:r>
        <w:rPr>
          <w:rFonts w:hint="eastAsia"/>
        </w:rPr>
        <w:t>3、 井下变电所接到灾害电话后能否及时将事故地点及受灾害影响 范围内的电源切断，矿灯发放室能否及时准确的将井下人员的姓名（特别是事故地点的生产队组人员）迅速报告调度室，由机电科负责。</w:t>
      </w:r>
    </w:p>
    <w:p>
      <w:pPr>
        <w:pStyle w:val="10"/>
        <w:spacing w:before="0" w:beforeAutospacing="0" w:after="0" w:afterAutospacing="0"/>
        <w:ind w:firstLine="480"/>
      </w:pPr>
      <w:r>
        <w:rPr>
          <w:rFonts w:hint="eastAsia"/>
        </w:rPr>
        <w:t>4、 矿救护队员及矿井辅助救护人员能及时赶到事故现场； 针 对现场的紧急情况能否快速、有效的处理事故，由安监处负责。</w:t>
      </w:r>
    </w:p>
    <w:p>
      <w:pPr>
        <w:pStyle w:val="10"/>
        <w:spacing w:before="0" w:beforeAutospacing="0" w:after="0" w:afterAutospacing="0"/>
        <w:ind w:firstLine="480"/>
      </w:pPr>
      <w:r>
        <w:rPr>
          <w:rFonts w:hint="eastAsia"/>
        </w:rPr>
        <w:t>5、 能否及时提供事故地点的图纸和相关技术资料及技术服务由生产技术负责。</w:t>
      </w:r>
    </w:p>
    <w:p>
      <w:pPr>
        <w:pStyle w:val="10"/>
        <w:spacing w:before="0" w:beforeAutospacing="0" w:after="0" w:afterAutospacing="0"/>
        <w:ind w:firstLine="480"/>
      </w:pPr>
      <w:r>
        <w:rPr>
          <w:rFonts w:hint="eastAsia"/>
        </w:rPr>
        <w:t>6、 对工作面短时间内火灾波及范围的扩大，施工队能否及时有效的组织调配备用消防器材，减少损失，为救援赢取时间，由施工队负责。</w:t>
      </w:r>
    </w:p>
    <w:p>
      <w:pPr>
        <w:pStyle w:val="10"/>
        <w:spacing w:before="0" w:beforeAutospacing="0" w:after="0" w:afterAutospacing="0"/>
        <w:ind w:firstLine="480"/>
      </w:pPr>
      <w:r>
        <w:rPr>
          <w:rFonts w:hint="eastAsia"/>
        </w:rPr>
        <w:t>7、能否对伤员进行及时有效的急救、相应的护理和药物供应，由卫生科负责。</w:t>
      </w:r>
    </w:p>
    <w:p>
      <w:pPr>
        <w:pStyle w:val="10"/>
        <w:spacing w:before="0" w:beforeAutospacing="0" w:after="0" w:afterAutospacing="0"/>
        <w:ind w:firstLine="480"/>
      </w:pPr>
      <w:r>
        <w:rPr>
          <w:rFonts w:hint="eastAsia"/>
        </w:rPr>
        <w:t>8、 能否在事故发生后保证矿区的稳定，井口附近是否设专人警戒，由保卫科负责。</w:t>
      </w:r>
    </w:p>
    <w:p>
      <w:pPr>
        <w:pStyle w:val="10"/>
        <w:spacing w:before="0" w:beforeAutospacing="0" w:after="0" w:afterAutospacing="0"/>
        <w:ind w:firstLine="480"/>
      </w:pPr>
      <w:r>
        <w:rPr>
          <w:rFonts w:hint="eastAsia"/>
        </w:rPr>
        <w:t>9、 整个事故发生前后通讯是否畅通，能否结合入井人员定位系统，及时通知并指挥受威胁区零散人员按照正确的避灾路线撤离，地面运输情况，车辆是否能及时运送相关人员和物资到达指定地点，由矿调度负责。</w:t>
      </w:r>
    </w:p>
    <w:p>
      <w:pPr>
        <w:pStyle w:val="10"/>
        <w:spacing w:before="0" w:beforeAutospacing="0" w:after="0" w:afterAutospacing="0"/>
        <w:ind w:firstLine="480"/>
      </w:pPr>
      <w:r>
        <w:rPr>
          <w:rFonts w:hint="eastAsia"/>
        </w:rPr>
        <w:t>10、人事科做好井下考勤记录，清点当班下井人数和各单位人员撤出情况，由人事科。</w:t>
      </w:r>
    </w:p>
    <w:p>
      <w:pPr>
        <w:pStyle w:val="10"/>
        <w:spacing w:before="0" w:beforeAutospacing="0" w:after="0" w:afterAutospacing="0"/>
        <w:ind w:firstLine="480"/>
      </w:pPr>
      <w:r>
        <w:rPr>
          <w:rFonts w:hint="eastAsia"/>
        </w:rPr>
        <w:t>11、政工科负责拍摄现场演练经过。</w:t>
      </w:r>
    </w:p>
    <w:p>
      <w:pPr>
        <w:pStyle w:val="10"/>
        <w:spacing w:before="0" w:beforeAutospacing="0" w:after="0" w:afterAutospacing="0"/>
        <w:ind w:firstLine="480"/>
      </w:pPr>
      <w:r>
        <w:rPr>
          <w:rFonts w:hint="eastAsia"/>
        </w:rPr>
        <w:t>九、具体安排</w:t>
      </w:r>
    </w:p>
    <w:p>
      <w:pPr>
        <w:pStyle w:val="10"/>
        <w:spacing w:before="0" w:beforeAutospacing="0" w:after="0" w:afterAutospacing="0"/>
        <w:ind w:firstLine="480"/>
      </w:pPr>
      <w:r>
        <w:rPr>
          <w:rFonts w:hint="eastAsia"/>
        </w:rPr>
        <w:t>1、2月5日早，演习指挥部成员开会，提前做好演习的准备工 作，同时每一位成员必须熟悉演习全过程及各自的分工和责任。</w:t>
      </w:r>
    </w:p>
    <w:p>
      <w:pPr>
        <w:pStyle w:val="10"/>
        <w:spacing w:before="0" w:beforeAutospacing="0" w:after="0" w:afterAutospacing="0"/>
        <w:ind w:firstLine="480"/>
      </w:pPr>
      <w:r>
        <w:rPr>
          <w:rFonts w:hint="eastAsia"/>
        </w:rPr>
        <w:t>2、2月5日各队按规定正常上班。</w:t>
      </w:r>
    </w:p>
    <w:p>
      <w:pPr>
        <w:pStyle w:val="10"/>
        <w:spacing w:before="0" w:beforeAutospacing="0" w:after="0" w:afterAutospacing="0"/>
        <w:ind w:firstLine="480"/>
      </w:pPr>
      <w:r>
        <w:rPr>
          <w:rFonts w:hint="eastAsia"/>
        </w:rPr>
        <w:t>3、观察组的成员，必须在2月5日 12：30 前进入各自指定工作场所，等待演习命令的下达，在接到演习命令后，观察各队组所有人员在灾害发生后能否在带班领导和“四员两长”的带领下有序撤离，监督各队组能否及时切断工作面所有电源，开关打在“零”位，同时记录接到调度电话的时间，人员撤到安全地点的时间，以及假设火灾 地点救护队到达时间，救护过程都要详细记录。</w:t>
      </w:r>
    </w:p>
    <w:p>
      <w:pPr>
        <w:pStyle w:val="10"/>
        <w:spacing w:before="0" w:beforeAutospacing="0" w:after="0" w:afterAutospacing="0"/>
        <w:ind w:firstLine="480"/>
      </w:pPr>
      <w:r>
        <w:rPr>
          <w:rFonts w:hint="eastAsia"/>
        </w:rPr>
        <w:t>4、井下观察人员可临时调配，车队必须在 2月5日按时将观察组人员运送到主井位置。</w:t>
      </w:r>
    </w:p>
    <w:p>
      <w:pPr>
        <w:pStyle w:val="10"/>
        <w:spacing w:before="0" w:beforeAutospacing="0" w:after="0" w:afterAutospacing="0"/>
        <w:ind w:firstLine="480"/>
      </w:pPr>
      <w:r>
        <w:rPr>
          <w:rFonts w:hint="eastAsia"/>
        </w:rPr>
        <w:t>5、救护队到达后，听从总指挥命令，从副斜井下井到事故地点负责抢救遇险人员，同时控制事故蔓延，并检查各地点有毒有害气体。</w:t>
      </w:r>
    </w:p>
    <w:p>
      <w:pPr>
        <w:pStyle w:val="10"/>
        <w:spacing w:before="0" w:beforeAutospacing="0" w:after="0" w:afterAutospacing="0"/>
        <w:ind w:firstLine="480"/>
      </w:pPr>
      <w:r>
        <w:rPr>
          <w:rFonts w:hint="eastAsia"/>
        </w:rPr>
        <w:t>6、 调度室下达撤人命令的同时，通知停止一切与抢险救援无关的工作，全力以赴运送升井人员。</w:t>
      </w:r>
    </w:p>
    <w:p>
      <w:pPr>
        <w:pStyle w:val="10"/>
        <w:spacing w:before="0" w:beforeAutospacing="0" w:after="0" w:afterAutospacing="0"/>
        <w:ind w:firstLine="480"/>
      </w:pPr>
      <w:r>
        <w:rPr>
          <w:rFonts w:hint="eastAsia"/>
        </w:rPr>
        <w:t>7、井下作业地点人员避灾路线 （详见图纸）</w:t>
      </w:r>
    </w:p>
    <w:p>
      <w:pPr>
        <w:pStyle w:val="10"/>
        <w:spacing w:before="0" w:beforeAutospacing="0" w:after="0" w:afterAutospacing="0"/>
        <w:ind w:firstLine="480"/>
      </w:pPr>
      <w:r>
        <w:rPr>
          <w:rFonts w:hint="eastAsia"/>
        </w:rPr>
        <w:t>十、演习结束后</w:t>
      </w:r>
    </w:p>
    <w:p>
      <w:pPr>
        <w:pStyle w:val="10"/>
        <w:spacing w:before="0" w:beforeAutospacing="0" w:after="0" w:afterAutospacing="0"/>
        <w:ind w:firstLine="480"/>
      </w:pPr>
      <w:r>
        <w:rPr>
          <w:rFonts w:hint="eastAsia"/>
        </w:rPr>
        <w:t>(1)演习结束后，指挥部所有参加演习人员要对本单位演习过程进行自评，并在总结在演练过程中存在的问题与不足之处，并对应急预 案进行重新修订和补充完善。</w:t>
      </w:r>
    </w:p>
    <w:p>
      <w:pPr>
        <w:pStyle w:val="10"/>
        <w:spacing w:before="0" w:beforeAutospacing="0" w:after="0" w:afterAutospacing="0"/>
        <w:ind w:firstLine="480"/>
      </w:pPr>
      <w:r>
        <w:rPr>
          <w:rFonts w:hint="eastAsia"/>
        </w:rPr>
        <w:t>(2)在2月6日，由矿总工组织召开火灾演练汇报总结会，对各部门存在的问题进行汇总，并及时进行通报。</w:t>
      </w:r>
    </w:p>
    <w:p>
      <w:pPr>
        <w:pStyle w:val="10"/>
        <w:spacing w:before="0" w:beforeAutospacing="0" w:after="0" w:afterAutospacing="0"/>
        <w:ind w:firstLine="480"/>
      </w:pPr>
      <w:r>
        <w:rPr>
          <w:rFonts w:hint="eastAsia"/>
        </w:rPr>
        <w:t>(3)各科（区）队干部利用班前会对职工进行培训学习，以进一步提高职工的防火意识和应灾反应能力。</w:t>
      </w:r>
    </w:p>
    <w:p>
      <w:pPr>
        <w:pStyle w:val="10"/>
        <w:spacing w:before="0" w:beforeAutospacing="0" w:after="0" w:afterAutospacing="0"/>
        <w:ind w:firstLine="480"/>
      </w:pPr>
    </w:p>
    <w:p>
      <w:pPr>
        <w:pStyle w:val="2"/>
        <w:spacing w:line="240" w:lineRule="auto"/>
        <w:jc w:val="center"/>
        <w:rPr>
          <w:rFonts w:ascii="黑体" w:hAnsi="黑体" w:eastAsia="黑体"/>
          <w:sz w:val="32"/>
          <w:szCs w:val="32"/>
        </w:rPr>
      </w:pPr>
      <w:bookmarkStart w:id="70" w:name="_Toc37927806"/>
      <w:r>
        <w:rPr>
          <w:rFonts w:hint="eastAsia" w:ascii="黑体" w:hAnsi="黑体" w:eastAsia="黑体"/>
          <w:sz w:val="32"/>
          <w:szCs w:val="32"/>
        </w:rPr>
        <w:t>40.</w:t>
      </w:r>
      <w:r>
        <w:rPr>
          <w:rFonts w:ascii="黑体" w:hAnsi="黑体" w:eastAsia="黑体"/>
          <w:sz w:val="32"/>
          <w:szCs w:val="32"/>
        </w:rPr>
        <w:t>土方坍塌应急演练</w:t>
      </w:r>
      <w:bookmarkEnd w:id="70"/>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一、应急救援演练的目的：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通过基坑土方坍塌事故的演练，一方面提高项目全体施工人员预防基坑土方坍塌事故的安全意识及对坑边作业危害性的认识；另一方面有利于作业人员更加牢固的掌握基坑土方坍塌事故急救知识及防范基坑土方坍塌事故应采取的预防措施，从而杜绝基坑土方坍塌事故的发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二、演练时间、地点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时间：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演练计划持续时间为15分钟，演练前对所有参加人员进行30分钟的培训，演练后所有参加人员进行总结，由项目部负责人对整个效果进行评估。</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三、应急演练参加人员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公司安全负责人、项目管理人员和工人19人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四、应急演练组织及分工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1、应急总指挥：（项目经理），职责：负责应急行动的总指挥及应急人员物资的调动：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（1）及时承担起现场救援的全面指挥工作，领导和决策应急响应与危机处理工作。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（2）负责突发事故和紧急情况时，立即启动本预案，做到快速反应从容应对指挥得当，部署及时。</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（3）依照本预案有关管理方案的规定和现场实际情况，分配相关人员的具体职能，协调应急救援处理工作，提升小组团队应急能力。</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（4）在紧急状态结束后，控制受影响地点的恢复，并组织人员参加事故分析和处理。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2、应急组织负责人：（项目副经理），职责：负责应急救援指令的实施及应急组织工作。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3、技术支持组负责人：，职责：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（1）项目技术及现场负责人到达事故地点后，对坍塌事故情况进行分析判断，及时向应急小组组长提出科学的技术方案和技术支持，有效地指导应急行</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动中的工程技术工作。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（2）提出抢险抢修及避免事故扩大的临时应急方案和措施。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（3）指导抢修组实施应急方案和措施。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（4）修补实施中的应急方案和措施存在的缺陷。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（5）绘制事故现场平面图，标明重点部位，向外部救援机构提供准确的抢险救援信息资料。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4、通讯联络组负责人：，职责：负责应急状态时的内外部联络。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（1）确保内部和外部联系畅通，内外信息反馈迅速。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（2）了解掌握事故情况，负责事故发生后在第一时间通知应急小组主要成员，负责召集小组成员对外联络，及时向主管部门汇报。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5、抢救小组负责人 ：负责应急抢救工作的实施。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（1）协调有关部门的抢险行动，及时报告抢险进展情况。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（2）引导现场作业人员从安全通道疏散。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（3）抢运可以转移的场区内物资，将可能引起新危险物品转移到安全地带。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（4）在事故有可能扩大进行抢险抢修或救援时，高度注意避免意外伤害。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（5）抢险抢修或救援结束后，安排人员配合好事故调查取证，并对结果进行复查和评估。</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6、医疗救护组负责人：，职责：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（1）负责现场受害人员的救护工作。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（2）在外部救援机构末到达前，对受害者进行必要的抢救。</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（3）协助外部救援机构转送受害者至医疗机构，并指定人员护理受害者。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（4）对受害人员做简易的抢救和包扎，及时转移重伤人员到医疗机构就医,使重度受害者优先得到外部救援机构的救护。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7、后勤保障组负责人：，职责：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（1）负责现场紧急救援物资的征集。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（2）物资、设备和资金及时到位及后勤供给。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（3）保障系统内各组人员必须的防护、救护用品及生活物资的供给。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8、警戒保卫组，负责人，职责：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（1）负责事故现场的警戒，设置事故现场警戒线，阻止非抢险救援人员进</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入现场，保护抢险人员的人身安全，维持治安秩序。</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（2）负责保护事故现场，避免闲杂人员围观，监视事故现场发展情况等。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（3）对场区内外进行有效隔离疏散，引导施工现场外周边居民撤出危险地带。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（4）负责现场车辆疏通，引导抢险救援人员及车辆的进入，保持抢险救援通道的通畅。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（5）抢险救援结束后，封闭事故现场，直到收到明确解除指令。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五、土方坍塌突发事件应急预案</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接警与通知：如遇意外土方坍塌时，在现场的项目管理人员要立即用对讲机向项目经理汇报险情。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项目经理立即召集技术支持组、通讯联络组、抢救组、医疗救护组、后勤保障组，警戒保卫组携带着各自的抢险工具，赶赴出事现场。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 抢救组到达出事地点，在指挥人员的指挥下分头进行工作。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① 首先抢救组和经理一起查明险情：确定是否还有危险源。其它部位是否有继续坍塌的危险；人员伤亡情况；商定抢救方案后，项目经理向公司总工请示汇报批准，然后组织实施。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②警戒保卫组负责把出事地点附近的作业人员疏散到安全地带，并进行警戒不准闲人靠近。</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③坍塌事故应急抢险完毕后，项目经理即召集技术支持组、通讯联络组、抢救组、后勤保障组，警戒保卫组的全体人员进行事故调查，找出事故原因、责任人以及制订防止再次发生类似的整改措施。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④对应急预案的有效性进行评审、修订。</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 通讯</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项目部必须将110、120、项目部应急领导小组成员的手机号码、企业应急领导组织成员手机号码、建设局安全监督站电话号码，明示于工地显要位置。工地抢险指挥及安全员应熟知这些号码。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 警戒与治安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警戒保卫组在事故现场周围建立警戒区域实施交通管制，维护现场治安秩序。</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六、 现场恢复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充分辩识恢复过程中存在的危险，当安全隐患彻底清除，方可恢复正常工作状态。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七、应急演练内容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在进行基坑开挖时土方发生坍塌。</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八、施工现场应急响应情况及基坑坍塌应急救援措施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监测人员、安全员或第一目击者应立即大声呼叫，由安全员或施工队长利用电话、对讲机等通讯工具通知项目部应急救援小组报告“在哪里”“什么事”“具体情况简单明了地重复二次．尤其要说明坍塌时是否造成人员受伤或掩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 现场指挥人员利用扩音器指挥基坑内所有作业人员避开基坑边坡坍塌侧迅速撤离，停止基坑所有作业活动。由应急领导组长组织抢险突击队对基坑坍塌区域进行封闭隔离，禁止无关人员进入。组织现场所有挖掘机集中，组织抢险突击队带着铁锹随时做好抢救加固准备。应急领导组长应向第一报告者和作业现场人员询问，粗略估计伤害程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领导组长应仔细观察塌方部位情况，如果基坑有继续坍塌迹象，由抢险突击队对基坑塌方部位上方附近15m范围内所有机械、物资搬离。由项目经理组织技术人员制定边坡加固方案，由专业队伍实施加固，防止边坡不断失稳，造成救援人员二次伤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边坡相对稳定后，组织工地所有可用挖掘机迅速清除管桩掩埋处坍塌土方，由第一报告者和作业现场人员在大致判断管桩掩埋位置，在近管桩掩埋处0.5m时停止挖掘机作业，迅速组织抢险队员用铁锹进行撮土挖掘。多台挖掘机共同挖掘出土时，应由专人指挥，防止交叉作业发生二次机械伤害事故。</w:t>
      </w:r>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九、应急救援演练物资准备</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1、对讲机：6部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2、铁锹、斗车若干</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3、警戒隔离带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4、所有参加人员做好个人劳动保护，如安全帽、工作服、手套等</w:t>
      </w:r>
    </w:p>
    <w:p>
      <w:pPr>
        <w:pStyle w:val="10"/>
        <w:spacing w:before="0" w:beforeAutospacing="0" w:after="0" w:afterAutospacing="0"/>
        <w:ind w:firstLine="480"/>
      </w:pPr>
    </w:p>
    <w:p>
      <w:pPr>
        <w:pStyle w:val="2"/>
        <w:spacing w:line="240" w:lineRule="auto"/>
        <w:jc w:val="center"/>
        <w:rPr>
          <w:rFonts w:ascii="黑体" w:hAnsi="黑体" w:eastAsia="黑体"/>
          <w:sz w:val="32"/>
          <w:szCs w:val="32"/>
        </w:rPr>
      </w:pPr>
      <w:bookmarkStart w:id="71" w:name="_Toc37927807"/>
      <w:r>
        <w:rPr>
          <w:rFonts w:hint="eastAsia" w:ascii="黑体" w:hAnsi="黑体" w:eastAsia="黑体"/>
          <w:sz w:val="32"/>
          <w:szCs w:val="32"/>
        </w:rPr>
        <w:t>41.</w:t>
      </w:r>
      <w:r>
        <w:rPr>
          <w:rFonts w:ascii="黑体" w:hAnsi="黑体" w:eastAsia="黑体"/>
          <w:sz w:val="32"/>
          <w:szCs w:val="32"/>
        </w:rPr>
        <w:t>隧道坍塌应急演练方案</w:t>
      </w:r>
      <w:bookmarkEnd w:id="71"/>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隧道坍塌应急救援演练方案 为切实提高我标段隧道防坍塌事故应急处置水平，及时、有序、科学处置隧道坍塌事件，确保发生安全事故时救援工作及时、有效，切实防范隧道坍塌事故的发生，我标段依据《安全生产事故应急预案》于2016年10月15日下午17:00在大团山隧道进口施工现场，开展隧道坍塌事故应急救援预案演练。</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一、演练目的</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1、能够在隧道出现坍塌事故时，迅速实施救援，使生命财产损失降到最低。</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2、通过演练,在全体员工中进一步增强安全生产防范意识,进一步加强对施工现场的有效管理,特别是一线工人对隧道坍塌危险有进一步的认识,增强他们的自我保护、安全防范意识。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3、发现应急预案中存在的问题，提高应急预案的科学性、是实用性和可操作性。</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4、熟悉应急预案，提高应急人员在紧急情况下妥善处置事故的能力。</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5、完善应急救援各小组的工作职责，提高协调配合能力。</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6、普及应急管理知识，提高参演和观摩人员风险防范意识和自救互救能力。</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7、完善应急管理和应急处置技术，补充应急装备和物资，提高其实用性和可靠性。</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二、演练时间：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2016年10月15日下午17：00</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三、演练地点：</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玉磨铁路大团山隧道进口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四、演练类型</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本次应急演练按演练内容为单项演练，按演练形式为现场演练。</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五、演练参加单位及人员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1、项目部领导：总经理、安全副经理、安质部部长、各施工队经理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2、安全员、班组部分人员、救护司机、护士。</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六、事故设定</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隧道施工过程中开挖台车后方3m处，突然发生坍塌事故,4名作业人员被困，一名腿部受伤，其他三人无受伤情况。情况十分紧急,严重威胁工人的生命安全。现场安全员发现情况后,立即呼叫，请求尽快救援。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七、演练程序及任务分工 （一）、人员安排</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1、总指挥：项目总经理副总指挥：安全副经理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2、组员：安质部其他领导、各部门经理、各专业施工队/厂负责人。</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3、参加人员：安全员、班组人员、救护司机、护士、救护人员、综合办公室人员。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4、记录及摄影：安质部人员以及综合办公室人员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（二）、演习项目：隧道坍塌应急救援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（三）、前期准备：</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1、隧道坍塌应急救援小常识橱窗宣传；（安质部、综合办公室负责）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2、施工现场潜在危险设施进行检查；（工程部负责）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3、工地演练现场布置。（安质部以及各施工队负责）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（四）、隧道坍塌抢救具体安排：</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1、10月15日下午16：30，救护车、应急车辆、各救援小组、救援物资就位。</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2、清理现场，准备工具；</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3、听安全管理人员的讲解。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4、开始演习。</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事故发生后，各参加演练单位按下列程序和分配任务开展救援。</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10月15日下午17:00，组长下令“玉磨铁路15标大团山隧道进口隧道坍塌应急演练”开始。</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1）、事故假设：下午17:00时，大团山隧道进口出现塌方，塌方面积1m*2m*0.8m，锚杆钻孔工人1人腿部受伤，其他3人无受伤情况，台车左侧受损。</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2）、有一名工人从洞内冲出，喝叫“隧道发生坍塌，有人困在里面”。</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专职安全员正在大团山隧道进口巡视，听到喊声后立即响应，简单查看情况用时一分钟，17:01时向坍塌排查小组组长（赵建敏）打电话报告：“隧道掌子面塌方，被困4人，1人受伤，台车部分被砸变形，请立即向上级汇报，组织抢救。”</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坍塌排查小组组长（赵建敏）接到电话后，于17:02时立即打电话通知应急组长（xxx）：“x经理，隧道掌子面塌方，被困4人，1人受伤，台车部分被砸变形，请求立即组织抢救，安全员在现场已经准备开始抢救”</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5）、应急组长（方勇峰）接到报告后于17:03时，立即下令：“启动坍塌应急预案，全体救援人员马上到达指定地点。”约1分钟后，各小组全部集合完毕，在洞口场地待命。</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6)、应急组长（方勇峰）简单对事故情况做简要介绍并安排人员分头行动（17:04）：“三分钟前，隧道掌子面塌方，被困4人，1人受伤，台车部分被砸变形，现在安排抢险事宜，坍塌排查小组负责现场应急抢救；二次坍塌排查小组详细了解洞内情况，防止再次坍塌；安全保卫小组封锁洞口，非救援人员不得入内，清点逃生人员，并负责现场交通指挥；后勤保障</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小组负责物资、工具保障和对外联络；医疗救护小组准备抢救。现在马上分头行动。”</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7)、部署完毕（17:05），坍塌排查小组8人进洞，了解具体情况并确定救援方案。</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8)、（17:05）后勤保卫小组向洞内输送物资：担架、氧气袋、铁锹、撬棍、方木、干粉灭火器、对讲机，挖掘机在洞口待命。</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9)、（17:05）医疗救护小组准备好临时急救医药箱紧跟进洞准备队伤员进行急救。</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10)、（17:05）安全保卫小组拉起警戒线将洞口封锁，并通知救护车：“喂，急救中心，我是大团山隧道进口，隧道内17:00发生塌方，目前确定一人受伤，请求立即救援，地址是从关坪高速入口进入，路边有指挥交通人员接应。”随即安排人员在岔路口持小彩旗负责指引随后到达的救护车。</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11)、（17:08）坍塌小组到达掌子面，对受惊人员进行有序疏散，从17:08开始，经过20分钟抢救（17:28）将被困人员全部救出，经简单处理后运送出洞外。</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12)、救护车于17:25分到达现场，待伤员出洞后立即送往景洪市医院。</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13)、17:30时，各级救护人员撤出洞外，留部分技术人员定制处置方案并尽快落实。 14)、17:30时，应急组长（方勇峰）宣布演练结束，警报解除，并对本次隧道坍塌应急演练总结。</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5、总体要求：</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1）、准备全面、充分，全体参加人员前期宣讲教育到位；</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2）、全体人员统一服装，佩戴安全帽。</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3）、听从指挥，不乱动现场设施，注意自身安全；</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4）、本次演练达到的预期效果</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（1）让大家学会应急响应知识；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（2）让大家掌握基本的消防安全知识；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（3）让大家学会火灾情况下紧急避险、逃身自救知识；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（4）让大家学会基本的急救知识。</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八、应急演练评估与总结</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（一）应急演练评估</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1、现场点评</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应急演练结束后，在演练现场，评估人员或评估组负责人对演练中发现的问题、不足及取得的成效进行口头点评。</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2、书面评估</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评估人员针对演练中观察、记录以及收集的各种信息资料，依据评估标准对应急演练活动全过程进行科学分析和客观评价，并撰写书面评估报告。</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评估报告重点对演练活动的组织和实施、演练目标的实现、参演人员的表现以及演练中暴露的问题进行评估。</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3、应急演练总结</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演练结束后，由演练组织单位根据演练记录、演练评估报告、应急预案、现场总结等材料，对演练进行全面总结，并形成演练书面总结报告。报告对应急演练准备、策划等工作进行简要总结分析。参与单位也可对本单位的演练情况进行总结。演练总结报告的内容主要包括：</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 演练基本概要；</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 演练发现的问题，取得的经验和教训；</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 应急管理工作建议。</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九、演练资料归档与备案</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1、资料归档</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应急演练活动结束后，将应急演练工作方案以及应急演练评估、总结报告等文字资料，以及记录演练实施过程的相关图片、视频、音频等资料归档保存。</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2、资料备案</w:t>
      </w:r>
    </w:p>
    <w:p>
      <w:pPr>
        <w:widowControl/>
        <w:ind w:firstLine="480"/>
        <w:jc w:val="left"/>
        <w:rPr>
          <w:rFonts w:ascii="宋体" w:hAnsi="宋体" w:eastAsia="宋体" w:cs="宋体"/>
          <w:kern w:val="0"/>
          <w:sz w:val="24"/>
          <w:szCs w:val="24"/>
        </w:rPr>
      </w:pPr>
      <w:r>
        <w:rPr>
          <w:rFonts w:ascii="宋体" w:hAnsi="宋体" w:eastAsia="宋体" w:cs="宋体"/>
          <w:kern w:val="0"/>
          <w:sz w:val="23"/>
          <w:szCs w:val="23"/>
        </w:rPr>
        <w:t>对公司、项目办、总监办、驻地办要求备案的应急演练资料，安质部应将相关资料报主管部门备案。</w:t>
      </w:r>
    </w:p>
    <w:p>
      <w:pPr>
        <w:pStyle w:val="10"/>
        <w:spacing w:before="0" w:beforeAutospacing="0" w:after="0" w:afterAutospacing="0"/>
        <w:ind w:firstLine="480"/>
      </w:pPr>
    </w:p>
    <w:p>
      <w:pPr>
        <w:pStyle w:val="2"/>
        <w:spacing w:line="240" w:lineRule="auto"/>
        <w:jc w:val="center"/>
        <w:rPr>
          <w:rFonts w:ascii="黑体" w:hAnsi="黑体" w:eastAsia="黑体"/>
          <w:sz w:val="32"/>
          <w:szCs w:val="32"/>
        </w:rPr>
      </w:pPr>
      <w:bookmarkStart w:id="72" w:name="_Toc37927808"/>
      <w:r>
        <w:rPr>
          <w:rFonts w:hint="eastAsia" w:ascii="黑体" w:hAnsi="黑体" w:eastAsia="黑体"/>
          <w:sz w:val="32"/>
          <w:szCs w:val="32"/>
        </w:rPr>
        <w:t>42.</w:t>
      </w:r>
      <w:r>
        <w:rPr>
          <w:rFonts w:ascii="黑体" w:hAnsi="黑体" w:eastAsia="黑体"/>
          <w:sz w:val="32"/>
          <w:szCs w:val="32"/>
        </w:rPr>
        <w:t>坡坍塌应急演练记录</w:t>
      </w:r>
      <w:bookmarkEnd w:id="72"/>
    </w:p>
    <w:p>
      <w:pPr>
        <w:pStyle w:val="10"/>
        <w:spacing w:before="0" w:beforeAutospacing="0" w:after="0" w:afterAutospacing="0"/>
      </w:pP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边坡坍塌演练地点：隧道出口1号边坡</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边坡坍塌演练参加人员：项目部管理人员、现场施工人员 边坡坍塌演练天气情况：</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演练实施开始时间：2014年7月16日15点</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演练结束时间：2014年7月16日15点20分</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一、边坡坍塌演练经过</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1、发现边坡坍塌立即报警启动应急预案</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2014年7月16日下午15:00时，1号边坡坍塌，一正在巡视的施工员被埋，现场安全员刘少军发现后，立即利用手机向项目部报告，组长薛宇开接到报告并详细了解情况后,决定立即启动边坡坍塌应急预案，并指示项目部办公室立即通知相关部门。</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2、设置警戒、疏散人群</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15点05分项目总工李智艺赶到现场后，立即疏散现场工作人员和其他闲杂人员，安全员刘少军现场警戒在离危险区一定距离处设置境界线，阻止无关人员靠近，并保护好现场。</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3、应急抢险经过</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15：05时应急抢险队队长立即组织抢险队带着铁锹随时做好抢救准备。向第一目击者询问人员受伤情况和具体位置，组织医疗救护队就位。</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15:07分抢险队一台挖掘机在项目总工的指挥下，对基坑塌方部位上方进行边坡加固。</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10分用铁锹和手进行撮土挖掘，发现伤员躯干，于是按照预案所要求先清除埋至胸口处土方。医疗救护人员携带急救药箱、等器材进入演练地点，挖出双臂后，由两名抢险队员架住双臂向上提拉，其余人继续撮取埋在下半身的土方。伤者被救出后，立即进行了急救和简单的皮外伤口处理，</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6、15:15分把伤员抬上急救车送到医院组织医务人员全力救治伤员。</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4、部门间的协调配合及劳动力的调配：</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组长薛宇开根据实际情况对组员进行分工、安排，副组长吕连忠负责协调各小组之间的工作，若小组人员不足即从项目部抽调人员补充。</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5、边坡坍塌演练结束</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15时20分边坡坍塌应急小组副组长李智艺根据现场实际情况宣布边坡坍塌演练结束。</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二、防汛演练总结</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1、这次坍塌事故演练指挥得当，队员行动迅速，配合良好，演练进展顺利。</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2、通过演练，提高了施工人员的现场应急能力，在事故发生时可以熟练地进行自救和救人。</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3、此次演练过程给施工人员做了一次安全教育实地培训，使他们意识到坍塌事故发生的严重危害，从而在施工作业中严格规范施工行为，减少事故发生的概率。</w:t>
      </w:r>
    </w:p>
    <w:p>
      <w:pPr>
        <w:widowControl/>
        <w:ind w:firstLine="480"/>
        <w:jc w:val="left"/>
        <w:rPr>
          <w:rFonts w:ascii="宋体" w:hAnsi="宋体" w:eastAsia="宋体" w:cs="宋体"/>
          <w:kern w:val="0"/>
          <w:sz w:val="23"/>
          <w:szCs w:val="23"/>
        </w:rPr>
      </w:pPr>
      <w:r>
        <w:rPr>
          <w:rFonts w:hint="eastAsia" w:ascii="宋体" w:hAnsi="宋体" w:eastAsia="宋体" w:cs="宋体"/>
          <w:kern w:val="0"/>
          <w:sz w:val="23"/>
          <w:szCs w:val="23"/>
        </w:rPr>
        <w:t>4、应急演练只是一次演练，而现实中如果真实发生事故，远比演练中事故发生的危害程度大，为了提高施工人员的应急响应能力，以后应该使此类演练进一步加强，深化。</w:t>
      </w:r>
    </w:p>
    <w:p>
      <w:pPr>
        <w:pStyle w:val="10"/>
        <w:spacing w:before="0" w:beforeAutospacing="0" w:after="0" w:afterAutospacing="0"/>
        <w:ind w:firstLine="480"/>
      </w:pPr>
    </w:p>
    <w:p>
      <w:pPr>
        <w:pStyle w:val="2"/>
        <w:spacing w:line="240" w:lineRule="auto"/>
        <w:jc w:val="center"/>
        <w:rPr>
          <w:rFonts w:ascii="黑体" w:hAnsi="黑体" w:eastAsia="黑体"/>
          <w:sz w:val="32"/>
          <w:szCs w:val="32"/>
        </w:rPr>
      </w:pPr>
      <w:bookmarkStart w:id="73" w:name="_Toc37927809"/>
      <w:r>
        <w:rPr>
          <w:rFonts w:hint="eastAsia" w:ascii="黑体" w:hAnsi="黑体" w:eastAsia="黑体"/>
          <w:sz w:val="32"/>
          <w:szCs w:val="32"/>
        </w:rPr>
        <w:t>43.</w:t>
      </w:r>
      <w:r>
        <w:rPr>
          <w:rFonts w:ascii="黑体" w:hAnsi="黑体" w:eastAsia="黑体"/>
          <w:sz w:val="32"/>
          <w:szCs w:val="32"/>
        </w:rPr>
        <w:t>支架坍塌应急救援演练方案</w:t>
      </w:r>
      <w:bookmarkEnd w:id="73"/>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一、演练目的：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为提高我标段处理突发安全事故的应急救援的能力，提高项目参建人员的安全应急意识和快速应急救援能力，规范项目工程应急管理能力，检验预案存在的问题和不足，及时、有效地应对重大生产事故，保证职工生命安全，最大限度地减少财产损失、环境损害，确保标段工程“平安工地”建设活动目标顺利推进。</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二、演练的原则：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以人为本，减少危害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切实履行企业的主体责任，把保障员工的生命财产安全作为首要任务，最大程度地减少突发事件及其造成的人员伤亡和危害。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 居安思危，预防为主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高度重视安全工作，常抓不懈。对安全隐患进行评估、治理，坚持预防与应急相结合，常态与非常态相结合，做好应对突发事件的各项准备工作。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 统一领导、分级负责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在项目应急领导小组统一领导下，充分调动各部室、各施工队伍及人员的积极性、创造性。</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三、演练前准备工作：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演练活动前，根据事前编制好的安全生产事故应急预案演练方案，成立应急救援指挥小组，包括应级医疗救护组、安全保卫组、抢险组，后勤保障组演练开始前，向全体参演人员传达，组织相关人员学习应急救援知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2、根据支架坍塌应急预案演练活动计划：</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⑴ 准备抢救物资：包括救援车一辆、担架一副、医务救助人员2名，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医药箱一只及急救药品若干、演练道具与器材若干、反光锥10只，安全警示线50米，警戒隔离带、袖套（安全保卫、救护、现场指挥等）。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⑵ 演练现场设置观摩台一处，扩音喇叭3个。</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⑶ 准备为每一位参加演练的人员发放安全帽，矿泉水。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⑷ 邀请驻地办、总监办、管理处领导对演练活动安排进行专业性指导。 ⑸ 演练现场设讲解员1名，并事先进行台词训练。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⑹ 制定演练活动纪律：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① 所有参加演练人员不得迟到、早退，不得无故缺席。</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② 所有参演人员必须服从统一的指挥，自觉协同工作。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③ 演练时必须严肃认真踏实工作，处理好每一个细节。</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④ 在演练过程中，演练人员不得互相打闹，开玩笑，不得脱岗，离岗。 ⑤ 有事向现场指挥请假，未经允许，不得离开工作岗位。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3、演练前1-2天由项目安全员向项目所有人员及附近居民通报，以免引起不必要的混乱。</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为了保证正式演练达到预期的效果，避免正式演练出现不必要的差错，修补演练活动方案的漏洞，在正式演练前，应急演练小级组织一次应急预案的预演活动，并针对预演活动中发现的问题，及时补充、修正演练活动方案</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四、演练时间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2014年8月25日10:00-11:00</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五、演练及观摩地点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铜车坝2号大桥桥尾路基段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六、演练科目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支架坍塌应急救援演练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七、演练领导小组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 长：张 健（项目经理）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副组长：岳文新（项目书记）、王 伟（项目总工）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 员：杨西元（安全总监）、刘兰兵（项目副总工）、赵宝强（安质部长）、白贵栋（测量队长）、刘晓超（计划部长）、梁武魁（办公室主任）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1、医疗救护组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组长：白贵栋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组员：程亮、庄乾杰、怀浩然、王猛、袁先、蒋丽娟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2、安全保卫组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组长：刘晓超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组员：王玉恒、吴军、孙宾、尤鲲鹏、钱宝森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3、综合协调（后勤保障）组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组长：梁武魁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组员：翟志强、刘珍、李琛、刘燕、</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4、应急救援组：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组长：刘兰兵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组员：殷世亮、刘伟、吕明伟、郎金龙、韩旭磊、刘健、闫晓峰、翁明华</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八、职责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1、领导小组：全面领导演练工作。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2、总指挥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（1）负责对演练做出指示，并评价演练情况。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（2）有权采取一切可能手段，以控制和减少事故伤害。</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（3）授予相关人员相应的应急处理权。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3、现场指挥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负责指挥、督促有关部门和人员进行现场救援工作，并及时根据《安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平高速安全生产管理办法》安全事故报告处理程序向当地有关部门、总指挥及上级主管部门报告事故情况。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4、主持人：负责主持演练工作。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5、应急救援组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（1）事发后，动用现场资源及相关应急救援设备，及时抢救受伤人员。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（2）救援队员使用预备的应急物资，以最大限度减少人员和财产损失。</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（3）指派安全部专人对事故的发生、发展以及抢险救护等过程情况进行现场记录，为事后的调查、分析提供资料。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（4）向现场指挥汇报抢险情况。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6、医疗救护组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（1）负责寻求外部支援，并对外部救援车辆、人员进入事故现场进行引导。</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（2）负责对事故伤员进行现场急救处理以及相关救护设备使用与实施。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（3）向现场指挥汇报伤员伤情及救护情况。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7、安全保卫组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（1）在事故现场入口及进入现场的主要通道边，预设引导人员引导救险车辆、人员及物资等迅速准确地进入事故现场。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（2）向现场指挥汇报警戒疏导情况。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8、综合协调（后勤保障）组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（1）负责确保各个时段的通讯畅通。</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（2）做好应急救援物资的储备工作，确保救援物资的齐全完好。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（3）检查应急物资准备情况，深入事故现场，掌握应急救援物资需求情况，及时向现场提供应急救援物资。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（4）负责善后处理，及时做好伤员家属的安抚工作，并按有关要求及时支付伤员的各项赔偿费用。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（5）负责对预案演练过程中的发生时间地点、救援经过、物资损失、人员伤亡、救援情况、救援结果情况进行发布。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（6）负责对演练全过程进行拍摄，做好声像资料搜集和整理。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九、演练过程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1、演练过程图</w:t>
      </w:r>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十、事故发生应急响应过程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现场指挥向总指挥报告：“报告总指挥，现场演练准备就绪，请指示”。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总指挥：“同意，演练开始”。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现场指挥：“演练人员各就各位，演练开始”。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解说员：各位领导，中铁十八局集团第三工程有限公司AP9标工人在支架搭设过程中中，支架突然坍塌，一名工人不慎从高处支架上坠落，头部、腿部受伤，昏迷；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事故现场第一目击者安全员发现钢管支架坍塌发生，造成支架上人员一同掉落，并立即采用移动通讯工具向安全工程师拔打救援电话，简要报告事故情况（事故发生地点、人员伤亡情况）。并就近组织现场人员应急救护，疏导交通，保护现场，引导救护车辆进入事故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（2）项目安全工程师接到报告电话后，立即向现场指挥报告事故情况。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现场指挥接到报告后，立即启动交通事故应急救援预案。通知各救援小组立即赶赴事故现场，开展救援工作，同时拨120，急救中心请求救援，按照现行法规规定的事故报告程序，在规定时间报至总监办、及上级相关部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（4）各应急小组人员按《演练应变部署表》分工的职责迅速各就各位。</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 医疗救护组赶赴事故现场后，立即进行简单的医学检查和抢救○</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（包扎流血伤口）。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2安全保卫组达到现场后，立即拉起警戒线，将事故现场封锁，维○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持秩序，确保救援通道畅通，防止无关人员进入。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3综合协调组赶赴现场后，进行拍照取证，调配救援资源，演练活○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动结束后，负责清理、清洁现场，恢复原来环境条件。</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抢救过程：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（1）现场安全员立即组织其他就近人员立即对伤者进行抢救，观察伤者的受伤情况、部位、伤害性质。</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（2）应急救援组赶到现场进行救援，了解伤员情况，发现一人重伤昏迷，一人轻伤，轻伤者腿部骨折流血，处于清醒状态，立即采取止血、</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包扎等措施，待医务人员赶到现场时，协助医务人员进行抢救工作。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（3）医疗救护组赶到现场对伤者骨折部位用夹板把受伤位置临时固定，并进行止血包扎伤口，使断端不再移动或刺伤肌肉、神经或血管，等待救护车的到来。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（4）救护车到达现场，由引导员引导救护车进入事故现场，应急救援组组长立即向随车医护人员简要介绍伤者情况和现场救护经过。</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（5）将伤者转移到救护车上，送医院救治。</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现场指挥根据抢救、救护情况，布置后续工作：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（1）成立以技术保障组为主体的事故调查组。应急救援、医疗救护组配合事故调查组进行事故调查，编写事故调查报告。</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（2）责成医疗救护组与医院保持联系，及时了解、掌握伤员救治情况，综合协调组与伤员家属取得联系，并负责接待和安抚工作。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（3）现场指挥向当地有关部门、总指挥及上级主管部门报告事故情况。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现场指挥向总指挥报告高处坠落应急救援演练结束，集合参演人员听候讲评。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演练评价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（1）总指挥对演练进行评价。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（2）观摩领导讲话及对演练进行评价。</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十一、撤离现场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所有观摩人员在警戒引导员引导下，撤离观摩区。</w:t>
      </w:r>
    </w:p>
    <w:p>
      <w:pPr>
        <w:widowControl/>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安平高速AP9合同段项目经理部</w:t>
      </w:r>
    </w:p>
    <w:p>
      <w:pPr>
        <w:pStyle w:val="10"/>
        <w:spacing w:before="0" w:beforeAutospacing="0" w:after="0" w:afterAutospacing="0"/>
      </w:pPr>
    </w:p>
    <w:p>
      <w:pPr>
        <w:pStyle w:val="2"/>
        <w:spacing w:line="240" w:lineRule="auto"/>
        <w:jc w:val="center"/>
        <w:rPr>
          <w:rFonts w:ascii="黑体" w:hAnsi="黑体" w:eastAsia="黑体"/>
          <w:sz w:val="32"/>
          <w:szCs w:val="32"/>
        </w:rPr>
      </w:pPr>
      <w:bookmarkStart w:id="74" w:name="_Toc37927810"/>
      <w:r>
        <w:rPr>
          <w:rFonts w:hint="eastAsia" w:ascii="黑体" w:hAnsi="黑体" w:eastAsia="黑体"/>
          <w:sz w:val="32"/>
          <w:szCs w:val="32"/>
        </w:rPr>
        <w:t>44.</w:t>
      </w:r>
      <w:r>
        <w:rPr>
          <w:rFonts w:ascii="黑体" w:hAnsi="黑体" w:eastAsia="黑体"/>
          <w:sz w:val="32"/>
          <w:szCs w:val="32"/>
        </w:rPr>
        <w:t>施工现场脚手架坍塌应急演练</w:t>
      </w:r>
      <w:bookmarkEnd w:id="74"/>
    </w:p>
    <w:p>
      <w:pPr>
        <w:pStyle w:val="10"/>
        <w:spacing w:before="0" w:beforeAutospacing="0" w:after="0" w:afterAutospacing="0"/>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活动安排</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活动时间：201</w:t>
      </w:r>
      <w:r>
        <w:rPr>
          <w:rFonts w:ascii="宋体" w:hAnsi="宋体" w:eastAsia="宋体" w:cs="宋体"/>
          <w:kern w:val="0"/>
          <w:sz w:val="24"/>
          <w:szCs w:val="24"/>
        </w:rPr>
        <w:t>8</w:t>
      </w:r>
      <w:r>
        <w:rPr>
          <w:rFonts w:hint="eastAsia" w:ascii="宋体" w:hAnsi="宋体" w:eastAsia="宋体" w:cs="宋体"/>
          <w:kern w:val="0"/>
          <w:sz w:val="24"/>
          <w:szCs w:val="24"/>
        </w:rPr>
        <w:t>年3月13日（星期四）10:00-12:00 活动地点：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主办单位：活动领导小组 主 持 人：安监部主任 演练单位：项目经理部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观摩代表：公司领导、单位主管领导、安监部主任、项目经理部经理、安全总监及安监部主任 具体安排：</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1.现场观摩：脚手架坍塌高处坠落事故应急演练 2.召开座谈会：评价演练活动 3.安监部主任讲话</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代表名单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活动须知</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为了保证您的健康安全,在应急演练观摩过程中请您遵守以下规定：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1.观摩区为安全区域，请您进入观摩区后，不要吸烟，活动范围不要超过观摩区。如需离开观摩区，应由引导员引导，以确保您的安全。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2.在演练过程中，观摩现场将会有警报响起，请不要惊慌，此属演练场景。若真正发生了影响您安全和健康的情况，请听从现场安全员指挥，安全员和引导员会将带您到安全地带。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3.未经许可，请不要进入其它生产区域。不得擅自触动或动用各类生产、安全设施。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4.观摩活动期间，各位代表应严格遵守活动时间，听从活动工作人员的安排，在活动期间请将手机关闭或置于静音震动状态。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5.各位代表若遇困难，请您拨打如下电话：</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脚手架坍塌高处坠落事故应急救援预案演练方案</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一、应急演练目的 通过演练：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1.检验项目经理部脚手架坍塌高处坠落事故应急救援预案的科学性、可靠性，发现并修改应急预案和执行程序中的缺陷和不足；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2.评估项目经理部突发事故的应急能力，识别资源需求，澄清相关单位和人员的应急职责；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3.检验应急响应人员对应急预案、执行程序的了解程度和实际操作技能，规范项目经理部施工安全生产事故的应急管理和应急救援程序；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4.进一步培训和提高应急响应人员的业务素质和能力，确保发生建筑施工安全生产事故时应急救援工作响应及时、有效应对，最大限度地减少事故造成的人员伤亡、财产损失和社会影响。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5.提高全员安全意识。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本方案针对动用项目经理部内部应急资源进行全面演练进行情景设计，按照应急预案的要求，进行演练策划，遵循“救护优先、防止和控制事故扩大优先”的原则，并在组织实施过程中，结合实际、突出重点、讲究实效，保证演练参与人员、公众和观摩者的安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二、演练时间、地点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时间：2013年3月13日10：00－12：00。 地点：工地现场。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三、演练事故类型、性质（模拟）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2013年3月13日上午10点左右，住宅楼西侧山墙施工作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业点正在进行脚手架搭设施工，一辆装载机正在进行现场杂物清理，在清理杂物过程中挂到用于上下传递工具、材料的尼龙绳，导致6米长6米高双排脚手架倒塌，在脚手架上作业的3人随着架体的倒塌被抛甩、挤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同时，由于脚手架的倒塌，停放在地面的配电柜被压坏，导致现场全线停电。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四、演练指挥中心 总 指 挥： 副总指挥：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 员：项目部代表 五、现场应急救援指挥部 总 指 挥： 副总指挥： 组 员： 六、演练工作分工 演练救援队伍分工如下： 1.医疗救护组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职责：负责组织对受伤人员的现场临时处置，送受伤人员接受医疗。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目的：在第一时间抢救伤员，维持重伤人员生命。 2.抢险组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职责：负责组织项目经理部应急抢险突击队和现场作业人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员9人组成抢险队伍，在现场救援指挥部的统一指挥下，开展一线抢险工作。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目的：清理坍塌物，尽快抢救伤员，同时控制坍塌现场，防止二次事故发生。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3.机械保障组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职责：负责组织运输车辆、装载机、金属切割机和方木、钢管等，听从现场救援指挥部的指挥调度。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目的：为一线抢险队伍提供必要的机械设备援助。 4.救援技术组 组长： 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职责：负责针对事故特点提供救援及应急处理技术支持。 目的：根据现场情况进行分析，提出合理救援方案。 5.后勤保障组 组长： 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职责：负责抢险队伍的后勤工作、事故现场的秩序维护工作和现场交通疏导、路口接应救护车等工作。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目的：为现场救援人员提供后勤保障，维持良好的现场和交通秩序，为救援工作创造有利条件。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6.动力抢险组 组长： 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职责：负责事故抢险现场动力恢复、动力保障。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目的：保障救援现场的电力供应。 7.信息组 组长： 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职责：负责事故抢险信息收集联络工作和接待工作。 目的：收集抢险信息，积累原始素材，并做好接待工作。 七、演练内容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1.脚手架坍塌高处坠落事故发生后，施工现场负责人立即组织抢险救灾工作，向医院（联系电话： ）、请求医护救援，同时向项目经理部安全总监报告；项目经理部安全总监立即向公司安监部（联系人： ）报告事故发生情况。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2.有关人员及队伍按照现场救援指挥部的指示及《脚手架坍塌事故应急救援预案》的要求行动，开展救援工作。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八、演练现场规则</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为了确保演练参与人员和观摩人员的安全，应急演练必须遵守以下规定：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1.参与演习的所有人员不得采取降低保证本人或公众安全条件的行动，不得进入禁止进入的区域，不得接触不必要的危险，也不使他人遭受危险。</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2.演习过程中不得把假想事故、情景事件或模拟条件错当成真实的，特别是在可能使用模拟的方法来提高演习真实程度的地方，如使用真人代替模拟人时，事先必须考虑可能影响的安全问题。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3.参演的应急响应设施、人员不得预先启动、集结，所有演习人员在演习事件促使其做出响应行动前应处于正常的工作状态。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4.除演习方案或情景设计中列出的可模拟行动及控制人员的指令外，演习人员应将演习事件或信息当作真实事件或信息做出响应，应将模拟的危险条件当作真实情况采取应急行动。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5.演习过程中不应妨碍发现真正的紧急情况，应同时制订发现真正紧急事件时可立即终止、取消演习的程序，迅速、明确地通知所有响应人员从演习到真正应急的转变。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6.演练前1－2天，用广播通知全体职工及项目周边群众、政府机关以免引起不必要的恐慌。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九、其他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1.演练前召开预备会议（2013年3月12日9：00）。</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安全生产监督管理部 二○一三年三月十三日</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应急救援预案演练程序</w:t>
      </w:r>
    </w:p>
    <w:p>
      <w:pPr>
        <w:widowControl/>
        <w:ind w:firstLine="480"/>
        <w:jc w:val="left"/>
        <w:rPr>
          <w:rFonts w:ascii="宋体" w:hAnsi="宋体" w:eastAsia="宋体" w:cs="宋体"/>
          <w:kern w:val="0"/>
          <w:sz w:val="24"/>
          <w:szCs w:val="24"/>
        </w:rPr>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10：00 模拟演练现场应急救援指挥部指挥长通过对讲机报告：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总指挥，我是项目经理部模拟演练现场应急救援指挥部指挥长，脚手架坍塌高处坠落事故应急救援模拟演练准备完毕，特此报告。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观摩演练指挥中心总指挥宣布“模拟演练开始”。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一、演练现场发生脚手架坍塌 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尊敬的各位领导、各位专家大家上午好！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在是2013年3月13日上午10点10分，西山墙施工作业点，正在进行脚手架搭设施工，一辆装载机正在进行现场杂物清理，在清理杂物过程中挂住了用于上下传递工具、材料的尼龙绳，导致6米长6米高双排脚手架倒塌，在脚手架上作业的3人随着架体的倒塌被抛甩、挤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同时，由于脚手架的倒塌，停放在地面的配电柜被压坏，导致现场全线停电。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演练现场：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1.脚手架顶部臵放2个模拟人、中部臵放1个模拟人。脚手架顶部存放脚手板6块、中部两个点堆放方木各4根。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在脚手架顶部外侧大横杆上绑扎一个滑轮，穿一根尼龙绳；尼龙绳放臵在山墙西侧地板上；绳头做一绳环。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2.运行指挥人员在装载机西侧指挥装载机从北向南运行。运行至西山墙外口，再次向北运行时(人工辅助，将绳环挂在装载机上)装载机拖到脚手架。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3.其他作业面作业人员趴在进口左侧翼墙作业面。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二、报警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施工脚手架坍塌后，1名作业人员被抛甩在地、2名作业人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员被挤压在塌落的脚手架之中。现场施工负责人开始报警。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现场情景一：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现场施工负责人立即用对讲机向项目经理部安全总监汇报： 总监！总监！我是！我是！西侧山墙正在进行脚手架搭设施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工，装载机在进行杂物清理时，挂住起吊尼龙绳，拉到脚手架。现场已全部停电，目前伤亡人数不清，情况紧急，请求支援！请求支援！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同步，安全总监做出回应：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！！我是！我是！别慌！别慌！我马上向经理汇报！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现场情景二：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现场施工负责人立即掏出手机向医院联系，请求医护救援： **医院，**医院！我是**项目部，我项目部发生脚手架坍塌，有人员受伤，请立即派人前来救援。我们安排人在**站接应！我们安排人在**站接应！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三、应急响应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施工现场报警后，生活营地开始紧急行动。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生活营地场景一：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安全总监、现场应急救援指挥部副指挥长立即赶往广播室，用对讲机向项目经理、现场应急救援指挥部指挥长报告：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！！一分钟之前**报告，西侧山墙脚手架坍塌，开关箱被砸，可能有人员伤亡。是否启动脚手架坍塌应急救援预案，请指示！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同步，项目经理、现场应急救援指挥部指挥长做出回应：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立即广播警报，启动项目部应急救援预案，各救援小组进入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应急响应状态！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用手机向公司安监部主任报告：今天10点20分，人和小区项目部作业现场发生脚手架倒塌，伤亡情况不详。我部已启动应急救援预案，特此报告。（安监部主任回应：不要慌乱，要按照上报备案的预案开始行动，实施救援。随时汇报事故伤亡人员情况,我马上召集公司应急管理办公室人员赶往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项目经理用手机向监理工程师报告：我是**，今天10点20</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分，我项目部西侧山墙作业现场发生脚手架倒塌，伤亡情况不详。我部已启动应急救援预案，特此报告。（监理公司**回应：**不要慌乱，请立即查明情况，实施救援。我马上赶往现场！）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生活营地场景二：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项目经理部启动应急响应程序。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1.生活营地广播室响起警报录音。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2.安全总监、现场应急救援指挥部副指挥长在广播室广播通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项目经理部应急管理办公室各救援组成员请注意：3分钟之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前，西侧山墙脚手架坍塌，开关箱被砸，且伤亡情况不明。请各救援组成员携带救援设备，立即到项目部大门口集合！立即到项目部大门口集合!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生活营地场景三（项目经理部大门口）：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项目经理部应急管理办公室进行应急救援准备。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1.项目经理部应急管理办公室各救援组成员到达项目部大</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门口。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（1）后勤保障组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戴白色安全帽，分别佩戴“引导”、“治安”、“后勤保障”袖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携带装备：对讲机1个、信号旗4副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（2）医疗救护组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戴白色安全帽，佩戴“红十字”袖标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携带装备：对讲机1部 商务车1辆、急救箱1个、担架一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副、白色单人床单2个</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（3）动力抢险组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戴白色安全帽，佩戴“动力抢险”袖标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携带装备：工具车1部、对讲机1个、电工工具4套、脚扣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1副、配电盘1个</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（4）抢险组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戴黄色安全帽，佩戴“抢险救援”袖标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携带装备：工具车1部（车上装2m长方木、钢管若干）、对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讲机1个、手持式金属切割机1部、梅花活动扳手各3把、撬杠2根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（5）救援技术组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戴红色安全帽，佩戴“技术保障”袖标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携带装备：白皮卡车1部、对讲机1个、手持话筒1个</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（6）机械保障组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戴蓝色安全帽，佩戴“机械保障”袖标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携带装备：装载机1台（停在生活营地大门外）、对讲机1</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个、口哨2个、信号旗1副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（7）信息组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戴白色安全帽，佩戴“演练信息”袖标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携带装备：尼桑皮卡车1部、对讲机1个、记录本2本、相</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机1部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2.项目经理、现场应急救援指挥部指挥长做紧急部署：</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大家不要慌！大家不要慌！5分钟之前，西侧山墙脚手架坍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塌，开关箱被砸，伤亡情况不明。请各救援组成员携带救援设备，立即赶往现场。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后勤保障组成员立即到达预定岗位，指挥、引导救援队伍行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四、救援行动开始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项目经理、现场应急救援指挥部指挥长做了紧急部署后，应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急救援行动开始。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首先后勤保障组成员首先到达预定岗位。（1部汽车将人员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送达预定岗位：**到黄河路口、**到项目部门口、**到现场路口、**、**进入现场）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现场应急救援指挥部指挥长、现场应急救援指挥部副指挥长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（戴红色安全帽、携带现场应急救援指挥部红旗1面），乘坐第1部车进入事故现场；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动力抢险组、医疗救护组、抢险组、救援技术组、信息组依</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次跟进；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机械保障组的装载机迅速跟进。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项目经理部现场应急救援指挥部成员和各应急救援组到达</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指定位臵（现场观摩台前）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五、现场救援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尊敬的各位领导、各位专家大家好！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现在是2012年6月21日10点27分，作业现场脚手架倒塌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事故应急救援预案响应程序告一段落。项目经理部现场应急救援指挥部成员和各应急救援组到达指定位臵，现在进入现场紧急救援。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1.现场施工负责人开始召集现场施工人员展开施救工作：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在场的员工们，大家不要乱，按照我的指引到我这里集合！王法亮一边指引，口中不停地喊着“慢一点！” “慢一点！”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2.在场的员工按照指引到达**身边。9个员工排成两行。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 开始点名：同志们！我们这个班共有12人，现在请大家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报数。员工们依次报数。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现场施工负责人在第一时间完成了现场人员清点，清楚了失</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踪人数。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4.报完数后，布臵：我们现在有9人，说明有3人在脚手架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上。xxx你挑3个人跟我去搜寻他们。其余的同志原地就座，项目部救援人员马上就到。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 带领4个人在脚手架倒塌的方向进行搜寻。发现有2人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躺卧在地上（2人都面部朝下）。立即招呼其他人员赶过来：大家赶快过来，这里发现2个人。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6.在集合地就座的5个人赶了过来。布臵：我们现在分成三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个组，两个组分别救助1个人。我带一个组继续寻找其他1人。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4人开始为躺卧的2个人翻身。并有2人坐在地上，分别将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躺卧在地伤者头部放在自己的腿上。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有2人分别解开伤者的上衣扣子，进行人工呼吸；有2人撕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破衣服，为伤者包扎伤口。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7.带领5个人开始走向倒塌的脚手架。发现1个人，突然招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呼其他5个人：快过来这里发现了1个人！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由于现场架子管不稳定，随时还有倒塌可能，他们不敢冒然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由于装载机司机害怕逃离了现场。现场应急救援指挥部的车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辆停在项目部门外。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1.在施工现场西北侧，设臵现场应急救援指挥部。各救援组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成员紧围左右。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1.现场施工负责人跑过来向现场应急救援指挥部指挥长报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告：指挥长，今天白班共有12人。脚手架倒塌，2人抛出正在抢救、1人还卡在脚手架中。</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现场应急救援指挥部指挥长布臵：你赶快引领医疗救护组救</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助伤员。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现场施工负责人引领医疗救护组走向伤员救护点。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现场应急救援指挥部指挥长用手机向安监部主任报告：方主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任，我是**，我现在在现场，有3人受伤。我部正在进行现场救援，特此报告。（公司安监部回应：收到,经理,按照预定措施实施救援。我马上就到！）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现场应急救援指挥部指挥长掏出手机向医院请求医护救援： **医院！**医院！我是**项目部，我项目部发生脚手架坍塌，有人员受伤。我部已与救护车联系，伤员赶往你院，请立即安排人员，准备接受救护。我的手机号是：****。我的手机号是：***。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2.现场应急救援指挥部指挥长召集抢险组、救援技术组组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长：我们马上到现场尽快做出抢救方案。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现场应急救援指挥部指挥长、现场应急救援指挥部副指挥长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和抢险组、机械保障组组长、救援技术组成员一并来到倒塌的脚手架前。</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由于装载机司机逃离了现场，悬挂脚手架的尼龙绳还受着</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1.现场应急救援指挥部指挥长立即发布命令：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抢险组立即用钢管、方木分点支住脚手架！机械保障组立即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将装载机发动着，待脚手架支稳后解开绳索！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抢险组组长带领抢险组成员立即动作，用钢管做人字撑，选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点进行支撑；机械保障组组长安排司机启动装载机。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抢险组组长向现场应急救援指挥部指挥长报告：报告指挥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长，倒塌脚手架支撑完毕。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机械保障组组长向现场应急救援指挥部指挥长报告：报告指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挥长，装载机已发动，是否解除绳索。请指示！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2.现场应急救援指挥部指挥长发布命令：抢险组成员后退。机械保障组准备解除绳索。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抢险组成员后退。机械保障组组长指挥装载机一点一点后</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退，移动脚手架，抢险组解除绳索。</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机械保障组组长向现场应急救援指挥部指挥长报告：报告指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挥长，绳索已解除。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抢险组组长向现场应急救援指挥部指挥长报告：报告指挥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长，绳索接除后倒塌的脚手架还不稳定，有可能再次倒塌。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由于倒塌造成脚手架扭曲，被困人员也没有滑脱，现场应急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救援指挥部指挥长要求救援技术组立即拿出稳定已倒塌脚手架的方案。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现场应急救援指挥部指挥长：停！赶快停！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3.此时，外援的一部医疗救护车赶到，医疗救护组协助，将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两名重伤员送上了一部救护车。（现场应急救援指挥部成员目送一部救护车离去）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场景五：</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救援技术组对事故现场进行分析，提出将坍塌的脚手架吊住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再用人字撑支住，然后实施人工救援的方案。现场应急救援指挥部同意按该方案进行救援。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救援技术组组长向现场应急救援指挥部指挥长报告：报告指</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挥长，我组意见用人字架支撑住脚手架，实施人工的救援方案。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现场应急救援指挥部指挥长回应：同意！并转向机械保障组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组长、抢险组组长发布命令：抢险组选点支撑住脚手架。立即行动！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抢险组组长带领抢险组成员立即动作，用钢管做人字撑，选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点进行支撑。</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抢险组组长向现场应急救援指挥部指挥长报告：报告指挥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长，倒塌脚手架二次支撑完毕。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现场应急救援指挥部指挥长发布命令：抢险组组长!（抢险</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组组长回应：到！）医疗救护组组长！（抢险组组长回应：到！）</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抢险组全体立即进入脚手架实施救援！医疗救护组做好救援准备！ （抢险组组长、医疗救护组组长回应：是！）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场景六：</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由于倒塌造成脚手架扭曲，加之1名被困人员卡在架子中。现场开始全面实施人工救援。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1.抢险组全体成员分两组依次进入已倒塌的脚手架。很快到达了被卡员工位臵。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2.于此同时，医疗救护组成员也用马道板在脚手架上方敷设了救援通道。</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场景七：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1.抢险组首先将1名被困者用担架固定，送出脚手架。由医疗救护组接住，抬离现场，送往救护车进行急救。（这时，先期离开的救护车返回，医疗救护组用白色床单将伤者包裹，抬离现场，送上救护车离去。）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五、救援行动结束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此时，现场应急救援工作即将结束。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项目经理用手机向安监局xxx报告：我是项目经理***，今天10点20分，我项目部西侧山墙现场发生脚手架倒塌，现救援工作已结束。此次事故导致3人受伤。事故书面资料随后发到你</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部门。特此报告。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召集现场应急救援指挥部和各救援组成员布臵后续工作：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1.后勤保障组要保护好现场；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2.救援技术组配合有关部门进行事故调查分析；</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3.善后处理组要做好善后处理工作；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4.综合办公室要配合医院全力以赴救治伤员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随后, 现场应急救援指挥部指挥长宣布,模拟演练现场应急响应结束。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模拟演练现场应急救援指挥部指挥长通过对讲机报告：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总指挥，项目经理部脚手架坍塌高处坠落事故应急救援模拟演练完毕，请指示！模拟演练现场应急救援指挥部指挥长。</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观摩演练指挥中心总指挥宣布“模拟演练圆满结束”！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讲解员：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尊敬的各位领导、各位专家：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这是一次模拟演练，我们永远也不想、也不会让它成为实际。让我们关注安全、重视安全、防范风险、消除风险，让我们的企业永远和谐、平安！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谢谢各位领导、各位专家的光临！</w:t>
      </w:r>
    </w:p>
    <w:p>
      <w:pPr>
        <w:pStyle w:val="10"/>
        <w:spacing w:before="0" w:beforeAutospacing="0" w:after="0" w:afterAutospacing="0"/>
      </w:pPr>
    </w:p>
    <w:p>
      <w:pPr>
        <w:pStyle w:val="2"/>
        <w:spacing w:line="240" w:lineRule="auto"/>
        <w:jc w:val="center"/>
        <w:rPr>
          <w:rFonts w:ascii="黑体" w:hAnsi="黑体" w:eastAsia="黑体"/>
          <w:sz w:val="32"/>
          <w:szCs w:val="32"/>
        </w:rPr>
      </w:pPr>
      <w:bookmarkStart w:id="75" w:name="_Toc37927811"/>
      <w:r>
        <w:rPr>
          <w:rFonts w:hint="eastAsia" w:ascii="黑体" w:hAnsi="黑体" w:eastAsia="黑体"/>
          <w:sz w:val="32"/>
          <w:szCs w:val="32"/>
        </w:rPr>
        <w:t>45.</w:t>
      </w:r>
      <w:r>
        <w:rPr>
          <w:rFonts w:ascii="黑体" w:hAnsi="黑体" w:eastAsia="黑体"/>
          <w:sz w:val="32"/>
          <w:szCs w:val="32"/>
        </w:rPr>
        <w:t>生产安全事故应急救援预案演练方案</w:t>
      </w:r>
      <w:bookmarkEnd w:id="75"/>
    </w:p>
    <w:p>
      <w:pPr>
        <w:pStyle w:val="10"/>
        <w:spacing w:before="0" w:beforeAutospacing="0" w:after="0" w:afterAutospacing="0"/>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一、演练的目的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应急救援预案的应急演练是为了检验、评价和保持公司生产安全事故应急救援预案的应急能力及有效性。</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二、演练的作用</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1、可在事故真正发生前暴露预案和程序的缺陷；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2、发现应急资源的不足(人力和设备等)；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3、改善各应急部门、机构、人员之间的沟通与协调；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4、增强职工应对突发事故救援的信心和救援意识；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5、提高应急救援人员的熟练程度和技术水平，进一步明确各自的岗位与职责。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三、演练时间和地点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200 年    月    日       时的在         施工现场进行。</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四、演练的类型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全面演练：针对公司生产安全事故应急救援预案的部分应急响应功能，检验、评价公司应急组织的应急能力。</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五、演练的范围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1、对发生触电事故的应急响应和救援。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2、物体打击造成人员受到伤害时，对事故现场伤员的初步处理。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3、吊装设备倾覆造成人员受到伤害时，对事故现场伤员的初步处理。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六、演练的参与人员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1、参演人员：在应急组织中承担具体任务，并在演练过程中尽可能对演练情景或模拟事件作出真实情景下可能采取的响应行动的项目义务消防员。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任  务：救助伤员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2、控制人员：根据演练情景，控制演练时间进程的人员。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3、模拟人员：在演练过程中扮演、代替某些应急组织和服务部的人员或模拟紧急事件、事态发展的人员。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             (扮演受伤人员)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(扮演外部的救助部门的人员)。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4、评价人员：负责观察演练进程情况并予以记录的人员。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人员组成名单：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5、观摩人员：来自于公司各职能部门、项目部的有关人员以及观看演练过程的观众。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上述人员在演练过程中应佩带有能表明其身份的识别标志。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七、演练过程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1、准备阶段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A、项目部按照《生产安全事故应急救援预案》规定要求配备应急救援器材。</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B、各演练的参与人员明确、熟悉各自在演练过程中的任务、职责。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c、 项目部负责提供演练参与人员表明其身份的识别标志。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2、实施阶段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A、发生触电事故的应急响应和救援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B、物体打击造成人员受到伤害时，对事故现场伤员的初步处理。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C、吊装设备倾覆造成人员受到伤害时，对事故现场伤员的初步处理。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八、演练结果的总结评价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应急演练结束后，根据演练的实际情况、演练记录进行总结，详细说明在演练过程中发现的问题，对不符合项提出纠正和预防措施，完善应急救援预案。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生产安全事故应急救援预案演练记录及评价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时间：20      年   月   日      时</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地点：施工现场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主持人：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参加人员：参演人员等8人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控制人员等4人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模拟人员等10人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评价人员等4人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观摩人员等62人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演练过程：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一、对发生触电事故的应急响应和救援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1、低压电触电事故</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作业人员(伤者)在接电源时，因操作失误，加之漏电保护器失灵，致使发生触电事故。附近的工友(参演人员)发现后，（参演人员）立即跑到二级配电箱处将电箱内的隔离开关拉下，使（伤者）脱离电源；（参演人员）则跑到办公室报告。现场救护人员(              )得知有人员受伤后，立即准备好药箱、担架，迅速赶到事故现场，对伤员进行现场处置，伤员经过现场急救后，被抬上担架，由现场准备的汽车送往附近医院进行进一步医治。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2、高压电触电事故</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作业人员(伤者)在转运长钢管时(用竹竿代替)，不慎与外电线路的高压电裸露部分相接触，发生触电事故，且“钢管”压在身上。附近的作业人员(参演人员)发现后，用竹竿将“钢管”挑开，同时用通讯设备(手机)“通知”供电部门、120、119进行外部救援以及通知现场救护人员进行现场急救。现场救护人员(              )到达事故现场后，将伤员平卧在地面，迅速将其身上妨碍呼吸的衣领、上衣、裤带解开，并将触电者口腔妨碍呼吸的食物、脱落的牙等物取出，以防堵塞呼吸道，用所掌握的急救方法(胸外心脏挤压法)对伤员进行救护。适时“110”人员(模拟人员)、“120”(模拟人员)人员到达事故现场，“110”人员（模拟人员）立即设立警戒线、及时疏散周围群众；“120”人员（模拟人员）在现场救护人员的协助下，对伤员进行检查后，送往医院进行进一步医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物体打击造成人员受到伤害时，对事故现场伤员的初步处理作业人员(伤者)在脚手架下方作业时，被上面掉下来的“砖头”伤及头部和手臂，现场救护人员（参演人员）接到通知后，迅速赶扑事故现场。首先对伤员的伤口进行清洗：</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用清水冲去覆盖在伤口周围皮肤上的污物。其次进行止血：A用纱布、绷带将经过清洗后的头部伤口包扎好；B、用压脉带将手臂受伤处上方的动脉压紧，再将伤口进行包扎。最后，用担架将伤员通过运输工具(汽车)送到就近的医院进行进一步医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三、演练评价：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这次应急演练同时也反映出许多存在的不足：</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纠正和预防：         演练评价：</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本次演练是成功的，体现出公司各级领导、各职能部门、项目部以及员工对演练的高度重视。事前，组织这次演练的安全科事先编写了“安全生产事故应急预案演练方案”，并对大家作了演练的目的和意义的宣讲；演练中，所有参加人员都比较认真，特别是扮演“伤员”的几位同志，表现相当出色。公司政工部的同志，在现场跑前跑后，真实地记录下了公司这次“安全生产事故应急预案”的演练过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公司管理者代表       、公司员工代表      对本次演练作了总结，对参演人员的认真态度表示了肯定。</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这次应急演练同时也反映出许多存在的不足：1、由于是第一次进行预案的演练，个别人员不够严肃、组织经验欠缺、临场反映不够、未及时通知(也未考虑到)附近的相关方人员，以至于产生不必要的误会。2、外部支持单位的联络方式未在预案中反映出来，不为救援人员知晓。3、个别救护人员对救援器材的使用不熟悉。4、预案中配备的应急救援器材如药箱内的药品准备不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纠正和预防：</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1、认真作好本次预案演练的总结工作，积累经验教训。2、加强对应急救援人员责任心的培养和救护能力的培训。3、积极作好内外部的沟通、协调工作。4、在“预案”中及时补充完善外部支持单位的联络方式。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不光是为认证而演练，同时也是我们今后工作中处理突发事故、事件的能力的演习，使我们在今后如有紧急情况发生时，不至于手忙脚乱，而是冷静对待，做到应急救援工作有条不紊的进行，有效的降低和避免人员伤亡和财产的损失。</w:t>
      </w:r>
    </w:p>
    <w:p>
      <w:pPr>
        <w:pStyle w:val="10"/>
        <w:spacing w:before="0" w:beforeAutospacing="0" w:after="0" w:afterAutospacing="0"/>
      </w:pPr>
    </w:p>
    <w:p>
      <w:pPr>
        <w:pStyle w:val="2"/>
        <w:spacing w:line="240" w:lineRule="auto"/>
        <w:jc w:val="center"/>
        <w:rPr>
          <w:rFonts w:ascii="黑体" w:hAnsi="黑体" w:eastAsia="黑体"/>
          <w:sz w:val="32"/>
          <w:szCs w:val="32"/>
        </w:rPr>
      </w:pPr>
      <w:bookmarkStart w:id="76" w:name="_Toc37927812"/>
      <w:r>
        <w:rPr>
          <w:rFonts w:hint="eastAsia" w:ascii="黑体" w:hAnsi="黑体" w:eastAsia="黑体"/>
          <w:sz w:val="32"/>
          <w:szCs w:val="32"/>
        </w:rPr>
        <w:t>46.</w:t>
      </w:r>
      <w:r>
        <w:rPr>
          <w:rFonts w:ascii="黑体" w:hAnsi="黑体" w:eastAsia="黑体"/>
          <w:sz w:val="32"/>
          <w:szCs w:val="32"/>
        </w:rPr>
        <w:t>危险废物突发泄漏事件应急演练方案</w:t>
      </w:r>
      <w:bookmarkEnd w:id="76"/>
    </w:p>
    <w:p>
      <w:pPr>
        <w:pStyle w:val="10"/>
        <w:spacing w:before="0" w:beforeAutospacing="0" w:after="0" w:afterAutospacing="0"/>
      </w:pP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一、应急演练目的：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为进一步加强云新公司危险废物存储、收集、处置过程中的安全生产与管理工作，认真落实“安全第一、预防为主、综合治理”的安全生产方针，切实提升各级管理人员和从业人员的安全生产意识与应对突发事件的应急反应和抢险能力，构建“集中领导、统一指挥、结构完整、功能全面、反应灵敏、运转高效”的突发事件应急体系，确保一旦发生危险废物意外泄漏事故时，能以最快的速度、最大的效能，有序地实施抢险救援，最大限度地减少人员伤亡和财产损失，把事故带来危害和影响降到最低。而编写此方案。</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二、应急演练领导小组成员：</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 指 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副总指挥（现场指挥）：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现场指挥部负责人：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应急监测组负责人：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通信警戒组负责人：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抢险救援组负责人：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事故处理组负责人：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后勤保障组负责人：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医疗救护组负责人：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三、应急演练时间：</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2015年 12 月18 日 下午2:30</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四、应急演练地点：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×××××××××有限公司精炼车间煤焦油收集存储点（煤气发生炉旁）。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五、应急演练内容：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有限公司精炼车间熔锡锅供热系统的煤气发生炉管道发生火灾，引发煤焦油燃烧和泄漏，产生大量有毒烟雾，应急中心及时启动应急预案进行灭火和防污染防扩散处理。对雨水沟口进行封堵、污水沟道疏通；同时对事故现场地面残留的煤焦油进行无害化中和处理；对消防废水进行集中收集到事故调节池。应急中心积极组织自救，同时上报市镇两级环保部门，接到报后环境应急专家及时赶赴现场，开展环境应急事故技术指导，在应急中心的配合下，对危险废物进行了快速、安全的处置。</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六、应急演练器材保障及注意事项：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（一）演练车辆：</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厂内危废运输车一辆、装载机一辆、救援车一辆、救援物资运输车一辆、统一停放在车库待命。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（二）演练通讯设备、器材（调度室公用手机和厂内固定电话）由调度室、保卫科组负责；模拟道具、桌椅、条幅、警戒线等由调度室、安全环保科负责，其他后勤保障物资由采供科、行政科负责。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（三）其他注意事项：</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现场调查方面由调度室、保卫科、安环科负责；现场监测方面由化验室、安环科负责；信息传输及影像资料方面由安环科、调度室、保卫科负责。</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七、应急演练过程模拟：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演练总指挥XXX布演练开始。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（一）接警与报告</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1、报警（会场模拟）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现场指挥部接突发环境事故通报，通报人（精炼车间：×××担任）</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2、接警（会场模拟）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现场指挥部：接到危废泄漏事件通报的值班人员（×××担任）开启电话录音，问清事故情况，了解事故发生的时间、地点、原因、现状、类型、特征。并告知现场指挥部领导（×××）。</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3、报告（会场模拟）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值班人员接到危废突发事件报警后，将有关情况通知应急副总指挥××××，副总指挥立即对接警情况与举报人（×××）进行复核。复核后会同事故处理组赶赴现场，在第一时间将接警详细情况报告××总指挥，同时建议启动指挥中心应急程序。</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（二）进入应急状态（会场模拟）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总指挥×××同志宣布立即启动《×××××××××××有限公司危险废物意外事故防治措施及应急预案》。并立即完成以下任务：</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（1）向应急工作领导小组所有成员通报突发事件的初步调查情况；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（2）组织救援力量奔赴现场，协助先期到达的调援组开展应急处置工作，控制事件发展；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（3）通知应急监测组组织人员、器材奔赴现场；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（4）通知通讯警戒组赶赴现场，保障通讯设施通畅，保存影音资料。</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总指挥向×××市环保局报告，做好准备随时启动《××××××××××××有限公司危险废物意外事故防治措施及应急预案》，按照分工，各应急专项工作组分别按照预案通知其成员进入应急工作状态。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（三）事故现场应急处置（现场模拟）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应急演练工作领导小组、事故处理组、应急监测组、通讯警戒组、救援抢险组、后勤保障组、医疗救护组等相关危废应急队伍以最快的速度赶赴现场，按照分工开展应急工作：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1、现场指挥部展开工作（现场模拟）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应急工作领导成员先后到达现场，立即投入环境应急指挥中心的工作。应急指挥中心实时了解各应急小组所在位置或已展开应急工作的情况。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2、现场事故处理工作（现场模拟）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（1）实施现场警戒，由通讯警戒组在事故现场拉起警戒线，禁止无关人员进入警戒线内。</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（2）救援抢险组针对事故现场的泄漏点用沙袋堵住；用泡沫灭火器或消防水灭火。控制好泄漏煤焦油的燃烧。</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（3）事故处理组进行停止煤气发生炉及相关生产设备运行的工作，停止精炼车间的全部供电。同时该小组成员并按照危险废物意外事故应急程序要求，开展事故调查取证工作：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实地勘察。重点核实泄漏危险废物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（5）由医疗救护组负责对受伤人员进行救治，把受伤较重的人员送医院治疗，在事故处理结束后对现场工作人员进行身体检查。</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（6）由后勤保障组在事故发生时及时将有关应急装备、安全防护品、现场应急处置材料等应急物资运送到事故现场；</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应急措施。首先熄灭所有明火、隔绝一切火源，防止发生燃烧和爆炸。现场处理人员需佩戴所要求的防护用品及防毒面具。现场废液用沙土围堤、回收物料或者进入污水专用沟道顺流收集入厂部污水收集池中，避免进入雨水沟道等系统；剩余液体用生活水冲洗稀释后进入回转窑脱硫循环池塔相邻的空池保存。同时疏散周边员工至尽可能安全的距离以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（8）要求：</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○1各应急救援小组及时向总指挥及副总指挥请示救援工作，汇报现场情况和事故发展趋向。</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○2各职能部门分工负责，同时要相互联络，及时通报救援工作情况，相互之间配合协调好。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3、应急监测组到达现场（实地演练）</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（1）应急监测小组到达现场后，向总指挥×××报到。在向现场事故处理组了解调查情况后，应急监测人员按事先制定的监测方案实施监测。</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（2）应急监测组携带便携式气体监测仪，着防护设备进入现场，检测挥发性气体种类、浓度，监测泄露液体种类、浓度。</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（3）应急监测组在泄漏点周边上、下风向及污染水体下游监测大气、水的污染情况。</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（4）将需要送回化验室分析的样品迅速送回，化验室分析人员接到样品后立即开展分析。</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提交监测报告。向中心应急演练工作领导小组报告初步监测情况。内容包括：事故发生的时间、地点、排放污染物的种类、性质、浓度和可能释放量及其危害等，判定、预测受污染或可能受污染的地区范围和影响程度，提出适当的应急处理处置的建议。</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继续进行监测。现场应急监测组应与各有关部门联系和沟通，进一步了解污染事故情况。并根据指挥中心应急监测方案要求的点位、频次、项目、监测方法、质控措施，按规范继续开展事故现场及周边环境应急监测和采样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4、通讯警戒组到达现场（现场模拟）。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迅速建立现场指挥部信息传输通道，以提供现场指挥的领导和坐镇监控指挥中心的总指挥随时调阅相关的信息资料。</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5、紧急会商和报告（现场模拟）。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现场事故处理组、应急监测组、通讯警戒组等相关人员，根据监测结果、污染程度和周边环境情况，提出应急处置的对策建议，向总指挥×××报告。并立即协助实施批准后的应急处置措施和对策。</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6、协助实施批准后的应急处置对策和措施（现场模拟）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现场事故处理组按照指挥中心的要求，积极协助切断污染源、安排相应容器收集未泄漏的煤焦油、隔离污染区、防止污染扩散；联系应急物资，采取一切必要措施消除或减轻污染。及时清运污染物。</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7、事故影响跟踪监测（现场模拟）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根据监测技术方案，现场应急监测组继续实施事故影响跟踪监测，持续报出监测数据、污染动态。</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8、信息公布（会场模拟）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由通讯警戒组负责向新闻媒体发布事态进展报告，并回答有关人员提问。</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（四）应急终止（会场模拟）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1、监测结果显示：污染事故已得到有效控制，并且区域的环境污染已经基本消除。现场应急监测组向应急演练领导小组报告：某时某刻监测结果表明，事故发生2小时后，经采取一系列应急处理处置措施，污染潜在影响已消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应急指挥中心×××同志向各现场应急小组发出停止应急状态的指令。</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2、转入善后工作（现场模拟）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应急状态解除后，现场各应急小组立即停止应急，清点人员和设备、器材，并撤离现场，转入善后工作。现场事故处理组按规定提取相关物证、作好现场检查笔录并提交调查报告；应急监测组编制应急监测技术报告，必要时会同评估组做好环境安全的后评估工作。</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3、应急响应情况报告（会场模拟）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事故处理组、应急监测组、通讯警戒组、救援抢险组、后勤保障组、医疗救护组，在应急响应终止后及时将事件的调查处理、应急监测等情况以书面形式报告指挥中心应急演练领导小组。</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书面报告的内容一般包括：①调查污染事故的发生原因和性质，评估出污染事故的危害范围和危险程度，查明人员伤亡情况，影响和损失评估、遗留待解决的问题等。②应急过程的总结及改进建议，包括：应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应急演练领导小组向××××市环保局报告事件结果，信息传输组（通讯警戒组）向有关人员发布信息。</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遵照公司危废应急预案，本次危废突发泄漏事件，经确认为一般环境事件，响应分级为二级，有限的紧急状态，应急指挥中心将有关情况汇总后留档备份。</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（五）演练结束、领导点评（会场模拟）</w:t>
      </w:r>
    </w:p>
    <w:p>
      <w:pPr>
        <w:widowControl/>
        <w:ind w:firstLine="480"/>
        <w:jc w:val="left"/>
        <w:rPr>
          <w:rFonts w:ascii="宋体" w:hAnsi="宋体" w:eastAsia="宋体" w:cs="宋体"/>
          <w:kern w:val="0"/>
          <w:sz w:val="24"/>
          <w:szCs w:val="24"/>
        </w:rPr>
      </w:pPr>
      <w:r>
        <w:rPr>
          <w:rFonts w:hint="eastAsia" w:ascii="宋体" w:hAnsi="宋体" w:eastAsia="宋体" w:cs="宋体"/>
          <w:kern w:val="0"/>
          <w:sz w:val="24"/>
          <w:szCs w:val="24"/>
        </w:rPr>
        <w:t>应急演练总指挥×××宣布演练结束，并做点评，同时向×××市环保局报告此次演练结束，请环保局的有关专家对本次演练提出宝贵意见。</w:t>
      </w:r>
    </w:p>
    <w:p>
      <w:pPr>
        <w:widowControl/>
        <w:ind w:firstLine="480"/>
        <w:jc w:val="left"/>
      </w:pPr>
    </w:p>
    <w:p>
      <w:pPr>
        <w:pStyle w:val="2"/>
        <w:spacing w:line="240" w:lineRule="auto"/>
        <w:jc w:val="center"/>
        <w:rPr>
          <w:rFonts w:ascii="黑体" w:hAnsi="黑体" w:eastAsia="黑体"/>
          <w:sz w:val="32"/>
          <w:szCs w:val="32"/>
        </w:rPr>
      </w:pPr>
      <w:bookmarkStart w:id="77" w:name="_Toc37927813"/>
      <w:r>
        <w:rPr>
          <w:rFonts w:hint="eastAsia" w:ascii="黑体" w:hAnsi="黑体" w:eastAsia="黑体"/>
          <w:sz w:val="32"/>
          <w:szCs w:val="32"/>
        </w:rPr>
        <w:t>47.</w:t>
      </w:r>
      <w:r>
        <w:rPr>
          <w:rFonts w:ascii="黑体" w:hAnsi="黑体" w:eastAsia="黑体"/>
          <w:sz w:val="32"/>
          <w:szCs w:val="32"/>
        </w:rPr>
        <w:t>危险废物突发环境事件应急演练方案</w:t>
      </w:r>
      <w:bookmarkEnd w:id="77"/>
    </w:p>
    <w:p>
      <w:pPr>
        <w:pStyle w:val="10"/>
        <w:spacing w:before="0" w:beforeAutospacing="0" w:after="0" w:afterAutospacing="0"/>
      </w:pP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为进一步加强危险废物集中收集处置过程中安全生产管理工作，牢固树立“安全第一、预防为主、综合治理”的安全生产工作方针，切实提升我矿各级管理人员和从业人员的安全生产意识和对突发事件的应急反应速度和应急抢险能力，维护人民群众的生命和财产安全，构建“集中领导、统一指挥、结构完整、功能全面、反应灵敏、运转高效”的突发事件应急体系，确保一旦发生危险货物运输事故，能以最快的速度、最大的效能，有序地实施救援，最大限度减少人员伤亡和财产损失，把事故危害降到最低限度，确保迅速有效地处理各类突发事件，提高全中心应对突发环境事件的综合能力，编写此方案。</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一、应急演练领导小组成员：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总 指 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副总指挥（现场指挥）：***</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成    员：***</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二、应急演练时间：</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2015年 9 月19 日上午9时15分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三、应急演练地点：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***煤业公司副斜井井口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四、应急演练内容：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***煤矿危险废物集中运输出井的废机油在处置危险废物时，发生泄漏并燃烧，运送危废的车辆在运输过程中，发生意外泄漏事故。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假设***煤矿危险废物集中运输出井时在处置危险废物时，桶装废机油发生泄漏并引发燃烧，产生大量有毒烟雾，如不及时控制，烟雾进入井下威胁井下职工的生命安全，后果不堪设想，矿部及时启动应急预案，减小风量，打开井下联络风门，控制风流，矿救护队与工人及时积极灭火，使火灾得到有效控制，同时上报有关上级主管部门；环保部门接报后及时组织市、县两级环保部门和环境应急专家赶赴现场，开展环境应急事故技术指导工作，在中心的配合下对危险废物进行快速、安全处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假设在紧急处理矿环境污染事故的同时，又有一辆运送危险废物（废乳化液）的车辆在运输途中发生意外事故，导致大量的废乳化液泄漏，影响道路，同时事故地靠近董半川河，如果处置不及时，大量废乳化液极有可能流入董半川河，污染河道。现场指挥部接报后，及时调整力量进行快速处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五、应急演练器材保障及注意事项：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（一）演练车辆：</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危险废物运输车一辆，救援车一辆，消防水车一辆，救援物质运输车一辆，统一停放在车库待命。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（二）演练通讯设备、通讯器材（对讲机）由信息传输组负责、模拟道具、桌椅条幅警戒线等由生产部负责，其他后勤保障物资由办公室负责。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（三）其他演练注意事项：</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现场调查方面由生产部负责，现场监测方面由监控室负责，信息传输及影像资料方面由信息传输组负责。</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六、应急演练过程模拟：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演练总指挥周立举矿长宣布演练开始。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（一）接警与报告。</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1、报警（现场模拟）。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现场指挥部接突发环境事故通报，通报人（***）。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2、接警（会场模拟）。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现场指挥部接到突发环境事件通报时，调度室值班人员（***担任）开启电话录音，问清事故情况，了解事故发生的时间、地点、原因、现状、类型、特征。并告知现场指挥部领导。</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3、报告（会场模拟）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值班矿长***接到突发环境事件报警后，将有关情况通知现场调援组，调援小组立即对接警情况与报告人进行复核。复核后调援小组赶赴现场，在第一时间将接警详细情况报告周立举总指挥，同时联系副总指挥程长青通知建议启动***煤业公司应急程序。</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（二）进入应急状态（会场模拟）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1、总指挥周立举同志宣布立即启动《***煤业有限公司危险废物意外事故应急预案》。并立即完成以下任务：</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（1）向应急工作领导小组所有成员通报突发事件的初步调查情况。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（2）组织救援力量奔赴现场，协助先期到达的调援组开展应急处置工作，控制事件发展。</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（3）通知应急应急救援组组织人员、器材奔赴现场。</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（4）通知通信联络组赶赴现场，保障通讯设施通畅，保存影音资料。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1、现场指挥部展开工作（现场模拟）。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应急工作领导成员先后到达现场，立即投入环境应急指挥中心的工作。应急指挥中心实时了解各应急小组所在位置或已展开应急工作的情况。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2、现场应急救援抢救组展开工作（现场模拟）。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现场抢救组已经先期到达现场，针对事故现场的泄漏点已先期被调用沙袋堵住，消防水车正在对弥漫在空气中的化学品进行稀释。该组成员按照突发环境事件应急程序要求，开展事故调查取证工作：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（1）实施现场警戒。在事故现场拉起警戒线，禁止无关人员进入警戒线内。</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实地勘察。重点核实泄漏化学品的种类、数量，进行事故周边实地勘察，判断风向，查看并记录事故现场状况，包括事故对土地、水体、大气环境的危害；对人身的伤害；对设备、物体的损害，以及事故破坏范围、污染物排放情况、污染途径、危害程度、周围环境状况等，并编写现场勘查笔录，同时进行影像记录。</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措施。首先熄灭所有明火、隔绝一切火源，防止发生燃烧和爆炸。现场处理人员需佩戴所要求的防护用品及防毒面具。废液现场用沙土围堤，回收物料，避免进入下水道等密闭系统；剩余液体用吸收棉吸附，并将吸收棉回收，疏散周边员工至尽可能的安全防护距离以外。</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3、应急监测组到达现场（实地演练）。</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（1）应急监测小组到达现场后，向总指挥周立举报告。在向现场调援组了解调查情况后，应急监测人员按事先制定的监测方案实施监测。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（2）应急监测组携带便携式气体监测仪，防护设备进入现场，检测挥发性气体种类、浓度，监测泄露液体种类、浓度。</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（3）应急监测组在泄漏点周边上、下风向及污染水体下游监测大气、水的污染情况。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（4）将需要送回实验室分析的样品迅速送回，实验室分析人员接到样品后立即开展分析。</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（5）提交监测报告。</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向调度应急演练工作领导小组报告初步监测情况。内容包括：事故发生的时间、地点、排放污染物的种类、性质、浓度和可能释放量及其危害等，判定、预测受污染或可能受污染的地区范围和影响程度，提出适当的应急处理处置的建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应急监测组负责与各有关部门联系和沟通，进一步了解污染事故情况。</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（6）继续进行监测。</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现场应急监测小组根据中心应急监测方案要求的点位、频次、项目、监测方法、质控措施，按规范继续开展事故现场及周边环境应急监测和采样工作。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4、通讯联络组到达现场（现场模拟）。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现场信息传输组迅速建立现场指挥部信息传输通道，以供现场指挥的领导和坐镇监控指挥中心的总指挥随时调阅相关的信息资料。</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5、紧急会商和报告（现场模拟）。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现场调援组、应急监测组、通信联络组等相关人员，根据监测结果、污染程度和周边环境情况提出应急处置的对策建议，向总指挥周立举报告。并立即协助实施批准后的应急处置对策措施。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6、协助实施批准后的应急处置对策措施（现场模拟）。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现场调援组按照指挥部的要求，积极协助切断污染源、安排相应容器收集未泄漏的化学品、隔离污染区、防止污染扩散；联系应急物资，采取一切必要措施消除或减轻污染。及时清运污染物。</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7、事故影响跟踪监测（现场模拟）。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根据监测技术方案，现场应急监测小组继续实施事故影响跟踪监测，持续报出监测数据、污染动态。</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8、信息公布（会场模拟）。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由通讯联络组负责向新闻媒体发布事态进展报告，并回答有关人员提问。</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（四）应急终止（会场模拟）。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1、监测结果显示：污染事故已得到有效控制并且区域的环境污染已经基本消除。现场应急监测组向应急演练工作领导小组报告：某时刻监测结果表明，事故发生2小时后，经采取一系列应急处理处置措施，污染潜在影响已消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应急指挥部周立举同志向各现场应急小组发出停止应急状态的指令。</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2、转入善后工作（现场模拟）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事故应急状态解除后，现场应急小组停止应急，清点人员和设备、器材，并撤离现场，转入善后工作：现场调援组按规定提取相关物证、作好现场检查笔录并提交调查报告；应急监测组编制应急监测技术报告，必要时会同评估组做好环境安全后评估工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3、应急响应情况报告（会场模拟）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现场调援组、应急监测组、信息传输组、评估组在应急响应终止后及时将事件的调查处理、应急监测等情况以文字的形式报告中心应急演练领导小组。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情况总结内容一般包括：①调查污染事故的发生原因和性质，评估出污染事故的危害范围和危险程度，查明人员伤亡情况，影响和损失评估、遗留待解决的问题等。②应急过程的总结及改进建议，包括：急预案是否科学合理，应急组织机构是否合理，应急队伍能力是否需要改进，响应程序是否与应急任务相匹配，采用的监测仪器、通讯设备和车辆等是否能够满足应急响应工作的需要，采取的防护措施和方法是否得当，防护设备是否满足要求等。</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应急演练领导小组向右玉县环保局报告事件结果，信息传输组向有关人员发布信息。</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遵照中心应急预案，本次环境突发事件经确认为一般环境事件，期，响应分级为二级，有限的紧急状态，应急指挥中心将有关情况汇总后留档备份。</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4、生产前需要保障</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（五）演练结束、领导点评（会场模拟）。</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演练总指挥XXX矿长宣布演练结束，并做点评。</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XXX有限公司调度室          </w:t>
      </w:r>
    </w:p>
    <w:p>
      <w:pPr>
        <w:widowControl/>
        <w:ind w:firstLine="480"/>
        <w:jc w:val="left"/>
      </w:pPr>
    </w:p>
    <w:p>
      <w:pPr>
        <w:pStyle w:val="2"/>
        <w:spacing w:line="240" w:lineRule="auto"/>
        <w:jc w:val="center"/>
        <w:rPr>
          <w:rFonts w:ascii="黑体" w:hAnsi="黑体" w:eastAsia="黑体"/>
          <w:sz w:val="32"/>
          <w:szCs w:val="32"/>
        </w:rPr>
      </w:pPr>
      <w:bookmarkStart w:id="78" w:name="_Toc37927814"/>
      <w:r>
        <w:rPr>
          <w:rFonts w:hint="eastAsia" w:ascii="黑体" w:hAnsi="黑体" w:eastAsia="黑体"/>
          <w:sz w:val="32"/>
          <w:szCs w:val="32"/>
        </w:rPr>
        <w:t>48.安全疏散应急演练方案</w:t>
      </w:r>
      <w:bookmarkEnd w:id="78"/>
    </w:p>
    <w:p>
      <w:pPr>
        <w:widowControl/>
        <w:ind w:firstLine="480"/>
        <w:jc w:val="left"/>
      </w:pPr>
    </w:p>
    <w:p>
      <w:pPr>
        <w:widowControl/>
        <w:ind w:firstLine="480"/>
        <w:jc w:val="left"/>
      </w:pPr>
      <w:r>
        <w:rPr>
          <w:rFonts w:hint="eastAsia"/>
        </w:rPr>
        <w:t>一、指导思想</w:t>
      </w:r>
    </w:p>
    <w:p>
      <w:pPr>
        <w:widowControl/>
        <w:ind w:firstLine="480"/>
        <w:jc w:val="left"/>
      </w:pPr>
      <w:r>
        <w:rPr>
          <w:rFonts w:hint="eastAsia"/>
        </w:rPr>
        <w:t>为普及减灾知识，增强师生的减灾意识和自救互救能力，提高学校应对突发事件的处理能力。根据上级文件精神和我校实际情况，举行减灾应急避险和疏散逃生演练，重在培养师正确的逃生要领，正确对待灾害的发生，最大限度保护师生的人身安全。同时通过演练活动培养学生听从指挥，提高突发事件下的应急反应能力。结合学校实际，制定本方案。</w:t>
      </w:r>
    </w:p>
    <w:p>
      <w:pPr>
        <w:widowControl/>
        <w:ind w:firstLine="480"/>
        <w:jc w:val="left"/>
      </w:pPr>
      <w:r>
        <w:rPr>
          <w:rFonts w:hint="eastAsia"/>
        </w:rPr>
        <w:t>二、组织机构</w:t>
      </w:r>
    </w:p>
    <w:p>
      <w:pPr>
        <w:widowControl/>
        <w:ind w:firstLine="480"/>
        <w:jc w:val="left"/>
      </w:pPr>
      <w:r>
        <w:rPr>
          <w:rFonts w:hint="eastAsia"/>
        </w:rPr>
        <w:t>成立安全疏散演练工作指挥部，组织成员如下：</w:t>
      </w:r>
    </w:p>
    <w:p>
      <w:pPr>
        <w:widowControl/>
        <w:ind w:firstLine="480"/>
        <w:jc w:val="left"/>
      </w:pPr>
      <w:r>
        <w:rPr>
          <w:rFonts w:hint="eastAsia"/>
        </w:rPr>
        <w:t>1、指 挥 部  学校成立防灾防空应急疏散指挥部。</w:t>
      </w:r>
    </w:p>
    <w:p>
      <w:pPr>
        <w:widowControl/>
        <w:ind w:firstLine="480"/>
        <w:jc w:val="left"/>
      </w:pPr>
      <w:r>
        <w:rPr>
          <w:rFonts w:hint="eastAsia"/>
        </w:rPr>
        <w:t>总 指 挥：刘道兵</w:t>
      </w:r>
    </w:p>
    <w:p>
      <w:pPr>
        <w:widowControl/>
        <w:ind w:firstLine="480"/>
        <w:jc w:val="left"/>
      </w:pPr>
      <w:r>
        <w:rPr>
          <w:rFonts w:hint="eastAsia"/>
        </w:rPr>
        <w:t>副总指挥：赵联润</w:t>
      </w:r>
    </w:p>
    <w:p>
      <w:pPr>
        <w:widowControl/>
        <w:ind w:firstLine="480"/>
        <w:jc w:val="left"/>
      </w:pPr>
      <w:r>
        <w:rPr>
          <w:rFonts w:hint="eastAsia"/>
        </w:rPr>
        <w:t>成    员：李本强  李彦龙    李传琪  邓贞军  房彦</w:t>
      </w:r>
    </w:p>
    <w:p>
      <w:pPr>
        <w:widowControl/>
        <w:ind w:firstLine="480"/>
        <w:jc w:val="left"/>
      </w:pPr>
      <w:r>
        <w:rPr>
          <w:rFonts w:hint="eastAsia"/>
        </w:rPr>
        <w:t>2、疏散引导组</w:t>
      </w:r>
    </w:p>
    <w:p>
      <w:pPr>
        <w:widowControl/>
        <w:ind w:firstLine="480"/>
        <w:jc w:val="left"/>
      </w:pPr>
      <w:r>
        <w:rPr>
          <w:rFonts w:hint="eastAsia"/>
        </w:rPr>
        <w:t>组  长：赵联润</w:t>
      </w:r>
    </w:p>
    <w:p>
      <w:pPr>
        <w:widowControl/>
        <w:ind w:firstLine="480"/>
        <w:jc w:val="left"/>
      </w:pPr>
      <w:r>
        <w:rPr>
          <w:rFonts w:hint="eastAsia"/>
        </w:rPr>
        <w:t>成  员：各班班主任</w:t>
      </w:r>
    </w:p>
    <w:p>
      <w:pPr>
        <w:widowControl/>
        <w:ind w:firstLine="480"/>
        <w:jc w:val="left"/>
      </w:pPr>
      <w:r>
        <w:rPr>
          <w:rFonts w:hint="eastAsia"/>
        </w:rPr>
        <w:t>3、后勤保障组</w:t>
      </w:r>
    </w:p>
    <w:p>
      <w:pPr>
        <w:widowControl/>
        <w:ind w:firstLine="480"/>
        <w:jc w:val="left"/>
      </w:pPr>
      <w:r>
        <w:rPr>
          <w:rFonts w:hint="eastAsia"/>
        </w:rPr>
        <w:t>组  长：李本强</w:t>
      </w:r>
    </w:p>
    <w:p>
      <w:pPr>
        <w:widowControl/>
        <w:ind w:firstLine="480"/>
        <w:jc w:val="left"/>
      </w:pPr>
      <w:r>
        <w:rPr>
          <w:rFonts w:hint="eastAsia"/>
        </w:rPr>
        <w:t>成  员：满在伟  满思香</w:t>
      </w:r>
    </w:p>
    <w:p>
      <w:pPr>
        <w:widowControl/>
        <w:ind w:firstLine="480"/>
        <w:jc w:val="left"/>
      </w:pPr>
      <w:r>
        <w:rPr>
          <w:rFonts w:hint="eastAsia"/>
        </w:rPr>
        <w:t>4、抢救护理组</w:t>
      </w:r>
    </w:p>
    <w:p>
      <w:pPr>
        <w:widowControl/>
        <w:ind w:firstLine="480"/>
        <w:jc w:val="left"/>
      </w:pPr>
      <w:r>
        <w:rPr>
          <w:rFonts w:hint="eastAsia"/>
        </w:rPr>
        <w:t>组  长：李传琪</w:t>
      </w:r>
    </w:p>
    <w:p>
      <w:pPr>
        <w:widowControl/>
        <w:ind w:firstLine="480"/>
        <w:jc w:val="left"/>
      </w:pPr>
      <w:r>
        <w:rPr>
          <w:rFonts w:hint="eastAsia"/>
        </w:rPr>
        <w:t>成  员：邓贞军  朱宏   孟红  李冰</w:t>
      </w:r>
    </w:p>
    <w:p>
      <w:pPr>
        <w:widowControl/>
        <w:ind w:firstLine="480"/>
        <w:jc w:val="left"/>
      </w:pPr>
      <w:r>
        <w:rPr>
          <w:rFonts w:hint="eastAsia"/>
        </w:rPr>
        <w:t>三、演练准备</w:t>
      </w:r>
    </w:p>
    <w:p>
      <w:pPr>
        <w:widowControl/>
        <w:ind w:firstLine="480"/>
        <w:jc w:val="left"/>
      </w:pPr>
      <w:r>
        <w:rPr>
          <w:rFonts w:hint="eastAsia"/>
        </w:rPr>
        <w:t>（一）学生疏散线路图</w:t>
      </w:r>
    </w:p>
    <w:p>
      <w:pPr>
        <w:widowControl/>
        <w:ind w:firstLine="480"/>
        <w:jc w:val="left"/>
      </w:pPr>
      <w:r>
        <w:rPr>
          <w:rFonts w:hint="eastAsia"/>
        </w:rPr>
        <w:t>1、班主任带队快静有序地撤离，单人单排，前后保持合适距离。</w:t>
      </w:r>
    </w:p>
    <w:p>
      <w:pPr>
        <w:widowControl/>
        <w:ind w:firstLine="480"/>
        <w:jc w:val="left"/>
      </w:pPr>
      <w:r>
        <w:rPr>
          <w:rFonts w:hint="eastAsia"/>
        </w:rPr>
        <w:t>2、撤离路线：</w:t>
      </w:r>
    </w:p>
    <w:p>
      <w:pPr>
        <w:widowControl/>
        <w:ind w:firstLine="480"/>
        <w:jc w:val="left"/>
      </w:pPr>
      <w:r>
        <w:rPr>
          <w:rFonts w:hint="eastAsia"/>
        </w:rPr>
        <w:t>A、大班和中班        沿西绿地北侧向东，南撤至传达室北</w:t>
      </w:r>
    </w:p>
    <w:p>
      <w:pPr>
        <w:widowControl/>
        <w:ind w:firstLine="480"/>
        <w:jc w:val="left"/>
      </w:pPr>
      <w:r>
        <w:rPr>
          <w:rFonts w:hint="eastAsia"/>
        </w:rPr>
        <w:t>B、一、二、三年级    沿东绿地北侧向西，南撤至传达室东</w:t>
      </w:r>
    </w:p>
    <w:p>
      <w:pPr>
        <w:widowControl/>
        <w:ind w:firstLine="480"/>
        <w:jc w:val="left"/>
      </w:pPr>
      <w:r>
        <w:rPr>
          <w:rFonts w:hint="eastAsia"/>
        </w:rPr>
        <w:t>C、四、五年级        沿西楼梯经门厅旗台东撤至大门北</w:t>
      </w:r>
    </w:p>
    <w:p>
      <w:pPr>
        <w:widowControl/>
        <w:ind w:firstLine="480"/>
        <w:jc w:val="left"/>
      </w:pPr>
      <w:r>
        <w:rPr>
          <w:rFonts w:hint="eastAsia"/>
        </w:rPr>
        <w:t>D、六年级            沿东楼梯经门厅旗台西撤至大门北</w:t>
      </w:r>
    </w:p>
    <w:p>
      <w:pPr>
        <w:widowControl/>
        <w:ind w:firstLine="480"/>
        <w:jc w:val="left"/>
      </w:pPr>
      <w:r>
        <w:rPr>
          <w:rFonts w:hint="eastAsia"/>
        </w:rPr>
        <w:t>3、班级撤离顺序：</w:t>
      </w:r>
    </w:p>
    <w:p>
      <w:pPr>
        <w:widowControl/>
        <w:ind w:firstLine="480"/>
        <w:jc w:val="left"/>
      </w:pPr>
      <w:r>
        <w:rPr>
          <w:rFonts w:hint="eastAsia"/>
        </w:rPr>
        <w:t>一楼西：大班、中班</w:t>
      </w:r>
    </w:p>
    <w:p>
      <w:pPr>
        <w:widowControl/>
        <w:ind w:firstLine="480"/>
        <w:jc w:val="left"/>
      </w:pPr>
      <w:r>
        <w:rPr>
          <w:rFonts w:hint="eastAsia"/>
        </w:rPr>
        <w:t>一楼东：三、一、二年级</w:t>
      </w:r>
    </w:p>
    <w:p>
      <w:pPr>
        <w:widowControl/>
        <w:ind w:firstLine="480"/>
        <w:jc w:val="left"/>
      </w:pPr>
      <w:r>
        <w:rPr>
          <w:rFonts w:hint="eastAsia"/>
        </w:rPr>
        <w:t>二楼西：六、五、四年级</w:t>
      </w:r>
    </w:p>
    <w:p>
      <w:pPr>
        <w:widowControl/>
        <w:ind w:firstLine="480"/>
        <w:jc w:val="left"/>
      </w:pPr>
      <w:r>
        <w:rPr>
          <w:rFonts w:hint="eastAsia"/>
        </w:rPr>
        <w:t>4、各班主任职责：指导本班学生按照路线有序地撤离到安全区，并抱头蹲下</w:t>
      </w:r>
    </w:p>
    <w:p>
      <w:pPr>
        <w:widowControl/>
        <w:ind w:firstLine="480"/>
        <w:jc w:val="left"/>
      </w:pPr>
      <w:r>
        <w:rPr>
          <w:rFonts w:hint="eastAsia"/>
        </w:rPr>
        <w:t>学前班 教 师：负责本班学生按照路线有序地撤离到安全区，并抱头蹲下</w:t>
      </w:r>
    </w:p>
    <w:p>
      <w:pPr>
        <w:widowControl/>
        <w:ind w:firstLine="480"/>
        <w:jc w:val="left"/>
      </w:pPr>
      <w:r>
        <w:rPr>
          <w:rFonts w:hint="eastAsia"/>
        </w:rPr>
        <w:t>5、疏散路线疏导点分工、任务</w:t>
      </w:r>
    </w:p>
    <w:p>
      <w:pPr>
        <w:widowControl/>
        <w:ind w:firstLine="480"/>
        <w:jc w:val="left"/>
      </w:pPr>
      <w:r>
        <w:rPr>
          <w:rFonts w:hint="eastAsia"/>
        </w:rPr>
        <w:t>满思香：一楼楼梯口中间、保护楼上学生安全有序地撤离</w:t>
      </w:r>
    </w:p>
    <w:p>
      <w:pPr>
        <w:widowControl/>
        <w:ind w:firstLine="480"/>
        <w:jc w:val="left"/>
      </w:pPr>
      <w:r>
        <w:rPr>
          <w:rFonts w:hint="eastAsia"/>
        </w:rPr>
        <w:t>李启明: 二楼楼梯口东、保护楼上学生安全有序地撤离</w:t>
      </w:r>
    </w:p>
    <w:p>
      <w:pPr>
        <w:widowControl/>
        <w:ind w:firstLine="480"/>
        <w:jc w:val="left"/>
      </w:pPr>
      <w:r>
        <w:rPr>
          <w:rFonts w:hint="eastAsia"/>
        </w:rPr>
        <w:t>满在伟：二楼楼梯口西、保护楼上学生安全有序地撤离</w:t>
      </w:r>
    </w:p>
    <w:p>
      <w:pPr>
        <w:widowControl/>
        <w:ind w:firstLine="480"/>
        <w:jc w:val="left"/>
      </w:pPr>
      <w:r>
        <w:rPr>
          <w:rFonts w:hint="eastAsia"/>
        </w:rPr>
        <w:t>朱  宏：旗台处、预防学生碰撞旗台</w:t>
      </w:r>
    </w:p>
    <w:p>
      <w:pPr>
        <w:widowControl/>
        <w:ind w:firstLine="480"/>
        <w:jc w:val="left"/>
      </w:pPr>
      <w:r>
        <w:rPr>
          <w:rFonts w:hint="eastAsia"/>
        </w:rPr>
        <w:t>李  冰：西报栏北端转弯处、对常班和学前学生分流</w:t>
      </w:r>
    </w:p>
    <w:p>
      <w:pPr>
        <w:widowControl/>
        <w:ind w:firstLine="480"/>
        <w:jc w:val="left"/>
      </w:pPr>
      <w:r>
        <w:rPr>
          <w:rFonts w:hint="eastAsia"/>
        </w:rPr>
        <w:t>吴开梅：东报栏北端转弯处、对常班和学前学生分流。</w:t>
      </w:r>
    </w:p>
    <w:p>
      <w:pPr>
        <w:widowControl/>
        <w:ind w:firstLine="480"/>
        <w:jc w:val="left"/>
      </w:pPr>
      <w:r>
        <w:rPr>
          <w:rFonts w:hint="eastAsia"/>
        </w:rPr>
        <w:t>李海燕：大门内侧、预防学生靠近或碰撞旗台</w:t>
      </w:r>
    </w:p>
    <w:p>
      <w:pPr>
        <w:widowControl/>
        <w:ind w:firstLine="480"/>
        <w:jc w:val="left"/>
      </w:pPr>
      <w:r>
        <w:rPr>
          <w:rFonts w:hint="eastAsia"/>
        </w:rPr>
        <w:t>陆晴：大门北安全区、维护撤离学生的秩序</w:t>
      </w:r>
    </w:p>
    <w:p>
      <w:pPr>
        <w:widowControl/>
        <w:ind w:firstLine="480"/>
        <w:jc w:val="left"/>
      </w:pPr>
      <w:r>
        <w:rPr>
          <w:rFonts w:hint="eastAsia"/>
        </w:rPr>
        <w:t>郑翠玲：大门北安全区、维护撤离学生的秩序</w:t>
      </w:r>
    </w:p>
    <w:p>
      <w:pPr>
        <w:widowControl/>
        <w:ind w:firstLine="480"/>
        <w:jc w:val="left"/>
      </w:pPr>
      <w:r>
        <w:rPr>
          <w:rFonts w:hint="eastAsia"/>
        </w:rPr>
        <w:t>（二）、宣传教育。</w:t>
      </w:r>
    </w:p>
    <w:p>
      <w:pPr>
        <w:widowControl/>
        <w:ind w:firstLine="480"/>
        <w:jc w:val="left"/>
      </w:pPr>
      <w:r>
        <w:rPr>
          <w:rFonts w:hint="eastAsia"/>
        </w:rPr>
        <w:t>由副总指挥赵联润同志于5月上旬向学生做全面宣传动员，并安排四至六年级每班各出一期防震减灾知识黑板报，全校各班进行一次防震减灾安全知识主题班会，确保每位学生掌握避震疏散常识，自救互救常识和紧急救护、消防安全常识，在楼梯间张贴显眼的疏散指示标志，让每位学生明确疏散路线，做好演练充分准备，又在6月12日李彦龙在讲逃生要领，疏散的纪律。</w:t>
      </w:r>
    </w:p>
    <w:p>
      <w:pPr>
        <w:widowControl/>
        <w:ind w:firstLine="480"/>
        <w:jc w:val="left"/>
      </w:pPr>
      <w:r>
        <w:rPr>
          <w:rFonts w:hint="eastAsia"/>
        </w:rPr>
        <w:t>四、演练要求</w:t>
      </w:r>
    </w:p>
    <w:p>
      <w:pPr>
        <w:widowControl/>
        <w:ind w:firstLine="480"/>
        <w:jc w:val="left"/>
      </w:pPr>
      <w:r>
        <w:rPr>
          <w:rFonts w:hint="eastAsia"/>
        </w:rPr>
        <w:t>1、保持镇定，听从指挥，服从安排，确保安全。</w:t>
      </w:r>
    </w:p>
    <w:p>
      <w:pPr>
        <w:widowControl/>
        <w:ind w:firstLine="480"/>
        <w:jc w:val="left"/>
      </w:pPr>
      <w:r>
        <w:rPr>
          <w:rFonts w:hint="eastAsia"/>
        </w:rPr>
        <w:t>2、保持安静，动作敏捷，严禁推拉，拥挤，（学生疏散中不能回头寻找遗失的物体）</w:t>
      </w:r>
    </w:p>
    <w:p>
      <w:pPr>
        <w:widowControl/>
        <w:ind w:firstLine="480"/>
        <w:jc w:val="left"/>
      </w:pPr>
      <w:r>
        <w:rPr>
          <w:rFonts w:hint="eastAsia"/>
        </w:rPr>
        <w:t>3、安规定线路疏散，不得串路。</w:t>
      </w:r>
    </w:p>
    <w:p>
      <w:pPr>
        <w:widowControl/>
        <w:ind w:firstLine="480"/>
        <w:jc w:val="left"/>
      </w:pPr>
      <w:r>
        <w:rPr>
          <w:rFonts w:hint="eastAsia"/>
        </w:rPr>
        <w:t>五、演练程序</w:t>
      </w:r>
    </w:p>
    <w:p>
      <w:pPr>
        <w:widowControl/>
        <w:ind w:firstLine="480"/>
        <w:jc w:val="left"/>
      </w:pPr>
      <w:r>
        <w:rPr>
          <w:rFonts w:hint="eastAsia"/>
        </w:rPr>
        <w:t>（一）6月12日课间操时由副总指赵联润向全校师生讲解避震动作要领和疏散要求。</w:t>
      </w:r>
    </w:p>
    <w:p>
      <w:pPr>
        <w:widowControl/>
        <w:ind w:firstLine="480"/>
        <w:jc w:val="left"/>
      </w:pPr>
      <w:r>
        <w:rPr>
          <w:rFonts w:hint="eastAsia"/>
        </w:rPr>
        <w:t>（二）避震演练。</w:t>
      </w:r>
    </w:p>
    <w:p>
      <w:pPr>
        <w:widowControl/>
        <w:ind w:firstLine="480"/>
        <w:jc w:val="left"/>
      </w:pPr>
      <w:r>
        <w:rPr>
          <w:rFonts w:hint="eastAsia"/>
        </w:rPr>
        <w:t>6月12日下午2：10分（第4节课时间），总指挥刘道兵下达演习开始命令，启动发生地震的紧急信号（急促持续的哨笛声），各班学生听到信号后，在当堂课任课老师的指导下，迅速双手护头（左手在下，右手在上，不要交叉），躲在课桌下，任课教师躲在讲桌下（2：10-2：13分）。同时各楼梯口疏散员及时到达指定位置。</w:t>
      </w:r>
    </w:p>
    <w:p>
      <w:pPr>
        <w:widowControl/>
        <w:ind w:firstLine="480"/>
        <w:jc w:val="left"/>
      </w:pPr>
      <w:r>
        <w:rPr>
          <w:rFonts w:hint="eastAsia"/>
        </w:rPr>
        <w:t>（三）疏散演练。</w:t>
      </w:r>
    </w:p>
    <w:p>
      <w:pPr>
        <w:widowControl/>
        <w:ind w:firstLine="480"/>
        <w:jc w:val="left"/>
      </w:pPr>
      <w:r>
        <w:rPr>
          <w:rFonts w:hint="eastAsia"/>
        </w:rPr>
        <w:t>疏散信号为两声长哨声，每次信号发出后，对应班级教师组织本班学生有序撤离疏散，有两道门的班级就近疏散，老师紧跟第一次信号第一批对应班级撤退，以次类推。楼梯间疏散人员负责组织监督不互相推挤，窜队和掉队。全校师生分四批疏散，用时1分钟（1：13-1：14）。</w:t>
      </w:r>
    </w:p>
    <w:p>
      <w:pPr>
        <w:widowControl/>
        <w:ind w:firstLine="480"/>
        <w:jc w:val="left"/>
      </w:pPr>
      <w:r>
        <w:rPr>
          <w:rFonts w:hint="eastAsia"/>
        </w:rPr>
        <w:t>（四）清点人数。</w:t>
      </w:r>
    </w:p>
    <w:p>
      <w:pPr>
        <w:widowControl/>
        <w:ind w:firstLine="480"/>
        <w:jc w:val="left"/>
      </w:pPr>
      <w:r>
        <w:rPr>
          <w:rFonts w:hint="eastAsia"/>
        </w:rPr>
        <w:t>各班学生到达操场后，每班分两队站列。各班任课教师及时清点学生人数，向指挥部汇报（内容为：  年级   班应疏散学生   人，已安全疏散学生  人），同时维护好本班学生站队秩序（1：13-1：16）。</w:t>
      </w:r>
    </w:p>
    <w:p>
      <w:pPr>
        <w:widowControl/>
        <w:ind w:firstLine="480"/>
        <w:jc w:val="left"/>
      </w:pPr>
      <w:r>
        <w:rPr>
          <w:rFonts w:hint="eastAsia"/>
        </w:rPr>
        <w:t>（五）演练结束。</w:t>
      </w:r>
    </w:p>
    <w:p>
      <w:pPr>
        <w:widowControl/>
        <w:ind w:firstLine="480"/>
        <w:jc w:val="left"/>
      </w:pPr>
      <w:r>
        <w:rPr>
          <w:rFonts w:hint="eastAsia"/>
        </w:rPr>
        <w:t>演练结束后，指挥部及时当堂总结演练过程的经验与不足，并对全校师生做出进一步要求后，各班在老师带领下按次序返回教室（1：16-1：21）。针对总结情况，指挥部发出第二次演练信号，开展第二次演练（1：21-1：30）。</w:t>
      </w:r>
    </w:p>
    <w:p>
      <w:pPr>
        <w:widowControl/>
        <w:ind w:firstLine="480"/>
        <w:jc w:val="left"/>
      </w:pPr>
      <w:r>
        <w:rPr>
          <w:rFonts w:hint="eastAsia"/>
        </w:rPr>
        <w:t>六、演练情况总结汇报</w:t>
      </w:r>
    </w:p>
    <w:p>
      <w:pPr>
        <w:widowControl/>
        <w:ind w:firstLine="480"/>
        <w:jc w:val="left"/>
      </w:pPr>
      <w:r>
        <w:rPr>
          <w:rFonts w:hint="eastAsia"/>
        </w:rPr>
        <w:t>演练结束后，及时召开全体教师大会，指挥部认真总结演练过程的的经验和不足，并明确要求广大教师碰到突发地震情况时必须按演练程序及时做出处理，以最大限度保证灾害带来的危害。</w:t>
      </w:r>
    </w:p>
    <w:p>
      <w:pPr>
        <w:widowControl/>
        <w:ind w:firstLine="480"/>
        <w:jc w:val="left"/>
      </w:pPr>
    </w:p>
    <w:p>
      <w:pPr>
        <w:pStyle w:val="2"/>
        <w:spacing w:line="240" w:lineRule="auto"/>
        <w:jc w:val="center"/>
        <w:rPr>
          <w:rFonts w:ascii="黑体" w:hAnsi="黑体" w:eastAsia="黑体"/>
          <w:sz w:val="32"/>
          <w:szCs w:val="32"/>
        </w:rPr>
      </w:pPr>
      <w:bookmarkStart w:id="79" w:name="_Toc37927815"/>
      <w:r>
        <w:rPr>
          <w:rFonts w:hint="eastAsia" w:ascii="黑体" w:hAnsi="黑体" w:eastAsia="黑体"/>
          <w:sz w:val="32"/>
          <w:szCs w:val="32"/>
        </w:rPr>
        <w:t>49.落水应急演习方案</w:t>
      </w:r>
      <w:bookmarkEnd w:id="79"/>
    </w:p>
    <w:p>
      <w:pPr>
        <w:widowControl/>
        <w:ind w:firstLine="480"/>
        <w:jc w:val="left"/>
      </w:pPr>
    </w:p>
    <w:p>
      <w:pPr>
        <w:widowControl/>
        <w:ind w:firstLine="480"/>
        <w:jc w:val="left"/>
      </w:pPr>
      <w:r>
        <w:rPr>
          <w:rFonts w:hint="eastAsia"/>
        </w:rPr>
        <w:t>一、演习目的：</w:t>
      </w:r>
    </w:p>
    <w:p>
      <w:pPr>
        <w:widowControl/>
        <w:ind w:firstLine="480"/>
        <w:jc w:val="left"/>
      </w:pPr>
      <w:r>
        <w:rPr>
          <w:rFonts w:hint="eastAsia"/>
        </w:rPr>
        <w:t>由于测量班的后期工作大部分是水上或临水测量，危险性较大，为防止淹溺事故的发生、人员落水后会自救和及时能得到救援，项目部HSE部联合测量班组织本次演习。通过本次演习，提高大家的安全意识，使大家了解防溺水的有关安全知识，认识溺水的危害，进一步提高防溺水的自觉性以及紧急避险、遇险逃生、自护自救、抢救溺水人员的能力。</w:t>
      </w:r>
    </w:p>
    <w:p>
      <w:pPr>
        <w:widowControl/>
        <w:ind w:firstLine="480"/>
        <w:jc w:val="left"/>
      </w:pPr>
      <w:r>
        <w:rPr>
          <w:rFonts w:hint="eastAsia"/>
        </w:rPr>
        <w:t>二、组织机构：</w:t>
      </w:r>
    </w:p>
    <w:p>
      <w:pPr>
        <w:widowControl/>
        <w:ind w:firstLine="480"/>
        <w:jc w:val="left"/>
      </w:pPr>
      <w:r>
        <w:rPr>
          <w:rFonts w:hint="eastAsia"/>
        </w:rPr>
        <w:t>总 指 挥：王军涛</w:t>
      </w:r>
    </w:p>
    <w:p>
      <w:pPr>
        <w:widowControl/>
        <w:ind w:firstLine="480"/>
        <w:jc w:val="left"/>
      </w:pPr>
      <w:r>
        <w:rPr>
          <w:rFonts w:hint="eastAsia"/>
        </w:rPr>
        <w:t>副总指挥：曹体铄</w:t>
      </w:r>
    </w:p>
    <w:p>
      <w:pPr>
        <w:widowControl/>
        <w:ind w:firstLine="480"/>
        <w:jc w:val="left"/>
      </w:pPr>
      <w:r>
        <w:rPr>
          <w:rFonts w:hint="eastAsia"/>
        </w:rPr>
        <w:t>成    员：王旭、杨怀磊以及测量班全体人员</w:t>
      </w:r>
    </w:p>
    <w:p>
      <w:pPr>
        <w:widowControl/>
        <w:ind w:firstLine="480"/>
        <w:jc w:val="left"/>
      </w:pPr>
      <w:r>
        <w:rPr>
          <w:rFonts w:hint="eastAsia"/>
        </w:rPr>
        <w:t>四、演习地点：</w:t>
      </w:r>
    </w:p>
    <w:p>
      <w:pPr>
        <w:widowControl/>
        <w:ind w:firstLine="480"/>
        <w:jc w:val="left"/>
      </w:pPr>
      <w:r>
        <w:rPr>
          <w:rFonts w:hint="eastAsia"/>
        </w:rPr>
        <w:t>J1转接机房施工区域。</w:t>
      </w:r>
    </w:p>
    <w:p>
      <w:pPr>
        <w:widowControl/>
        <w:ind w:firstLine="480"/>
        <w:jc w:val="left"/>
      </w:pPr>
      <w:r>
        <w:rPr>
          <w:rFonts w:hint="eastAsia"/>
        </w:rPr>
        <w:t>五、演习准备：</w:t>
      </w:r>
    </w:p>
    <w:p>
      <w:pPr>
        <w:widowControl/>
        <w:ind w:firstLine="480"/>
        <w:jc w:val="left"/>
      </w:pPr>
      <w:r>
        <w:rPr>
          <w:rFonts w:hint="eastAsia"/>
        </w:rPr>
        <w:t>1、演习时间选在波能较小的</w:t>
      </w:r>
      <w:r>
        <w:t>10.1</w:t>
      </w:r>
      <w:r>
        <w:rPr>
          <w:rFonts w:hint="eastAsia"/>
        </w:rPr>
        <w:t>3号下午。</w:t>
      </w:r>
    </w:p>
    <w:p>
      <w:pPr>
        <w:widowControl/>
        <w:ind w:firstLine="480"/>
        <w:jc w:val="left"/>
      </w:pPr>
      <w:r>
        <w:rPr>
          <w:rFonts w:hint="eastAsia"/>
        </w:rPr>
        <w:t>2、演习方案提前通知到每个人，每个人都要备好一身衣服，演习结束后统一回项目部冲洗。</w:t>
      </w:r>
    </w:p>
    <w:p>
      <w:pPr>
        <w:widowControl/>
        <w:ind w:firstLine="480"/>
        <w:jc w:val="left"/>
      </w:pPr>
      <w:r>
        <w:rPr>
          <w:rFonts w:hint="eastAsia"/>
        </w:rPr>
        <w:t>3、所有参加演习的同事必须正确佩戴安全帽，并正确穿着有效救生衣，要把手机、钱包、胸卡等随身物品交给岸上的同事保管，以防失误落水。</w:t>
      </w:r>
    </w:p>
    <w:p>
      <w:pPr>
        <w:widowControl/>
        <w:ind w:firstLine="480"/>
        <w:jc w:val="left"/>
      </w:pPr>
      <w:r>
        <w:rPr>
          <w:rFonts w:hint="eastAsia"/>
        </w:rPr>
        <w:t>4、演习前详细检查救生圈、安全绳，如有问题必须解决后方可演习。</w:t>
      </w:r>
    </w:p>
    <w:p>
      <w:pPr>
        <w:widowControl/>
        <w:ind w:firstLine="480"/>
        <w:jc w:val="left"/>
      </w:pPr>
      <w:r>
        <w:rPr>
          <w:rFonts w:hint="eastAsia"/>
        </w:rPr>
        <w:t>5、由于参加演习人员都不会游泳，为防止意外的发生落水人员要在身上系一条安全绳以备不测，面包车作为救援车辆停在演习现场10米处(不熄火）。</w:t>
      </w:r>
    </w:p>
    <w:p>
      <w:pPr>
        <w:widowControl/>
        <w:ind w:firstLine="480"/>
        <w:jc w:val="left"/>
      </w:pPr>
      <w:r>
        <w:rPr>
          <w:rFonts w:hint="eastAsia"/>
        </w:rPr>
        <w:t>6、 邀请施工队等部门的员工现场观摩。</w:t>
      </w:r>
    </w:p>
    <w:p>
      <w:pPr>
        <w:widowControl/>
        <w:ind w:firstLine="480"/>
        <w:jc w:val="left"/>
      </w:pPr>
      <w:r>
        <w:rPr>
          <w:rFonts w:hint="eastAsia"/>
        </w:rPr>
        <w:t>六、演习程序：</w:t>
      </w:r>
    </w:p>
    <w:p>
      <w:pPr>
        <w:widowControl/>
        <w:ind w:firstLine="480"/>
        <w:jc w:val="left"/>
      </w:pPr>
      <w:r>
        <w:rPr>
          <w:rFonts w:hint="eastAsia"/>
        </w:rPr>
        <w:t>1、 所有人员到达栈桥后，演习总指挥王军涛讲话并宣布演习开始，要求所有参加演习人员要高度重视此次演习，把演习当成一次真正的安全事故。听从指挥，服从安排，做好个人安全防护工作，保证演练达到最佳效果，以此提高大家避免事故、 抵抗事故的能力, 提高对事故的警惕性, 检验现场管理人员应对溺水事故的快速反应能力、 应急处理能力和协调救援能力。</w:t>
      </w:r>
    </w:p>
    <w:p>
      <w:pPr>
        <w:widowControl/>
        <w:ind w:firstLine="480"/>
        <w:jc w:val="left"/>
      </w:pPr>
      <w:r>
        <w:rPr>
          <w:rFonts w:hint="eastAsia"/>
        </w:rPr>
        <w:t>2、参加人员在做好安全措施的前提下先从岸边下水在浅水区体验一下（</w:t>
      </w:r>
      <w:r>
        <w:t>已</w:t>
      </w:r>
      <w:r>
        <w:rPr>
          <w:rFonts w:hint="eastAsia"/>
        </w:rPr>
        <w:t>安排10</w:t>
      </w:r>
      <w:r>
        <w:t>.12</w:t>
      </w:r>
      <w:r>
        <w:rPr>
          <w:rFonts w:hint="eastAsia"/>
        </w:rPr>
        <w:t xml:space="preserve">在游泳馆体验各种落水体验及落水后的本能反应和有意识的反应）。                                                                        </w:t>
      </w:r>
    </w:p>
    <w:p>
      <w:pPr>
        <w:widowControl/>
        <w:ind w:firstLine="480"/>
        <w:jc w:val="left"/>
      </w:pPr>
      <w:r>
        <w:rPr>
          <w:rFonts w:hint="eastAsia"/>
        </w:rPr>
        <w:t>3、体验结束后，田立民和李陆涛开始测量工作（不携带仪器），</w:t>
      </w:r>
      <w:r>
        <w:t>技术</w:t>
      </w:r>
      <w:r>
        <w:rPr>
          <w:rFonts w:hint="eastAsia"/>
        </w:rPr>
        <w:t>员王旭协助，李陆涛、</w:t>
      </w:r>
      <w:r>
        <w:t>王</w:t>
      </w:r>
      <w:r>
        <w:rPr>
          <w:rFonts w:hint="eastAsia"/>
        </w:rPr>
        <w:t>旭不小心落水，田立民立即大声呼叫并取下救生圈拋给李陆涛和王旭，周围筏子上的施工人员（张海洋、樊涛）发现后立即划向落水区域，经众人合力把李陆涛和王旭拖到筏子上并对其进行身体和精神状态检查。</w:t>
      </w:r>
    </w:p>
    <w:p>
      <w:pPr>
        <w:widowControl/>
        <w:ind w:firstLine="480"/>
        <w:jc w:val="left"/>
      </w:pPr>
      <w:r>
        <w:rPr>
          <w:rFonts w:hint="eastAsia"/>
        </w:rPr>
        <w:t>4、在筏子上初步判断人精神处于惊吓状态，腹部发胀，</w:t>
      </w:r>
      <w:r>
        <w:t>喝</w:t>
      </w:r>
      <w:r>
        <w:rPr>
          <w:rFonts w:hint="eastAsia"/>
        </w:rPr>
        <w:t>水较多，急救人员一腿跪地，另一腿屈膝，使溺水者头下垂，俯卧在救护者膝盖上，然后拍打溺水者背部，或按压背部，迫使呼吸道和胃内水排出（勿压迫腹部，以避免水从胃逆流入呼吸道）</w:t>
      </w:r>
    </w:p>
    <w:p>
      <w:pPr>
        <w:widowControl/>
        <w:ind w:firstLine="480"/>
        <w:jc w:val="left"/>
      </w:pPr>
      <w:r>
        <w:rPr>
          <w:rFonts w:hint="eastAsia"/>
        </w:rPr>
        <w:t>熟悉人工呼吸： 落水人员平躺，施救者先胸外按压30次后，然后人工呼吸2次，以此重复施救直到恢复自主呼吸（人工呼吸时抬高溺水者下颚呈仰头姿势，捏鼻子对口送气，1次送气1～2秒钟，按正常人一口的吐气量吹入被救者口中）。</w:t>
      </w:r>
    </w:p>
    <w:p>
      <w:pPr>
        <w:widowControl/>
        <w:ind w:firstLine="480"/>
        <w:jc w:val="left"/>
      </w:pPr>
      <w:r>
        <w:t>6</w:t>
      </w:r>
      <w:r>
        <w:rPr>
          <w:rFonts w:hint="eastAsia"/>
        </w:rPr>
        <w:t>、演习总指挥宣布演习圆满结束并就演习中存在的问题提出整改要求。</w:t>
      </w:r>
    </w:p>
    <w:p>
      <w:pPr>
        <w:widowControl/>
        <w:ind w:firstLine="480"/>
        <w:jc w:val="left"/>
      </w:pPr>
      <w:r>
        <w:rPr>
          <w:rFonts w:hint="eastAsia"/>
        </w:rPr>
        <w:t>落水自救小知识：</w:t>
      </w:r>
    </w:p>
    <w:p>
      <w:pPr>
        <w:widowControl/>
        <w:ind w:firstLine="480"/>
        <w:jc w:val="left"/>
      </w:pPr>
      <w:r>
        <w:rPr>
          <w:rFonts w:hint="eastAsia"/>
        </w:rPr>
        <w:t xml:space="preserve">  </w:t>
      </w:r>
      <w:r>
        <w:t xml:space="preserve">   </w:t>
      </w:r>
      <w:r>
        <w:rPr>
          <w:rFonts w:hint="eastAsia"/>
        </w:rPr>
        <w:t>对于自身不熟水性而意外落水，如果附近又没人救助时，首先应保持镇静，千万不要手脚乱蹬，拼命挣扎，这样只会使体力过早耗尽，身体更快下沉。正确的做法是：落水后立即屏住呼吸，踢掉双鞋，然后放松肢体等待浮出水面，因为肺部就像一个大气囊，屏气后人的比重比水轻，所以人体在水中经过一段下落后会自动上浮。当你感觉开始上浮时，应尽量保持仰位，使头部后仰。只要不胡乱挣扎，人体在水中就不会失去平衡。仰位的话口鼻才能先浮出水面进行呼吸和求教，呼吸时用口呼气，鼻子吸气，这样可以防止被水呛到。</w:t>
      </w:r>
    </w:p>
    <w:p>
      <w:pPr>
        <w:widowControl/>
        <w:ind w:firstLine="480"/>
        <w:jc w:val="left"/>
      </w:pPr>
      <w:r>
        <w:rPr>
          <w:rFonts w:hint="eastAsia"/>
        </w:rPr>
        <w:t>只要能维持自身口鼻稍微浮出水面呼吸及呼叫即可，然后静心等待救援到来。一定切记不要尝试把整个头部伸出水面，这样很危险，对于不会游泳的人来说只会打乱平衡使自己紧张和被动。当救助者出现时也要保持冷静，不要慌忙的去抓抱救助者的手腿腰等部位，这会妨碍救助者的行动，应听从救助者的指挥，千万不要连累救助者。</w:t>
      </w:r>
    </w:p>
    <w:p>
      <w:pPr>
        <w:widowControl/>
        <w:ind w:firstLine="480"/>
        <w:jc w:val="left"/>
      </w:pPr>
    </w:p>
    <w:p>
      <w:pPr>
        <w:widowControl/>
        <w:ind w:firstLine="480"/>
        <w:jc w:val="left"/>
      </w:pPr>
    </w:p>
    <w:p>
      <w:pPr>
        <w:pStyle w:val="2"/>
        <w:spacing w:line="240" w:lineRule="auto"/>
        <w:jc w:val="center"/>
        <w:rPr>
          <w:rFonts w:ascii="黑体" w:hAnsi="黑体" w:eastAsia="黑体"/>
          <w:sz w:val="32"/>
          <w:szCs w:val="32"/>
        </w:rPr>
      </w:pPr>
      <w:bookmarkStart w:id="80" w:name="_Toc37927816"/>
      <w:r>
        <w:rPr>
          <w:rFonts w:hint="eastAsia" w:ascii="黑体" w:hAnsi="黑体" w:eastAsia="黑体"/>
          <w:sz w:val="32"/>
          <w:szCs w:val="32"/>
        </w:rPr>
        <w:t>50中暑应急演练方案</w:t>
      </w:r>
      <w:bookmarkEnd w:id="80"/>
    </w:p>
    <w:p>
      <w:pPr>
        <w:widowControl/>
        <w:ind w:firstLine="480"/>
        <w:jc w:val="left"/>
      </w:pPr>
      <w:r>
        <w:rPr>
          <w:rFonts w:hint="eastAsia"/>
        </w:rPr>
        <w:t>一、演练目的</w:t>
      </w:r>
    </w:p>
    <w:p>
      <w:pPr>
        <w:widowControl/>
        <w:ind w:firstLine="480"/>
        <w:jc w:val="left"/>
      </w:pPr>
      <w:r>
        <w:rPr>
          <w:rFonts w:hint="eastAsia"/>
        </w:rPr>
        <w:t>1、防止作业过程发生高温中暑事故，给公司造成人员伤害、财产损失，保障公司安全生产；</w:t>
      </w:r>
    </w:p>
    <w:p>
      <w:pPr>
        <w:widowControl/>
        <w:ind w:firstLine="480"/>
        <w:jc w:val="left"/>
      </w:pPr>
      <w:r>
        <w:rPr>
          <w:rFonts w:hint="eastAsia"/>
        </w:rPr>
        <w:t>2、为及时有效地预防和处置由高温气象条件引发的中暑事件(以下简称高温中暑事件)，指导和规范高温中暑事件的卫生应急工作，避免和减轻因高温中暑造成人身伤害和财产损失，最大限度降低员工及相关方生命安全风险。</w:t>
      </w:r>
    </w:p>
    <w:p>
      <w:pPr>
        <w:widowControl/>
        <w:ind w:firstLine="480"/>
        <w:jc w:val="left"/>
      </w:pPr>
      <w:r>
        <w:rPr>
          <w:rFonts w:hint="eastAsia"/>
        </w:rPr>
        <w:t>3、为切实做好夏季高温期间安全生产工作，保障职工生命安全，提高施工现场职工应对突发事件的处置和应急能力，检验应对突发事件的应战能力和应急处置水平。</w:t>
      </w:r>
    </w:p>
    <w:p>
      <w:pPr>
        <w:widowControl/>
        <w:ind w:firstLine="480"/>
        <w:jc w:val="left"/>
      </w:pPr>
      <w:r>
        <w:rPr>
          <w:rFonts w:hint="eastAsia"/>
        </w:rPr>
        <w:t>4、本演练方案适用于施工现场从事生产的员工，在工作场所有人员中暑时，承担对他人中暑实施紧急救护的责任。在其他场所发现有人中暑时，承担对外人中暑实施紧急救护的义务。</w:t>
      </w:r>
    </w:p>
    <w:p>
      <w:pPr>
        <w:widowControl/>
        <w:ind w:firstLine="480"/>
        <w:jc w:val="left"/>
      </w:pPr>
      <w:r>
        <w:rPr>
          <w:rFonts w:hint="eastAsia"/>
        </w:rPr>
        <w:t>二、编制依据</w:t>
      </w:r>
    </w:p>
    <w:p>
      <w:pPr>
        <w:widowControl/>
        <w:ind w:firstLine="480"/>
        <w:jc w:val="left"/>
      </w:pPr>
      <w:r>
        <w:rPr>
          <w:rFonts w:hint="eastAsia"/>
        </w:rPr>
        <w:t>1、《中华人民共和国安全生产法》</w:t>
      </w:r>
    </w:p>
    <w:p>
      <w:pPr>
        <w:widowControl/>
        <w:ind w:firstLine="480"/>
        <w:jc w:val="left"/>
      </w:pPr>
      <w:r>
        <w:rPr>
          <w:rFonts w:hint="eastAsia"/>
        </w:rPr>
        <w:t>2、《江苏省安全生产条例》</w:t>
      </w:r>
    </w:p>
    <w:p>
      <w:pPr>
        <w:widowControl/>
        <w:ind w:firstLine="480"/>
        <w:jc w:val="left"/>
      </w:pPr>
      <w:r>
        <w:t>3、《建设工程安全生产管理条例》</w:t>
      </w:r>
    </w:p>
    <w:p>
      <w:pPr>
        <w:widowControl/>
        <w:ind w:firstLine="480"/>
        <w:jc w:val="left"/>
      </w:pPr>
      <w:r>
        <w:t>4、《水利工程建设安全生产管理规定》</w:t>
      </w:r>
    </w:p>
    <w:p>
      <w:pPr>
        <w:widowControl/>
        <w:ind w:firstLine="480"/>
        <w:jc w:val="left"/>
      </w:pPr>
      <w:r>
        <w:rPr>
          <w:rFonts w:hint="eastAsia"/>
        </w:rPr>
        <w:t>三、演练时间、地点、机构及职责</w:t>
      </w:r>
    </w:p>
    <w:p>
      <w:pPr>
        <w:widowControl/>
        <w:ind w:firstLine="480"/>
        <w:jc w:val="left"/>
      </w:pPr>
      <w:r>
        <w:rPr>
          <w:rFonts w:hint="eastAsia"/>
        </w:rPr>
        <w:t>1、演练时间</w:t>
      </w:r>
    </w:p>
    <w:p>
      <w:pPr>
        <w:widowControl/>
        <w:ind w:firstLine="480"/>
        <w:jc w:val="left"/>
      </w:pPr>
      <w:r>
        <w:rPr>
          <w:rFonts w:hint="eastAsia"/>
        </w:rPr>
        <w:t>时间：2018年06月26日</w:t>
      </w:r>
    </w:p>
    <w:p>
      <w:pPr>
        <w:widowControl/>
        <w:ind w:firstLine="480"/>
        <w:jc w:val="left"/>
      </w:pPr>
      <w:r>
        <w:t>2、演练地点</w:t>
      </w:r>
    </w:p>
    <w:p>
      <w:pPr>
        <w:widowControl/>
        <w:ind w:firstLine="480"/>
        <w:jc w:val="left"/>
      </w:pPr>
      <w:r>
        <w:rPr>
          <w:rFonts w:hint="eastAsia"/>
        </w:rPr>
        <w:t>地点：苏州第二图书馆工地四楼施工现场</w:t>
      </w:r>
    </w:p>
    <w:p>
      <w:pPr>
        <w:widowControl/>
        <w:ind w:firstLine="480"/>
        <w:jc w:val="left"/>
      </w:pPr>
      <w:r>
        <w:t>3、演练机构</w:t>
      </w:r>
    </w:p>
    <w:p>
      <w:pPr>
        <w:widowControl/>
        <w:ind w:firstLine="480"/>
        <w:jc w:val="left"/>
      </w:pPr>
      <w:r>
        <w:rPr>
          <w:rFonts w:hint="eastAsia"/>
        </w:rPr>
        <w:t>总指挥：杨建</w:t>
      </w:r>
    </w:p>
    <w:p>
      <w:pPr>
        <w:widowControl/>
        <w:ind w:firstLine="480"/>
        <w:jc w:val="left"/>
      </w:pPr>
      <w:r>
        <w:rPr>
          <w:rFonts w:hint="eastAsia"/>
        </w:rPr>
        <w:t>副总指挥：侍书建</w:t>
      </w:r>
    </w:p>
    <w:p>
      <w:pPr>
        <w:widowControl/>
        <w:ind w:firstLine="480"/>
        <w:jc w:val="left"/>
      </w:pPr>
      <w:r>
        <w:rPr>
          <w:rFonts w:hint="eastAsia"/>
        </w:rPr>
        <w:t>组员：杨子仲、吴有艮、陆坤彭、冷俊</w:t>
      </w:r>
    </w:p>
    <w:p>
      <w:pPr>
        <w:widowControl/>
        <w:ind w:firstLine="480"/>
        <w:jc w:val="left"/>
      </w:pPr>
      <w:r>
        <w:rPr>
          <w:rFonts w:hint="eastAsia"/>
        </w:rPr>
        <w:t>4、各组职责</w:t>
      </w:r>
    </w:p>
    <w:p>
      <w:pPr>
        <w:widowControl/>
        <w:ind w:firstLine="480"/>
        <w:jc w:val="left"/>
      </w:pPr>
      <w:r>
        <w:rPr>
          <w:rFonts w:hint="eastAsia"/>
        </w:rPr>
        <w:t>（1）总指挥（杨建）：a、全面负责现场应急急救工作；b、决定启动应急预案；c、指挥应急急救工作。</w:t>
      </w:r>
    </w:p>
    <w:p>
      <w:pPr>
        <w:widowControl/>
        <w:ind w:firstLine="480"/>
        <w:jc w:val="left"/>
      </w:pPr>
      <w:r>
        <w:rPr>
          <w:rFonts w:hint="eastAsia"/>
        </w:rPr>
        <w:t>（2）副总指挥（侍书建）：a、组织应急急救工作；b、协调现场人员统一调度工作；c、负责调查、监测及急救方案的确定。</w:t>
      </w:r>
    </w:p>
    <w:p>
      <w:pPr>
        <w:widowControl/>
        <w:ind w:firstLine="480"/>
        <w:jc w:val="left"/>
      </w:pPr>
      <w:r>
        <w:rPr>
          <w:rFonts w:hint="eastAsia"/>
        </w:rPr>
        <w:t>（3）现场指挥（杨子仲）：a、传达、联络各班组演练人员，负责交通救援路线的畅通及现场警戒；b、协助总指挥做好各项后勤事务及有关演练物资准备等相关事宜；c、负责演练资料搜集、整理等工作。</w:t>
      </w:r>
    </w:p>
    <w:p>
      <w:pPr>
        <w:widowControl/>
        <w:ind w:firstLine="480"/>
        <w:jc w:val="left"/>
      </w:pPr>
      <w:r>
        <w:rPr>
          <w:rFonts w:hint="eastAsia"/>
        </w:rPr>
        <w:t>（4）医疗救护组（陆坤彭）：主要任务是及时赶到事故现场抢救中暑人员，视伤情决定在现场或者就近医院急救，确保人员的生命安全。</w:t>
      </w:r>
    </w:p>
    <w:p>
      <w:pPr>
        <w:widowControl/>
        <w:ind w:firstLine="480"/>
        <w:jc w:val="left"/>
      </w:pPr>
      <w:r>
        <w:rPr>
          <w:rFonts w:hint="eastAsia"/>
        </w:rPr>
        <w:t>（5）警戒联络组（ 冷俊 ）：主要任务是上传下达领导指令和疏道路交通，对外联络告知现场发生事故的情况，并派人到路口接应记录演练全过程。</w:t>
      </w:r>
    </w:p>
    <w:p>
      <w:pPr>
        <w:widowControl/>
        <w:ind w:firstLine="480"/>
        <w:jc w:val="left"/>
      </w:pPr>
      <w:r>
        <w:rPr>
          <w:rFonts w:hint="eastAsia"/>
        </w:rPr>
        <w:t>（6）后勤保障小组（冷俊）：主要任务是听从领导的指令，安排救援演练使用的担架，及中暑药品保障供应。</w:t>
      </w:r>
    </w:p>
    <w:p>
      <w:pPr>
        <w:widowControl/>
        <w:ind w:firstLine="480"/>
        <w:jc w:val="left"/>
      </w:pPr>
      <w:r>
        <w:rPr>
          <w:rFonts w:hint="eastAsia"/>
        </w:rPr>
        <w:t>四、演练程序</w:t>
      </w:r>
    </w:p>
    <w:p>
      <w:pPr>
        <w:widowControl/>
        <w:ind w:firstLine="480"/>
        <w:jc w:val="left"/>
      </w:pPr>
      <w:r>
        <w:rPr>
          <w:rFonts w:hint="eastAsia"/>
        </w:rPr>
        <w:t>1、模拟事故：由吴有艮模拟作业人员中暑，事故发生14：30，作业人员中暑倒在地上。</w:t>
      </w:r>
    </w:p>
    <w:p>
      <w:pPr>
        <w:widowControl/>
        <w:ind w:firstLine="480"/>
        <w:jc w:val="left"/>
      </w:pPr>
      <w:r>
        <w:rPr>
          <w:rFonts w:hint="eastAsia"/>
        </w:rPr>
        <w:t>2、处置过程</w:t>
      </w:r>
    </w:p>
    <w:p>
      <w:pPr>
        <w:widowControl/>
        <w:ind w:firstLine="480"/>
        <w:jc w:val="left"/>
      </w:pPr>
      <w:r>
        <w:rPr>
          <w:rFonts w:hint="eastAsia"/>
        </w:rPr>
        <w:t>（1）14时20分现场指挥发现险情后，立即通知总指挥杨建。</w:t>
      </w:r>
    </w:p>
    <w:p>
      <w:pPr>
        <w:widowControl/>
        <w:ind w:firstLine="480"/>
        <w:jc w:val="left"/>
      </w:pPr>
      <w:r>
        <w:rPr>
          <w:rFonts w:hint="eastAsia"/>
        </w:rPr>
        <w:t>（2）14时21分总指挥杨建接到事故报告后，立即启动应急预案，同时通知现场指挥侍书建。</w:t>
      </w:r>
    </w:p>
    <w:p>
      <w:pPr>
        <w:widowControl/>
        <w:ind w:firstLine="480"/>
        <w:jc w:val="left"/>
      </w:pPr>
      <w:r>
        <w:rPr>
          <w:rFonts w:hint="eastAsia"/>
        </w:rPr>
        <w:t>（3）14时25分现场人员将中暑员工抬至阴凉通风处，防止二次伤害，等待医疗救护组。</w:t>
      </w:r>
    </w:p>
    <w:p>
      <w:pPr>
        <w:widowControl/>
        <w:ind w:firstLine="480"/>
        <w:jc w:val="left"/>
      </w:pPr>
      <w:r>
        <w:rPr>
          <w:rFonts w:hint="eastAsia"/>
        </w:rPr>
        <w:t>（4）救护组立即携带急救箱到演练现场，迅速判断病情；</w:t>
      </w:r>
    </w:p>
    <w:p>
      <w:pPr>
        <w:widowControl/>
        <w:ind w:firstLine="480"/>
        <w:jc w:val="left"/>
      </w:pPr>
      <w:r>
        <w:rPr>
          <w:rFonts w:hint="eastAsia"/>
        </w:rPr>
        <w:t>3、急救步骤</w:t>
      </w:r>
    </w:p>
    <w:p>
      <w:pPr>
        <w:widowControl/>
        <w:ind w:firstLine="480"/>
        <w:jc w:val="left"/>
      </w:pPr>
      <w:r>
        <w:rPr>
          <w:rFonts w:hint="eastAsia"/>
        </w:rPr>
        <w:t>①搬移：迅速将患者抬到通风、阴凉、甘爽的地方，使其平卧，头部抬高，并解开衣扣，松开或脱去衣服，如衣服被汗水湿透应更换衣服。</w:t>
      </w:r>
    </w:p>
    <w:p>
      <w:pPr>
        <w:widowControl/>
        <w:ind w:firstLine="480"/>
        <w:jc w:val="left"/>
      </w:pPr>
      <w:r>
        <w:rPr>
          <w:rFonts w:hint="eastAsia"/>
        </w:rPr>
        <w:t xml:space="preserve"> ②降温：患者头部可捂上冷毛巾，可用50%酒精、白酒、冰水或冷水进行全身擦浴，然后用扇或电扇吹风，加速散热，但不能直接对着病人吹风，防止造成感冒。</w:t>
      </w:r>
    </w:p>
    <w:p>
      <w:pPr>
        <w:widowControl/>
        <w:ind w:firstLine="480"/>
        <w:jc w:val="left"/>
      </w:pPr>
      <w:r>
        <w:rPr>
          <w:rFonts w:hint="eastAsia"/>
        </w:rPr>
        <w:t xml:space="preserve">③补水：如果中暑者神志清醒，并无恶心、呕吐，可饮用一些清凉饮料、茶水、绿豆汤等，以起到既降温、又补充血容量的作用。在补充水分时，可加入少量盐或小苏打水。但千万不可急于补充大量水分，否则，会引起呕吐、腹痛、恶心等症状。 </w:t>
      </w:r>
    </w:p>
    <w:p>
      <w:pPr>
        <w:widowControl/>
        <w:ind w:firstLine="480"/>
        <w:jc w:val="left"/>
      </w:pPr>
      <w:r>
        <w:rPr>
          <w:rFonts w:hint="eastAsia"/>
        </w:rPr>
        <w:t>④促醒：病人若已失去知觉，可指掐人中、合谷等穴，使其苏醒。若呼吸停止，应立即实施人工呼吸。</w:t>
      </w:r>
    </w:p>
    <w:p>
      <w:pPr>
        <w:widowControl/>
        <w:ind w:firstLine="480"/>
        <w:jc w:val="left"/>
      </w:pPr>
      <w:r>
        <w:rPr>
          <w:rFonts w:hint="eastAsia"/>
        </w:rPr>
        <w:t>⑤转送：对于重症中暑病人，必须立即送医院诊治。搬运病人时，应用担架运送，不可使患者步行，同时运送途中要注意，尽可能的用冰袋积极进行物理降温，以保护大脑、心肺等重要脏器。可采用头部冷敷，应在病人额头、枕后、胸口、腋下、腹股沟等大血管处放置冰袋(用冰块、冰棍、水激凌等放入塑料袋内，封严密即可)，并可用冷水或50%酒精擦浴直到皮肤发红。</w:t>
      </w:r>
    </w:p>
    <w:p>
      <w:pPr>
        <w:widowControl/>
        <w:ind w:firstLine="480"/>
        <w:jc w:val="left"/>
      </w:pPr>
      <w:r>
        <w:rPr>
          <w:rFonts w:hint="eastAsia"/>
        </w:rPr>
        <w:t>⑥中暑人员缓慢苏醒，演练结束，此次无人员受伤，重在抢救过程。</w:t>
      </w:r>
    </w:p>
    <w:p>
      <w:pPr>
        <w:widowControl/>
        <w:ind w:firstLine="480"/>
        <w:jc w:val="left"/>
      </w:pPr>
      <w:r>
        <w:rPr>
          <w:rFonts w:hint="eastAsia"/>
        </w:rPr>
        <w:t>⑦现场指挥人员向总指挥杨建报告演练完毕，由总指挥作简单的演练总结，宣布结束！</w:t>
      </w:r>
    </w:p>
    <w:p>
      <w:pPr>
        <w:widowControl/>
        <w:ind w:firstLine="480"/>
        <w:jc w:val="left"/>
      </w:pPr>
      <w:r>
        <w:rPr>
          <w:rFonts w:hint="eastAsia"/>
        </w:rPr>
        <w:t>五、救援设备及物资</w:t>
      </w:r>
    </w:p>
    <w:p>
      <w:pPr>
        <w:widowControl/>
        <w:ind w:firstLine="480"/>
        <w:jc w:val="left"/>
      </w:pPr>
      <w:r>
        <w:rPr>
          <w:rFonts w:hint="eastAsia"/>
        </w:rPr>
        <w:t>担架一个、医药箱（50%酒精、人丹、十滴水、藿香正气水、清凉油、对讲机）、毛巾、冷饮水瓶。</w:t>
      </w:r>
    </w:p>
    <w:p>
      <w:pPr>
        <w:widowControl/>
        <w:ind w:firstLine="480"/>
        <w:jc w:val="left"/>
      </w:pPr>
      <w:r>
        <w:rPr>
          <w:rFonts w:hint="eastAsia"/>
        </w:rPr>
        <w:t>六、注意事项</w:t>
      </w:r>
    </w:p>
    <w:p>
      <w:pPr>
        <w:widowControl/>
        <w:ind w:firstLine="480"/>
        <w:jc w:val="left"/>
      </w:pPr>
      <w:r>
        <w:rPr>
          <w:rFonts w:hint="eastAsia"/>
        </w:rPr>
        <w:t xml:space="preserve"> 1、警戒联络组要认真详细的记录演习得时间、汇报时间、人员伤情、现场人员情况。</w:t>
      </w:r>
    </w:p>
    <w:p>
      <w:pPr>
        <w:widowControl/>
        <w:ind w:firstLine="480"/>
        <w:jc w:val="left"/>
      </w:pPr>
      <w:r>
        <w:rPr>
          <w:rFonts w:hint="eastAsia"/>
        </w:rPr>
        <w:t>2、后勤保障组在13点之前把所有演习人员及物资运送到演练场所，后勤相关物资安排到位。</w:t>
      </w:r>
    </w:p>
    <w:p>
      <w:pPr>
        <w:widowControl/>
        <w:ind w:firstLine="480"/>
        <w:jc w:val="left"/>
      </w:pPr>
      <w:r>
        <w:rPr>
          <w:rFonts w:hint="eastAsia"/>
        </w:rPr>
        <w:t>3、施救人员要在最短时间内到达现场，施救人员到达现场后，听从指挥部的命令，开展急救工作。施救结束后将所有人员带出事故现场撤到安全区域。</w:t>
      </w:r>
    </w:p>
    <w:p>
      <w:pPr>
        <w:widowControl/>
        <w:ind w:firstLine="480"/>
        <w:jc w:val="left"/>
      </w:pPr>
      <w:r>
        <w:rPr>
          <w:rFonts w:hint="eastAsia"/>
        </w:rPr>
        <w:t>4、总指挥作完演练总结宣布演练结束后，所有演习人员撤出演习地点，恢复作业秩序。</w:t>
      </w:r>
    </w:p>
    <w:p>
      <w:pPr>
        <w:widowControl/>
        <w:ind w:firstLine="480"/>
        <w:jc w:val="left"/>
      </w:pPr>
      <w:r>
        <w:rPr>
          <w:rFonts w:hint="eastAsia"/>
        </w:rPr>
        <w:t>通过此次演练使我们全体作业人员更加清楚和明确应急救援预案的救援程序。在应对突发事件发生时保证急救预案实施的有序进行，为抢救争取了时间，达到了演练的目的。</w:t>
      </w:r>
    </w:p>
    <w:p>
      <w:pPr>
        <w:widowControl/>
        <w:ind w:firstLine="480"/>
        <w:jc w:val="left"/>
      </w:pPr>
      <w:r>
        <w:rPr>
          <w:rFonts w:hint="eastAsia"/>
        </w:rPr>
        <w:t>七、施工现场安全生产领导小组主要成员联系电话：</w:t>
      </w:r>
    </w:p>
    <w:p>
      <w:pPr>
        <w:widowControl/>
        <w:ind w:firstLine="480"/>
        <w:jc w:val="left"/>
      </w:pPr>
      <w:r>
        <w:rPr>
          <w:rFonts w:hint="eastAsia"/>
        </w:rPr>
        <w:t>总指挥：  杨建        电话：13812757285</w:t>
      </w:r>
    </w:p>
    <w:p>
      <w:pPr>
        <w:widowControl/>
        <w:ind w:firstLine="480"/>
        <w:jc w:val="left"/>
      </w:pPr>
      <w:r>
        <w:rPr>
          <w:rFonts w:hint="eastAsia"/>
        </w:rPr>
        <w:t>副总指挥：侍书建      电话：13812633559</w:t>
      </w:r>
    </w:p>
    <w:p>
      <w:pPr>
        <w:widowControl/>
        <w:ind w:firstLine="480"/>
        <w:jc w:val="left"/>
      </w:pPr>
      <w:r>
        <w:t>现场指挥：杨子仲</w:t>
      </w:r>
      <w:r>
        <w:rPr>
          <w:rFonts w:hint="eastAsia"/>
        </w:rPr>
        <w:t xml:space="preserve">      电话：13812636559</w:t>
      </w:r>
    </w:p>
    <w:p>
      <w:pPr>
        <w:widowControl/>
        <w:ind w:firstLine="480"/>
        <w:jc w:val="left"/>
      </w:pPr>
      <w:r>
        <w:rPr>
          <w:rFonts w:hint="eastAsia"/>
        </w:rPr>
        <w:t>施工员：  吴有艮      电话：15262480328</w:t>
      </w:r>
    </w:p>
    <w:p>
      <w:pPr>
        <w:widowControl/>
        <w:ind w:firstLine="480"/>
        <w:jc w:val="left"/>
      </w:pPr>
      <w:r>
        <w:rPr>
          <w:rFonts w:hint="eastAsia"/>
        </w:rPr>
        <w:t>安全员：  陆坤彭      电话：15358495754</w:t>
      </w:r>
    </w:p>
    <w:p>
      <w:pPr>
        <w:widowControl/>
        <w:ind w:firstLine="480"/>
        <w:jc w:val="left"/>
      </w:pPr>
      <w:r>
        <w:t>材料员：   冷俊       电话：13382508158</w:t>
      </w:r>
    </w:p>
    <w:p>
      <w:pPr>
        <w:widowControl/>
        <w:ind w:firstLine="480"/>
        <w:jc w:val="left"/>
      </w:pPr>
      <w:r>
        <w:t>八、急救路线图</w:t>
      </w:r>
    </w:p>
    <w:p>
      <w:pPr>
        <w:widowControl/>
        <w:ind w:firstLine="480"/>
        <w:jc w:val="left"/>
      </w:pPr>
      <w:r>
        <w:rPr>
          <w:rFonts w:hint="eastAsia"/>
        </w:rPr>
        <w:t>1、苏州市第五人民医院紧急救援路线图</w:t>
      </w:r>
    </w:p>
    <w:p>
      <w:pPr>
        <w:widowControl/>
        <w:ind w:firstLine="480"/>
        <w:jc w:val="left"/>
      </w:pPr>
    </w:p>
    <w:p>
      <w:pPr>
        <w:widowControl/>
        <w:ind w:firstLine="480"/>
        <w:jc w:val="left"/>
      </w:pPr>
    </w:p>
    <w:p>
      <w:pPr>
        <w:widowControl/>
        <w:ind w:firstLine="480"/>
        <w:jc w:val="left"/>
      </w:pPr>
      <w:r>
        <w:drawing>
          <wp:inline distT="0" distB="0" distL="0" distR="0">
            <wp:extent cx="8385810" cy="4286250"/>
            <wp:effectExtent l="0" t="7620" r="7620" b="7620"/>
            <wp:docPr id="48" name="图片 48" descr="C:\Users\Administrator\AppData\Roaming\Tencent\Users\2811165973\QQ\WinTemp\RichOle\(C3]Q}VQH0V%A8WZQ88FFW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Administrator\AppData\Roaming\Tencent\Users\2811165973\QQ\WinTemp\RichOle\(C3]Q}VQH0V%A8WZQ88FFWV.png"/>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a:xfrm rot="-5400000">
                      <a:off x="0" y="0"/>
                      <a:ext cx="8385810" cy="4286250"/>
                    </a:xfrm>
                    <a:prstGeom prst="rect">
                      <a:avLst/>
                    </a:prstGeom>
                    <a:noFill/>
                    <a:ln>
                      <a:noFill/>
                    </a:ln>
                  </pic:spPr>
                </pic:pic>
              </a:graphicData>
            </a:graphic>
          </wp:inline>
        </w:drawing>
      </w:r>
    </w:p>
    <w:p>
      <w:pPr>
        <w:widowControl/>
        <w:ind w:firstLine="480"/>
        <w:jc w:val="left"/>
      </w:pPr>
    </w:p>
    <w:p>
      <w:pPr>
        <w:widowControl/>
        <w:ind w:firstLine="480"/>
        <w:jc w:val="left"/>
      </w:pPr>
    </w:p>
    <w:p>
      <w:pPr>
        <w:widowControl/>
        <w:ind w:firstLine="480"/>
        <w:jc w:val="left"/>
      </w:pPr>
    </w:p>
    <w:p>
      <w:pPr>
        <w:widowControl/>
        <w:ind w:firstLine="480"/>
        <w:jc w:val="left"/>
      </w:pPr>
      <w:r>
        <w:t>九、演练总结</w:t>
      </w:r>
    </w:p>
    <w:p>
      <w:pPr>
        <w:widowControl/>
        <w:ind w:firstLine="480"/>
        <w:jc w:val="left"/>
      </w:pPr>
      <w:r>
        <w:rPr>
          <w:rFonts w:hint="eastAsia"/>
        </w:rPr>
        <w:t>1、经过这次防暑降温应急救援演练，使广大员工思想上重视防暑降温工作，自觉做到早开工，晚收工，避免中午炎热时间作业。知道了作业叫做中暑，遇到中暑怎样处理，怎样报告方法。也掌握了平时要有充足休息时间，并要做到宿舍通风和降温措施。</w:t>
      </w:r>
    </w:p>
    <w:p>
      <w:pPr>
        <w:widowControl/>
        <w:ind w:firstLine="480"/>
        <w:jc w:val="left"/>
      </w:pPr>
      <w:r>
        <w:rPr>
          <w:rFonts w:hint="eastAsia"/>
        </w:rPr>
        <w:t>2、希望本次演练能增强工人的自我保护意识，为做好今年夏季防暑降温工作打下坚实基础。</w:t>
      </w:r>
    </w:p>
    <w:p>
      <w:pPr>
        <w:pStyle w:val="2"/>
        <w:spacing w:line="240" w:lineRule="auto"/>
        <w:jc w:val="center"/>
        <w:rPr>
          <w:rFonts w:ascii="宋体" w:hAnsi="宋体"/>
          <w:b w:val="0"/>
          <w:bCs w:val="0"/>
          <w:color w:val="000000"/>
          <w:sz w:val="36"/>
          <w:szCs w:val="36"/>
        </w:rPr>
      </w:pPr>
      <w:bookmarkStart w:id="81" w:name="_Toc37927817"/>
      <w:r>
        <w:rPr>
          <w:rFonts w:hint="eastAsia" w:ascii="黑体" w:hAnsi="黑体" w:eastAsia="黑体"/>
          <w:sz w:val="32"/>
          <w:szCs w:val="32"/>
        </w:rPr>
        <w:t>51.压力容器爆炸事故应急救援演练</w:t>
      </w:r>
      <w:bookmarkEnd w:id="81"/>
      <w:r>
        <w:rPr>
          <w:rFonts w:ascii="宋体" w:hAnsi="宋体"/>
          <w:b w:val="0"/>
          <w:bCs w:val="0"/>
          <w:color w:val="000000"/>
          <w:sz w:val="36"/>
          <w:szCs w:val="36"/>
        </w:rPr>
        <w:tab/>
      </w:r>
    </w:p>
    <w:p>
      <w:pPr>
        <w:widowControl/>
        <w:ind w:firstLine="480"/>
        <w:jc w:val="left"/>
      </w:pPr>
      <w:r>
        <w:rPr>
          <w:rFonts w:hint="eastAsia"/>
        </w:rPr>
        <w:t>第一步：演习开始</w:t>
      </w:r>
    </w:p>
    <w:p>
      <w:pPr>
        <w:widowControl/>
        <w:ind w:firstLine="480"/>
        <w:jc w:val="left"/>
      </w:pPr>
      <w:r>
        <w:rPr>
          <w:rFonts w:hint="eastAsia"/>
        </w:rPr>
        <w:t>1、演练总指挥赵矿长指示“高良煤业压力容器爆炸事故应急预案演练”开始</w:t>
      </w:r>
    </w:p>
    <w:p>
      <w:pPr>
        <w:widowControl/>
        <w:ind w:firstLine="480"/>
        <w:jc w:val="left"/>
      </w:pPr>
      <w:r>
        <w:rPr>
          <w:rFonts w:hint="eastAsia"/>
        </w:rPr>
        <w:t>第二步：事故汇报</w:t>
      </w:r>
    </w:p>
    <w:p>
      <w:pPr>
        <w:widowControl/>
        <w:ind w:firstLine="480"/>
        <w:jc w:val="left"/>
      </w:pPr>
      <w:r>
        <w:rPr>
          <w:rFonts w:hint="eastAsia"/>
        </w:rPr>
        <w:t>1、压风机房值班人员王丹向调度室汇报：压风机房储气罐发生爆炸，具体原因不明，现场无人员伤亡。</w:t>
      </w:r>
    </w:p>
    <w:p>
      <w:pPr>
        <w:widowControl/>
        <w:ind w:firstLine="480"/>
        <w:jc w:val="left"/>
      </w:pPr>
      <w:r>
        <w:rPr>
          <w:rFonts w:hint="eastAsia"/>
        </w:rPr>
        <w:t>2、调度室值班人员杨波接到汇报后，向总指挥汇报：压风机房储气罐发生爆炸，爆炸原因不明，现场无人员伤亡，请领导指示？</w:t>
      </w:r>
    </w:p>
    <w:p>
      <w:pPr>
        <w:widowControl/>
        <w:ind w:firstLine="480"/>
        <w:jc w:val="left"/>
      </w:pPr>
      <w:r>
        <w:rPr>
          <w:rFonts w:hint="eastAsia"/>
        </w:rPr>
        <w:t>第三步：启动应急救援预案</w:t>
      </w:r>
    </w:p>
    <w:p>
      <w:pPr>
        <w:widowControl/>
        <w:ind w:firstLine="480"/>
        <w:jc w:val="left"/>
      </w:pPr>
      <w:r>
        <w:rPr>
          <w:rFonts w:hint="eastAsia"/>
        </w:rPr>
        <w:t>赵矿长指示：启动“特种设备爆炸事故应急救援预案”，通知应急救援小组成员立即到调度室待命。</w:t>
      </w:r>
    </w:p>
    <w:p>
      <w:pPr>
        <w:widowControl/>
        <w:ind w:firstLine="480"/>
        <w:jc w:val="left"/>
      </w:pPr>
      <w:r>
        <w:rPr>
          <w:rFonts w:hint="eastAsia"/>
        </w:rPr>
        <w:t>调度值班人员杨波立即通知调度室值班主任李江灵、值班矿领导刘庆忠助理，并按照矿应急预案的要求迅速通知矿相关领导、相关科室、队负责人。</w:t>
      </w:r>
    </w:p>
    <w:p>
      <w:pPr>
        <w:widowControl/>
        <w:ind w:firstLine="480"/>
        <w:jc w:val="left"/>
      </w:pPr>
      <w:r>
        <w:rPr>
          <w:rFonts w:hint="eastAsia"/>
        </w:rPr>
        <w:t>第四步：赵矿长应急处置</w:t>
      </w:r>
    </w:p>
    <w:p>
      <w:pPr>
        <w:widowControl/>
        <w:ind w:firstLine="480"/>
        <w:jc w:val="left"/>
      </w:pPr>
      <w:r>
        <w:rPr>
          <w:rFonts w:hint="eastAsia"/>
        </w:rPr>
        <w:t>1、值班司机王丹汇报：储气罐爆炸，已安排事故现场人员撤离，爆炸原因正在查找，请领导指示？</w:t>
      </w:r>
    </w:p>
    <w:p>
      <w:pPr>
        <w:widowControl/>
        <w:ind w:firstLine="480"/>
        <w:jc w:val="left"/>
      </w:pPr>
      <w:r>
        <w:rPr>
          <w:rFonts w:hint="eastAsia"/>
        </w:rPr>
        <w:t>2、演练总指挥赵矿长指示：</w:t>
      </w:r>
    </w:p>
    <w:p>
      <w:pPr>
        <w:widowControl/>
        <w:ind w:firstLine="480"/>
        <w:jc w:val="left"/>
      </w:pPr>
      <w:r>
        <w:rPr>
          <w:rFonts w:hint="eastAsia"/>
        </w:rPr>
        <w:t>值班人员立即查明事故损坏情况，并切断发生事故的压风机电源，做好事故现场自救工作。命令刘助理立即赶赴压风机房，组织相关单位开展救援工作。牛书记带领保卫科人员赶赴事故现场做好保卫、警戒工作。</w:t>
      </w:r>
    </w:p>
    <w:p>
      <w:pPr>
        <w:widowControl/>
        <w:ind w:firstLine="480"/>
        <w:jc w:val="left"/>
      </w:pPr>
      <w:r>
        <w:rPr>
          <w:rFonts w:hint="eastAsia"/>
        </w:rPr>
        <w:t>李江灵汇报：报告指挥长，矿领导、相关科室人员到齐，请指挥长指示？</w:t>
      </w:r>
    </w:p>
    <w:p>
      <w:pPr>
        <w:widowControl/>
        <w:ind w:firstLine="480"/>
        <w:jc w:val="left"/>
      </w:pPr>
      <w:r>
        <w:rPr>
          <w:rFonts w:hint="eastAsia"/>
        </w:rPr>
        <w:t>赵矿长指示：压风机房储气罐发生爆炸，按照应急预案要求成立应急指挥部，调度室、机电科、安全科立即向公司机关汇报事故情况。按照预案要求成立8个小组开展应急救援工作，其中安排如下：</w:t>
      </w:r>
    </w:p>
    <w:p>
      <w:pPr>
        <w:widowControl/>
        <w:ind w:firstLine="480"/>
        <w:jc w:val="left"/>
      </w:pPr>
      <w:r>
        <w:rPr>
          <w:rFonts w:hint="eastAsia"/>
        </w:rPr>
        <w:t>1、现场抢救组</w:t>
      </w:r>
    </w:p>
    <w:p>
      <w:pPr>
        <w:widowControl/>
        <w:ind w:firstLine="480"/>
        <w:jc w:val="left"/>
      </w:pPr>
      <w:r>
        <w:rPr>
          <w:rFonts w:hint="eastAsia"/>
        </w:rPr>
        <w:t>组长：牛永忠</w:t>
      </w:r>
    </w:p>
    <w:p>
      <w:pPr>
        <w:widowControl/>
        <w:ind w:firstLine="480"/>
        <w:jc w:val="left"/>
      </w:pPr>
      <w:r>
        <w:rPr>
          <w:rFonts w:hint="eastAsia"/>
        </w:rPr>
        <w:t>成员：李江灵、苏振华、维修人员</w:t>
      </w:r>
    </w:p>
    <w:p>
      <w:pPr>
        <w:widowControl/>
        <w:ind w:firstLine="480"/>
        <w:jc w:val="left"/>
      </w:pPr>
      <w:r>
        <w:rPr>
          <w:rFonts w:hint="eastAsia"/>
        </w:rPr>
        <w:t>职责：按照救援方案组织、指挥救援队伍实施救援行动。紧急调用抢险物资、设备、人员和占用场地。根据事故情况，有危及周边工作地点和人员的险情时，组织人员和物资的疏散工作。负责记录、保存救援过程资料，总结应急救援经验教训。</w:t>
      </w:r>
    </w:p>
    <w:p>
      <w:pPr>
        <w:widowControl/>
        <w:ind w:firstLine="480"/>
        <w:jc w:val="left"/>
      </w:pPr>
      <w:r>
        <w:rPr>
          <w:rFonts w:hint="eastAsia"/>
        </w:rPr>
        <w:t>2、技术保障组</w:t>
      </w:r>
    </w:p>
    <w:p>
      <w:pPr>
        <w:widowControl/>
        <w:ind w:firstLine="480"/>
        <w:jc w:val="left"/>
      </w:pPr>
      <w:r>
        <w:rPr>
          <w:rFonts w:hint="eastAsia"/>
        </w:rPr>
        <w:t>组长：李进山</w:t>
      </w:r>
    </w:p>
    <w:p>
      <w:pPr>
        <w:widowControl/>
        <w:ind w:firstLine="480"/>
        <w:jc w:val="left"/>
      </w:pPr>
      <w:r>
        <w:rPr>
          <w:rFonts w:hint="eastAsia"/>
        </w:rPr>
        <w:t>成员：闫建忠、机电科技术人员</w:t>
      </w:r>
    </w:p>
    <w:p>
      <w:pPr>
        <w:widowControl/>
        <w:ind w:firstLine="480"/>
        <w:jc w:val="left"/>
      </w:pPr>
      <w:r>
        <w:rPr>
          <w:rFonts w:hint="eastAsia"/>
        </w:rPr>
        <w:t>职责：根据现场抢救组提供的现场情况，以及事态判断，制定应急救援技术方案和安全技术措施，为应急救援提供技术保障。</w:t>
      </w:r>
    </w:p>
    <w:p>
      <w:pPr>
        <w:widowControl/>
        <w:ind w:firstLine="480"/>
        <w:jc w:val="left"/>
      </w:pPr>
      <w:r>
        <w:rPr>
          <w:rFonts w:hint="eastAsia"/>
        </w:rPr>
        <w:t>3、警戒保卫组</w:t>
      </w:r>
    </w:p>
    <w:p>
      <w:pPr>
        <w:widowControl/>
        <w:ind w:firstLine="480"/>
        <w:jc w:val="left"/>
      </w:pPr>
      <w:r>
        <w:rPr>
          <w:rFonts w:hint="eastAsia"/>
        </w:rPr>
        <w:t>组长：牛培德</w:t>
      </w:r>
    </w:p>
    <w:p>
      <w:pPr>
        <w:widowControl/>
        <w:ind w:firstLine="480"/>
        <w:jc w:val="left"/>
      </w:pPr>
      <w:r>
        <w:rPr>
          <w:rFonts w:hint="eastAsia"/>
        </w:rPr>
        <w:t>成员：梁永红、保卫科人员</w:t>
      </w:r>
    </w:p>
    <w:p>
      <w:pPr>
        <w:widowControl/>
        <w:ind w:firstLine="480"/>
        <w:jc w:val="left"/>
      </w:pPr>
      <w:r>
        <w:rPr>
          <w:rFonts w:hint="eastAsia"/>
        </w:rPr>
        <w:t>职责：负责矿区的治安，维护好现场秩序，加强巡视地面其它重要场所，做好事故发生后的人员疏散，封闭相关场所，维护交通秩序；杜绝无关人员进入事故救援现场，确保事故救援的顺利进行，完成指挥部交办的其他工作任务。</w:t>
      </w:r>
    </w:p>
    <w:p>
      <w:pPr>
        <w:widowControl/>
        <w:ind w:firstLine="480"/>
        <w:jc w:val="left"/>
      </w:pPr>
      <w:r>
        <w:rPr>
          <w:rFonts w:hint="eastAsia"/>
        </w:rPr>
        <w:t xml:space="preserve">4、医疗救护组 </w:t>
      </w:r>
    </w:p>
    <w:p>
      <w:pPr>
        <w:widowControl/>
        <w:ind w:firstLine="480"/>
        <w:jc w:val="left"/>
      </w:pPr>
      <w:r>
        <w:rPr>
          <w:rFonts w:hint="eastAsia"/>
        </w:rPr>
        <w:t>组长：崔全龙</w:t>
      </w:r>
    </w:p>
    <w:p>
      <w:pPr>
        <w:widowControl/>
        <w:ind w:firstLine="480"/>
        <w:jc w:val="left"/>
      </w:pPr>
      <w:r>
        <w:rPr>
          <w:rFonts w:hint="eastAsia"/>
        </w:rPr>
        <w:t>成员：赵振忠、医院急救人员</w:t>
      </w:r>
    </w:p>
    <w:p>
      <w:pPr>
        <w:widowControl/>
        <w:ind w:firstLine="480"/>
        <w:jc w:val="left"/>
      </w:pPr>
      <w:r>
        <w:rPr>
          <w:rFonts w:hint="eastAsia"/>
        </w:rPr>
        <w:t>职责：负责遇灾人员的急救。包括急救站的设立、物资准备、救治护理人员配备等。</w:t>
      </w:r>
    </w:p>
    <w:p>
      <w:pPr>
        <w:widowControl/>
        <w:ind w:firstLine="480"/>
        <w:jc w:val="left"/>
      </w:pPr>
      <w:r>
        <w:rPr>
          <w:rFonts w:hint="eastAsia"/>
        </w:rPr>
        <w:t>5、后勤保障组</w:t>
      </w:r>
    </w:p>
    <w:p>
      <w:pPr>
        <w:widowControl/>
        <w:ind w:firstLine="480"/>
        <w:jc w:val="left"/>
      </w:pPr>
      <w:r>
        <w:rPr>
          <w:rFonts w:hint="eastAsia"/>
        </w:rPr>
        <w:t>组长：牛培德</w:t>
      </w:r>
    </w:p>
    <w:p>
      <w:pPr>
        <w:widowControl/>
        <w:ind w:firstLine="480"/>
        <w:jc w:val="left"/>
      </w:pPr>
      <w:r>
        <w:rPr>
          <w:rFonts w:hint="eastAsia"/>
        </w:rPr>
        <w:t>成员：王  冲、赵振忠</w:t>
      </w:r>
    </w:p>
    <w:p>
      <w:pPr>
        <w:widowControl/>
        <w:ind w:firstLine="480"/>
        <w:jc w:val="left"/>
      </w:pPr>
      <w:r>
        <w:rPr>
          <w:rFonts w:hint="eastAsia"/>
        </w:rPr>
        <w:t>职责：负责事故处理过程中的全部外来人员生活接待及内部参战人员的生活安排；负责全部救灾物资的准备、购置，并负责按规定装车、封车押运至事故地点；按照应急救援指挥部的命令运送应急救援人员或物资。</w:t>
      </w:r>
    </w:p>
    <w:p>
      <w:pPr>
        <w:widowControl/>
        <w:ind w:firstLine="480"/>
        <w:jc w:val="left"/>
      </w:pPr>
      <w:r>
        <w:rPr>
          <w:rFonts w:hint="eastAsia"/>
        </w:rPr>
        <w:t>6、善后处理组</w:t>
      </w:r>
    </w:p>
    <w:p>
      <w:pPr>
        <w:widowControl/>
        <w:ind w:firstLine="480"/>
        <w:jc w:val="left"/>
      </w:pPr>
      <w:r>
        <w:rPr>
          <w:rFonts w:hint="eastAsia"/>
        </w:rPr>
        <w:t>组长：崔全龙</w:t>
      </w:r>
    </w:p>
    <w:p>
      <w:pPr>
        <w:widowControl/>
        <w:ind w:firstLine="480"/>
        <w:jc w:val="left"/>
      </w:pPr>
      <w:r>
        <w:rPr>
          <w:rFonts w:hint="eastAsia"/>
        </w:rPr>
        <w:t>成员：赵振忠</w:t>
      </w:r>
    </w:p>
    <w:p>
      <w:pPr>
        <w:widowControl/>
        <w:ind w:firstLine="480"/>
        <w:jc w:val="left"/>
      </w:pPr>
      <w:r>
        <w:rPr>
          <w:rFonts w:hint="eastAsia"/>
        </w:rPr>
        <w:t>职责：负责核实伤亡人员身份，了解掌握家庭情况并通知伤亡人员亲属；安排亲属善后处理期间的生活和其他事宜，负责洽谈补偿条件；完成指挥部赋予的其他工作任务。</w:t>
      </w:r>
    </w:p>
    <w:p>
      <w:pPr>
        <w:widowControl/>
        <w:ind w:firstLine="480"/>
        <w:jc w:val="left"/>
      </w:pPr>
      <w:r>
        <w:rPr>
          <w:rFonts w:hint="eastAsia"/>
        </w:rPr>
        <w:t>7、信息发布组</w:t>
      </w:r>
    </w:p>
    <w:p>
      <w:pPr>
        <w:widowControl/>
        <w:ind w:firstLine="480"/>
        <w:jc w:val="left"/>
      </w:pPr>
      <w:r>
        <w:rPr>
          <w:rFonts w:hint="eastAsia"/>
        </w:rPr>
        <w:t>组长：牛培德</w:t>
      </w:r>
    </w:p>
    <w:p>
      <w:pPr>
        <w:widowControl/>
        <w:ind w:firstLine="480"/>
        <w:jc w:val="left"/>
      </w:pPr>
      <w:r>
        <w:rPr>
          <w:rFonts w:hint="eastAsia"/>
        </w:rPr>
        <w:t>成员：王  冲、孔祥琴</w:t>
      </w:r>
    </w:p>
    <w:p>
      <w:pPr>
        <w:widowControl/>
        <w:ind w:firstLine="480"/>
        <w:jc w:val="left"/>
      </w:pPr>
      <w:r>
        <w:rPr>
          <w:rFonts w:hint="eastAsia"/>
        </w:rPr>
        <w:t>职责：负责信息发布工作，根据矿领导指示，及时与新闻媒体联系，协助做好事故现场新闻发布工作，正确引导媒体和公众舆论；负责事故报告起草工作。</w:t>
      </w:r>
    </w:p>
    <w:p>
      <w:pPr>
        <w:widowControl/>
        <w:ind w:firstLine="480"/>
        <w:jc w:val="left"/>
      </w:pPr>
      <w:r>
        <w:rPr>
          <w:rFonts w:hint="eastAsia"/>
        </w:rPr>
        <w:t>8、事故调查及演练考核组</w:t>
      </w:r>
    </w:p>
    <w:p>
      <w:pPr>
        <w:widowControl/>
        <w:ind w:firstLine="480"/>
        <w:jc w:val="left"/>
      </w:pPr>
      <w:r>
        <w:rPr>
          <w:rFonts w:hint="eastAsia"/>
        </w:rPr>
        <w:t>组长：崔全龙</w:t>
      </w:r>
    </w:p>
    <w:p>
      <w:pPr>
        <w:widowControl/>
        <w:ind w:firstLine="480"/>
        <w:jc w:val="left"/>
      </w:pPr>
      <w:r>
        <w:rPr>
          <w:rFonts w:hint="eastAsia"/>
        </w:rPr>
        <w:t>成员：赵振忠、杨高峰</w:t>
      </w:r>
    </w:p>
    <w:p>
      <w:pPr>
        <w:widowControl/>
        <w:ind w:firstLine="480"/>
        <w:jc w:val="left"/>
      </w:pPr>
      <w:r>
        <w:rPr>
          <w:rFonts w:hint="eastAsia"/>
        </w:rPr>
        <w:t xml:space="preserve">职责：负责监督应急救援小组人员到位情况，考核演练效果。组织事故原因调查、分析，收集资料形成事故报告。 </w:t>
      </w:r>
    </w:p>
    <w:p>
      <w:pPr>
        <w:widowControl/>
        <w:ind w:firstLine="480"/>
        <w:jc w:val="left"/>
      </w:pPr>
      <w:r>
        <w:rPr>
          <w:rFonts w:hint="eastAsia"/>
        </w:rPr>
        <w:t>第五步：工作进展情况</w:t>
      </w:r>
    </w:p>
    <w:p>
      <w:pPr>
        <w:widowControl/>
        <w:ind w:firstLine="480"/>
        <w:jc w:val="left"/>
      </w:pPr>
      <w:r>
        <w:rPr>
          <w:rFonts w:hint="eastAsia"/>
        </w:rPr>
        <w:t>总指挥赵矿长安排：</w:t>
      </w:r>
    </w:p>
    <w:p>
      <w:pPr>
        <w:widowControl/>
        <w:ind w:firstLine="480"/>
        <w:jc w:val="left"/>
      </w:pPr>
      <w:r>
        <w:rPr>
          <w:rFonts w:hint="eastAsia"/>
        </w:rPr>
        <w:t>“各科、队干部安排本单位16点班员工班前会待命，做好职工稳定工作，并做好应急救灾前的准备工作”。</w:t>
      </w:r>
    </w:p>
    <w:p>
      <w:pPr>
        <w:widowControl/>
        <w:ind w:firstLine="480"/>
        <w:jc w:val="left"/>
      </w:pPr>
      <w:r>
        <w:rPr>
          <w:rFonts w:hint="eastAsia"/>
        </w:rPr>
        <w:t>各组汇报情况：</w:t>
      </w:r>
    </w:p>
    <w:p>
      <w:pPr>
        <w:widowControl/>
        <w:ind w:firstLine="480"/>
        <w:jc w:val="left"/>
      </w:pPr>
      <w:r>
        <w:rPr>
          <w:rFonts w:hint="eastAsia"/>
        </w:rPr>
        <w:t>（1）技术保障组组长李进山汇报：</w:t>
      </w:r>
    </w:p>
    <w:p>
      <w:pPr>
        <w:widowControl/>
        <w:ind w:firstLine="480"/>
        <w:jc w:val="left"/>
      </w:pPr>
      <w:r>
        <w:rPr>
          <w:rFonts w:hint="eastAsia"/>
        </w:rPr>
        <w:t>事故抢险救灾图纸、资料准备齐全，应急救援方案和安全技术措施已经制定。</w:t>
      </w:r>
    </w:p>
    <w:p>
      <w:pPr>
        <w:widowControl/>
        <w:ind w:firstLine="480"/>
        <w:jc w:val="left"/>
      </w:pPr>
      <w:r>
        <w:rPr>
          <w:rFonts w:hint="eastAsia"/>
        </w:rPr>
        <w:t>经对压风机技术资料和现场反馈信息初步分析，该事故是由于储气罐安全阀不起作用，造成储气罐压力过大，无法释放，造成储气罐爆炸，本次事故仅限于压风机房，对矿区其它地点无影响，不会产生次生事故。</w:t>
      </w:r>
    </w:p>
    <w:p>
      <w:pPr>
        <w:widowControl/>
        <w:ind w:firstLine="480"/>
        <w:jc w:val="left"/>
      </w:pPr>
      <w:r>
        <w:rPr>
          <w:rFonts w:hint="eastAsia"/>
        </w:rPr>
        <w:t>井下除需使用压风作业地点不能施工外，其它不受灾害影响，人员不用撤离。</w:t>
      </w:r>
    </w:p>
    <w:p>
      <w:pPr>
        <w:widowControl/>
        <w:ind w:firstLine="480"/>
        <w:jc w:val="left"/>
      </w:pPr>
      <w:r>
        <w:rPr>
          <w:rFonts w:hint="eastAsia"/>
        </w:rPr>
        <w:t>总指挥赵矿长讲：同意技术组分析和救援方案。</w:t>
      </w:r>
    </w:p>
    <w:p>
      <w:pPr>
        <w:widowControl/>
        <w:ind w:firstLine="480"/>
        <w:jc w:val="left"/>
      </w:pPr>
      <w:r>
        <w:rPr>
          <w:rFonts w:hint="eastAsia"/>
        </w:rPr>
        <w:t>（2）警戒保卫组组长牛培德汇报：（压风机房汇报）</w:t>
      </w:r>
    </w:p>
    <w:p>
      <w:pPr>
        <w:widowControl/>
        <w:ind w:firstLine="480"/>
        <w:jc w:val="left"/>
      </w:pPr>
      <w:r>
        <w:rPr>
          <w:rFonts w:hint="eastAsia"/>
        </w:rPr>
        <w:t>保卫科已在压风机房周围警戒，封闭相关场所，维护现场秩序，杜绝无关人员进入事故救援现场。</w:t>
      </w:r>
    </w:p>
    <w:p>
      <w:pPr>
        <w:widowControl/>
        <w:ind w:firstLine="480"/>
        <w:jc w:val="left"/>
      </w:pPr>
      <w:r>
        <w:rPr>
          <w:rFonts w:hint="eastAsia"/>
        </w:rPr>
        <w:t>总指挥赵矿长讲：做好现场警戒工作。</w:t>
      </w:r>
    </w:p>
    <w:p>
      <w:pPr>
        <w:widowControl/>
        <w:ind w:firstLine="480"/>
        <w:jc w:val="left"/>
      </w:pPr>
      <w:r>
        <w:rPr>
          <w:rFonts w:hint="eastAsia"/>
        </w:rPr>
        <w:t>（3）医疗救护组组长崔全龙汇报：</w:t>
      </w:r>
    </w:p>
    <w:p>
      <w:pPr>
        <w:widowControl/>
        <w:ind w:firstLine="480"/>
        <w:jc w:val="left"/>
      </w:pPr>
      <w:r>
        <w:rPr>
          <w:rFonts w:hint="eastAsia"/>
        </w:rPr>
        <w:t xml:space="preserve">矿医院急救人员及医疗救护车已准备好，负责伤员救护及转运，善后处理等工作。  </w:t>
      </w:r>
    </w:p>
    <w:p>
      <w:pPr>
        <w:widowControl/>
        <w:ind w:firstLine="480"/>
        <w:jc w:val="left"/>
      </w:pPr>
      <w:r>
        <w:rPr>
          <w:rFonts w:hint="eastAsia"/>
        </w:rPr>
        <w:t>总指挥赵矿长讲：原地待命。</w:t>
      </w:r>
    </w:p>
    <w:p>
      <w:pPr>
        <w:widowControl/>
        <w:ind w:firstLine="480"/>
        <w:jc w:val="left"/>
      </w:pPr>
      <w:r>
        <w:rPr>
          <w:rFonts w:hint="eastAsia"/>
        </w:rPr>
        <w:t>（4）后勤保障组组长牛培德汇报：</w:t>
      </w:r>
    </w:p>
    <w:p>
      <w:pPr>
        <w:widowControl/>
        <w:ind w:firstLine="480"/>
        <w:jc w:val="left"/>
      </w:pPr>
      <w:r>
        <w:rPr>
          <w:rFonts w:hint="eastAsia"/>
        </w:rPr>
        <w:t>已做好全部外来人员生活接待及内部参战人员的生活安排工作；并将全部应急救援物资的准备齐全。</w:t>
      </w:r>
    </w:p>
    <w:p>
      <w:pPr>
        <w:widowControl/>
        <w:ind w:firstLine="480"/>
        <w:jc w:val="left"/>
      </w:pPr>
      <w:r>
        <w:rPr>
          <w:rFonts w:hint="eastAsia"/>
        </w:rPr>
        <w:t>总指挥赵矿长讲：原地待命。</w:t>
      </w:r>
    </w:p>
    <w:p>
      <w:pPr>
        <w:widowControl/>
        <w:ind w:firstLine="480"/>
        <w:jc w:val="left"/>
      </w:pPr>
      <w:r>
        <w:rPr>
          <w:rFonts w:hint="eastAsia"/>
        </w:rPr>
        <w:t>（5）信息发布组组长牛培德汇报：</w:t>
      </w:r>
    </w:p>
    <w:p>
      <w:pPr>
        <w:widowControl/>
        <w:ind w:firstLine="480"/>
        <w:jc w:val="left"/>
      </w:pPr>
      <w:r>
        <w:rPr>
          <w:rFonts w:hint="eastAsia"/>
        </w:rPr>
        <w:t>已做好事故现场新闻发布工作，正确引导媒体和公众舆论。</w:t>
      </w:r>
    </w:p>
    <w:p>
      <w:pPr>
        <w:widowControl/>
        <w:ind w:firstLine="480"/>
        <w:jc w:val="left"/>
      </w:pPr>
      <w:r>
        <w:rPr>
          <w:rFonts w:hint="eastAsia"/>
        </w:rPr>
        <w:t>总指挥赵矿长讲：待命。</w:t>
      </w:r>
    </w:p>
    <w:p>
      <w:pPr>
        <w:widowControl/>
        <w:ind w:firstLine="480"/>
        <w:jc w:val="left"/>
      </w:pPr>
      <w:r>
        <w:rPr>
          <w:rFonts w:hint="eastAsia"/>
        </w:rPr>
        <w:t>（6）事故调查组崔全龙汇报：</w:t>
      </w:r>
    </w:p>
    <w:p>
      <w:pPr>
        <w:widowControl/>
        <w:ind w:firstLine="480"/>
        <w:jc w:val="left"/>
      </w:pPr>
      <w:r>
        <w:rPr>
          <w:rFonts w:hint="eastAsia"/>
        </w:rPr>
        <w:t>已经做好事故原因调查分析工作</w:t>
      </w:r>
    </w:p>
    <w:p>
      <w:pPr>
        <w:widowControl/>
        <w:ind w:firstLine="480"/>
        <w:jc w:val="left"/>
      </w:pPr>
      <w:r>
        <w:rPr>
          <w:rFonts w:hint="eastAsia"/>
        </w:rPr>
        <w:t>（7）善后处理组崔全龙汇报：</w:t>
      </w:r>
    </w:p>
    <w:p>
      <w:pPr>
        <w:widowControl/>
        <w:ind w:firstLine="480"/>
        <w:jc w:val="left"/>
      </w:pPr>
      <w:r>
        <w:rPr>
          <w:rFonts w:hint="eastAsia"/>
        </w:rPr>
        <w:t>已经做好本次事故善后处理工作，本次事故无遇难人员。</w:t>
      </w:r>
    </w:p>
    <w:p>
      <w:pPr>
        <w:widowControl/>
        <w:ind w:firstLine="480"/>
        <w:jc w:val="left"/>
      </w:pPr>
      <w:r>
        <w:rPr>
          <w:rFonts w:hint="eastAsia"/>
        </w:rPr>
        <w:t>（8）调度室、机电科、安全科向总指挥汇报：已向公司汇报事故演练情况。</w:t>
      </w:r>
    </w:p>
    <w:p>
      <w:pPr>
        <w:widowControl/>
        <w:ind w:firstLine="480"/>
        <w:jc w:val="left"/>
      </w:pPr>
      <w:r>
        <w:rPr>
          <w:rFonts w:hint="eastAsia"/>
        </w:rPr>
        <w:t>（9）现场抢救组组长牛永忠汇报：</w:t>
      </w:r>
    </w:p>
    <w:p>
      <w:pPr>
        <w:widowControl/>
        <w:ind w:firstLine="480"/>
        <w:jc w:val="left"/>
      </w:pPr>
      <w:r>
        <w:rPr>
          <w:rFonts w:hint="eastAsia"/>
        </w:rPr>
        <w:t>已到达压风机房，压风机电源已切断，并打开风管上的闸门，将压风机其余压力卸掉。储气罐受损不严重，需对储气罐爆炸现场进行清点，为确保不出现其他问题，建议对周围电器及房屋进行检查，经检查无问题后恢复运行。请总指挥长指示下一步工作安排。</w:t>
      </w:r>
    </w:p>
    <w:p>
      <w:pPr>
        <w:widowControl/>
        <w:ind w:firstLine="480"/>
        <w:jc w:val="left"/>
      </w:pPr>
      <w:r>
        <w:rPr>
          <w:rFonts w:hint="eastAsia"/>
        </w:rPr>
        <w:t>总指挥赵矿长指示：</w:t>
      </w:r>
    </w:p>
    <w:p>
      <w:pPr>
        <w:widowControl/>
        <w:ind w:firstLine="480"/>
        <w:jc w:val="left"/>
      </w:pPr>
      <w:r>
        <w:rPr>
          <w:rFonts w:hint="eastAsia"/>
        </w:rPr>
        <w:t>该事故是由于压风机储气罐安全阀不起作用，造成储气罐压力过大，无法释放，造成风包爆炸，本次事故仅限于压风机房，对其它矿区无影响，不会产生次生事故。</w:t>
      </w:r>
    </w:p>
    <w:p>
      <w:pPr>
        <w:widowControl/>
        <w:ind w:firstLine="480"/>
        <w:jc w:val="left"/>
      </w:pPr>
      <w:r>
        <w:rPr>
          <w:rFonts w:hint="eastAsia"/>
        </w:rPr>
        <w:t xml:space="preserve">    立即对需对储气罐爆炸现场进行清理。</w:t>
      </w:r>
    </w:p>
    <w:p>
      <w:pPr>
        <w:widowControl/>
        <w:ind w:firstLine="480"/>
        <w:jc w:val="left"/>
      </w:pPr>
      <w:r>
        <w:rPr>
          <w:rFonts w:hint="eastAsia"/>
        </w:rPr>
        <w:t>第六步：事故现场恢复</w:t>
      </w:r>
    </w:p>
    <w:p>
      <w:pPr>
        <w:widowControl/>
        <w:ind w:firstLine="480"/>
        <w:jc w:val="left"/>
      </w:pPr>
      <w:r>
        <w:rPr>
          <w:rFonts w:hint="eastAsia"/>
        </w:rPr>
        <w:t>现场抢救组组长牛永忠向调度室汇报：</w:t>
      </w:r>
    </w:p>
    <w:p>
      <w:pPr>
        <w:widowControl/>
        <w:ind w:firstLine="480"/>
        <w:jc w:val="left"/>
      </w:pPr>
      <w:r>
        <w:rPr>
          <w:rFonts w:hint="eastAsia"/>
        </w:rPr>
        <w:t>事故现场已清理完毕，对现场已进行全面检查，不存在问题。</w:t>
      </w:r>
    </w:p>
    <w:p>
      <w:pPr>
        <w:widowControl/>
        <w:ind w:firstLine="480"/>
        <w:jc w:val="left"/>
      </w:pPr>
      <w:r>
        <w:rPr>
          <w:rFonts w:hint="eastAsia"/>
        </w:rPr>
        <w:t>第七步：演习结束、恢复生产</w:t>
      </w:r>
    </w:p>
    <w:p>
      <w:pPr>
        <w:widowControl/>
        <w:ind w:firstLine="480"/>
        <w:jc w:val="left"/>
      </w:pPr>
      <w:r>
        <w:rPr>
          <w:rFonts w:hint="eastAsia"/>
        </w:rPr>
        <w:t>总指挥赵矿长指示：</w:t>
      </w:r>
    </w:p>
    <w:p>
      <w:pPr>
        <w:widowControl/>
        <w:ind w:firstLine="480"/>
        <w:jc w:val="left"/>
      </w:pPr>
      <w:r>
        <w:rPr>
          <w:rFonts w:hint="eastAsia"/>
        </w:rPr>
        <w:t>压风机房司机按照压风机操作规程，恢复压风机运行，并做好班中巡检工作。</w:t>
      </w:r>
    </w:p>
    <w:p>
      <w:pPr>
        <w:widowControl/>
        <w:ind w:firstLine="480"/>
        <w:jc w:val="left"/>
      </w:pPr>
      <w:r>
        <w:rPr>
          <w:rFonts w:hint="eastAsia"/>
        </w:rPr>
        <w:t>第八步：考核总结评价</w:t>
      </w:r>
    </w:p>
    <w:p>
      <w:pPr>
        <w:widowControl/>
        <w:ind w:firstLine="480"/>
        <w:jc w:val="left"/>
      </w:pPr>
      <w:r>
        <w:rPr>
          <w:rFonts w:hint="eastAsia"/>
        </w:rPr>
        <w:t>赵矿长总结：</w:t>
      </w:r>
    </w:p>
    <w:p>
      <w:pPr>
        <w:widowControl/>
        <w:ind w:firstLine="480"/>
        <w:jc w:val="left"/>
      </w:pPr>
      <w:r>
        <w:rPr>
          <w:rFonts w:hint="eastAsia"/>
        </w:rPr>
        <w:t>通过这次灾害演习，主要使每位干部职工增强安全责任感，提高矿井实际生产过程中遇到突发事故的自我防范和应对能力，将灾害损失减小到最小限度，确保职工生命安全和国家财产不受损失，为实现矿井安全生产持续稳定发挥重要作用。</w:t>
      </w:r>
    </w:p>
    <w:p>
      <w:pPr>
        <w:widowControl/>
        <w:ind w:firstLine="480"/>
        <w:jc w:val="left"/>
      </w:pPr>
      <w:r>
        <w:rPr>
          <w:rFonts w:hint="eastAsia"/>
        </w:rPr>
        <w:t>处理压力容器爆炸事故，主要以预防为主，防患于未然，本着“先急后缓”、“先易后难”、控制事故蔓延、防止事故扩大。一旦出现意外爆炸事故，在救灾过程中，要以人为本，首先抢救受伤害和受灾害威胁区域人员，并采取措施控制灾害扩大，最大限度地减少损失。</w:t>
      </w:r>
    </w:p>
    <w:p>
      <w:pPr>
        <w:widowControl/>
        <w:ind w:firstLine="480"/>
        <w:jc w:val="left"/>
      </w:pPr>
    </w:p>
    <w:p>
      <w:pPr>
        <w:widowControl/>
        <w:ind w:firstLine="480"/>
        <w:jc w:val="left"/>
      </w:pPr>
      <w:r>
        <w:rPr>
          <w:rFonts w:hint="eastAsia"/>
        </w:rPr>
        <w:t>应急救援指挥中心</w:t>
      </w:r>
    </w:p>
    <w:p>
      <w:pPr>
        <w:widowControl/>
        <w:ind w:firstLine="480"/>
        <w:jc w:val="left"/>
      </w:pPr>
      <w:r>
        <w:rPr>
          <w:rFonts w:hint="eastAsia"/>
        </w:rPr>
        <w:t>（借章）</w:t>
      </w:r>
    </w:p>
    <w:p>
      <w:pPr>
        <w:widowControl/>
        <w:ind w:firstLine="480"/>
        <w:jc w:val="left"/>
      </w:pPr>
      <w:r>
        <w:rPr>
          <w:rFonts w:hint="eastAsia"/>
          <w:lang w:eastAsia="zh-CN"/>
        </w:rPr>
        <w:t>二0XX</w:t>
      </w:r>
      <w:r>
        <w:rPr>
          <w:rFonts w:hint="eastAsia"/>
        </w:rPr>
        <w:t>年十月十六日</w:t>
      </w:r>
    </w:p>
    <w:p>
      <w:pPr>
        <w:widowControl/>
        <w:ind w:firstLine="480"/>
        <w:jc w:val="left"/>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hint="default" w:eastAsia="宋体"/>
        <w:b/>
        <w:bCs/>
        <w:color w:val="FF0000"/>
        <w:lang w:val="en-US" w:eastAsia="zh-CN"/>
      </w:rPr>
    </w:pPr>
    <w:r>
      <w:rPr>
        <w:rFonts w:hint="eastAsia"/>
        <w:b/>
        <w:bCs/>
        <w:color w:val="FF0000"/>
        <w:lang w:val="en-US" w:eastAsia="zh-CN"/>
      </w:rPr>
      <w:t>公众号：GOODESH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AC546"/>
    <w:multiLevelType w:val="singleLevel"/>
    <w:tmpl w:val="B08AC546"/>
    <w:lvl w:ilvl="0" w:tentative="0">
      <w:start w:val="1"/>
      <w:numFmt w:val="chineseCounting"/>
      <w:suff w:val="nothing"/>
      <w:lvlText w:val="%1、"/>
      <w:lvlJc w:val="left"/>
      <w:rPr>
        <w:rFonts w:hint="eastAsia"/>
      </w:rPr>
    </w:lvl>
  </w:abstractNum>
  <w:abstractNum w:abstractNumId="1">
    <w:nsid w:val="B0C4165B"/>
    <w:multiLevelType w:val="singleLevel"/>
    <w:tmpl w:val="B0C4165B"/>
    <w:lvl w:ilvl="0" w:tentative="0">
      <w:start w:val="8"/>
      <w:numFmt w:val="decimal"/>
      <w:suff w:val="nothing"/>
      <w:lvlText w:val="%1、"/>
      <w:lvlJc w:val="left"/>
      <w:pPr>
        <w:ind w:left="420" w:firstLine="0"/>
      </w:pPr>
    </w:lvl>
  </w:abstractNum>
  <w:abstractNum w:abstractNumId="2">
    <w:nsid w:val="C4040E42"/>
    <w:multiLevelType w:val="singleLevel"/>
    <w:tmpl w:val="C4040E42"/>
    <w:lvl w:ilvl="0" w:tentative="0">
      <w:start w:val="2"/>
      <w:numFmt w:val="decimal"/>
      <w:suff w:val="nothing"/>
      <w:lvlText w:val="%1、"/>
      <w:lvlJc w:val="left"/>
    </w:lvl>
  </w:abstractNum>
  <w:abstractNum w:abstractNumId="3">
    <w:nsid w:val="1A5F5C42"/>
    <w:multiLevelType w:val="multilevel"/>
    <w:tmpl w:val="1A5F5C42"/>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
    <w:nsid w:val="4746168E"/>
    <w:multiLevelType w:val="multilevel"/>
    <w:tmpl w:val="4746168E"/>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560"/>
        </w:tabs>
        <w:ind w:left="1560" w:hanging="720"/>
      </w:pPr>
      <w:rPr>
        <w:rFonts w:hint="eastAsia" w:hAnsi="Times New Roman"/>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977EC4D"/>
    <w:multiLevelType w:val="singleLevel"/>
    <w:tmpl w:val="5977EC4D"/>
    <w:lvl w:ilvl="0" w:tentative="0">
      <w:start w:val="5"/>
      <w:numFmt w:val="decimal"/>
      <w:suff w:val="nothing"/>
      <w:lvlText w:val="%1."/>
      <w:lvlJc w:val="left"/>
    </w:lvl>
  </w:abstractNum>
  <w:abstractNum w:abstractNumId="6">
    <w:nsid w:val="59C322CF"/>
    <w:multiLevelType w:val="singleLevel"/>
    <w:tmpl w:val="59C322CF"/>
    <w:lvl w:ilvl="0" w:tentative="0">
      <w:start w:val="6"/>
      <w:numFmt w:val="decimal"/>
      <w:suff w:val="nothing"/>
      <w:lvlText w:val="%1."/>
      <w:lvlJc w:val="left"/>
    </w:lvl>
  </w:abstractNum>
  <w:abstractNum w:abstractNumId="7">
    <w:nsid w:val="59C323A6"/>
    <w:multiLevelType w:val="singleLevel"/>
    <w:tmpl w:val="59C323A6"/>
    <w:lvl w:ilvl="0" w:tentative="0">
      <w:start w:val="3"/>
      <w:numFmt w:val="decimal"/>
      <w:suff w:val="nothing"/>
      <w:lvlText w:val="%1."/>
      <w:lvlJc w:val="left"/>
    </w:lvl>
  </w:abstractNum>
  <w:abstractNum w:abstractNumId="8">
    <w:nsid w:val="5A1E278A"/>
    <w:multiLevelType w:val="singleLevel"/>
    <w:tmpl w:val="5A1E278A"/>
    <w:lvl w:ilvl="0" w:tentative="0">
      <w:start w:val="3"/>
      <w:numFmt w:val="decimal"/>
      <w:suff w:val="nothing"/>
      <w:lvlText w:val="%1、"/>
      <w:lvlJc w:val="left"/>
    </w:lvl>
  </w:abstractNum>
  <w:abstractNum w:abstractNumId="9">
    <w:nsid w:val="5A1E27E7"/>
    <w:multiLevelType w:val="singleLevel"/>
    <w:tmpl w:val="5A1E27E7"/>
    <w:lvl w:ilvl="0" w:tentative="0">
      <w:start w:val="5"/>
      <w:numFmt w:val="chineseCounting"/>
      <w:suff w:val="nothing"/>
      <w:lvlText w:val="%1、"/>
      <w:lvlJc w:val="left"/>
    </w:lvl>
  </w:abstractNum>
  <w:abstractNum w:abstractNumId="10">
    <w:nsid w:val="5A1E27F5"/>
    <w:multiLevelType w:val="singleLevel"/>
    <w:tmpl w:val="5A1E27F5"/>
    <w:lvl w:ilvl="0" w:tentative="0">
      <w:start w:val="1"/>
      <w:numFmt w:val="decimal"/>
      <w:suff w:val="nothing"/>
      <w:lvlText w:val="%1、"/>
      <w:lvlJc w:val="left"/>
    </w:lvl>
  </w:abstractNum>
  <w:abstractNum w:abstractNumId="11">
    <w:nsid w:val="5A1E2822"/>
    <w:multiLevelType w:val="singleLevel"/>
    <w:tmpl w:val="5A1E2822"/>
    <w:lvl w:ilvl="0" w:tentative="0">
      <w:start w:val="6"/>
      <w:numFmt w:val="decimal"/>
      <w:suff w:val="nothing"/>
      <w:lvlText w:val="%1、"/>
      <w:lvlJc w:val="left"/>
    </w:lvl>
  </w:abstractNum>
  <w:abstractNum w:abstractNumId="12">
    <w:nsid w:val="5FDB1FA1"/>
    <w:multiLevelType w:val="multilevel"/>
    <w:tmpl w:val="5FDB1FA1"/>
    <w:lvl w:ilvl="0" w:tentative="0">
      <w:start w:val="8"/>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3">
    <w:nsid w:val="64E86B62"/>
    <w:multiLevelType w:val="multilevel"/>
    <w:tmpl w:val="64E86B62"/>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FFE401E"/>
    <w:multiLevelType w:val="multilevel"/>
    <w:tmpl w:val="6FFE401E"/>
    <w:lvl w:ilvl="0" w:tentative="0">
      <w:start w:val="1"/>
      <w:numFmt w:val="decimalEnclosedFullstop"/>
      <w:lvlText w:val="%1"/>
      <w:lvlJc w:val="left"/>
      <w:pPr>
        <w:ind w:left="927"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5">
    <w:nsid w:val="7D2254D9"/>
    <w:multiLevelType w:val="multilevel"/>
    <w:tmpl w:val="7D2254D9"/>
    <w:lvl w:ilvl="0" w:tentative="0">
      <w:start w:val="1"/>
      <w:numFmt w:val="decimal"/>
      <w:lvlText w:val="%1）"/>
      <w:lvlJc w:val="left"/>
      <w:pPr>
        <w:ind w:left="1095" w:hanging="360"/>
      </w:pPr>
      <w:rPr>
        <w:rFonts w:hint="default"/>
      </w:rPr>
    </w:lvl>
    <w:lvl w:ilvl="1" w:tentative="0">
      <w:start w:val="1"/>
      <w:numFmt w:val="lowerLetter"/>
      <w:lvlText w:val="%2)"/>
      <w:lvlJc w:val="left"/>
      <w:pPr>
        <w:ind w:left="1575" w:hanging="420"/>
      </w:pPr>
    </w:lvl>
    <w:lvl w:ilvl="2" w:tentative="0">
      <w:start w:val="1"/>
      <w:numFmt w:val="lowerRoman"/>
      <w:lvlText w:val="%3."/>
      <w:lvlJc w:val="right"/>
      <w:pPr>
        <w:ind w:left="1995" w:hanging="420"/>
      </w:pPr>
    </w:lvl>
    <w:lvl w:ilvl="3" w:tentative="0">
      <w:start w:val="1"/>
      <w:numFmt w:val="decimal"/>
      <w:lvlText w:val="%4."/>
      <w:lvlJc w:val="left"/>
      <w:pPr>
        <w:ind w:left="2415" w:hanging="420"/>
      </w:pPr>
    </w:lvl>
    <w:lvl w:ilvl="4" w:tentative="0">
      <w:start w:val="1"/>
      <w:numFmt w:val="lowerLetter"/>
      <w:lvlText w:val="%5)"/>
      <w:lvlJc w:val="left"/>
      <w:pPr>
        <w:ind w:left="2835" w:hanging="420"/>
      </w:pPr>
    </w:lvl>
    <w:lvl w:ilvl="5" w:tentative="0">
      <w:start w:val="1"/>
      <w:numFmt w:val="lowerRoman"/>
      <w:lvlText w:val="%6."/>
      <w:lvlJc w:val="right"/>
      <w:pPr>
        <w:ind w:left="3255" w:hanging="420"/>
      </w:pPr>
    </w:lvl>
    <w:lvl w:ilvl="6" w:tentative="0">
      <w:start w:val="1"/>
      <w:numFmt w:val="decimal"/>
      <w:lvlText w:val="%7."/>
      <w:lvlJc w:val="left"/>
      <w:pPr>
        <w:ind w:left="3675" w:hanging="420"/>
      </w:pPr>
    </w:lvl>
    <w:lvl w:ilvl="7" w:tentative="0">
      <w:start w:val="1"/>
      <w:numFmt w:val="lowerLetter"/>
      <w:lvlText w:val="%8)"/>
      <w:lvlJc w:val="left"/>
      <w:pPr>
        <w:ind w:left="4095" w:hanging="420"/>
      </w:pPr>
    </w:lvl>
    <w:lvl w:ilvl="8" w:tentative="0">
      <w:start w:val="1"/>
      <w:numFmt w:val="lowerRoman"/>
      <w:lvlText w:val="%9."/>
      <w:lvlJc w:val="right"/>
      <w:pPr>
        <w:ind w:left="4515" w:hanging="420"/>
      </w:pPr>
    </w:lvl>
  </w:abstractNum>
  <w:num w:numId="1">
    <w:abstractNumId w:val="6"/>
  </w:num>
  <w:num w:numId="2">
    <w:abstractNumId w:val="7"/>
  </w:num>
  <w:num w:numId="3">
    <w:abstractNumId w:val="13"/>
  </w:num>
  <w:num w:numId="4">
    <w:abstractNumId w:val="4"/>
  </w:num>
  <w:num w:numId="5">
    <w:abstractNumId w:val="15"/>
  </w:num>
  <w:num w:numId="6">
    <w:abstractNumId w:val="3"/>
  </w:num>
  <w:num w:numId="7">
    <w:abstractNumId w:val="0"/>
  </w:num>
  <w:num w:numId="8">
    <w:abstractNumId w:val="2"/>
  </w:num>
  <w:num w:numId="9">
    <w:abstractNumId w:val="1"/>
  </w:num>
  <w:num w:numId="10">
    <w:abstractNumId w:val="9"/>
  </w:num>
  <w:num w:numId="11">
    <w:abstractNumId w:val="10"/>
  </w:num>
  <w:num w:numId="12">
    <w:abstractNumId w:val="11"/>
  </w:num>
  <w:num w:numId="13">
    <w:abstractNumId w:val="8"/>
  </w:num>
  <w:num w:numId="14">
    <w:abstractNumId w:val="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70B"/>
    <w:rsid w:val="00004FE7"/>
    <w:rsid w:val="00092EBC"/>
    <w:rsid w:val="000A2E28"/>
    <w:rsid w:val="000C5DE0"/>
    <w:rsid w:val="00231185"/>
    <w:rsid w:val="00286E60"/>
    <w:rsid w:val="004533EE"/>
    <w:rsid w:val="005062AE"/>
    <w:rsid w:val="00552DB3"/>
    <w:rsid w:val="005D270B"/>
    <w:rsid w:val="005E61ED"/>
    <w:rsid w:val="007B0ED0"/>
    <w:rsid w:val="007F5776"/>
    <w:rsid w:val="00800491"/>
    <w:rsid w:val="008052E1"/>
    <w:rsid w:val="008301C9"/>
    <w:rsid w:val="00A17F92"/>
    <w:rsid w:val="00C74EB2"/>
    <w:rsid w:val="00C80C4B"/>
    <w:rsid w:val="00DD6178"/>
    <w:rsid w:val="00FC2FC7"/>
    <w:rsid w:val="206F7380"/>
    <w:rsid w:val="3DC73B26"/>
    <w:rsid w:val="5563480A"/>
    <w:rsid w:val="5A641FF9"/>
    <w:rsid w:val="7BA9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line="480" w:lineRule="exact"/>
      <w:ind w:firstLine="540"/>
    </w:pPr>
    <w:rPr>
      <w:rFonts w:hint="eastAsia" w:ascii="Times New Roman" w:hAnsi="Times New Roman" w:eastAsia="宋体" w:cs="Times New Roman"/>
      <w:sz w:val="28"/>
      <w:szCs w:val="24"/>
    </w:rPr>
  </w:style>
  <w:style w:type="paragraph" w:styleId="5">
    <w:name w:val="Date"/>
    <w:basedOn w:val="1"/>
    <w:next w:val="1"/>
    <w:link w:val="24"/>
    <w:semiHidden/>
    <w:unhideWhenUsed/>
    <w:qFormat/>
    <w:uiPriority w:val="99"/>
    <w:pPr>
      <w:ind w:left="100" w:leftChars="2500"/>
    </w:pPr>
  </w:style>
  <w:style w:type="paragraph" w:styleId="6">
    <w:name w:val="Body Text Indent 2"/>
    <w:basedOn w:val="1"/>
    <w:link w:val="23"/>
    <w:semiHidden/>
    <w:qFormat/>
    <w:uiPriority w:val="0"/>
    <w:pPr>
      <w:spacing w:line="360" w:lineRule="auto"/>
      <w:ind w:left="540" w:firstLine="435"/>
      <w:jc w:val="left"/>
    </w:pPr>
    <w:rPr>
      <w:rFonts w:ascii="Times New Roman" w:hAnsi="Times New Roman" w:eastAsia="楷体_GB2312" w:cs="Times New Roman"/>
      <w:szCs w:val="24"/>
    </w:rPr>
  </w:style>
  <w:style w:type="paragraph" w:styleId="7">
    <w:name w:val="footer"/>
    <w:basedOn w:val="1"/>
    <w:semiHidden/>
    <w:unhideWhenUsed/>
    <w:uiPriority w:val="99"/>
    <w:pPr>
      <w:tabs>
        <w:tab w:val="center" w:pos="4153"/>
        <w:tab w:val="right" w:pos="8306"/>
      </w:tabs>
      <w:snapToGrid w:val="0"/>
      <w:jc w:val="left"/>
    </w:pPr>
    <w:rPr>
      <w:sz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toc 1"/>
    <w:basedOn w:val="1"/>
    <w:next w:val="1"/>
    <w:unhideWhenUsed/>
    <w:qFormat/>
    <w:uiPriority w:val="39"/>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Title"/>
    <w:basedOn w:val="1"/>
    <w:next w:val="1"/>
    <w:link w:val="20"/>
    <w:qFormat/>
    <w:uiPriority w:val="0"/>
    <w:pPr>
      <w:spacing w:before="240" w:after="60"/>
      <w:jc w:val="center"/>
      <w:outlineLvl w:val="0"/>
    </w:pPr>
    <w:rPr>
      <w:rFonts w:ascii="Cambria" w:hAnsi="Cambria" w:eastAsia="宋体" w:cs="Times New Roman"/>
      <w:b/>
      <w:bCs/>
      <w:sz w:val="32"/>
      <w:szCs w:val="32"/>
      <w:lang w:val="zh-CN" w:eastAsia="zh-CN"/>
    </w:rPr>
  </w:style>
  <w:style w:type="character" w:styleId="14">
    <w:name w:val="Strong"/>
    <w:basedOn w:val="13"/>
    <w:qFormat/>
    <w:uiPriority w:val="0"/>
    <w:rPr>
      <w:b/>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customStyle="1" w:styleId="16">
    <w:name w:val="标题 1 字符"/>
    <w:basedOn w:val="13"/>
    <w:link w:val="2"/>
    <w:qFormat/>
    <w:uiPriority w:val="9"/>
    <w:rPr>
      <w:b/>
      <w:bCs/>
      <w:kern w:val="44"/>
      <w:sz w:val="44"/>
      <w:szCs w:val="44"/>
    </w:rPr>
  </w:style>
  <w:style w:type="paragraph" w:customStyle="1" w:styleId="1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8">
    <w:name w:val="标题 2 字符"/>
    <w:basedOn w:val="13"/>
    <w:link w:val="3"/>
    <w:qFormat/>
    <w:uiPriority w:val="9"/>
    <w:rPr>
      <w:rFonts w:asciiTheme="majorHAnsi" w:hAnsiTheme="majorHAnsi" w:eastAsiaTheme="majorEastAsia" w:cstheme="majorBidi"/>
      <w:b/>
      <w:bCs/>
      <w:sz w:val="32"/>
      <w:szCs w:val="32"/>
    </w:rPr>
  </w:style>
  <w:style w:type="character" w:customStyle="1" w:styleId="19">
    <w:name w:val="页眉 字符"/>
    <w:basedOn w:val="13"/>
    <w:link w:val="8"/>
    <w:qFormat/>
    <w:uiPriority w:val="0"/>
    <w:rPr>
      <w:rFonts w:ascii="Times New Roman" w:hAnsi="Times New Roman" w:eastAsia="宋体" w:cs="Times New Roman"/>
      <w:sz w:val="18"/>
      <w:szCs w:val="18"/>
    </w:rPr>
  </w:style>
  <w:style w:type="character" w:customStyle="1" w:styleId="20">
    <w:name w:val="标题 字符"/>
    <w:basedOn w:val="13"/>
    <w:link w:val="11"/>
    <w:qFormat/>
    <w:uiPriority w:val="0"/>
    <w:rPr>
      <w:rFonts w:ascii="Cambria" w:hAnsi="Cambria" w:eastAsia="宋体" w:cs="Times New Roman"/>
      <w:b/>
      <w:bCs/>
      <w:sz w:val="32"/>
      <w:szCs w:val="32"/>
      <w:lang w:val="zh-CN" w:eastAsia="zh-CN"/>
    </w:rPr>
  </w:style>
  <w:style w:type="paragraph" w:styleId="21">
    <w:name w:val="List Paragraph"/>
    <w:basedOn w:val="1"/>
    <w:qFormat/>
    <w:uiPriority w:val="34"/>
    <w:pPr>
      <w:ind w:firstLine="420" w:firstLineChars="200"/>
    </w:pPr>
  </w:style>
  <w:style w:type="paragraph" w:customStyle="1" w:styleId="22">
    <w:name w:val="列表段落1"/>
    <w:basedOn w:val="1"/>
    <w:qFormat/>
    <w:uiPriority w:val="34"/>
    <w:pPr>
      <w:ind w:firstLine="420" w:firstLineChars="200"/>
    </w:pPr>
    <w:rPr>
      <w:rFonts w:ascii="Calibri" w:hAnsi="Calibri" w:eastAsia="宋体" w:cs="Times New Roman"/>
    </w:rPr>
  </w:style>
  <w:style w:type="character" w:customStyle="1" w:styleId="23">
    <w:name w:val="正文文本缩进 2 字符"/>
    <w:basedOn w:val="13"/>
    <w:link w:val="6"/>
    <w:semiHidden/>
    <w:qFormat/>
    <w:uiPriority w:val="0"/>
    <w:rPr>
      <w:rFonts w:ascii="Times New Roman" w:hAnsi="Times New Roman" w:eastAsia="楷体_GB2312" w:cs="Times New Roman"/>
      <w:szCs w:val="24"/>
    </w:rPr>
  </w:style>
  <w:style w:type="character" w:customStyle="1" w:styleId="24">
    <w:name w:val="日期 字符"/>
    <w:basedOn w:val="13"/>
    <w:link w:val="5"/>
    <w:semiHidden/>
    <w:qFormat/>
    <w:uiPriority w:val="99"/>
  </w:style>
  <w:style w:type="paragraph" w:customStyle="1" w:styleId="2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control" Target="activeX/activeX2.xml"/><Relationship Id="rId77" Type="http://schemas.openxmlformats.org/officeDocument/2006/relationships/fontTable" Target="fontTable.xml"/><Relationship Id="rId76" Type="http://schemas.openxmlformats.org/officeDocument/2006/relationships/customXml" Target="../customXml/item2.xml"/><Relationship Id="rId75" Type="http://schemas.openxmlformats.org/officeDocument/2006/relationships/numbering" Target="numbering.xml"/><Relationship Id="rId74" Type="http://schemas.openxmlformats.org/officeDocument/2006/relationships/customXml" Target="../customXml/item1.xml"/><Relationship Id="rId73" Type="http://schemas.openxmlformats.org/officeDocument/2006/relationships/image" Target="file:///C:\Users\Administrator\AppData\Roaming\Tencent\Users\2811165973\QQ\WinTemp\RichOle\(C3%252525255dQ%252525257dVQH0V%2525252525A8WZQ88FFWV.png" TargetMode="External"/><Relationship Id="rId72" Type="http://schemas.openxmlformats.org/officeDocument/2006/relationships/image" Target="media/image34.png"/><Relationship Id="rId71" Type="http://schemas.openxmlformats.org/officeDocument/2006/relationships/image" Target="media/image33.wmf"/><Relationship Id="rId70" Type="http://schemas.openxmlformats.org/officeDocument/2006/relationships/control" Target="activeX/activeX33.xml"/><Relationship Id="rId7" Type="http://schemas.openxmlformats.org/officeDocument/2006/relationships/image" Target="media/image1.wmf"/><Relationship Id="rId69" Type="http://schemas.openxmlformats.org/officeDocument/2006/relationships/image" Target="media/image32.wmf"/><Relationship Id="rId68" Type="http://schemas.openxmlformats.org/officeDocument/2006/relationships/control" Target="activeX/activeX32.xml"/><Relationship Id="rId67" Type="http://schemas.openxmlformats.org/officeDocument/2006/relationships/image" Target="media/image31.wmf"/><Relationship Id="rId66" Type="http://schemas.openxmlformats.org/officeDocument/2006/relationships/control" Target="activeX/activeX31.xml"/><Relationship Id="rId65" Type="http://schemas.openxmlformats.org/officeDocument/2006/relationships/image" Target="media/image30.wmf"/><Relationship Id="rId64" Type="http://schemas.openxmlformats.org/officeDocument/2006/relationships/control" Target="activeX/activeX30.xml"/><Relationship Id="rId63" Type="http://schemas.openxmlformats.org/officeDocument/2006/relationships/image" Target="media/image29.wmf"/><Relationship Id="rId62" Type="http://schemas.openxmlformats.org/officeDocument/2006/relationships/control" Target="activeX/activeX29.xml"/><Relationship Id="rId61" Type="http://schemas.openxmlformats.org/officeDocument/2006/relationships/image" Target="media/image28.wmf"/><Relationship Id="rId60" Type="http://schemas.openxmlformats.org/officeDocument/2006/relationships/control" Target="activeX/activeX28.xml"/><Relationship Id="rId6" Type="http://schemas.openxmlformats.org/officeDocument/2006/relationships/control" Target="activeX/activeX1.xml"/><Relationship Id="rId59" Type="http://schemas.openxmlformats.org/officeDocument/2006/relationships/image" Target="media/image27.wmf"/><Relationship Id="rId58" Type="http://schemas.openxmlformats.org/officeDocument/2006/relationships/control" Target="activeX/activeX27.xml"/><Relationship Id="rId57" Type="http://schemas.openxmlformats.org/officeDocument/2006/relationships/image" Target="media/image26.wmf"/><Relationship Id="rId56" Type="http://schemas.openxmlformats.org/officeDocument/2006/relationships/control" Target="activeX/activeX26.xml"/><Relationship Id="rId55" Type="http://schemas.openxmlformats.org/officeDocument/2006/relationships/image" Target="media/image25.wmf"/><Relationship Id="rId54" Type="http://schemas.openxmlformats.org/officeDocument/2006/relationships/control" Target="activeX/activeX25.xml"/><Relationship Id="rId53" Type="http://schemas.openxmlformats.org/officeDocument/2006/relationships/image" Target="media/image24.wmf"/><Relationship Id="rId52" Type="http://schemas.openxmlformats.org/officeDocument/2006/relationships/control" Target="activeX/activeX24.xml"/><Relationship Id="rId51" Type="http://schemas.openxmlformats.org/officeDocument/2006/relationships/image" Target="media/image23.wmf"/><Relationship Id="rId50" Type="http://schemas.openxmlformats.org/officeDocument/2006/relationships/control" Target="activeX/activeX23.xml"/><Relationship Id="rId5" Type="http://schemas.openxmlformats.org/officeDocument/2006/relationships/theme" Target="theme/theme1.xml"/><Relationship Id="rId49" Type="http://schemas.openxmlformats.org/officeDocument/2006/relationships/image" Target="media/image22.wmf"/><Relationship Id="rId48" Type="http://schemas.openxmlformats.org/officeDocument/2006/relationships/control" Target="activeX/activeX22.xml"/><Relationship Id="rId47" Type="http://schemas.openxmlformats.org/officeDocument/2006/relationships/image" Target="media/image21.wmf"/><Relationship Id="rId46" Type="http://schemas.openxmlformats.org/officeDocument/2006/relationships/control" Target="activeX/activeX21.xml"/><Relationship Id="rId45" Type="http://schemas.openxmlformats.org/officeDocument/2006/relationships/image" Target="media/image20.wmf"/><Relationship Id="rId44" Type="http://schemas.openxmlformats.org/officeDocument/2006/relationships/control" Target="activeX/activeX20.xml"/><Relationship Id="rId43" Type="http://schemas.openxmlformats.org/officeDocument/2006/relationships/image" Target="media/image19.wmf"/><Relationship Id="rId42" Type="http://schemas.openxmlformats.org/officeDocument/2006/relationships/control" Target="activeX/activeX19.xml"/><Relationship Id="rId41" Type="http://schemas.openxmlformats.org/officeDocument/2006/relationships/image" Target="media/image18.wmf"/><Relationship Id="rId40" Type="http://schemas.openxmlformats.org/officeDocument/2006/relationships/control" Target="activeX/activeX18.xml"/><Relationship Id="rId4" Type="http://schemas.openxmlformats.org/officeDocument/2006/relationships/footer" Target="footer1.xml"/><Relationship Id="rId39" Type="http://schemas.openxmlformats.org/officeDocument/2006/relationships/image" Target="media/image17.wmf"/><Relationship Id="rId38" Type="http://schemas.openxmlformats.org/officeDocument/2006/relationships/control" Target="activeX/activeX17.xml"/><Relationship Id="rId37" Type="http://schemas.openxmlformats.org/officeDocument/2006/relationships/image" Target="media/image16.wmf"/><Relationship Id="rId36" Type="http://schemas.openxmlformats.org/officeDocument/2006/relationships/control" Target="activeX/activeX16.xml"/><Relationship Id="rId35" Type="http://schemas.openxmlformats.org/officeDocument/2006/relationships/image" Target="media/image15.wmf"/><Relationship Id="rId34" Type="http://schemas.openxmlformats.org/officeDocument/2006/relationships/control" Target="activeX/activeX15.xml"/><Relationship Id="rId33" Type="http://schemas.openxmlformats.org/officeDocument/2006/relationships/image" Target="media/image14.wmf"/><Relationship Id="rId32" Type="http://schemas.openxmlformats.org/officeDocument/2006/relationships/control" Target="activeX/activeX14.xml"/><Relationship Id="rId31" Type="http://schemas.openxmlformats.org/officeDocument/2006/relationships/image" Target="media/image13.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2.wmf"/><Relationship Id="rId28" Type="http://schemas.openxmlformats.org/officeDocument/2006/relationships/control" Target="activeX/activeX12.xml"/><Relationship Id="rId27" Type="http://schemas.openxmlformats.org/officeDocument/2006/relationships/image" Target="media/image11.wmf"/><Relationship Id="rId26" Type="http://schemas.openxmlformats.org/officeDocument/2006/relationships/control" Target="activeX/activeX11.xml"/><Relationship Id="rId25" Type="http://schemas.openxmlformats.org/officeDocument/2006/relationships/image" Target="media/image10.wmf"/><Relationship Id="rId24" Type="http://schemas.openxmlformats.org/officeDocument/2006/relationships/control" Target="activeX/activeX10.xml"/><Relationship Id="rId23" Type="http://schemas.openxmlformats.org/officeDocument/2006/relationships/image" Target="media/image9.wmf"/><Relationship Id="rId22" Type="http://schemas.openxmlformats.org/officeDocument/2006/relationships/control" Target="activeX/activeX9.xml"/><Relationship Id="rId21" Type="http://schemas.openxmlformats.org/officeDocument/2006/relationships/image" Target="media/image8.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control" Target="activeX/activeX7.xml"/><Relationship Id="rId17" Type="http://schemas.openxmlformats.org/officeDocument/2006/relationships/image" Target="media/image6.wmf"/><Relationship Id="rId16" Type="http://schemas.openxmlformats.org/officeDocument/2006/relationships/control" Target="activeX/activeX6.xml"/><Relationship Id="rId15" Type="http://schemas.openxmlformats.org/officeDocument/2006/relationships/image" Target="media/image5.wmf"/><Relationship Id="rId14" Type="http://schemas.openxmlformats.org/officeDocument/2006/relationships/control" Target="activeX/activeX5.xml"/><Relationship Id="rId13" Type="http://schemas.openxmlformats.org/officeDocument/2006/relationships/image" Target="media/image4.wmf"/><Relationship Id="rId12" Type="http://schemas.openxmlformats.org/officeDocument/2006/relationships/control" Target="activeX/activeX4.xml"/><Relationship Id="rId11" Type="http://schemas.openxmlformats.org/officeDocument/2006/relationships/image" Target="media/image3.wmf"/><Relationship Id="rId10" Type="http://schemas.openxmlformats.org/officeDocument/2006/relationships/control" Target="activeX/activeX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33.bin"/></Relationships>
</file>

<file path=word/activeX/_rels/activeX10.xml.rels><?xml version="1.0" encoding="UTF-8" standalone="yes"?>
<Relationships xmlns="http://schemas.openxmlformats.org/package/2006/relationships"><Relationship Id="rId1" Type="http://schemas.microsoft.com/office/2006/relationships/activeXControlBinary" Target="activeX5.bin"/></Relationships>
</file>

<file path=word/activeX/_rels/activeX11.xml.rels><?xml version="1.0" encoding="UTF-8" standalone="yes"?>
<Relationships xmlns="http://schemas.openxmlformats.org/package/2006/relationships"><Relationship Id="rId1" Type="http://schemas.microsoft.com/office/2006/relationships/activeXControlBinary" Target="activeX8.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6.bin"/></Relationships>
</file>

<file path=word/activeX/_rels/activeX16.xml.rels><?xml version="1.0" encoding="UTF-8" standalone="yes"?>
<Relationships xmlns="http://schemas.openxmlformats.org/package/2006/relationships"><Relationship Id="rId1" Type="http://schemas.microsoft.com/office/2006/relationships/activeXControlBinary" Target="activeX23.bin"/></Relationships>
</file>

<file path=word/activeX/_rels/activeX17.xml.rels><?xml version="1.0" encoding="UTF-8" standalone="yes"?>
<Relationships xmlns="http://schemas.openxmlformats.org/package/2006/relationships"><Relationship Id="rId1" Type="http://schemas.microsoft.com/office/2006/relationships/activeXControlBinary" Target="activeX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2.bin"/></Relationships>
</file>

<file path=word/activeX/_rels/activeX19.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9.xml.rels><?xml version="1.0" encoding="UTF-8" standalone="yes"?>
<Relationships xmlns="http://schemas.openxmlformats.org/package/2006/relationships"><Relationship Id="rId1" Type="http://schemas.microsoft.com/office/2006/relationships/activeXControlBinary" Target="activeX17.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18.bin"/></Relationships>
</file>

<file path=word/activeX/_rels/activeX31.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2.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15.bin"/></Relationships>
</file>

<file path=word/activeX/_rels/activeX5.xml.rels><?xml version="1.0" encoding="UTF-8" standalone="yes"?>
<Relationships xmlns="http://schemas.openxmlformats.org/package/2006/relationships"><Relationship Id="rId1" Type="http://schemas.microsoft.com/office/2006/relationships/activeXControlBinary" Target="activeX4.bin"/></Relationships>
</file>

<file path=word/activeX/_rels/activeX6.xml.rels><?xml version="1.0" encoding="UTF-8" standalone="yes"?>
<Relationships xmlns="http://schemas.openxmlformats.org/package/2006/relationships"><Relationship Id="rId1" Type="http://schemas.microsoft.com/office/2006/relationships/activeXControlBinary" Target="activeX22.bin"/></Relationships>
</file>

<file path=word/activeX/_rels/activeX7.xml.rels><?xml version="1.0" encoding="UTF-8" standalone="yes"?>
<Relationships xmlns="http://schemas.openxmlformats.org/package/2006/relationships"><Relationship Id="rId1" Type="http://schemas.microsoft.com/office/2006/relationships/activeXControlBinary" Target="activeX1.bin"/></Relationships>
</file>

<file path=word/activeX/_rels/activeX8.xml.rels><?xml version="1.0" encoding="UTF-8" standalone="yes"?>
<Relationships xmlns="http://schemas.openxmlformats.org/package/2006/relationships"><Relationship Id="rId1" Type="http://schemas.microsoft.com/office/2006/relationships/activeXControlBinary" Target="activeX31.bin"/></Relationships>
</file>

<file path=word/activeX/_rels/activeX9.xml.rels><?xml version="1.0" encoding="UTF-8" standalone="yes"?>
<Relationships xmlns="http://schemas.openxmlformats.org/package/2006/relationships"><Relationship Id="rId1" Type="http://schemas.microsoft.com/office/2006/relationships/activeXControlBinary" Target="activeX32.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12.xml><?xml version="1.0" encoding="utf-8"?>
<ax:ocx xmlns:ax="http://schemas.microsoft.com/office/2006/activeX" xmlns:r="http://schemas.openxmlformats.org/officeDocument/2006/relationships" ax:classid="{8BD21D40-EC42-11CE-9E0D-00AA006002F3}" r:id="rId1" ax:persistence="persistStorage"/>
</file>

<file path=word/activeX/activeX13.xml><?xml version="1.0" encoding="utf-8"?>
<ax:ocx xmlns:ax="http://schemas.microsoft.com/office/2006/activeX" xmlns:r="http://schemas.openxmlformats.org/officeDocument/2006/relationships" ax:classid="{8BD21D40-EC42-11CE-9E0D-00AA006002F3}" r:id="rId1" ax:persistence="persistStorage"/>
</file>

<file path=word/activeX/activeX14.xml><?xml version="1.0" encoding="utf-8"?>
<ax:ocx xmlns:ax="http://schemas.microsoft.com/office/2006/activeX" xmlns:r="http://schemas.openxmlformats.org/officeDocument/2006/relationships" ax:classid="{8BD21D40-EC42-11CE-9E0D-00AA006002F3}" r:id="rId1" ax:persistence="persistStorage"/>
</file>

<file path=word/activeX/activeX15.xml><?xml version="1.0" encoding="utf-8"?>
<ax:ocx xmlns:ax="http://schemas.microsoft.com/office/2006/activeX" xmlns:r="http://schemas.openxmlformats.org/officeDocument/2006/relationships" ax:classid="{8BD21D40-EC42-11CE-9E0D-00AA006002F3}" r:id="rId1" ax:persistence="persistStorage"/>
</file>

<file path=word/activeX/activeX16.xml><?xml version="1.0" encoding="utf-8"?>
<ax:ocx xmlns:ax="http://schemas.microsoft.com/office/2006/activeX" xmlns:r="http://schemas.openxmlformats.org/officeDocument/2006/relationships" ax:classid="{8BD21D40-EC42-11CE-9E0D-00AA006002F3}" r:id="rId1" ax:persistence="persistStorage"/>
</file>

<file path=word/activeX/activeX17.xml><?xml version="1.0" encoding="utf-8"?>
<ax:ocx xmlns:ax="http://schemas.microsoft.com/office/2006/activeX" xmlns:r="http://schemas.openxmlformats.org/officeDocument/2006/relationships" ax:classid="{8BD21D40-EC42-11CE-9E0D-00AA006002F3}" r:id="rId1" ax:persistence="persistStorage"/>
</file>

<file path=word/activeX/activeX18.xml><?xml version="1.0" encoding="utf-8"?>
<ax:ocx xmlns:ax="http://schemas.microsoft.com/office/2006/activeX" xmlns:r="http://schemas.openxmlformats.org/officeDocument/2006/relationships" ax:classid="{8BD21D40-EC42-11CE-9E0D-00AA006002F3}" r:id="rId1" ax:persistence="persistStorage"/>
</file>

<file path=word/activeX/activeX19.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20.xml><?xml version="1.0" encoding="utf-8"?>
<ax:ocx xmlns:ax="http://schemas.microsoft.com/office/2006/activeX" xmlns:r="http://schemas.openxmlformats.org/officeDocument/2006/relationships" ax:classid="{8BD21D40-EC42-11CE-9E0D-00AA006002F3}" r:id="rId1" ax:persistence="persistStorage"/>
</file>

<file path=word/activeX/activeX21.xml><?xml version="1.0" encoding="utf-8"?>
<ax:ocx xmlns:ax="http://schemas.microsoft.com/office/2006/activeX" xmlns:r="http://schemas.openxmlformats.org/officeDocument/2006/relationships" ax:classid="{8BD21D40-EC42-11CE-9E0D-00AA006002F3}" r:id="rId1" ax:persistence="persistStorage"/>
</file>

<file path=word/activeX/activeX22.xml><?xml version="1.0" encoding="utf-8"?>
<ax:ocx xmlns:ax="http://schemas.microsoft.com/office/2006/activeX" xmlns:r="http://schemas.openxmlformats.org/officeDocument/2006/relationships" ax:classid="{8BD21D40-EC42-11CE-9E0D-00AA006002F3}" r:id="rId1" ax:persistence="persistStorage"/>
</file>

<file path=word/activeX/activeX23.xml><?xml version="1.0" encoding="utf-8"?>
<ax:ocx xmlns:ax="http://schemas.microsoft.com/office/2006/activeX" xmlns:r="http://schemas.openxmlformats.org/officeDocument/2006/relationships" ax:classid="{8BD21D40-EC42-11CE-9E0D-00AA006002F3}" r:id="rId1" ax:persistence="persistStorage"/>
</file>

<file path=word/activeX/activeX24.xml><?xml version="1.0" encoding="utf-8"?>
<ax:ocx xmlns:ax="http://schemas.microsoft.com/office/2006/activeX" xmlns:r="http://schemas.openxmlformats.org/officeDocument/2006/relationships" ax:classid="{8BD21D40-EC42-11CE-9E0D-00AA006002F3}" r:id="rId1" ax:persistence="persistStorage"/>
</file>

<file path=word/activeX/activeX25.xml><?xml version="1.0" encoding="utf-8"?>
<ax:ocx xmlns:ax="http://schemas.microsoft.com/office/2006/activeX" xmlns:r="http://schemas.openxmlformats.org/officeDocument/2006/relationships" ax:classid="{8BD21D40-EC42-11CE-9E0D-00AA006002F3}" r:id="rId1" ax:persistence="persistStorage"/>
</file>

<file path=word/activeX/activeX26.xml><?xml version="1.0" encoding="utf-8"?>
<ax:ocx xmlns:ax="http://schemas.microsoft.com/office/2006/activeX" xmlns:r="http://schemas.openxmlformats.org/officeDocument/2006/relationships" ax:classid="{8BD21D40-EC42-11CE-9E0D-00AA006002F3}" r:id="rId1" ax:persistence="persistStorage"/>
</file>

<file path=word/activeX/activeX27.xml><?xml version="1.0" encoding="utf-8"?>
<ax:ocx xmlns:ax="http://schemas.microsoft.com/office/2006/activeX" xmlns:r="http://schemas.openxmlformats.org/officeDocument/2006/relationships" ax:classid="{8BD21D40-EC42-11CE-9E0D-00AA006002F3}" r:id="rId1" ax:persistence="persistStorage"/>
</file>

<file path=word/activeX/activeX28.xml><?xml version="1.0" encoding="utf-8"?>
<ax:ocx xmlns:ax="http://schemas.microsoft.com/office/2006/activeX" xmlns:r="http://schemas.openxmlformats.org/officeDocument/2006/relationships" ax:classid="{8BD21D40-EC42-11CE-9E0D-00AA006002F3}" r:id="rId1" ax:persistence="persistStorage"/>
</file>

<file path=word/activeX/activeX29.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30.xml><?xml version="1.0" encoding="utf-8"?>
<ax:ocx xmlns:ax="http://schemas.microsoft.com/office/2006/activeX" xmlns:r="http://schemas.openxmlformats.org/officeDocument/2006/relationships" ax:classid="{8BD21D40-EC42-11CE-9E0D-00AA006002F3}" r:id="rId1" ax:persistence="persistStorage"/>
</file>

<file path=word/activeX/activeX31.xml><?xml version="1.0" encoding="utf-8"?>
<ax:ocx xmlns:ax="http://schemas.microsoft.com/office/2006/activeX" xmlns:r="http://schemas.openxmlformats.org/officeDocument/2006/relationships" ax:classid="{8BD21D40-EC42-11CE-9E0D-00AA006002F3}" r:id="rId1" ax:persistence="persistStorage"/>
</file>

<file path=word/activeX/activeX32.xml><?xml version="1.0" encoding="utf-8"?>
<ax:ocx xmlns:ax="http://schemas.microsoft.com/office/2006/activeX" xmlns:r="http://schemas.openxmlformats.org/officeDocument/2006/relationships" ax:classid="{8BD21D40-EC42-11CE-9E0D-00AA006002F3}" r:id="rId1" ax:persistence="persistStorage"/>
</file>

<file path=word/activeX/activeX3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B9414A-CB14-435E-9B37-6C896D671FE4}">
  <ds:schemaRefs/>
</ds:datastoreItem>
</file>

<file path=docProps/app.xml><?xml version="1.0" encoding="utf-8"?>
<Properties xmlns="http://schemas.openxmlformats.org/officeDocument/2006/extended-properties" xmlns:vt="http://schemas.openxmlformats.org/officeDocument/2006/docPropsVTypes">
  <Template>Normal</Template>
  <Pages>21</Pages>
  <Words>23838</Words>
  <Characters>135882</Characters>
  <Lines>1132</Lines>
  <Paragraphs>318</Paragraphs>
  <TotalTime>2</TotalTime>
  <ScaleCrop>false</ScaleCrop>
  <LinksUpToDate>false</LinksUpToDate>
  <CharactersWithSpaces>159402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2019-09-27T12:02:00Z</dcterms:created>
  <dc:creator>Alan</dc:creator>
  <cp:lastModifiedBy>A呀土豆baby</cp:lastModifiedBy>
  <cp:lastPrinted>2020-04-16T03:17:00Z</cp:lastPrinted>
  <dcterms:modified xsi:type="dcterms:W3CDTF">2021-06-19T13:56:29Z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67512E87B1984B3387EA28B3977F72E3</vt:lpwstr>
  </property>
</Properties>
</file>