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A42" w:rsidRDefault="00F34FC3">
      <w:pPr>
        <w:pStyle w:val="2"/>
        <w:spacing w:line="360" w:lineRule="auto"/>
        <w:ind w:left="0"/>
        <w:jc w:val="center"/>
        <w:outlineLvl w:val="1"/>
        <w:rPr>
          <w:rFonts w:ascii="仿宋" w:eastAsia="仿宋" w:hAnsi="仿宋" w:cs="仿宋"/>
          <w:b/>
          <w:bCs/>
          <w:color w:val="000000"/>
          <w:sz w:val="32"/>
          <w:szCs w:val="32"/>
        </w:rPr>
      </w:pPr>
      <w:bookmarkStart w:id="0" w:name="_Toc12916"/>
      <w:r>
        <w:rPr>
          <w:rFonts w:ascii="仿宋" w:eastAsia="仿宋" w:hAnsi="仿宋" w:cs="仿宋" w:hint="eastAsia"/>
          <w:b/>
          <w:bCs/>
          <w:color w:val="000000"/>
          <w:sz w:val="32"/>
          <w:szCs w:val="32"/>
        </w:rPr>
        <w:t>第一节</w:t>
      </w:r>
      <w:r>
        <w:rPr>
          <w:rFonts w:ascii="仿宋" w:eastAsia="仿宋" w:hAnsi="仿宋" w:cs="仿宋" w:hint="eastAsia"/>
          <w:b/>
          <w:bCs/>
          <w:color w:val="000000"/>
          <w:sz w:val="32"/>
          <w:szCs w:val="32"/>
        </w:rPr>
        <w:t xml:space="preserve">  </w:t>
      </w:r>
      <w:r>
        <w:rPr>
          <w:rFonts w:ascii="仿宋" w:eastAsia="仿宋" w:hAnsi="仿宋" w:cs="仿宋" w:hint="eastAsia"/>
          <w:b/>
          <w:bCs/>
          <w:color w:val="000000"/>
          <w:sz w:val="32"/>
          <w:szCs w:val="32"/>
        </w:rPr>
        <w:t>秩序维护安保管理方案及措施</w:t>
      </w:r>
      <w:bookmarkEnd w:id="0"/>
    </w:p>
    <w:p w:rsidR="00B26A42" w:rsidRDefault="00F34FC3">
      <w:pPr>
        <w:spacing w:line="360" w:lineRule="auto"/>
        <w:jc w:val="center"/>
        <w:outlineLvl w:val="2"/>
        <w:rPr>
          <w:rFonts w:ascii="仿宋" w:eastAsia="仿宋" w:hAnsi="仿宋" w:cs="仿宋"/>
          <w:b/>
          <w:bCs/>
          <w:color w:val="000000"/>
          <w:sz w:val="30"/>
          <w:szCs w:val="30"/>
        </w:rPr>
      </w:pPr>
      <w:bookmarkStart w:id="1" w:name="_Toc8837"/>
      <w:bookmarkStart w:id="2" w:name="_Toc15425"/>
      <w:bookmarkStart w:id="3" w:name="_Toc15609"/>
      <w:bookmarkStart w:id="4" w:name="_Toc1192"/>
      <w:r>
        <w:rPr>
          <w:rFonts w:ascii="仿宋" w:eastAsia="仿宋" w:hAnsi="仿宋" w:cs="仿宋" w:hint="eastAsia"/>
          <w:b/>
          <w:bCs/>
          <w:color w:val="000000"/>
          <w:sz w:val="30"/>
          <w:szCs w:val="30"/>
        </w:rPr>
        <w:t>第一</w:t>
      </w:r>
      <w:r>
        <w:rPr>
          <w:rFonts w:ascii="仿宋" w:eastAsia="仿宋" w:hAnsi="仿宋" w:cs="仿宋" w:hint="eastAsia"/>
          <w:b/>
          <w:bCs/>
          <w:color w:val="000000"/>
          <w:sz w:val="30"/>
          <w:szCs w:val="30"/>
        </w:rPr>
        <w:t>小</w:t>
      </w:r>
      <w:r>
        <w:rPr>
          <w:rFonts w:ascii="仿宋" w:eastAsia="仿宋" w:hAnsi="仿宋" w:cs="仿宋" w:hint="eastAsia"/>
          <w:b/>
          <w:bCs/>
          <w:color w:val="000000"/>
          <w:sz w:val="30"/>
          <w:szCs w:val="30"/>
        </w:rPr>
        <w:t>节</w:t>
      </w:r>
      <w:r>
        <w:rPr>
          <w:rFonts w:ascii="仿宋" w:eastAsia="仿宋" w:hAnsi="仿宋" w:cs="仿宋" w:hint="eastAsia"/>
          <w:b/>
          <w:bCs/>
          <w:color w:val="000000"/>
          <w:sz w:val="30"/>
          <w:szCs w:val="30"/>
        </w:rPr>
        <w:t xml:space="preserve">  </w:t>
      </w:r>
      <w:r>
        <w:rPr>
          <w:rFonts w:ascii="仿宋" w:eastAsia="仿宋" w:hAnsi="仿宋" w:cs="仿宋" w:hint="eastAsia"/>
          <w:b/>
          <w:bCs/>
          <w:color w:val="000000"/>
          <w:sz w:val="30"/>
          <w:szCs w:val="30"/>
        </w:rPr>
        <w:t>安全保卫管理操作规程及制度</w:t>
      </w:r>
      <w:bookmarkEnd w:id="1"/>
      <w:bookmarkEnd w:id="2"/>
      <w:bookmarkEnd w:id="3"/>
      <w:bookmarkEnd w:id="4"/>
    </w:p>
    <w:p w:rsidR="00B26A42" w:rsidRDefault="00F34FC3">
      <w:pPr>
        <w:widowControl/>
        <w:shd w:val="clear" w:color="auto" w:fill="FFFFFF"/>
        <w:spacing w:line="360" w:lineRule="auto"/>
        <w:ind w:firstLineChars="200" w:firstLine="480"/>
        <w:jc w:val="left"/>
        <w:rPr>
          <w:rFonts w:ascii="仿宋" w:eastAsia="仿宋" w:hAnsi="仿宋" w:cs="仿宋"/>
          <w:b/>
          <w:bCs/>
          <w:color w:val="000000"/>
          <w:sz w:val="24"/>
        </w:rPr>
      </w:pPr>
      <w:r>
        <w:rPr>
          <w:rFonts w:ascii="仿宋" w:eastAsia="仿宋" w:hAnsi="仿宋" w:cs="仿宋" w:hint="eastAsia"/>
          <w:color w:val="000000"/>
          <w:kern w:val="0"/>
          <w:sz w:val="24"/>
        </w:rPr>
        <w:t>项目门岗执勤、安全巡视、安全秩序维护、交通与车辆停放秩序管理、项目内公共照明灯的开关、消防管理、报刊（信件）收发、突发事件的处理并负责各办公室饮水机的日常管理等，接报故障及时报修。其中门岗执勤人员必须姿态端正，注意力集中，认真履行登记手续，严格控制进出人员与车辆。报刊、信件必须在第一时间内送达，不得丢失或延误送达。</w:t>
      </w:r>
    </w:p>
    <w:p w:rsidR="00B26A42" w:rsidRDefault="00F34FC3" w:rsidP="00F34FC3">
      <w:pPr>
        <w:spacing w:beforeLines="50" w:before="156" w:afterLines="50" w:after="156" w:line="360" w:lineRule="auto"/>
        <w:ind w:firstLineChars="200" w:firstLine="482"/>
        <w:jc w:val="left"/>
        <w:rPr>
          <w:rFonts w:ascii="仿宋" w:eastAsia="仿宋" w:hAnsi="仿宋" w:cs="仿宋"/>
          <w:b/>
          <w:bCs/>
          <w:color w:val="000000"/>
          <w:sz w:val="24"/>
        </w:rPr>
      </w:pPr>
      <w:r>
        <w:rPr>
          <w:rFonts w:ascii="仿宋" w:eastAsia="仿宋" w:hAnsi="仿宋" w:cs="仿宋" w:hint="eastAsia"/>
          <w:b/>
          <w:bCs/>
          <w:color w:val="000000"/>
          <w:sz w:val="24"/>
        </w:rPr>
        <w:t>一、保安员管理规定</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保安人员是项目整体形象之重要部位之一，为提高服务质量及整体形象，制定本规定：</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、业主方保安系统设保安主管岗位，负责督导和管理区内安全保卫工作。</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、业主方保安员值班时间，以每月公布排班表为上班依据。</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、保安员值勤时，须穿公司规定制服，佩戴员工证件、帽子，扎腰带，打领带，仪容端正、整洁、态度和蔼。</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、站姿要保持全身竖直，身体的任何部位不准倚靠任何东西。</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5</w:t>
      </w:r>
      <w:r>
        <w:rPr>
          <w:rFonts w:ascii="仿宋" w:eastAsia="仿宋" w:hAnsi="仿宋" w:cs="仿宋" w:hint="eastAsia"/>
          <w:color w:val="000000"/>
          <w:sz w:val="24"/>
        </w:rPr>
        <w:t>、服从领导分配，指挥，严格遵守考勤制度不迟到、早退，擅自替换班，工作时间内不准抽烟等与工作无关的事情，工作岗位时严禁打逗、聊天、脱岗、空岗、窜岗。</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6</w:t>
      </w:r>
      <w:r>
        <w:rPr>
          <w:rFonts w:ascii="仿宋" w:eastAsia="仿宋" w:hAnsi="仿宋" w:cs="仿宋" w:hint="eastAsia"/>
          <w:color w:val="000000"/>
          <w:sz w:val="24"/>
        </w:rPr>
        <w:t>、端正稳重，尽职尽责，有自我管理意识，处理问题冷静、耐心，把事态控制在最小的范围内。</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7</w:t>
      </w:r>
      <w:r>
        <w:rPr>
          <w:rFonts w:ascii="仿宋" w:eastAsia="仿宋" w:hAnsi="仿宋" w:cs="仿宋" w:hint="eastAsia"/>
          <w:color w:val="000000"/>
          <w:sz w:val="24"/>
        </w:rPr>
        <w:t>、严格请示、报告制度，不准擅自处理重大事件。</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8</w:t>
      </w:r>
      <w:r>
        <w:rPr>
          <w:rFonts w:ascii="仿宋" w:eastAsia="仿宋" w:hAnsi="仿宋" w:cs="仿宋" w:hint="eastAsia"/>
          <w:color w:val="000000"/>
          <w:sz w:val="24"/>
        </w:rPr>
        <w:t>、对上级的命令要绝对服从，熟悉本岗任务与要求，熟练掌握各项业务技能，各种工作程序。</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9</w:t>
      </w:r>
      <w:r>
        <w:rPr>
          <w:rFonts w:ascii="仿宋" w:eastAsia="仿宋" w:hAnsi="仿宋" w:cs="仿宋" w:hint="eastAsia"/>
          <w:color w:val="000000"/>
          <w:sz w:val="24"/>
        </w:rPr>
        <w:t>、严禁出现下列情形。</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）值勤仪容不整</w:t>
      </w:r>
      <w:proofErr w:type="gramStart"/>
      <w:r>
        <w:rPr>
          <w:rFonts w:ascii="仿宋" w:eastAsia="仿宋" w:hAnsi="仿宋" w:cs="仿宋" w:hint="eastAsia"/>
          <w:color w:val="000000"/>
          <w:sz w:val="24"/>
        </w:rPr>
        <w:t>，着</w:t>
      </w:r>
      <w:proofErr w:type="gramEnd"/>
      <w:r>
        <w:rPr>
          <w:rFonts w:ascii="仿宋" w:eastAsia="仿宋" w:hAnsi="仿宋" w:cs="仿宋" w:hint="eastAsia"/>
          <w:color w:val="000000"/>
          <w:sz w:val="24"/>
        </w:rPr>
        <w:t>汗衫，短裤，背心或拖鞋。</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）用粗暴无礼的言语、行为，对员工或来宾。</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）对员工或送货者索取</w:t>
      </w:r>
      <w:proofErr w:type="gramStart"/>
      <w:r>
        <w:rPr>
          <w:rFonts w:ascii="仿宋" w:eastAsia="仿宋" w:hAnsi="仿宋" w:cs="仿宋" w:hint="eastAsia"/>
          <w:color w:val="000000"/>
          <w:sz w:val="24"/>
        </w:rPr>
        <w:t>好处及贪小便宜</w:t>
      </w:r>
      <w:proofErr w:type="gramEnd"/>
      <w:r>
        <w:rPr>
          <w:rFonts w:ascii="仿宋" w:eastAsia="仿宋" w:hAnsi="仿宋" w:cs="仿宋" w:hint="eastAsia"/>
          <w:color w:val="000000"/>
          <w:sz w:val="24"/>
        </w:rPr>
        <w:t>。</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）除保安员外，其他无关人员进入保卫室。</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lastRenderedPageBreak/>
        <w:t xml:space="preserve">    5</w:t>
      </w:r>
      <w:r>
        <w:rPr>
          <w:rFonts w:ascii="仿宋" w:eastAsia="仿宋" w:hAnsi="仿宋" w:cs="仿宋" w:hint="eastAsia"/>
          <w:color w:val="000000"/>
          <w:sz w:val="24"/>
        </w:rPr>
        <w:t>）上班时间聚众聊天、</w:t>
      </w:r>
      <w:r>
        <w:rPr>
          <w:rFonts w:ascii="仿宋" w:eastAsia="仿宋" w:hAnsi="仿宋" w:cs="仿宋" w:hint="eastAsia"/>
          <w:color w:val="000000"/>
          <w:sz w:val="24"/>
        </w:rPr>
        <w:t>嬉戏、赌博、下棋等；看小说、纸、书写信件。</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6</w:t>
      </w:r>
      <w:r>
        <w:rPr>
          <w:rFonts w:ascii="仿宋" w:eastAsia="仿宋" w:hAnsi="仿宋" w:cs="仿宋" w:hint="eastAsia"/>
          <w:color w:val="000000"/>
          <w:sz w:val="24"/>
        </w:rPr>
        <w:t>）听耳机、吃零食等。</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7</w:t>
      </w:r>
      <w:r>
        <w:rPr>
          <w:rFonts w:ascii="仿宋" w:eastAsia="仿宋" w:hAnsi="仿宋" w:cs="仿宋" w:hint="eastAsia"/>
          <w:color w:val="000000"/>
          <w:sz w:val="24"/>
        </w:rPr>
        <w:t>）值班时间内喝酒，打瞌睡或擅离工作岗位或酒后上岗。</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8</w:t>
      </w:r>
      <w:r>
        <w:rPr>
          <w:rFonts w:ascii="仿宋" w:eastAsia="仿宋" w:hAnsi="仿宋" w:cs="仿宋" w:hint="eastAsia"/>
          <w:color w:val="000000"/>
          <w:sz w:val="24"/>
        </w:rPr>
        <w:t>）值班时间打电话或用对讲机谈与工作无关事项。</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9</w:t>
      </w:r>
      <w:r>
        <w:rPr>
          <w:rFonts w:ascii="仿宋" w:eastAsia="仿宋" w:hAnsi="仿宋" w:cs="仿宋" w:hint="eastAsia"/>
          <w:color w:val="000000"/>
          <w:sz w:val="24"/>
        </w:rPr>
        <w:t>）暴行犯上，不服上级指挥。</w:t>
      </w:r>
    </w:p>
    <w:p w:rsidR="00B26A42" w:rsidRDefault="00F34FC3">
      <w:pPr>
        <w:spacing w:line="360" w:lineRule="auto"/>
        <w:rPr>
          <w:rFonts w:ascii="仿宋" w:eastAsia="仿宋" w:hAnsi="仿宋" w:cs="仿宋"/>
          <w:b/>
          <w:bCs/>
          <w:color w:val="000000"/>
          <w:sz w:val="24"/>
        </w:rPr>
      </w:pPr>
      <w:r>
        <w:rPr>
          <w:rFonts w:ascii="仿宋" w:eastAsia="仿宋" w:hAnsi="仿宋" w:cs="仿宋" w:hint="eastAsia"/>
          <w:b/>
          <w:bCs/>
          <w:color w:val="000000"/>
          <w:sz w:val="24"/>
        </w:rPr>
        <w:t xml:space="preserve">    </w:t>
      </w:r>
      <w:r>
        <w:rPr>
          <w:rFonts w:ascii="仿宋" w:eastAsia="仿宋" w:hAnsi="仿宋" w:cs="仿宋" w:hint="eastAsia"/>
          <w:b/>
          <w:bCs/>
          <w:color w:val="000000"/>
          <w:sz w:val="24"/>
        </w:rPr>
        <w:t>二、保安员行为和操作规范</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通过制定保安员内务、作息、纪律的管理规范，确保保安员自身素质的提高，自觉维护业主方的良好形象。</w:t>
      </w:r>
    </w:p>
    <w:p w:rsidR="00B26A42" w:rsidRDefault="00F34FC3">
      <w:pPr>
        <w:spacing w:line="360" w:lineRule="auto"/>
        <w:rPr>
          <w:rFonts w:ascii="仿宋" w:eastAsia="仿宋" w:hAnsi="仿宋" w:cs="仿宋"/>
          <w:b/>
          <w:bCs/>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（一）</w:t>
      </w:r>
      <w:r>
        <w:rPr>
          <w:rFonts w:ascii="仿宋" w:eastAsia="仿宋" w:hAnsi="仿宋" w:cs="仿宋" w:hint="eastAsia"/>
          <w:b/>
          <w:bCs/>
          <w:color w:val="000000"/>
          <w:sz w:val="24"/>
        </w:rPr>
        <w:t>适用范围</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全体保安工作人员</w:t>
      </w:r>
    </w:p>
    <w:p w:rsidR="00B26A42" w:rsidRDefault="00F34FC3">
      <w:pPr>
        <w:spacing w:line="360" w:lineRule="auto"/>
        <w:rPr>
          <w:rFonts w:ascii="仿宋" w:eastAsia="仿宋" w:hAnsi="仿宋" w:cs="仿宋"/>
          <w:b/>
          <w:bCs/>
          <w:color w:val="000000"/>
          <w:sz w:val="24"/>
        </w:rPr>
      </w:pPr>
      <w:r>
        <w:rPr>
          <w:rFonts w:ascii="仿宋" w:eastAsia="仿宋" w:hAnsi="仿宋" w:cs="仿宋" w:hint="eastAsia"/>
          <w:color w:val="000000"/>
          <w:sz w:val="24"/>
        </w:rPr>
        <w:t xml:space="preserve">   </w:t>
      </w:r>
      <w:r>
        <w:rPr>
          <w:rFonts w:ascii="仿宋" w:eastAsia="仿宋" w:hAnsi="仿宋" w:cs="仿宋" w:hint="eastAsia"/>
          <w:b/>
          <w:bCs/>
          <w:color w:val="000000"/>
          <w:sz w:val="24"/>
        </w:rPr>
        <w:t xml:space="preserve"> </w:t>
      </w:r>
      <w:r>
        <w:rPr>
          <w:rFonts w:ascii="仿宋" w:eastAsia="仿宋" w:hAnsi="仿宋" w:cs="仿宋" w:hint="eastAsia"/>
          <w:b/>
          <w:bCs/>
          <w:color w:val="000000"/>
          <w:sz w:val="24"/>
        </w:rPr>
        <w:t>（二）职责</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、保安员负责本岗位的治安保卫工作及区内正常保安。</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w:t>
      </w:r>
      <w:proofErr w:type="gramStart"/>
      <w:r>
        <w:rPr>
          <w:rFonts w:ascii="仿宋" w:eastAsia="仿宋" w:hAnsi="仿宋" w:cs="仿宋" w:hint="eastAsia"/>
          <w:color w:val="000000"/>
          <w:sz w:val="24"/>
        </w:rPr>
        <w:t>保安保安</w:t>
      </w:r>
      <w:proofErr w:type="gramEnd"/>
      <w:r>
        <w:rPr>
          <w:rFonts w:ascii="仿宋" w:eastAsia="仿宋" w:hAnsi="仿宋" w:cs="仿宋" w:hint="eastAsia"/>
          <w:color w:val="000000"/>
          <w:sz w:val="24"/>
        </w:rPr>
        <w:t>主管负责本班工作、检查监督、异常情况的报告处理。</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、保安主管主要负责业主方保安部和业主</w:t>
      </w:r>
      <w:proofErr w:type="gramStart"/>
      <w:r>
        <w:rPr>
          <w:rFonts w:ascii="仿宋" w:eastAsia="仿宋" w:hAnsi="仿宋" w:cs="仿宋" w:hint="eastAsia"/>
          <w:color w:val="000000"/>
          <w:sz w:val="24"/>
        </w:rPr>
        <w:t>方治安</w:t>
      </w:r>
      <w:proofErr w:type="gramEnd"/>
      <w:r>
        <w:rPr>
          <w:rFonts w:ascii="仿宋" w:eastAsia="仿宋" w:hAnsi="仿宋" w:cs="仿宋" w:hint="eastAsia"/>
          <w:color w:val="000000"/>
          <w:sz w:val="24"/>
        </w:rPr>
        <w:t>工作的管理。</w:t>
      </w:r>
    </w:p>
    <w:p w:rsidR="00B26A42" w:rsidRDefault="00F34FC3">
      <w:pPr>
        <w:spacing w:line="360" w:lineRule="auto"/>
        <w:ind w:firstLine="585"/>
        <w:rPr>
          <w:rFonts w:ascii="仿宋" w:eastAsia="仿宋" w:hAnsi="仿宋" w:cs="仿宋"/>
          <w:b/>
          <w:bCs/>
          <w:color w:val="000000"/>
          <w:sz w:val="24"/>
        </w:rPr>
      </w:pPr>
      <w:r>
        <w:rPr>
          <w:rFonts w:ascii="仿宋" w:eastAsia="仿宋" w:hAnsi="仿宋" w:cs="仿宋" w:hint="eastAsia"/>
          <w:b/>
          <w:bCs/>
          <w:color w:val="000000"/>
          <w:sz w:val="24"/>
        </w:rPr>
        <w:t>（三）内务规定</w:t>
      </w:r>
    </w:p>
    <w:p w:rsidR="00B26A42" w:rsidRDefault="00F34FC3">
      <w:pPr>
        <w:spacing w:line="360" w:lineRule="auto"/>
        <w:ind w:firstLine="585"/>
        <w:rPr>
          <w:rFonts w:ascii="仿宋" w:eastAsia="仿宋" w:hAnsi="仿宋" w:cs="仿宋"/>
          <w:color w:val="000000"/>
          <w:sz w:val="24"/>
        </w:rPr>
      </w:pPr>
      <w:r>
        <w:rPr>
          <w:rFonts w:ascii="仿宋" w:eastAsia="仿宋" w:hAnsi="仿宋" w:cs="仿宋" w:hint="eastAsia"/>
          <w:color w:val="000000"/>
          <w:sz w:val="24"/>
        </w:rPr>
        <w:t>1</w:t>
      </w:r>
      <w:r>
        <w:rPr>
          <w:rFonts w:ascii="仿宋" w:eastAsia="仿宋" w:hAnsi="仿宋" w:cs="仿宋" w:hint="eastAsia"/>
          <w:color w:val="000000"/>
          <w:sz w:val="24"/>
        </w:rPr>
        <w:t>、保持宿舍清洁卫生，</w:t>
      </w:r>
      <w:proofErr w:type="gramStart"/>
      <w:r>
        <w:rPr>
          <w:rFonts w:ascii="仿宋" w:eastAsia="仿宋" w:hAnsi="仿宋" w:cs="仿宋" w:hint="eastAsia"/>
          <w:color w:val="000000"/>
          <w:sz w:val="24"/>
        </w:rPr>
        <w:t>不</w:t>
      </w:r>
      <w:proofErr w:type="gramEnd"/>
      <w:r>
        <w:rPr>
          <w:rFonts w:ascii="仿宋" w:eastAsia="仿宋" w:hAnsi="仿宋" w:cs="仿宋" w:hint="eastAsia"/>
          <w:color w:val="000000"/>
          <w:sz w:val="24"/>
        </w:rPr>
        <w:t>随地吐痰、乱扔果皮、纸屑、烟头等杂物。</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、床位铺面保持干净平整，不摆放杂物，被子按要求折叠方正，床下的</w:t>
      </w:r>
      <w:proofErr w:type="gramStart"/>
      <w:r>
        <w:rPr>
          <w:rFonts w:ascii="仿宋" w:eastAsia="仿宋" w:hAnsi="仿宋" w:cs="仿宋" w:hint="eastAsia"/>
          <w:color w:val="000000"/>
          <w:sz w:val="24"/>
        </w:rPr>
        <w:t>的</w:t>
      </w:r>
      <w:proofErr w:type="gramEnd"/>
      <w:r>
        <w:rPr>
          <w:rFonts w:ascii="仿宋" w:eastAsia="仿宋" w:hAnsi="仿宋" w:cs="仿宋" w:hint="eastAsia"/>
          <w:color w:val="000000"/>
          <w:sz w:val="24"/>
        </w:rPr>
        <w:t>鞋子摆放整齐。</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、帽子、腰带、口杯、水桶等物均按指定的位置摆放，保持内务的统一。</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、室内严禁放有易燃、易爆、剧毒及其他危险品物品。</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5</w:t>
      </w:r>
      <w:r>
        <w:rPr>
          <w:rFonts w:ascii="仿宋" w:eastAsia="仿宋" w:hAnsi="仿宋" w:cs="仿宋" w:hint="eastAsia"/>
          <w:color w:val="000000"/>
          <w:sz w:val="24"/>
        </w:rPr>
        <w:t>、室内应保持安静，不得在室内喧哗、打麻将、赌博等行为，以免影</w:t>
      </w:r>
      <w:r>
        <w:rPr>
          <w:rFonts w:ascii="仿宋" w:eastAsia="仿宋" w:hAnsi="仿宋" w:cs="仿宋" w:hint="eastAsia"/>
          <w:color w:val="000000"/>
          <w:sz w:val="24"/>
        </w:rPr>
        <w:t>响其他队员休息。</w:t>
      </w:r>
    </w:p>
    <w:p w:rsidR="00B26A42" w:rsidRDefault="00F34FC3">
      <w:pPr>
        <w:spacing w:line="360" w:lineRule="auto"/>
        <w:ind w:firstLine="585"/>
        <w:rPr>
          <w:rFonts w:ascii="仿宋" w:eastAsia="仿宋" w:hAnsi="仿宋" w:cs="仿宋"/>
          <w:b/>
          <w:bCs/>
          <w:color w:val="000000"/>
          <w:sz w:val="24"/>
        </w:rPr>
      </w:pPr>
      <w:r>
        <w:rPr>
          <w:rFonts w:ascii="仿宋" w:eastAsia="仿宋" w:hAnsi="仿宋" w:cs="仿宋" w:hint="eastAsia"/>
          <w:b/>
          <w:bCs/>
          <w:color w:val="000000"/>
          <w:sz w:val="24"/>
        </w:rPr>
        <w:t>（三）时间规定</w:t>
      </w:r>
    </w:p>
    <w:p w:rsidR="00B26A42" w:rsidRDefault="00F34FC3">
      <w:pPr>
        <w:spacing w:line="360" w:lineRule="auto"/>
        <w:ind w:firstLine="585"/>
        <w:rPr>
          <w:rFonts w:ascii="仿宋" w:eastAsia="仿宋" w:hAnsi="仿宋" w:cs="仿宋"/>
          <w:color w:val="000000"/>
          <w:sz w:val="24"/>
        </w:rPr>
      </w:pPr>
      <w:r>
        <w:rPr>
          <w:rFonts w:ascii="仿宋" w:eastAsia="仿宋" w:hAnsi="仿宋" w:cs="仿宋" w:hint="eastAsia"/>
          <w:color w:val="000000"/>
          <w:sz w:val="24"/>
        </w:rPr>
        <w:t>1</w:t>
      </w:r>
      <w:r>
        <w:rPr>
          <w:rFonts w:ascii="仿宋" w:eastAsia="仿宋" w:hAnsi="仿宋" w:cs="仿宋" w:hint="eastAsia"/>
          <w:color w:val="000000"/>
          <w:sz w:val="24"/>
        </w:rPr>
        <w:t>、值班规定：实行</w:t>
      </w:r>
      <w:r>
        <w:rPr>
          <w:rFonts w:ascii="仿宋" w:eastAsia="仿宋" w:hAnsi="仿宋" w:cs="仿宋" w:hint="eastAsia"/>
          <w:color w:val="000000"/>
          <w:sz w:val="24"/>
        </w:rPr>
        <w:t>24</w:t>
      </w:r>
      <w:r>
        <w:rPr>
          <w:rFonts w:ascii="仿宋" w:eastAsia="仿宋" w:hAnsi="仿宋" w:cs="仿宋" w:hint="eastAsia"/>
          <w:color w:val="000000"/>
          <w:sz w:val="24"/>
        </w:rPr>
        <w:t>小时轮流值班制，每班提前</w:t>
      </w:r>
      <w:r>
        <w:rPr>
          <w:rFonts w:ascii="仿宋" w:eastAsia="仿宋" w:hAnsi="仿宋" w:cs="仿宋" w:hint="eastAsia"/>
          <w:color w:val="000000"/>
          <w:sz w:val="24"/>
        </w:rPr>
        <w:t>10</w:t>
      </w:r>
      <w:r>
        <w:rPr>
          <w:rFonts w:ascii="仿宋" w:eastAsia="仿宋" w:hAnsi="仿宋" w:cs="仿宋" w:hint="eastAsia"/>
          <w:color w:val="000000"/>
          <w:sz w:val="24"/>
        </w:rPr>
        <w:t>分钟进行交接班。</w:t>
      </w:r>
    </w:p>
    <w:p w:rsidR="00B26A42" w:rsidRDefault="00F34FC3">
      <w:pPr>
        <w:spacing w:line="360" w:lineRule="auto"/>
        <w:ind w:firstLine="585"/>
        <w:rPr>
          <w:rFonts w:ascii="仿宋" w:eastAsia="仿宋" w:hAnsi="仿宋" w:cs="仿宋"/>
          <w:color w:val="000000"/>
          <w:sz w:val="24"/>
        </w:rPr>
      </w:pPr>
      <w:r>
        <w:rPr>
          <w:rFonts w:ascii="仿宋" w:eastAsia="仿宋" w:hAnsi="仿宋" w:cs="仿宋" w:hint="eastAsia"/>
          <w:color w:val="000000"/>
          <w:sz w:val="24"/>
        </w:rPr>
        <w:t>2</w:t>
      </w:r>
      <w:r>
        <w:rPr>
          <w:rFonts w:ascii="仿宋" w:eastAsia="仿宋" w:hAnsi="仿宋" w:cs="仿宋" w:hint="eastAsia"/>
          <w:color w:val="000000"/>
          <w:sz w:val="24"/>
        </w:rPr>
        <w:t>、就寝时间：每晚</w:t>
      </w:r>
      <w:r>
        <w:rPr>
          <w:rFonts w:ascii="仿宋" w:eastAsia="仿宋" w:hAnsi="仿宋" w:cs="仿宋" w:hint="eastAsia"/>
          <w:color w:val="000000"/>
          <w:sz w:val="24"/>
        </w:rPr>
        <w:t>23</w:t>
      </w:r>
      <w:r>
        <w:rPr>
          <w:rFonts w:ascii="仿宋" w:eastAsia="仿宋" w:hAnsi="仿宋" w:cs="仿宋" w:hint="eastAsia"/>
          <w:color w:val="000000"/>
          <w:sz w:val="24"/>
        </w:rPr>
        <w:t>点之前所有队员（值班队员除外）必须归队熄灯就寝。</w:t>
      </w:r>
    </w:p>
    <w:p w:rsidR="00B26A42" w:rsidRDefault="00F34FC3">
      <w:pPr>
        <w:spacing w:line="360" w:lineRule="auto"/>
        <w:ind w:firstLine="585"/>
        <w:rPr>
          <w:rFonts w:ascii="仿宋" w:eastAsia="仿宋" w:hAnsi="仿宋" w:cs="仿宋"/>
          <w:color w:val="000000"/>
          <w:sz w:val="24"/>
        </w:rPr>
      </w:pPr>
      <w:r>
        <w:rPr>
          <w:rFonts w:ascii="仿宋" w:eastAsia="仿宋" w:hAnsi="仿宋" w:cs="仿宋" w:hint="eastAsia"/>
          <w:color w:val="000000"/>
          <w:sz w:val="24"/>
        </w:rPr>
        <w:t>3</w:t>
      </w:r>
      <w:r>
        <w:rPr>
          <w:rFonts w:ascii="仿宋" w:eastAsia="仿宋" w:hAnsi="仿宋" w:cs="仿宋" w:hint="eastAsia"/>
          <w:color w:val="000000"/>
          <w:sz w:val="24"/>
        </w:rPr>
        <w:t>、军训时间：全体保安员（除勤务外）每周一、三、五下午参加军训。</w:t>
      </w:r>
    </w:p>
    <w:p w:rsidR="00B26A42" w:rsidRDefault="00F34FC3">
      <w:pPr>
        <w:spacing w:line="360" w:lineRule="auto"/>
        <w:ind w:firstLine="585"/>
        <w:rPr>
          <w:rFonts w:ascii="仿宋" w:eastAsia="仿宋" w:hAnsi="仿宋" w:cs="仿宋"/>
          <w:color w:val="000000"/>
          <w:sz w:val="24"/>
        </w:rPr>
      </w:pPr>
      <w:r>
        <w:rPr>
          <w:rFonts w:ascii="仿宋" w:eastAsia="仿宋" w:hAnsi="仿宋" w:cs="仿宋" w:hint="eastAsia"/>
          <w:color w:val="000000"/>
          <w:sz w:val="24"/>
        </w:rPr>
        <w:t>4</w:t>
      </w:r>
      <w:r>
        <w:rPr>
          <w:rFonts w:ascii="仿宋" w:eastAsia="仿宋" w:hAnsi="仿宋" w:cs="仿宋" w:hint="eastAsia"/>
          <w:color w:val="000000"/>
          <w:sz w:val="24"/>
        </w:rPr>
        <w:t>、严格</w:t>
      </w:r>
      <w:proofErr w:type="gramStart"/>
      <w:r>
        <w:rPr>
          <w:rFonts w:ascii="仿宋" w:eastAsia="仿宋" w:hAnsi="仿宋" w:cs="仿宋" w:hint="eastAsia"/>
          <w:color w:val="000000"/>
          <w:sz w:val="24"/>
        </w:rPr>
        <w:t>执行请</w:t>
      </w:r>
      <w:proofErr w:type="gramEnd"/>
      <w:r>
        <w:rPr>
          <w:rFonts w:ascii="仿宋" w:eastAsia="仿宋" w:hAnsi="仿宋" w:cs="仿宋" w:hint="eastAsia"/>
          <w:color w:val="000000"/>
          <w:sz w:val="24"/>
        </w:rPr>
        <w:t>销假制度，</w:t>
      </w:r>
      <w:r>
        <w:rPr>
          <w:rFonts w:ascii="仿宋" w:eastAsia="仿宋" w:hAnsi="仿宋" w:cs="仿宋" w:hint="eastAsia"/>
          <w:color w:val="000000"/>
          <w:sz w:val="24"/>
        </w:rPr>
        <w:t>2</w:t>
      </w:r>
      <w:r>
        <w:rPr>
          <w:rFonts w:ascii="仿宋" w:eastAsia="仿宋" w:hAnsi="仿宋" w:cs="仿宋" w:hint="eastAsia"/>
          <w:color w:val="000000"/>
          <w:sz w:val="24"/>
        </w:rPr>
        <w:t>小时以内向队长（领班）请假；</w:t>
      </w:r>
      <w:r>
        <w:rPr>
          <w:rFonts w:ascii="仿宋" w:eastAsia="仿宋" w:hAnsi="仿宋" w:cs="仿宋" w:hint="eastAsia"/>
          <w:color w:val="000000"/>
          <w:sz w:val="24"/>
        </w:rPr>
        <w:t>4</w:t>
      </w:r>
      <w:r>
        <w:rPr>
          <w:rFonts w:ascii="仿宋" w:eastAsia="仿宋" w:hAnsi="仿宋" w:cs="仿宋" w:hint="eastAsia"/>
          <w:color w:val="000000"/>
          <w:sz w:val="24"/>
        </w:rPr>
        <w:t>小时以内向队长（主管）请假；</w:t>
      </w:r>
      <w:r>
        <w:rPr>
          <w:rFonts w:ascii="仿宋" w:eastAsia="仿宋" w:hAnsi="仿宋" w:cs="仿宋" w:hint="eastAsia"/>
          <w:color w:val="000000"/>
          <w:sz w:val="24"/>
        </w:rPr>
        <w:t>4</w:t>
      </w:r>
      <w:r>
        <w:rPr>
          <w:rFonts w:ascii="仿宋" w:eastAsia="仿宋" w:hAnsi="仿宋" w:cs="仿宋" w:hint="eastAsia"/>
          <w:color w:val="000000"/>
          <w:sz w:val="24"/>
        </w:rPr>
        <w:t>小时以上向管理处领导请假。并按时归队销假。如超假按</w:t>
      </w:r>
      <w:r>
        <w:rPr>
          <w:rFonts w:ascii="仿宋" w:eastAsia="仿宋" w:hAnsi="仿宋" w:cs="仿宋" w:hint="eastAsia"/>
          <w:color w:val="000000"/>
          <w:sz w:val="24"/>
        </w:rPr>
        <w:lastRenderedPageBreak/>
        <w:t>公司有关规定处理。</w:t>
      </w:r>
    </w:p>
    <w:p w:rsidR="00B26A42" w:rsidRDefault="00F34FC3">
      <w:pPr>
        <w:spacing w:line="360" w:lineRule="auto"/>
        <w:ind w:firstLine="585"/>
        <w:rPr>
          <w:rFonts w:ascii="仿宋" w:eastAsia="仿宋" w:hAnsi="仿宋" w:cs="仿宋"/>
          <w:color w:val="000000"/>
          <w:sz w:val="24"/>
        </w:rPr>
      </w:pPr>
      <w:r>
        <w:rPr>
          <w:rFonts w:ascii="仿宋" w:eastAsia="仿宋" w:hAnsi="仿宋" w:cs="仿宋" w:hint="eastAsia"/>
          <w:color w:val="000000"/>
          <w:sz w:val="24"/>
        </w:rPr>
        <w:t>5</w:t>
      </w:r>
      <w:r>
        <w:rPr>
          <w:rFonts w:ascii="仿宋" w:eastAsia="仿宋" w:hAnsi="仿宋" w:cs="仿宋" w:hint="eastAsia"/>
          <w:color w:val="000000"/>
          <w:sz w:val="24"/>
        </w:rPr>
        <w:t>、休息（假）期间，如发生紧急情况，一经召唤必须立即返回保安部，听候调遣。</w:t>
      </w:r>
    </w:p>
    <w:p w:rsidR="00B26A42" w:rsidRDefault="00F34FC3">
      <w:pPr>
        <w:spacing w:line="360" w:lineRule="auto"/>
        <w:ind w:firstLine="585"/>
        <w:rPr>
          <w:rFonts w:ascii="仿宋" w:eastAsia="仿宋" w:hAnsi="仿宋" w:cs="仿宋"/>
          <w:b/>
          <w:bCs/>
          <w:color w:val="000000"/>
          <w:sz w:val="24"/>
        </w:rPr>
      </w:pPr>
      <w:r>
        <w:rPr>
          <w:rFonts w:ascii="仿宋" w:eastAsia="仿宋" w:hAnsi="仿宋" w:cs="仿宋" w:hint="eastAsia"/>
          <w:b/>
          <w:bCs/>
          <w:color w:val="000000"/>
          <w:sz w:val="24"/>
        </w:rPr>
        <w:t>（四）纪律</w:t>
      </w:r>
    </w:p>
    <w:p w:rsidR="00B26A42" w:rsidRDefault="00F34FC3">
      <w:pPr>
        <w:spacing w:line="360" w:lineRule="auto"/>
        <w:ind w:firstLine="585"/>
        <w:rPr>
          <w:rFonts w:ascii="仿宋" w:eastAsia="仿宋" w:hAnsi="仿宋" w:cs="仿宋"/>
          <w:color w:val="000000"/>
          <w:sz w:val="24"/>
        </w:rPr>
      </w:pPr>
      <w:r>
        <w:rPr>
          <w:rFonts w:ascii="仿宋" w:eastAsia="仿宋" w:hAnsi="仿宋" w:cs="仿宋" w:hint="eastAsia"/>
          <w:color w:val="000000"/>
          <w:sz w:val="24"/>
        </w:rPr>
        <w:t>1</w:t>
      </w:r>
      <w:r>
        <w:rPr>
          <w:rFonts w:ascii="仿宋" w:eastAsia="仿宋" w:hAnsi="仿宋" w:cs="仿宋" w:hint="eastAsia"/>
          <w:color w:val="000000"/>
          <w:sz w:val="24"/>
        </w:rPr>
        <w:t>、爱岗敬业，服从指挥；遵纪守法，严于律己；文明服务，礼貌待人；积极主动，勇敢无畏。</w:t>
      </w:r>
    </w:p>
    <w:p w:rsidR="00B26A42" w:rsidRDefault="00F34FC3">
      <w:pPr>
        <w:spacing w:line="360" w:lineRule="auto"/>
        <w:ind w:firstLine="585"/>
        <w:rPr>
          <w:rFonts w:ascii="仿宋" w:eastAsia="仿宋" w:hAnsi="仿宋" w:cs="仿宋"/>
          <w:color w:val="000000"/>
          <w:sz w:val="24"/>
        </w:rPr>
      </w:pPr>
      <w:r>
        <w:rPr>
          <w:rFonts w:ascii="仿宋" w:eastAsia="仿宋" w:hAnsi="仿宋" w:cs="仿宋" w:hint="eastAsia"/>
          <w:color w:val="000000"/>
          <w:sz w:val="24"/>
        </w:rPr>
        <w:t>2</w:t>
      </w:r>
      <w:r>
        <w:rPr>
          <w:rFonts w:ascii="仿宋" w:eastAsia="仿宋" w:hAnsi="仿宋" w:cs="仿宋" w:hint="eastAsia"/>
          <w:color w:val="000000"/>
          <w:sz w:val="24"/>
        </w:rPr>
        <w:t>、按《湖南省保安人员手册》（保安员仪容仪表管理规程）有关规定着上岗。</w:t>
      </w:r>
    </w:p>
    <w:p w:rsidR="00B26A42" w:rsidRDefault="00F34FC3">
      <w:pPr>
        <w:spacing w:line="360" w:lineRule="auto"/>
        <w:ind w:firstLine="585"/>
        <w:rPr>
          <w:rFonts w:ascii="仿宋" w:eastAsia="仿宋" w:hAnsi="仿宋" w:cs="仿宋"/>
          <w:color w:val="000000"/>
          <w:sz w:val="24"/>
        </w:rPr>
      </w:pPr>
      <w:r>
        <w:rPr>
          <w:rFonts w:ascii="仿宋" w:eastAsia="仿宋" w:hAnsi="仿宋" w:cs="仿宋" w:hint="eastAsia"/>
          <w:color w:val="000000"/>
          <w:sz w:val="24"/>
        </w:rPr>
        <w:t>3</w:t>
      </w:r>
      <w:r>
        <w:rPr>
          <w:rFonts w:ascii="仿宋" w:eastAsia="仿宋" w:hAnsi="仿宋" w:cs="仿宋" w:hint="eastAsia"/>
          <w:color w:val="000000"/>
          <w:sz w:val="24"/>
        </w:rPr>
        <w:t>、坚守岗位，提高警惕。</w:t>
      </w:r>
    </w:p>
    <w:p w:rsidR="00B26A42" w:rsidRDefault="00F34FC3">
      <w:pPr>
        <w:spacing w:line="360" w:lineRule="auto"/>
        <w:ind w:firstLine="585"/>
        <w:rPr>
          <w:rFonts w:ascii="仿宋" w:eastAsia="仿宋" w:hAnsi="仿宋" w:cs="仿宋"/>
          <w:color w:val="000000"/>
          <w:sz w:val="24"/>
        </w:rPr>
      </w:pPr>
      <w:r>
        <w:rPr>
          <w:rFonts w:ascii="仿宋" w:eastAsia="仿宋" w:hAnsi="仿宋" w:cs="仿宋" w:hint="eastAsia"/>
          <w:color w:val="000000"/>
          <w:sz w:val="24"/>
        </w:rPr>
        <w:t>4</w:t>
      </w:r>
      <w:r>
        <w:rPr>
          <w:rFonts w:ascii="仿宋" w:eastAsia="仿宋" w:hAnsi="仿宋" w:cs="仿宋" w:hint="eastAsia"/>
          <w:color w:val="000000"/>
          <w:sz w:val="24"/>
        </w:rPr>
        <w:t>、爱护公共设施、设备，熟悉本业主方消防系统及消防器材的安装位置，掌握各种灭火器材的使用方法；熟知各项突发事件或异常情况的处理程序，遇到突发事件能正确果断处理。</w:t>
      </w:r>
    </w:p>
    <w:p w:rsidR="00B26A42" w:rsidRDefault="00F34FC3">
      <w:pPr>
        <w:spacing w:line="360" w:lineRule="auto"/>
        <w:ind w:firstLine="585"/>
        <w:rPr>
          <w:rFonts w:ascii="仿宋" w:eastAsia="仿宋" w:hAnsi="仿宋" w:cs="仿宋"/>
          <w:color w:val="000000"/>
          <w:sz w:val="24"/>
        </w:rPr>
      </w:pPr>
      <w:r>
        <w:rPr>
          <w:rFonts w:ascii="仿宋" w:eastAsia="仿宋" w:hAnsi="仿宋" w:cs="仿宋" w:hint="eastAsia"/>
          <w:color w:val="000000"/>
          <w:sz w:val="24"/>
        </w:rPr>
        <w:t>5</w:t>
      </w:r>
      <w:r>
        <w:rPr>
          <w:rFonts w:ascii="仿宋" w:eastAsia="仿宋" w:hAnsi="仿宋" w:cs="仿宋" w:hint="eastAsia"/>
          <w:color w:val="000000"/>
          <w:sz w:val="24"/>
        </w:rPr>
        <w:t>、认真参加军体培训及消防演练工作。</w:t>
      </w:r>
    </w:p>
    <w:p w:rsidR="00B26A42" w:rsidRDefault="00F34FC3">
      <w:pPr>
        <w:spacing w:line="360" w:lineRule="auto"/>
        <w:ind w:firstLine="585"/>
        <w:rPr>
          <w:rFonts w:ascii="仿宋" w:eastAsia="仿宋" w:hAnsi="仿宋" w:cs="仿宋"/>
          <w:color w:val="000000"/>
          <w:sz w:val="24"/>
        </w:rPr>
      </w:pPr>
      <w:r>
        <w:rPr>
          <w:rFonts w:ascii="仿宋" w:eastAsia="仿宋" w:hAnsi="仿宋" w:cs="仿宋" w:hint="eastAsia"/>
          <w:color w:val="000000"/>
          <w:sz w:val="24"/>
        </w:rPr>
        <w:t>6</w:t>
      </w:r>
      <w:r>
        <w:rPr>
          <w:rFonts w:ascii="仿宋" w:eastAsia="仿宋" w:hAnsi="仿宋" w:cs="仿宋" w:hint="eastAsia"/>
          <w:color w:val="000000"/>
          <w:sz w:val="24"/>
        </w:rPr>
        <w:t>、严格按（交接班制度）执行交接班，不得迟到、早退，更不能误岗、漏岗。</w:t>
      </w:r>
    </w:p>
    <w:p w:rsidR="00B26A42" w:rsidRDefault="00F34FC3">
      <w:pPr>
        <w:spacing w:line="360" w:lineRule="auto"/>
        <w:ind w:firstLine="585"/>
        <w:rPr>
          <w:rFonts w:ascii="仿宋" w:eastAsia="仿宋" w:hAnsi="仿宋" w:cs="仿宋"/>
          <w:b/>
          <w:bCs/>
          <w:color w:val="000000"/>
          <w:sz w:val="24"/>
        </w:rPr>
      </w:pPr>
      <w:r>
        <w:rPr>
          <w:rFonts w:ascii="仿宋" w:eastAsia="仿宋" w:hAnsi="仿宋" w:cs="仿宋" w:hint="eastAsia"/>
          <w:b/>
          <w:bCs/>
          <w:color w:val="000000"/>
          <w:sz w:val="24"/>
        </w:rPr>
        <w:t>三、保安员仪容仪表规范</w:t>
      </w:r>
    </w:p>
    <w:p w:rsidR="00B26A42" w:rsidRDefault="00F34FC3">
      <w:pPr>
        <w:spacing w:line="360" w:lineRule="auto"/>
        <w:ind w:firstLine="585"/>
        <w:rPr>
          <w:rFonts w:ascii="仿宋" w:eastAsia="仿宋" w:hAnsi="仿宋" w:cs="仿宋"/>
          <w:b/>
          <w:bCs/>
          <w:color w:val="000000"/>
          <w:sz w:val="24"/>
        </w:rPr>
      </w:pPr>
      <w:r>
        <w:rPr>
          <w:rFonts w:ascii="仿宋" w:eastAsia="仿宋" w:hAnsi="仿宋" w:cs="仿宋" w:hint="eastAsia"/>
          <w:b/>
          <w:bCs/>
          <w:color w:val="000000"/>
          <w:sz w:val="24"/>
        </w:rPr>
        <w:t>（一）目的</w:t>
      </w:r>
    </w:p>
    <w:p w:rsidR="00B26A42" w:rsidRDefault="00F34FC3">
      <w:pPr>
        <w:spacing w:line="360" w:lineRule="auto"/>
        <w:ind w:firstLine="585"/>
        <w:rPr>
          <w:rFonts w:ascii="仿宋" w:eastAsia="仿宋" w:hAnsi="仿宋" w:cs="仿宋"/>
          <w:color w:val="000000"/>
          <w:sz w:val="24"/>
        </w:rPr>
      </w:pPr>
      <w:r>
        <w:rPr>
          <w:rFonts w:ascii="仿宋" w:eastAsia="仿宋" w:hAnsi="仿宋" w:cs="仿宋" w:hint="eastAsia"/>
          <w:color w:val="000000"/>
          <w:sz w:val="24"/>
        </w:rPr>
        <w:t>保证保安员具有良好的形象和精神风貌，语言行为规范，不断提高服务水平。</w:t>
      </w:r>
    </w:p>
    <w:p w:rsidR="00B26A42" w:rsidRDefault="00F34FC3">
      <w:pPr>
        <w:spacing w:line="360" w:lineRule="auto"/>
        <w:ind w:firstLine="585"/>
        <w:rPr>
          <w:rFonts w:ascii="仿宋" w:eastAsia="仿宋" w:hAnsi="仿宋" w:cs="仿宋"/>
          <w:b/>
          <w:bCs/>
          <w:color w:val="000000"/>
          <w:sz w:val="24"/>
        </w:rPr>
      </w:pPr>
      <w:r>
        <w:rPr>
          <w:rFonts w:ascii="仿宋" w:eastAsia="仿宋" w:hAnsi="仿宋" w:cs="仿宋" w:hint="eastAsia"/>
          <w:b/>
          <w:bCs/>
          <w:color w:val="000000"/>
          <w:sz w:val="24"/>
        </w:rPr>
        <w:t>（二）行为举止</w:t>
      </w:r>
    </w:p>
    <w:p w:rsidR="00B26A42" w:rsidRDefault="00F34FC3">
      <w:pPr>
        <w:spacing w:line="360" w:lineRule="auto"/>
        <w:ind w:firstLine="585"/>
        <w:rPr>
          <w:rFonts w:ascii="仿宋" w:eastAsia="仿宋" w:hAnsi="仿宋" w:cs="仿宋"/>
          <w:color w:val="000000"/>
          <w:sz w:val="24"/>
        </w:rPr>
      </w:pPr>
      <w:r>
        <w:rPr>
          <w:rFonts w:ascii="仿宋" w:eastAsia="仿宋" w:hAnsi="仿宋" w:cs="仿宋" w:hint="eastAsia"/>
          <w:color w:val="000000"/>
          <w:sz w:val="24"/>
        </w:rPr>
        <w:t>1</w:t>
      </w:r>
      <w:r>
        <w:rPr>
          <w:rFonts w:ascii="仿宋" w:eastAsia="仿宋" w:hAnsi="仿宋" w:cs="仿宋" w:hint="eastAsia"/>
          <w:color w:val="000000"/>
          <w:sz w:val="24"/>
        </w:rPr>
        <w:t>、保安员上岗时举止文明、大方。</w:t>
      </w:r>
    </w:p>
    <w:p w:rsidR="00B26A42" w:rsidRDefault="00F34FC3">
      <w:pPr>
        <w:spacing w:line="360" w:lineRule="auto"/>
        <w:ind w:firstLine="585"/>
        <w:rPr>
          <w:rFonts w:ascii="仿宋" w:eastAsia="仿宋" w:hAnsi="仿宋" w:cs="仿宋"/>
          <w:color w:val="000000"/>
          <w:sz w:val="24"/>
        </w:rPr>
      </w:pPr>
      <w:r>
        <w:rPr>
          <w:rFonts w:ascii="仿宋" w:eastAsia="仿宋" w:hAnsi="仿宋" w:cs="仿宋" w:hint="eastAsia"/>
          <w:color w:val="000000"/>
          <w:sz w:val="24"/>
        </w:rPr>
        <w:t>2</w:t>
      </w:r>
      <w:r>
        <w:rPr>
          <w:rFonts w:ascii="仿宋" w:eastAsia="仿宋" w:hAnsi="仿宋" w:cs="仿宋" w:hint="eastAsia"/>
          <w:color w:val="000000"/>
          <w:sz w:val="24"/>
        </w:rPr>
        <w:t>、穿着统一服装，佩戴工作证，</w:t>
      </w:r>
      <w:proofErr w:type="gramStart"/>
      <w:r>
        <w:rPr>
          <w:rFonts w:ascii="仿宋" w:eastAsia="仿宋" w:hAnsi="仿宋" w:cs="仿宋" w:hint="eastAsia"/>
          <w:color w:val="000000"/>
          <w:sz w:val="24"/>
        </w:rPr>
        <w:t>扎系武装带</w:t>
      </w:r>
      <w:proofErr w:type="gramEnd"/>
      <w:r>
        <w:rPr>
          <w:rFonts w:ascii="仿宋" w:eastAsia="仿宋" w:hAnsi="仿宋" w:cs="仿宋" w:hint="eastAsia"/>
          <w:color w:val="000000"/>
          <w:sz w:val="24"/>
        </w:rPr>
        <w:t>，形象良好。</w:t>
      </w:r>
    </w:p>
    <w:p w:rsidR="00B26A42" w:rsidRDefault="00F34FC3">
      <w:pPr>
        <w:spacing w:line="360" w:lineRule="auto"/>
        <w:ind w:firstLine="585"/>
        <w:rPr>
          <w:rFonts w:ascii="仿宋" w:eastAsia="仿宋" w:hAnsi="仿宋" w:cs="仿宋"/>
          <w:color w:val="000000"/>
          <w:sz w:val="24"/>
        </w:rPr>
      </w:pPr>
      <w:r>
        <w:rPr>
          <w:rFonts w:ascii="仿宋" w:eastAsia="仿宋" w:hAnsi="仿宋" w:cs="仿宋" w:hint="eastAsia"/>
          <w:color w:val="000000"/>
          <w:sz w:val="24"/>
        </w:rPr>
        <w:t>3</w:t>
      </w:r>
      <w:r>
        <w:rPr>
          <w:rFonts w:ascii="仿宋" w:eastAsia="仿宋" w:hAnsi="仿宋" w:cs="仿宋" w:hint="eastAsia"/>
          <w:color w:val="000000"/>
          <w:sz w:val="24"/>
        </w:rPr>
        <w:t>、不得披衣、敞怀、挽袖、卷裤腿、戴歪帽、穿拖鞋或赤脚。</w:t>
      </w:r>
    </w:p>
    <w:p w:rsidR="00B26A42" w:rsidRDefault="00F34FC3">
      <w:pPr>
        <w:spacing w:line="360" w:lineRule="auto"/>
        <w:ind w:firstLine="585"/>
        <w:rPr>
          <w:rFonts w:ascii="仿宋" w:eastAsia="仿宋" w:hAnsi="仿宋" w:cs="仿宋"/>
          <w:color w:val="000000"/>
          <w:sz w:val="24"/>
        </w:rPr>
      </w:pPr>
      <w:r>
        <w:rPr>
          <w:rFonts w:ascii="仿宋" w:eastAsia="仿宋" w:hAnsi="仿宋" w:cs="仿宋" w:hint="eastAsia"/>
          <w:color w:val="000000"/>
          <w:sz w:val="24"/>
        </w:rPr>
        <w:t>4</w:t>
      </w:r>
      <w:r>
        <w:rPr>
          <w:rFonts w:ascii="仿宋" w:eastAsia="仿宋" w:hAnsi="仿宋" w:cs="仿宋" w:hint="eastAsia"/>
          <w:color w:val="000000"/>
          <w:sz w:val="24"/>
        </w:rPr>
        <w:t>、头发要整洁，不准留长发、大包头、蓄发不得露于帽檐外，</w:t>
      </w:r>
      <w:proofErr w:type="gramStart"/>
      <w:r>
        <w:rPr>
          <w:rFonts w:ascii="仿宋" w:eastAsia="仿宋" w:hAnsi="仿宋" w:cs="仿宋" w:hint="eastAsia"/>
          <w:color w:val="000000"/>
          <w:sz w:val="24"/>
        </w:rPr>
        <w:t>帽墙下发</w:t>
      </w:r>
      <w:proofErr w:type="gramEnd"/>
      <w:r>
        <w:rPr>
          <w:rFonts w:ascii="仿宋" w:eastAsia="仿宋" w:hAnsi="仿宋" w:cs="仿宋" w:hint="eastAsia"/>
          <w:color w:val="000000"/>
          <w:sz w:val="24"/>
        </w:rPr>
        <w:t>长不得超过</w:t>
      </w:r>
      <w:r>
        <w:rPr>
          <w:rFonts w:ascii="仿宋" w:eastAsia="仿宋" w:hAnsi="仿宋" w:cs="仿宋" w:hint="eastAsia"/>
          <w:color w:val="000000"/>
          <w:sz w:val="24"/>
        </w:rPr>
        <w:t>1</w:t>
      </w:r>
      <w:r>
        <w:rPr>
          <w:rFonts w:ascii="仿宋" w:eastAsia="仿宋" w:hAnsi="仿宋" w:cs="仿宋" w:hint="eastAsia"/>
          <w:color w:val="000000"/>
          <w:sz w:val="24"/>
        </w:rPr>
        <w:t>．</w:t>
      </w:r>
      <w:r>
        <w:rPr>
          <w:rFonts w:ascii="仿宋" w:eastAsia="仿宋" w:hAnsi="仿宋" w:cs="仿宋" w:hint="eastAsia"/>
          <w:color w:val="000000"/>
          <w:sz w:val="24"/>
        </w:rPr>
        <w:t>5</w:t>
      </w:r>
      <w:r>
        <w:rPr>
          <w:rFonts w:ascii="仿宋" w:eastAsia="仿宋" w:hAnsi="仿宋" w:cs="仿宋" w:hint="eastAsia"/>
          <w:color w:val="000000"/>
          <w:sz w:val="24"/>
        </w:rPr>
        <w:t>厘米；不得留长鬓角，鬓发长不超过耳屏。</w:t>
      </w:r>
    </w:p>
    <w:p w:rsidR="00B26A42" w:rsidRDefault="00F34FC3">
      <w:pPr>
        <w:spacing w:line="360" w:lineRule="auto"/>
        <w:ind w:firstLine="585"/>
        <w:rPr>
          <w:rFonts w:ascii="仿宋" w:eastAsia="仿宋" w:hAnsi="仿宋" w:cs="仿宋"/>
          <w:color w:val="000000"/>
          <w:sz w:val="24"/>
        </w:rPr>
      </w:pPr>
      <w:r>
        <w:rPr>
          <w:rFonts w:ascii="仿宋" w:eastAsia="仿宋" w:hAnsi="仿宋" w:cs="仿宋" w:hint="eastAsia"/>
          <w:color w:val="000000"/>
          <w:sz w:val="24"/>
        </w:rPr>
        <w:t>5</w:t>
      </w:r>
      <w:r>
        <w:rPr>
          <w:rFonts w:ascii="仿宋" w:eastAsia="仿宋" w:hAnsi="仿宋" w:cs="仿宋" w:hint="eastAsia"/>
          <w:color w:val="000000"/>
          <w:sz w:val="24"/>
        </w:rPr>
        <w:t>、精神振作，姿态良好，抬头挺胸，不得弯腰驼背，不得东歪西倒、前倾后靠，不得伸懒腰，不袖手、背手、插腰或将手插入衣袋，不准在执勤时吸烟、吃零食。</w:t>
      </w:r>
    </w:p>
    <w:p w:rsidR="00B26A42" w:rsidRDefault="00F34FC3">
      <w:pPr>
        <w:spacing w:line="360" w:lineRule="auto"/>
        <w:ind w:firstLine="585"/>
        <w:rPr>
          <w:rFonts w:ascii="仿宋" w:eastAsia="仿宋" w:hAnsi="仿宋" w:cs="仿宋"/>
          <w:color w:val="000000"/>
          <w:sz w:val="24"/>
        </w:rPr>
      </w:pPr>
      <w:r>
        <w:rPr>
          <w:rFonts w:ascii="仿宋" w:eastAsia="仿宋" w:hAnsi="仿宋" w:cs="仿宋" w:hint="eastAsia"/>
          <w:color w:val="000000"/>
          <w:sz w:val="24"/>
        </w:rPr>
        <w:t>6</w:t>
      </w:r>
      <w:r>
        <w:rPr>
          <w:rFonts w:ascii="仿宋" w:eastAsia="仿宋" w:hAnsi="仿宋" w:cs="仿宋" w:hint="eastAsia"/>
          <w:color w:val="000000"/>
          <w:sz w:val="24"/>
        </w:rPr>
        <w:t>、不得哼歌曲</w:t>
      </w:r>
      <w:r>
        <w:rPr>
          <w:rFonts w:ascii="仿宋" w:eastAsia="仿宋" w:hAnsi="仿宋" w:cs="仿宋" w:hint="eastAsia"/>
          <w:color w:val="000000"/>
          <w:sz w:val="24"/>
        </w:rPr>
        <w:t>、吹口哨、跺脚，不得随地吐痰、乱丢杂物。</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lastRenderedPageBreak/>
        <w:t xml:space="preserve">    7</w:t>
      </w:r>
      <w:r>
        <w:rPr>
          <w:rFonts w:ascii="仿宋" w:eastAsia="仿宋" w:hAnsi="仿宋" w:cs="仿宋" w:hint="eastAsia"/>
          <w:color w:val="000000"/>
          <w:sz w:val="24"/>
        </w:rPr>
        <w:t>、注意检查和保持仪表，但不得当众整理个人衣物。</w:t>
      </w:r>
    </w:p>
    <w:p w:rsidR="00B26A42" w:rsidRDefault="00F34FC3">
      <w:pPr>
        <w:spacing w:line="360" w:lineRule="auto"/>
        <w:ind w:firstLine="570"/>
        <w:rPr>
          <w:rFonts w:ascii="仿宋" w:eastAsia="仿宋" w:hAnsi="仿宋" w:cs="仿宋"/>
          <w:color w:val="000000"/>
          <w:sz w:val="24"/>
        </w:rPr>
      </w:pPr>
      <w:r>
        <w:rPr>
          <w:rFonts w:ascii="仿宋" w:eastAsia="仿宋" w:hAnsi="仿宋" w:cs="仿宋" w:hint="eastAsia"/>
          <w:color w:val="000000"/>
          <w:sz w:val="24"/>
        </w:rPr>
        <w:t>8</w:t>
      </w:r>
      <w:r>
        <w:rPr>
          <w:rFonts w:ascii="仿宋" w:eastAsia="仿宋" w:hAnsi="仿宋" w:cs="仿宋" w:hint="eastAsia"/>
          <w:color w:val="000000"/>
          <w:sz w:val="24"/>
        </w:rPr>
        <w:t>、不得将任何物夹于腋下，不得玩弄警械或其它物品。</w:t>
      </w:r>
    </w:p>
    <w:p w:rsidR="00B26A42" w:rsidRDefault="00F34FC3">
      <w:pPr>
        <w:spacing w:line="360" w:lineRule="auto"/>
        <w:ind w:firstLine="570"/>
        <w:rPr>
          <w:rFonts w:ascii="仿宋" w:eastAsia="仿宋" w:hAnsi="仿宋" w:cs="仿宋"/>
          <w:b/>
          <w:bCs/>
          <w:color w:val="000000"/>
          <w:sz w:val="24"/>
        </w:rPr>
      </w:pPr>
      <w:r>
        <w:rPr>
          <w:rFonts w:ascii="仿宋" w:eastAsia="仿宋" w:hAnsi="仿宋" w:cs="仿宋" w:hint="eastAsia"/>
          <w:b/>
          <w:bCs/>
          <w:color w:val="000000"/>
          <w:sz w:val="24"/>
        </w:rPr>
        <w:t>四、保安员培训规程</w:t>
      </w:r>
    </w:p>
    <w:p w:rsidR="00B26A42" w:rsidRDefault="00F34FC3">
      <w:pPr>
        <w:spacing w:line="360" w:lineRule="auto"/>
        <w:ind w:firstLine="570"/>
        <w:rPr>
          <w:rFonts w:ascii="仿宋" w:eastAsia="仿宋" w:hAnsi="仿宋" w:cs="仿宋"/>
          <w:color w:val="000000"/>
          <w:sz w:val="24"/>
        </w:rPr>
      </w:pPr>
      <w:r>
        <w:rPr>
          <w:rFonts w:ascii="仿宋" w:eastAsia="仿宋" w:hAnsi="仿宋" w:cs="仿宋" w:hint="eastAsia"/>
          <w:color w:val="000000"/>
          <w:sz w:val="24"/>
        </w:rPr>
        <w:t>1</w:t>
      </w:r>
      <w:r>
        <w:rPr>
          <w:rFonts w:ascii="仿宋" w:eastAsia="仿宋" w:hAnsi="仿宋" w:cs="仿宋" w:hint="eastAsia"/>
          <w:color w:val="000000"/>
          <w:sz w:val="24"/>
        </w:rPr>
        <w:t>、目的：</w:t>
      </w:r>
    </w:p>
    <w:p w:rsidR="00B26A42" w:rsidRDefault="00F34FC3">
      <w:pPr>
        <w:spacing w:line="360" w:lineRule="auto"/>
        <w:ind w:firstLine="570"/>
        <w:rPr>
          <w:rFonts w:ascii="仿宋" w:eastAsia="仿宋" w:hAnsi="仿宋" w:cs="仿宋"/>
          <w:color w:val="000000"/>
          <w:sz w:val="24"/>
        </w:rPr>
      </w:pPr>
      <w:r>
        <w:rPr>
          <w:rFonts w:ascii="仿宋" w:eastAsia="仿宋" w:hAnsi="仿宋" w:cs="仿宋" w:hint="eastAsia"/>
          <w:color w:val="000000"/>
          <w:sz w:val="24"/>
        </w:rPr>
        <w:t>通过培训，培养一支训练有素、纪律严明、文明执勤的保安员队伍。</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、适用范围：</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本项目</w:t>
      </w:r>
      <w:r>
        <w:rPr>
          <w:rFonts w:ascii="仿宋" w:eastAsia="仿宋" w:hAnsi="仿宋" w:cs="仿宋" w:hint="eastAsia"/>
          <w:color w:val="000000"/>
          <w:sz w:val="24"/>
        </w:rPr>
        <w:t>全体保安员。</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、职责：</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w:t>
      </w:r>
      <w:r>
        <w:rPr>
          <w:rFonts w:ascii="仿宋" w:eastAsia="仿宋" w:hAnsi="仿宋" w:cs="仿宋" w:hint="eastAsia"/>
          <w:color w:val="000000"/>
          <w:sz w:val="24"/>
        </w:rPr>
        <w:t>1</w:t>
      </w:r>
      <w:r>
        <w:rPr>
          <w:rFonts w:ascii="仿宋" w:eastAsia="仿宋" w:hAnsi="仿宋" w:cs="仿宋" w:hint="eastAsia"/>
          <w:color w:val="000000"/>
          <w:sz w:val="24"/>
        </w:rPr>
        <w:t>）保安队长负责本班保安员的军体培训及考核。</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）班长负责监督、指导保安部全面军体培训工与考评。</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、工作程序：</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w:t>
      </w:r>
      <w:r>
        <w:rPr>
          <w:rFonts w:ascii="仿宋" w:eastAsia="仿宋" w:hAnsi="仿宋" w:cs="仿宋" w:hint="eastAsia"/>
          <w:color w:val="000000"/>
          <w:sz w:val="24"/>
        </w:rPr>
        <w:t>1</w:t>
      </w:r>
      <w:r>
        <w:rPr>
          <w:rFonts w:ascii="仿宋" w:eastAsia="仿宋" w:hAnsi="仿宋" w:cs="仿宋" w:hint="eastAsia"/>
          <w:color w:val="000000"/>
          <w:sz w:val="24"/>
        </w:rPr>
        <w:t>）培训项目与时间安排：</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）每周一、三、五作为军体培训时间。</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w:t>
      </w:r>
      <w:r>
        <w:rPr>
          <w:rFonts w:ascii="仿宋" w:eastAsia="仿宋" w:hAnsi="仿宋" w:cs="仿宋" w:hint="eastAsia"/>
          <w:color w:val="000000"/>
          <w:sz w:val="24"/>
        </w:rPr>
        <w:t>3</w:t>
      </w:r>
      <w:r>
        <w:rPr>
          <w:rFonts w:ascii="仿宋" w:eastAsia="仿宋" w:hAnsi="仿宋" w:cs="仿宋" w:hint="eastAsia"/>
          <w:color w:val="000000"/>
          <w:sz w:val="24"/>
        </w:rPr>
        <w:t>）每周一进行队列训练，每周三进行拳术训练、每周五进行体能项目训练。</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5</w:t>
      </w:r>
      <w:r>
        <w:rPr>
          <w:rFonts w:ascii="仿宋" w:eastAsia="仿宋" w:hAnsi="仿宋" w:cs="仿宋" w:hint="eastAsia"/>
          <w:color w:val="000000"/>
          <w:sz w:val="24"/>
        </w:rPr>
        <w:t>、军训内容：</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w:t>
      </w:r>
      <w:r>
        <w:rPr>
          <w:rFonts w:ascii="仿宋" w:eastAsia="仿宋" w:hAnsi="仿宋" w:cs="仿宋" w:hint="eastAsia"/>
          <w:color w:val="000000"/>
          <w:sz w:val="24"/>
        </w:rPr>
        <w:t>1</w:t>
      </w:r>
      <w:r>
        <w:rPr>
          <w:rFonts w:ascii="仿宋" w:eastAsia="仿宋" w:hAnsi="仿宋" w:cs="仿宋" w:hint="eastAsia"/>
          <w:color w:val="000000"/>
          <w:sz w:val="24"/>
        </w:rPr>
        <w:t>）队列项目：立正、稍息、跨立、蹲下起立、齐步、正步、跑步、</w:t>
      </w:r>
      <w:proofErr w:type="gramStart"/>
      <w:r>
        <w:rPr>
          <w:rFonts w:ascii="仿宋" w:eastAsia="仿宋" w:hAnsi="仿宋" w:cs="仿宋" w:hint="eastAsia"/>
          <w:color w:val="000000"/>
          <w:sz w:val="24"/>
        </w:rPr>
        <w:t>停止间</w:t>
      </w:r>
      <w:proofErr w:type="gramEnd"/>
      <w:r>
        <w:rPr>
          <w:rFonts w:ascii="仿宋" w:eastAsia="仿宋" w:hAnsi="仿宋" w:cs="仿宋" w:hint="eastAsia"/>
          <w:color w:val="000000"/>
          <w:sz w:val="24"/>
        </w:rPr>
        <w:t>转法、步伐变换、敬礼、脱帽、戴帽等。</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）擒敌</w:t>
      </w:r>
      <w:proofErr w:type="gramStart"/>
      <w:r>
        <w:rPr>
          <w:rFonts w:ascii="仿宋" w:eastAsia="仿宋" w:hAnsi="仿宋" w:cs="仿宋" w:hint="eastAsia"/>
          <w:color w:val="000000"/>
          <w:sz w:val="24"/>
        </w:rPr>
        <w:t>术基本</w:t>
      </w:r>
      <w:proofErr w:type="gramEnd"/>
      <w:r>
        <w:rPr>
          <w:rFonts w:ascii="仿宋" w:eastAsia="仿宋" w:hAnsi="仿宋" w:cs="仿宋" w:hint="eastAsia"/>
          <w:color w:val="000000"/>
          <w:sz w:val="24"/>
        </w:rPr>
        <w:t>动作、擒敌术套路。</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w:t>
      </w:r>
      <w:r>
        <w:rPr>
          <w:rFonts w:ascii="仿宋" w:eastAsia="仿宋" w:hAnsi="仿宋" w:cs="仿宋" w:hint="eastAsia"/>
          <w:color w:val="000000"/>
          <w:sz w:val="24"/>
        </w:rPr>
        <w:t>3</w:t>
      </w:r>
      <w:r>
        <w:rPr>
          <w:rFonts w:ascii="仿宋" w:eastAsia="仿宋" w:hAnsi="仿宋" w:cs="仿宋" w:hint="eastAsia"/>
          <w:color w:val="000000"/>
          <w:sz w:val="24"/>
        </w:rPr>
        <w:t>）体能训练（根据实际情况而定）</w:t>
      </w:r>
    </w:p>
    <w:p w:rsidR="00B26A42" w:rsidRDefault="00F34FC3">
      <w:pPr>
        <w:spacing w:line="360" w:lineRule="auto"/>
        <w:rPr>
          <w:rFonts w:ascii="仿宋" w:eastAsia="仿宋" w:hAnsi="仿宋" w:cs="仿宋"/>
          <w:b/>
          <w:bCs/>
          <w:color w:val="000000"/>
          <w:sz w:val="24"/>
        </w:rPr>
      </w:pPr>
      <w:r>
        <w:rPr>
          <w:rFonts w:ascii="仿宋" w:eastAsia="仿宋" w:hAnsi="仿宋" w:cs="仿宋" w:hint="eastAsia"/>
          <w:b/>
          <w:bCs/>
          <w:color w:val="000000"/>
          <w:sz w:val="24"/>
        </w:rPr>
        <w:t xml:space="preserve">    </w:t>
      </w:r>
      <w:r>
        <w:rPr>
          <w:rFonts w:ascii="仿宋" w:eastAsia="仿宋" w:hAnsi="仿宋" w:cs="仿宋" w:hint="eastAsia"/>
          <w:b/>
          <w:bCs/>
          <w:color w:val="000000"/>
          <w:sz w:val="24"/>
        </w:rPr>
        <w:t>五、巡逻岗位操作规程</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、目的：</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监视和巡察管辖区，防止不良事件发生。</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、适用范围：</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适用</w:t>
      </w:r>
      <w:r>
        <w:rPr>
          <w:rFonts w:ascii="仿宋" w:eastAsia="仿宋" w:hAnsi="仿宋" w:cs="仿宋" w:hint="eastAsia"/>
          <w:color w:val="000000"/>
          <w:sz w:val="24"/>
        </w:rPr>
        <w:t>本项目</w:t>
      </w:r>
      <w:r>
        <w:rPr>
          <w:rFonts w:ascii="仿宋" w:eastAsia="仿宋" w:hAnsi="仿宋" w:cs="仿宋" w:hint="eastAsia"/>
          <w:color w:val="000000"/>
          <w:sz w:val="24"/>
        </w:rPr>
        <w:t>内的巡逻工作。</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、职责：</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w:t>
      </w:r>
      <w:r>
        <w:rPr>
          <w:rFonts w:ascii="仿宋" w:eastAsia="仿宋" w:hAnsi="仿宋" w:cs="仿宋" w:hint="eastAsia"/>
          <w:color w:val="000000"/>
          <w:sz w:val="24"/>
        </w:rPr>
        <w:t>1</w:t>
      </w:r>
      <w:r>
        <w:rPr>
          <w:rFonts w:ascii="仿宋" w:eastAsia="仿宋" w:hAnsi="仿宋" w:cs="仿宋" w:hint="eastAsia"/>
          <w:color w:val="000000"/>
          <w:sz w:val="24"/>
        </w:rPr>
        <w:t>）熟悉各执勤岗的职责和任务，协助各个岗位处理疑难问题。</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）巡逻服务楼、宿舍楼、配电房、水泵房等公共部位设施设备完好情况，做好记录。</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lastRenderedPageBreak/>
        <w:t xml:space="preserve">    </w:t>
      </w:r>
      <w:r>
        <w:rPr>
          <w:rFonts w:ascii="仿宋" w:eastAsia="仿宋" w:hAnsi="仿宋" w:cs="仿宋" w:hint="eastAsia"/>
          <w:color w:val="000000"/>
          <w:sz w:val="24"/>
        </w:rPr>
        <w:t>（</w:t>
      </w:r>
      <w:r>
        <w:rPr>
          <w:rFonts w:ascii="仿宋" w:eastAsia="仿宋" w:hAnsi="仿宋" w:cs="仿宋" w:hint="eastAsia"/>
          <w:color w:val="000000"/>
          <w:sz w:val="24"/>
        </w:rPr>
        <w:t>3</w:t>
      </w:r>
      <w:r>
        <w:rPr>
          <w:rFonts w:ascii="仿宋" w:eastAsia="仿宋" w:hAnsi="仿宋" w:cs="仿宋" w:hint="eastAsia"/>
          <w:color w:val="000000"/>
          <w:sz w:val="24"/>
        </w:rPr>
        <w:t>）维持辖区内的治安秩序，协助主管处理紧急情况。</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w:t>
      </w:r>
      <w:r>
        <w:rPr>
          <w:rFonts w:ascii="仿宋" w:eastAsia="仿宋" w:hAnsi="仿宋" w:cs="仿宋" w:hint="eastAsia"/>
          <w:color w:val="000000"/>
          <w:sz w:val="24"/>
        </w:rPr>
        <w:t>4</w:t>
      </w:r>
      <w:r>
        <w:rPr>
          <w:rFonts w:ascii="仿宋" w:eastAsia="仿宋" w:hAnsi="仿宋" w:cs="仿宋" w:hint="eastAsia"/>
          <w:color w:val="000000"/>
          <w:sz w:val="24"/>
        </w:rPr>
        <w:t>）当值队长负责抽查本班巡逻人员的工作质量，并做好记录，及时将当班情况反馈给相应部门。</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w:t>
      </w:r>
      <w:r>
        <w:rPr>
          <w:rFonts w:ascii="仿宋" w:eastAsia="仿宋" w:hAnsi="仿宋" w:cs="仿宋" w:hint="eastAsia"/>
          <w:color w:val="000000"/>
          <w:sz w:val="24"/>
        </w:rPr>
        <w:t>5</w:t>
      </w:r>
      <w:r>
        <w:rPr>
          <w:rFonts w:ascii="仿宋" w:eastAsia="仿宋" w:hAnsi="仿宋" w:cs="仿宋" w:hint="eastAsia"/>
          <w:color w:val="000000"/>
          <w:sz w:val="24"/>
        </w:rPr>
        <w:t>）主管负责检查、督导工作，对有关工作提出改进方法及注意事项。</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、工作程序：</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w:t>
      </w:r>
      <w:r>
        <w:rPr>
          <w:rFonts w:ascii="仿宋" w:eastAsia="仿宋" w:hAnsi="仿宋" w:cs="仿宋" w:hint="eastAsia"/>
          <w:color w:val="000000"/>
          <w:sz w:val="24"/>
        </w:rPr>
        <w:t>1</w:t>
      </w:r>
      <w:r>
        <w:rPr>
          <w:rFonts w:ascii="仿宋" w:eastAsia="仿宋" w:hAnsi="仿宋" w:cs="仿宋" w:hint="eastAsia"/>
          <w:color w:val="000000"/>
          <w:sz w:val="24"/>
        </w:rPr>
        <w:t>）巡逻次数：夜间每小时至少</w:t>
      </w:r>
      <w:r>
        <w:rPr>
          <w:rFonts w:ascii="仿宋" w:eastAsia="仿宋" w:hAnsi="仿宋" w:cs="仿宋" w:hint="eastAsia"/>
          <w:color w:val="000000"/>
          <w:sz w:val="24"/>
        </w:rPr>
        <w:t>4</w:t>
      </w:r>
      <w:r>
        <w:rPr>
          <w:rFonts w:ascii="仿宋" w:eastAsia="仿宋" w:hAnsi="仿宋" w:cs="仿宋" w:hint="eastAsia"/>
          <w:color w:val="000000"/>
          <w:sz w:val="24"/>
        </w:rPr>
        <w:t>次对服务楼后面及整个管辖区内巡查一遍。</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）巡逻要求：</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w:t>
      </w:r>
      <w:r>
        <w:rPr>
          <w:rFonts w:ascii="仿宋" w:eastAsia="仿宋" w:hAnsi="仿宋" w:cs="仿宋" w:hint="eastAsia"/>
          <w:color w:val="000000"/>
          <w:sz w:val="24"/>
        </w:rPr>
        <w:t>1</w:t>
      </w:r>
      <w:r>
        <w:rPr>
          <w:rFonts w:ascii="仿宋" w:eastAsia="仿宋" w:hAnsi="仿宋" w:cs="仿宋" w:hint="eastAsia"/>
          <w:color w:val="000000"/>
          <w:sz w:val="24"/>
        </w:rPr>
        <w:t>）巡逻保安员要多看、多听、多嗅，以确保完成巡视工作任务。</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）按要求做好巡逻记录，并及时将有关情况报行政值班员及反映相关部门或人员。</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w:t>
      </w:r>
      <w:r>
        <w:rPr>
          <w:rFonts w:ascii="仿宋" w:eastAsia="仿宋" w:hAnsi="仿宋" w:cs="仿宋" w:hint="eastAsia"/>
          <w:color w:val="000000"/>
          <w:sz w:val="24"/>
        </w:rPr>
        <w:t>3</w:t>
      </w:r>
      <w:r>
        <w:rPr>
          <w:rFonts w:ascii="仿宋" w:eastAsia="仿宋" w:hAnsi="仿宋" w:cs="仿宋" w:hint="eastAsia"/>
          <w:color w:val="000000"/>
          <w:sz w:val="24"/>
        </w:rPr>
        <w:t>）巡逻内容：</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A</w:t>
      </w:r>
      <w:r>
        <w:rPr>
          <w:rFonts w:ascii="仿宋" w:eastAsia="仿宋" w:hAnsi="仿宋" w:cs="仿宋" w:hint="eastAsia"/>
          <w:color w:val="000000"/>
          <w:sz w:val="24"/>
        </w:rPr>
        <w:t>、检查治安、防火、防盗、水浸等情况，发现问题，立即处理，并通知当天行政值班员。</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B</w:t>
      </w:r>
      <w:r>
        <w:rPr>
          <w:rFonts w:ascii="仿宋" w:eastAsia="仿宋" w:hAnsi="仿宋" w:cs="仿宋" w:hint="eastAsia"/>
          <w:color w:val="000000"/>
          <w:sz w:val="24"/>
        </w:rPr>
        <w:t>、检查消防设备、设施（即烟感器、报警按钮、消防栓、应急灯、指示灯、开关等）是否完好。</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C</w:t>
      </w:r>
      <w:r>
        <w:rPr>
          <w:rFonts w:ascii="仿宋" w:eastAsia="仿宋" w:hAnsi="仿宋" w:cs="仿宋" w:hint="eastAsia"/>
          <w:color w:val="000000"/>
          <w:sz w:val="24"/>
        </w:rPr>
        <w:t>、检查各门窗、机房等是否锁闭及有无损坏。</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D</w:t>
      </w:r>
      <w:r>
        <w:rPr>
          <w:rFonts w:ascii="仿宋" w:eastAsia="仿宋" w:hAnsi="仿宋" w:cs="仿宋" w:hint="eastAsia"/>
          <w:color w:val="000000"/>
          <w:sz w:val="24"/>
        </w:rPr>
        <w:t>、巡视整个管辖区、外墙、玻璃等设施是否完好，有损坏做好记录，并上报主管或有关部门。</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E</w:t>
      </w:r>
      <w:r>
        <w:rPr>
          <w:rFonts w:ascii="仿宋" w:eastAsia="仿宋" w:hAnsi="仿宋" w:cs="仿宋" w:hint="eastAsia"/>
          <w:color w:val="000000"/>
          <w:sz w:val="24"/>
        </w:rPr>
        <w:t>、在管辖区内巡逻，发现可疑人员，前往盘问，检查证件，必要时检查其所带物品。属三无人员，应驱赶出管辖区；属推销人员，应劝其离开管辖区。</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F</w:t>
      </w:r>
      <w:r>
        <w:rPr>
          <w:rFonts w:ascii="仿宋" w:eastAsia="仿宋" w:hAnsi="仿宋" w:cs="仿宋" w:hint="eastAsia"/>
          <w:color w:val="000000"/>
          <w:sz w:val="24"/>
        </w:rPr>
        <w:t>、详细记录情况发生时间及确切位置。</w:t>
      </w:r>
    </w:p>
    <w:p w:rsidR="00B26A42" w:rsidRDefault="00F34FC3">
      <w:pPr>
        <w:spacing w:line="360" w:lineRule="auto"/>
        <w:rPr>
          <w:rFonts w:ascii="仿宋" w:eastAsia="仿宋" w:hAnsi="仿宋" w:cs="仿宋"/>
          <w:b/>
          <w:bCs/>
          <w:color w:val="000000"/>
          <w:sz w:val="24"/>
        </w:rPr>
      </w:pPr>
      <w:r>
        <w:rPr>
          <w:rFonts w:ascii="仿宋" w:eastAsia="仿宋" w:hAnsi="仿宋" w:cs="仿宋" w:hint="eastAsia"/>
          <w:b/>
          <w:bCs/>
          <w:color w:val="000000"/>
          <w:sz w:val="24"/>
        </w:rPr>
        <w:t xml:space="preserve">    </w:t>
      </w:r>
      <w:r>
        <w:rPr>
          <w:rFonts w:ascii="仿宋" w:eastAsia="仿宋" w:hAnsi="仿宋" w:cs="仿宋" w:hint="eastAsia"/>
          <w:b/>
          <w:bCs/>
          <w:color w:val="000000"/>
          <w:sz w:val="24"/>
        </w:rPr>
        <w:t>六、保安值班规程</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、工作时间安排：</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值班岗保安实行</w:t>
      </w:r>
      <w:r>
        <w:rPr>
          <w:rFonts w:ascii="仿宋" w:eastAsia="仿宋" w:hAnsi="仿宋" w:cs="仿宋" w:hint="eastAsia"/>
          <w:color w:val="000000"/>
          <w:sz w:val="24"/>
        </w:rPr>
        <w:t>24</w:t>
      </w:r>
      <w:r>
        <w:rPr>
          <w:rFonts w:ascii="仿宋" w:eastAsia="仿宋" w:hAnsi="仿宋" w:cs="仿宋" w:hint="eastAsia"/>
          <w:color w:val="000000"/>
          <w:sz w:val="24"/>
        </w:rPr>
        <w:t>小时值班制。</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早班：</w:t>
      </w:r>
      <w:r>
        <w:rPr>
          <w:rFonts w:ascii="仿宋" w:eastAsia="仿宋" w:hAnsi="仿宋" w:cs="仿宋" w:hint="eastAsia"/>
          <w:color w:val="000000"/>
          <w:sz w:val="24"/>
        </w:rPr>
        <w:t>8</w:t>
      </w:r>
      <w:r>
        <w:rPr>
          <w:rFonts w:ascii="仿宋" w:eastAsia="仿宋" w:hAnsi="仿宋" w:cs="仿宋" w:hint="eastAsia"/>
          <w:color w:val="000000"/>
          <w:sz w:val="24"/>
        </w:rPr>
        <w:t>：</w:t>
      </w:r>
      <w:r>
        <w:rPr>
          <w:rFonts w:ascii="仿宋" w:eastAsia="仿宋" w:hAnsi="仿宋" w:cs="仿宋" w:hint="eastAsia"/>
          <w:color w:val="000000"/>
          <w:sz w:val="24"/>
        </w:rPr>
        <w:t>O0-16</w:t>
      </w:r>
      <w:r>
        <w:rPr>
          <w:rFonts w:ascii="仿宋" w:eastAsia="仿宋" w:hAnsi="仿宋" w:cs="仿宋" w:hint="eastAsia"/>
          <w:color w:val="000000"/>
          <w:sz w:val="24"/>
        </w:rPr>
        <w:t>：</w:t>
      </w:r>
      <w:r>
        <w:rPr>
          <w:rFonts w:ascii="仿宋" w:eastAsia="仿宋" w:hAnsi="仿宋" w:cs="仿宋" w:hint="eastAsia"/>
          <w:color w:val="000000"/>
          <w:sz w:val="24"/>
        </w:rPr>
        <w:t>00</w:t>
      </w:r>
      <w:r>
        <w:rPr>
          <w:rFonts w:ascii="仿宋" w:eastAsia="仿宋" w:hAnsi="仿宋" w:cs="仿宋" w:hint="eastAsia"/>
          <w:color w:val="000000"/>
          <w:sz w:val="24"/>
        </w:rPr>
        <w:t>，中班：</w:t>
      </w:r>
      <w:r>
        <w:rPr>
          <w:rFonts w:ascii="仿宋" w:eastAsia="仿宋" w:hAnsi="仿宋" w:cs="仿宋" w:hint="eastAsia"/>
          <w:color w:val="000000"/>
          <w:sz w:val="24"/>
        </w:rPr>
        <w:t>16</w:t>
      </w:r>
      <w:r>
        <w:rPr>
          <w:rFonts w:ascii="仿宋" w:eastAsia="仿宋" w:hAnsi="仿宋" w:cs="仿宋" w:hint="eastAsia"/>
          <w:color w:val="000000"/>
          <w:sz w:val="24"/>
        </w:rPr>
        <w:t>：</w:t>
      </w:r>
      <w:r>
        <w:rPr>
          <w:rFonts w:ascii="仿宋" w:eastAsia="仿宋" w:hAnsi="仿宋" w:cs="仿宋" w:hint="eastAsia"/>
          <w:color w:val="000000"/>
          <w:sz w:val="24"/>
        </w:rPr>
        <w:t>00-24</w:t>
      </w:r>
      <w:r>
        <w:rPr>
          <w:rFonts w:ascii="仿宋" w:eastAsia="仿宋" w:hAnsi="仿宋" w:cs="仿宋" w:hint="eastAsia"/>
          <w:color w:val="000000"/>
          <w:sz w:val="24"/>
        </w:rPr>
        <w:t>：</w:t>
      </w:r>
      <w:r>
        <w:rPr>
          <w:rFonts w:ascii="仿宋" w:eastAsia="仿宋" w:hAnsi="仿宋" w:cs="仿宋" w:hint="eastAsia"/>
          <w:color w:val="000000"/>
          <w:sz w:val="24"/>
        </w:rPr>
        <w:t>00</w:t>
      </w:r>
      <w:r>
        <w:rPr>
          <w:rFonts w:ascii="仿宋" w:eastAsia="仿宋" w:hAnsi="仿宋" w:cs="仿宋" w:hint="eastAsia"/>
          <w:color w:val="000000"/>
          <w:sz w:val="24"/>
        </w:rPr>
        <w:t>，晚班：</w:t>
      </w:r>
      <w:r>
        <w:rPr>
          <w:rFonts w:ascii="仿宋" w:eastAsia="仿宋" w:hAnsi="仿宋" w:cs="仿宋" w:hint="eastAsia"/>
          <w:color w:val="000000"/>
          <w:sz w:val="24"/>
        </w:rPr>
        <w:t>24</w:t>
      </w:r>
      <w:r>
        <w:rPr>
          <w:rFonts w:ascii="仿宋" w:eastAsia="仿宋" w:hAnsi="仿宋" w:cs="仿宋" w:hint="eastAsia"/>
          <w:color w:val="000000"/>
          <w:sz w:val="24"/>
        </w:rPr>
        <w:t>：</w:t>
      </w:r>
      <w:r>
        <w:rPr>
          <w:rFonts w:ascii="仿宋" w:eastAsia="仿宋" w:hAnsi="仿宋" w:cs="仿宋" w:hint="eastAsia"/>
          <w:color w:val="000000"/>
          <w:sz w:val="24"/>
        </w:rPr>
        <w:t>00-8</w:t>
      </w:r>
      <w:r>
        <w:rPr>
          <w:rFonts w:ascii="仿宋" w:eastAsia="仿宋" w:hAnsi="仿宋" w:cs="仿宋" w:hint="eastAsia"/>
          <w:color w:val="000000"/>
          <w:sz w:val="24"/>
        </w:rPr>
        <w:t>：</w:t>
      </w:r>
      <w:r>
        <w:rPr>
          <w:rFonts w:ascii="仿宋" w:eastAsia="仿宋" w:hAnsi="仿宋" w:cs="仿宋" w:hint="eastAsia"/>
          <w:color w:val="000000"/>
          <w:sz w:val="24"/>
        </w:rPr>
        <w:t>00</w:t>
      </w:r>
      <w:r>
        <w:rPr>
          <w:rFonts w:ascii="仿宋" w:eastAsia="仿宋" w:hAnsi="仿宋" w:cs="仿宋" w:hint="eastAsia"/>
          <w:color w:val="000000"/>
          <w:sz w:val="24"/>
        </w:rPr>
        <w:t>，早、中、晚三班每十天依次轮换一次，即每月</w:t>
      </w:r>
      <w:r>
        <w:rPr>
          <w:rFonts w:ascii="仿宋" w:eastAsia="仿宋" w:hAnsi="仿宋" w:cs="仿宋" w:hint="eastAsia"/>
          <w:color w:val="000000"/>
          <w:sz w:val="24"/>
        </w:rPr>
        <w:t>10</w:t>
      </w:r>
      <w:r>
        <w:rPr>
          <w:rFonts w:ascii="仿宋" w:eastAsia="仿宋" w:hAnsi="仿宋" w:cs="仿宋" w:hint="eastAsia"/>
          <w:color w:val="000000"/>
          <w:sz w:val="24"/>
        </w:rPr>
        <w:t>日、</w:t>
      </w:r>
      <w:r>
        <w:rPr>
          <w:rFonts w:ascii="仿宋" w:eastAsia="仿宋" w:hAnsi="仿宋" w:cs="仿宋" w:hint="eastAsia"/>
          <w:color w:val="000000"/>
          <w:sz w:val="24"/>
        </w:rPr>
        <w:t>20</w:t>
      </w:r>
      <w:r>
        <w:rPr>
          <w:rFonts w:ascii="仿宋" w:eastAsia="仿宋" w:hAnsi="仿宋" w:cs="仿宋" w:hint="eastAsia"/>
          <w:color w:val="000000"/>
          <w:sz w:val="24"/>
        </w:rPr>
        <w:t>日、</w:t>
      </w:r>
      <w:r>
        <w:rPr>
          <w:rFonts w:ascii="仿宋" w:eastAsia="仿宋" w:hAnsi="仿宋" w:cs="仿宋" w:hint="eastAsia"/>
          <w:color w:val="000000"/>
          <w:sz w:val="24"/>
        </w:rPr>
        <w:t>30</w:t>
      </w:r>
      <w:r>
        <w:rPr>
          <w:rFonts w:ascii="仿宋" w:eastAsia="仿宋" w:hAnsi="仿宋" w:cs="仿宋" w:hint="eastAsia"/>
          <w:color w:val="000000"/>
          <w:sz w:val="24"/>
        </w:rPr>
        <w:t>日为倒班日。</w:t>
      </w:r>
    </w:p>
    <w:p w:rsidR="00B26A42" w:rsidRDefault="00F34FC3">
      <w:pPr>
        <w:widowControl/>
        <w:shd w:val="clear" w:color="auto" w:fill="FFFFFF"/>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、巡逻：</w:t>
      </w:r>
      <w:r>
        <w:rPr>
          <w:rFonts w:ascii="仿宋" w:eastAsia="仿宋" w:hAnsi="仿宋" w:cs="仿宋" w:hint="eastAsia"/>
          <w:color w:val="000000"/>
          <w:kern w:val="0"/>
          <w:sz w:val="24"/>
        </w:rPr>
        <w:t>①通行岗保安在</w:t>
      </w:r>
      <w:r>
        <w:rPr>
          <w:rFonts w:ascii="仿宋" w:eastAsia="仿宋" w:hAnsi="仿宋" w:cs="仿宋" w:hint="eastAsia"/>
          <w:color w:val="000000"/>
          <w:kern w:val="0"/>
          <w:sz w:val="24"/>
        </w:rPr>
        <w:t>本项目</w:t>
      </w:r>
      <w:r>
        <w:rPr>
          <w:rFonts w:ascii="仿宋" w:eastAsia="仿宋" w:hAnsi="仿宋" w:cs="仿宋" w:hint="eastAsia"/>
          <w:color w:val="000000"/>
          <w:kern w:val="0"/>
          <w:sz w:val="24"/>
        </w:rPr>
        <w:t>师生上课时间内在大厅履行正常值班义务，中午和下午下班后对大楼每一个楼层、每一个角落（含厕所、天台）进行清场，</w:t>
      </w:r>
      <w:r>
        <w:rPr>
          <w:rFonts w:ascii="仿宋" w:eastAsia="仿宋" w:hAnsi="仿宋" w:cs="仿宋" w:hint="eastAsia"/>
          <w:color w:val="000000"/>
          <w:kern w:val="0"/>
          <w:sz w:val="24"/>
        </w:rPr>
        <w:lastRenderedPageBreak/>
        <w:t>并在中午</w:t>
      </w:r>
      <w:r>
        <w:rPr>
          <w:rFonts w:ascii="仿宋" w:eastAsia="仿宋" w:hAnsi="仿宋" w:cs="仿宋" w:hint="eastAsia"/>
          <w:color w:val="000000"/>
          <w:kern w:val="0"/>
          <w:sz w:val="24"/>
        </w:rPr>
        <w:t>12:00</w:t>
      </w:r>
      <w:r>
        <w:rPr>
          <w:rFonts w:ascii="仿宋" w:eastAsia="仿宋" w:hAnsi="仿宋" w:cs="仿宋" w:hint="eastAsia"/>
          <w:color w:val="000000"/>
          <w:kern w:val="0"/>
          <w:sz w:val="24"/>
        </w:rPr>
        <w:t>—下午</w:t>
      </w:r>
      <w:r>
        <w:rPr>
          <w:rFonts w:ascii="仿宋" w:eastAsia="仿宋" w:hAnsi="仿宋" w:cs="仿宋" w:hint="eastAsia"/>
          <w:color w:val="000000"/>
          <w:kern w:val="0"/>
          <w:sz w:val="24"/>
        </w:rPr>
        <w:t>2:00</w:t>
      </w:r>
      <w:r>
        <w:rPr>
          <w:rFonts w:ascii="仿宋" w:eastAsia="仿宋" w:hAnsi="仿宋" w:cs="仿宋" w:hint="eastAsia"/>
          <w:color w:val="000000"/>
          <w:kern w:val="0"/>
          <w:sz w:val="24"/>
        </w:rPr>
        <w:t>安排人不间断来回巡查，维护创业园、创业基地及办公楼治安安全；②晚上</w:t>
      </w:r>
      <w:r>
        <w:rPr>
          <w:rFonts w:ascii="仿宋" w:eastAsia="仿宋" w:hAnsi="仿宋" w:cs="仿宋" w:hint="eastAsia"/>
          <w:color w:val="000000"/>
          <w:kern w:val="0"/>
          <w:sz w:val="24"/>
        </w:rPr>
        <w:t>20:00</w:t>
      </w:r>
      <w:r>
        <w:rPr>
          <w:rFonts w:ascii="仿宋" w:eastAsia="仿宋" w:hAnsi="仿宋" w:cs="仿宋" w:hint="eastAsia"/>
          <w:color w:val="000000"/>
          <w:kern w:val="0"/>
          <w:sz w:val="24"/>
        </w:rPr>
        <w:t>—</w:t>
      </w:r>
      <w:r>
        <w:rPr>
          <w:rFonts w:ascii="仿宋" w:eastAsia="仿宋" w:hAnsi="仿宋" w:cs="仿宋" w:hint="eastAsia"/>
          <w:color w:val="000000"/>
          <w:kern w:val="0"/>
          <w:sz w:val="24"/>
        </w:rPr>
        <w:t>24:00</w:t>
      </w:r>
      <w:r>
        <w:rPr>
          <w:rFonts w:ascii="仿宋" w:eastAsia="仿宋" w:hAnsi="仿宋" w:cs="仿宋" w:hint="eastAsia"/>
          <w:color w:val="000000"/>
          <w:kern w:val="0"/>
          <w:sz w:val="24"/>
        </w:rPr>
        <w:t>大厅值班人员对办公楼等公共区域特别是安全隐蔽区进行每一小时一次的巡逻；③巡逻人员在巡逻过程中要对可疑人员进行盘查、跟踪，并负责检查消防、照明等公共设备、设施情况，发现异常采取相应措施处理，并报告队长。</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）、巡逻周期：</w:t>
      </w:r>
      <w:r>
        <w:rPr>
          <w:rFonts w:ascii="仿宋" w:eastAsia="仿宋" w:hAnsi="仿宋" w:cs="仿宋" w:hint="eastAsia"/>
          <w:color w:val="000000"/>
          <w:sz w:val="24"/>
        </w:rPr>
        <w:t>20</w:t>
      </w:r>
      <w:r>
        <w:rPr>
          <w:rFonts w:ascii="仿宋" w:eastAsia="仿宋" w:hAnsi="仿宋" w:cs="仿宋" w:hint="eastAsia"/>
          <w:color w:val="000000"/>
          <w:sz w:val="24"/>
        </w:rPr>
        <w:t>分钟一次，每小时打卡一次，每次将巡逻范围内所有管理范围巡查一遍。</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）、巡逻规律：不制定固定路线，但不留死角、偏角。</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、检查各岗位执勤情况：</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、日常巡视检查情况由队长负责。</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）、交接班时，队长到各岗位检查：交接是否认真，手续是否办妥，仪容仪表是否符合有关规定等，发现有问题，及时纠正，并做好记录。</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）、每一小时队长到各岗位巡视一次，并不少于两次检查巡逻签到情况，认真填写《保安工作班检表》。</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）、队长检查各岗位每班不少于两次，</w:t>
      </w:r>
      <w:r>
        <w:rPr>
          <w:rFonts w:ascii="仿宋" w:eastAsia="仿宋" w:hAnsi="仿宋" w:cs="仿宋" w:hint="eastAsia"/>
          <w:color w:val="000000"/>
          <w:sz w:val="24"/>
        </w:rPr>
        <w:t>并填写《员工考核表》。</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）、巡查时，发现有不认真或违纪等情况，要及时纠正，做好记录并上报。</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5</w:t>
      </w:r>
      <w:r>
        <w:rPr>
          <w:rFonts w:ascii="仿宋" w:eastAsia="仿宋" w:hAnsi="仿宋" w:cs="仿宋" w:hint="eastAsia"/>
          <w:color w:val="000000"/>
          <w:sz w:val="24"/>
        </w:rPr>
        <w:t>）、本班执勤中遇到疑难问题时，队长应立即到场，按有关规定处理，不能解决时业主方领导处理。</w:t>
      </w:r>
    </w:p>
    <w:p w:rsidR="00B26A42" w:rsidRDefault="00F34FC3">
      <w:pPr>
        <w:spacing w:line="360" w:lineRule="auto"/>
        <w:rPr>
          <w:rFonts w:ascii="仿宋" w:eastAsia="仿宋" w:hAnsi="仿宋" w:cs="仿宋"/>
          <w:b/>
          <w:bCs/>
          <w:color w:val="000000"/>
          <w:sz w:val="24"/>
        </w:rPr>
      </w:pPr>
      <w:r>
        <w:rPr>
          <w:rFonts w:ascii="仿宋" w:eastAsia="仿宋" w:hAnsi="仿宋" w:cs="仿宋" w:hint="eastAsia"/>
          <w:b/>
          <w:bCs/>
          <w:color w:val="000000"/>
          <w:sz w:val="24"/>
        </w:rPr>
        <w:t xml:space="preserve">    </w:t>
      </w:r>
      <w:r>
        <w:rPr>
          <w:rFonts w:ascii="仿宋" w:eastAsia="仿宋" w:hAnsi="仿宋" w:cs="仿宋" w:hint="eastAsia"/>
          <w:b/>
          <w:bCs/>
          <w:color w:val="000000"/>
          <w:sz w:val="24"/>
        </w:rPr>
        <w:t>七、保安员交接班制度</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、保安员应着装提前</w:t>
      </w:r>
      <w:r>
        <w:rPr>
          <w:rFonts w:ascii="仿宋" w:eastAsia="仿宋" w:hAnsi="仿宋" w:cs="仿宋" w:hint="eastAsia"/>
          <w:color w:val="000000"/>
          <w:sz w:val="24"/>
        </w:rPr>
        <w:t>10</w:t>
      </w:r>
      <w:r>
        <w:rPr>
          <w:rFonts w:ascii="仿宋" w:eastAsia="仿宋" w:hAnsi="仿宋" w:cs="仿宋" w:hint="eastAsia"/>
          <w:color w:val="000000"/>
          <w:sz w:val="24"/>
        </w:rPr>
        <w:t>分钟上岗接班，在登记本上记录接班时间。</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、交接班时，交班的保安员要把需要在值班中继续注意或处理的问题以及警械器具等装备器材向接班保安员移交清楚。</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、保安员要等接班保安员对管区巡逻一遍进行验收后才能下班，接班保安员验收时间无特殊情</w:t>
      </w:r>
      <w:r>
        <w:rPr>
          <w:rFonts w:ascii="仿宋" w:eastAsia="仿宋" w:hAnsi="仿宋" w:cs="仿宋" w:hint="eastAsia"/>
          <w:color w:val="000000"/>
          <w:sz w:val="24"/>
        </w:rPr>
        <w:t>况不得超过接班时间</w:t>
      </w:r>
      <w:r>
        <w:rPr>
          <w:rFonts w:ascii="仿宋" w:eastAsia="仿宋" w:hAnsi="仿宋" w:cs="仿宋" w:hint="eastAsia"/>
          <w:color w:val="000000"/>
          <w:sz w:val="24"/>
        </w:rPr>
        <w:t>15</w:t>
      </w:r>
      <w:r>
        <w:rPr>
          <w:rFonts w:ascii="仿宋" w:eastAsia="仿宋" w:hAnsi="仿宋" w:cs="仿宋" w:hint="eastAsia"/>
          <w:color w:val="000000"/>
          <w:sz w:val="24"/>
        </w:rPr>
        <w:t>分钟。</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、班保安员验收时发现的问题，由交班保安员承担责任；验收完毕，交班保安员离开岗位后发生的问题由当班保安员承担责任。</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5</w:t>
      </w:r>
      <w:r>
        <w:rPr>
          <w:rFonts w:ascii="仿宋" w:eastAsia="仿宋" w:hAnsi="仿宋" w:cs="仿宋" w:hint="eastAsia"/>
          <w:color w:val="000000"/>
          <w:sz w:val="24"/>
        </w:rPr>
        <w:t>、有事项交接清楚后，交班保安员在离开岗位前在登记本上记录下班时间并签名。</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6</w:t>
      </w:r>
      <w:r>
        <w:rPr>
          <w:rFonts w:ascii="仿宋" w:eastAsia="仿宋" w:hAnsi="仿宋" w:cs="仿宋" w:hint="eastAsia"/>
          <w:color w:val="000000"/>
          <w:sz w:val="24"/>
        </w:rPr>
        <w:t>、接班人员未来，交班人员不得下班。若接班人员未来，交班人员下班这</w:t>
      </w:r>
      <w:r>
        <w:rPr>
          <w:rFonts w:ascii="仿宋" w:eastAsia="仿宋" w:hAnsi="仿宋" w:cs="仿宋" w:hint="eastAsia"/>
          <w:color w:val="000000"/>
          <w:sz w:val="24"/>
        </w:rPr>
        <w:lastRenderedPageBreak/>
        <w:t>一期间发生的问题由两人共同负责。</w:t>
      </w:r>
    </w:p>
    <w:p w:rsidR="00B26A42" w:rsidRDefault="00F34FC3">
      <w:pPr>
        <w:spacing w:line="360" w:lineRule="auto"/>
        <w:rPr>
          <w:rFonts w:ascii="仿宋" w:eastAsia="仿宋" w:hAnsi="仿宋" w:cs="仿宋"/>
          <w:b/>
          <w:bCs/>
          <w:color w:val="000000"/>
          <w:sz w:val="24"/>
        </w:rPr>
      </w:pPr>
      <w:r>
        <w:rPr>
          <w:rFonts w:ascii="仿宋" w:eastAsia="仿宋" w:hAnsi="仿宋" w:cs="仿宋" w:hint="eastAsia"/>
          <w:b/>
          <w:bCs/>
          <w:color w:val="000000"/>
          <w:sz w:val="24"/>
        </w:rPr>
        <w:t xml:space="preserve">    </w:t>
      </w:r>
      <w:r>
        <w:rPr>
          <w:rFonts w:ascii="仿宋" w:eastAsia="仿宋" w:hAnsi="仿宋" w:cs="仿宋" w:hint="eastAsia"/>
          <w:b/>
          <w:bCs/>
          <w:color w:val="000000"/>
          <w:sz w:val="24"/>
        </w:rPr>
        <w:t>八、保安服务过程检验制度</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、自检：</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l</w:t>
      </w:r>
      <w:r>
        <w:rPr>
          <w:rFonts w:ascii="仿宋" w:eastAsia="仿宋" w:hAnsi="仿宋" w:cs="仿宋" w:hint="eastAsia"/>
          <w:color w:val="000000"/>
          <w:sz w:val="24"/>
        </w:rPr>
        <w:t>）保安主管依据检验标准对本部门工作进行一次队检，填写“检查表”。</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）日检：保安主管根据工作检验标准和各班组填写的班检表的情况，对保安部所有工作及队员进行检查，填写《员工考核表》。</w:t>
      </w:r>
    </w:p>
    <w:p w:rsidR="00B26A42" w:rsidRDefault="00F34FC3">
      <w:pPr>
        <w:spacing w:line="360" w:lineRule="auto"/>
        <w:ind w:firstLine="570"/>
        <w:rPr>
          <w:rFonts w:ascii="仿宋" w:eastAsia="仿宋" w:hAnsi="仿宋" w:cs="仿宋"/>
          <w:color w:val="000000"/>
          <w:sz w:val="24"/>
        </w:rPr>
      </w:pPr>
      <w:r>
        <w:rPr>
          <w:rFonts w:ascii="仿宋" w:eastAsia="仿宋" w:hAnsi="仿宋" w:cs="仿宋" w:hint="eastAsia"/>
          <w:color w:val="000000"/>
          <w:sz w:val="24"/>
        </w:rPr>
        <w:t>3</w:t>
      </w:r>
      <w:r>
        <w:rPr>
          <w:rFonts w:ascii="仿宋" w:eastAsia="仿宋" w:hAnsi="仿宋" w:cs="仿宋" w:hint="eastAsia"/>
          <w:color w:val="000000"/>
          <w:sz w:val="24"/>
        </w:rPr>
        <w:t>）巡视检查（包括夜间查岗）：项目经理根据标准对各保安工作进行检查（每周不少于两次储备间查岗）。</w:t>
      </w:r>
    </w:p>
    <w:p w:rsidR="00B26A42" w:rsidRDefault="00F34FC3">
      <w:pPr>
        <w:spacing w:line="360" w:lineRule="auto"/>
        <w:ind w:firstLine="570"/>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、周检、月检</w:t>
      </w:r>
    </w:p>
    <w:p w:rsidR="00B26A42" w:rsidRDefault="00F34FC3">
      <w:pPr>
        <w:spacing w:line="360" w:lineRule="auto"/>
        <w:ind w:firstLine="570"/>
        <w:rPr>
          <w:rFonts w:ascii="仿宋" w:eastAsia="仿宋" w:hAnsi="仿宋" w:cs="仿宋"/>
          <w:color w:val="000000"/>
          <w:sz w:val="24"/>
        </w:rPr>
      </w:pPr>
      <w:r>
        <w:rPr>
          <w:rFonts w:ascii="仿宋" w:eastAsia="仿宋" w:hAnsi="仿宋" w:cs="仿宋" w:hint="eastAsia"/>
          <w:color w:val="000000"/>
          <w:sz w:val="24"/>
        </w:rPr>
        <w:t>l</w:t>
      </w:r>
      <w:r>
        <w:rPr>
          <w:rFonts w:ascii="仿宋" w:eastAsia="仿宋" w:hAnsi="仿宋" w:cs="仿宋" w:hint="eastAsia"/>
          <w:color w:val="000000"/>
          <w:sz w:val="24"/>
        </w:rPr>
        <w:t>）由项目经理、保安主管分别对日常工作进行例行周检、月检，其中对保安工作一项单独进行全面检查，并分别填写周检表、月检表。</w:t>
      </w:r>
    </w:p>
    <w:p w:rsidR="00B26A42" w:rsidRDefault="00F34FC3">
      <w:pPr>
        <w:spacing w:line="360" w:lineRule="auto"/>
        <w:ind w:firstLine="570"/>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）训练季度考核</w:t>
      </w:r>
    </w:p>
    <w:p w:rsidR="00B26A42" w:rsidRDefault="00F34FC3">
      <w:pPr>
        <w:spacing w:line="360" w:lineRule="auto"/>
        <w:ind w:firstLine="570"/>
        <w:rPr>
          <w:rFonts w:ascii="仿宋" w:eastAsia="仿宋" w:hAnsi="仿宋" w:cs="仿宋"/>
          <w:color w:val="000000"/>
          <w:sz w:val="24"/>
        </w:rPr>
      </w:pPr>
      <w:r>
        <w:rPr>
          <w:rFonts w:ascii="仿宋" w:eastAsia="仿宋" w:hAnsi="仿宋" w:cs="仿宋" w:hint="eastAsia"/>
          <w:color w:val="000000"/>
          <w:sz w:val="24"/>
        </w:rPr>
        <w:t>每季度对各管理处保安部进行一次训练考核或会操比武，填写“训练考核表”。</w:t>
      </w:r>
    </w:p>
    <w:p w:rsidR="00B26A42" w:rsidRDefault="00F34FC3">
      <w:pPr>
        <w:spacing w:line="360" w:lineRule="auto"/>
        <w:ind w:firstLine="570"/>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、不合格服务的处理</w:t>
      </w:r>
    </w:p>
    <w:p w:rsidR="00B26A42" w:rsidRDefault="00F34FC3">
      <w:pPr>
        <w:spacing w:line="360" w:lineRule="auto"/>
        <w:ind w:firstLine="570"/>
        <w:rPr>
          <w:rFonts w:ascii="仿宋" w:eastAsia="仿宋" w:hAnsi="仿宋" w:cs="仿宋"/>
          <w:color w:val="000000"/>
          <w:sz w:val="24"/>
        </w:rPr>
      </w:pPr>
      <w:r>
        <w:rPr>
          <w:rFonts w:ascii="仿宋" w:eastAsia="仿宋" w:hAnsi="仿宋" w:cs="仿宋" w:hint="eastAsia"/>
          <w:color w:val="000000"/>
          <w:sz w:val="24"/>
        </w:rPr>
        <w:t>l</w:t>
      </w:r>
      <w:r>
        <w:rPr>
          <w:rFonts w:ascii="仿宋" w:eastAsia="仿宋" w:hAnsi="仿宋" w:cs="仿宋" w:hint="eastAsia"/>
          <w:color w:val="000000"/>
          <w:sz w:val="24"/>
        </w:rPr>
        <w:t>）轻微不合格服务的处理</w:t>
      </w:r>
    </w:p>
    <w:p w:rsidR="00B26A42" w:rsidRDefault="00F34FC3">
      <w:pPr>
        <w:spacing w:line="360" w:lineRule="auto"/>
        <w:ind w:firstLine="570"/>
        <w:rPr>
          <w:rFonts w:ascii="仿宋" w:eastAsia="仿宋" w:hAnsi="仿宋" w:cs="仿宋"/>
          <w:color w:val="000000"/>
          <w:sz w:val="24"/>
        </w:rPr>
      </w:pPr>
      <w:r>
        <w:rPr>
          <w:rFonts w:ascii="仿宋" w:eastAsia="仿宋" w:hAnsi="仿宋" w:cs="仿宋" w:hint="eastAsia"/>
          <w:color w:val="000000"/>
          <w:sz w:val="24"/>
        </w:rPr>
        <w:t>班检、日检、巡视检查中发现的即行纠正，关闭处理，处理结果在检查表中注明，不需另填写“不合格管理处理表”：周检、月检分别由管理员填写“不合格处理表”。如果轻微不合格集中在某一业主方域或超出控制标准要填写“纠正措施报告”。</w:t>
      </w:r>
    </w:p>
    <w:p w:rsidR="00B26A42" w:rsidRDefault="00F34FC3">
      <w:pPr>
        <w:spacing w:line="360" w:lineRule="auto"/>
        <w:ind w:firstLine="570"/>
        <w:rPr>
          <w:rFonts w:ascii="仿宋" w:eastAsia="仿宋" w:hAnsi="仿宋" w:cs="仿宋"/>
          <w:color w:val="000000"/>
          <w:sz w:val="24"/>
        </w:rPr>
      </w:pPr>
      <w:r>
        <w:rPr>
          <w:rFonts w:ascii="仿宋" w:eastAsia="仿宋" w:hAnsi="仿宋" w:cs="仿宋" w:hint="eastAsia"/>
          <w:color w:val="000000"/>
          <w:sz w:val="24"/>
        </w:rPr>
        <w:t>2</w:t>
      </w:r>
      <w:r>
        <w:rPr>
          <w:rFonts w:ascii="仿宋" w:eastAsia="仿宋" w:hAnsi="仿宋" w:cs="仿宋" w:hint="eastAsia"/>
          <w:color w:val="000000"/>
          <w:sz w:val="24"/>
        </w:rPr>
        <w:t>）严重不合格服务的处理</w:t>
      </w:r>
    </w:p>
    <w:p w:rsidR="00B26A42" w:rsidRDefault="00F34FC3">
      <w:pPr>
        <w:spacing w:line="360" w:lineRule="auto"/>
        <w:ind w:firstLine="570"/>
        <w:rPr>
          <w:rFonts w:ascii="仿宋" w:eastAsia="仿宋" w:hAnsi="仿宋" w:cs="仿宋"/>
          <w:color w:val="000000"/>
          <w:sz w:val="24"/>
        </w:rPr>
      </w:pPr>
      <w:r>
        <w:rPr>
          <w:rFonts w:ascii="仿宋" w:eastAsia="仿宋" w:hAnsi="仿宋" w:cs="仿宋" w:hint="eastAsia"/>
          <w:color w:val="000000"/>
          <w:sz w:val="24"/>
        </w:rPr>
        <w:t>月检由行政主管填写“纠正措施报告”并进行跟踪验证；周检、日检、班检、巡视检查由项目经理制定纠正措施，督促实施，进行验证。</w:t>
      </w:r>
    </w:p>
    <w:p w:rsidR="00B26A42" w:rsidRDefault="00F34FC3">
      <w:pPr>
        <w:spacing w:line="360" w:lineRule="auto"/>
        <w:ind w:firstLine="570"/>
        <w:rPr>
          <w:rFonts w:ascii="仿宋" w:eastAsia="仿宋" w:hAnsi="仿宋" w:cs="仿宋"/>
          <w:color w:val="000000"/>
          <w:sz w:val="24"/>
        </w:rPr>
      </w:pPr>
      <w:r>
        <w:rPr>
          <w:rFonts w:ascii="仿宋" w:eastAsia="仿宋" w:hAnsi="仿宋" w:cs="仿宋" w:hint="eastAsia"/>
          <w:color w:val="000000"/>
          <w:sz w:val="24"/>
        </w:rPr>
        <w:t>3</w:t>
      </w:r>
      <w:r>
        <w:rPr>
          <w:rFonts w:ascii="仿宋" w:eastAsia="仿宋" w:hAnsi="仿宋" w:cs="仿宋" w:hint="eastAsia"/>
          <w:color w:val="000000"/>
          <w:sz w:val="24"/>
        </w:rPr>
        <w:t>）预防措施</w:t>
      </w:r>
    </w:p>
    <w:p w:rsidR="00B26A42" w:rsidRDefault="00F34FC3">
      <w:pPr>
        <w:spacing w:line="360" w:lineRule="auto"/>
        <w:ind w:firstLine="570"/>
        <w:rPr>
          <w:rFonts w:ascii="仿宋" w:eastAsia="仿宋" w:hAnsi="仿宋" w:cs="仿宋"/>
          <w:color w:val="000000"/>
          <w:sz w:val="24"/>
        </w:rPr>
      </w:pPr>
      <w:r>
        <w:rPr>
          <w:rFonts w:ascii="仿宋" w:eastAsia="仿宋" w:hAnsi="仿宋" w:cs="仿宋" w:hint="eastAsia"/>
          <w:color w:val="000000"/>
          <w:sz w:val="24"/>
        </w:rPr>
        <w:t>在检查中发现潜在不合格原因，要逐级汇报，调查分析隐患原因，由管理者代表组织制定“预防措施”。</w:t>
      </w:r>
    </w:p>
    <w:p w:rsidR="00B26A42" w:rsidRDefault="00F34FC3">
      <w:pPr>
        <w:spacing w:line="360" w:lineRule="auto"/>
        <w:ind w:firstLine="570"/>
        <w:rPr>
          <w:rFonts w:ascii="仿宋" w:eastAsia="仿宋" w:hAnsi="仿宋" w:cs="仿宋"/>
          <w:b/>
          <w:bCs/>
          <w:color w:val="000000"/>
          <w:sz w:val="24"/>
        </w:rPr>
      </w:pPr>
      <w:r>
        <w:rPr>
          <w:rFonts w:ascii="仿宋" w:eastAsia="仿宋" w:hAnsi="仿宋" w:cs="仿宋" w:hint="eastAsia"/>
          <w:b/>
          <w:bCs/>
          <w:color w:val="000000"/>
          <w:sz w:val="24"/>
        </w:rPr>
        <w:t>九、保安警用器械管理规程</w:t>
      </w:r>
    </w:p>
    <w:p w:rsidR="00B26A42" w:rsidRDefault="00F34FC3">
      <w:pPr>
        <w:spacing w:line="360" w:lineRule="auto"/>
        <w:ind w:firstLine="570"/>
        <w:rPr>
          <w:rFonts w:ascii="仿宋" w:eastAsia="仿宋" w:hAnsi="仿宋" w:cs="仿宋"/>
          <w:color w:val="000000"/>
          <w:sz w:val="24"/>
        </w:rPr>
      </w:pPr>
      <w:r>
        <w:rPr>
          <w:rFonts w:ascii="仿宋" w:eastAsia="仿宋" w:hAnsi="仿宋" w:cs="仿宋" w:hint="eastAsia"/>
          <w:color w:val="000000"/>
          <w:sz w:val="24"/>
        </w:rPr>
        <w:t>1</w:t>
      </w:r>
      <w:r>
        <w:rPr>
          <w:rFonts w:ascii="仿宋" w:eastAsia="仿宋" w:hAnsi="仿宋" w:cs="仿宋" w:hint="eastAsia"/>
          <w:color w:val="000000"/>
          <w:sz w:val="24"/>
        </w:rPr>
        <w:t>、目的</w:t>
      </w:r>
    </w:p>
    <w:p w:rsidR="00B26A42" w:rsidRDefault="00F34FC3">
      <w:pPr>
        <w:spacing w:line="360" w:lineRule="auto"/>
        <w:ind w:firstLine="570"/>
        <w:rPr>
          <w:rFonts w:ascii="仿宋" w:eastAsia="仿宋" w:hAnsi="仿宋" w:cs="仿宋"/>
          <w:color w:val="000000"/>
          <w:sz w:val="24"/>
        </w:rPr>
      </w:pPr>
      <w:r>
        <w:rPr>
          <w:rFonts w:ascii="仿宋" w:eastAsia="仿宋" w:hAnsi="仿宋" w:cs="仿宋" w:hint="eastAsia"/>
          <w:color w:val="000000"/>
          <w:sz w:val="24"/>
        </w:rPr>
        <w:t>保证器械功能完好，正常使用。</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lastRenderedPageBreak/>
        <w:t xml:space="preserve">    2</w:t>
      </w:r>
      <w:r>
        <w:rPr>
          <w:rFonts w:ascii="仿宋" w:eastAsia="仿宋" w:hAnsi="仿宋" w:cs="仿宋" w:hint="eastAsia"/>
          <w:color w:val="000000"/>
          <w:sz w:val="24"/>
        </w:rPr>
        <w:t>、适用范围：</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保安警用所有器械。</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、职责：当班保安员负责正确使用、妥善保管器械。</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w:t>
      </w:r>
      <w:r>
        <w:rPr>
          <w:rFonts w:ascii="仿宋" w:eastAsia="仿宋" w:hAnsi="仿宋" w:cs="仿宋" w:hint="eastAsia"/>
          <w:color w:val="000000"/>
          <w:sz w:val="24"/>
        </w:rPr>
        <w:t>1</w:t>
      </w:r>
      <w:r>
        <w:rPr>
          <w:rFonts w:ascii="仿宋" w:eastAsia="仿宋" w:hAnsi="仿宋" w:cs="仿宋" w:hint="eastAsia"/>
          <w:color w:val="000000"/>
          <w:sz w:val="24"/>
        </w:rPr>
        <w:t>警用器械由公司职能部门配发。</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w:t>
      </w:r>
      <w:r>
        <w:rPr>
          <w:rFonts w:ascii="仿宋" w:eastAsia="仿宋" w:hAnsi="仿宋" w:cs="仿宋" w:hint="eastAsia"/>
          <w:color w:val="000000"/>
          <w:sz w:val="24"/>
        </w:rPr>
        <w:t>O</w:t>
      </w:r>
      <w:r>
        <w:rPr>
          <w:rFonts w:ascii="仿宋" w:eastAsia="仿宋" w:hAnsi="仿宋" w:cs="仿宋" w:hint="eastAsia"/>
          <w:color w:val="000000"/>
          <w:sz w:val="24"/>
        </w:rPr>
        <w:t>工作程序：</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w:t>
      </w:r>
      <w:r>
        <w:rPr>
          <w:rFonts w:ascii="仿宋" w:eastAsia="仿宋" w:hAnsi="仿宋" w:cs="仿宋" w:hint="eastAsia"/>
          <w:color w:val="000000"/>
          <w:sz w:val="24"/>
        </w:rPr>
        <w:t>1</w:t>
      </w:r>
      <w:r>
        <w:rPr>
          <w:rFonts w:ascii="仿宋" w:eastAsia="仿宋" w:hAnsi="仿宋" w:cs="仿宋" w:hint="eastAsia"/>
          <w:color w:val="000000"/>
          <w:sz w:val="24"/>
        </w:rPr>
        <w:t>对讲机管理</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w:t>
      </w:r>
      <w:r>
        <w:rPr>
          <w:rFonts w:ascii="仿宋" w:eastAsia="仿宋" w:hAnsi="仿宋" w:cs="仿宋" w:hint="eastAsia"/>
          <w:color w:val="000000"/>
          <w:sz w:val="24"/>
        </w:rPr>
        <w:t>1</w:t>
      </w:r>
      <w:r>
        <w:rPr>
          <w:rFonts w:ascii="仿宋" w:eastAsia="仿宋" w:hAnsi="仿宋" w:cs="仿宋" w:hint="eastAsia"/>
          <w:color w:val="000000"/>
          <w:sz w:val="24"/>
        </w:rPr>
        <w:t>．</w:t>
      </w:r>
      <w:r>
        <w:rPr>
          <w:rFonts w:ascii="仿宋" w:eastAsia="仿宋" w:hAnsi="仿宋" w:cs="仿宋" w:hint="eastAsia"/>
          <w:color w:val="000000"/>
          <w:sz w:val="24"/>
        </w:rPr>
        <w:t>l</w:t>
      </w:r>
      <w:r>
        <w:rPr>
          <w:rFonts w:ascii="仿宋" w:eastAsia="仿宋" w:hAnsi="仿宋" w:cs="仿宋" w:hint="eastAsia"/>
          <w:color w:val="000000"/>
          <w:sz w:val="24"/>
        </w:rPr>
        <w:t>对讲机是业主</w:t>
      </w:r>
      <w:proofErr w:type="gramStart"/>
      <w:r>
        <w:rPr>
          <w:rFonts w:ascii="仿宋" w:eastAsia="仿宋" w:hAnsi="仿宋" w:cs="仿宋" w:hint="eastAsia"/>
          <w:color w:val="000000"/>
          <w:sz w:val="24"/>
        </w:rPr>
        <w:t>方员工</w:t>
      </w:r>
      <w:proofErr w:type="gramEnd"/>
      <w:r>
        <w:rPr>
          <w:rFonts w:ascii="仿宋" w:eastAsia="仿宋" w:hAnsi="仿宋" w:cs="仿宋" w:hint="eastAsia"/>
          <w:color w:val="000000"/>
          <w:sz w:val="24"/>
        </w:rPr>
        <w:t>执行任务的通信工具，属于业主方的公共财产，每个员工都有责任和义务保证对讲机的正常使用。主管部门应对全部对讲机应建立《通讯器材台帐》。</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w:t>
      </w:r>
      <w:r>
        <w:rPr>
          <w:rFonts w:ascii="仿宋" w:eastAsia="仿宋" w:hAnsi="仿宋" w:cs="仿宋" w:hint="eastAsia"/>
          <w:color w:val="000000"/>
          <w:sz w:val="24"/>
        </w:rPr>
        <w:t>1</w:t>
      </w: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对讲机只</w:t>
      </w:r>
      <w:proofErr w:type="gramStart"/>
      <w:r>
        <w:rPr>
          <w:rFonts w:ascii="仿宋" w:eastAsia="仿宋" w:hAnsi="仿宋" w:cs="仿宋" w:hint="eastAsia"/>
          <w:color w:val="000000"/>
          <w:sz w:val="24"/>
        </w:rPr>
        <w:t>供管理</w:t>
      </w:r>
      <w:proofErr w:type="gramEnd"/>
      <w:r>
        <w:rPr>
          <w:rFonts w:ascii="仿宋" w:eastAsia="仿宋" w:hAnsi="仿宋" w:cs="仿宋" w:hint="eastAsia"/>
          <w:color w:val="000000"/>
          <w:sz w:val="24"/>
        </w:rPr>
        <w:t>人员、保安员执勤时使用，严禁用作其他用途，特殊情况须由主管领导同意方可。</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w:t>
      </w:r>
      <w:r>
        <w:rPr>
          <w:rFonts w:ascii="仿宋" w:eastAsia="仿宋" w:hAnsi="仿宋" w:cs="仿宋" w:hint="eastAsia"/>
          <w:color w:val="000000"/>
          <w:sz w:val="24"/>
        </w:rPr>
        <w:t>1</w:t>
      </w:r>
      <w:r>
        <w:rPr>
          <w:rFonts w:ascii="仿宋" w:eastAsia="仿宋" w:hAnsi="仿宋" w:cs="仿宋" w:hint="eastAsia"/>
          <w:color w:val="000000"/>
          <w:sz w:val="24"/>
        </w:rPr>
        <w:t>．</w:t>
      </w:r>
      <w:r>
        <w:rPr>
          <w:rFonts w:ascii="仿宋" w:eastAsia="仿宋" w:hAnsi="仿宋" w:cs="仿宋" w:hint="eastAsia"/>
          <w:color w:val="000000"/>
          <w:sz w:val="24"/>
        </w:rPr>
        <w:t>3</w:t>
      </w:r>
      <w:r>
        <w:rPr>
          <w:rFonts w:ascii="仿宋" w:eastAsia="仿宋" w:hAnsi="仿宋" w:cs="仿宋" w:hint="eastAsia"/>
          <w:color w:val="000000"/>
          <w:sz w:val="24"/>
        </w:rPr>
        <w:t>对讲机严格按规定频率正确使用，严禁私自乱拆、</w:t>
      </w:r>
      <w:proofErr w:type="gramStart"/>
      <w:r>
        <w:rPr>
          <w:rFonts w:ascii="仿宋" w:eastAsia="仿宋" w:hAnsi="仿宋" w:cs="仿宋" w:hint="eastAsia"/>
          <w:color w:val="000000"/>
          <w:sz w:val="24"/>
        </w:rPr>
        <w:t>乱拧或</w:t>
      </w:r>
      <w:proofErr w:type="gramEnd"/>
      <w:r>
        <w:rPr>
          <w:rFonts w:ascii="仿宋" w:eastAsia="仿宋" w:hAnsi="仿宋" w:cs="仿宋" w:hint="eastAsia"/>
          <w:color w:val="000000"/>
          <w:sz w:val="24"/>
        </w:rPr>
        <w:t>乱调其他频率否则按违纪处理著损坏视情节赔偿。</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w:t>
      </w:r>
      <w:r>
        <w:rPr>
          <w:rFonts w:ascii="仿宋" w:eastAsia="仿宋" w:hAnsi="仿宋" w:cs="仿宋" w:hint="eastAsia"/>
          <w:color w:val="000000"/>
          <w:sz w:val="24"/>
        </w:rPr>
        <w:t>1</w:t>
      </w:r>
      <w:r>
        <w:rPr>
          <w:rFonts w:ascii="仿宋" w:eastAsia="仿宋" w:hAnsi="仿宋" w:cs="仿宋" w:hint="eastAsia"/>
          <w:color w:val="000000"/>
          <w:sz w:val="24"/>
        </w:rPr>
        <w:t>．</w:t>
      </w:r>
      <w:r>
        <w:rPr>
          <w:rFonts w:ascii="仿宋" w:eastAsia="仿宋" w:hAnsi="仿宋" w:cs="仿宋" w:hint="eastAsia"/>
          <w:color w:val="000000"/>
          <w:sz w:val="24"/>
        </w:rPr>
        <w:t>4</w:t>
      </w:r>
      <w:r>
        <w:rPr>
          <w:rFonts w:ascii="仿宋" w:eastAsia="仿宋" w:hAnsi="仿宋" w:cs="仿宋" w:hint="eastAsia"/>
          <w:color w:val="000000"/>
          <w:sz w:val="24"/>
        </w:rPr>
        <w:t>交接班时应做好对讲机交接验收工作，以免出现问题时相互推脱责任发现问题应做</w:t>
      </w:r>
      <w:proofErr w:type="gramStart"/>
      <w:r>
        <w:rPr>
          <w:rFonts w:ascii="仿宋" w:eastAsia="仿宋" w:hAnsi="仿宋" w:cs="仿宋" w:hint="eastAsia"/>
          <w:color w:val="000000"/>
          <w:sz w:val="24"/>
        </w:rPr>
        <w:t>发记录</w:t>
      </w:r>
      <w:proofErr w:type="gramEnd"/>
      <w:r>
        <w:rPr>
          <w:rFonts w:ascii="仿宋" w:eastAsia="仿宋" w:hAnsi="仿宋" w:cs="仿宋" w:hint="eastAsia"/>
          <w:color w:val="000000"/>
          <w:sz w:val="24"/>
        </w:rPr>
        <w:t>并及时上报主管领导加以处理。</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w:t>
      </w:r>
      <w:r>
        <w:rPr>
          <w:rFonts w:ascii="仿宋" w:eastAsia="仿宋" w:hAnsi="仿宋" w:cs="仿宋" w:hint="eastAsia"/>
          <w:color w:val="000000"/>
          <w:sz w:val="24"/>
        </w:rPr>
        <w:t>1</w:t>
      </w:r>
      <w:r>
        <w:rPr>
          <w:rFonts w:ascii="仿宋" w:eastAsia="仿宋" w:hAnsi="仿宋" w:cs="仿宋" w:hint="eastAsia"/>
          <w:color w:val="000000"/>
          <w:sz w:val="24"/>
        </w:rPr>
        <w:t>．</w:t>
      </w:r>
      <w:r>
        <w:rPr>
          <w:rFonts w:ascii="仿宋" w:eastAsia="仿宋" w:hAnsi="仿宋" w:cs="仿宋" w:hint="eastAsia"/>
          <w:color w:val="000000"/>
          <w:sz w:val="24"/>
        </w:rPr>
        <w:t>5</w:t>
      </w:r>
      <w:r>
        <w:rPr>
          <w:rFonts w:ascii="仿宋" w:eastAsia="仿宋" w:hAnsi="仿宋" w:cs="仿宋" w:hint="eastAsia"/>
          <w:color w:val="000000"/>
          <w:sz w:val="24"/>
        </w:rPr>
        <w:t>对讲机充电器由队长领用，并妥善保管、正确使用，且只能用于对讲机电池充电之用，严禁用作其他用途，否则按违纪处理。</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警棍的管理</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w:t>
      </w:r>
      <w:r>
        <w:rPr>
          <w:rFonts w:ascii="仿宋" w:eastAsia="仿宋" w:hAnsi="仿宋" w:cs="仿宋" w:hint="eastAsia"/>
          <w:color w:val="000000"/>
          <w:sz w:val="24"/>
        </w:rPr>
        <w:t>1</w:t>
      </w:r>
      <w:r>
        <w:rPr>
          <w:rFonts w:ascii="仿宋" w:eastAsia="仿宋" w:hAnsi="仿宋" w:cs="仿宋" w:hint="eastAsia"/>
          <w:color w:val="000000"/>
          <w:sz w:val="24"/>
        </w:rPr>
        <w:t>警棍是保安员执行公务时的专用工具和武器。</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所配警棍只供当班保安员执勤时携带和紧急</w:t>
      </w:r>
      <w:r>
        <w:rPr>
          <w:rFonts w:ascii="仿宋" w:eastAsia="仿宋" w:hAnsi="仿宋" w:cs="仿宋" w:hint="eastAsia"/>
          <w:color w:val="000000"/>
          <w:sz w:val="24"/>
        </w:rPr>
        <w:t>情况下使用，非值班、执勤人员严禁佩带和使用。</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w:t>
      </w:r>
      <w:r>
        <w:rPr>
          <w:rFonts w:ascii="仿宋" w:eastAsia="仿宋" w:hAnsi="仿宋" w:cs="仿宋" w:hint="eastAsia"/>
          <w:color w:val="000000"/>
          <w:sz w:val="24"/>
        </w:rPr>
        <w:t>3</w:t>
      </w:r>
      <w:r>
        <w:rPr>
          <w:rFonts w:ascii="仿宋" w:eastAsia="仿宋" w:hAnsi="仿宋" w:cs="仿宋" w:hint="eastAsia"/>
          <w:color w:val="000000"/>
          <w:sz w:val="24"/>
        </w:rPr>
        <w:t>严禁将警棍提供他人，无特殊情况或未经主管部门批准，严禁将警棍带出。</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w:t>
      </w:r>
      <w:r>
        <w:rPr>
          <w:rFonts w:ascii="仿宋" w:eastAsia="仿宋" w:hAnsi="仿宋" w:cs="仿宋" w:hint="eastAsia"/>
          <w:color w:val="000000"/>
          <w:sz w:val="24"/>
        </w:rPr>
        <w:t>4</w:t>
      </w:r>
      <w:r>
        <w:rPr>
          <w:rFonts w:ascii="仿宋" w:eastAsia="仿宋" w:hAnsi="仿宋" w:cs="仿宋" w:hint="eastAsia"/>
          <w:color w:val="000000"/>
          <w:sz w:val="24"/>
        </w:rPr>
        <w:t>严禁用</w:t>
      </w:r>
      <w:proofErr w:type="gramStart"/>
      <w:r>
        <w:rPr>
          <w:rFonts w:ascii="仿宋" w:eastAsia="仿宋" w:hAnsi="仿宋" w:cs="仿宋" w:hint="eastAsia"/>
          <w:color w:val="000000"/>
          <w:sz w:val="24"/>
        </w:rPr>
        <w:t>警棍爆戏打闹</w:t>
      </w:r>
      <w:proofErr w:type="gramEnd"/>
      <w:r>
        <w:rPr>
          <w:rFonts w:ascii="仿宋" w:eastAsia="仿宋" w:hAnsi="仿宋" w:cs="仿宋" w:hint="eastAsia"/>
          <w:color w:val="000000"/>
          <w:sz w:val="24"/>
        </w:rPr>
        <w:t>，严禁将警棍交与他人玩耍。</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w:t>
      </w:r>
      <w:r>
        <w:rPr>
          <w:rFonts w:ascii="仿宋" w:eastAsia="仿宋" w:hAnsi="仿宋" w:cs="仿宋" w:hint="eastAsia"/>
          <w:color w:val="000000"/>
          <w:sz w:val="24"/>
        </w:rPr>
        <w:t>5</w:t>
      </w:r>
      <w:r>
        <w:rPr>
          <w:rFonts w:ascii="仿宋" w:eastAsia="仿宋" w:hAnsi="仿宋" w:cs="仿宋" w:hint="eastAsia"/>
          <w:color w:val="000000"/>
          <w:sz w:val="24"/>
        </w:rPr>
        <w:t>执勤保安员必须将警棍随身携带，不得随意搁放或托他人为保管，严禁丢失或损坏。</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w:t>
      </w:r>
      <w:r>
        <w:rPr>
          <w:rFonts w:ascii="仿宋" w:eastAsia="仿宋" w:hAnsi="仿宋" w:cs="仿宋" w:hint="eastAsia"/>
          <w:color w:val="000000"/>
          <w:sz w:val="24"/>
        </w:rPr>
        <w:t>6</w:t>
      </w:r>
      <w:r>
        <w:rPr>
          <w:rFonts w:ascii="仿宋" w:eastAsia="仿宋" w:hAnsi="仿宋" w:cs="仿宋" w:hint="eastAsia"/>
          <w:color w:val="000000"/>
          <w:sz w:val="24"/>
        </w:rPr>
        <w:t>使用人员要爱护使用，如有丢失或非因公损坏要予以赔偿，并</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追究责任，谁丢失、损坏，谁赔偿，当分不清具体责任人时，由</w:t>
      </w:r>
      <w:proofErr w:type="gramStart"/>
      <w:r>
        <w:rPr>
          <w:rFonts w:ascii="仿宋" w:eastAsia="仿宋" w:hAnsi="仿宋" w:cs="仿宋" w:hint="eastAsia"/>
          <w:color w:val="000000"/>
          <w:sz w:val="24"/>
        </w:rPr>
        <w:t>该岗位</w:t>
      </w:r>
      <w:proofErr w:type="gramEnd"/>
      <w:r>
        <w:rPr>
          <w:rFonts w:ascii="仿宋" w:eastAsia="仿宋" w:hAnsi="仿宋" w:cs="仿宋" w:hint="eastAsia"/>
          <w:color w:val="000000"/>
          <w:sz w:val="24"/>
        </w:rPr>
        <w:t>人员共同赔偿。</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lastRenderedPageBreak/>
        <w:t xml:space="preserve">    4</w:t>
      </w: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w:t>
      </w:r>
      <w:r>
        <w:rPr>
          <w:rFonts w:ascii="仿宋" w:eastAsia="仿宋" w:hAnsi="仿宋" w:cs="仿宋" w:hint="eastAsia"/>
          <w:color w:val="000000"/>
          <w:sz w:val="24"/>
        </w:rPr>
        <w:t>7</w:t>
      </w:r>
      <w:r>
        <w:rPr>
          <w:rFonts w:ascii="仿宋" w:eastAsia="仿宋" w:hAnsi="仿宋" w:cs="仿宋" w:hint="eastAsia"/>
          <w:color w:val="000000"/>
          <w:sz w:val="24"/>
        </w:rPr>
        <w:t>交接班时，交接班人员要做好交接验收工作，确保其处于安全正常使用状态。</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w:t>
      </w:r>
      <w:r>
        <w:rPr>
          <w:rFonts w:ascii="仿宋" w:eastAsia="仿宋" w:hAnsi="仿宋" w:cs="仿宋" w:hint="eastAsia"/>
          <w:color w:val="000000"/>
          <w:sz w:val="24"/>
        </w:rPr>
        <w:t>8</w:t>
      </w:r>
      <w:r>
        <w:rPr>
          <w:rFonts w:ascii="仿宋" w:eastAsia="仿宋" w:hAnsi="仿宋" w:cs="仿宋" w:hint="eastAsia"/>
          <w:color w:val="000000"/>
          <w:sz w:val="24"/>
        </w:rPr>
        <w:t>对违反</w:t>
      </w:r>
      <w:r>
        <w:rPr>
          <w:rFonts w:ascii="仿宋" w:eastAsia="仿宋" w:hAnsi="仿宋" w:cs="仿宋" w:hint="eastAsia"/>
          <w:color w:val="000000"/>
          <w:sz w:val="24"/>
        </w:rPr>
        <w:t>4</w:t>
      </w: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至</w:t>
      </w:r>
      <w:r>
        <w:rPr>
          <w:rFonts w:ascii="仿宋" w:eastAsia="仿宋" w:hAnsi="仿宋" w:cs="仿宋" w:hint="eastAsia"/>
          <w:color w:val="000000"/>
          <w:sz w:val="24"/>
        </w:rPr>
        <w:t>4</w:t>
      </w: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w:t>
      </w:r>
      <w:r>
        <w:rPr>
          <w:rFonts w:ascii="仿宋" w:eastAsia="仿宋" w:hAnsi="仿宋" w:cs="仿宋" w:hint="eastAsia"/>
          <w:color w:val="000000"/>
          <w:sz w:val="24"/>
        </w:rPr>
        <w:t>6</w:t>
      </w:r>
      <w:r>
        <w:rPr>
          <w:rFonts w:ascii="仿宋" w:eastAsia="仿宋" w:hAnsi="仿宋" w:cs="仿宋" w:hint="eastAsia"/>
          <w:color w:val="000000"/>
          <w:sz w:val="24"/>
        </w:rPr>
        <w:t>条款者，除进行必要的批评、教育外，按保安部奖惩规定进行处罚。</w:t>
      </w:r>
    </w:p>
    <w:p w:rsidR="00B26A42" w:rsidRDefault="00F34FC3">
      <w:pPr>
        <w:spacing w:line="360" w:lineRule="auto"/>
        <w:rPr>
          <w:rFonts w:ascii="仿宋" w:eastAsia="仿宋" w:hAnsi="仿宋" w:cs="仿宋"/>
          <w:b/>
          <w:bCs/>
          <w:color w:val="000000"/>
          <w:sz w:val="24"/>
        </w:rPr>
      </w:pPr>
      <w:r>
        <w:rPr>
          <w:rFonts w:ascii="仿宋" w:eastAsia="仿宋" w:hAnsi="仿宋" w:cs="仿宋" w:hint="eastAsia"/>
          <w:b/>
          <w:bCs/>
          <w:color w:val="000000"/>
          <w:sz w:val="24"/>
        </w:rPr>
        <w:t xml:space="preserve">    </w:t>
      </w:r>
      <w:r>
        <w:rPr>
          <w:rFonts w:ascii="仿宋" w:eastAsia="仿宋" w:hAnsi="仿宋" w:cs="仿宋" w:hint="eastAsia"/>
          <w:b/>
          <w:bCs/>
          <w:color w:val="000000"/>
          <w:sz w:val="24"/>
        </w:rPr>
        <w:t>十、保安员考核规程</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w:t>
      </w:r>
      <w:r>
        <w:rPr>
          <w:rFonts w:ascii="仿宋" w:eastAsia="仿宋" w:hAnsi="仿宋" w:cs="仿宋" w:hint="eastAsia"/>
          <w:color w:val="000000"/>
          <w:sz w:val="24"/>
        </w:rPr>
        <w:t>0</w:t>
      </w:r>
      <w:r>
        <w:rPr>
          <w:rFonts w:ascii="仿宋" w:eastAsia="仿宋" w:hAnsi="仿宋" w:cs="仿宋" w:hint="eastAsia"/>
          <w:color w:val="000000"/>
          <w:sz w:val="24"/>
        </w:rPr>
        <w:t>目的：</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正确评价保安员工作，提高保安员工作积极性。</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w:t>
      </w:r>
      <w:r>
        <w:rPr>
          <w:rFonts w:ascii="仿宋" w:eastAsia="仿宋" w:hAnsi="仿宋" w:cs="仿宋" w:hint="eastAsia"/>
          <w:color w:val="000000"/>
          <w:sz w:val="24"/>
        </w:rPr>
        <w:t>0</w:t>
      </w:r>
      <w:r>
        <w:rPr>
          <w:rFonts w:ascii="仿宋" w:eastAsia="仿宋" w:hAnsi="仿宋" w:cs="仿宋" w:hint="eastAsia"/>
          <w:color w:val="000000"/>
          <w:sz w:val="24"/>
        </w:rPr>
        <w:t>适用范围：</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本单位全体保安员。</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w:t>
      </w:r>
      <w:r>
        <w:rPr>
          <w:rFonts w:ascii="仿宋" w:eastAsia="仿宋" w:hAnsi="仿宋" w:cs="仿宋" w:hint="eastAsia"/>
          <w:color w:val="000000"/>
          <w:sz w:val="24"/>
        </w:rPr>
        <w:t>0</w:t>
      </w:r>
      <w:r>
        <w:rPr>
          <w:rFonts w:ascii="仿宋" w:eastAsia="仿宋" w:hAnsi="仿宋" w:cs="仿宋" w:hint="eastAsia"/>
          <w:color w:val="000000"/>
          <w:sz w:val="24"/>
        </w:rPr>
        <w:t>职责：</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w:t>
      </w:r>
      <w:r>
        <w:rPr>
          <w:rFonts w:ascii="仿宋" w:eastAsia="仿宋" w:hAnsi="仿宋" w:cs="仿宋" w:hint="eastAsia"/>
          <w:color w:val="000000"/>
          <w:sz w:val="24"/>
        </w:rPr>
        <w:t>1</w:t>
      </w:r>
      <w:r>
        <w:rPr>
          <w:rFonts w:ascii="仿宋" w:eastAsia="仿宋" w:hAnsi="仿宋" w:cs="仿宋" w:hint="eastAsia"/>
          <w:color w:val="000000"/>
          <w:sz w:val="24"/>
        </w:rPr>
        <w:t>保安主管对队员考核。</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项目经理对保安对于及队员进行考核。</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w:t>
      </w:r>
      <w:r>
        <w:rPr>
          <w:rFonts w:ascii="仿宋" w:eastAsia="仿宋" w:hAnsi="仿宋" w:cs="仿宋" w:hint="eastAsia"/>
          <w:color w:val="000000"/>
          <w:sz w:val="24"/>
        </w:rPr>
        <w:t>0</w:t>
      </w:r>
      <w:r>
        <w:rPr>
          <w:rFonts w:ascii="仿宋" w:eastAsia="仿宋" w:hAnsi="仿宋" w:cs="仿宋" w:hint="eastAsia"/>
          <w:color w:val="000000"/>
          <w:sz w:val="24"/>
        </w:rPr>
        <w:t>工作程序：</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w:t>
      </w:r>
      <w:r>
        <w:rPr>
          <w:rFonts w:ascii="仿宋" w:eastAsia="仿宋" w:hAnsi="仿宋" w:cs="仿宋" w:hint="eastAsia"/>
          <w:color w:val="000000"/>
          <w:sz w:val="24"/>
        </w:rPr>
        <w:t>1</w:t>
      </w:r>
      <w:r>
        <w:rPr>
          <w:rFonts w:ascii="仿宋" w:eastAsia="仿宋" w:hAnsi="仿宋" w:cs="仿宋" w:hint="eastAsia"/>
          <w:color w:val="000000"/>
          <w:sz w:val="24"/>
        </w:rPr>
        <w:t>考核细则</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 xml:space="preserve">   4</w:t>
      </w:r>
      <w:r>
        <w:rPr>
          <w:rFonts w:ascii="仿宋" w:eastAsia="仿宋" w:hAnsi="仿宋" w:cs="仿宋" w:hint="eastAsia"/>
          <w:color w:val="000000"/>
          <w:sz w:val="24"/>
        </w:rPr>
        <w:t>．</w:t>
      </w:r>
      <w:r>
        <w:rPr>
          <w:rFonts w:ascii="仿宋" w:eastAsia="仿宋" w:hAnsi="仿宋" w:cs="仿宋" w:hint="eastAsia"/>
          <w:color w:val="000000"/>
          <w:sz w:val="24"/>
        </w:rPr>
        <w:t>1</w:t>
      </w:r>
      <w:r>
        <w:rPr>
          <w:rFonts w:ascii="仿宋" w:eastAsia="仿宋" w:hAnsi="仿宋" w:cs="仿宋" w:hint="eastAsia"/>
          <w:color w:val="000000"/>
          <w:sz w:val="24"/>
        </w:rPr>
        <w:t>．</w:t>
      </w:r>
      <w:r>
        <w:rPr>
          <w:rFonts w:ascii="仿宋" w:eastAsia="仿宋" w:hAnsi="仿宋" w:cs="仿宋" w:hint="eastAsia"/>
          <w:color w:val="000000"/>
          <w:sz w:val="24"/>
        </w:rPr>
        <w:t>1</w:t>
      </w:r>
      <w:r>
        <w:rPr>
          <w:rFonts w:ascii="仿宋" w:eastAsia="仿宋" w:hAnsi="仿宋" w:cs="仿宋" w:hint="eastAsia"/>
          <w:color w:val="000000"/>
          <w:sz w:val="24"/>
        </w:rPr>
        <w:t>着装整齐统一规范：领带打正、帽子戴正、</w:t>
      </w:r>
      <w:proofErr w:type="gramStart"/>
      <w:r>
        <w:rPr>
          <w:rFonts w:ascii="仿宋" w:eastAsia="仿宋" w:hAnsi="仿宋" w:cs="仿宋" w:hint="eastAsia"/>
          <w:color w:val="000000"/>
          <w:sz w:val="24"/>
        </w:rPr>
        <w:t>不挽袖</w:t>
      </w:r>
      <w:proofErr w:type="gramEnd"/>
      <w:r>
        <w:rPr>
          <w:rFonts w:ascii="仿宋" w:eastAsia="仿宋" w:hAnsi="仿宋" w:cs="仿宋" w:hint="eastAsia"/>
          <w:color w:val="000000"/>
          <w:sz w:val="24"/>
        </w:rPr>
        <w:t>、不卷裤腿、作风、纪律严明；每发现一个不合格降低一个等级。</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w:t>
      </w:r>
      <w:r>
        <w:rPr>
          <w:rFonts w:ascii="仿宋" w:eastAsia="仿宋" w:hAnsi="仿宋" w:cs="仿宋" w:hint="eastAsia"/>
          <w:color w:val="000000"/>
          <w:sz w:val="24"/>
        </w:rPr>
        <w:t>1</w:t>
      </w: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文明服务礼貌待人：主动与用户打招呼并问好，遇领导及外来参观访问人员应起立、敬礼问候；纠正违规行为时应先敬礼；交接班时应互相问候并敬礼，按正规交接形式交接；工作时间不游玩、嬉戏或取笑服务对象及其他人员；每发现一处不合格降低一个等级。</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w:t>
      </w:r>
      <w:r>
        <w:rPr>
          <w:rFonts w:ascii="仿宋" w:eastAsia="仿宋" w:hAnsi="仿宋" w:cs="仿宋" w:hint="eastAsia"/>
          <w:color w:val="000000"/>
          <w:sz w:val="24"/>
        </w:rPr>
        <w:t>1</w:t>
      </w:r>
      <w:r>
        <w:rPr>
          <w:rFonts w:ascii="仿宋" w:eastAsia="仿宋" w:hAnsi="仿宋" w:cs="仿宋" w:hint="eastAsia"/>
          <w:color w:val="000000"/>
          <w:sz w:val="24"/>
        </w:rPr>
        <w:t>．</w:t>
      </w:r>
      <w:r>
        <w:rPr>
          <w:rFonts w:ascii="仿宋" w:eastAsia="仿宋" w:hAnsi="仿宋" w:cs="仿宋" w:hint="eastAsia"/>
          <w:color w:val="000000"/>
          <w:sz w:val="24"/>
        </w:rPr>
        <w:t>3</w:t>
      </w:r>
      <w:r>
        <w:rPr>
          <w:rFonts w:ascii="仿宋" w:eastAsia="仿宋" w:hAnsi="仿宋" w:cs="仿宋" w:hint="eastAsia"/>
          <w:color w:val="000000"/>
          <w:sz w:val="24"/>
        </w:rPr>
        <w:t>忠于职守乐于助人：坚守岗位、</w:t>
      </w:r>
      <w:proofErr w:type="gramStart"/>
      <w:r>
        <w:rPr>
          <w:rFonts w:ascii="仿宋" w:eastAsia="仿宋" w:hAnsi="仿宋" w:cs="仿宋" w:hint="eastAsia"/>
          <w:color w:val="000000"/>
          <w:sz w:val="24"/>
        </w:rPr>
        <w:t>不</w:t>
      </w:r>
      <w:proofErr w:type="gramEnd"/>
      <w:r>
        <w:rPr>
          <w:rFonts w:ascii="仿宋" w:eastAsia="仿宋" w:hAnsi="仿宋" w:cs="仿宋" w:hint="eastAsia"/>
          <w:color w:val="000000"/>
          <w:sz w:val="24"/>
        </w:rPr>
        <w:t>脱岗、不做与工作无关的任何事情；认真做好记录，详细登记工作中发生的大事；主动帮助用户单位拿取重</w:t>
      </w:r>
      <w:r>
        <w:rPr>
          <w:rFonts w:ascii="仿宋" w:eastAsia="仿宋" w:hAnsi="仿宋" w:cs="仿宋" w:hint="eastAsia"/>
          <w:color w:val="000000"/>
          <w:sz w:val="24"/>
        </w:rPr>
        <w:t>物，为服务对象排忧解难；认真指引问路人；认真搞好和维护本岗环境卫生。每发现一处不合格降低一个等级。</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w:t>
      </w:r>
      <w:r>
        <w:rPr>
          <w:rFonts w:ascii="仿宋" w:eastAsia="仿宋" w:hAnsi="仿宋" w:cs="仿宋" w:hint="eastAsia"/>
          <w:color w:val="000000"/>
          <w:sz w:val="24"/>
        </w:rPr>
        <w:t>1</w:t>
      </w:r>
      <w:r>
        <w:rPr>
          <w:rFonts w:ascii="仿宋" w:eastAsia="仿宋" w:hAnsi="仿宋" w:cs="仿宋" w:hint="eastAsia"/>
          <w:color w:val="000000"/>
          <w:sz w:val="24"/>
        </w:rPr>
        <w:t>．</w:t>
      </w:r>
      <w:r>
        <w:rPr>
          <w:rFonts w:ascii="仿宋" w:eastAsia="仿宋" w:hAnsi="仿宋" w:cs="仿宋" w:hint="eastAsia"/>
          <w:color w:val="000000"/>
          <w:sz w:val="24"/>
        </w:rPr>
        <w:t>4</w:t>
      </w:r>
      <w:r>
        <w:rPr>
          <w:rFonts w:ascii="仿宋" w:eastAsia="仿宋" w:hAnsi="仿宋" w:cs="仿宋" w:hint="eastAsia"/>
          <w:color w:val="000000"/>
          <w:sz w:val="24"/>
        </w:rPr>
        <w:t>搞好内务清洁居室：床上用品保平整干净；床上不得堆放杂物；被子叠成军队内务标准；地面清洁干净、墙体干净无粘贴字画，房内风扇、风口、插座、灯管（罩）表面无污渍、灰尘。每有一处不合降低一个等级。</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w:t>
      </w:r>
      <w:r>
        <w:rPr>
          <w:rFonts w:ascii="仿宋" w:eastAsia="仿宋" w:hAnsi="仿宋" w:cs="仿宋" w:hint="eastAsia"/>
          <w:color w:val="000000"/>
          <w:sz w:val="24"/>
        </w:rPr>
        <w:t>1</w:t>
      </w:r>
      <w:r>
        <w:rPr>
          <w:rFonts w:ascii="仿宋" w:eastAsia="仿宋" w:hAnsi="仿宋" w:cs="仿宋" w:hint="eastAsia"/>
          <w:color w:val="000000"/>
          <w:sz w:val="24"/>
        </w:rPr>
        <w:t>．</w:t>
      </w:r>
      <w:r>
        <w:rPr>
          <w:rFonts w:ascii="仿宋" w:eastAsia="仿宋" w:hAnsi="仿宋" w:cs="仿宋" w:hint="eastAsia"/>
          <w:color w:val="000000"/>
          <w:sz w:val="24"/>
        </w:rPr>
        <w:t>5</w:t>
      </w:r>
      <w:r>
        <w:rPr>
          <w:rFonts w:ascii="仿宋" w:eastAsia="仿宋" w:hAnsi="仿宋" w:cs="仿宋" w:hint="eastAsia"/>
          <w:color w:val="000000"/>
          <w:sz w:val="24"/>
        </w:rPr>
        <w:t>队长评分：外出请假、</w:t>
      </w:r>
      <w:proofErr w:type="gramStart"/>
      <w:r>
        <w:rPr>
          <w:rFonts w:ascii="仿宋" w:eastAsia="仿宋" w:hAnsi="仿宋" w:cs="仿宋" w:hint="eastAsia"/>
          <w:color w:val="000000"/>
          <w:sz w:val="24"/>
        </w:rPr>
        <w:t>不</w:t>
      </w:r>
      <w:proofErr w:type="gramEnd"/>
      <w:r>
        <w:rPr>
          <w:rFonts w:ascii="仿宋" w:eastAsia="仿宋" w:hAnsi="仿宋" w:cs="仿宋" w:hint="eastAsia"/>
          <w:color w:val="000000"/>
          <w:sz w:val="24"/>
        </w:rPr>
        <w:t>超假；尽心尽责，服从工作安排遵规守纪，起带头表率作用；办事讲原则，工作高度负责，认真搞好本职工作；积极协助主</w:t>
      </w:r>
      <w:r>
        <w:rPr>
          <w:rFonts w:ascii="仿宋" w:eastAsia="仿宋" w:hAnsi="仿宋" w:cs="仿宋" w:hint="eastAsia"/>
          <w:color w:val="000000"/>
          <w:sz w:val="24"/>
        </w:rPr>
        <w:lastRenderedPageBreak/>
        <w:t>管部门搞好各项安全保卫工作。每有一项不合格者降低</w:t>
      </w:r>
      <w:proofErr w:type="gramStart"/>
      <w:r>
        <w:rPr>
          <w:rFonts w:ascii="仿宋" w:eastAsia="仿宋" w:hAnsi="仿宋" w:cs="仿宋" w:hint="eastAsia"/>
          <w:color w:val="000000"/>
          <w:sz w:val="24"/>
        </w:rPr>
        <w:t>一</w:t>
      </w:r>
      <w:proofErr w:type="gramEnd"/>
      <w:r>
        <w:rPr>
          <w:rFonts w:ascii="仿宋" w:eastAsia="仿宋" w:hAnsi="仿宋" w:cs="仿宋" w:hint="eastAsia"/>
          <w:color w:val="000000"/>
          <w:sz w:val="24"/>
        </w:rPr>
        <w:t>等级。</w:t>
      </w:r>
      <w:r>
        <w:rPr>
          <w:rFonts w:ascii="仿宋" w:eastAsia="仿宋" w:hAnsi="仿宋" w:cs="仿宋" w:hint="eastAsia"/>
          <w:color w:val="000000"/>
          <w:sz w:val="24"/>
        </w:rPr>
        <w:t></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评分考核办法：</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w:t>
      </w:r>
      <w:r>
        <w:rPr>
          <w:rFonts w:ascii="仿宋" w:eastAsia="仿宋" w:hAnsi="仿宋" w:cs="仿宋" w:hint="eastAsia"/>
          <w:color w:val="000000"/>
          <w:sz w:val="24"/>
        </w:rPr>
        <w:t>1</w:t>
      </w:r>
      <w:r>
        <w:rPr>
          <w:rFonts w:ascii="仿宋" w:eastAsia="仿宋" w:hAnsi="仿宋" w:cs="仿宋" w:hint="eastAsia"/>
          <w:color w:val="000000"/>
          <w:sz w:val="24"/>
        </w:rPr>
        <w:t>每周队长按《保安工作日检查表》项目，逐一对本班保安员进行检查考核。</w:t>
      </w:r>
    </w:p>
    <w:p w:rsidR="00B26A42" w:rsidRDefault="00F34FC3">
      <w:pPr>
        <w:adjustRightInd w:val="0"/>
        <w:snapToGrid w:val="0"/>
        <w:spacing w:before="50" w:line="360" w:lineRule="auto"/>
        <w:rPr>
          <w:rFonts w:ascii="仿宋" w:eastAsia="仿宋" w:hAnsi="仿宋" w:cs="仿宋"/>
          <w:color w:val="000000"/>
          <w:sz w:val="24"/>
        </w:rPr>
      </w:pPr>
      <w:r>
        <w:rPr>
          <w:rFonts w:ascii="仿宋" w:eastAsia="仿宋" w:hAnsi="仿宋" w:cs="仿宋" w:hint="eastAsia"/>
          <w:color w:val="000000"/>
          <w:sz w:val="24"/>
        </w:rPr>
        <w:t>4</w:t>
      </w: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严重违规行为者，公司主管部门将依照有关规章制度给予相应处罚。</w:t>
      </w:r>
    </w:p>
    <w:p w:rsidR="00B26A42" w:rsidRDefault="00F34FC3">
      <w:pPr>
        <w:spacing w:line="360" w:lineRule="auto"/>
        <w:ind w:firstLineChars="200" w:firstLine="482"/>
        <w:jc w:val="left"/>
        <w:rPr>
          <w:rFonts w:ascii="仿宋" w:eastAsia="仿宋" w:hAnsi="仿宋" w:cs="仿宋"/>
          <w:b/>
          <w:color w:val="000000"/>
          <w:sz w:val="24"/>
        </w:rPr>
      </w:pPr>
      <w:r>
        <w:rPr>
          <w:rFonts w:ascii="仿宋" w:eastAsia="仿宋" w:hAnsi="仿宋" w:cs="仿宋" w:hint="eastAsia"/>
          <w:b/>
          <w:color w:val="000000"/>
          <w:sz w:val="24"/>
        </w:rPr>
        <w:t>十一、岗位责任制度</w:t>
      </w:r>
    </w:p>
    <w:p w:rsidR="00B26A42" w:rsidRDefault="00F34FC3">
      <w:pPr>
        <w:spacing w:line="360" w:lineRule="auto"/>
        <w:ind w:firstLineChars="200" w:firstLine="482"/>
        <w:jc w:val="left"/>
        <w:rPr>
          <w:rFonts w:ascii="仿宋" w:eastAsia="仿宋" w:hAnsi="仿宋" w:cs="仿宋"/>
          <w:b/>
          <w:bCs/>
          <w:color w:val="000000"/>
          <w:sz w:val="24"/>
        </w:rPr>
      </w:pPr>
      <w:r>
        <w:rPr>
          <w:rFonts w:ascii="仿宋" w:eastAsia="仿宋" w:hAnsi="仿宋" w:cs="仿宋" w:hint="eastAsia"/>
          <w:b/>
          <w:bCs/>
          <w:color w:val="000000"/>
          <w:sz w:val="24"/>
        </w:rPr>
        <w:t>（一）保安队长职责</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1</w:t>
      </w:r>
      <w:r>
        <w:rPr>
          <w:rFonts w:ascii="仿宋" w:eastAsia="仿宋" w:hAnsi="仿宋" w:cs="仿宋" w:hint="eastAsia"/>
          <w:color w:val="000000"/>
          <w:sz w:val="24"/>
        </w:rPr>
        <w:t>、根据客户的要求，按规定的</w:t>
      </w:r>
      <w:proofErr w:type="gramStart"/>
      <w:r>
        <w:rPr>
          <w:rFonts w:ascii="仿宋" w:eastAsia="仿宋" w:hAnsi="仿宋" w:cs="仿宋" w:hint="eastAsia"/>
          <w:color w:val="000000"/>
          <w:sz w:val="24"/>
        </w:rPr>
        <w:t>保安项目</w:t>
      </w:r>
      <w:proofErr w:type="gramEnd"/>
      <w:r>
        <w:rPr>
          <w:rFonts w:ascii="仿宋" w:eastAsia="仿宋" w:hAnsi="仿宋" w:cs="仿宋" w:hint="eastAsia"/>
          <w:color w:val="000000"/>
          <w:sz w:val="24"/>
        </w:rPr>
        <w:t>和承担的责任，积极组织队员做好责任区的安全防范工作，周密细致地为各业主方的安全服务。</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2</w:t>
      </w:r>
      <w:r>
        <w:rPr>
          <w:rFonts w:ascii="仿宋" w:eastAsia="仿宋" w:hAnsi="仿宋" w:cs="仿宋" w:hint="eastAsia"/>
          <w:color w:val="000000"/>
          <w:sz w:val="24"/>
        </w:rPr>
        <w:t>、努力做好保安部的管理工作，及时传达贯彻业主方领导的指令、督促、检查队员遵守保安人员守则和工作纪律状况，组织队员学习政治、业务。增强工作责任和处理问题的业务能力，树立服从意识，努力完成业主</w:t>
      </w:r>
      <w:proofErr w:type="gramStart"/>
      <w:r>
        <w:rPr>
          <w:rFonts w:ascii="仿宋" w:eastAsia="仿宋" w:hAnsi="仿宋" w:cs="仿宋" w:hint="eastAsia"/>
          <w:color w:val="000000"/>
          <w:sz w:val="24"/>
        </w:rPr>
        <w:t>方相关</w:t>
      </w:r>
      <w:proofErr w:type="gramEnd"/>
      <w:r>
        <w:rPr>
          <w:rFonts w:ascii="仿宋" w:eastAsia="仿宋" w:hAnsi="仿宋" w:cs="仿宋" w:hint="eastAsia"/>
          <w:color w:val="000000"/>
          <w:sz w:val="24"/>
        </w:rPr>
        <w:t>领导交给的保安任务。安排队员按照制度规定的要求值勤和做好交接班记录，安排队员调班顶岗。</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3</w:t>
      </w:r>
      <w:r>
        <w:rPr>
          <w:rFonts w:ascii="仿宋" w:eastAsia="仿宋" w:hAnsi="仿宋" w:cs="仿宋" w:hint="eastAsia"/>
          <w:color w:val="000000"/>
          <w:sz w:val="24"/>
        </w:rPr>
        <w:t>、负责查岗、考勤、考核工作，按照客户单位制定的各项规章制度，对失职和违法乱纪的队员，及时如实地向领导提出处理建议。</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4</w:t>
      </w:r>
      <w:r>
        <w:rPr>
          <w:rFonts w:ascii="仿宋" w:eastAsia="仿宋" w:hAnsi="仿宋" w:cs="仿宋" w:hint="eastAsia"/>
          <w:color w:val="000000"/>
          <w:sz w:val="24"/>
        </w:rPr>
        <w:t>、客户单位规定印发的各种报表，必须及时、准确地填报。保持与客户单位各部门的联系，征求意见改进保安工作。遇有重</w:t>
      </w:r>
      <w:r>
        <w:rPr>
          <w:rFonts w:ascii="仿宋" w:eastAsia="仿宋" w:hAnsi="仿宋" w:cs="仿宋" w:hint="eastAsia"/>
          <w:color w:val="000000"/>
          <w:sz w:val="24"/>
        </w:rPr>
        <w:t>大和突发性案件及时向领导报告、请求并采取必要的应急措施维持秩序，保护好现场配合有关方面做好工作。</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5</w:t>
      </w:r>
      <w:r>
        <w:rPr>
          <w:rFonts w:ascii="仿宋" w:eastAsia="仿宋" w:hAnsi="仿宋" w:cs="仿宋" w:hint="eastAsia"/>
          <w:color w:val="000000"/>
          <w:sz w:val="24"/>
        </w:rPr>
        <w:t>、负责对保安员的考勤、考绩工作，对保安人员表现的好坏，有权进行表扬和批评。</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6</w:t>
      </w:r>
      <w:r>
        <w:rPr>
          <w:rFonts w:ascii="仿宋" w:eastAsia="仿宋" w:hAnsi="仿宋" w:cs="仿宋" w:hint="eastAsia"/>
          <w:color w:val="000000"/>
          <w:sz w:val="24"/>
        </w:rPr>
        <w:t>、根据工作需要和保安部的批示，有权调动本班的保安人员，加强某区段的安全保卫工作。</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7</w:t>
      </w:r>
      <w:r>
        <w:rPr>
          <w:rFonts w:ascii="仿宋" w:eastAsia="仿宋" w:hAnsi="仿宋" w:cs="仿宋" w:hint="eastAsia"/>
          <w:color w:val="000000"/>
          <w:sz w:val="24"/>
        </w:rPr>
        <w:t>、有权对队员的工作岗位进行调整。</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8</w:t>
      </w:r>
      <w:r>
        <w:rPr>
          <w:rFonts w:ascii="仿宋" w:eastAsia="仿宋" w:hAnsi="仿宋" w:cs="仿宋" w:hint="eastAsia"/>
          <w:color w:val="000000"/>
          <w:sz w:val="24"/>
        </w:rPr>
        <w:t>、对保安部负责，负责对本队保安人员所管业主方安全的管理工作。</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9</w:t>
      </w:r>
      <w:r>
        <w:rPr>
          <w:rFonts w:ascii="仿宋" w:eastAsia="仿宋" w:hAnsi="仿宋" w:cs="仿宋" w:hint="eastAsia"/>
          <w:color w:val="000000"/>
          <w:sz w:val="24"/>
        </w:rPr>
        <w:t>、带领本班保安人员，根据制定的各岗位责任制，严格认真，一丝不苟的搞好安全保卫工作。</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10</w:t>
      </w:r>
      <w:r>
        <w:rPr>
          <w:rFonts w:ascii="仿宋" w:eastAsia="仿宋" w:hAnsi="仿宋" w:cs="仿宋" w:hint="eastAsia"/>
          <w:color w:val="000000"/>
          <w:sz w:val="24"/>
        </w:rPr>
        <w:t>、根据责任制中所规定的项目和要求，严格进行检查，督促本班保安人</w:t>
      </w:r>
      <w:r>
        <w:rPr>
          <w:rFonts w:ascii="仿宋" w:eastAsia="仿宋" w:hAnsi="仿宋" w:cs="仿宋" w:hint="eastAsia"/>
          <w:color w:val="000000"/>
          <w:sz w:val="24"/>
        </w:rPr>
        <w:t>员，落实岗位责任制。</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lastRenderedPageBreak/>
        <w:t>11</w:t>
      </w:r>
      <w:r>
        <w:rPr>
          <w:rFonts w:ascii="仿宋" w:eastAsia="仿宋" w:hAnsi="仿宋" w:cs="仿宋" w:hint="eastAsia"/>
          <w:color w:val="000000"/>
          <w:sz w:val="24"/>
        </w:rPr>
        <w:t>、做好本职工作，以身作则，起模范带头作用。</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12</w:t>
      </w:r>
      <w:r>
        <w:rPr>
          <w:rFonts w:ascii="仿宋" w:eastAsia="仿宋" w:hAnsi="仿宋" w:cs="仿宋" w:hint="eastAsia"/>
          <w:color w:val="000000"/>
          <w:sz w:val="24"/>
        </w:rPr>
        <w:t>、要有法律意识和法律观念，熟悉保安业务，了解公司的规章制度，掌握业主</w:t>
      </w:r>
      <w:proofErr w:type="gramStart"/>
      <w:r>
        <w:rPr>
          <w:rFonts w:ascii="仿宋" w:eastAsia="仿宋" w:hAnsi="仿宋" w:cs="仿宋" w:hint="eastAsia"/>
          <w:color w:val="000000"/>
          <w:sz w:val="24"/>
        </w:rPr>
        <w:t>方治安</w:t>
      </w:r>
      <w:proofErr w:type="gramEnd"/>
      <w:r>
        <w:rPr>
          <w:rFonts w:ascii="仿宋" w:eastAsia="仿宋" w:hAnsi="仿宋" w:cs="仿宋" w:hint="eastAsia"/>
          <w:color w:val="000000"/>
          <w:sz w:val="24"/>
        </w:rPr>
        <w:t>保卫工作的规律性、特点，严格管理，做好安全保卫工作。</w:t>
      </w:r>
    </w:p>
    <w:p w:rsidR="00B26A42" w:rsidRDefault="00F34FC3">
      <w:pPr>
        <w:spacing w:line="360" w:lineRule="auto"/>
        <w:ind w:firstLineChars="200" w:firstLine="482"/>
        <w:jc w:val="left"/>
        <w:rPr>
          <w:rFonts w:ascii="仿宋" w:eastAsia="仿宋" w:hAnsi="仿宋" w:cs="仿宋"/>
          <w:b/>
          <w:bCs/>
          <w:color w:val="000000"/>
          <w:sz w:val="24"/>
        </w:rPr>
      </w:pPr>
      <w:r>
        <w:rPr>
          <w:rFonts w:ascii="仿宋" w:eastAsia="仿宋" w:hAnsi="仿宋" w:cs="仿宋" w:hint="eastAsia"/>
          <w:b/>
          <w:bCs/>
          <w:color w:val="000000"/>
          <w:sz w:val="24"/>
        </w:rPr>
        <w:t>（二）保安员职责</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1</w:t>
      </w:r>
      <w:r>
        <w:rPr>
          <w:rFonts w:ascii="仿宋" w:eastAsia="仿宋" w:hAnsi="仿宋" w:cs="仿宋" w:hint="eastAsia"/>
          <w:color w:val="000000"/>
          <w:sz w:val="24"/>
        </w:rPr>
        <w:t>、保安员上岗必须穿着制服，佩戴齐全，端正仪容；纠正违章时先敬礼，必须做到以理待人。</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2</w:t>
      </w:r>
      <w:r>
        <w:rPr>
          <w:rFonts w:ascii="仿宋" w:eastAsia="仿宋" w:hAnsi="仿宋" w:cs="仿宋" w:hint="eastAsia"/>
          <w:color w:val="000000"/>
          <w:sz w:val="24"/>
        </w:rPr>
        <w:t>、值班人员要认真做好防火、防盗、防抢劫工作，认真检查设备设施，发现不安全因素应立即查明情况，排除险情，并及时报告主管部门及领导，确保管区的安全。</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3</w:t>
      </w:r>
      <w:r>
        <w:rPr>
          <w:rFonts w:ascii="仿宋" w:eastAsia="仿宋" w:hAnsi="仿宋" w:cs="仿宋" w:hint="eastAsia"/>
          <w:color w:val="000000"/>
          <w:sz w:val="24"/>
        </w:rPr>
        <w:t>、监守岗位，提高警惕，发现违法犯罪分子要坚决设法抓获。</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4</w:t>
      </w:r>
      <w:r>
        <w:rPr>
          <w:rFonts w:ascii="仿宋" w:eastAsia="仿宋" w:hAnsi="仿宋" w:cs="仿宋" w:hint="eastAsia"/>
          <w:color w:val="000000"/>
          <w:sz w:val="24"/>
        </w:rPr>
        <w:t>、执勤过程中要勤巡查，要有敏锐的目光注意发现可疑的人、事、物，预防案件、事故的发生，力争做到万无一失。</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5</w:t>
      </w:r>
      <w:r>
        <w:rPr>
          <w:rFonts w:ascii="仿宋" w:eastAsia="仿宋" w:hAnsi="仿宋" w:cs="仿宋" w:hint="eastAsia"/>
          <w:color w:val="000000"/>
          <w:sz w:val="24"/>
        </w:rPr>
        <w:t>、爱护设施设备、公共财物，对岗位内的一切设施、财物不得随便移动乱用，熟悉消防器材的位置及使用方法，遇到突发事件时能正确进行处理。</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6</w:t>
      </w:r>
      <w:r>
        <w:rPr>
          <w:rFonts w:ascii="仿宋" w:eastAsia="仿宋" w:hAnsi="仿宋" w:cs="仿宋" w:hint="eastAsia"/>
          <w:color w:val="000000"/>
          <w:sz w:val="24"/>
        </w:rPr>
        <w:t>、值班期间，对岗位发生的各种情况要认真处理，并且做好详细的书面记载。</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7</w:t>
      </w:r>
      <w:r>
        <w:rPr>
          <w:rFonts w:ascii="仿宋" w:eastAsia="仿宋" w:hAnsi="仿宋" w:cs="仿宋" w:hint="eastAsia"/>
          <w:color w:val="000000"/>
          <w:sz w:val="24"/>
        </w:rPr>
        <w:t>、遇到突发性重大事件，要及时向主管领导请示报告。</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8</w:t>
      </w:r>
      <w:r>
        <w:rPr>
          <w:rFonts w:ascii="仿宋" w:eastAsia="仿宋" w:hAnsi="仿宋" w:cs="仿宋" w:hint="eastAsia"/>
          <w:color w:val="000000"/>
          <w:sz w:val="24"/>
        </w:rPr>
        <w:t>、严格执行交接班制度，按时按规定交接班，不得迟到、早退，更不能误班、漏班。</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9</w:t>
      </w:r>
      <w:r>
        <w:rPr>
          <w:rFonts w:ascii="仿宋" w:eastAsia="仿宋" w:hAnsi="仿宋" w:cs="仿宋" w:hint="eastAsia"/>
          <w:color w:val="000000"/>
          <w:sz w:val="24"/>
        </w:rPr>
        <w:t>、认真完成业主方领导交办的其他任务。</w:t>
      </w:r>
    </w:p>
    <w:p w:rsidR="00B26A42" w:rsidRDefault="00F34FC3">
      <w:pPr>
        <w:spacing w:line="360" w:lineRule="auto"/>
        <w:ind w:firstLineChars="200" w:firstLine="482"/>
        <w:jc w:val="left"/>
        <w:rPr>
          <w:rFonts w:ascii="仿宋" w:eastAsia="仿宋" w:hAnsi="仿宋" w:cs="仿宋"/>
          <w:b/>
          <w:bCs/>
          <w:color w:val="000000"/>
          <w:sz w:val="24"/>
        </w:rPr>
      </w:pPr>
      <w:r>
        <w:rPr>
          <w:rFonts w:ascii="仿宋" w:eastAsia="仿宋" w:hAnsi="仿宋" w:cs="仿宋" w:hint="eastAsia"/>
          <w:b/>
          <w:bCs/>
          <w:color w:val="000000"/>
          <w:sz w:val="24"/>
        </w:rPr>
        <w:t>（三）监控室工作岗位职责</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1</w:t>
      </w:r>
      <w:r>
        <w:rPr>
          <w:rFonts w:ascii="仿宋" w:eastAsia="仿宋" w:hAnsi="仿宋" w:cs="仿宋" w:hint="eastAsia"/>
          <w:color w:val="000000"/>
          <w:sz w:val="24"/>
        </w:rPr>
        <w:t>、负</w:t>
      </w:r>
      <w:r>
        <w:rPr>
          <w:rFonts w:ascii="仿宋" w:eastAsia="仿宋" w:hAnsi="仿宋" w:cs="仿宋" w:hint="eastAsia"/>
          <w:color w:val="000000"/>
          <w:sz w:val="24"/>
        </w:rPr>
        <w:t>责保安区域防火、防盗、防破坏等安全防范工作。</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2</w:t>
      </w:r>
      <w:r>
        <w:rPr>
          <w:rFonts w:ascii="仿宋" w:eastAsia="仿宋" w:hAnsi="仿宋" w:cs="仿宋" w:hint="eastAsia"/>
          <w:color w:val="000000"/>
          <w:sz w:val="24"/>
        </w:rPr>
        <w:t>、对保安区域昼夜</w:t>
      </w:r>
      <w:r>
        <w:rPr>
          <w:rFonts w:ascii="仿宋" w:eastAsia="仿宋" w:hAnsi="仿宋" w:cs="仿宋" w:hint="eastAsia"/>
          <w:color w:val="000000"/>
          <w:sz w:val="24"/>
        </w:rPr>
        <w:t>24</w:t>
      </w:r>
      <w:r>
        <w:rPr>
          <w:rFonts w:ascii="仿宋" w:eastAsia="仿宋" w:hAnsi="仿宋" w:cs="仿宋" w:hint="eastAsia"/>
          <w:color w:val="000000"/>
          <w:sz w:val="24"/>
        </w:rPr>
        <w:t>小时不间断监控，发现、追踪异常动态，及时报告保安部处置。</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3</w:t>
      </w:r>
      <w:r>
        <w:rPr>
          <w:rFonts w:ascii="仿宋" w:eastAsia="仿宋" w:hAnsi="仿宋" w:cs="仿宋" w:hint="eastAsia"/>
          <w:color w:val="000000"/>
          <w:sz w:val="24"/>
        </w:rPr>
        <w:t>、检查督促值勤保安正常站岗巡逻，落实预防措施。</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4</w:t>
      </w:r>
      <w:r>
        <w:rPr>
          <w:rFonts w:ascii="仿宋" w:eastAsia="仿宋" w:hAnsi="仿宋" w:cs="仿宋" w:hint="eastAsia"/>
          <w:color w:val="000000"/>
          <w:sz w:val="24"/>
        </w:rPr>
        <w:t>、在专业技术人员指导下，负责维护、保养、擦拭监控仪器设备和消防控制设备。</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5</w:t>
      </w:r>
      <w:r>
        <w:rPr>
          <w:rFonts w:ascii="仿宋" w:eastAsia="仿宋" w:hAnsi="仿宋" w:cs="仿宋" w:hint="eastAsia"/>
          <w:color w:val="000000"/>
          <w:sz w:val="24"/>
        </w:rPr>
        <w:t>、负责录像、记录、传输、存储、管理监控信息资料，建立监控资料档案。</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6</w:t>
      </w:r>
      <w:r>
        <w:rPr>
          <w:rFonts w:ascii="仿宋" w:eastAsia="仿宋" w:hAnsi="仿宋" w:cs="仿宋" w:hint="eastAsia"/>
          <w:color w:val="000000"/>
          <w:sz w:val="24"/>
        </w:rPr>
        <w:t>、执行保卫部门下达的指令，协助处置异常情况和突发事件等。</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lastRenderedPageBreak/>
        <w:t>7</w:t>
      </w:r>
      <w:r>
        <w:rPr>
          <w:rFonts w:ascii="仿宋" w:eastAsia="仿宋" w:hAnsi="仿宋" w:cs="仿宋" w:hint="eastAsia"/>
          <w:color w:val="000000"/>
          <w:sz w:val="24"/>
        </w:rPr>
        <w:t>、完成领导交办的其它任务。</w:t>
      </w:r>
    </w:p>
    <w:p w:rsidR="00B26A42" w:rsidRDefault="00F34FC3">
      <w:pPr>
        <w:spacing w:line="360" w:lineRule="auto"/>
        <w:ind w:firstLineChars="200" w:firstLine="482"/>
        <w:jc w:val="left"/>
        <w:rPr>
          <w:rFonts w:ascii="仿宋" w:eastAsia="仿宋" w:hAnsi="仿宋" w:cs="仿宋"/>
          <w:b/>
          <w:color w:val="000000"/>
          <w:sz w:val="24"/>
        </w:rPr>
      </w:pPr>
      <w:r>
        <w:rPr>
          <w:rFonts w:ascii="仿宋" w:eastAsia="仿宋" w:hAnsi="仿宋" w:cs="仿宋" w:hint="eastAsia"/>
          <w:b/>
          <w:color w:val="000000"/>
          <w:sz w:val="24"/>
        </w:rPr>
        <w:t>（四）工作标准</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1</w:t>
      </w:r>
      <w:r>
        <w:rPr>
          <w:rFonts w:ascii="仿宋" w:eastAsia="仿宋" w:hAnsi="仿宋" w:cs="仿宋" w:hint="eastAsia"/>
          <w:color w:val="000000"/>
          <w:sz w:val="24"/>
        </w:rPr>
        <w:t>、“安全第一、预防为主”的指导思想牢固树立。</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2</w:t>
      </w:r>
      <w:r>
        <w:rPr>
          <w:rFonts w:ascii="仿宋" w:eastAsia="仿宋" w:hAnsi="仿宋" w:cs="仿宋" w:hint="eastAsia"/>
          <w:color w:val="000000"/>
          <w:sz w:val="24"/>
        </w:rPr>
        <w:t>、技术防范措施到位，防火、防盗、防破坏工作落实的好。</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3</w:t>
      </w:r>
      <w:r>
        <w:rPr>
          <w:rFonts w:ascii="仿宋" w:eastAsia="仿宋" w:hAnsi="仿宋" w:cs="仿宋" w:hint="eastAsia"/>
          <w:color w:val="000000"/>
          <w:sz w:val="24"/>
        </w:rPr>
        <w:t>、值班人员监守岗位，昼夜</w:t>
      </w:r>
      <w:r>
        <w:rPr>
          <w:rFonts w:ascii="仿宋" w:eastAsia="仿宋" w:hAnsi="仿宋" w:cs="仿宋" w:hint="eastAsia"/>
          <w:color w:val="000000"/>
          <w:sz w:val="24"/>
        </w:rPr>
        <w:t>24</w:t>
      </w:r>
      <w:r>
        <w:rPr>
          <w:rFonts w:ascii="仿宋" w:eastAsia="仿宋" w:hAnsi="仿宋" w:cs="仿宋" w:hint="eastAsia"/>
          <w:color w:val="000000"/>
          <w:sz w:val="24"/>
        </w:rPr>
        <w:t>小时无中断监控。</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4</w:t>
      </w:r>
      <w:r>
        <w:rPr>
          <w:rFonts w:ascii="仿宋" w:eastAsia="仿宋" w:hAnsi="仿宋" w:cs="仿宋" w:hint="eastAsia"/>
          <w:color w:val="000000"/>
          <w:sz w:val="24"/>
        </w:rPr>
        <w:t>、及时发现、报告、处置各种异常情况和突发事件，确保保安区域安全。</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5</w:t>
      </w:r>
      <w:r>
        <w:rPr>
          <w:rFonts w:ascii="仿宋" w:eastAsia="仿宋" w:hAnsi="仿宋" w:cs="仿宋" w:hint="eastAsia"/>
          <w:color w:val="000000"/>
          <w:sz w:val="24"/>
        </w:rPr>
        <w:t>、配合保卫部门维护保养监控设备，使其始终处于良好状态。</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6</w:t>
      </w:r>
      <w:r>
        <w:rPr>
          <w:rFonts w:ascii="仿宋" w:eastAsia="仿宋" w:hAnsi="仿宋" w:cs="仿宋" w:hint="eastAsia"/>
          <w:color w:val="000000"/>
          <w:sz w:val="24"/>
        </w:rPr>
        <w:t>、领导交办的事项，件件有落实。</w:t>
      </w:r>
    </w:p>
    <w:p w:rsidR="00B26A42" w:rsidRDefault="00F34FC3">
      <w:pPr>
        <w:spacing w:line="360" w:lineRule="auto"/>
        <w:ind w:firstLineChars="200" w:firstLine="482"/>
        <w:jc w:val="left"/>
        <w:rPr>
          <w:rFonts w:ascii="仿宋" w:eastAsia="仿宋" w:hAnsi="仿宋" w:cs="仿宋"/>
          <w:b/>
          <w:bCs/>
          <w:color w:val="000000"/>
          <w:sz w:val="24"/>
        </w:rPr>
      </w:pPr>
      <w:r>
        <w:rPr>
          <w:rFonts w:ascii="仿宋" w:eastAsia="仿宋" w:hAnsi="仿宋" w:cs="仿宋" w:hint="eastAsia"/>
          <w:b/>
          <w:bCs/>
          <w:color w:val="000000"/>
          <w:sz w:val="24"/>
        </w:rPr>
        <w:t>（五）巡逻保安员的职责</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1</w:t>
      </w:r>
      <w:r>
        <w:rPr>
          <w:rFonts w:ascii="仿宋" w:eastAsia="仿宋" w:hAnsi="仿宋" w:cs="仿宋" w:hint="eastAsia"/>
          <w:color w:val="000000"/>
          <w:sz w:val="24"/>
        </w:rPr>
        <w:t>、对存在不安全因素的部位要加强巡逻，如发现危险情况，要采取果断措施加以制止，并及时报告。</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2</w:t>
      </w:r>
      <w:r>
        <w:rPr>
          <w:rFonts w:ascii="仿宋" w:eastAsia="仿宋" w:hAnsi="仿宋" w:cs="仿宋" w:hint="eastAsia"/>
          <w:color w:val="000000"/>
          <w:sz w:val="24"/>
        </w:rPr>
        <w:t>、节假日或夜间巡逻时，发现服务站有水管漏水、灯光未关或门未关等情况的，要及时通知相关人员，能自己处理的先自行处理，并作好记录。</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3</w:t>
      </w:r>
      <w:r>
        <w:rPr>
          <w:rFonts w:ascii="仿宋" w:eastAsia="仿宋" w:hAnsi="仿宋" w:cs="仿宋" w:hint="eastAsia"/>
          <w:color w:val="000000"/>
          <w:sz w:val="24"/>
        </w:rPr>
        <w:t>、加强对服务站重点区域、要害部位（如加油站）的安全检查。</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4</w:t>
      </w:r>
      <w:r>
        <w:rPr>
          <w:rFonts w:ascii="仿宋" w:eastAsia="仿宋" w:hAnsi="仿宋" w:cs="仿宋" w:hint="eastAsia"/>
          <w:color w:val="000000"/>
          <w:sz w:val="24"/>
        </w:rPr>
        <w:t>、巡逻方法要灵活，不使犯罪分子摸到巡逻规律；制定的巡逻表可自行调整顺序，但总体时间不要变动。</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5</w:t>
      </w:r>
      <w:r>
        <w:rPr>
          <w:rFonts w:ascii="仿宋" w:eastAsia="仿宋" w:hAnsi="仿宋" w:cs="仿宋" w:hint="eastAsia"/>
          <w:color w:val="000000"/>
          <w:sz w:val="24"/>
        </w:rPr>
        <w:t>、指挥进入服务站的车辆按规定线路、位置行驶和停放，保证停放安全，畅通有序。</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6</w:t>
      </w:r>
      <w:r>
        <w:rPr>
          <w:rFonts w:ascii="仿宋" w:eastAsia="仿宋" w:hAnsi="仿宋" w:cs="仿宋" w:hint="eastAsia"/>
          <w:color w:val="000000"/>
          <w:sz w:val="24"/>
        </w:rPr>
        <w:t>、不断巡查停放车辆的状况，发现安全隐患，及时报告车主或驾驶员。</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7</w:t>
      </w:r>
      <w:r>
        <w:rPr>
          <w:rFonts w:ascii="仿宋" w:eastAsia="仿宋" w:hAnsi="仿宋" w:cs="仿宋" w:hint="eastAsia"/>
          <w:color w:val="000000"/>
          <w:sz w:val="24"/>
        </w:rPr>
        <w:t>、定期检查停车库配备的防盗、报警、消防等设施是否完好有效，发现问题及时向有关部门报告。</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8</w:t>
      </w:r>
      <w:r>
        <w:rPr>
          <w:rFonts w:ascii="仿宋" w:eastAsia="仿宋" w:hAnsi="仿宋" w:cs="仿宋" w:hint="eastAsia"/>
          <w:color w:val="000000"/>
          <w:sz w:val="24"/>
        </w:rPr>
        <w:t>、发现进出车辆、人员有可疑之处，要进行必要的证件检查和装载携带物品的检查。同时报告有关领导。</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9</w:t>
      </w:r>
      <w:r>
        <w:rPr>
          <w:rFonts w:ascii="仿宋" w:eastAsia="仿宋" w:hAnsi="仿宋" w:cs="仿宋" w:hint="eastAsia"/>
          <w:color w:val="000000"/>
          <w:sz w:val="24"/>
        </w:rPr>
        <w:t>、巡逻以保证安全为主，兼顾</w:t>
      </w:r>
      <w:r>
        <w:rPr>
          <w:rFonts w:ascii="仿宋" w:eastAsia="仿宋" w:hAnsi="仿宋" w:cs="仿宋" w:hint="eastAsia"/>
          <w:color w:val="000000"/>
          <w:sz w:val="24"/>
        </w:rPr>
        <w:t>其他。</w:t>
      </w:r>
    </w:p>
    <w:p w:rsidR="00B26A42" w:rsidRDefault="00F34FC3">
      <w:pPr>
        <w:spacing w:line="360" w:lineRule="auto"/>
        <w:ind w:firstLineChars="200" w:firstLine="482"/>
        <w:jc w:val="left"/>
        <w:rPr>
          <w:rFonts w:ascii="仿宋" w:eastAsia="仿宋" w:hAnsi="仿宋" w:cs="仿宋"/>
          <w:b/>
          <w:bCs/>
          <w:color w:val="000000"/>
          <w:sz w:val="24"/>
        </w:rPr>
      </w:pPr>
      <w:r>
        <w:rPr>
          <w:rFonts w:ascii="仿宋" w:eastAsia="仿宋" w:hAnsi="仿宋" w:cs="仿宋" w:hint="eastAsia"/>
          <w:b/>
          <w:bCs/>
          <w:color w:val="000000"/>
          <w:sz w:val="24"/>
        </w:rPr>
        <w:t>（六）消防工作职责</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1</w:t>
      </w:r>
      <w:r>
        <w:rPr>
          <w:rFonts w:ascii="仿宋" w:eastAsia="仿宋" w:hAnsi="仿宋" w:cs="仿宋" w:hint="eastAsia"/>
          <w:color w:val="000000"/>
          <w:sz w:val="24"/>
        </w:rPr>
        <w:t>、重视消防工作，积极学习、宣传消防知识和法规，模范遵守各项消防安全制度。</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2</w:t>
      </w:r>
      <w:r>
        <w:rPr>
          <w:rFonts w:ascii="仿宋" w:eastAsia="仿宋" w:hAnsi="仿宋" w:cs="仿宋" w:hint="eastAsia"/>
          <w:color w:val="000000"/>
          <w:sz w:val="24"/>
        </w:rPr>
        <w:t>、熟悉防火环境、火险因素、防火安全制度和措施。</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3</w:t>
      </w:r>
      <w:r>
        <w:rPr>
          <w:rFonts w:ascii="仿宋" w:eastAsia="仿宋" w:hAnsi="仿宋" w:cs="仿宋" w:hint="eastAsia"/>
          <w:color w:val="000000"/>
          <w:sz w:val="24"/>
        </w:rPr>
        <w:t>、认真检查防火制度措施落实请</w:t>
      </w:r>
      <w:proofErr w:type="gramStart"/>
      <w:r>
        <w:rPr>
          <w:rFonts w:ascii="仿宋" w:eastAsia="仿宋" w:hAnsi="仿宋" w:cs="仿宋" w:hint="eastAsia"/>
          <w:color w:val="000000"/>
          <w:sz w:val="24"/>
        </w:rPr>
        <w:t>况</w:t>
      </w:r>
      <w:proofErr w:type="gramEnd"/>
      <w:r>
        <w:rPr>
          <w:rFonts w:ascii="仿宋" w:eastAsia="仿宋" w:hAnsi="仿宋" w:cs="仿宋" w:hint="eastAsia"/>
          <w:color w:val="000000"/>
          <w:sz w:val="24"/>
        </w:rPr>
        <w:t>，制止违反消防安全制度的一切行为。</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lastRenderedPageBreak/>
        <w:t>4</w:t>
      </w:r>
      <w:r>
        <w:rPr>
          <w:rFonts w:ascii="仿宋" w:eastAsia="仿宋" w:hAnsi="仿宋" w:cs="仿宋" w:hint="eastAsia"/>
          <w:color w:val="000000"/>
          <w:sz w:val="24"/>
        </w:rPr>
        <w:t>、发现火险隐患立即报告，并设法消除或督促客户及时整改。</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5</w:t>
      </w:r>
      <w:r>
        <w:rPr>
          <w:rFonts w:ascii="仿宋" w:eastAsia="仿宋" w:hAnsi="仿宋" w:cs="仿宋" w:hint="eastAsia"/>
          <w:color w:val="000000"/>
          <w:sz w:val="24"/>
        </w:rPr>
        <w:t>、掌握各种消防器材的性能及使用方法。</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6</w:t>
      </w:r>
      <w:r>
        <w:rPr>
          <w:rFonts w:ascii="仿宋" w:eastAsia="仿宋" w:hAnsi="仿宋" w:cs="仿宋" w:hint="eastAsia"/>
          <w:color w:val="000000"/>
          <w:sz w:val="24"/>
        </w:rPr>
        <w:t>、发现火情积极妥善处置，避免酿成火灾。</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7</w:t>
      </w:r>
      <w:r>
        <w:rPr>
          <w:rFonts w:ascii="仿宋" w:eastAsia="仿宋" w:hAnsi="仿宋" w:cs="仿宋" w:hint="eastAsia"/>
          <w:color w:val="000000"/>
          <w:sz w:val="24"/>
        </w:rPr>
        <w:t>、发生火灾及时报警，并迅速组织人员扑救。</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8</w:t>
      </w:r>
      <w:r>
        <w:rPr>
          <w:rFonts w:ascii="仿宋" w:eastAsia="仿宋" w:hAnsi="仿宋" w:cs="仿宋" w:hint="eastAsia"/>
          <w:color w:val="000000"/>
          <w:sz w:val="24"/>
        </w:rPr>
        <w:t>、保护火灾现场，协助公安部门调查火灾原因。</w:t>
      </w:r>
    </w:p>
    <w:p w:rsidR="00B26A42" w:rsidRDefault="00F34FC3">
      <w:pPr>
        <w:spacing w:line="360" w:lineRule="auto"/>
        <w:ind w:firstLineChars="200" w:firstLine="482"/>
        <w:jc w:val="left"/>
        <w:rPr>
          <w:rFonts w:ascii="仿宋" w:eastAsia="仿宋" w:hAnsi="仿宋" w:cs="仿宋"/>
          <w:b/>
          <w:color w:val="000000"/>
          <w:sz w:val="24"/>
        </w:rPr>
      </w:pPr>
      <w:r>
        <w:rPr>
          <w:rFonts w:ascii="仿宋" w:eastAsia="仿宋" w:hAnsi="仿宋" w:cs="仿宋" w:hint="eastAsia"/>
          <w:b/>
          <w:color w:val="000000"/>
          <w:sz w:val="24"/>
        </w:rPr>
        <w:t>（七）交接班制度</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1</w:t>
      </w:r>
      <w:r>
        <w:rPr>
          <w:rFonts w:ascii="仿宋" w:eastAsia="仿宋" w:hAnsi="仿宋" w:cs="仿宋" w:hint="eastAsia"/>
          <w:color w:val="000000"/>
          <w:sz w:val="24"/>
        </w:rPr>
        <w:t>、接班保安员按规定着装后，提前十分钟上岗接班。</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2</w:t>
      </w:r>
      <w:r>
        <w:rPr>
          <w:rFonts w:ascii="仿宋" w:eastAsia="仿宋" w:hAnsi="仿宋" w:cs="仿宋" w:hint="eastAsia"/>
          <w:color w:val="000000"/>
          <w:sz w:val="24"/>
        </w:rPr>
        <w:t>、接班保安员到达后，应由交班保安员在《值班记录表》上记录交班内容和交、接班开始时间并签名。</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3</w:t>
      </w:r>
      <w:r>
        <w:rPr>
          <w:rFonts w:ascii="仿宋" w:eastAsia="仿宋" w:hAnsi="仿宋" w:cs="仿宋" w:hint="eastAsia"/>
          <w:color w:val="000000"/>
          <w:sz w:val="24"/>
        </w:rPr>
        <w:t>、交接班时，交班保安员必须将需要接班保安员继续观察或处理的问题，装备器材和其他物品的数质量，以及监控、道闸等重要设备（施）的运行情况向接班保安员移交清楚，</w:t>
      </w:r>
      <w:proofErr w:type="gramStart"/>
      <w:r>
        <w:rPr>
          <w:rFonts w:ascii="仿宋" w:eastAsia="仿宋" w:hAnsi="仿宋" w:cs="仿宋" w:hint="eastAsia"/>
          <w:color w:val="000000"/>
          <w:sz w:val="24"/>
        </w:rPr>
        <w:t>且做好</w:t>
      </w:r>
      <w:proofErr w:type="gramEnd"/>
      <w:r>
        <w:rPr>
          <w:rFonts w:ascii="仿宋" w:eastAsia="仿宋" w:hAnsi="仿宋" w:cs="仿宋" w:hint="eastAsia"/>
          <w:color w:val="000000"/>
          <w:sz w:val="24"/>
        </w:rPr>
        <w:t>记录备查。</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4</w:t>
      </w:r>
      <w:r>
        <w:rPr>
          <w:rFonts w:ascii="仿宋" w:eastAsia="仿宋" w:hAnsi="仿宋" w:cs="仿宋" w:hint="eastAsia"/>
          <w:color w:val="000000"/>
          <w:sz w:val="24"/>
        </w:rPr>
        <w:t>、交班保安员须和接班保安员对管区进行巡查、验收并签字确认后才能下班。正常情况下，接班保安员的验收过程应在规定的交接班时间十五分钟内完成。</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5</w:t>
      </w:r>
      <w:r>
        <w:rPr>
          <w:rFonts w:ascii="仿宋" w:eastAsia="仿宋" w:hAnsi="仿宋" w:cs="仿宋" w:hint="eastAsia"/>
          <w:color w:val="000000"/>
          <w:sz w:val="24"/>
        </w:rPr>
        <w:t>、所有事项交接完毕，由接班保安员在登记簿上准确记录上</w:t>
      </w:r>
      <w:r>
        <w:rPr>
          <w:rFonts w:ascii="仿宋" w:eastAsia="仿宋" w:hAnsi="仿宋" w:cs="仿宋" w:hint="eastAsia"/>
          <w:color w:val="000000"/>
          <w:sz w:val="24"/>
        </w:rPr>
        <w:t>班（亦即交班保安员完成交班任务的）具体时间并签名确认。这一时间既是交班保安员工作结束时间，也是接班保安员的工作起始时间。</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6</w:t>
      </w:r>
      <w:r>
        <w:rPr>
          <w:rFonts w:ascii="仿宋" w:eastAsia="仿宋" w:hAnsi="仿宋" w:cs="仿宋" w:hint="eastAsia"/>
          <w:color w:val="000000"/>
          <w:sz w:val="24"/>
        </w:rPr>
        <w:t>、接班保安员验收时发现（包括交班保安员当班时发生而未发现）的问题，由交班保安员承担责任；交接过程中发生的问题，由交接班双方共同承担责任；交接完毕，接班人签字认可后发生的问题，由接班保安员承担责任。</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7</w:t>
      </w:r>
      <w:r>
        <w:rPr>
          <w:rFonts w:ascii="仿宋" w:eastAsia="仿宋" w:hAnsi="仿宋" w:cs="仿宋" w:hint="eastAsia"/>
          <w:color w:val="000000"/>
          <w:sz w:val="24"/>
        </w:rPr>
        <w:t>、接班保安员未到岗或虽已到岗，但未办毕交接手续并签名确认时，交班保安员不得下班。否则，其间发生的问题，由交班保安员负责。</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8</w:t>
      </w:r>
      <w:r>
        <w:rPr>
          <w:rFonts w:ascii="仿宋" w:eastAsia="仿宋" w:hAnsi="仿宋" w:cs="仿宋" w:hint="eastAsia"/>
          <w:color w:val="000000"/>
          <w:sz w:val="24"/>
        </w:rPr>
        <w:t>、以下情况不得交接班：</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1</w:t>
      </w:r>
      <w:r>
        <w:rPr>
          <w:rFonts w:ascii="仿宋" w:eastAsia="仿宋" w:hAnsi="仿宋" w:cs="仿宋" w:hint="eastAsia"/>
          <w:color w:val="000000"/>
          <w:sz w:val="24"/>
        </w:rPr>
        <w:t>）在事故处理未完或出现事故隐患时；</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2</w:t>
      </w:r>
      <w:r>
        <w:rPr>
          <w:rFonts w:ascii="仿宋" w:eastAsia="仿宋" w:hAnsi="仿宋" w:cs="仿宋" w:hint="eastAsia"/>
          <w:color w:val="000000"/>
          <w:sz w:val="24"/>
        </w:rPr>
        <w:t>）交接班准备工作未完成时；</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3</w:t>
      </w:r>
      <w:r>
        <w:rPr>
          <w:rFonts w:ascii="仿宋" w:eastAsia="仿宋" w:hAnsi="仿宋" w:cs="仿宋" w:hint="eastAsia"/>
          <w:color w:val="000000"/>
          <w:sz w:val="24"/>
        </w:rPr>
        <w:t>）接班人员有醉酒现象或其他神志不清的现象而未找到顶班人员时。</w:t>
      </w:r>
    </w:p>
    <w:p w:rsidR="00B26A42" w:rsidRDefault="00F34FC3">
      <w:pPr>
        <w:spacing w:line="360" w:lineRule="auto"/>
        <w:ind w:firstLineChars="200" w:firstLine="482"/>
        <w:jc w:val="left"/>
        <w:rPr>
          <w:rFonts w:ascii="仿宋" w:eastAsia="仿宋" w:hAnsi="仿宋" w:cs="仿宋"/>
          <w:b/>
          <w:color w:val="000000"/>
          <w:sz w:val="24"/>
        </w:rPr>
      </w:pPr>
      <w:r>
        <w:rPr>
          <w:rFonts w:ascii="仿宋" w:eastAsia="仿宋" w:hAnsi="仿宋" w:cs="仿宋" w:hint="eastAsia"/>
          <w:b/>
          <w:color w:val="000000"/>
          <w:sz w:val="24"/>
        </w:rPr>
        <w:t>（八）奖惩制度</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为了维护好</w:t>
      </w:r>
      <w:r>
        <w:rPr>
          <w:rFonts w:ascii="仿宋" w:eastAsia="仿宋" w:hAnsi="仿宋" w:cs="仿宋" w:hint="eastAsia"/>
          <w:color w:val="000000"/>
          <w:kern w:val="0"/>
          <w:sz w:val="24"/>
        </w:rPr>
        <w:t>长沙经开区管委会机关大院物业管理服务采购</w:t>
      </w:r>
      <w:r>
        <w:rPr>
          <w:rFonts w:ascii="仿宋" w:eastAsia="仿宋" w:hAnsi="仿宋" w:cs="仿宋" w:hint="eastAsia"/>
          <w:color w:val="000000"/>
          <w:kern w:val="0"/>
          <w:sz w:val="24"/>
        </w:rPr>
        <w:t>项目</w:t>
      </w:r>
      <w:r>
        <w:rPr>
          <w:rFonts w:ascii="仿宋" w:eastAsia="仿宋" w:hAnsi="仿宋" w:cs="仿宋" w:hint="eastAsia"/>
          <w:color w:val="000000"/>
          <w:sz w:val="24"/>
        </w:rPr>
        <w:t>的良好形象，更好地完善项目的经营管理工作，创造出一个安全、文明的生活环境，有秩序地</w:t>
      </w:r>
      <w:r>
        <w:rPr>
          <w:rFonts w:ascii="仿宋" w:eastAsia="仿宋" w:hAnsi="仿宋" w:cs="仿宋" w:hint="eastAsia"/>
          <w:color w:val="000000"/>
          <w:sz w:val="24"/>
        </w:rPr>
        <w:lastRenderedPageBreak/>
        <w:t>管理和监督保安部的日常工作，特制定以下条例，希各保安人员相互遵守、监督、执行。</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、保安人员必须服从安排调动，一切行动听从指挥，违者第一次警告、第二处罚现金</w:t>
      </w:r>
      <w:r>
        <w:rPr>
          <w:rFonts w:ascii="仿宋" w:eastAsia="仿宋" w:hAnsi="仿宋" w:cs="仿宋" w:hint="eastAsia"/>
          <w:color w:val="000000"/>
          <w:sz w:val="24"/>
        </w:rPr>
        <w:t>50</w:t>
      </w:r>
      <w:r>
        <w:rPr>
          <w:rFonts w:ascii="仿宋" w:eastAsia="仿宋" w:hAnsi="仿宋" w:cs="仿宋" w:hint="eastAsia"/>
          <w:color w:val="000000"/>
          <w:sz w:val="24"/>
        </w:rPr>
        <w:t>元、第三次开除。</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、当班时要有庄严形象、衣着整齐、大方，礼貌待人。违者给予记小过</w:t>
      </w:r>
      <w:r>
        <w:rPr>
          <w:rFonts w:ascii="仿宋" w:eastAsia="仿宋" w:hAnsi="仿宋" w:cs="仿宋" w:hint="eastAsia"/>
          <w:color w:val="000000"/>
          <w:sz w:val="24"/>
        </w:rPr>
        <w:t>处理。</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、上班时做到不迟到、早退、串离岗位，看书报、电视、玩牌等与工作无关的活动，违者处罚当月绩效工资，并</w:t>
      </w:r>
      <w:proofErr w:type="gramStart"/>
      <w:r>
        <w:rPr>
          <w:rFonts w:ascii="仿宋" w:eastAsia="仿宋" w:hAnsi="仿宋" w:cs="仿宋" w:hint="eastAsia"/>
          <w:color w:val="000000"/>
          <w:sz w:val="24"/>
        </w:rPr>
        <w:t>作出</w:t>
      </w:r>
      <w:proofErr w:type="gramEnd"/>
      <w:r>
        <w:rPr>
          <w:rFonts w:ascii="仿宋" w:eastAsia="仿宋" w:hAnsi="仿宋" w:cs="仿宋" w:hint="eastAsia"/>
          <w:color w:val="000000"/>
          <w:sz w:val="24"/>
        </w:rPr>
        <w:t>书面检讨。</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、不准用通讯器材（对讲机、内线电话）谈与工作无关的事，更不准将对讲机给他人玩耍，违者损坏除双倍重罚外，并记小过一次。</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5</w:t>
      </w:r>
      <w:r>
        <w:rPr>
          <w:rFonts w:ascii="仿宋" w:eastAsia="仿宋" w:hAnsi="仿宋" w:cs="仿宋" w:hint="eastAsia"/>
          <w:color w:val="000000"/>
          <w:sz w:val="24"/>
        </w:rPr>
        <w:t>、当班时间内不准打瞌睡、喝酒、喧哗；着制服时不准在餐厅或便利店等经场所内逗留，违者给予警告，情节严重者将处罚</w:t>
      </w:r>
      <w:r>
        <w:rPr>
          <w:rFonts w:ascii="仿宋" w:eastAsia="仿宋" w:hAnsi="仿宋" w:cs="仿宋" w:hint="eastAsia"/>
          <w:color w:val="000000"/>
          <w:sz w:val="24"/>
        </w:rPr>
        <w:t>100</w:t>
      </w:r>
      <w:r>
        <w:rPr>
          <w:rFonts w:ascii="仿宋" w:eastAsia="仿宋" w:hAnsi="仿宋" w:cs="仿宋" w:hint="eastAsia"/>
          <w:color w:val="000000"/>
          <w:sz w:val="24"/>
        </w:rPr>
        <w:t>元罚款或开除。</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6</w:t>
      </w:r>
      <w:r>
        <w:rPr>
          <w:rFonts w:ascii="仿宋" w:eastAsia="仿宋" w:hAnsi="仿宋" w:cs="仿宋" w:hint="eastAsia"/>
          <w:color w:val="000000"/>
          <w:sz w:val="24"/>
        </w:rPr>
        <w:t>、严禁同他人打架斗殴、抢劫、盗窃等犯罪活动，除赔偿一切经济损失外，触犯刑法者将扭送司法机关，追究</w:t>
      </w:r>
      <w:r>
        <w:rPr>
          <w:rFonts w:ascii="仿宋" w:eastAsia="仿宋" w:hAnsi="仿宋" w:cs="仿宋" w:hint="eastAsia"/>
          <w:color w:val="000000"/>
          <w:sz w:val="24"/>
        </w:rPr>
        <w:t>其刑事责任，并给予开除。</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7</w:t>
      </w:r>
      <w:r>
        <w:rPr>
          <w:rFonts w:ascii="仿宋" w:eastAsia="仿宋" w:hAnsi="仿宋" w:cs="仿宋" w:hint="eastAsia"/>
          <w:color w:val="000000"/>
          <w:sz w:val="24"/>
        </w:rPr>
        <w:t>、要爱护业主方财物，对故意破坏者除加倍赔偿外，将给予</w:t>
      </w:r>
      <w:r>
        <w:rPr>
          <w:rFonts w:ascii="仿宋" w:eastAsia="仿宋" w:hAnsi="仿宋" w:cs="仿宋" w:hint="eastAsia"/>
          <w:color w:val="000000"/>
          <w:sz w:val="24"/>
        </w:rPr>
        <w:t>100</w:t>
      </w:r>
      <w:r>
        <w:rPr>
          <w:rFonts w:ascii="仿宋" w:eastAsia="仿宋" w:hAnsi="仿宋" w:cs="仿宋" w:hint="eastAsia"/>
          <w:color w:val="000000"/>
          <w:sz w:val="24"/>
        </w:rPr>
        <w:t>元罚款。</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8</w:t>
      </w:r>
      <w:r>
        <w:rPr>
          <w:rFonts w:ascii="仿宋" w:eastAsia="仿宋" w:hAnsi="仿宋" w:cs="仿宋" w:hint="eastAsia"/>
          <w:color w:val="000000"/>
          <w:sz w:val="24"/>
        </w:rPr>
        <w:t>、对知情不报或诬陷他人者处罚</w:t>
      </w:r>
      <w:r>
        <w:rPr>
          <w:rFonts w:ascii="仿宋" w:eastAsia="仿宋" w:hAnsi="仿宋" w:cs="仿宋" w:hint="eastAsia"/>
          <w:color w:val="000000"/>
          <w:sz w:val="24"/>
        </w:rPr>
        <w:t>50</w:t>
      </w:r>
      <w:r>
        <w:rPr>
          <w:rFonts w:ascii="仿宋" w:eastAsia="仿宋" w:hAnsi="仿宋" w:cs="仿宋" w:hint="eastAsia"/>
          <w:color w:val="000000"/>
          <w:sz w:val="24"/>
        </w:rPr>
        <w:t>元罚款；检举揭发情况属实，除给予保密外，并酌情给予</w:t>
      </w:r>
      <w:r>
        <w:rPr>
          <w:rFonts w:ascii="仿宋" w:eastAsia="仿宋" w:hAnsi="仿宋" w:cs="仿宋" w:hint="eastAsia"/>
          <w:color w:val="000000"/>
          <w:sz w:val="24"/>
        </w:rPr>
        <w:t>50</w:t>
      </w:r>
      <w:r>
        <w:rPr>
          <w:rFonts w:ascii="仿宋" w:eastAsia="仿宋" w:hAnsi="仿宋" w:cs="仿宋" w:hint="eastAsia"/>
          <w:color w:val="000000"/>
          <w:sz w:val="24"/>
        </w:rPr>
        <w:t>元奖励。</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9</w:t>
      </w:r>
      <w:r>
        <w:rPr>
          <w:rFonts w:ascii="仿宋" w:eastAsia="仿宋" w:hAnsi="仿宋" w:cs="仿宋" w:hint="eastAsia"/>
          <w:color w:val="000000"/>
          <w:sz w:val="24"/>
        </w:rPr>
        <w:t>、保安人员要作好防火、防盗和维护好区内治安工作。发生事故将追究当班人员责任。</w:t>
      </w:r>
    </w:p>
    <w:p w:rsidR="00B26A42" w:rsidRDefault="00F34FC3">
      <w:pPr>
        <w:spacing w:line="360" w:lineRule="auto"/>
        <w:ind w:firstLine="570"/>
        <w:rPr>
          <w:rFonts w:ascii="仿宋" w:eastAsia="仿宋" w:hAnsi="仿宋" w:cs="仿宋"/>
          <w:color w:val="000000"/>
          <w:sz w:val="24"/>
        </w:rPr>
      </w:pPr>
      <w:r>
        <w:rPr>
          <w:rFonts w:ascii="仿宋" w:eastAsia="仿宋" w:hAnsi="仿宋" w:cs="仿宋" w:hint="eastAsia"/>
          <w:color w:val="000000"/>
          <w:sz w:val="24"/>
        </w:rPr>
        <w:t>10</w:t>
      </w:r>
      <w:r>
        <w:rPr>
          <w:rFonts w:ascii="仿宋" w:eastAsia="仿宋" w:hAnsi="仿宋" w:cs="仿宋" w:hint="eastAsia"/>
          <w:color w:val="000000"/>
          <w:sz w:val="24"/>
        </w:rPr>
        <w:t>、拾金不昧者，业主方将酌情给予</w:t>
      </w:r>
      <w:r>
        <w:rPr>
          <w:rFonts w:ascii="仿宋" w:eastAsia="仿宋" w:hAnsi="仿宋" w:cs="仿宋" w:hint="eastAsia"/>
          <w:color w:val="000000"/>
          <w:sz w:val="24"/>
        </w:rPr>
        <w:t>50</w:t>
      </w:r>
      <w:r>
        <w:rPr>
          <w:rFonts w:ascii="仿宋" w:eastAsia="仿宋" w:hAnsi="仿宋" w:cs="仿宋" w:hint="eastAsia"/>
          <w:color w:val="000000"/>
          <w:sz w:val="24"/>
        </w:rPr>
        <w:t>元奖励。</w:t>
      </w:r>
    </w:p>
    <w:p w:rsidR="00B26A42" w:rsidRDefault="00F34FC3">
      <w:pPr>
        <w:spacing w:line="360" w:lineRule="auto"/>
        <w:ind w:firstLine="570"/>
        <w:rPr>
          <w:rFonts w:ascii="仿宋" w:eastAsia="仿宋" w:hAnsi="仿宋" w:cs="仿宋"/>
          <w:color w:val="000000"/>
          <w:sz w:val="24"/>
        </w:rPr>
      </w:pPr>
      <w:r>
        <w:rPr>
          <w:rFonts w:ascii="仿宋" w:eastAsia="仿宋" w:hAnsi="仿宋" w:cs="仿宋" w:hint="eastAsia"/>
          <w:color w:val="000000"/>
          <w:sz w:val="24"/>
        </w:rPr>
        <w:t>11</w:t>
      </w:r>
      <w:r>
        <w:rPr>
          <w:rFonts w:ascii="仿宋" w:eastAsia="仿宋" w:hAnsi="仿宋" w:cs="仿宋" w:hint="eastAsia"/>
          <w:color w:val="000000"/>
          <w:sz w:val="24"/>
        </w:rPr>
        <w:t>、敢于犯罪分子斗争的，工作表现突出者，业主方将给予提升或给精神奖励和物质奖励。</w:t>
      </w:r>
    </w:p>
    <w:p w:rsidR="00B26A42" w:rsidRDefault="00F34FC3">
      <w:pPr>
        <w:spacing w:line="360" w:lineRule="auto"/>
        <w:ind w:firstLine="435"/>
        <w:rPr>
          <w:rFonts w:ascii="仿宋" w:eastAsia="仿宋" w:hAnsi="仿宋" w:cs="仿宋"/>
          <w:b/>
          <w:bCs/>
          <w:color w:val="000000"/>
          <w:sz w:val="24"/>
        </w:rPr>
      </w:pPr>
      <w:r>
        <w:rPr>
          <w:rFonts w:ascii="仿宋" w:eastAsia="仿宋" w:hAnsi="仿宋" w:cs="仿宋" w:hint="eastAsia"/>
          <w:b/>
          <w:bCs/>
          <w:color w:val="000000"/>
          <w:sz w:val="24"/>
        </w:rPr>
        <w:t>（九）请假销假制度</w:t>
      </w:r>
    </w:p>
    <w:p w:rsidR="00B26A42" w:rsidRDefault="00F34FC3">
      <w:pPr>
        <w:spacing w:line="360" w:lineRule="auto"/>
        <w:ind w:firstLine="435"/>
        <w:rPr>
          <w:rFonts w:ascii="仿宋" w:eastAsia="仿宋" w:hAnsi="仿宋" w:cs="仿宋"/>
          <w:color w:val="000000"/>
          <w:sz w:val="24"/>
        </w:rPr>
      </w:pPr>
      <w:r>
        <w:rPr>
          <w:rFonts w:ascii="仿宋" w:eastAsia="仿宋" w:hAnsi="仿宋" w:cs="仿宋" w:hint="eastAsia"/>
          <w:color w:val="000000"/>
          <w:sz w:val="24"/>
        </w:rPr>
        <w:t>1</w:t>
      </w:r>
      <w:r>
        <w:rPr>
          <w:rFonts w:ascii="仿宋" w:eastAsia="仿宋" w:hAnsi="仿宋" w:cs="仿宋" w:hint="eastAsia"/>
          <w:color w:val="000000"/>
          <w:sz w:val="24"/>
        </w:rPr>
        <w:t>、保安员外出必须按级请假，按时归队销假，未经批准不得外出；</w:t>
      </w:r>
      <w:r>
        <w:rPr>
          <w:rFonts w:ascii="仿宋" w:eastAsia="仿宋" w:hAnsi="仿宋" w:cs="仿宋" w:hint="eastAsia"/>
          <w:color w:val="000000"/>
          <w:sz w:val="24"/>
        </w:rPr>
        <w:t xml:space="preserve">  </w:t>
      </w:r>
    </w:p>
    <w:p w:rsidR="00B26A42" w:rsidRDefault="00F34FC3">
      <w:pPr>
        <w:spacing w:line="360" w:lineRule="auto"/>
        <w:ind w:firstLine="435"/>
        <w:rPr>
          <w:rFonts w:ascii="仿宋" w:eastAsia="仿宋" w:hAnsi="仿宋" w:cs="仿宋"/>
          <w:color w:val="000000"/>
          <w:sz w:val="24"/>
        </w:rPr>
      </w:pPr>
      <w:r>
        <w:rPr>
          <w:rFonts w:ascii="仿宋" w:eastAsia="仿宋" w:hAnsi="仿宋" w:cs="仿宋" w:hint="eastAsia"/>
          <w:color w:val="000000"/>
          <w:sz w:val="24"/>
        </w:rPr>
        <w:t>2</w:t>
      </w: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小时以内向主管（领班）请假；</w:t>
      </w:r>
      <w:r>
        <w:rPr>
          <w:rFonts w:ascii="仿宋" w:eastAsia="仿宋" w:hAnsi="仿宋" w:cs="仿宋" w:hint="eastAsia"/>
          <w:color w:val="000000"/>
          <w:sz w:val="24"/>
        </w:rPr>
        <w:t>4</w:t>
      </w:r>
      <w:r>
        <w:rPr>
          <w:rFonts w:ascii="仿宋" w:eastAsia="仿宋" w:hAnsi="仿宋" w:cs="仿宋" w:hint="eastAsia"/>
          <w:color w:val="000000"/>
          <w:sz w:val="24"/>
        </w:rPr>
        <w:t>小时以内向项目经理请假；</w:t>
      </w:r>
      <w:r>
        <w:rPr>
          <w:rFonts w:ascii="仿宋" w:eastAsia="仿宋" w:hAnsi="仿宋" w:cs="仿宋" w:hint="eastAsia"/>
          <w:color w:val="000000"/>
          <w:sz w:val="24"/>
        </w:rPr>
        <w:t>4</w:t>
      </w:r>
      <w:r>
        <w:rPr>
          <w:rFonts w:ascii="仿宋" w:eastAsia="仿宋" w:hAnsi="仿宋" w:cs="仿宋" w:hint="eastAsia"/>
          <w:color w:val="000000"/>
          <w:sz w:val="24"/>
        </w:rPr>
        <w:t>小时以上向管理处领导请假；</w:t>
      </w:r>
      <w:r>
        <w:rPr>
          <w:rFonts w:ascii="仿宋" w:eastAsia="仿宋" w:hAnsi="仿宋" w:cs="仿宋" w:hint="eastAsia"/>
          <w:color w:val="000000"/>
          <w:sz w:val="24"/>
        </w:rPr>
        <w:t xml:space="preserve">  </w:t>
      </w:r>
    </w:p>
    <w:p w:rsidR="00B26A42" w:rsidRDefault="00F34FC3">
      <w:pPr>
        <w:spacing w:line="360" w:lineRule="auto"/>
        <w:ind w:firstLine="435"/>
        <w:rPr>
          <w:rFonts w:ascii="仿宋" w:eastAsia="仿宋" w:hAnsi="仿宋" w:cs="仿宋"/>
          <w:color w:val="000000"/>
          <w:sz w:val="24"/>
        </w:rPr>
      </w:pPr>
      <w:r>
        <w:rPr>
          <w:rFonts w:ascii="仿宋" w:eastAsia="仿宋" w:hAnsi="仿宋" w:cs="仿宋" w:hint="eastAsia"/>
          <w:color w:val="000000"/>
          <w:sz w:val="24"/>
        </w:rPr>
        <w:t>3</w:t>
      </w:r>
      <w:r>
        <w:rPr>
          <w:rFonts w:ascii="仿宋" w:eastAsia="仿宋" w:hAnsi="仿宋" w:cs="仿宋" w:hint="eastAsia"/>
          <w:color w:val="000000"/>
          <w:sz w:val="24"/>
        </w:rPr>
        <w:t>、请假人员，因特殊情况经批准后可以续假，未经批准超假或者逾期不归者，应当按纪律予以追究；</w:t>
      </w:r>
    </w:p>
    <w:p w:rsidR="00B26A42" w:rsidRDefault="00F34FC3">
      <w:pPr>
        <w:spacing w:line="360" w:lineRule="auto"/>
        <w:ind w:firstLine="435"/>
        <w:rPr>
          <w:rFonts w:ascii="仿宋" w:eastAsia="仿宋" w:hAnsi="仿宋" w:cs="仿宋"/>
          <w:color w:val="000000"/>
          <w:sz w:val="24"/>
        </w:rPr>
      </w:pPr>
      <w:r>
        <w:rPr>
          <w:rFonts w:ascii="仿宋" w:eastAsia="仿宋" w:hAnsi="仿宋" w:cs="仿宋" w:hint="eastAsia"/>
          <w:color w:val="000000"/>
          <w:sz w:val="24"/>
        </w:rPr>
        <w:lastRenderedPageBreak/>
        <w:t>4</w:t>
      </w:r>
      <w:r>
        <w:rPr>
          <w:rFonts w:ascii="仿宋" w:eastAsia="仿宋" w:hAnsi="仿宋" w:cs="仿宋" w:hint="eastAsia"/>
          <w:color w:val="000000"/>
          <w:sz w:val="24"/>
        </w:rPr>
        <w:t>、对伤、病人员，根据伤病情况或者医务人员的建议，经管理处领导批准后，给予半休或全休；因事需换班或代班，向管理处领导请示，待批准后方可执行。</w:t>
      </w:r>
      <w:r>
        <w:rPr>
          <w:rFonts w:ascii="仿宋" w:eastAsia="仿宋" w:hAnsi="仿宋" w:cs="仿宋" w:hint="eastAsia"/>
          <w:color w:val="000000"/>
          <w:sz w:val="24"/>
        </w:rPr>
        <w:t xml:space="preserve">  </w:t>
      </w:r>
    </w:p>
    <w:p w:rsidR="00B26A42" w:rsidRDefault="00F34FC3">
      <w:pPr>
        <w:spacing w:line="360" w:lineRule="auto"/>
        <w:ind w:firstLine="435"/>
        <w:rPr>
          <w:rFonts w:ascii="仿宋" w:eastAsia="仿宋" w:hAnsi="仿宋" w:cs="仿宋"/>
          <w:color w:val="000000"/>
          <w:sz w:val="24"/>
        </w:rPr>
      </w:pPr>
      <w:r>
        <w:rPr>
          <w:rFonts w:ascii="仿宋" w:eastAsia="仿宋" w:hAnsi="仿宋" w:cs="仿宋" w:hint="eastAsia"/>
          <w:color w:val="000000"/>
          <w:sz w:val="24"/>
        </w:rPr>
        <w:t>5</w:t>
      </w:r>
      <w:r>
        <w:rPr>
          <w:rFonts w:ascii="仿宋" w:eastAsia="仿宋" w:hAnsi="仿宋" w:cs="仿宋" w:hint="eastAsia"/>
          <w:color w:val="000000"/>
          <w:sz w:val="24"/>
        </w:rPr>
        <w:t>、不允许电话请假；特殊情况可以电话请假，但事后需补请假条。</w:t>
      </w:r>
      <w:r>
        <w:rPr>
          <w:rFonts w:ascii="仿宋" w:eastAsia="仿宋" w:hAnsi="仿宋" w:cs="仿宋" w:hint="eastAsia"/>
          <w:color w:val="000000"/>
          <w:sz w:val="24"/>
        </w:rPr>
        <w:t xml:space="preserve">   </w:t>
      </w:r>
    </w:p>
    <w:p w:rsidR="00B26A42" w:rsidRDefault="00F34FC3">
      <w:pPr>
        <w:spacing w:line="360" w:lineRule="auto"/>
        <w:ind w:firstLine="435"/>
        <w:rPr>
          <w:rFonts w:ascii="仿宋" w:eastAsia="仿宋" w:hAnsi="仿宋" w:cs="仿宋"/>
          <w:color w:val="000000"/>
          <w:sz w:val="24"/>
        </w:rPr>
      </w:pPr>
      <w:r>
        <w:rPr>
          <w:rFonts w:ascii="仿宋" w:eastAsia="仿宋" w:hAnsi="仿宋" w:cs="仿宋" w:hint="eastAsia"/>
          <w:color w:val="000000"/>
          <w:sz w:val="24"/>
        </w:rPr>
        <w:t>6</w:t>
      </w:r>
      <w:r>
        <w:rPr>
          <w:rFonts w:ascii="仿宋" w:eastAsia="仿宋" w:hAnsi="仿宋" w:cs="仿宋" w:hint="eastAsia"/>
          <w:color w:val="000000"/>
          <w:sz w:val="24"/>
        </w:rPr>
        <w:t>、正常休假，外出归队时间控制在上夜班</w:t>
      </w:r>
      <w:r>
        <w:rPr>
          <w:rFonts w:ascii="仿宋" w:eastAsia="仿宋" w:hAnsi="仿宋" w:cs="仿宋" w:hint="eastAsia"/>
          <w:color w:val="000000"/>
          <w:sz w:val="24"/>
        </w:rPr>
        <w:t>4</w:t>
      </w:r>
      <w:r>
        <w:rPr>
          <w:rFonts w:ascii="仿宋" w:eastAsia="仿宋" w:hAnsi="仿宋" w:cs="仿宋" w:hint="eastAsia"/>
          <w:color w:val="000000"/>
          <w:sz w:val="24"/>
        </w:rPr>
        <w:t>小时以</w:t>
      </w:r>
      <w:r>
        <w:rPr>
          <w:rFonts w:ascii="仿宋" w:eastAsia="仿宋" w:hAnsi="仿宋" w:cs="仿宋" w:hint="eastAsia"/>
          <w:color w:val="000000"/>
          <w:sz w:val="24"/>
        </w:rPr>
        <w:t>前。</w:t>
      </w:r>
      <w:r>
        <w:rPr>
          <w:rFonts w:ascii="仿宋" w:eastAsia="仿宋" w:hAnsi="仿宋" w:cs="仿宋" w:hint="eastAsia"/>
          <w:color w:val="000000"/>
          <w:sz w:val="24"/>
        </w:rPr>
        <w:t xml:space="preserve">  </w:t>
      </w:r>
    </w:p>
    <w:p w:rsidR="00B26A42" w:rsidRDefault="00F34FC3">
      <w:pPr>
        <w:spacing w:line="360" w:lineRule="auto"/>
        <w:ind w:firstLine="435"/>
        <w:rPr>
          <w:rFonts w:ascii="仿宋" w:eastAsia="仿宋" w:hAnsi="仿宋" w:cs="仿宋"/>
          <w:color w:val="000000"/>
          <w:sz w:val="24"/>
        </w:rPr>
      </w:pPr>
      <w:r>
        <w:rPr>
          <w:rFonts w:ascii="仿宋" w:eastAsia="仿宋" w:hAnsi="仿宋" w:cs="仿宋" w:hint="eastAsia"/>
          <w:color w:val="000000"/>
          <w:sz w:val="24"/>
        </w:rPr>
        <w:t>7</w:t>
      </w:r>
      <w:r>
        <w:rPr>
          <w:rFonts w:ascii="仿宋" w:eastAsia="仿宋" w:hAnsi="仿宋" w:cs="仿宋" w:hint="eastAsia"/>
          <w:color w:val="000000"/>
          <w:sz w:val="24"/>
        </w:rPr>
        <w:t>、对无假外出、超假、不按时归队者将按保安考勤考核标准进行考核处理。</w:t>
      </w:r>
    </w:p>
    <w:p w:rsidR="00B26A42" w:rsidRDefault="00F34FC3">
      <w:pPr>
        <w:spacing w:line="360" w:lineRule="auto"/>
        <w:ind w:firstLine="435"/>
        <w:rPr>
          <w:rFonts w:ascii="仿宋" w:eastAsia="仿宋" w:hAnsi="仿宋" w:cs="仿宋"/>
          <w:b/>
          <w:bCs/>
          <w:color w:val="000000"/>
          <w:sz w:val="24"/>
        </w:rPr>
      </w:pPr>
      <w:r>
        <w:rPr>
          <w:rFonts w:ascii="仿宋" w:eastAsia="仿宋" w:hAnsi="仿宋" w:cs="仿宋" w:hint="eastAsia"/>
          <w:b/>
          <w:bCs/>
          <w:color w:val="000000"/>
          <w:sz w:val="24"/>
        </w:rPr>
        <w:t>（十）保密制度</w:t>
      </w:r>
    </w:p>
    <w:p w:rsidR="00B26A42" w:rsidRDefault="00F34FC3">
      <w:pPr>
        <w:spacing w:line="360" w:lineRule="auto"/>
        <w:rPr>
          <w:rFonts w:ascii="仿宋" w:eastAsia="仿宋" w:hAnsi="仿宋" w:cs="仿宋"/>
          <w:bCs/>
          <w:color w:val="000000"/>
          <w:sz w:val="24"/>
        </w:rPr>
      </w:pPr>
      <w:r>
        <w:rPr>
          <w:rFonts w:ascii="仿宋" w:eastAsia="仿宋" w:hAnsi="仿宋" w:cs="仿宋" w:hint="eastAsia"/>
          <w:bCs/>
          <w:color w:val="000000"/>
          <w:sz w:val="24"/>
        </w:rPr>
        <w:t xml:space="preserve">    </w:t>
      </w:r>
      <w:r>
        <w:rPr>
          <w:rFonts w:ascii="仿宋" w:eastAsia="仿宋" w:hAnsi="仿宋" w:cs="仿宋" w:hint="eastAsia"/>
          <w:bCs/>
          <w:color w:val="000000"/>
          <w:sz w:val="24"/>
        </w:rPr>
        <w:t>为加强业主方的保密管理工作，严防失泄密事件发生，确保秘密安全，结合单位实际，制定本制度。</w:t>
      </w:r>
    </w:p>
    <w:p w:rsidR="00B26A42" w:rsidRDefault="00F34FC3">
      <w:pPr>
        <w:spacing w:line="360" w:lineRule="auto"/>
        <w:rPr>
          <w:rFonts w:ascii="仿宋" w:eastAsia="仿宋" w:hAnsi="仿宋" w:cs="仿宋"/>
          <w:bCs/>
          <w:color w:val="000000"/>
          <w:sz w:val="24"/>
        </w:rPr>
      </w:pPr>
      <w:r>
        <w:rPr>
          <w:rFonts w:ascii="仿宋" w:eastAsia="仿宋" w:hAnsi="仿宋" w:cs="仿宋" w:hint="eastAsia"/>
          <w:bCs/>
          <w:color w:val="000000"/>
          <w:sz w:val="24"/>
        </w:rPr>
        <w:t xml:space="preserve">    1</w:t>
      </w:r>
      <w:r>
        <w:rPr>
          <w:rFonts w:ascii="仿宋" w:eastAsia="仿宋" w:hAnsi="仿宋" w:cs="仿宋" w:hint="eastAsia"/>
          <w:bCs/>
          <w:color w:val="000000"/>
          <w:sz w:val="24"/>
        </w:rPr>
        <w:t>、保密守则</w:t>
      </w:r>
    </w:p>
    <w:p w:rsidR="00B26A42" w:rsidRDefault="00F34FC3">
      <w:pPr>
        <w:spacing w:line="360" w:lineRule="auto"/>
        <w:rPr>
          <w:rFonts w:ascii="仿宋" w:eastAsia="仿宋" w:hAnsi="仿宋" w:cs="仿宋"/>
          <w:bCs/>
          <w:color w:val="000000"/>
          <w:sz w:val="24"/>
        </w:rPr>
      </w:pPr>
      <w:r>
        <w:rPr>
          <w:rFonts w:ascii="仿宋" w:eastAsia="仿宋" w:hAnsi="仿宋" w:cs="仿宋" w:hint="eastAsia"/>
          <w:bCs/>
          <w:color w:val="000000"/>
          <w:sz w:val="24"/>
        </w:rPr>
        <w:t xml:space="preserve">   </w:t>
      </w:r>
      <w:r>
        <w:rPr>
          <w:rFonts w:ascii="仿宋" w:eastAsia="仿宋" w:hAnsi="仿宋" w:cs="仿宋" w:hint="eastAsia"/>
          <w:bCs/>
          <w:color w:val="000000"/>
          <w:sz w:val="24"/>
        </w:rPr>
        <w:t>（</w:t>
      </w:r>
      <w:r>
        <w:rPr>
          <w:rFonts w:ascii="仿宋" w:eastAsia="仿宋" w:hAnsi="仿宋" w:cs="仿宋" w:hint="eastAsia"/>
          <w:bCs/>
          <w:color w:val="000000"/>
          <w:sz w:val="24"/>
        </w:rPr>
        <w:t>1</w:t>
      </w:r>
      <w:r>
        <w:rPr>
          <w:rFonts w:ascii="仿宋" w:eastAsia="仿宋" w:hAnsi="仿宋" w:cs="仿宋" w:hint="eastAsia"/>
          <w:bCs/>
          <w:color w:val="000000"/>
          <w:sz w:val="24"/>
        </w:rPr>
        <w:t>）不该说的机密，绝对不说。</w:t>
      </w:r>
    </w:p>
    <w:p w:rsidR="00B26A42" w:rsidRDefault="00F34FC3">
      <w:pPr>
        <w:spacing w:line="360" w:lineRule="auto"/>
        <w:rPr>
          <w:rFonts w:ascii="仿宋" w:eastAsia="仿宋" w:hAnsi="仿宋" w:cs="仿宋"/>
          <w:bCs/>
          <w:color w:val="000000"/>
          <w:sz w:val="24"/>
        </w:rPr>
      </w:pPr>
      <w:r>
        <w:rPr>
          <w:rFonts w:ascii="仿宋" w:eastAsia="仿宋" w:hAnsi="仿宋" w:cs="仿宋" w:hint="eastAsia"/>
          <w:bCs/>
          <w:color w:val="000000"/>
          <w:sz w:val="24"/>
        </w:rPr>
        <w:t xml:space="preserve">   </w:t>
      </w:r>
      <w:r>
        <w:rPr>
          <w:rFonts w:ascii="仿宋" w:eastAsia="仿宋" w:hAnsi="仿宋" w:cs="仿宋" w:hint="eastAsia"/>
          <w:bCs/>
          <w:color w:val="000000"/>
          <w:sz w:val="24"/>
        </w:rPr>
        <w:t>（</w:t>
      </w:r>
      <w:r>
        <w:rPr>
          <w:rFonts w:ascii="仿宋" w:eastAsia="仿宋" w:hAnsi="仿宋" w:cs="仿宋" w:hint="eastAsia"/>
          <w:bCs/>
          <w:color w:val="000000"/>
          <w:sz w:val="24"/>
        </w:rPr>
        <w:t>2</w:t>
      </w:r>
      <w:r>
        <w:rPr>
          <w:rFonts w:ascii="仿宋" w:eastAsia="仿宋" w:hAnsi="仿宋" w:cs="仿宋" w:hint="eastAsia"/>
          <w:bCs/>
          <w:color w:val="000000"/>
          <w:sz w:val="24"/>
        </w:rPr>
        <w:t>）不该问的机密，绝对不问。</w:t>
      </w:r>
    </w:p>
    <w:p w:rsidR="00B26A42" w:rsidRDefault="00F34FC3">
      <w:pPr>
        <w:spacing w:line="360" w:lineRule="auto"/>
        <w:rPr>
          <w:rFonts w:ascii="仿宋" w:eastAsia="仿宋" w:hAnsi="仿宋" w:cs="仿宋"/>
          <w:bCs/>
          <w:color w:val="000000"/>
          <w:sz w:val="24"/>
        </w:rPr>
      </w:pPr>
      <w:r>
        <w:rPr>
          <w:rFonts w:ascii="仿宋" w:eastAsia="仿宋" w:hAnsi="仿宋" w:cs="仿宋" w:hint="eastAsia"/>
          <w:bCs/>
          <w:color w:val="000000"/>
          <w:sz w:val="24"/>
        </w:rPr>
        <w:t xml:space="preserve">   </w:t>
      </w:r>
      <w:r>
        <w:rPr>
          <w:rFonts w:ascii="仿宋" w:eastAsia="仿宋" w:hAnsi="仿宋" w:cs="仿宋" w:hint="eastAsia"/>
          <w:bCs/>
          <w:color w:val="000000"/>
          <w:sz w:val="24"/>
        </w:rPr>
        <w:t>（</w:t>
      </w:r>
      <w:r>
        <w:rPr>
          <w:rFonts w:ascii="仿宋" w:eastAsia="仿宋" w:hAnsi="仿宋" w:cs="仿宋" w:hint="eastAsia"/>
          <w:bCs/>
          <w:color w:val="000000"/>
          <w:sz w:val="24"/>
        </w:rPr>
        <w:t>3</w:t>
      </w:r>
      <w:r>
        <w:rPr>
          <w:rFonts w:ascii="仿宋" w:eastAsia="仿宋" w:hAnsi="仿宋" w:cs="仿宋" w:hint="eastAsia"/>
          <w:bCs/>
          <w:color w:val="000000"/>
          <w:sz w:val="24"/>
        </w:rPr>
        <w:t>）不该的看机密，绝对不看。</w:t>
      </w:r>
    </w:p>
    <w:p w:rsidR="00B26A42" w:rsidRDefault="00F34FC3">
      <w:pPr>
        <w:spacing w:line="360" w:lineRule="auto"/>
        <w:rPr>
          <w:rFonts w:ascii="仿宋" w:eastAsia="仿宋" w:hAnsi="仿宋" w:cs="仿宋"/>
          <w:bCs/>
          <w:color w:val="000000"/>
          <w:sz w:val="24"/>
        </w:rPr>
      </w:pPr>
      <w:r>
        <w:rPr>
          <w:rFonts w:ascii="仿宋" w:eastAsia="仿宋" w:hAnsi="仿宋" w:cs="仿宋" w:hint="eastAsia"/>
          <w:bCs/>
          <w:color w:val="000000"/>
          <w:sz w:val="24"/>
        </w:rPr>
        <w:t xml:space="preserve">   </w:t>
      </w:r>
      <w:r>
        <w:rPr>
          <w:rFonts w:ascii="仿宋" w:eastAsia="仿宋" w:hAnsi="仿宋" w:cs="仿宋" w:hint="eastAsia"/>
          <w:bCs/>
          <w:color w:val="000000"/>
          <w:sz w:val="24"/>
        </w:rPr>
        <w:t>（</w:t>
      </w:r>
      <w:r>
        <w:rPr>
          <w:rFonts w:ascii="仿宋" w:eastAsia="仿宋" w:hAnsi="仿宋" w:cs="仿宋" w:hint="eastAsia"/>
          <w:bCs/>
          <w:color w:val="000000"/>
          <w:sz w:val="24"/>
        </w:rPr>
        <w:t>4</w:t>
      </w:r>
      <w:r>
        <w:rPr>
          <w:rFonts w:ascii="仿宋" w:eastAsia="仿宋" w:hAnsi="仿宋" w:cs="仿宋" w:hint="eastAsia"/>
          <w:bCs/>
          <w:color w:val="000000"/>
          <w:sz w:val="24"/>
        </w:rPr>
        <w:t>）不该记录的机密，绝对不记录。</w:t>
      </w:r>
    </w:p>
    <w:p w:rsidR="00B26A42" w:rsidRDefault="00F34FC3">
      <w:pPr>
        <w:spacing w:line="360" w:lineRule="auto"/>
        <w:rPr>
          <w:rFonts w:ascii="仿宋" w:eastAsia="仿宋" w:hAnsi="仿宋" w:cs="仿宋"/>
          <w:bCs/>
          <w:color w:val="000000"/>
          <w:sz w:val="24"/>
        </w:rPr>
      </w:pPr>
      <w:r>
        <w:rPr>
          <w:rFonts w:ascii="仿宋" w:eastAsia="仿宋" w:hAnsi="仿宋" w:cs="仿宋" w:hint="eastAsia"/>
          <w:bCs/>
          <w:color w:val="000000"/>
          <w:sz w:val="24"/>
        </w:rPr>
        <w:t xml:space="preserve">   </w:t>
      </w:r>
      <w:r>
        <w:rPr>
          <w:rFonts w:ascii="仿宋" w:eastAsia="仿宋" w:hAnsi="仿宋" w:cs="仿宋" w:hint="eastAsia"/>
          <w:bCs/>
          <w:color w:val="000000"/>
          <w:sz w:val="24"/>
        </w:rPr>
        <w:t>（</w:t>
      </w:r>
      <w:r>
        <w:rPr>
          <w:rFonts w:ascii="仿宋" w:eastAsia="仿宋" w:hAnsi="仿宋" w:cs="仿宋" w:hint="eastAsia"/>
          <w:bCs/>
          <w:color w:val="000000"/>
          <w:sz w:val="24"/>
        </w:rPr>
        <w:t>5</w:t>
      </w:r>
      <w:r>
        <w:rPr>
          <w:rFonts w:ascii="仿宋" w:eastAsia="仿宋" w:hAnsi="仿宋" w:cs="仿宋" w:hint="eastAsia"/>
          <w:bCs/>
          <w:color w:val="000000"/>
          <w:sz w:val="24"/>
        </w:rPr>
        <w:t>）</w:t>
      </w:r>
      <w:proofErr w:type="gramStart"/>
      <w:r>
        <w:rPr>
          <w:rFonts w:ascii="仿宋" w:eastAsia="仿宋" w:hAnsi="仿宋" w:cs="仿宋" w:hint="eastAsia"/>
          <w:bCs/>
          <w:color w:val="000000"/>
          <w:sz w:val="24"/>
        </w:rPr>
        <w:t>不在非</w:t>
      </w:r>
      <w:proofErr w:type="gramEnd"/>
      <w:r>
        <w:rPr>
          <w:rFonts w:ascii="仿宋" w:eastAsia="仿宋" w:hAnsi="仿宋" w:cs="仿宋" w:hint="eastAsia"/>
          <w:bCs/>
          <w:color w:val="000000"/>
          <w:sz w:val="24"/>
        </w:rPr>
        <w:t>保密本上记录机密。</w:t>
      </w:r>
    </w:p>
    <w:p w:rsidR="00B26A42" w:rsidRDefault="00F34FC3">
      <w:pPr>
        <w:spacing w:line="360" w:lineRule="auto"/>
        <w:ind w:firstLineChars="100" w:firstLine="240"/>
        <w:rPr>
          <w:rFonts w:ascii="仿宋" w:eastAsia="仿宋" w:hAnsi="仿宋" w:cs="仿宋"/>
          <w:bCs/>
          <w:color w:val="000000"/>
          <w:sz w:val="24"/>
        </w:rPr>
      </w:pPr>
      <w:r>
        <w:rPr>
          <w:rFonts w:ascii="仿宋" w:eastAsia="仿宋" w:hAnsi="仿宋" w:cs="仿宋" w:hint="eastAsia"/>
          <w:bCs/>
          <w:color w:val="000000"/>
          <w:sz w:val="24"/>
        </w:rPr>
        <w:t xml:space="preserve">   </w:t>
      </w:r>
      <w:r>
        <w:rPr>
          <w:rFonts w:ascii="仿宋" w:eastAsia="仿宋" w:hAnsi="仿宋" w:cs="仿宋" w:hint="eastAsia"/>
          <w:bCs/>
          <w:color w:val="000000"/>
          <w:sz w:val="24"/>
        </w:rPr>
        <w:t>（</w:t>
      </w:r>
      <w:r>
        <w:rPr>
          <w:rFonts w:ascii="仿宋" w:eastAsia="仿宋" w:hAnsi="仿宋" w:cs="仿宋" w:hint="eastAsia"/>
          <w:bCs/>
          <w:color w:val="000000"/>
          <w:sz w:val="24"/>
        </w:rPr>
        <w:t>6</w:t>
      </w:r>
      <w:r>
        <w:rPr>
          <w:rFonts w:ascii="仿宋" w:eastAsia="仿宋" w:hAnsi="仿宋" w:cs="仿宋" w:hint="eastAsia"/>
          <w:bCs/>
          <w:color w:val="000000"/>
          <w:sz w:val="24"/>
        </w:rPr>
        <w:t>）不在私人通信中涉及机密。</w:t>
      </w:r>
    </w:p>
    <w:p w:rsidR="00B26A42" w:rsidRDefault="00F34FC3">
      <w:pPr>
        <w:spacing w:line="360" w:lineRule="auto"/>
        <w:rPr>
          <w:rFonts w:ascii="仿宋" w:eastAsia="仿宋" w:hAnsi="仿宋" w:cs="仿宋"/>
          <w:bCs/>
          <w:color w:val="000000"/>
          <w:sz w:val="24"/>
        </w:rPr>
      </w:pPr>
      <w:r>
        <w:rPr>
          <w:rFonts w:ascii="仿宋" w:eastAsia="仿宋" w:hAnsi="仿宋" w:cs="仿宋" w:hint="eastAsia"/>
          <w:bCs/>
          <w:color w:val="000000"/>
          <w:sz w:val="24"/>
        </w:rPr>
        <w:t xml:space="preserve">   </w:t>
      </w:r>
      <w:r>
        <w:rPr>
          <w:rFonts w:ascii="仿宋" w:eastAsia="仿宋" w:hAnsi="仿宋" w:cs="仿宋" w:hint="eastAsia"/>
          <w:bCs/>
          <w:color w:val="000000"/>
          <w:sz w:val="24"/>
        </w:rPr>
        <w:t>（</w:t>
      </w:r>
      <w:r>
        <w:rPr>
          <w:rFonts w:ascii="仿宋" w:eastAsia="仿宋" w:hAnsi="仿宋" w:cs="仿宋" w:hint="eastAsia"/>
          <w:bCs/>
          <w:color w:val="000000"/>
          <w:sz w:val="24"/>
        </w:rPr>
        <w:t>7</w:t>
      </w:r>
      <w:r>
        <w:rPr>
          <w:rFonts w:ascii="仿宋" w:eastAsia="仿宋" w:hAnsi="仿宋" w:cs="仿宋" w:hint="eastAsia"/>
          <w:bCs/>
          <w:color w:val="000000"/>
          <w:sz w:val="24"/>
        </w:rPr>
        <w:t>）不在公共场所和家属、子女、亲友面前谈论机密。</w:t>
      </w:r>
    </w:p>
    <w:p w:rsidR="00B26A42" w:rsidRDefault="00F34FC3">
      <w:pPr>
        <w:spacing w:line="360" w:lineRule="auto"/>
        <w:rPr>
          <w:rFonts w:ascii="仿宋" w:eastAsia="仿宋" w:hAnsi="仿宋" w:cs="仿宋"/>
          <w:bCs/>
          <w:color w:val="000000"/>
          <w:sz w:val="24"/>
        </w:rPr>
      </w:pPr>
      <w:r>
        <w:rPr>
          <w:rFonts w:ascii="仿宋" w:eastAsia="仿宋" w:hAnsi="仿宋" w:cs="仿宋" w:hint="eastAsia"/>
          <w:bCs/>
          <w:color w:val="000000"/>
          <w:sz w:val="24"/>
        </w:rPr>
        <w:t xml:space="preserve">   </w:t>
      </w:r>
      <w:r>
        <w:rPr>
          <w:rFonts w:ascii="仿宋" w:eastAsia="仿宋" w:hAnsi="仿宋" w:cs="仿宋" w:hint="eastAsia"/>
          <w:bCs/>
          <w:color w:val="000000"/>
          <w:sz w:val="24"/>
        </w:rPr>
        <w:t>（</w:t>
      </w:r>
      <w:r>
        <w:rPr>
          <w:rFonts w:ascii="仿宋" w:eastAsia="仿宋" w:hAnsi="仿宋" w:cs="仿宋" w:hint="eastAsia"/>
          <w:bCs/>
          <w:color w:val="000000"/>
          <w:sz w:val="24"/>
        </w:rPr>
        <w:t>8</w:t>
      </w:r>
      <w:r>
        <w:rPr>
          <w:rFonts w:ascii="仿宋" w:eastAsia="仿宋" w:hAnsi="仿宋" w:cs="仿宋" w:hint="eastAsia"/>
          <w:bCs/>
          <w:color w:val="000000"/>
          <w:sz w:val="24"/>
        </w:rPr>
        <w:t>）不在不利于保密的地方存放机密文件、资料。</w:t>
      </w:r>
    </w:p>
    <w:p w:rsidR="00B26A42" w:rsidRDefault="00F34FC3">
      <w:pPr>
        <w:spacing w:line="360" w:lineRule="auto"/>
        <w:rPr>
          <w:rFonts w:ascii="仿宋" w:eastAsia="仿宋" w:hAnsi="仿宋" w:cs="仿宋"/>
          <w:bCs/>
          <w:color w:val="000000"/>
          <w:sz w:val="24"/>
        </w:rPr>
      </w:pPr>
      <w:r>
        <w:rPr>
          <w:rFonts w:ascii="仿宋" w:eastAsia="仿宋" w:hAnsi="仿宋" w:cs="仿宋" w:hint="eastAsia"/>
          <w:bCs/>
          <w:color w:val="000000"/>
          <w:sz w:val="24"/>
        </w:rPr>
        <w:t xml:space="preserve">   </w:t>
      </w:r>
      <w:r>
        <w:rPr>
          <w:rFonts w:ascii="仿宋" w:eastAsia="仿宋" w:hAnsi="仿宋" w:cs="仿宋" w:hint="eastAsia"/>
          <w:bCs/>
          <w:color w:val="000000"/>
          <w:sz w:val="24"/>
        </w:rPr>
        <w:t>（</w:t>
      </w:r>
      <w:r>
        <w:rPr>
          <w:rFonts w:ascii="仿宋" w:eastAsia="仿宋" w:hAnsi="仿宋" w:cs="仿宋" w:hint="eastAsia"/>
          <w:bCs/>
          <w:color w:val="000000"/>
          <w:sz w:val="24"/>
        </w:rPr>
        <w:t>9</w:t>
      </w:r>
      <w:r>
        <w:rPr>
          <w:rFonts w:ascii="仿宋" w:eastAsia="仿宋" w:hAnsi="仿宋" w:cs="仿宋" w:hint="eastAsia"/>
          <w:bCs/>
          <w:color w:val="000000"/>
          <w:sz w:val="24"/>
        </w:rPr>
        <w:t>）不在普通电话、明码电报、普通邮局传达机密事项。</w:t>
      </w:r>
    </w:p>
    <w:p w:rsidR="00B26A42" w:rsidRDefault="00F34FC3">
      <w:pPr>
        <w:spacing w:line="360" w:lineRule="auto"/>
        <w:rPr>
          <w:rFonts w:ascii="仿宋" w:eastAsia="仿宋" w:hAnsi="仿宋" w:cs="仿宋"/>
          <w:bCs/>
          <w:color w:val="000000"/>
          <w:sz w:val="24"/>
        </w:rPr>
      </w:pPr>
      <w:r>
        <w:rPr>
          <w:rFonts w:ascii="仿宋" w:eastAsia="仿宋" w:hAnsi="仿宋" w:cs="仿宋" w:hint="eastAsia"/>
          <w:bCs/>
          <w:color w:val="000000"/>
          <w:sz w:val="24"/>
        </w:rPr>
        <w:t xml:space="preserve">   </w:t>
      </w:r>
      <w:r>
        <w:rPr>
          <w:rFonts w:ascii="仿宋" w:eastAsia="仿宋" w:hAnsi="仿宋" w:cs="仿宋" w:hint="eastAsia"/>
          <w:bCs/>
          <w:color w:val="000000"/>
          <w:sz w:val="24"/>
        </w:rPr>
        <w:t>（</w:t>
      </w:r>
      <w:r>
        <w:rPr>
          <w:rFonts w:ascii="仿宋" w:eastAsia="仿宋" w:hAnsi="仿宋" w:cs="仿宋" w:hint="eastAsia"/>
          <w:bCs/>
          <w:color w:val="000000"/>
          <w:sz w:val="24"/>
        </w:rPr>
        <w:t>10</w:t>
      </w:r>
      <w:r>
        <w:rPr>
          <w:rFonts w:ascii="仿宋" w:eastAsia="仿宋" w:hAnsi="仿宋" w:cs="仿宋" w:hint="eastAsia"/>
          <w:bCs/>
          <w:color w:val="000000"/>
          <w:sz w:val="24"/>
        </w:rPr>
        <w:t>）不携带机密材料游览、参观、探亲、访友和出入公共场所。</w:t>
      </w:r>
    </w:p>
    <w:p w:rsidR="00B26A42" w:rsidRDefault="00F34FC3">
      <w:pPr>
        <w:adjustRightInd w:val="0"/>
        <w:snapToGrid w:val="0"/>
        <w:spacing w:before="50" w:line="360" w:lineRule="auto"/>
        <w:rPr>
          <w:rFonts w:ascii="仿宋" w:eastAsia="仿宋" w:hAnsi="仿宋" w:cs="仿宋"/>
          <w:b/>
          <w:bCs/>
          <w:color w:val="000000"/>
          <w:sz w:val="24"/>
        </w:rPr>
      </w:pPr>
      <w:r>
        <w:rPr>
          <w:rFonts w:ascii="仿宋" w:eastAsia="仿宋" w:hAnsi="仿宋" w:cs="仿宋" w:hint="eastAsia"/>
          <w:b/>
          <w:bCs/>
          <w:color w:val="000000"/>
          <w:sz w:val="24"/>
        </w:rPr>
        <w:t>十二、其他管理</w:t>
      </w:r>
    </w:p>
    <w:p w:rsidR="00B26A42" w:rsidRDefault="00F34FC3">
      <w:pPr>
        <w:adjustRightInd w:val="0"/>
        <w:snapToGrid w:val="0"/>
        <w:spacing w:before="50" w:line="360" w:lineRule="auto"/>
        <w:rPr>
          <w:rFonts w:ascii="仿宋" w:eastAsia="仿宋" w:hAnsi="仿宋" w:cs="仿宋"/>
          <w:b/>
          <w:bCs/>
          <w:color w:val="000000"/>
          <w:sz w:val="24"/>
        </w:rPr>
      </w:pPr>
      <w:r>
        <w:rPr>
          <w:rFonts w:ascii="仿宋" w:eastAsia="仿宋" w:hAnsi="仿宋" w:cs="仿宋" w:hint="eastAsia"/>
          <w:color w:val="000000"/>
          <w:sz w:val="24"/>
        </w:rPr>
        <w:t xml:space="preserve">     </w:t>
      </w:r>
      <w:r>
        <w:rPr>
          <w:rFonts w:ascii="仿宋" w:eastAsia="仿宋" w:hAnsi="仿宋" w:cs="仿宋" w:hint="eastAsia"/>
          <w:b/>
          <w:bCs/>
          <w:color w:val="000000"/>
          <w:sz w:val="24"/>
        </w:rPr>
        <w:t>（一）车辆管理</w:t>
      </w:r>
    </w:p>
    <w:p w:rsidR="00B26A42" w:rsidRDefault="00F34FC3">
      <w:pPr>
        <w:widowControl/>
        <w:numPr>
          <w:ilvl w:val="0"/>
          <w:numId w:val="1"/>
        </w:numPr>
        <w:shd w:val="clear" w:color="auto" w:fill="FFFFFF"/>
        <w:spacing w:line="360" w:lineRule="auto"/>
        <w:ind w:firstLineChars="200" w:firstLine="480"/>
        <w:jc w:val="left"/>
        <w:rPr>
          <w:rFonts w:ascii="仿宋" w:eastAsia="仿宋" w:hAnsi="仿宋" w:cs="仿宋"/>
          <w:color w:val="000000"/>
          <w:kern w:val="0"/>
          <w:sz w:val="24"/>
        </w:rPr>
      </w:pPr>
      <w:r>
        <w:rPr>
          <w:rFonts w:ascii="仿宋" w:eastAsia="仿宋" w:hAnsi="仿宋" w:cs="仿宋" w:hint="eastAsia"/>
          <w:color w:val="000000"/>
          <w:kern w:val="0"/>
          <w:sz w:val="24"/>
        </w:rPr>
        <w:t>前门岗亭值班员对所有进出车辆敬礼，对驶入的车辆指挥其按指定位置停放</w:t>
      </w:r>
    </w:p>
    <w:p w:rsidR="00B26A42" w:rsidRDefault="00F34FC3">
      <w:pPr>
        <w:widowControl/>
        <w:numPr>
          <w:ilvl w:val="0"/>
          <w:numId w:val="1"/>
        </w:numPr>
        <w:shd w:val="clear" w:color="auto" w:fill="FFFFFF"/>
        <w:spacing w:line="360" w:lineRule="auto"/>
        <w:ind w:firstLineChars="200" w:firstLine="480"/>
        <w:jc w:val="left"/>
        <w:rPr>
          <w:rFonts w:ascii="仿宋" w:eastAsia="仿宋" w:hAnsi="仿宋" w:cs="仿宋"/>
          <w:color w:val="000000"/>
          <w:kern w:val="0"/>
          <w:sz w:val="24"/>
        </w:rPr>
      </w:pPr>
      <w:r>
        <w:rPr>
          <w:rFonts w:ascii="仿宋" w:eastAsia="仿宋" w:hAnsi="仿宋" w:cs="仿宋" w:hint="eastAsia"/>
          <w:color w:val="000000"/>
          <w:kern w:val="0"/>
          <w:sz w:val="24"/>
        </w:rPr>
        <w:t>所有外来当事人车辆谢绝入内</w:t>
      </w:r>
    </w:p>
    <w:p w:rsidR="00B26A42" w:rsidRDefault="00F34FC3">
      <w:pPr>
        <w:widowControl/>
        <w:numPr>
          <w:ilvl w:val="0"/>
          <w:numId w:val="1"/>
        </w:numPr>
        <w:shd w:val="clear" w:color="auto" w:fill="FFFFFF"/>
        <w:spacing w:line="360" w:lineRule="auto"/>
        <w:ind w:firstLineChars="200" w:firstLine="480"/>
        <w:jc w:val="left"/>
        <w:rPr>
          <w:rFonts w:ascii="仿宋" w:eastAsia="仿宋" w:hAnsi="仿宋" w:cs="仿宋"/>
          <w:color w:val="000000"/>
          <w:kern w:val="0"/>
          <w:sz w:val="24"/>
        </w:rPr>
      </w:pPr>
      <w:r>
        <w:rPr>
          <w:rFonts w:ascii="仿宋" w:eastAsia="仿宋" w:hAnsi="仿宋" w:cs="仿宋" w:hint="eastAsia"/>
          <w:color w:val="000000"/>
          <w:kern w:val="0"/>
          <w:sz w:val="24"/>
        </w:rPr>
        <w:t>前门白天实行半封闭式管理，晚上实行全封闭式管理</w:t>
      </w:r>
    </w:p>
    <w:p w:rsidR="00B26A42" w:rsidRDefault="00F34FC3">
      <w:pPr>
        <w:adjustRightInd w:val="0"/>
        <w:snapToGrid w:val="0"/>
        <w:spacing w:before="50" w:line="360" w:lineRule="auto"/>
        <w:rPr>
          <w:rFonts w:ascii="仿宋" w:eastAsia="仿宋" w:hAnsi="仿宋" w:cs="仿宋"/>
          <w:b/>
          <w:bCs/>
          <w:color w:val="000000"/>
          <w:sz w:val="24"/>
        </w:rPr>
      </w:pPr>
      <w:r>
        <w:rPr>
          <w:rFonts w:ascii="仿宋" w:eastAsia="仿宋" w:hAnsi="仿宋" w:cs="仿宋" w:hint="eastAsia"/>
          <w:b/>
          <w:bCs/>
          <w:color w:val="000000"/>
          <w:sz w:val="24"/>
        </w:rPr>
        <w:t xml:space="preserve">  </w:t>
      </w:r>
      <w:r>
        <w:rPr>
          <w:rFonts w:ascii="仿宋" w:eastAsia="仿宋" w:hAnsi="仿宋" w:cs="仿宋" w:hint="eastAsia"/>
          <w:b/>
          <w:bCs/>
          <w:color w:val="000000"/>
          <w:sz w:val="24"/>
        </w:rPr>
        <w:t>（二）进出人员管理</w:t>
      </w:r>
    </w:p>
    <w:p w:rsidR="00B26A42" w:rsidRDefault="00F34FC3">
      <w:pPr>
        <w:widowControl/>
        <w:numPr>
          <w:ilvl w:val="0"/>
          <w:numId w:val="2"/>
        </w:numPr>
        <w:shd w:val="clear" w:color="auto" w:fill="FFFFFF"/>
        <w:spacing w:line="360" w:lineRule="auto"/>
        <w:ind w:firstLineChars="200" w:firstLine="480"/>
        <w:jc w:val="left"/>
        <w:rPr>
          <w:rFonts w:ascii="仿宋" w:eastAsia="仿宋" w:hAnsi="仿宋" w:cs="仿宋"/>
          <w:color w:val="000000"/>
          <w:kern w:val="0"/>
          <w:sz w:val="24"/>
        </w:rPr>
      </w:pPr>
      <w:r>
        <w:rPr>
          <w:rFonts w:ascii="仿宋" w:eastAsia="仿宋" w:hAnsi="仿宋" w:cs="仿宋" w:hint="eastAsia"/>
          <w:color w:val="000000"/>
          <w:kern w:val="0"/>
          <w:sz w:val="24"/>
        </w:rPr>
        <w:t>主要通道保安必须按要求严格控制进入办公大楼人员，不得随意准入</w:t>
      </w:r>
    </w:p>
    <w:p w:rsidR="00B26A42" w:rsidRDefault="00F34FC3">
      <w:pPr>
        <w:widowControl/>
        <w:numPr>
          <w:ilvl w:val="0"/>
          <w:numId w:val="2"/>
        </w:numPr>
        <w:shd w:val="clear" w:color="auto" w:fill="FFFFFF"/>
        <w:spacing w:line="360" w:lineRule="auto"/>
        <w:ind w:firstLineChars="200" w:firstLine="480"/>
        <w:jc w:val="left"/>
        <w:rPr>
          <w:rFonts w:ascii="仿宋" w:eastAsia="仿宋" w:hAnsi="仿宋" w:cs="仿宋"/>
          <w:color w:val="000000"/>
          <w:kern w:val="0"/>
          <w:sz w:val="24"/>
        </w:rPr>
      </w:pPr>
      <w:r>
        <w:rPr>
          <w:rFonts w:ascii="仿宋" w:eastAsia="仿宋" w:hAnsi="仿宋" w:cs="仿宋" w:hint="eastAsia"/>
          <w:color w:val="000000"/>
          <w:kern w:val="0"/>
          <w:sz w:val="24"/>
        </w:rPr>
        <w:t>发现可疑人进入办公区域需用对讲机通知监控室值班员进行跟踪</w:t>
      </w:r>
    </w:p>
    <w:p w:rsidR="00B26A42" w:rsidRDefault="00F34FC3">
      <w:pPr>
        <w:widowControl/>
        <w:numPr>
          <w:ilvl w:val="0"/>
          <w:numId w:val="2"/>
        </w:numPr>
        <w:shd w:val="clear" w:color="auto" w:fill="FFFFFF"/>
        <w:spacing w:line="360" w:lineRule="auto"/>
        <w:ind w:firstLineChars="200" w:firstLine="480"/>
        <w:jc w:val="left"/>
        <w:rPr>
          <w:rFonts w:ascii="仿宋" w:eastAsia="仿宋" w:hAnsi="仿宋" w:cs="仿宋"/>
          <w:color w:val="000000"/>
          <w:kern w:val="0"/>
          <w:sz w:val="24"/>
        </w:rPr>
      </w:pPr>
      <w:r>
        <w:rPr>
          <w:rFonts w:ascii="仿宋" w:eastAsia="仿宋" w:hAnsi="仿宋" w:cs="仿宋" w:hint="eastAsia"/>
          <w:color w:val="000000"/>
          <w:kern w:val="0"/>
          <w:sz w:val="24"/>
        </w:rPr>
        <w:lastRenderedPageBreak/>
        <w:t>对出入办公楼的所有大件物品，必须凭业主单位主管领导或证明文件，并履行登记手续后方可放行。对业主寄存的物品要妥善保管，履行寄存手续，贵重物品和可燃易爆有毒物品不予寄存</w:t>
      </w:r>
    </w:p>
    <w:p w:rsidR="00B26A42" w:rsidRDefault="00F34FC3">
      <w:pPr>
        <w:widowControl/>
        <w:numPr>
          <w:ilvl w:val="0"/>
          <w:numId w:val="2"/>
        </w:numPr>
        <w:shd w:val="clear" w:color="auto" w:fill="FFFFFF"/>
        <w:spacing w:line="360" w:lineRule="auto"/>
        <w:ind w:firstLineChars="200" w:firstLine="480"/>
        <w:jc w:val="left"/>
        <w:rPr>
          <w:rFonts w:ascii="仿宋" w:eastAsia="仿宋" w:hAnsi="仿宋" w:cs="仿宋"/>
          <w:color w:val="000000"/>
          <w:kern w:val="0"/>
          <w:sz w:val="24"/>
        </w:rPr>
      </w:pPr>
      <w:r>
        <w:rPr>
          <w:rFonts w:ascii="仿宋" w:eastAsia="仿宋" w:hAnsi="仿宋" w:cs="仿宋" w:hint="eastAsia"/>
          <w:color w:val="000000"/>
          <w:kern w:val="0"/>
          <w:sz w:val="24"/>
        </w:rPr>
        <w:t>严禁商贩、乞讨、捡破烂等闲杂人员进入内</w:t>
      </w:r>
    </w:p>
    <w:p w:rsidR="00B26A42" w:rsidRDefault="00F34FC3">
      <w:pPr>
        <w:widowControl/>
        <w:numPr>
          <w:ilvl w:val="0"/>
          <w:numId w:val="2"/>
        </w:numPr>
        <w:shd w:val="clear" w:color="auto" w:fill="FFFFFF"/>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kern w:val="0"/>
          <w:sz w:val="24"/>
        </w:rPr>
        <w:t>严禁易燃易爆物品进入办公楼。</w:t>
      </w:r>
    </w:p>
    <w:p w:rsidR="00B26A42" w:rsidRDefault="00B26A42">
      <w:pPr>
        <w:adjustRightInd w:val="0"/>
        <w:snapToGrid w:val="0"/>
        <w:spacing w:before="50" w:line="360" w:lineRule="auto"/>
        <w:rPr>
          <w:rFonts w:ascii="仿宋" w:eastAsia="仿宋" w:hAnsi="仿宋" w:cs="仿宋"/>
          <w:color w:val="000000"/>
          <w:sz w:val="24"/>
        </w:rPr>
      </w:pPr>
    </w:p>
    <w:p w:rsidR="00B26A42" w:rsidRDefault="00F34FC3">
      <w:pPr>
        <w:jc w:val="center"/>
        <w:outlineLvl w:val="2"/>
        <w:rPr>
          <w:rFonts w:ascii="仿宋" w:eastAsia="仿宋" w:hAnsi="仿宋" w:cs="仿宋"/>
          <w:b/>
          <w:bCs/>
          <w:color w:val="000000"/>
          <w:sz w:val="30"/>
          <w:szCs w:val="30"/>
        </w:rPr>
      </w:pPr>
      <w:bookmarkStart w:id="5" w:name="_Toc8526"/>
      <w:bookmarkStart w:id="6" w:name="_Toc27609"/>
      <w:bookmarkStart w:id="7" w:name="_Toc24179"/>
      <w:r>
        <w:rPr>
          <w:rFonts w:ascii="仿宋" w:eastAsia="仿宋" w:hAnsi="仿宋" w:cs="仿宋" w:hint="eastAsia"/>
          <w:b/>
          <w:bCs/>
          <w:color w:val="000000"/>
          <w:sz w:val="24"/>
        </w:rPr>
        <w:br w:type="page"/>
      </w:r>
      <w:bookmarkStart w:id="8" w:name="_Toc3707"/>
      <w:r>
        <w:rPr>
          <w:rFonts w:ascii="仿宋" w:eastAsia="仿宋" w:hAnsi="仿宋" w:cs="仿宋" w:hint="eastAsia"/>
          <w:b/>
          <w:bCs/>
          <w:color w:val="000000"/>
          <w:sz w:val="30"/>
          <w:szCs w:val="30"/>
        </w:rPr>
        <w:lastRenderedPageBreak/>
        <w:t>第二</w:t>
      </w:r>
      <w:r>
        <w:rPr>
          <w:rFonts w:ascii="仿宋" w:eastAsia="仿宋" w:hAnsi="仿宋" w:cs="仿宋" w:hint="eastAsia"/>
          <w:b/>
          <w:bCs/>
          <w:color w:val="000000"/>
          <w:sz w:val="30"/>
          <w:szCs w:val="30"/>
        </w:rPr>
        <w:t>小</w:t>
      </w:r>
      <w:r>
        <w:rPr>
          <w:rFonts w:ascii="仿宋" w:eastAsia="仿宋" w:hAnsi="仿宋" w:cs="仿宋" w:hint="eastAsia"/>
          <w:b/>
          <w:bCs/>
          <w:color w:val="000000"/>
          <w:sz w:val="30"/>
          <w:szCs w:val="30"/>
        </w:rPr>
        <w:t>节</w:t>
      </w:r>
      <w:r>
        <w:rPr>
          <w:rFonts w:ascii="仿宋" w:eastAsia="仿宋" w:hAnsi="仿宋" w:cs="仿宋" w:hint="eastAsia"/>
          <w:b/>
          <w:bCs/>
          <w:color w:val="000000"/>
          <w:sz w:val="30"/>
          <w:szCs w:val="30"/>
        </w:rPr>
        <w:t xml:space="preserve">  </w:t>
      </w:r>
      <w:r>
        <w:rPr>
          <w:rFonts w:ascii="仿宋" w:eastAsia="仿宋" w:hAnsi="仿宋" w:cs="仿宋" w:hint="eastAsia"/>
          <w:b/>
          <w:bCs/>
          <w:color w:val="000000"/>
          <w:sz w:val="30"/>
          <w:szCs w:val="30"/>
        </w:rPr>
        <w:t>安全管理应急预案</w:t>
      </w:r>
      <w:bookmarkEnd w:id="5"/>
      <w:bookmarkEnd w:id="6"/>
      <w:bookmarkEnd w:id="7"/>
      <w:bookmarkEnd w:id="8"/>
    </w:p>
    <w:p w:rsidR="00B26A42" w:rsidRDefault="00F34FC3">
      <w:pPr>
        <w:keepNext/>
        <w:keepLines/>
        <w:spacing w:line="360" w:lineRule="auto"/>
        <w:ind w:firstLineChars="200" w:firstLine="482"/>
        <w:jc w:val="left"/>
        <w:rPr>
          <w:rFonts w:ascii="仿宋" w:eastAsia="仿宋" w:hAnsi="仿宋" w:cs="仿宋"/>
          <w:b/>
          <w:color w:val="000000"/>
          <w:sz w:val="24"/>
        </w:rPr>
      </w:pPr>
      <w:r>
        <w:rPr>
          <w:rFonts w:ascii="仿宋" w:eastAsia="仿宋" w:hAnsi="仿宋" w:cs="仿宋" w:hint="eastAsia"/>
          <w:b/>
          <w:color w:val="000000"/>
          <w:sz w:val="24"/>
        </w:rPr>
        <w:t>一、紧急情况处置预案</w:t>
      </w:r>
    </w:p>
    <w:p w:rsidR="00B26A42" w:rsidRDefault="00F34FC3">
      <w:pPr>
        <w:spacing w:line="360" w:lineRule="auto"/>
        <w:rPr>
          <w:rFonts w:ascii="仿宋" w:eastAsia="仿宋" w:hAnsi="仿宋" w:cs="仿宋"/>
          <w:color w:val="000000"/>
          <w:kern w:val="0"/>
          <w:sz w:val="24"/>
        </w:rPr>
      </w:pPr>
      <w:r>
        <w:rPr>
          <w:rFonts w:ascii="仿宋" w:eastAsia="仿宋" w:hAnsi="仿宋" w:cs="仿宋" w:hint="eastAsia"/>
          <w:color w:val="000000"/>
          <w:kern w:val="0"/>
          <w:sz w:val="24"/>
        </w:rPr>
        <w:t>根据长沙经开区管委会机关大院物业管理服务采购</w:t>
      </w:r>
      <w:r>
        <w:rPr>
          <w:rFonts w:ascii="仿宋" w:eastAsia="仿宋" w:hAnsi="仿宋" w:cs="仿宋" w:hint="eastAsia"/>
          <w:color w:val="000000"/>
          <w:kern w:val="0"/>
          <w:sz w:val="24"/>
        </w:rPr>
        <w:t>项目</w:t>
      </w:r>
      <w:r>
        <w:rPr>
          <w:rFonts w:ascii="仿宋" w:eastAsia="仿宋" w:hAnsi="仿宋" w:cs="仿宋" w:hint="eastAsia"/>
          <w:color w:val="000000"/>
          <w:kern w:val="0"/>
          <w:sz w:val="24"/>
        </w:rPr>
        <w:t>安全保卫工作的特殊性，我公司特制订《长沙经开区管委会机关大院物业管理服务采购</w:t>
      </w:r>
      <w:r>
        <w:rPr>
          <w:rFonts w:ascii="仿宋" w:eastAsia="仿宋" w:hAnsi="仿宋" w:cs="仿宋" w:hint="eastAsia"/>
          <w:color w:val="000000"/>
          <w:kern w:val="0"/>
          <w:sz w:val="24"/>
        </w:rPr>
        <w:t>项目</w:t>
      </w:r>
      <w:r>
        <w:rPr>
          <w:rFonts w:ascii="仿宋" w:eastAsia="仿宋" w:hAnsi="仿宋" w:cs="仿宋" w:hint="eastAsia"/>
          <w:color w:val="000000"/>
          <w:kern w:val="0"/>
          <w:sz w:val="24"/>
        </w:rPr>
        <w:t>各业主方紧急情况处置预案》，同时保安部所有保安员认真学习预案并演练，做到临危不惧、及时上报、谨慎处理。具体实施如下：</w:t>
      </w:r>
    </w:p>
    <w:p w:rsidR="00B26A42" w:rsidRDefault="00F34FC3">
      <w:pPr>
        <w:keepNext/>
        <w:keepLines/>
        <w:spacing w:line="360" w:lineRule="auto"/>
        <w:ind w:firstLineChars="200" w:firstLine="482"/>
        <w:jc w:val="left"/>
        <w:rPr>
          <w:rFonts w:ascii="仿宋" w:eastAsia="仿宋" w:hAnsi="仿宋" w:cs="仿宋"/>
          <w:b/>
          <w:color w:val="000000"/>
          <w:kern w:val="0"/>
          <w:sz w:val="24"/>
        </w:rPr>
      </w:pPr>
      <w:r>
        <w:rPr>
          <w:rFonts w:ascii="仿宋" w:eastAsia="仿宋" w:hAnsi="仿宋" w:cs="仿宋" w:hint="eastAsia"/>
          <w:b/>
          <w:color w:val="000000"/>
          <w:kern w:val="0"/>
          <w:sz w:val="24"/>
        </w:rPr>
        <w:t>（一）大型活动和重要领导接待</w:t>
      </w:r>
    </w:p>
    <w:p w:rsidR="00B26A42" w:rsidRDefault="00F34FC3">
      <w:pPr>
        <w:keepNext/>
        <w:keepLines/>
        <w:spacing w:line="360" w:lineRule="auto"/>
        <w:ind w:firstLineChars="200" w:firstLine="480"/>
        <w:jc w:val="left"/>
        <w:rPr>
          <w:rFonts w:ascii="仿宋" w:eastAsia="仿宋" w:hAnsi="仿宋" w:cs="仿宋"/>
          <w:color w:val="000000"/>
          <w:kern w:val="0"/>
          <w:sz w:val="24"/>
        </w:rPr>
      </w:pPr>
      <w:r>
        <w:rPr>
          <w:rFonts w:ascii="仿宋" w:eastAsia="仿宋" w:hAnsi="仿宋" w:cs="仿宋" w:hint="eastAsia"/>
          <w:color w:val="000000"/>
          <w:kern w:val="0"/>
          <w:sz w:val="24"/>
        </w:rPr>
        <w:t>1</w:t>
      </w:r>
      <w:r>
        <w:rPr>
          <w:rFonts w:ascii="仿宋" w:eastAsia="仿宋" w:hAnsi="仿宋" w:cs="仿宋" w:hint="eastAsia"/>
          <w:color w:val="000000"/>
          <w:kern w:val="0"/>
          <w:sz w:val="24"/>
        </w:rPr>
        <w:t>、工作要求</w:t>
      </w:r>
    </w:p>
    <w:p w:rsidR="00B26A42" w:rsidRDefault="00F34FC3">
      <w:pPr>
        <w:rPr>
          <w:rFonts w:ascii="仿宋" w:eastAsia="仿宋" w:hAnsi="仿宋" w:cs="仿宋"/>
          <w:color w:val="000000"/>
          <w:kern w:val="0"/>
          <w:sz w:val="24"/>
        </w:rPr>
      </w:pPr>
      <w:r>
        <w:rPr>
          <w:rFonts w:ascii="仿宋" w:eastAsia="仿宋" w:hAnsi="仿宋" w:cs="仿宋" w:hint="eastAsia"/>
          <w:color w:val="000000"/>
          <w:kern w:val="0"/>
          <w:sz w:val="24"/>
        </w:rPr>
        <w:t>长沙经开区管委会机关大院物业管理服务采购</w:t>
      </w:r>
      <w:r>
        <w:rPr>
          <w:rFonts w:ascii="仿宋" w:eastAsia="仿宋" w:hAnsi="仿宋" w:cs="仿宋" w:hint="eastAsia"/>
          <w:color w:val="000000"/>
          <w:kern w:val="0"/>
          <w:sz w:val="24"/>
        </w:rPr>
        <w:t>项目</w:t>
      </w:r>
      <w:r>
        <w:rPr>
          <w:rFonts w:ascii="仿宋" w:eastAsia="仿宋" w:hAnsi="仿宋" w:cs="仿宋" w:hint="eastAsia"/>
          <w:color w:val="000000"/>
          <w:kern w:val="0"/>
          <w:sz w:val="24"/>
        </w:rPr>
        <w:t>活动和重要领导接待任务重，外来人员多，同时工作要求分工明确，做到秩序井然，计划无疏漏，大型活动和接待任务必须圆满完成。</w:t>
      </w:r>
    </w:p>
    <w:p w:rsidR="00B26A42" w:rsidRDefault="00F34FC3">
      <w:pPr>
        <w:keepNext/>
        <w:keepLines/>
        <w:spacing w:line="360" w:lineRule="auto"/>
        <w:ind w:firstLineChars="200" w:firstLine="480"/>
        <w:jc w:val="left"/>
        <w:rPr>
          <w:rFonts w:ascii="仿宋" w:eastAsia="仿宋" w:hAnsi="仿宋" w:cs="仿宋"/>
          <w:color w:val="000000"/>
          <w:kern w:val="0"/>
          <w:sz w:val="24"/>
        </w:rPr>
      </w:pPr>
      <w:r>
        <w:rPr>
          <w:rFonts w:ascii="仿宋" w:eastAsia="仿宋" w:hAnsi="仿宋" w:cs="仿宋" w:hint="eastAsia"/>
          <w:color w:val="000000"/>
          <w:kern w:val="0"/>
          <w:sz w:val="24"/>
        </w:rPr>
        <w:t>2</w:t>
      </w:r>
      <w:r>
        <w:rPr>
          <w:rFonts w:ascii="仿宋" w:eastAsia="仿宋" w:hAnsi="仿宋" w:cs="仿宋" w:hint="eastAsia"/>
          <w:color w:val="000000"/>
          <w:kern w:val="0"/>
          <w:sz w:val="24"/>
        </w:rPr>
        <w:t>、工作方案</w:t>
      </w:r>
    </w:p>
    <w:p w:rsidR="00B26A42" w:rsidRDefault="00F34FC3">
      <w:pPr>
        <w:keepNext/>
        <w:keepLines/>
        <w:spacing w:line="360" w:lineRule="auto"/>
        <w:ind w:firstLineChars="200" w:firstLine="480"/>
        <w:jc w:val="left"/>
        <w:rPr>
          <w:rFonts w:ascii="仿宋" w:eastAsia="仿宋" w:hAnsi="仿宋" w:cs="仿宋"/>
          <w:color w:val="000000"/>
          <w:kern w:val="0"/>
          <w:sz w:val="24"/>
        </w:rPr>
      </w:pPr>
      <w:r>
        <w:rPr>
          <w:rFonts w:ascii="仿宋" w:eastAsia="仿宋" w:hAnsi="仿宋" w:cs="仿宋" w:hint="eastAsia"/>
          <w:color w:val="000000"/>
          <w:kern w:val="0"/>
          <w:sz w:val="24"/>
        </w:rPr>
        <w:t>（</w:t>
      </w:r>
      <w:r>
        <w:rPr>
          <w:rFonts w:ascii="仿宋" w:eastAsia="仿宋" w:hAnsi="仿宋" w:cs="仿宋" w:hint="eastAsia"/>
          <w:color w:val="000000"/>
          <w:kern w:val="0"/>
          <w:sz w:val="24"/>
        </w:rPr>
        <w:t>1</w:t>
      </w:r>
      <w:r>
        <w:rPr>
          <w:rFonts w:ascii="仿宋" w:eastAsia="仿宋" w:hAnsi="仿宋" w:cs="仿宋" w:hint="eastAsia"/>
          <w:color w:val="000000"/>
          <w:kern w:val="0"/>
          <w:sz w:val="24"/>
        </w:rPr>
        <w:t>）在接到业主方通知有大型活动或重要接待任务时，由</w:t>
      </w:r>
      <w:proofErr w:type="gramStart"/>
      <w:r>
        <w:rPr>
          <w:rFonts w:ascii="仿宋" w:eastAsia="仿宋" w:hAnsi="仿宋" w:cs="仿宋" w:hint="eastAsia"/>
          <w:color w:val="000000"/>
          <w:kern w:val="0"/>
          <w:sz w:val="24"/>
        </w:rPr>
        <w:t>保安项目</w:t>
      </w:r>
      <w:proofErr w:type="gramEnd"/>
      <w:r>
        <w:rPr>
          <w:rFonts w:ascii="仿宋" w:eastAsia="仿宋" w:hAnsi="仿宋" w:cs="仿宋" w:hint="eastAsia"/>
          <w:color w:val="000000"/>
          <w:kern w:val="0"/>
          <w:sz w:val="24"/>
        </w:rPr>
        <w:t>负责人根据业主方的工作要求制定大型活动或重要接待的工作方案，同时将方案报告甲方领导。</w:t>
      </w:r>
    </w:p>
    <w:p w:rsidR="00B26A42" w:rsidRDefault="00F34FC3">
      <w:pPr>
        <w:spacing w:line="360" w:lineRule="auto"/>
        <w:rPr>
          <w:rFonts w:ascii="仿宋" w:eastAsia="仿宋" w:hAnsi="仿宋" w:cs="仿宋"/>
          <w:bCs/>
          <w:color w:val="000000"/>
          <w:sz w:val="24"/>
        </w:rPr>
      </w:pPr>
      <w:r>
        <w:rPr>
          <w:rFonts w:ascii="仿宋" w:eastAsia="仿宋" w:hAnsi="仿宋" w:cs="仿宋" w:hint="eastAsia"/>
          <w:bCs/>
          <w:color w:val="000000"/>
          <w:sz w:val="24"/>
        </w:rPr>
        <w:t xml:space="preserve">    </w:t>
      </w:r>
      <w:r>
        <w:rPr>
          <w:rFonts w:ascii="仿宋" w:eastAsia="仿宋" w:hAnsi="仿宋" w:cs="仿宋" w:hint="eastAsia"/>
          <w:bCs/>
          <w:color w:val="000000"/>
          <w:sz w:val="24"/>
        </w:rPr>
        <w:t>（</w:t>
      </w:r>
      <w:r>
        <w:rPr>
          <w:rFonts w:ascii="仿宋" w:eastAsia="仿宋" w:hAnsi="仿宋" w:cs="仿宋" w:hint="eastAsia"/>
          <w:bCs/>
          <w:color w:val="000000"/>
          <w:sz w:val="24"/>
        </w:rPr>
        <w:t>2</w:t>
      </w:r>
      <w:r>
        <w:rPr>
          <w:rFonts w:ascii="仿宋" w:eastAsia="仿宋" w:hAnsi="仿宋" w:cs="仿宋" w:hint="eastAsia"/>
          <w:bCs/>
          <w:color w:val="000000"/>
          <w:sz w:val="24"/>
        </w:rPr>
        <w:t>）在大型活动和重要领导接待工作前，由保安主管按照工作方案对保安部员工进行安排部署，并组织大家按照方案进行前期演练。</w:t>
      </w:r>
    </w:p>
    <w:p w:rsidR="00B26A42" w:rsidRDefault="00F34FC3">
      <w:pPr>
        <w:spacing w:line="360" w:lineRule="auto"/>
        <w:rPr>
          <w:rFonts w:ascii="仿宋" w:eastAsia="仿宋" w:hAnsi="仿宋" w:cs="仿宋"/>
          <w:bCs/>
          <w:color w:val="000000"/>
          <w:sz w:val="24"/>
        </w:rPr>
      </w:pPr>
      <w:r>
        <w:rPr>
          <w:rFonts w:ascii="仿宋" w:eastAsia="仿宋" w:hAnsi="仿宋" w:cs="仿宋" w:hint="eastAsia"/>
          <w:bCs/>
          <w:color w:val="000000"/>
          <w:sz w:val="24"/>
        </w:rPr>
        <w:t xml:space="preserve">   </w:t>
      </w:r>
      <w:r>
        <w:rPr>
          <w:rFonts w:ascii="仿宋" w:eastAsia="仿宋" w:hAnsi="仿宋" w:cs="仿宋" w:hint="eastAsia"/>
          <w:bCs/>
          <w:color w:val="000000"/>
          <w:sz w:val="24"/>
        </w:rPr>
        <w:t>（</w:t>
      </w:r>
      <w:r>
        <w:rPr>
          <w:rFonts w:ascii="仿宋" w:eastAsia="仿宋" w:hAnsi="仿宋" w:cs="仿宋" w:hint="eastAsia"/>
          <w:bCs/>
          <w:color w:val="000000"/>
          <w:sz w:val="24"/>
        </w:rPr>
        <w:t>3</w:t>
      </w:r>
      <w:r>
        <w:rPr>
          <w:rFonts w:ascii="仿宋" w:eastAsia="仿宋" w:hAnsi="仿宋" w:cs="仿宋" w:hint="eastAsia"/>
          <w:bCs/>
          <w:color w:val="000000"/>
          <w:sz w:val="24"/>
        </w:rPr>
        <w:t>）重大活动时，我司可临时抽调部署</w:t>
      </w:r>
      <w:r>
        <w:rPr>
          <w:rFonts w:ascii="仿宋" w:eastAsia="仿宋" w:hAnsi="仿宋" w:cs="仿宋" w:hint="eastAsia"/>
          <w:bCs/>
          <w:color w:val="000000"/>
          <w:sz w:val="24"/>
        </w:rPr>
        <w:t>20</w:t>
      </w:r>
      <w:r>
        <w:rPr>
          <w:rFonts w:ascii="仿宋" w:eastAsia="仿宋" w:hAnsi="仿宋" w:cs="仿宋" w:hint="eastAsia"/>
          <w:bCs/>
          <w:color w:val="000000"/>
          <w:sz w:val="24"/>
        </w:rPr>
        <w:t>人以上的特勤队员支援，以防止其它突发事件的发生。</w:t>
      </w:r>
    </w:p>
    <w:p w:rsidR="00B26A42" w:rsidRDefault="00F34FC3">
      <w:pPr>
        <w:spacing w:line="360" w:lineRule="auto"/>
        <w:rPr>
          <w:rFonts w:ascii="仿宋" w:eastAsia="仿宋" w:hAnsi="仿宋" w:cs="仿宋"/>
          <w:bCs/>
          <w:color w:val="000000"/>
          <w:sz w:val="24"/>
        </w:rPr>
      </w:pPr>
      <w:r>
        <w:rPr>
          <w:rFonts w:ascii="仿宋" w:eastAsia="仿宋" w:hAnsi="仿宋" w:cs="仿宋" w:hint="eastAsia"/>
          <w:bCs/>
          <w:color w:val="000000"/>
          <w:sz w:val="24"/>
        </w:rPr>
        <w:t xml:space="preserve">   </w:t>
      </w:r>
      <w:r>
        <w:rPr>
          <w:rFonts w:ascii="仿宋" w:eastAsia="仿宋" w:hAnsi="仿宋" w:cs="仿宋" w:hint="eastAsia"/>
          <w:bCs/>
          <w:color w:val="000000"/>
          <w:sz w:val="24"/>
        </w:rPr>
        <w:t>（</w:t>
      </w:r>
      <w:r>
        <w:rPr>
          <w:rFonts w:ascii="仿宋" w:eastAsia="仿宋" w:hAnsi="仿宋" w:cs="仿宋" w:hint="eastAsia"/>
          <w:bCs/>
          <w:color w:val="000000"/>
          <w:sz w:val="24"/>
        </w:rPr>
        <w:t>4</w:t>
      </w:r>
      <w:r>
        <w:rPr>
          <w:rFonts w:ascii="仿宋" w:eastAsia="仿宋" w:hAnsi="仿宋" w:cs="仿宋" w:hint="eastAsia"/>
          <w:bCs/>
          <w:color w:val="000000"/>
          <w:sz w:val="24"/>
        </w:rPr>
        <w:t>）重大活动和重要领导接待停车，由保安主管配合业主方领导制定停车方案。</w:t>
      </w:r>
    </w:p>
    <w:p w:rsidR="00B26A42" w:rsidRDefault="00F34FC3">
      <w:pPr>
        <w:spacing w:line="360" w:lineRule="auto"/>
        <w:rPr>
          <w:rFonts w:ascii="仿宋" w:eastAsia="仿宋" w:hAnsi="仿宋" w:cs="仿宋"/>
          <w:bCs/>
          <w:color w:val="000000"/>
          <w:sz w:val="24"/>
        </w:rPr>
      </w:pPr>
      <w:r>
        <w:rPr>
          <w:rFonts w:ascii="仿宋" w:eastAsia="仿宋" w:hAnsi="仿宋" w:cs="仿宋" w:hint="eastAsia"/>
          <w:bCs/>
          <w:color w:val="000000"/>
          <w:sz w:val="24"/>
        </w:rPr>
        <w:t xml:space="preserve">   </w:t>
      </w:r>
      <w:r>
        <w:rPr>
          <w:rFonts w:ascii="仿宋" w:eastAsia="仿宋" w:hAnsi="仿宋" w:cs="仿宋" w:hint="eastAsia"/>
          <w:bCs/>
          <w:color w:val="000000"/>
          <w:sz w:val="24"/>
        </w:rPr>
        <w:t>（</w:t>
      </w:r>
      <w:r>
        <w:rPr>
          <w:rFonts w:ascii="仿宋" w:eastAsia="仿宋" w:hAnsi="仿宋" w:cs="仿宋" w:hint="eastAsia"/>
          <w:bCs/>
          <w:color w:val="000000"/>
          <w:sz w:val="24"/>
        </w:rPr>
        <w:t>5</w:t>
      </w:r>
      <w:r>
        <w:rPr>
          <w:rFonts w:ascii="仿宋" w:eastAsia="仿宋" w:hAnsi="仿宋" w:cs="仿宋" w:hint="eastAsia"/>
          <w:bCs/>
          <w:color w:val="000000"/>
          <w:sz w:val="24"/>
        </w:rPr>
        <w:t>）认真做好大型活动和重要领导接待任务的处理突发事件演练，以保证活动任务圆满完成。</w:t>
      </w:r>
    </w:p>
    <w:p w:rsidR="00B26A42" w:rsidRDefault="00F34FC3">
      <w:pPr>
        <w:spacing w:line="360" w:lineRule="auto"/>
        <w:rPr>
          <w:rFonts w:ascii="仿宋" w:eastAsia="仿宋" w:hAnsi="仿宋" w:cs="仿宋"/>
          <w:b/>
          <w:color w:val="000000"/>
          <w:sz w:val="24"/>
        </w:rPr>
      </w:pPr>
      <w:r>
        <w:rPr>
          <w:rFonts w:ascii="仿宋" w:eastAsia="仿宋" w:hAnsi="仿宋" w:cs="仿宋" w:hint="eastAsia"/>
          <w:b/>
          <w:color w:val="000000"/>
          <w:sz w:val="24"/>
        </w:rPr>
        <w:t xml:space="preserve">    </w:t>
      </w:r>
      <w:r>
        <w:rPr>
          <w:rFonts w:ascii="仿宋" w:eastAsia="仿宋" w:hAnsi="仿宋" w:cs="仿宋" w:hint="eastAsia"/>
          <w:b/>
          <w:color w:val="000000"/>
          <w:sz w:val="24"/>
        </w:rPr>
        <w:t>二、群体性冲击事件的处置</w:t>
      </w:r>
    </w:p>
    <w:p w:rsidR="00B26A42" w:rsidRDefault="00F34FC3">
      <w:pPr>
        <w:spacing w:line="360" w:lineRule="auto"/>
        <w:rPr>
          <w:rFonts w:ascii="仿宋" w:eastAsia="仿宋" w:hAnsi="仿宋" w:cs="仿宋"/>
          <w:bCs/>
          <w:color w:val="000000"/>
          <w:sz w:val="24"/>
        </w:rPr>
      </w:pPr>
      <w:r>
        <w:rPr>
          <w:rFonts w:ascii="仿宋" w:eastAsia="仿宋" w:hAnsi="仿宋" w:cs="仿宋" w:hint="eastAsia"/>
          <w:bCs/>
          <w:color w:val="000000"/>
          <w:sz w:val="24"/>
        </w:rPr>
        <w:t xml:space="preserve">   </w:t>
      </w:r>
      <w:r>
        <w:rPr>
          <w:rFonts w:ascii="仿宋" w:eastAsia="仿宋" w:hAnsi="仿宋" w:cs="仿宋" w:hint="eastAsia"/>
          <w:bCs/>
          <w:color w:val="000000"/>
          <w:sz w:val="24"/>
        </w:rPr>
        <w:t>（一）处置要求</w:t>
      </w:r>
    </w:p>
    <w:p w:rsidR="00B26A42" w:rsidRDefault="00F34FC3">
      <w:pPr>
        <w:spacing w:line="360" w:lineRule="auto"/>
        <w:rPr>
          <w:rFonts w:ascii="仿宋" w:eastAsia="仿宋" w:hAnsi="仿宋" w:cs="仿宋"/>
          <w:bCs/>
          <w:color w:val="000000"/>
          <w:sz w:val="24"/>
        </w:rPr>
      </w:pPr>
      <w:r>
        <w:rPr>
          <w:rFonts w:ascii="仿宋" w:eastAsia="仿宋" w:hAnsi="仿宋" w:cs="仿宋" w:hint="eastAsia"/>
          <w:bCs/>
          <w:color w:val="000000"/>
          <w:sz w:val="24"/>
        </w:rPr>
        <w:t xml:space="preserve">    </w:t>
      </w:r>
      <w:r>
        <w:rPr>
          <w:rFonts w:ascii="仿宋" w:eastAsia="仿宋" w:hAnsi="仿宋" w:cs="仿宋" w:hint="eastAsia"/>
          <w:bCs/>
          <w:color w:val="000000"/>
          <w:sz w:val="24"/>
        </w:rPr>
        <w:t>群体性冲击事件是指事件参与者事先有组织或现场由带头起哄，强行冲击</w:t>
      </w:r>
      <w:r>
        <w:rPr>
          <w:rFonts w:ascii="仿宋" w:eastAsia="仿宋" w:hAnsi="仿宋" w:cs="仿宋" w:hint="eastAsia"/>
          <w:bCs/>
          <w:color w:val="000000"/>
          <w:sz w:val="24"/>
        </w:rPr>
        <w:t>本项目</w:t>
      </w:r>
      <w:r>
        <w:rPr>
          <w:rFonts w:ascii="仿宋" w:eastAsia="仿宋" w:hAnsi="仿宋" w:cs="仿宋" w:hint="eastAsia"/>
          <w:bCs/>
          <w:color w:val="000000"/>
          <w:sz w:val="24"/>
        </w:rPr>
        <w:t>的门卫，或者堵塞出入口通道，企图达到自身目的的行为。</w:t>
      </w:r>
    </w:p>
    <w:p w:rsidR="00B26A42" w:rsidRDefault="00F34FC3">
      <w:pPr>
        <w:spacing w:line="360" w:lineRule="auto"/>
        <w:rPr>
          <w:rFonts w:ascii="仿宋" w:eastAsia="仿宋" w:hAnsi="仿宋" w:cs="仿宋"/>
          <w:bCs/>
          <w:color w:val="000000"/>
          <w:sz w:val="24"/>
        </w:rPr>
      </w:pPr>
      <w:r>
        <w:rPr>
          <w:rFonts w:ascii="仿宋" w:eastAsia="仿宋" w:hAnsi="仿宋" w:cs="仿宋" w:hint="eastAsia"/>
          <w:bCs/>
          <w:color w:val="000000"/>
          <w:sz w:val="24"/>
        </w:rPr>
        <w:t xml:space="preserve">    </w:t>
      </w:r>
      <w:r>
        <w:rPr>
          <w:rFonts w:ascii="仿宋" w:eastAsia="仿宋" w:hAnsi="仿宋" w:cs="仿宋" w:hint="eastAsia"/>
          <w:bCs/>
          <w:color w:val="000000"/>
          <w:sz w:val="24"/>
        </w:rPr>
        <w:t>处置要求是：发现苗头及时拨打</w:t>
      </w:r>
      <w:r>
        <w:rPr>
          <w:rFonts w:ascii="仿宋" w:eastAsia="仿宋" w:hAnsi="仿宋" w:cs="仿宋" w:hint="eastAsia"/>
          <w:bCs/>
          <w:color w:val="000000"/>
          <w:sz w:val="24"/>
        </w:rPr>
        <w:t>110</w:t>
      </w:r>
      <w:r>
        <w:rPr>
          <w:rFonts w:ascii="仿宋" w:eastAsia="仿宋" w:hAnsi="仿宋" w:cs="仿宋" w:hint="eastAsia"/>
          <w:bCs/>
          <w:color w:val="000000"/>
          <w:sz w:val="24"/>
        </w:rPr>
        <w:t>报警，同时报告公司与业主方保卫处领导；迅速掌握情况，并与业主方领导一起尽量控制和注意事态的发展；在注意安全的前提下用监控和手机相机获取证据。</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lastRenderedPageBreak/>
        <w:t>（二）处置方案</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1</w:t>
      </w:r>
      <w:r>
        <w:rPr>
          <w:rFonts w:ascii="仿宋" w:eastAsia="仿宋" w:hAnsi="仿宋" w:cs="仿宋" w:hint="eastAsia"/>
          <w:color w:val="000000"/>
          <w:kern w:val="0"/>
          <w:sz w:val="24"/>
        </w:rPr>
        <w:t>、当发生冲击事件时立即向业主方保卫处或公司相关领导报告。并及时拨打</w:t>
      </w:r>
      <w:r>
        <w:rPr>
          <w:rFonts w:ascii="仿宋" w:eastAsia="仿宋" w:hAnsi="仿宋" w:cs="仿宋" w:hint="eastAsia"/>
          <w:color w:val="000000"/>
          <w:kern w:val="0"/>
          <w:sz w:val="24"/>
        </w:rPr>
        <w:t>110</w:t>
      </w:r>
      <w:r>
        <w:rPr>
          <w:rFonts w:ascii="仿宋" w:eastAsia="仿宋" w:hAnsi="仿宋" w:cs="仿宋" w:hint="eastAsia"/>
          <w:color w:val="000000"/>
          <w:kern w:val="0"/>
          <w:sz w:val="24"/>
        </w:rPr>
        <w:t>报警，同时努力做好劝导拦阻工作。</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2</w:t>
      </w:r>
      <w:r>
        <w:rPr>
          <w:rFonts w:ascii="仿宋" w:eastAsia="仿宋" w:hAnsi="仿宋" w:cs="仿宋" w:hint="eastAsia"/>
          <w:color w:val="000000"/>
          <w:kern w:val="0"/>
          <w:sz w:val="24"/>
        </w:rPr>
        <w:t>、把好大门，遇到冲击事件时，要立即关闭大门，防止不明身份的人闯入进行破</w:t>
      </w:r>
      <w:r>
        <w:rPr>
          <w:rFonts w:ascii="仿宋" w:eastAsia="仿宋" w:hAnsi="仿宋" w:cs="仿宋" w:hint="eastAsia"/>
          <w:color w:val="000000"/>
          <w:kern w:val="0"/>
          <w:sz w:val="24"/>
        </w:rPr>
        <w:t>坏活动。此时，要注意语言艺术，避免正面冲突，防止矛盾激化。</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3</w:t>
      </w:r>
      <w:r>
        <w:rPr>
          <w:rFonts w:ascii="仿宋" w:eastAsia="仿宋" w:hAnsi="仿宋" w:cs="仿宋" w:hint="eastAsia"/>
          <w:color w:val="000000"/>
          <w:kern w:val="0"/>
          <w:sz w:val="24"/>
        </w:rPr>
        <w:t>、做好劝阻、说服、疏导工作。</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坚持“三可三不可”原则：“可疏不可聚、可顺不可激、可解不可结”。</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采取“三宜、三忌、三防”策略：“宜说服、忌训斥、防粗暴；宜耐心、忌滥罚、防简单；宜亲近、忌疏远、防对立。”</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4</w:t>
      </w:r>
      <w:r>
        <w:rPr>
          <w:rFonts w:ascii="仿宋" w:eastAsia="仿宋" w:hAnsi="仿宋" w:cs="仿宋" w:hint="eastAsia"/>
          <w:color w:val="000000"/>
          <w:kern w:val="0"/>
          <w:sz w:val="24"/>
        </w:rPr>
        <w:t>、警惕闹事者动向：注意为首分子行动，牢记他们的面貌特征及主要活动，必要时可拍照、摄像等。如条件允许，可由多名保安员出面规劝、说服，使围观群众尽快散去，同时配合业主方领导和政府相关部门的妥善解决。</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5</w:t>
      </w:r>
      <w:r>
        <w:rPr>
          <w:rFonts w:ascii="仿宋" w:eastAsia="仿宋" w:hAnsi="仿宋" w:cs="仿宋" w:hint="eastAsia"/>
          <w:color w:val="000000"/>
          <w:kern w:val="0"/>
          <w:sz w:val="24"/>
        </w:rPr>
        <w:t>、妥善处理，减少损失。</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尽量将事件处置在萌芽状</w:t>
      </w:r>
      <w:r>
        <w:rPr>
          <w:rFonts w:ascii="仿宋" w:eastAsia="仿宋" w:hAnsi="仿宋" w:cs="仿宋" w:hint="eastAsia"/>
          <w:color w:val="000000"/>
          <w:kern w:val="0"/>
          <w:sz w:val="24"/>
        </w:rPr>
        <w:t>态和初始状态。如果是夜间要打开灯光，以便于观察和掌握事态发展及整体情况，防止混乱，减少损失。</w:t>
      </w:r>
    </w:p>
    <w:p w:rsidR="00B26A42" w:rsidRDefault="00F34FC3">
      <w:pPr>
        <w:spacing w:line="360" w:lineRule="auto"/>
        <w:ind w:firstLineChars="175" w:firstLine="422"/>
        <w:jc w:val="left"/>
        <w:rPr>
          <w:rFonts w:ascii="仿宋" w:eastAsia="仿宋" w:hAnsi="仿宋" w:cs="仿宋"/>
          <w:b/>
          <w:color w:val="000000"/>
          <w:kern w:val="0"/>
          <w:sz w:val="24"/>
        </w:rPr>
      </w:pPr>
      <w:r>
        <w:rPr>
          <w:rFonts w:ascii="仿宋" w:eastAsia="仿宋" w:hAnsi="仿宋" w:cs="仿宋" w:hint="eastAsia"/>
          <w:b/>
          <w:color w:val="000000"/>
          <w:kern w:val="0"/>
          <w:sz w:val="24"/>
        </w:rPr>
        <w:t>三、遇有人员携带可疑物品时的处理</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w:t>
      </w:r>
      <w:proofErr w:type="gramStart"/>
      <w:r>
        <w:rPr>
          <w:rFonts w:ascii="仿宋" w:eastAsia="仿宋" w:hAnsi="仿宋" w:cs="仿宋" w:hint="eastAsia"/>
          <w:color w:val="000000"/>
          <w:kern w:val="0"/>
          <w:sz w:val="24"/>
        </w:rPr>
        <w:t>一</w:t>
      </w:r>
      <w:proofErr w:type="gramEnd"/>
      <w:r>
        <w:rPr>
          <w:rFonts w:ascii="仿宋" w:eastAsia="仿宋" w:hAnsi="仿宋" w:cs="仿宋" w:hint="eastAsia"/>
          <w:color w:val="000000"/>
          <w:kern w:val="0"/>
          <w:sz w:val="24"/>
        </w:rPr>
        <w:t>)</w:t>
      </w:r>
      <w:r>
        <w:rPr>
          <w:rFonts w:ascii="仿宋" w:eastAsia="仿宋" w:hAnsi="仿宋" w:cs="仿宋" w:hint="eastAsia"/>
          <w:color w:val="000000"/>
          <w:kern w:val="0"/>
          <w:sz w:val="24"/>
        </w:rPr>
        <w:t>处置要求：可疑物品是指未经业主方认可允许的物品，对于这种情形，其要求是严格按照法律规定，合法、有理、有节进行处置。</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w:t>
      </w:r>
      <w:r>
        <w:rPr>
          <w:rFonts w:ascii="仿宋" w:eastAsia="仿宋" w:hAnsi="仿宋" w:cs="仿宋" w:hint="eastAsia"/>
          <w:color w:val="000000"/>
          <w:kern w:val="0"/>
          <w:sz w:val="24"/>
        </w:rPr>
        <w:t>二</w:t>
      </w:r>
      <w:r>
        <w:rPr>
          <w:rFonts w:ascii="仿宋" w:eastAsia="仿宋" w:hAnsi="仿宋" w:cs="仿宋" w:hint="eastAsia"/>
          <w:color w:val="000000"/>
          <w:kern w:val="0"/>
          <w:sz w:val="24"/>
        </w:rPr>
        <w:t>)</w:t>
      </w:r>
      <w:r>
        <w:rPr>
          <w:rFonts w:ascii="仿宋" w:eastAsia="仿宋" w:hAnsi="仿宋" w:cs="仿宋" w:hint="eastAsia"/>
          <w:color w:val="000000"/>
          <w:kern w:val="0"/>
          <w:sz w:val="24"/>
        </w:rPr>
        <w:t>处置方法</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1</w:t>
      </w:r>
      <w:r>
        <w:rPr>
          <w:rFonts w:ascii="仿宋" w:eastAsia="仿宋" w:hAnsi="仿宋" w:cs="仿宋" w:hint="eastAsia"/>
          <w:color w:val="000000"/>
          <w:kern w:val="0"/>
          <w:sz w:val="24"/>
        </w:rPr>
        <w:t>、要礼貌地要求携带可疑物品人员说出物品名称、数量、来源及用途，请自行拿出物品进行核定、登记。但切记不能搜身，防止发生纠纷或造成诉讼。发现问题应通知业主方保卫处领导到现场处理。</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2</w:t>
      </w:r>
      <w:r>
        <w:rPr>
          <w:rFonts w:ascii="仿宋" w:eastAsia="仿宋" w:hAnsi="仿宋" w:cs="仿宋" w:hint="eastAsia"/>
          <w:color w:val="000000"/>
          <w:kern w:val="0"/>
          <w:sz w:val="24"/>
        </w:rPr>
        <w:t>、核对、登记后未发现问题的，应向其说“谢谢支持我们的工作”并表示歉意，予以放行。</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3</w:t>
      </w:r>
      <w:r>
        <w:rPr>
          <w:rFonts w:ascii="仿宋" w:eastAsia="仿宋" w:hAnsi="仿宋" w:cs="仿宋" w:hint="eastAsia"/>
          <w:color w:val="000000"/>
          <w:kern w:val="0"/>
          <w:sz w:val="24"/>
        </w:rPr>
        <w:t>、对拒绝接受核实、登记的，应礼貌地请其稍候，并立即报告业主方领导，请领导按规定妥善处理。</w:t>
      </w:r>
    </w:p>
    <w:p w:rsidR="00B26A42" w:rsidRDefault="00F34FC3">
      <w:pPr>
        <w:spacing w:line="360" w:lineRule="auto"/>
        <w:ind w:firstLineChars="175" w:firstLine="422"/>
        <w:jc w:val="left"/>
        <w:rPr>
          <w:rFonts w:ascii="仿宋" w:eastAsia="仿宋" w:hAnsi="仿宋" w:cs="仿宋"/>
          <w:b/>
          <w:color w:val="000000"/>
          <w:kern w:val="0"/>
          <w:sz w:val="24"/>
        </w:rPr>
      </w:pPr>
      <w:r>
        <w:rPr>
          <w:rFonts w:ascii="仿宋" w:eastAsia="仿宋" w:hAnsi="仿宋" w:cs="仿宋" w:hint="eastAsia"/>
          <w:b/>
          <w:color w:val="000000"/>
          <w:kern w:val="0"/>
          <w:sz w:val="24"/>
        </w:rPr>
        <w:t>四、对于有疯、傻、醉汉在业主方的处理</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（一）处置要求：尽力做好劝阻稳定情绪工作，并视情况采取针对性措施。</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（二）处置方法</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lastRenderedPageBreak/>
        <w:t>1</w:t>
      </w:r>
      <w:r>
        <w:rPr>
          <w:rFonts w:ascii="仿宋" w:eastAsia="仿宋" w:hAnsi="仿宋" w:cs="仿宋" w:hint="eastAsia"/>
          <w:color w:val="000000"/>
          <w:kern w:val="0"/>
          <w:sz w:val="24"/>
        </w:rPr>
        <w:t>、劝其离开门卫责任区。当劝阻无效时，可采取严格监控措施，防止其突然闯进，并及时通知其家属、工作单位将其领回。一时通知不到家属、工作单位的要与业主</w:t>
      </w:r>
      <w:proofErr w:type="gramStart"/>
      <w:r>
        <w:rPr>
          <w:rFonts w:ascii="仿宋" w:eastAsia="仿宋" w:hAnsi="仿宋" w:cs="仿宋" w:hint="eastAsia"/>
          <w:color w:val="000000"/>
          <w:kern w:val="0"/>
          <w:sz w:val="24"/>
        </w:rPr>
        <w:t>方相关</w:t>
      </w:r>
      <w:proofErr w:type="gramEnd"/>
      <w:r>
        <w:rPr>
          <w:rFonts w:ascii="仿宋" w:eastAsia="仿宋" w:hAnsi="仿宋" w:cs="仿宋" w:hint="eastAsia"/>
          <w:color w:val="000000"/>
          <w:kern w:val="0"/>
          <w:sz w:val="24"/>
        </w:rPr>
        <w:t>部门或公安机关联系，商请解决办法。</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2</w:t>
      </w:r>
      <w:r>
        <w:rPr>
          <w:rFonts w:ascii="仿宋" w:eastAsia="仿宋" w:hAnsi="仿宋" w:cs="仿宋" w:hint="eastAsia"/>
          <w:color w:val="000000"/>
          <w:kern w:val="0"/>
          <w:sz w:val="24"/>
        </w:rPr>
        <w:t>、防止群众围观造成交通堵</w:t>
      </w:r>
      <w:r>
        <w:rPr>
          <w:rFonts w:ascii="仿宋" w:eastAsia="仿宋" w:hAnsi="仿宋" w:cs="仿宋" w:hint="eastAsia"/>
          <w:color w:val="000000"/>
          <w:kern w:val="0"/>
          <w:sz w:val="24"/>
        </w:rPr>
        <w:t>塞，并警惕别有用心人装疯卖傻、</w:t>
      </w:r>
      <w:proofErr w:type="gramStart"/>
      <w:r>
        <w:rPr>
          <w:rFonts w:ascii="仿宋" w:eastAsia="仿宋" w:hAnsi="仿宋" w:cs="仿宋" w:hint="eastAsia"/>
          <w:color w:val="000000"/>
          <w:kern w:val="0"/>
          <w:sz w:val="24"/>
        </w:rPr>
        <w:t>装醉闹事</w:t>
      </w:r>
      <w:proofErr w:type="gramEnd"/>
      <w:r>
        <w:rPr>
          <w:rFonts w:ascii="仿宋" w:eastAsia="仿宋" w:hAnsi="仿宋" w:cs="仿宋" w:hint="eastAsia"/>
          <w:color w:val="000000"/>
          <w:kern w:val="0"/>
          <w:sz w:val="24"/>
        </w:rPr>
        <w:t>，或挑起事端制造，趁火打劫。</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3</w:t>
      </w:r>
      <w:r>
        <w:rPr>
          <w:rFonts w:ascii="仿宋" w:eastAsia="仿宋" w:hAnsi="仿宋" w:cs="仿宋" w:hint="eastAsia"/>
          <w:color w:val="000000"/>
          <w:kern w:val="0"/>
          <w:sz w:val="24"/>
        </w:rPr>
        <w:t>、注意方</w:t>
      </w:r>
      <w:bookmarkStart w:id="9" w:name="_GoBack"/>
      <w:bookmarkEnd w:id="9"/>
      <w:r>
        <w:rPr>
          <w:rFonts w:ascii="仿宋" w:eastAsia="仿宋" w:hAnsi="仿宋" w:cs="仿宋" w:hint="eastAsia"/>
          <w:color w:val="000000"/>
          <w:kern w:val="0"/>
          <w:sz w:val="24"/>
        </w:rPr>
        <w:t>式方法，及时报警，切不可打人和骂人，防止矛盾激化。</w:t>
      </w:r>
    </w:p>
    <w:p w:rsidR="00B26A42" w:rsidRDefault="00F34FC3">
      <w:pPr>
        <w:spacing w:line="360" w:lineRule="auto"/>
        <w:ind w:firstLineChars="175" w:firstLine="422"/>
        <w:jc w:val="left"/>
        <w:rPr>
          <w:rFonts w:ascii="仿宋" w:eastAsia="仿宋" w:hAnsi="仿宋" w:cs="仿宋"/>
          <w:b/>
          <w:color w:val="000000"/>
          <w:kern w:val="0"/>
          <w:sz w:val="24"/>
        </w:rPr>
      </w:pPr>
      <w:r>
        <w:rPr>
          <w:rFonts w:ascii="仿宋" w:eastAsia="仿宋" w:hAnsi="仿宋" w:cs="仿宋" w:hint="eastAsia"/>
          <w:b/>
          <w:color w:val="000000"/>
          <w:kern w:val="0"/>
          <w:sz w:val="24"/>
        </w:rPr>
        <w:t>五、</w:t>
      </w:r>
      <w:r>
        <w:rPr>
          <w:rFonts w:ascii="仿宋" w:eastAsia="仿宋" w:hAnsi="仿宋" w:cs="仿宋" w:hint="eastAsia"/>
          <w:b/>
          <w:color w:val="000000"/>
          <w:kern w:val="0"/>
          <w:sz w:val="24"/>
        </w:rPr>
        <w:t>本项目</w:t>
      </w:r>
      <w:r>
        <w:rPr>
          <w:rFonts w:ascii="仿宋" w:eastAsia="仿宋" w:hAnsi="仿宋" w:cs="仿宋" w:hint="eastAsia"/>
          <w:b/>
          <w:color w:val="000000"/>
          <w:kern w:val="0"/>
          <w:sz w:val="24"/>
        </w:rPr>
        <w:t>内突发火灾的处置</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（一）处置要求：及时妥善予以处置。</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（二）处置方法</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1</w:t>
      </w:r>
      <w:r>
        <w:rPr>
          <w:rFonts w:ascii="仿宋" w:eastAsia="仿宋" w:hAnsi="仿宋" w:cs="仿宋" w:hint="eastAsia"/>
          <w:color w:val="000000"/>
          <w:kern w:val="0"/>
          <w:sz w:val="24"/>
        </w:rPr>
        <w:t>、迅速报警：及时拨打“</w:t>
      </w:r>
      <w:r>
        <w:rPr>
          <w:rFonts w:ascii="仿宋" w:eastAsia="仿宋" w:hAnsi="仿宋" w:cs="仿宋" w:hint="eastAsia"/>
          <w:color w:val="000000"/>
          <w:kern w:val="0"/>
          <w:sz w:val="24"/>
        </w:rPr>
        <w:t>110</w:t>
      </w:r>
      <w:r>
        <w:rPr>
          <w:rFonts w:ascii="仿宋" w:eastAsia="仿宋" w:hAnsi="仿宋" w:cs="仿宋" w:hint="eastAsia"/>
          <w:color w:val="000000"/>
          <w:kern w:val="0"/>
          <w:sz w:val="24"/>
        </w:rPr>
        <w:t>”或“</w:t>
      </w:r>
      <w:r>
        <w:rPr>
          <w:rFonts w:ascii="仿宋" w:eastAsia="仿宋" w:hAnsi="仿宋" w:cs="仿宋" w:hint="eastAsia"/>
          <w:color w:val="000000"/>
          <w:kern w:val="0"/>
          <w:sz w:val="24"/>
        </w:rPr>
        <w:t>119</w:t>
      </w:r>
      <w:r>
        <w:rPr>
          <w:rFonts w:ascii="仿宋" w:eastAsia="仿宋" w:hAnsi="仿宋" w:cs="仿宋" w:hint="eastAsia"/>
          <w:color w:val="000000"/>
          <w:kern w:val="0"/>
          <w:sz w:val="24"/>
        </w:rPr>
        <w:t>”报警。讲清着火地点和单位名称，建筑物或标志，着火部位，燃烧物体名称，火势大小和着火范围。并把自己报警用电话号码告之对方；同时报告业主方保卫处领导，做好救火工作。两人当班时报警后，一人在交叉路口引导消防车辆进入现场，并介绍火场和水源情况。一人负责配合保卫部门按</w:t>
      </w:r>
      <w:r>
        <w:rPr>
          <w:rFonts w:ascii="仿宋" w:eastAsia="仿宋" w:hAnsi="仿宋" w:cs="仿宋" w:hint="eastAsia"/>
          <w:color w:val="000000"/>
          <w:kern w:val="0"/>
          <w:sz w:val="24"/>
        </w:rPr>
        <w:t>照人员疏散方案对人员及时疏散，严防踩踏事故发生。一人当班时，报警后迅速报告给业主方领导，请求派人协助消防部门工作，本人不得离开岗位。</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2</w:t>
      </w:r>
      <w:r>
        <w:rPr>
          <w:rFonts w:ascii="仿宋" w:eastAsia="仿宋" w:hAnsi="仿宋" w:cs="仿宋" w:hint="eastAsia"/>
          <w:color w:val="000000"/>
          <w:kern w:val="0"/>
          <w:sz w:val="24"/>
        </w:rPr>
        <w:t>、报警后迅速向公司领导报告。</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3</w:t>
      </w:r>
      <w:r>
        <w:rPr>
          <w:rFonts w:ascii="仿宋" w:eastAsia="仿宋" w:hAnsi="仿宋" w:cs="仿宋" w:hint="eastAsia"/>
          <w:color w:val="000000"/>
          <w:kern w:val="0"/>
          <w:sz w:val="24"/>
        </w:rPr>
        <w:t>、通知相关人员撤离危险区域，发动职工共同救火。</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4</w:t>
      </w:r>
      <w:r>
        <w:rPr>
          <w:rFonts w:ascii="仿宋" w:eastAsia="仿宋" w:hAnsi="仿宋" w:cs="仿宋" w:hint="eastAsia"/>
          <w:color w:val="000000"/>
          <w:kern w:val="0"/>
          <w:sz w:val="24"/>
        </w:rPr>
        <w:t>、积极扑救。要迅速切断与灭火无关的电源，将易燃易爆物品撤离火灾现场，并积极动用各种灭火器材进行扑救。</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5</w:t>
      </w:r>
      <w:r>
        <w:rPr>
          <w:rFonts w:ascii="仿宋" w:eastAsia="仿宋" w:hAnsi="仿宋" w:cs="仿宋" w:hint="eastAsia"/>
          <w:color w:val="000000"/>
          <w:kern w:val="0"/>
          <w:sz w:val="24"/>
        </w:rPr>
        <w:t>、严守大门。防止无关人员涌入业主方，妨碍火场灭火；防止不法分子混入，趁机实施偷盗；防止不法分子调虎离山，利用混乱进门破坏；防止与起火有嫌疑的人逃离现场。</w:t>
      </w:r>
    </w:p>
    <w:p w:rsidR="00B26A42" w:rsidRDefault="00F34FC3">
      <w:pPr>
        <w:spacing w:line="360" w:lineRule="auto"/>
        <w:ind w:firstLineChars="175" w:firstLine="422"/>
        <w:jc w:val="left"/>
        <w:rPr>
          <w:rFonts w:ascii="仿宋" w:eastAsia="仿宋" w:hAnsi="仿宋" w:cs="仿宋"/>
          <w:b/>
          <w:color w:val="000000"/>
          <w:kern w:val="0"/>
          <w:sz w:val="24"/>
        </w:rPr>
      </w:pPr>
      <w:r>
        <w:rPr>
          <w:rFonts w:ascii="仿宋" w:eastAsia="仿宋" w:hAnsi="仿宋" w:cs="仿宋" w:hint="eastAsia"/>
          <w:b/>
          <w:color w:val="000000"/>
          <w:kern w:val="0"/>
          <w:sz w:val="24"/>
        </w:rPr>
        <w:t>六、管理区域发生争吵，斗殴的处置</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w:t>
      </w:r>
      <w:r>
        <w:rPr>
          <w:rFonts w:ascii="仿宋" w:eastAsia="仿宋" w:hAnsi="仿宋" w:cs="仿宋" w:hint="eastAsia"/>
          <w:color w:val="000000"/>
          <w:kern w:val="0"/>
          <w:sz w:val="24"/>
        </w:rPr>
        <w:t>一）处置要求</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1</w:t>
      </w:r>
      <w:r>
        <w:rPr>
          <w:rFonts w:ascii="仿宋" w:eastAsia="仿宋" w:hAnsi="仿宋" w:cs="仿宋" w:hint="eastAsia"/>
          <w:color w:val="000000"/>
          <w:kern w:val="0"/>
          <w:sz w:val="24"/>
        </w:rPr>
        <w:t>、让双方住手、住口，切记</w:t>
      </w:r>
      <w:proofErr w:type="gramStart"/>
      <w:r>
        <w:rPr>
          <w:rFonts w:ascii="仿宋" w:eastAsia="仿宋" w:hAnsi="仿宋" w:cs="仿宋" w:hint="eastAsia"/>
          <w:color w:val="000000"/>
          <w:kern w:val="0"/>
          <w:sz w:val="24"/>
        </w:rPr>
        <w:t>不能自己</w:t>
      </w:r>
      <w:proofErr w:type="gramEnd"/>
      <w:r>
        <w:rPr>
          <w:rFonts w:ascii="仿宋" w:eastAsia="仿宋" w:hAnsi="仿宋" w:cs="仿宋" w:hint="eastAsia"/>
          <w:color w:val="000000"/>
          <w:kern w:val="0"/>
          <w:sz w:val="24"/>
        </w:rPr>
        <w:t>动手，恶意相向。</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2</w:t>
      </w:r>
      <w:r>
        <w:rPr>
          <w:rFonts w:ascii="仿宋" w:eastAsia="仿宋" w:hAnsi="仿宋" w:cs="仿宋" w:hint="eastAsia"/>
          <w:color w:val="000000"/>
          <w:kern w:val="0"/>
          <w:sz w:val="24"/>
        </w:rPr>
        <w:t>、将争吵或斗殴双方或一方劝离现场。</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3</w:t>
      </w:r>
      <w:r>
        <w:rPr>
          <w:rFonts w:ascii="仿宋" w:eastAsia="仿宋" w:hAnsi="仿宋" w:cs="仿宋" w:hint="eastAsia"/>
          <w:color w:val="000000"/>
          <w:kern w:val="0"/>
          <w:sz w:val="24"/>
        </w:rPr>
        <w:t>、如有持器械斗殴的，先制止持器械一方。</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4</w:t>
      </w:r>
      <w:r>
        <w:rPr>
          <w:rFonts w:ascii="仿宋" w:eastAsia="仿宋" w:hAnsi="仿宋" w:cs="仿宋" w:hint="eastAsia"/>
          <w:color w:val="000000"/>
          <w:kern w:val="0"/>
          <w:sz w:val="24"/>
        </w:rPr>
        <w:t>、有伤员应先送伤员去医院救治。</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lastRenderedPageBreak/>
        <w:t>(</w:t>
      </w:r>
      <w:r>
        <w:rPr>
          <w:rFonts w:ascii="仿宋" w:eastAsia="仿宋" w:hAnsi="仿宋" w:cs="仿宋" w:hint="eastAsia"/>
          <w:color w:val="000000"/>
          <w:kern w:val="0"/>
          <w:sz w:val="24"/>
        </w:rPr>
        <w:t>二</w:t>
      </w:r>
      <w:r>
        <w:rPr>
          <w:rFonts w:ascii="仿宋" w:eastAsia="仿宋" w:hAnsi="仿宋" w:cs="仿宋" w:hint="eastAsia"/>
          <w:color w:val="000000"/>
          <w:kern w:val="0"/>
          <w:sz w:val="24"/>
        </w:rPr>
        <w:t>)</w:t>
      </w:r>
      <w:r>
        <w:rPr>
          <w:rFonts w:ascii="仿宋" w:eastAsia="仿宋" w:hAnsi="仿宋" w:cs="仿宋" w:hint="eastAsia"/>
          <w:color w:val="000000"/>
          <w:kern w:val="0"/>
          <w:sz w:val="24"/>
        </w:rPr>
        <w:t>处置方法</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1</w:t>
      </w:r>
      <w:r>
        <w:rPr>
          <w:rFonts w:ascii="仿宋" w:eastAsia="仿宋" w:hAnsi="仿宋" w:cs="仿宋" w:hint="eastAsia"/>
          <w:color w:val="000000"/>
          <w:kern w:val="0"/>
          <w:sz w:val="24"/>
        </w:rPr>
        <w:t>、制止并控制事态发展，缓和矛盾。如事态严重可向公安机关报警处理。</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2</w:t>
      </w:r>
      <w:r>
        <w:rPr>
          <w:rFonts w:ascii="仿宋" w:eastAsia="仿宋" w:hAnsi="仿宋" w:cs="仿宋" w:hint="eastAsia"/>
          <w:color w:val="000000"/>
          <w:kern w:val="0"/>
          <w:sz w:val="24"/>
        </w:rPr>
        <w:t>、说服围观人员离开，提高警惕，防止他人利用混乱偷拿财物。</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3</w:t>
      </w:r>
      <w:r>
        <w:rPr>
          <w:rFonts w:ascii="仿宋" w:eastAsia="仿宋" w:hAnsi="仿宋" w:cs="仿宋" w:hint="eastAsia"/>
          <w:color w:val="000000"/>
          <w:kern w:val="0"/>
          <w:sz w:val="24"/>
        </w:rPr>
        <w:t>、请求支援，迅速报告业主方保卫处或保安公司领导。</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4</w:t>
      </w:r>
      <w:r>
        <w:rPr>
          <w:rFonts w:ascii="仿宋" w:eastAsia="仿宋" w:hAnsi="仿宋" w:cs="仿宋" w:hint="eastAsia"/>
          <w:color w:val="000000"/>
          <w:kern w:val="0"/>
          <w:sz w:val="24"/>
        </w:rPr>
        <w:t>、协助公安机关勘察现场，收集打斗凶器、辨认为首分子。</w:t>
      </w:r>
    </w:p>
    <w:p w:rsidR="00B26A42" w:rsidRDefault="00F34FC3">
      <w:pPr>
        <w:spacing w:line="360" w:lineRule="auto"/>
        <w:ind w:firstLineChars="175" w:firstLine="422"/>
        <w:jc w:val="left"/>
        <w:rPr>
          <w:rFonts w:ascii="仿宋" w:eastAsia="仿宋" w:hAnsi="仿宋" w:cs="仿宋"/>
          <w:b/>
          <w:color w:val="000000"/>
          <w:kern w:val="0"/>
          <w:sz w:val="24"/>
        </w:rPr>
      </w:pPr>
      <w:r>
        <w:rPr>
          <w:rFonts w:ascii="仿宋" w:eastAsia="仿宋" w:hAnsi="仿宋" w:cs="仿宋" w:hint="eastAsia"/>
          <w:b/>
          <w:color w:val="000000"/>
          <w:kern w:val="0"/>
          <w:sz w:val="24"/>
        </w:rPr>
        <w:t>七、对盗窃、抢劫案件的处置</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（一）处置要求：按不同情况妥善处理。</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（二）处置方法</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1</w:t>
      </w:r>
      <w:r>
        <w:rPr>
          <w:rFonts w:ascii="仿宋" w:eastAsia="仿宋" w:hAnsi="仿宋" w:cs="仿宋" w:hint="eastAsia"/>
          <w:color w:val="000000"/>
          <w:kern w:val="0"/>
          <w:sz w:val="24"/>
        </w:rPr>
        <w:t>、查明地点，向主管部门报告，“</w:t>
      </w:r>
      <w:r>
        <w:rPr>
          <w:rFonts w:ascii="仿宋" w:eastAsia="仿宋" w:hAnsi="仿宋" w:cs="仿宋" w:hint="eastAsia"/>
          <w:color w:val="000000"/>
          <w:kern w:val="0"/>
          <w:sz w:val="24"/>
        </w:rPr>
        <w:t>110</w:t>
      </w:r>
      <w:r>
        <w:rPr>
          <w:rFonts w:ascii="仿宋" w:eastAsia="仿宋" w:hAnsi="仿宋" w:cs="仿宋" w:hint="eastAsia"/>
          <w:color w:val="000000"/>
          <w:kern w:val="0"/>
          <w:sz w:val="24"/>
        </w:rPr>
        <w:t>”报警。</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2</w:t>
      </w:r>
      <w:r>
        <w:rPr>
          <w:rFonts w:ascii="仿宋" w:eastAsia="仿宋" w:hAnsi="仿宋" w:cs="仿宋" w:hint="eastAsia"/>
          <w:color w:val="000000"/>
          <w:kern w:val="0"/>
          <w:sz w:val="24"/>
        </w:rPr>
        <w:t>、保护好现场和协助被害人保护现场，禁止无关人员进入现场。不得擅自移动任何物品。在公安人员来勘察或未勘察完现场前不得离开。</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3</w:t>
      </w:r>
      <w:r>
        <w:rPr>
          <w:rFonts w:ascii="仿宋" w:eastAsia="仿宋" w:hAnsi="仿宋" w:cs="仿宋" w:hint="eastAsia"/>
          <w:color w:val="000000"/>
          <w:kern w:val="0"/>
          <w:sz w:val="24"/>
        </w:rPr>
        <w:t>、封锁现场各出入口，及时向业主方保卫部门领导报告。</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4</w:t>
      </w:r>
      <w:r>
        <w:rPr>
          <w:rFonts w:ascii="仿宋" w:eastAsia="仿宋" w:hAnsi="仿宋" w:cs="仿宋" w:hint="eastAsia"/>
          <w:color w:val="000000"/>
          <w:kern w:val="0"/>
          <w:sz w:val="24"/>
        </w:rPr>
        <w:t>、如被害人不在现场，设法与被害人取得联系。</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5</w:t>
      </w:r>
      <w:r>
        <w:rPr>
          <w:rFonts w:ascii="仿宋" w:eastAsia="仿宋" w:hAnsi="仿宋" w:cs="仿宋" w:hint="eastAsia"/>
          <w:color w:val="000000"/>
          <w:kern w:val="0"/>
          <w:sz w:val="24"/>
        </w:rPr>
        <w:t>、现场发现犯罪嫌疑人要将其抓获押送公安机关。</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6</w:t>
      </w:r>
      <w:r>
        <w:rPr>
          <w:rFonts w:ascii="仿宋" w:eastAsia="仿宋" w:hAnsi="仿宋" w:cs="仿宋" w:hint="eastAsia"/>
          <w:color w:val="000000"/>
          <w:kern w:val="0"/>
          <w:sz w:val="24"/>
        </w:rPr>
        <w:t>、现场有人受伤，要立即送医院抢救，并报公安机关。</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7</w:t>
      </w:r>
      <w:r>
        <w:rPr>
          <w:rFonts w:ascii="仿宋" w:eastAsia="仿宋" w:hAnsi="仿宋" w:cs="仿宋" w:hint="eastAsia"/>
          <w:color w:val="000000"/>
          <w:kern w:val="0"/>
          <w:sz w:val="24"/>
        </w:rPr>
        <w:t>、公安机关到达现场后，将现场移交给公安机关，同时协助公安机关侦破案件。</w:t>
      </w:r>
    </w:p>
    <w:p w:rsidR="00B26A42" w:rsidRDefault="00F34FC3">
      <w:pPr>
        <w:spacing w:line="360" w:lineRule="auto"/>
        <w:ind w:firstLineChars="175" w:firstLine="422"/>
        <w:jc w:val="left"/>
        <w:rPr>
          <w:rFonts w:ascii="仿宋" w:eastAsia="仿宋" w:hAnsi="仿宋" w:cs="仿宋"/>
          <w:b/>
          <w:color w:val="000000"/>
          <w:kern w:val="0"/>
          <w:sz w:val="24"/>
        </w:rPr>
      </w:pPr>
      <w:r>
        <w:rPr>
          <w:rFonts w:ascii="仿宋" w:eastAsia="仿宋" w:hAnsi="仿宋" w:cs="仿宋" w:hint="eastAsia"/>
          <w:b/>
          <w:color w:val="000000"/>
          <w:kern w:val="0"/>
          <w:sz w:val="24"/>
        </w:rPr>
        <w:t>八、突然大范围停电的处理预案</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（一）处置要求：按不同情况妥善处置</w:t>
      </w:r>
      <w:r>
        <w:rPr>
          <w:rFonts w:ascii="仿宋" w:eastAsia="仿宋" w:hAnsi="仿宋" w:cs="仿宋" w:hint="eastAsia"/>
          <w:color w:val="000000"/>
          <w:kern w:val="0"/>
          <w:sz w:val="24"/>
        </w:rPr>
        <w:t>。</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（二）处置方法</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1</w:t>
      </w:r>
      <w:r>
        <w:rPr>
          <w:rFonts w:ascii="仿宋" w:eastAsia="仿宋" w:hAnsi="仿宋" w:cs="仿宋" w:hint="eastAsia"/>
          <w:color w:val="000000"/>
          <w:kern w:val="0"/>
          <w:sz w:val="24"/>
        </w:rPr>
        <w:t>、请关闭所有电器设备，后备照明除外，并通知工程部。</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2</w:t>
      </w:r>
      <w:r>
        <w:rPr>
          <w:rFonts w:ascii="仿宋" w:eastAsia="仿宋" w:hAnsi="仿宋" w:cs="仿宋" w:hint="eastAsia"/>
          <w:color w:val="000000"/>
          <w:kern w:val="0"/>
          <w:sz w:val="24"/>
        </w:rPr>
        <w:t>、在全面停电时，如有备用照明，则后备照明开启，以方便应急工作及有关事件的处理，</w:t>
      </w:r>
      <w:proofErr w:type="gramStart"/>
      <w:r>
        <w:rPr>
          <w:rFonts w:ascii="仿宋" w:eastAsia="仿宋" w:hAnsi="仿宋" w:cs="仿宋" w:hint="eastAsia"/>
          <w:color w:val="000000"/>
          <w:kern w:val="0"/>
          <w:sz w:val="24"/>
        </w:rPr>
        <w:t>且通知</w:t>
      </w:r>
      <w:proofErr w:type="gramEnd"/>
      <w:r>
        <w:rPr>
          <w:rFonts w:ascii="仿宋" w:eastAsia="仿宋" w:hAnsi="仿宋" w:cs="仿宋" w:hint="eastAsia"/>
          <w:color w:val="000000"/>
          <w:kern w:val="0"/>
          <w:sz w:val="24"/>
        </w:rPr>
        <w:t>业主方相关单位。</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3</w:t>
      </w:r>
      <w:r>
        <w:rPr>
          <w:rFonts w:ascii="仿宋" w:eastAsia="仿宋" w:hAnsi="仿宋" w:cs="仿宋" w:hint="eastAsia"/>
          <w:color w:val="000000"/>
          <w:kern w:val="0"/>
          <w:sz w:val="24"/>
        </w:rPr>
        <w:t>、保安部必须加强所有出入口的安全检查，检查可能因停电引发的不安全隐患。</w:t>
      </w:r>
    </w:p>
    <w:p w:rsidR="00B26A42" w:rsidRDefault="00F34FC3">
      <w:pPr>
        <w:spacing w:line="360" w:lineRule="auto"/>
        <w:ind w:firstLineChars="175" w:firstLine="422"/>
        <w:jc w:val="left"/>
        <w:rPr>
          <w:rFonts w:ascii="仿宋" w:eastAsia="仿宋" w:hAnsi="仿宋" w:cs="仿宋"/>
          <w:b/>
          <w:bCs/>
          <w:color w:val="000000"/>
          <w:kern w:val="0"/>
          <w:sz w:val="24"/>
        </w:rPr>
      </w:pPr>
      <w:r>
        <w:rPr>
          <w:rFonts w:ascii="仿宋" w:eastAsia="仿宋" w:hAnsi="仿宋" w:cs="仿宋" w:hint="eastAsia"/>
          <w:b/>
          <w:bCs/>
          <w:color w:val="000000"/>
          <w:kern w:val="0"/>
          <w:sz w:val="24"/>
        </w:rPr>
        <w:t>九、发现有人触电的处理预案</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1</w:t>
      </w:r>
      <w:r>
        <w:rPr>
          <w:rFonts w:ascii="仿宋" w:eastAsia="仿宋" w:hAnsi="仿宋" w:cs="仿宋" w:hint="eastAsia"/>
          <w:color w:val="000000"/>
          <w:kern w:val="0"/>
          <w:sz w:val="24"/>
        </w:rPr>
        <w:t>、发现有人触电保安人员立即赶赴现场。</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2</w:t>
      </w:r>
      <w:r>
        <w:rPr>
          <w:rFonts w:ascii="仿宋" w:eastAsia="仿宋" w:hAnsi="仿宋" w:cs="仿宋" w:hint="eastAsia"/>
          <w:color w:val="000000"/>
          <w:kern w:val="0"/>
          <w:sz w:val="24"/>
        </w:rPr>
        <w:t>、由工程维修人员关闭相关线路电源。</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3</w:t>
      </w:r>
      <w:r>
        <w:rPr>
          <w:rFonts w:ascii="仿宋" w:eastAsia="仿宋" w:hAnsi="仿宋" w:cs="仿宋" w:hint="eastAsia"/>
          <w:color w:val="000000"/>
          <w:kern w:val="0"/>
          <w:sz w:val="24"/>
        </w:rPr>
        <w:t>、在未关掉电源之前切不可有人体接触触电，以防自己触电，要用绝缘的</w:t>
      </w:r>
      <w:r>
        <w:rPr>
          <w:rFonts w:ascii="仿宋" w:eastAsia="仿宋" w:hAnsi="仿宋" w:cs="仿宋" w:hint="eastAsia"/>
          <w:color w:val="000000"/>
          <w:kern w:val="0"/>
          <w:sz w:val="24"/>
        </w:rPr>
        <w:lastRenderedPageBreak/>
        <w:t>东西把线头或人拉开。</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4</w:t>
      </w:r>
      <w:r>
        <w:rPr>
          <w:rFonts w:ascii="仿宋" w:eastAsia="仿宋" w:hAnsi="仿宋" w:cs="仿宋" w:hint="eastAsia"/>
          <w:color w:val="000000"/>
          <w:kern w:val="0"/>
          <w:sz w:val="24"/>
        </w:rPr>
        <w:t>、立即进行人工抢救，并电话通知急救中心拨打“</w:t>
      </w:r>
      <w:r>
        <w:rPr>
          <w:rFonts w:ascii="仿宋" w:eastAsia="仿宋" w:hAnsi="仿宋" w:cs="仿宋" w:hint="eastAsia"/>
          <w:color w:val="000000"/>
          <w:kern w:val="0"/>
          <w:sz w:val="24"/>
        </w:rPr>
        <w:t>120</w:t>
      </w:r>
      <w:r>
        <w:rPr>
          <w:rFonts w:ascii="仿宋" w:eastAsia="仿宋" w:hAnsi="仿宋" w:cs="仿宋" w:hint="eastAsia"/>
          <w:color w:val="000000"/>
          <w:kern w:val="0"/>
          <w:sz w:val="24"/>
        </w:rPr>
        <w:t>”。</w:t>
      </w:r>
    </w:p>
    <w:p w:rsidR="00B26A42" w:rsidRDefault="00F34FC3">
      <w:pPr>
        <w:spacing w:line="360" w:lineRule="auto"/>
        <w:ind w:firstLineChars="175" w:firstLine="422"/>
        <w:jc w:val="left"/>
        <w:rPr>
          <w:rFonts w:ascii="仿宋" w:eastAsia="仿宋" w:hAnsi="仿宋" w:cs="仿宋"/>
          <w:b/>
          <w:bCs/>
          <w:color w:val="000000"/>
          <w:kern w:val="0"/>
          <w:sz w:val="24"/>
        </w:rPr>
      </w:pPr>
      <w:r>
        <w:rPr>
          <w:rFonts w:ascii="仿宋" w:eastAsia="仿宋" w:hAnsi="仿宋" w:cs="仿宋" w:hint="eastAsia"/>
          <w:b/>
          <w:bCs/>
          <w:color w:val="000000"/>
          <w:kern w:val="0"/>
          <w:sz w:val="24"/>
        </w:rPr>
        <w:t>十、可燃气体泄漏的处理预案</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1</w:t>
      </w:r>
      <w:r>
        <w:rPr>
          <w:rFonts w:ascii="仿宋" w:eastAsia="仿宋" w:hAnsi="仿宋" w:cs="仿宋" w:hint="eastAsia"/>
          <w:color w:val="000000"/>
          <w:kern w:val="0"/>
          <w:sz w:val="24"/>
        </w:rPr>
        <w:t>、如发现可燃气体泄漏，应保持镇定，严禁开关电气设备，包括：手电筒、手机、对讲机等。</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2</w:t>
      </w:r>
      <w:r>
        <w:rPr>
          <w:rFonts w:ascii="仿宋" w:eastAsia="仿宋" w:hAnsi="仿宋" w:cs="仿宋" w:hint="eastAsia"/>
          <w:color w:val="000000"/>
          <w:kern w:val="0"/>
          <w:sz w:val="24"/>
        </w:rPr>
        <w:t>、撤离危险区域。到达安全地点后向中控室报告情况。</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3</w:t>
      </w:r>
      <w:r>
        <w:rPr>
          <w:rFonts w:ascii="仿宋" w:eastAsia="仿宋" w:hAnsi="仿宋" w:cs="仿宋" w:hint="eastAsia"/>
          <w:color w:val="000000"/>
          <w:kern w:val="0"/>
          <w:sz w:val="24"/>
        </w:rPr>
        <w:t>、打开附近的所有外窗进行通风。</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kern w:val="0"/>
          <w:sz w:val="24"/>
        </w:rPr>
        <w:t>4</w:t>
      </w:r>
      <w:r>
        <w:rPr>
          <w:rFonts w:ascii="仿宋" w:eastAsia="仿宋" w:hAnsi="仿宋" w:cs="仿宋" w:hint="eastAsia"/>
          <w:color w:val="000000"/>
          <w:kern w:val="0"/>
          <w:sz w:val="24"/>
        </w:rPr>
        <w:t>、通知工程部门关闭所有阀门。</w:t>
      </w:r>
      <w:bookmarkStart w:id="10" w:name="_Toc22618"/>
      <w:bookmarkStart w:id="11" w:name="_Toc31785"/>
      <w:bookmarkStart w:id="12" w:name="_Toc7743"/>
    </w:p>
    <w:p w:rsidR="00B26A42" w:rsidRDefault="00F34FC3">
      <w:pPr>
        <w:spacing w:line="360" w:lineRule="auto"/>
        <w:ind w:firstLineChars="175" w:firstLine="420"/>
        <w:jc w:val="left"/>
        <w:rPr>
          <w:rFonts w:ascii="仿宋" w:eastAsia="仿宋" w:hAnsi="仿宋" w:cs="仿宋"/>
          <w:b/>
          <w:color w:val="000000"/>
          <w:sz w:val="24"/>
        </w:rPr>
      </w:pPr>
      <w:r>
        <w:rPr>
          <w:rFonts w:ascii="仿宋" w:eastAsia="仿宋" w:hAnsi="仿宋" w:cs="仿宋" w:hint="eastAsia"/>
          <w:noProof/>
          <w:color w:val="000000"/>
          <w:sz w:val="24"/>
        </w:rPr>
        <w:drawing>
          <wp:anchor distT="0" distB="0" distL="114300" distR="114300" simplePos="0" relativeHeight="251707392" behindDoc="1" locked="0" layoutInCell="1" allowOverlap="1">
            <wp:simplePos x="0" y="0"/>
            <wp:positionH relativeFrom="column">
              <wp:posOffset>3080385</wp:posOffset>
            </wp:positionH>
            <wp:positionV relativeFrom="paragraph">
              <wp:posOffset>275590</wp:posOffset>
            </wp:positionV>
            <wp:extent cx="2143760" cy="2143760"/>
            <wp:effectExtent l="0" t="0" r="8890" b="8890"/>
            <wp:wrapTight wrapText="bothSides">
              <wp:wrapPolygon edited="0">
                <wp:start x="0" y="0"/>
                <wp:lineTo x="0" y="21498"/>
                <wp:lineTo x="21498" y="21498"/>
                <wp:lineTo x="21498" y="0"/>
                <wp:lineTo x="0" y="0"/>
              </wp:wrapPolygon>
            </wp:wrapTight>
            <wp:docPr id="2" name="图片 885" descr="462824738232684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85" descr="462824738232684706"/>
                    <pic:cNvPicPr>
                      <a:picLocks noChangeAspect="1"/>
                    </pic:cNvPicPr>
                  </pic:nvPicPr>
                  <pic:blipFill>
                    <a:blip r:embed="rId7"/>
                    <a:stretch>
                      <a:fillRect/>
                    </a:stretch>
                  </pic:blipFill>
                  <pic:spPr>
                    <a:xfrm>
                      <a:off x="0" y="0"/>
                      <a:ext cx="2143760" cy="2143760"/>
                    </a:xfrm>
                    <a:prstGeom prst="rect">
                      <a:avLst/>
                    </a:prstGeom>
                    <a:noFill/>
                    <a:ln w="9525">
                      <a:noFill/>
                    </a:ln>
                  </pic:spPr>
                </pic:pic>
              </a:graphicData>
            </a:graphic>
          </wp:anchor>
        </w:drawing>
      </w:r>
      <w:r>
        <w:rPr>
          <w:rFonts w:ascii="仿宋" w:eastAsia="仿宋" w:hAnsi="仿宋" w:cs="仿宋" w:hint="eastAsia"/>
          <w:b/>
          <w:color w:val="000000"/>
          <w:sz w:val="24"/>
        </w:rPr>
        <w:t>十一、消防应急预案</w:t>
      </w:r>
      <w:bookmarkEnd w:id="10"/>
      <w:bookmarkEnd w:id="11"/>
      <w:bookmarkEnd w:id="12"/>
    </w:p>
    <w:p w:rsidR="00B26A42" w:rsidRDefault="00F34FC3">
      <w:pPr>
        <w:spacing w:line="360" w:lineRule="auto"/>
        <w:ind w:firstLineChars="200" w:firstLine="480"/>
        <w:rPr>
          <w:rFonts w:ascii="仿宋" w:eastAsia="仿宋" w:hAnsi="仿宋" w:cs="仿宋"/>
          <w:bCs/>
          <w:color w:val="000000"/>
          <w:sz w:val="24"/>
        </w:rPr>
      </w:pPr>
      <w:r>
        <w:rPr>
          <w:rFonts w:ascii="仿宋" w:eastAsia="仿宋" w:hAnsi="仿宋" w:cs="仿宋" w:hint="eastAsia"/>
          <w:color w:val="000000"/>
          <w:sz w:val="24"/>
        </w:rPr>
        <w:t>为防止</w:t>
      </w:r>
      <w:r>
        <w:rPr>
          <w:rFonts w:ascii="仿宋" w:eastAsia="仿宋" w:hAnsi="仿宋" w:cs="仿宋" w:hint="eastAsia"/>
          <w:color w:val="000000"/>
          <w:kern w:val="0"/>
          <w:sz w:val="24"/>
        </w:rPr>
        <w:t>长沙经开区管委会机关大院物业管理服务采购</w:t>
      </w:r>
      <w:r>
        <w:rPr>
          <w:rFonts w:ascii="仿宋" w:eastAsia="仿宋" w:hAnsi="仿宋" w:cs="仿宋" w:hint="eastAsia"/>
          <w:color w:val="000000"/>
          <w:kern w:val="0"/>
          <w:sz w:val="24"/>
        </w:rPr>
        <w:t>项目</w:t>
      </w:r>
      <w:r>
        <w:rPr>
          <w:rFonts w:ascii="仿宋" w:eastAsia="仿宋" w:hAnsi="仿宋" w:cs="仿宋" w:hint="eastAsia"/>
          <w:color w:val="000000"/>
          <w:sz w:val="24"/>
        </w:rPr>
        <w:t>火灾、踩踏事故的发生，确保业主方内人身和财产不受侵害，根据</w:t>
      </w:r>
      <w:r>
        <w:rPr>
          <w:rFonts w:ascii="仿宋" w:eastAsia="仿宋" w:hAnsi="仿宋" w:cs="仿宋" w:hint="eastAsia"/>
          <w:color w:val="000000"/>
          <w:kern w:val="0"/>
          <w:sz w:val="24"/>
        </w:rPr>
        <w:t>长沙经开区管委会机关大院物业管理服务采购</w:t>
      </w:r>
      <w:r>
        <w:rPr>
          <w:rFonts w:ascii="仿宋" w:eastAsia="仿宋" w:hAnsi="仿宋" w:cs="仿宋" w:hint="eastAsia"/>
          <w:color w:val="000000"/>
          <w:kern w:val="0"/>
          <w:sz w:val="24"/>
        </w:rPr>
        <w:t>项目</w:t>
      </w:r>
      <w:r>
        <w:rPr>
          <w:rFonts w:ascii="仿宋" w:eastAsia="仿宋" w:hAnsi="仿宋" w:cs="仿宋" w:hint="eastAsia"/>
          <w:color w:val="000000"/>
          <w:sz w:val="24"/>
        </w:rPr>
        <w:t>安全保卫工作的特点，</w:t>
      </w:r>
      <w:r>
        <w:rPr>
          <w:rFonts w:ascii="仿宋" w:eastAsia="仿宋" w:hAnsi="仿宋" w:cs="仿宋" w:hint="eastAsia"/>
          <w:bCs/>
          <w:color w:val="000000"/>
          <w:sz w:val="24"/>
        </w:rPr>
        <w:t>我公司将配备专职消防员</w:t>
      </w:r>
      <w:r>
        <w:rPr>
          <w:rFonts w:ascii="仿宋" w:eastAsia="仿宋" w:hAnsi="仿宋" w:cs="仿宋" w:hint="eastAsia"/>
          <w:bCs/>
          <w:color w:val="000000"/>
          <w:sz w:val="24"/>
        </w:rPr>
        <w:t>2</w:t>
      </w:r>
      <w:r>
        <w:rPr>
          <w:rFonts w:ascii="仿宋" w:eastAsia="仿宋" w:hAnsi="仿宋" w:cs="仿宋" w:hint="eastAsia"/>
          <w:bCs/>
          <w:color w:val="000000"/>
          <w:sz w:val="24"/>
        </w:rPr>
        <w:t>人，做好</w:t>
      </w:r>
      <w:r>
        <w:rPr>
          <w:rFonts w:ascii="仿宋" w:eastAsia="仿宋" w:hAnsi="仿宋" w:cs="仿宋" w:hint="eastAsia"/>
          <w:color w:val="000000"/>
          <w:kern w:val="0"/>
          <w:sz w:val="24"/>
        </w:rPr>
        <w:t>长沙经开区管委会机关大院物业管理服务采购</w:t>
      </w:r>
      <w:proofErr w:type="gramStart"/>
      <w:r>
        <w:rPr>
          <w:rFonts w:ascii="仿宋" w:eastAsia="仿宋" w:hAnsi="仿宋" w:cs="仿宋" w:hint="eastAsia"/>
          <w:color w:val="000000"/>
          <w:kern w:val="0"/>
          <w:sz w:val="24"/>
        </w:rPr>
        <w:t>项目</w:t>
      </w:r>
      <w:r>
        <w:rPr>
          <w:rFonts w:ascii="仿宋" w:eastAsia="仿宋" w:hAnsi="仿宋" w:cs="仿宋" w:hint="eastAsia"/>
          <w:bCs/>
          <w:color w:val="000000"/>
          <w:sz w:val="24"/>
        </w:rPr>
        <w:t>消防预防</w:t>
      </w:r>
      <w:proofErr w:type="gramEnd"/>
      <w:r>
        <w:rPr>
          <w:rFonts w:ascii="仿宋" w:eastAsia="仿宋" w:hAnsi="仿宋" w:cs="仿宋" w:hint="eastAsia"/>
          <w:bCs/>
          <w:color w:val="000000"/>
          <w:sz w:val="24"/>
        </w:rPr>
        <w:t>、巡查、演练等工作，同时制定如下预案</w:t>
      </w:r>
      <w:r>
        <w:rPr>
          <w:rFonts w:ascii="仿宋" w:eastAsia="仿宋" w:hAnsi="仿宋" w:cs="仿宋" w:hint="eastAsia"/>
          <w:bCs/>
          <w:color w:val="000000"/>
          <w:sz w:val="24"/>
        </w:rPr>
        <w:t>:</w:t>
      </w:r>
    </w:p>
    <w:p w:rsidR="00B26A42" w:rsidRDefault="00F34FC3">
      <w:pPr>
        <w:spacing w:line="360" w:lineRule="auto"/>
        <w:ind w:firstLineChars="175" w:firstLine="422"/>
        <w:jc w:val="left"/>
        <w:rPr>
          <w:rFonts w:ascii="仿宋" w:eastAsia="仿宋" w:hAnsi="仿宋" w:cs="仿宋"/>
          <w:b/>
          <w:color w:val="000000"/>
          <w:sz w:val="24"/>
        </w:rPr>
      </w:pPr>
      <w:r>
        <w:rPr>
          <w:rFonts w:ascii="仿宋" w:eastAsia="仿宋" w:hAnsi="仿宋" w:cs="仿宋" w:hint="eastAsia"/>
          <w:b/>
          <w:color w:val="000000"/>
          <w:sz w:val="24"/>
        </w:rPr>
        <w:t>1</w:t>
      </w:r>
      <w:r>
        <w:rPr>
          <w:rFonts w:ascii="仿宋" w:eastAsia="仿宋" w:hAnsi="仿宋" w:cs="仿宋" w:hint="eastAsia"/>
          <w:b/>
          <w:color w:val="000000"/>
          <w:sz w:val="24"/>
        </w:rPr>
        <w:t>、火灾隐患的排查</w:t>
      </w:r>
    </w:p>
    <w:p w:rsidR="00B26A42" w:rsidRDefault="00F34FC3">
      <w:pPr>
        <w:spacing w:line="360" w:lineRule="auto"/>
        <w:ind w:firstLineChars="175" w:firstLine="420"/>
        <w:jc w:val="left"/>
        <w:rPr>
          <w:rFonts w:ascii="仿宋" w:eastAsia="仿宋" w:hAnsi="仿宋" w:cs="仿宋"/>
          <w:color w:val="000000"/>
          <w:sz w:val="24"/>
        </w:rPr>
      </w:pPr>
      <w:r>
        <w:rPr>
          <w:rFonts w:ascii="仿宋" w:eastAsia="仿宋" w:hAnsi="仿宋" w:cs="仿宋" w:hint="eastAsia"/>
          <w:color w:val="000000"/>
          <w:sz w:val="24"/>
        </w:rPr>
        <w:t>保安员定期对业主方域内的火灾隐患进行排查，并将排查情况上报项目工地领导和保卫部门，配合保卫部门进行整改。主要在工地对以下几点进行排查</w:t>
      </w:r>
      <w:r>
        <w:rPr>
          <w:rFonts w:ascii="仿宋" w:eastAsia="仿宋" w:hAnsi="仿宋" w:cs="仿宋" w:hint="eastAsia"/>
          <w:color w:val="000000"/>
          <w:sz w:val="24"/>
        </w:rPr>
        <w:t>:</w:t>
      </w:r>
    </w:p>
    <w:p w:rsidR="00B26A42" w:rsidRDefault="00F34FC3">
      <w:pPr>
        <w:spacing w:line="360" w:lineRule="auto"/>
        <w:ind w:firstLineChars="175" w:firstLine="420"/>
        <w:jc w:val="left"/>
        <w:rPr>
          <w:rFonts w:ascii="仿宋" w:eastAsia="仿宋" w:hAnsi="仿宋" w:cs="仿宋"/>
          <w:color w:val="000000"/>
          <w:sz w:val="24"/>
        </w:rPr>
      </w:pPr>
      <w:r>
        <w:rPr>
          <w:rFonts w:ascii="仿宋" w:eastAsia="仿宋" w:hAnsi="仿宋" w:cs="仿宋" w:hint="eastAsia"/>
          <w:color w:val="000000"/>
          <w:sz w:val="24"/>
        </w:rPr>
        <w:t>(1)</w:t>
      </w:r>
      <w:r>
        <w:rPr>
          <w:rFonts w:ascii="仿宋" w:eastAsia="仿宋" w:hAnsi="仿宋" w:cs="仿宋" w:hint="eastAsia"/>
          <w:color w:val="000000"/>
          <w:sz w:val="24"/>
        </w:rPr>
        <w:t>负责安防、消防系统管理的保安员必须熟悉所有安防、消防设备，定期对设备进行检查，发现报警立即通知相关岗位人员并现场查看确认，防止误报、错报，确属安警、火警则按照安警、火警处理程序立即进行处理，属于误报的，查明原因，消除故障，恢复系统，同时做好处理记录，故障不能排除的，应做好相应记录，协助业主方联系维保单</w:t>
      </w:r>
      <w:r>
        <w:rPr>
          <w:rFonts w:ascii="仿宋" w:eastAsia="仿宋" w:hAnsi="仿宋" w:cs="仿宋" w:hint="eastAsia"/>
          <w:color w:val="000000"/>
          <w:sz w:val="24"/>
        </w:rPr>
        <w:t>位进行技术处理。</w:t>
      </w:r>
    </w:p>
    <w:p w:rsidR="00B26A42" w:rsidRDefault="00F34FC3">
      <w:pPr>
        <w:spacing w:line="360" w:lineRule="auto"/>
        <w:ind w:firstLineChars="175" w:firstLine="420"/>
        <w:jc w:val="left"/>
        <w:rPr>
          <w:rFonts w:ascii="仿宋" w:eastAsia="仿宋" w:hAnsi="仿宋" w:cs="仿宋"/>
          <w:color w:val="000000"/>
          <w:sz w:val="24"/>
        </w:rPr>
      </w:pPr>
      <w:r>
        <w:rPr>
          <w:rFonts w:ascii="仿宋" w:eastAsia="仿宋" w:hAnsi="仿宋" w:cs="仿宋" w:hint="eastAsia"/>
          <w:color w:val="000000"/>
          <w:sz w:val="24"/>
        </w:rPr>
        <w:t>(2)</w:t>
      </w:r>
      <w:r>
        <w:rPr>
          <w:rFonts w:ascii="仿宋" w:eastAsia="仿宋" w:hAnsi="仿宋" w:cs="仿宋" w:hint="eastAsia"/>
          <w:color w:val="000000"/>
          <w:sz w:val="24"/>
        </w:rPr>
        <w:t>安排专职保安员负责消防控制室值班和管理，确保消防系统正常运转。</w:t>
      </w:r>
    </w:p>
    <w:p w:rsidR="00B26A42" w:rsidRDefault="00F34FC3">
      <w:pPr>
        <w:spacing w:line="360" w:lineRule="auto"/>
        <w:ind w:firstLineChars="175" w:firstLine="420"/>
        <w:jc w:val="left"/>
        <w:rPr>
          <w:rFonts w:ascii="仿宋" w:eastAsia="仿宋" w:hAnsi="仿宋" w:cs="仿宋"/>
          <w:color w:val="000000"/>
          <w:sz w:val="24"/>
        </w:rPr>
      </w:pPr>
      <w:r>
        <w:rPr>
          <w:rFonts w:ascii="仿宋" w:eastAsia="仿宋" w:hAnsi="仿宋" w:cs="仿宋" w:hint="eastAsia"/>
          <w:color w:val="000000"/>
          <w:sz w:val="24"/>
        </w:rPr>
        <w:t>(3)</w:t>
      </w:r>
      <w:r>
        <w:rPr>
          <w:rFonts w:ascii="仿宋" w:eastAsia="仿宋" w:hAnsi="仿宋" w:cs="仿宋" w:hint="eastAsia"/>
          <w:color w:val="000000"/>
          <w:sz w:val="24"/>
        </w:rPr>
        <w:t>定期对安防、消防系统进行巡查、检测、保养，发现问题及时排除，保证系统正常运转。</w:t>
      </w:r>
    </w:p>
    <w:p w:rsidR="00B26A42" w:rsidRDefault="00F34FC3">
      <w:pPr>
        <w:spacing w:line="360" w:lineRule="auto"/>
        <w:ind w:firstLineChars="175" w:firstLine="420"/>
        <w:jc w:val="left"/>
        <w:rPr>
          <w:rFonts w:ascii="仿宋" w:eastAsia="仿宋" w:hAnsi="仿宋" w:cs="仿宋"/>
          <w:color w:val="000000"/>
          <w:sz w:val="24"/>
        </w:rPr>
      </w:pPr>
      <w:r>
        <w:rPr>
          <w:rFonts w:ascii="仿宋" w:eastAsia="仿宋" w:hAnsi="仿宋" w:cs="仿宋" w:hint="eastAsia"/>
          <w:color w:val="000000"/>
          <w:sz w:val="24"/>
        </w:rPr>
        <w:t>(4)</w:t>
      </w:r>
      <w:r>
        <w:rPr>
          <w:rFonts w:ascii="仿宋" w:eastAsia="仿宋" w:hAnsi="仿宋" w:cs="仿宋" w:hint="eastAsia"/>
          <w:color w:val="000000"/>
          <w:sz w:val="24"/>
        </w:rPr>
        <w:t>严格执行消防控制室和</w:t>
      </w:r>
      <w:proofErr w:type="gramStart"/>
      <w:r>
        <w:rPr>
          <w:rFonts w:ascii="仿宋" w:eastAsia="仿宋" w:hAnsi="仿宋" w:cs="仿宋" w:hint="eastAsia"/>
          <w:color w:val="000000"/>
          <w:sz w:val="24"/>
        </w:rPr>
        <w:t>技防</w:t>
      </w:r>
      <w:proofErr w:type="gramEnd"/>
      <w:r>
        <w:rPr>
          <w:rFonts w:ascii="仿宋" w:eastAsia="仿宋" w:hAnsi="仿宋" w:cs="仿宋" w:hint="eastAsia"/>
          <w:color w:val="000000"/>
          <w:sz w:val="24"/>
        </w:rPr>
        <w:t>控制室交接班制度，严禁无关人员进入控制</w:t>
      </w:r>
      <w:r>
        <w:rPr>
          <w:rFonts w:ascii="仿宋" w:eastAsia="仿宋" w:hAnsi="仿宋" w:cs="仿宋" w:hint="eastAsia"/>
          <w:color w:val="000000"/>
          <w:sz w:val="24"/>
        </w:rPr>
        <w:lastRenderedPageBreak/>
        <w:t>室，防止不法分子破坏。</w:t>
      </w:r>
    </w:p>
    <w:p w:rsidR="00B26A42" w:rsidRDefault="00F34FC3">
      <w:pPr>
        <w:spacing w:line="360" w:lineRule="auto"/>
        <w:ind w:firstLineChars="175" w:firstLine="420"/>
        <w:jc w:val="left"/>
        <w:rPr>
          <w:rFonts w:ascii="仿宋" w:eastAsia="仿宋" w:hAnsi="仿宋" w:cs="仿宋"/>
          <w:color w:val="000000"/>
          <w:sz w:val="24"/>
        </w:rPr>
      </w:pPr>
      <w:r>
        <w:rPr>
          <w:rFonts w:ascii="仿宋" w:eastAsia="仿宋" w:hAnsi="仿宋" w:cs="仿宋" w:hint="eastAsia"/>
          <w:color w:val="000000"/>
          <w:sz w:val="24"/>
        </w:rPr>
        <w:t>(5)</w:t>
      </w:r>
      <w:r>
        <w:rPr>
          <w:rFonts w:ascii="仿宋" w:eastAsia="仿宋" w:hAnsi="仿宋" w:cs="仿宋" w:hint="eastAsia"/>
          <w:color w:val="000000"/>
          <w:sz w:val="24"/>
        </w:rPr>
        <w:t>安防、消防系统检查内容</w:t>
      </w:r>
      <w:r>
        <w:rPr>
          <w:rFonts w:ascii="仿宋" w:eastAsia="仿宋" w:hAnsi="仿宋" w:cs="仿宋" w:hint="eastAsia"/>
          <w:color w:val="000000"/>
          <w:sz w:val="24"/>
        </w:rPr>
        <w:t>:</w:t>
      </w:r>
    </w:p>
    <w:p w:rsidR="00B26A42" w:rsidRDefault="00F34FC3">
      <w:pPr>
        <w:spacing w:line="360" w:lineRule="auto"/>
        <w:ind w:firstLineChars="175" w:firstLine="420"/>
        <w:jc w:val="left"/>
        <w:rPr>
          <w:rFonts w:ascii="仿宋" w:eastAsia="仿宋" w:hAnsi="仿宋" w:cs="仿宋"/>
          <w:color w:val="000000"/>
          <w:sz w:val="24"/>
        </w:rPr>
      </w:pPr>
      <w:r>
        <w:rPr>
          <w:rFonts w:ascii="仿宋" w:eastAsia="仿宋" w:hAnsi="仿宋" w:cs="仿宋" w:hint="eastAsia"/>
          <w:color w:val="000000"/>
          <w:sz w:val="24"/>
        </w:rPr>
        <w:t>时刻保持消防通道畅通</w:t>
      </w:r>
    </w:p>
    <w:p w:rsidR="00B26A42" w:rsidRDefault="00F34FC3">
      <w:pPr>
        <w:spacing w:line="360" w:lineRule="auto"/>
        <w:ind w:firstLineChars="175" w:firstLine="420"/>
        <w:jc w:val="left"/>
        <w:rPr>
          <w:rFonts w:ascii="仿宋" w:eastAsia="仿宋" w:hAnsi="仿宋" w:cs="仿宋"/>
          <w:color w:val="000000"/>
          <w:sz w:val="24"/>
        </w:rPr>
      </w:pPr>
      <w:r>
        <w:rPr>
          <w:rFonts w:ascii="仿宋" w:eastAsia="仿宋" w:hAnsi="仿宋" w:cs="仿宋" w:hint="eastAsia"/>
          <w:color w:val="000000"/>
          <w:sz w:val="24"/>
        </w:rPr>
        <w:t>消防器材是否按要求配备，是否已经过期</w:t>
      </w:r>
    </w:p>
    <w:p w:rsidR="00B26A42" w:rsidRDefault="00F34FC3">
      <w:pPr>
        <w:spacing w:line="360" w:lineRule="auto"/>
        <w:ind w:firstLineChars="175" w:firstLine="420"/>
        <w:jc w:val="left"/>
        <w:rPr>
          <w:rFonts w:ascii="仿宋" w:eastAsia="仿宋" w:hAnsi="仿宋" w:cs="仿宋"/>
          <w:color w:val="000000"/>
          <w:sz w:val="24"/>
        </w:rPr>
      </w:pPr>
      <w:r>
        <w:rPr>
          <w:rFonts w:ascii="仿宋" w:eastAsia="仿宋" w:hAnsi="仿宋" w:cs="仿宋" w:hint="eastAsia"/>
          <w:color w:val="000000"/>
          <w:sz w:val="24"/>
        </w:rPr>
        <w:t>消防栓</w:t>
      </w:r>
      <w:r>
        <w:rPr>
          <w:rFonts w:ascii="仿宋" w:eastAsia="仿宋" w:hAnsi="仿宋" w:cs="仿宋" w:hint="eastAsia"/>
          <w:color w:val="000000"/>
          <w:sz w:val="24"/>
        </w:rPr>
        <w:t>(</w:t>
      </w:r>
      <w:r>
        <w:rPr>
          <w:rFonts w:ascii="仿宋" w:eastAsia="仿宋" w:hAnsi="仿宋" w:cs="仿宋" w:hint="eastAsia"/>
          <w:color w:val="000000"/>
          <w:sz w:val="24"/>
        </w:rPr>
        <w:t>箱</w:t>
      </w:r>
      <w:r>
        <w:rPr>
          <w:rFonts w:ascii="仿宋" w:eastAsia="仿宋" w:hAnsi="仿宋" w:cs="仿宋" w:hint="eastAsia"/>
          <w:color w:val="000000"/>
          <w:sz w:val="24"/>
        </w:rPr>
        <w:t>)</w:t>
      </w:r>
      <w:r>
        <w:rPr>
          <w:rFonts w:ascii="仿宋" w:eastAsia="仿宋" w:hAnsi="仿宋" w:cs="仿宋" w:hint="eastAsia"/>
          <w:color w:val="000000"/>
          <w:sz w:val="24"/>
        </w:rPr>
        <w:t>内水枪、水带等各附件是否完好</w:t>
      </w:r>
    </w:p>
    <w:p w:rsidR="00B26A42" w:rsidRDefault="00F34FC3">
      <w:pPr>
        <w:spacing w:line="360" w:lineRule="auto"/>
        <w:ind w:firstLineChars="175" w:firstLine="420"/>
        <w:jc w:val="left"/>
        <w:rPr>
          <w:rFonts w:ascii="仿宋" w:eastAsia="仿宋" w:hAnsi="仿宋" w:cs="仿宋"/>
          <w:color w:val="000000"/>
          <w:sz w:val="24"/>
        </w:rPr>
      </w:pPr>
      <w:r>
        <w:rPr>
          <w:rFonts w:ascii="仿宋" w:eastAsia="仿宋" w:hAnsi="仿宋" w:cs="仿宋" w:hint="eastAsia"/>
          <w:color w:val="000000"/>
          <w:sz w:val="24"/>
        </w:rPr>
        <w:t>消防水源是否满足要求，是否达到压力</w:t>
      </w:r>
    </w:p>
    <w:p w:rsidR="00B26A42" w:rsidRDefault="00F34FC3">
      <w:pPr>
        <w:spacing w:line="360" w:lineRule="auto"/>
        <w:ind w:firstLineChars="175" w:firstLine="420"/>
        <w:jc w:val="left"/>
        <w:rPr>
          <w:rFonts w:ascii="仿宋" w:eastAsia="仿宋" w:hAnsi="仿宋" w:cs="仿宋"/>
          <w:color w:val="000000"/>
          <w:sz w:val="24"/>
        </w:rPr>
      </w:pPr>
      <w:r>
        <w:rPr>
          <w:rFonts w:ascii="仿宋" w:eastAsia="仿宋" w:hAnsi="仿宋" w:cs="仿宋" w:hint="eastAsia"/>
          <w:color w:val="000000"/>
          <w:sz w:val="24"/>
        </w:rPr>
        <w:t>烟感、温感、喷淋头是否完好</w:t>
      </w:r>
    </w:p>
    <w:p w:rsidR="00B26A42" w:rsidRDefault="00F34FC3">
      <w:pPr>
        <w:spacing w:line="360" w:lineRule="auto"/>
        <w:ind w:firstLineChars="175" w:firstLine="420"/>
        <w:jc w:val="left"/>
        <w:rPr>
          <w:rFonts w:ascii="仿宋" w:eastAsia="仿宋" w:hAnsi="仿宋" w:cs="仿宋"/>
          <w:color w:val="000000"/>
          <w:sz w:val="24"/>
        </w:rPr>
      </w:pPr>
      <w:r>
        <w:rPr>
          <w:rFonts w:ascii="仿宋" w:eastAsia="仿宋" w:hAnsi="仿宋" w:cs="仿宋" w:hint="eastAsia"/>
          <w:color w:val="000000"/>
          <w:sz w:val="24"/>
        </w:rPr>
        <w:t>电视监控、红外监控音像资料是否能有效保存，设备是</w:t>
      </w:r>
      <w:r>
        <w:rPr>
          <w:rFonts w:ascii="仿宋" w:eastAsia="仿宋" w:hAnsi="仿宋" w:cs="仿宋" w:hint="eastAsia"/>
          <w:color w:val="000000"/>
          <w:sz w:val="24"/>
        </w:rPr>
        <w:t>否运转正常。</w:t>
      </w:r>
    </w:p>
    <w:p w:rsidR="00B26A42" w:rsidRDefault="00F34FC3">
      <w:pPr>
        <w:spacing w:line="360" w:lineRule="auto"/>
        <w:ind w:firstLineChars="175" w:firstLine="420"/>
        <w:jc w:val="left"/>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6</w:t>
      </w:r>
      <w:r>
        <w:rPr>
          <w:rFonts w:ascii="仿宋" w:eastAsia="仿宋" w:hAnsi="仿宋" w:cs="仿宋" w:hint="eastAsia"/>
          <w:color w:val="000000"/>
          <w:sz w:val="24"/>
        </w:rPr>
        <w:t>）杜绝违章用火用电、明火作业、违规储存或使用易燃易爆物品。加油站维修如需动用电焊、氧焊等明火设备需特别注意安全，由保安员陪同作业，以防止火灾事故的发生。</w:t>
      </w:r>
    </w:p>
    <w:p w:rsidR="00B26A42" w:rsidRDefault="00F34FC3">
      <w:pPr>
        <w:spacing w:line="360" w:lineRule="auto"/>
        <w:ind w:firstLineChars="175" w:firstLine="420"/>
        <w:jc w:val="left"/>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7</w:t>
      </w:r>
      <w:r>
        <w:rPr>
          <w:rFonts w:ascii="仿宋" w:eastAsia="仿宋" w:hAnsi="仿宋" w:cs="仿宋" w:hint="eastAsia"/>
          <w:color w:val="000000"/>
          <w:sz w:val="24"/>
        </w:rPr>
        <w:t>）安排专门的消防专干定期对项目防火要害部位防火情况进行检查，如配电房等敏感方位。发现情况及时和公司保卫部门及主管领导反应，配合业主方做好火灾预防工作，防范于未然。</w:t>
      </w:r>
    </w:p>
    <w:p w:rsidR="00B26A42" w:rsidRDefault="00F34FC3">
      <w:pPr>
        <w:spacing w:line="360" w:lineRule="auto"/>
        <w:ind w:firstLineChars="175" w:firstLine="422"/>
        <w:jc w:val="left"/>
        <w:rPr>
          <w:rFonts w:ascii="仿宋" w:eastAsia="仿宋" w:hAnsi="仿宋" w:cs="仿宋"/>
          <w:b/>
          <w:color w:val="000000"/>
          <w:sz w:val="24"/>
        </w:rPr>
      </w:pPr>
      <w:r>
        <w:rPr>
          <w:rFonts w:ascii="仿宋" w:eastAsia="仿宋" w:hAnsi="仿宋" w:cs="仿宋" w:hint="eastAsia"/>
          <w:b/>
          <w:color w:val="000000"/>
          <w:sz w:val="24"/>
        </w:rPr>
        <w:t>二、人员疏散准备</w:t>
      </w:r>
    </w:p>
    <w:p w:rsidR="00B26A42" w:rsidRDefault="00F34FC3">
      <w:pPr>
        <w:spacing w:line="360" w:lineRule="auto"/>
        <w:ind w:firstLineChars="175" w:firstLine="420"/>
        <w:jc w:val="left"/>
        <w:rPr>
          <w:rFonts w:ascii="仿宋" w:eastAsia="仿宋" w:hAnsi="仿宋" w:cs="仿宋"/>
          <w:color w:val="000000"/>
          <w:sz w:val="24"/>
        </w:rPr>
      </w:pPr>
      <w:r>
        <w:rPr>
          <w:rFonts w:ascii="仿宋" w:eastAsia="仿宋" w:hAnsi="仿宋" w:cs="仿宋" w:hint="eastAsia"/>
          <w:color w:val="000000"/>
          <w:sz w:val="24"/>
        </w:rPr>
        <w:t>由保安员根据业主方的疏散通道情况，制定及时有效的临时客人和工作人员疏散方案，同时定期对业主方人员进行疏散演习，发现火灾后，由保安员配合保卫部门领导组织人员</w:t>
      </w:r>
      <w:r>
        <w:rPr>
          <w:rFonts w:ascii="仿宋" w:eastAsia="仿宋" w:hAnsi="仿宋" w:cs="仿宋" w:hint="eastAsia"/>
          <w:color w:val="000000"/>
          <w:sz w:val="24"/>
        </w:rPr>
        <w:t>按照制定的人员疏散方案进行有序疏散，严防慌乱，防止踩踏事故发生。</w:t>
      </w:r>
    </w:p>
    <w:p w:rsidR="00B26A42" w:rsidRDefault="00F34FC3">
      <w:pPr>
        <w:spacing w:line="360" w:lineRule="auto"/>
        <w:ind w:firstLineChars="175" w:firstLine="422"/>
        <w:jc w:val="left"/>
        <w:rPr>
          <w:rFonts w:ascii="仿宋" w:eastAsia="仿宋" w:hAnsi="仿宋" w:cs="仿宋"/>
          <w:b/>
          <w:color w:val="000000"/>
          <w:sz w:val="24"/>
        </w:rPr>
      </w:pPr>
      <w:r>
        <w:rPr>
          <w:rFonts w:ascii="仿宋" w:eastAsia="仿宋" w:hAnsi="仿宋" w:cs="仿宋" w:hint="eastAsia"/>
          <w:b/>
          <w:color w:val="000000"/>
          <w:sz w:val="24"/>
        </w:rPr>
        <w:t>三、火灾扑救人员组织及分工</w:t>
      </w:r>
    </w:p>
    <w:p w:rsidR="00B26A42" w:rsidRDefault="00F34FC3">
      <w:pPr>
        <w:spacing w:line="360" w:lineRule="auto"/>
        <w:ind w:firstLineChars="175" w:firstLine="420"/>
        <w:jc w:val="left"/>
        <w:rPr>
          <w:rFonts w:ascii="仿宋" w:eastAsia="仿宋" w:hAnsi="仿宋" w:cs="仿宋"/>
          <w:color w:val="000000"/>
          <w:sz w:val="24"/>
        </w:rPr>
      </w:pPr>
      <w:r>
        <w:rPr>
          <w:rFonts w:ascii="仿宋" w:eastAsia="仿宋" w:hAnsi="仿宋" w:cs="仿宋" w:hint="eastAsia"/>
          <w:color w:val="000000"/>
          <w:sz w:val="24"/>
        </w:rPr>
        <w:t>1</w:t>
      </w:r>
      <w:r>
        <w:rPr>
          <w:rFonts w:ascii="仿宋" w:eastAsia="仿宋" w:hAnsi="仿宋" w:cs="仿宋" w:hint="eastAsia"/>
          <w:color w:val="000000"/>
          <w:sz w:val="24"/>
        </w:rPr>
        <w:t>、组织机构</w:t>
      </w:r>
    </w:p>
    <w:p w:rsidR="00B26A42" w:rsidRDefault="00F34FC3">
      <w:pPr>
        <w:spacing w:line="360" w:lineRule="auto"/>
        <w:ind w:firstLineChars="175" w:firstLine="420"/>
        <w:jc w:val="left"/>
        <w:rPr>
          <w:rFonts w:ascii="仿宋" w:eastAsia="仿宋" w:hAnsi="仿宋" w:cs="仿宋"/>
          <w:color w:val="000000"/>
          <w:sz w:val="24"/>
        </w:rPr>
      </w:pPr>
      <w:r>
        <w:rPr>
          <w:rFonts w:ascii="仿宋" w:eastAsia="仿宋" w:hAnsi="仿宋" w:cs="仿宋" w:hint="eastAsia"/>
          <w:color w:val="000000"/>
          <w:sz w:val="24"/>
        </w:rPr>
        <w:t>由现场指挥组、通讯组、现场扑救组、后勤保障组等部分组成。</w:t>
      </w:r>
    </w:p>
    <w:p w:rsidR="00B26A42" w:rsidRDefault="00F34FC3">
      <w:pPr>
        <w:spacing w:line="360" w:lineRule="auto"/>
        <w:ind w:firstLineChars="175" w:firstLine="420"/>
        <w:jc w:val="left"/>
        <w:rPr>
          <w:rFonts w:ascii="仿宋" w:eastAsia="仿宋" w:hAnsi="仿宋" w:cs="仿宋"/>
          <w:color w:val="000000"/>
          <w:sz w:val="24"/>
        </w:rPr>
      </w:pPr>
      <w:r>
        <w:rPr>
          <w:rFonts w:ascii="仿宋" w:eastAsia="仿宋" w:hAnsi="仿宋" w:cs="仿宋" w:hint="eastAsia"/>
          <w:color w:val="000000"/>
          <w:sz w:val="24"/>
        </w:rPr>
        <w:t>2</w:t>
      </w:r>
      <w:r>
        <w:rPr>
          <w:rFonts w:ascii="仿宋" w:eastAsia="仿宋" w:hAnsi="仿宋" w:cs="仿宋" w:hint="eastAsia"/>
          <w:color w:val="000000"/>
          <w:sz w:val="24"/>
        </w:rPr>
        <w:t>、人员要求及响应时间</w:t>
      </w:r>
    </w:p>
    <w:p w:rsidR="00B26A42" w:rsidRDefault="00F34FC3">
      <w:pPr>
        <w:spacing w:line="360" w:lineRule="auto"/>
        <w:ind w:firstLineChars="175" w:firstLine="420"/>
        <w:jc w:val="left"/>
        <w:rPr>
          <w:rFonts w:ascii="仿宋" w:eastAsia="仿宋" w:hAnsi="仿宋" w:cs="仿宋"/>
          <w:color w:val="000000"/>
          <w:sz w:val="24"/>
        </w:rPr>
      </w:pPr>
      <w:r>
        <w:rPr>
          <w:rFonts w:ascii="仿宋" w:eastAsia="仿宋" w:hAnsi="仿宋" w:cs="仿宋" w:hint="eastAsia"/>
          <w:color w:val="000000"/>
          <w:sz w:val="24"/>
        </w:rPr>
        <w:t>所有参与人员都能熟知业主方内所有的消防应急设施，如消防水</w:t>
      </w:r>
      <w:proofErr w:type="gramStart"/>
      <w:r>
        <w:rPr>
          <w:rFonts w:ascii="仿宋" w:eastAsia="仿宋" w:hAnsi="仿宋" w:cs="仿宋" w:hint="eastAsia"/>
          <w:color w:val="000000"/>
          <w:sz w:val="24"/>
        </w:rPr>
        <w:t>栓</w:t>
      </w:r>
      <w:proofErr w:type="gramEnd"/>
      <w:r>
        <w:rPr>
          <w:rFonts w:ascii="仿宋" w:eastAsia="仿宋" w:hAnsi="仿宋" w:cs="仿宋" w:hint="eastAsia"/>
          <w:color w:val="000000"/>
          <w:sz w:val="24"/>
        </w:rPr>
        <w:t>(</w:t>
      </w:r>
      <w:r>
        <w:rPr>
          <w:rFonts w:ascii="仿宋" w:eastAsia="仿宋" w:hAnsi="仿宋" w:cs="仿宋" w:hint="eastAsia"/>
          <w:color w:val="000000"/>
          <w:sz w:val="24"/>
        </w:rPr>
        <w:t>带</w:t>
      </w:r>
      <w:r>
        <w:rPr>
          <w:rFonts w:ascii="仿宋" w:eastAsia="仿宋" w:hAnsi="仿宋" w:cs="仿宋" w:hint="eastAsia"/>
          <w:color w:val="000000"/>
          <w:sz w:val="24"/>
        </w:rPr>
        <w:t>)</w:t>
      </w:r>
      <w:r>
        <w:rPr>
          <w:rFonts w:ascii="仿宋" w:eastAsia="仿宋" w:hAnsi="仿宋" w:cs="仿宋" w:hint="eastAsia"/>
          <w:color w:val="000000"/>
          <w:sz w:val="24"/>
        </w:rPr>
        <w:t>、灭火器、灭火推车、防毒面具的位置，对所有的灭火设施都会使用。</w:t>
      </w:r>
    </w:p>
    <w:p w:rsidR="00B26A42" w:rsidRDefault="00F34FC3">
      <w:pPr>
        <w:spacing w:line="360" w:lineRule="auto"/>
        <w:ind w:firstLineChars="175" w:firstLine="420"/>
        <w:jc w:val="left"/>
        <w:rPr>
          <w:rFonts w:ascii="仿宋" w:eastAsia="仿宋" w:hAnsi="仿宋" w:cs="仿宋"/>
          <w:color w:val="000000"/>
          <w:kern w:val="0"/>
          <w:sz w:val="24"/>
        </w:rPr>
      </w:pPr>
      <w:r>
        <w:rPr>
          <w:rFonts w:ascii="仿宋" w:eastAsia="仿宋" w:hAnsi="仿宋" w:cs="仿宋" w:hint="eastAsia"/>
          <w:color w:val="000000"/>
          <w:sz w:val="24"/>
        </w:rPr>
        <w:t>响应时间：</w:t>
      </w:r>
      <w:r>
        <w:rPr>
          <w:rFonts w:ascii="仿宋" w:eastAsia="仿宋" w:hAnsi="仿宋" w:cs="仿宋" w:hint="eastAsia"/>
          <w:color w:val="000000"/>
          <w:kern w:val="0"/>
          <w:sz w:val="24"/>
        </w:rPr>
        <w:t>部署</w:t>
      </w:r>
      <w:r>
        <w:rPr>
          <w:rFonts w:ascii="仿宋" w:eastAsia="仿宋" w:hAnsi="仿宋" w:cs="仿宋" w:hint="eastAsia"/>
          <w:color w:val="000000"/>
          <w:kern w:val="0"/>
          <w:sz w:val="24"/>
        </w:rPr>
        <w:t>20</w:t>
      </w:r>
      <w:r>
        <w:rPr>
          <w:rFonts w:ascii="仿宋" w:eastAsia="仿宋" w:hAnsi="仿宋" w:cs="仿宋" w:hint="eastAsia"/>
          <w:color w:val="000000"/>
          <w:kern w:val="0"/>
          <w:sz w:val="24"/>
        </w:rPr>
        <w:t>人以上的特勤队员，根据就近业主</w:t>
      </w:r>
      <w:proofErr w:type="gramStart"/>
      <w:r>
        <w:rPr>
          <w:rFonts w:ascii="仿宋" w:eastAsia="仿宋" w:hAnsi="仿宋" w:cs="仿宋" w:hint="eastAsia"/>
          <w:color w:val="000000"/>
          <w:kern w:val="0"/>
          <w:sz w:val="24"/>
        </w:rPr>
        <w:t>方距离</w:t>
      </w:r>
      <w:proofErr w:type="gramEnd"/>
      <w:r>
        <w:rPr>
          <w:rFonts w:ascii="仿宋" w:eastAsia="仿宋" w:hAnsi="仿宋" w:cs="仿宋" w:hint="eastAsia"/>
          <w:color w:val="000000"/>
          <w:kern w:val="0"/>
          <w:sz w:val="24"/>
        </w:rPr>
        <w:t>1-2</w:t>
      </w:r>
      <w:r>
        <w:rPr>
          <w:rFonts w:ascii="仿宋" w:eastAsia="仿宋" w:hAnsi="仿宋" w:cs="仿宋" w:hint="eastAsia"/>
          <w:color w:val="000000"/>
          <w:kern w:val="0"/>
          <w:sz w:val="24"/>
        </w:rPr>
        <w:t>小时内响应。</w:t>
      </w:r>
    </w:p>
    <w:p w:rsidR="00B26A42" w:rsidRDefault="00F34FC3">
      <w:pPr>
        <w:spacing w:line="360" w:lineRule="auto"/>
        <w:ind w:firstLineChars="175" w:firstLine="422"/>
        <w:jc w:val="left"/>
        <w:rPr>
          <w:rFonts w:ascii="仿宋" w:eastAsia="仿宋" w:hAnsi="仿宋" w:cs="仿宋"/>
          <w:b/>
          <w:color w:val="000000"/>
          <w:sz w:val="24"/>
        </w:rPr>
      </w:pPr>
      <w:r>
        <w:rPr>
          <w:rFonts w:ascii="仿宋" w:eastAsia="仿宋" w:hAnsi="仿宋" w:cs="仿宋" w:hint="eastAsia"/>
          <w:b/>
          <w:color w:val="000000"/>
          <w:sz w:val="24"/>
        </w:rPr>
        <w:t>四、各部门主要职责</w:t>
      </w:r>
    </w:p>
    <w:p w:rsidR="00B26A42" w:rsidRDefault="00F34FC3">
      <w:pPr>
        <w:spacing w:line="360" w:lineRule="auto"/>
        <w:ind w:firstLineChars="175" w:firstLine="420"/>
        <w:jc w:val="left"/>
        <w:rPr>
          <w:rFonts w:ascii="仿宋" w:eastAsia="仿宋" w:hAnsi="仿宋" w:cs="仿宋"/>
          <w:color w:val="000000"/>
          <w:sz w:val="24"/>
        </w:rPr>
      </w:pPr>
      <w:r>
        <w:rPr>
          <w:rFonts w:ascii="仿宋" w:eastAsia="仿宋" w:hAnsi="仿宋" w:cs="仿宋" w:hint="eastAsia"/>
          <w:color w:val="000000"/>
          <w:sz w:val="24"/>
        </w:rPr>
        <w:t>1</w:t>
      </w:r>
      <w:r>
        <w:rPr>
          <w:rFonts w:ascii="仿宋" w:eastAsia="仿宋" w:hAnsi="仿宋" w:cs="仿宋" w:hint="eastAsia"/>
          <w:color w:val="000000"/>
          <w:sz w:val="24"/>
        </w:rPr>
        <w:t>、现场指挥组</w:t>
      </w:r>
    </w:p>
    <w:p w:rsidR="00B26A42" w:rsidRDefault="00F34FC3">
      <w:pPr>
        <w:spacing w:line="360" w:lineRule="auto"/>
        <w:ind w:firstLineChars="175" w:firstLine="420"/>
        <w:jc w:val="left"/>
        <w:rPr>
          <w:rFonts w:ascii="仿宋" w:eastAsia="仿宋" w:hAnsi="仿宋" w:cs="仿宋"/>
          <w:color w:val="000000"/>
          <w:sz w:val="24"/>
        </w:rPr>
      </w:pPr>
      <w:r>
        <w:rPr>
          <w:rFonts w:ascii="仿宋" w:eastAsia="仿宋" w:hAnsi="仿宋" w:cs="仿宋" w:hint="eastAsia"/>
          <w:color w:val="000000"/>
          <w:sz w:val="24"/>
        </w:rPr>
        <w:lastRenderedPageBreak/>
        <w:t>由业主方负责人担任组长，能有效的组织各个部门有序的应对火灾进行现场灭火、人员疏导、物资转移等工作。</w:t>
      </w:r>
    </w:p>
    <w:p w:rsidR="00B26A42" w:rsidRDefault="00F34FC3">
      <w:pPr>
        <w:spacing w:line="360" w:lineRule="auto"/>
        <w:ind w:firstLineChars="175" w:firstLine="420"/>
        <w:jc w:val="left"/>
        <w:rPr>
          <w:rFonts w:ascii="仿宋" w:eastAsia="仿宋" w:hAnsi="仿宋" w:cs="仿宋"/>
          <w:color w:val="000000"/>
          <w:sz w:val="24"/>
        </w:rPr>
      </w:pPr>
      <w:r>
        <w:rPr>
          <w:rFonts w:ascii="仿宋" w:eastAsia="仿宋" w:hAnsi="仿宋" w:cs="仿宋" w:hint="eastAsia"/>
          <w:color w:val="000000"/>
          <w:sz w:val="24"/>
        </w:rPr>
        <w:t>2</w:t>
      </w:r>
      <w:r>
        <w:rPr>
          <w:rFonts w:ascii="仿宋" w:eastAsia="仿宋" w:hAnsi="仿宋" w:cs="仿宋" w:hint="eastAsia"/>
          <w:color w:val="000000"/>
          <w:sz w:val="24"/>
        </w:rPr>
        <w:t>、通讯组</w:t>
      </w:r>
    </w:p>
    <w:p w:rsidR="00B26A42" w:rsidRDefault="00F34FC3">
      <w:pPr>
        <w:spacing w:line="360" w:lineRule="auto"/>
        <w:ind w:firstLineChars="175" w:firstLine="420"/>
        <w:jc w:val="left"/>
        <w:rPr>
          <w:rFonts w:ascii="仿宋" w:eastAsia="仿宋" w:hAnsi="仿宋" w:cs="仿宋"/>
          <w:color w:val="000000"/>
          <w:sz w:val="24"/>
        </w:rPr>
      </w:pPr>
      <w:r>
        <w:rPr>
          <w:rFonts w:ascii="仿宋" w:eastAsia="仿宋" w:hAnsi="仿宋" w:cs="仿宋" w:hint="eastAsia"/>
          <w:color w:val="000000"/>
          <w:sz w:val="24"/>
        </w:rPr>
        <w:t>(1)</w:t>
      </w:r>
      <w:r>
        <w:rPr>
          <w:rFonts w:ascii="仿宋" w:eastAsia="仿宋" w:hAnsi="仿宋" w:cs="仿宋" w:hint="eastAsia"/>
          <w:color w:val="000000"/>
          <w:sz w:val="24"/>
        </w:rPr>
        <w:t>发现火灾后及时拨打</w:t>
      </w:r>
      <w:r>
        <w:rPr>
          <w:rFonts w:ascii="仿宋" w:eastAsia="仿宋" w:hAnsi="仿宋" w:cs="仿宋" w:hint="eastAsia"/>
          <w:color w:val="000000"/>
          <w:sz w:val="24"/>
        </w:rPr>
        <w:t>119</w:t>
      </w:r>
      <w:r>
        <w:rPr>
          <w:rFonts w:ascii="仿宋" w:eastAsia="仿宋" w:hAnsi="仿宋" w:cs="仿宋" w:hint="eastAsia"/>
          <w:color w:val="000000"/>
          <w:sz w:val="24"/>
        </w:rPr>
        <w:t>报警，讲清着火地点和单位名称，建筑物标志，着火部位、燃烧物体名称，火势大小和着火范围，并把自己报警用的电话号码告知对方接线员，同时向业主方领导汇报相关情况。</w:t>
      </w:r>
    </w:p>
    <w:p w:rsidR="00B26A42" w:rsidRDefault="00F34FC3">
      <w:pPr>
        <w:spacing w:line="360" w:lineRule="auto"/>
        <w:ind w:firstLineChars="175" w:firstLine="420"/>
        <w:jc w:val="left"/>
        <w:rPr>
          <w:rFonts w:ascii="仿宋" w:eastAsia="仿宋" w:hAnsi="仿宋" w:cs="仿宋"/>
          <w:color w:val="000000"/>
          <w:sz w:val="24"/>
        </w:rPr>
      </w:pPr>
      <w:r>
        <w:rPr>
          <w:rFonts w:ascii="仿宋" w:eastAsia="仿宋" w:hAnsi="仿宋" w:cs="仿宋" w:hint="eastAsia"/>
          <w:color w:val="000000"/>
          <w:sz w:val="24"/>
        </w:rPr>
        <w:t>(2)</w:t>
      </w:r>
      <w:r>
        <w:rPr>
          <w:rFonts w:ascii="仿宋" w:eastAsia="仿宋" w:hAnsi="仿宋" w:cs="仿宋" w:hint="eastAsia"/>
          <w:color w:val="000000"/>
          <w:sz w:val="24"/>
        </w:rPr>
        <w:t>安排</w:t>
      </w:r>
      <w:r>
        <w:rPr>
          <w:rFonts w:ascii="仿宋" w:eastAsia="仿宋" w:hAnsi="仿宋" w:cs="仿宋" w:hint="eastAsia"/>
          <w:color w:val="000000"/>
          <w:sz w:val="24"/>
        </w:rPr>
        <w:t>1</w:t>
      </w:r>
      <w:r>
        <w:rPr>
          <w:rFonts w:ascii="仿宋" w:eastAsia="仿宋" w:hAnsi="仿宋" w:cs="仿宋" w:hint="eastAsia"/>
          <w:color w:val="000000"/>
          <w:sz w:val="24"/>
        </w:rPr>
        <w:t>人在交叉路口引导消防车进入现场，同时介绍火场和水源情况。</w:t>
      </w:r>
    </w:p>
    <w:p w:rsidR="00B26A42" w:rsidRDefault="00F34FC3">
      <w:pPr>
        <w:spacing w:line="360" w:lineRule="auto"/>
        <w:ind w:firstLineChars="175" w:firstLine="420"/>
        <w:jc w:val="left"/>
        <w:rPr>
          <w:rFonts w:ascii="仿宋" w:eastAsia="仿宋" w:hAnsi="仿宋" w:cs="仿宋"/>
          <w:color w:val="000000"/>
          <w:sz w:val="24"/>
        </w:rPr>
      </w:pPr>
      <w:r>
        <w:rPr>
          <w:rFonts w:ascii="仿宋" w:eastAsia="仿宋" w:hAnsi="仿宋" w:cs="仿宋" w:hint="eastAsia"/>
          <w:color w:val="000000"/>
          <w:sz w:val="24"/>
        </w:rPr>
        <w:t>(3)</w:t>
      </w:r>
      <w:r>
        <w:rPr>
          <w:rFonts w:ascii="仿宋" w:eastAsia="仿宋" w:hAnsi="仿宋" w:cs="仿宋" w:hint="eastAsia"/>
          <w:color w:val="000000"/>
          <w:sz w:val="24"/>
        </w:rPr>
        <w:t>组织人员有序撤离火灾现场。</w:t>
      </w:r>
    </w:p>
    <w:p w:rsidR="00B26A42" w:rsidRDefault="00F34FC3">
      <w:pPr>
        <w:spacing w:line="360" w:lineRule="auto"/>
        <w:ind w:firstLineChars="175" w:firstLine="420"/>
        <w:jc w:val="left"/>
        <w:rPr>
          <w:rFonts w:ascii="仿宋" w:eastAsia="仿宋" w:hAnsi="仿宋" w:cs="仿宋"/>
          <w:color w:val="000000"/>
          <w:sz w:val="24"/>
        </w:rPr>
      </w:pPr>
      <w:r>
        <w:rPr>
          <w:rFonts w:ascii="仿宋" w:eastAsia="仿宋" w:hAnsi="仿宋" w:cs="仿宋" w:hint="eastAsia"/>
          <w:color w:val="000000"/>
          <w:sz w:val="24"/>
        </w:rPr>
        <w:t>3</w:t>
      </w:r>
      <w:r>
        <w:rPr>
          <w:rFonts w:ascii="仿宋" w:eastAsia="仿宋" w:hAnsi="仿宋" w:cs="仿宋" w:hint="eastAsia"/>
          <w:color w:val="000000"/>
          <w:sz w:val="24"/>
        </w:rPr>
        <w:t>、现场扑救组</w:t>
      </w:r>
    </w:p>
    <w:p w:rsidR="00B26A42" w:rsidRDefault="00F34FC3">
      <w:pPr>
        <w:spacing w:line="360" w:lineRule="auto"/>
        <w:ind w:firstLineChars="175" w:firstLine="420"/>
        <w:jc w:val="left"/>
        <w:rPr>
          <w:rFonts w:ascii="仿宋" w:eastAsia="仿宋" w:hAnsi="仿宋" w:cs="仿宋"/>
          <w:color w:val="000000"/>
          <w:sz w:val="24"/>
        </w:rPr>
      </w:pPr>
      <w:r>
        <w:rPr>
          <w:rFonts w:ascii="仿宋" w:eastAsia="仿宋" w:hAnsi="仿宋" w:cs="仿宋" w:hint="eastAsia"/>
          <w:color w:val="000000"/>
          <w:sz w:val="24"/>
        </w:rPr>
        <w:t>(1)</w:t>
      </w:r>
      <w:r>
        <w:rPr>
          <w:rFonts w:ascii="仿宋" w:eastAsia="仿宋" w:hAnsi="仿宋" w:cs="仿宋" w:hint="eastAsia"/>
          <w:color w:val="000000"/>
          <w:sz w:val="24"/>
        </w:rPr>
        <w:t>有序组织，按各自分工使用灭火器材</w:t>
      </w:r>
      <w:r>
        <w:rPr>
          <w:rFonts w:ascii="仿宋" w:eastAsia="仿宋" w:hAnsi="仿宋" w:cs="仿宋" w:hint="eastAsia"/>
          <w:color w:val="000000"/>
          <w:sz w:val="24"/>
        </w:rPr>
        <w:t>(</w:t>
      </w:r>
      <w:r>
        <w:rPr>
          <w:rFonts w:ascii="仿宋" w:eastAsia="仿宋" w:hAnsi="仿宋" w:cs="仿宋" w:hint="eastAsia"/>
          <w:color w:val="000000"/>
          <w:sz w:val="24"/>
        </w:rPr>
        <w:t>设施</w:t>
      </w:r>
      <w:r>
        <w:rPr>
          <w:rFonts w:ascii="仿宋" w:eastAsia="仿宋" w:hAnsi="仿宋" w:cs="仿宋" w:hint="eastAsia"/>
          <w:color w:val="000000"/>
          <w:sz w:val="24"/>
        </w:rPr>
        <w:t>)</w:t>
      </w:r>
      <w:r>
        <w:rPr>
          <w:rFonts w:ascii="仿宋" w:eastAsia="仿宋" w:hAnsi="仿宋" w:cs="仿宋" w:hint="eastAsia"/>
          <w:color w:val="000000"/>
          <w:sz w:val="24"/>
        </w:rPr>
        <w:t>进行扑救。</w:t>
      </w:r>
    </w:p>
    <w:p w:rsidR="00B26A42" w:rsidRDefault="00F34FC3">
      <w:pPr>
        <w:spacing w:line="360" w:lineRule="auto"/>
        <w:ind w:firstLineChars="175" w:firstLine="420"/>
        <w:jc w:val="left"/>
        <w:rPr>
          <w:rFonts w:ascii="仿宋" w:eastAsia="仿宋" w:hAnsi="仿宋" w:cs="仿宋"/>
          <w:color w:val="000000"/>
          <w:sz w:val="24"/>
        </w:rPr>
      </w:pPr>
      <w:r>
        <w:rPr>
          <w:rFonts w:ascii="仿宋" w:eastAsia="仿宋" w:hAnsi="仿宋" w:cs="仿宋" w:hint="eastAsia"/>
          <w:color w:val="000000"/>
          <w:sz w:val="24"/>
        </w:rPr>
        <w:t>(2)</w:t>
      </w:r>
      <w:r>
        <w:rPr>
          <w:rFonts w:ascii="仿宋" w:eastAsia="仿宋" w:hAnsi="仿宋" w:cs="仿宋" w:hint="eastAsia"/>
          <w:color w:val="000000"/>
          <w:sz w:val="24"/>
        </w:rPr>
        <w:t>安排人员对重要的财产、物资实</w:t>
      </w:r>
      <w:r>
        <w:rPr>
          <w:rFonts w:ascii="仿宋" w:eastAsia="仿宋" w:hAnsi="仿宋" w:cs="仿宋" w:hint="eastAsia"/>
          <w:color w:val="000000"/>
          <w:sz w:val="24"/>
        </w:rPr>
        <w:t>行转移。</w:t>
      </w:r>
    </w:p>
    <w:p w:rsidR="00B26A42" w:rsidRDefault="00F34FC3">
      <w:pPr>
        <w:spacing w:line="360" w:lineRule="auto"/>
        <w:ind w:firstLineChars="175" w:firstLine="420"/>
        <w:jc w:val="left"/>
        <w:rPr>
          <w:rFonts w:ascii="仿宋" w:eastAsia="仿宋" w:hAnsi="仿宋" w:cs="仿宋"/>
          <w:color w:val="000000"/>
          <w:sz w:val="24"/>
        </w:rPr>
      </w:pPr>
      <w:r>
        <w:rPr>
          <w:rFonts w:ascii="仿宋" w:eastAsia="仿宋" w:hAnsi="仿宋" w:cs="仿宋" w:hint="eastAsia"/>
          <w:color w:val="000000"/>
          <w:sz w:val="24"/>
        </w:rPr>
        <w:t>(3)</w:t>
      </w:r>
      <w:r>
        <w:rPr>
          <w:rFonts w:ascii="仿宋" w:eastAsia="仿宋" w:hAnsi="仿宋" w:cs="仿宋" w:hint="eastAsia"/>
          <w:color w:val="000000"/>
          <w:sz w:val="24"/>
        </w:rPr>
        <w:t>迅速切断与灭火设施无关的电源，将易燃易爆物品撤出火场，以免造成更大的损失。</w:t>
      </w:r>
    </w:p>
    <w:p w:rsidR="00B26A42" w:rsidRDefault="00F34FC3">
      <w:pPr>
        <w:spacing w:line="360" w:lineRule="auto"/>
        <w:ind w:firstLineChars="175" w:firstLine="420"/>
        <w:jc w:val="left"/>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、后勤保障组</w:t>
      </w:r>
    </w:p>
    <w:p w:rsidR="00B26A42" w:rsidRDefault="00F34FC3">
      <w:pPr>
        <w:spacing w:line="360" w:lineRule="auto"/>
        <w:ind w:firstLineChars="175" w:firstLine="420"/>
        <w:jc w:val="left"/>
        <w:rPr>
          <w:rFonts w:ascii="仿宋" w:eastAsia="仿宋" w:hAnsi="仿宋" w:cs="仿宋"/>
          <w:color w:val="000000"/>
          <w:sz w:val="24"/>
        </w:rPr>
      </w:pPr>
      <w:r>
        <w:rPr>
          <w:rFonts w:ascii="仿宋" w:eastAsia="仿宋" w:hAnsi="仿宋" w:cs="仿宋" w:hint="eastAsia"/>
          <w:color w:val="000000"/>
          <w:sz w:val="24"/>
        </w:rPr>
        <w:t>(1)</w:t>
      </w:r>
      <w:r>
        <w:rPr>
          <w:rFonts w:ascii="仿宋" w:eastAsia="仿宋" w:hAnsi="仿宋" w:cs="仿宋" w:hint="eastAsia"/>
          <w:color w:val="000000"/>
          <w:sz w:val="24"/>
        </w:rPr>
        <w:t>及时对现场受伤人员进行抢救和迅速补充各类灭火器材。</w:t>
      </w:r>
      <w:r>
        <w:rPr>
          <w:rFonts w:ascii="仿宋" w:eastAsia="仿宋" w:hAnsi="仿宋" w:cs="仿宋" w:hint="eastAsia"/>
          <w:color w:val="000000"/>
          <w:sz w:val="24"/>
        </w:rPr>
        <w:t xml:space="preserve">  </w:t>
      </w:r>
    </w:p>
    <w:p w:rsidR="00B26A42" w:rsidRDefault="00F34FC3">
      <w:pPr>
        <w:spacing w:line="360" w:lineRule="auto"/>
        <w:ind w:firstLineChars="175" w:firstLine="420"/>
        <w:jc w:val="left"/>
        <w:rPr>
          <w:rFonts w:ascii="仿宋" w:eastAsia="仿宋" w:hAnsi="仿宋" w:cs="仿宋"/>
          <w:color w:val="000000"/>
          <w:sz w:val="24"/>
        </w:rPr>
      </w:pPr>
      <w:r>
        <w:rPr>
          <w:rFonts w:ascii="仿宋" w:eastAsia="仿宋" w:hAnsi="仿宋" w:cs="仿宋" w:hint="eastAsia"/>
          <w:color w:val="000000"/>
          <w:sz w:val="24"/>
        </w:rPr>
        <w:t>(2)</w:t>
      </w:r>
      <w:r>
        <w:rPr>
          <w:rFonts w:ascii="仿宋" w:eastAsia="仿宋" w:hAnsi="仿宋" w:cs="仿宋" w:hint="eastAsia"/>
          <w:color w:val="000000"/>
          <w:sz w:val="24"/>
        </w:rPr>
        <w:t>严守火场的大门和通道，防止无关人员进入火场，妨碍现场灭火，防止不法分子混入，趁机实施偷盗，防止不法分子调虎离山，利用机会进行破坏活动，同时防止与起火有关的嫌疑人趁机逃离现场。</w:t>
      </w:r>
    </w:p>
    <w:p w:rsidR="00B26A42" w:rsidRDefault="00F34FC3">
      <w:pPr>
        <w:spacing w:line="360" w:lineRule="auto"/>
        <w:ind w:firstLineChars="175" w:firstLine="420"/>
        <w:jc w:val="left"/>
        <w:rPr>
          <w:rFonts w:ascii="仿宋" w:eastAsia="仿宋" w:hAnsi="仿宋" w:cs="仿宋"/>
          <w:color w:val="000000"/>
          <w:sz w:val="24"/>
        </w:rPr>
      </w:pPr>
      <w:r>
        <w:rPr>
          <w:rFonts w:ascii="仿宋" w:eastAsia="仿宋" w:hAnsi="仿宋" w:cs="仿宋" w:hint="eastAsia"/>
          <w:color w:val="000000"/>
          <w:sz w:val="24"/>
        </w:rPr>
        <w:t>(3)</w:t>
      </w:r>
      <w:r>
        <w:rPr>
          <w:rFonts w:ascii="仿宋" w:eastAsia="仿宋" w:hAnsi="仿宋" w:cs="仿宋" w:hint="eastAsia"/>
          <w:color w:val="000000"/>
          <w:sz w:val="24"/>
        </w:rPr>
        <w:t>负责对撤出火场的物资进行保护，防止不法分子趁机违法犯罪。</w:t>
      </w:r>
    </w:p>
    <w:p w:rsidR="00B26A42" w:rsidRDefault="00F34FC3">
      <w:pPr>
        <w:autoSpaceDE w:val="0"/>
        <w:autoSpaceDN w:val="0"/>
        <w:adjustRightInd w:val="0"/>
        <w:spacing w:line="360" w:lineRule="auto"/>
        <w:ind w:firstLine="585"/>
        <w:jc w:val="left"/>
        <w:rPr>
          <w:rFonts w:ascii="仿宋" w:eastAsia="仿宋" w:hAnsi="仿宋" w:cs="仿宋"/>
          <w:b/>
          <w:color w:val="000000"/>
          <w:kern w:val="0"/>
          <w:sz w:val="24"/>
          <w:lang w:val="zh-CN"/>
        </w:rPr>
      </w:pPr>
      <w:r>
        <w:rPr>
          <w:rFonts w:ascii="仿宋" w:eastAsia="仿宋" w:hAnsi="仿宋" w:cs="仿宋" w:hint="eastAsia"/>
          <w:b/>
          <w:color w:val="000000"/>
          <w:kern w:val="0"/>
          <w:sz w:val="24"/>
          <w:lang w:val="zh-CN"/>
        </w:rPr>
        <w:t>五、火灾扑救</w:t>
      </w:r>
    </w:p>
    <w:p w:rsidR="00B26A42" w:rsidRDefault="00F34FC3">
      <w:pPr>
        <w:autoSpaceDE w:val="0"/>
        <w:autoSpaceDN w:val="0"/>
        <w:adjustRightInd w:val="0"/>
        <w:spacing w:line="360" w:lineRule="auto"/>
        <w:ind w:firstLine="585"/>
        <w:jc w:val="left"/>
        <w:rPr>
          <w:rFonts w:ascii="仿宋" w:eastAsia="仿宋" w:hAnsi="仿宋" w:cs="仿宋"/>
          <w:color w:val="000000"/>
          <w:kern w:val="0"/>
          <w:sz w:val="24"/>
          <w:lang w:val="zh-CN"/>
        </w:rPr>
      </w:pPr>
      <w:r>
        <w:rPr>
          <w:rFonts w:ascii="仿宋" w:eastAsia="仿宋" w:hAnsi="仿宋" w:cs="仿宋" w:hint="eastAsia"/>
          <w:color w:val="000000"/>
          <w:kern w:val="0"/>
          <w:sz w:val="24"/>
          <w:lang w:val="zh-CN"/>
        </w:rPr>
        <w:t>执勤人员严格按照《灭火应急规程》采取措施，具体内容如下：</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1</w:t>
      </w:r>
      <w:r>
        <w:rPr>
          <w:rFonts w:ascii="仿宋" w:eastAsia="仿宋" w:hAnsi="仿宋" w:cs="仿宋" w:hint="eastAsia"/>
          <w:color w:val="000000"/>
          <w:sz w:val="24"/>
        </w:rPr>
        <w:t>、</w:t>
      </w:r>
      <w:r>
        <w:rPr>
          <w:rFonts w:ascii="仿宋" w:eastAsia="仿宋" w:hAnsi="仿宋" w:cs="仿宋" w:hint="eastAsia"/>
          <w:color w:val="000000"/>
          <w:sz w:val="24"/>
        </w:rPr>
        <w:t xml:space="preserve"> </w:t>
      </w:r>
      <w:r>
        <w:rPr>
          <w:rFonts w:ascii="仿宋" w:eastAsia="仿宋" w:hAnsi="仿宋" w:cs="仿宋" w:hint="eastAsia"/>
          <w:color w:val="000000"/>
          <w:sz w:val="24"/>
        </w:rPr>
        <w:t>一旦发生火灾，应由各管理处组织员工利用区域内自身消防设备进行扑救，做到不失时机地扑灭初期火灾，才能避免发生重大的人身经济损失，所以发生火灾时必须立足于自防自救，作为公司的领导要认识到自防自救的重要性，如果违背这一规律，一味等待消防队来扑救，而不迅速组织公司员工及时扑救，其后果不堪设想。</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2</w:t>
      </w:r>
      <w:r>
        <w:rPr>
          <w:rFonts w:ascii="仿宋" w:eastAsia="仿宋" w:hAnsi="仿宋" w:cs="仿宋" w:hint="eastAsia"/>
          <w:color w:val="000000"/>
          <w:sz w:val="24"/>
        </w:rPr>
        <w:t>、灭火应急原则</w:t>
      </w:r>
      <w:r>
        <w:rPr>
          <w:rFonts w:ascii="仿宋" w:eastAsia="仿宋" w:hAnsi="仿宋" w:cs="仿宋" w:hint="eastAsia"/>
          <w:color w:val="000000"/>
          <w:sz w:val="24"/>
        </w:rPr>
        <w:br/>
        <w:t xml:space="preserve">    </w:t>
      </w:r>
      <w:r>
        <w:rPr>
          <w:rFonts w:ascii="仿宋" w:eastAsia="仿宋" w:hAnsi="仿宋" w:cs="仿宋" w:hint="eastAsia"/>
          <w:color w:val="000000"/>
          <w:sz w:val="24"/>
        </w:rPr>
        <w:t>在组织指挥灭火自救的工作中，应坚持以保证大多数人的安全为前提，在</w:t>
      </w:r>
      <w:r>
        <w:rPr>
          <w:rFonts w:ascii="仿宋" w:eastAsia="仿宋" w:hAnsi="仿宋" w:cs="仿宋" w:hint="eastAsia"/>
          <w:color w:val="000000"/>
          <w:sz w:val="24"/>
        </w:rPr>
        <w:t>5-7</w:t>
      </w:r>
      <w:r>
        <w:rPr>
          <w:rFonts w:ascii="仿宋" w:eastAsia="仿宋" w:hAnsi="仿宋" w:cs="仿宋" w:hint="eastAsia"/>
          <w:color w:val="000000"/>
          <w:sz w:val="24"/>
        </w:rPr>
        <w:t>分钟内及时堵住火势向上蔓延，消除火势对人员疏散的威胁，打通疏散通道，保</w:t>
      </w:r>
      <w:r>
        <w:rPr>
          <w:rFonts w:ascii="仿宋" w:eastAsia="仿宋" w:hAnsi="仿宋" w:cs="仿宋" w:hint="eastAsia"/>
          <w:color w:val="000000"/>
          <w:sz w:val="24"/>
        </w:rPr>
        <w:lastRenderedPageBreak/>
        <w:t>护着火层以上的人员疏散到安全区。</w:t>
      </w:r>
    </w:p>
    <w:p w:rsidR="00B26A42" w:rsidRDefault="00B26A42">
      <w:pPr>
        <w:autoSpaceDE w:val="0"/>
        <w:autoSpaceDN w:val="0"/>
        <w:adjustRightInd w:val="0"/>
        <w:spacing w:line="360" w:lineRule="auto"/>
        <w:ind w:firstLine="585"/>
        <w:jc w:val="left"/>
        <w:rPr>
          <w:rFonts w:ascii="仿宋" w:eastAsia="仿宋" w:hAnsi="仿宋" w:cs="仿宋"/>
          <w:b/>
          <w:color w:val="000000"/>
          <w:sz w:val="24"/>
        </w:rPr>
      </w:pPr>
    </w:p>
    <w:p w:rsidR="00B26A42" w:rsidRDefault="00B26A42">
      <w:pPr>
        <w:autoSpaceDE w:val="0"/>
        <w:autoSpaceDN w:val="0"/>
        <w:adjustRightInd w:val="0"/>
        <w:spacing w:line="360" w:lineRule="auto"/>
        <w:ind w:firstLine="585"/>
        <w:jc w:val="left"/>
        <w:rPr>
          <w:rFonts w:ascii="仿宋" w:eastAsia="仿宋" w:hAnsi="仿宋" w:cs="仿宋"/>
          <w:b/>
          <w:color w:val="000000"/>
          <w:sz w:val="24"/>
        </w:rPr>
      </w:pPr>
    </w:p>
    <w:p w:rsidR="00B26A42" w:rsidRDefault="00F34FC3">
      <w:pPr>
        <w:autoSpaceDE w:val="0"/>
        <w:autoSpaceDN w:val="0"/>
        <w:adjustRightInd w:val="0"/>
        <w:spacing w:line="360" w:lineRule="auto"/>
        <w:ind w:firstLine="585"/>
        <w:jc w:val="center"/>
        <w:outlineLvl w:val="2"/>
        <w:rPr>
          <w:rFonts w:ascii="仿宋" w:eastAsia="仿宋" w:hAnsi="仿宋" w:cs="仿宋"/>
          <w:b/>
          <w:color w:val="000000"/>
          <w:sz w:val="24"/>
        </w:rPr>
      </w:pPr>
      <w:r>
        <w:rPr>
          <w:rFonts w:ascii="仿宋" w:eastAsia="仿宋" w:hAnsi="仿宋" w:cs="仿宋" w:hint="eastAsia"/>
          <w:b/>
          <w:color w:val="000000"/>
          <w:sz w:val="24"/>
        </w:rPr>
        <w:br w:type="page"/>
      </w:r>
      <w:bookmarkStart w:id="13" w:name="_Toc9077"/>
      <w:bookmarkStart w:id="14" w:name="_Toc30311"/>
      <w:bookmarkStart w:id="15" w:name="_Toc20988"/>
      <w:r>
        <w:rPr>
          <w:rFonts w:ascii="仿宋" w:eastAsia="仿宋" w:hAnsi="仿宋" w:cs="仿宋" w:hint="eastAsia"/>
          <w:b/>
          <w:color w:val="000000"/>
          <w:sz w:val="30"/>
          <w:szCs w:val="30"/>
        </w:rPr>
        <w:lastRenderedPageBreak/>
        <w:t>第三</w:t>
      </w:r>
      <w:r>
        <w:rPr>
          <w:rFonts w:ascii="仿宋" w:eastAsia="仿宋" w:hAnsi="仿宋" w:cs="仿宋" w:hint="eastAsia"/>
          <w:b/>
          <w:color w:val="000000"/>
          <w:sz w:val="30"/>
          <w:szCs w:val="30"/>
        </w:rPr>
        <w:t>小</w:t>
      </w:r>
      <w:r>
        <w:rPr>
          <w:rFonts w:ascii="仿宋" w:eastAsia="仿宋" w:hAnsi="仿宋" w:cs="仿宋" w:hint="eastAsia"/>
          <w:b/>
          <w:color w:val="000000"/>
          <w:sz w:val="30"/>
          <w:szCs w:val="30"/>
        </w:rPr>
        <w:t>节</w:t>
      </w:r>
      <w:r>
        <w:rPr>
          <w:rFonts w:ascii="仿宋" w:eastAsia="仿宋" w:hAnsi="仿宋" w:cs="仿宋" w:hint="eastAsia"/>
          <w:b/>
          <w:color w:val="000000"/>
          <w:sz w:val="30"/>
          <w:szCs w:val="30"/>
        </w:rPr>
        <w:t xml:space="preserve">  </w:t>
      </w:r>
      <w:hyperlink r:id="rId8" w:tgtFrame="_blank" w:history="1">
        <w:r>
          <w:rPr>
            <w:rFonts w:ascii="仿宋" w:eastAsia="仿宋" w:hAnsi="仿宋" w:cs="仿宋" w:hint="eastAsia"/>
            <w:b/>
            <w:color w:val="000000"/>
            <w:sz w:val="30"/>
            <w:szCs w:val="30"/>
          </w:rPr>
          <w:t>灭火应急规程</w:t>
        </w:r>
      </w:hyperlink>
      <w:bookmarkEnd w:id="13"/>
      <w:bookmarkEnd w:id="14"/>
      <w:bookmarkEnd w:id="15"/>
    </w:p>
    <w:p w:rsidR="00B26A42" w:rsidRDefault="00F34FC3">
      <w:pPr>
        <w:autoSpaceDE w:val="0"/>
        <w:autoSpaceDN w:val="0"/>
        <w:adjustRightInd w:val="0"/>
        <w:spacing w:line="360" w:lineRule="auto"/>
        <w:ind w:firstLine="585"/>
        <w:jc w:val="left"/>
        <w:rPr>
          <w:rFonts w:ascii="仿宋" w:eastAsia="仿宋" w:hAnsi="仿宋" w:cs="仿宋"/>
          <w:b/>
          <w:color w:val="000000"/>
          <w:sz w:val="24"/>
        </w:rPr>
      </w:pPr>
      <w:proofErr w:type="gramStart"/>
      <w:r>
        <w:rPr>
          <w:rFonts w:ascii="仿宋" w:eastAsia="仿宋" w:hAnsi="仿宋" w:cs="仿宋" w:hint="eastAsia"/>
          <w:b/>
          <w:color w:val="000000"/>
          <w:sz w:val="24"/>
        </w:rPr>
        <w:t>一</w:t>
      </w:r>
      <w:proofErr w:type="gramEnd"/>
      <w:r>
        <w:rPr>
          <w:rFonts w:ascii="仿宋" w:eastAsia="仿宋" w:hAnsi="仿宋" w:cs="仿宋" w:hint="eastAsia"/>
          <w:b/>
          <w:color w:val="000000"/>
          <w:sz w:val="24"/>
        </w:rPr>
        <w:t xml:space="preserve"> </w:t>
      </w:r>
      <w:r>
        <w:rPr>
          <w:rFonts w:ascii="仿宋" w:eastAsia="仿宋" w:hAnsi="仿宋" w:cs="仿宋" w:hint="eastAsia"/>
          <w:b/>
          <w:color w:val="000000"/>
          <w:sz w:val="24"/>
        </w:rPr>
        <w:t>报警通报</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正确的报警通报程序</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一旦接到火警，保安值班中心应立即派人（或通知有关人员）前往现场，查看是否为火灾，确认起火时，马上通知服务单位保卫部门、公司领导、公安消防队，并通知各区域的保安员到火灾现场进行灭火救人工作。</w:t>
      </w:r>
    </w:p>
    <w:p w:rsidR="00B26A42" w:rsidRDefault="00F34FC3">
      <w:pPr>
        <w:autoSpaceDE w:val="0"/>
        <w:autoSpaceDN w:val="0"/>
        <w:adjustRightInd w:val="0"/>
        <w:spacing w:line="360" w:lineRule="auto"/>
        <w:jc w:val="left"/>
        <w:rPr>
          <w:rFonts w:ascii="仿宋" w:eastAsia="仿宋" w:hAnsi="仿宋" w:cs="仿宋"/>
          <w:b/>
          <w:color w:val="000000"/>
          <w:sz w:val="24"/>
        </w:rPr>
      </w:pPr>
      <w:r>
        <w:rPr>
          <w:rFonts w:ascii="仿宋" w:eastAsia="仿宋" w:hAnsi="仿宋" w:cs="仿宋" w:hint="eastAsia"/>
          <w:b/>
          <w:color w:val="000000"/>
          <w:sz w:val="24"/>
        </w:rPr>
        <w:t>二</w:t>
      </w:r>
      <w:r>
        <w:rPr>
          <w:rFonts w:ascii="仿宋" w:eastAsia="仿宋" w:hAnsi="仿宋" w:cs="仿宋" w:hint="eastAsia"/>
          <w:b/>
          <w:color w:val="000000"/>
          <w:sz w:val="24"/>
        </w:rPr>
        <w:t xml:space="preserve"> </w:t>
      </w:r>
      <w:r>
        <w:rPr>
          <w:rFonts w:ascii="仿宋" w:eastAsia="仿宋" w:hAnsi="仿宋" w:cs="仿宋" w:hint="eastAsia"/>
          <w:b/>
          <w:color w:val="000000"/>
          <w:sz w:val="24"/>
        </w:rPr>
        <w:t>灭火</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1</w:t>
      </w:r>
      <w:r>
        <w:rPr>
          <w:rFonts w:ascii="仿宋" w:eastAsia="仿宋" w:hAnsi="仿宋" w:cs="仿宋" w:hint="eastAsia"/>
          <w:color w:val="000000"/>
          <w:sz w:val="24"/>
        </w:rPr>
        <w:t>）</w:t>
      </w:r>
      <w:r>
        <w:rPr>
          <w:rFonts w:ascii="仿宋" w:eastAsia="仿宋" w:hAnsi="仿宋" w:cs="仿宋" w:hint="eastAsia"/>
          <w:color w:val="000000"/>
          <w:sz w:val="24"/>
        </w:rPr>
        <w:t xml:space="preserve"> </w:t>
      </w:r>
      <w:r>
        <w:rPr>
          <w:rFonts w:ascii="仿宋" w:eastAsia="仿宋" w:hAnsi="仿宋" w:cs="仿宋" w:hint="eastAsia"/>
          <w:color w:val="000000"/>
          <w:sz w:val="24"/>
        </w:rPr>
        <w:t>确定火场情况</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要做到“三查二看”：一查火场是否有人被困，二查燃烧什么物质，三查从哪里到火场最近；一看烟火定风向、定火势、定性质，二看环境</w:t>
      </w:r>
      <w:proofErr w:type="gramStart"/>
      <w:r>
        <w:rPr>
          <w:rFonts w:ascii="仿宋" w:eastAsia="仿宋" w:hAnsi="仿宋" w:cs="仿宋" w:hint="eastAsia"/>
          <w:color w:val="000000"/>
          <w:sz w:val="24"/>
        </w:rPr>
        <w:t>定重点定</w:t>
      </w:r>
      <w:proofErr w:type="gramEnd"/>
      <w:r>
        <w:rPr>
          <w:rFonts w:ascii="仿宋" w:eastAsia="仿宋" w:hAnsi="仿宋" w:cs="仿宋" w:hint="eastAsia"/>
          <w:color w:val="000000"/>
          <w:sz w:val="24"/>
        </w:rPr>
        <w:t>人力、定路线。</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w:t>
      </w:r>
      <w:r>
        <w:rPr>
          <w:rFonts w:ascii="仿宋" w:eastAsia="仿宋" w:hAnsi="仿宋" w:cs="仿宋" w:hint="eastAsia"/>
          <w:color w:val="000000"/>
          <w:sz w:val="24"/>
        </w:rPr>
        <w:t xml:space="preserve"> </w:t>
      </w:r>
      <w:r>
        <w:rPr>
          <w:rFonts w:ascii="仿宋" w:eastAsia="仿宋" w:hAnsi="仿宋" w:cs="仿宋" w:hint="eastAsia"/>
          <w:color w:val="000000"/>
          <w:sz w:val="24"/>
        </w:rPr>
        <w:t>确定灭火策略</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3</w:t>
      </w:r>
      <w:r>
        <w:rPr>
          <w:rFonts w:ascii="仿宋" w:eastAsia="仿宋" w:hAnsi="仿宋" w:cs="仿宋" w:hint="eastAsia"/>
          <w:color w:val="000000"/>
          <w:sz w:val="24"/>
        </w:rPr>
        <w:t>）室内火灾，内功近战。</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4</w:t>
      </w:r>
      <w:r>
        <w:rPr>
          <w:rFonts w:ascii="仿宋" w:eastAsia="仿宋" w:hAnsi="仿宋" w:cs="仿宋" w:hint="eastAsia"/>
          <w:color w:val="000000"/>
          <w:sz w:val="24"/>
        </w:rPr>
        <w:t>）楼房火灾，</w:t>
      </w:r>
      <w:proofErr w:type="gramStart"/>
      <w:r>
        <w:rPr>
          <w:rFonts w:ascii="仿宋" w:eastAsia="仿宋" w:hAnsi="仿宋" w:cs="仿宋" w:hint="eastAsia"/>
          <w:color w:val="000000"/>
          <w:sz w:val="24"/>
        </w:rPr>
        <w:t>分屋截击</w:t>
      </w:r>
      <w:proofErr w:type="gramEnd"/>
      <w:r>
        <w:rPr>
          <w:rFonts w:ascii="仿宋" w:eastAsia="仿宋" w:hAnsi="仿宋" w:cs="仿宋" w:hint="eastAsia"/>
          <w:color w:val="000000"/>
          <w:sz w:val="24"/>
        </w:rPr>
        <w:t>。</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5</w:t>
      </w:r>
      <w:r>
        <w:rPr>
          <w:rFonts w:ascii="仿宋" w:eastAsia="仿宋" w:hAnsi="仿宋" w:cs="仿宋" w:hint="eastAsia"/>
          <w:color w:val="000000"/>
          <w:sz w:val="24"/>
        </w:rPr>
        <w:t>）下层火灾，上层设防。</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6</w:t>
      </w:r>
      <w:r>
        <w:rPr>
          <w:rFonts w:ascii="仿宋" w:eastAsia="仿宋" w:hAnsi="仿宋" w:cs="仿宋" w:hint="eastAsia"/>
          <w:color w:val="000000"/>
          <w:sz w:val="24"/>
        </w:rPr>
        <w:t>）</w:t>
      </w:r>
      <w:r>
        <w:rPr>
          <w:rFonts w:ascii="仿宋" w:eastAsia="仿宋" w:hAnsi="仿宋" w:cs="仿宋" w:hint="eastAsia"/>
          <w:color w:val="000000"/>
          <w:sz w:val="24"/>
        </w:rPr>
        <w:t xml:space="preserve"> </w:t>
      </w:r>
      <w:r>
        <w:rPr>
          <w:rFonts w:ascii="仿宋" w:eastAsia="仿宋" w:hAnsi="仿宋" w:cs="仿宋" w:hint="eastAsia"/>
          <w:color w:val="000000"/>
          <w:sz w:val="24"/>
        </w:rPr>
        <w:t>人力分配上要做到：灭火救人同步进行，灭火部分要把主力用于直接灭火上，同时以小部分力量用于可能蔓延或可能造成更大灾害的方面。</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7</w:t>
      </w:r>
      <w:r>
        <w:rPr>
          <w:rFonts w:ascii="仿宋" w:eastAsia="仿宋" w:hAnsi="仿宋" w:cs="仿宋" w:hint="eastAsia"/>
          <w:color w:val="000000"/>
          <w:sz w:val="24"/>
        </w:rPr>
        <w:t>）灭火的基本方法</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8</w:t>
      </w:r>
      <w:r>
        <w:rPr>
          <w:rFonts w:ascii="仿宋" w:eastAsia="仿宋" w:hAnsi="仿宋" w:cs="仿宋" w:hint="eastAsia"/>
          <w:color w:val="000000"/>
          <w:sz w:val="24"/>
        </w:rPr>
        <w:t>）</w:t>
      </w:r>
      <w:r>
        <w:rPr>
          <w:rFonts w:ascii="仿宋" w:eastAsia="仿宋" w:hAnsi="仿宋" w:cs="仿宋" w:hint="eastAsia"/>
          <w:color w:val="000000"/>
          <w:sz w:val="24"/>
        </w:rPr>
        <w:t xml:space="preserve"> </w:t>
      </w:r>
      <w:r>
        <w:rPr>
          <w:rFonts w:ascii="仿宋" w:eastAsia="仿宋" w:hAnsi="仿宋" w:cs="仿宋" w:hint="eastAsia"/>
          <w:color w:val="000000"/>
          <w:sz w:val="24"/>
        </w:rPr>
        <w:t>冷却灭火法。</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9</w:t>
      </w:r>
      <w:r>
        <w:rPr>
          <w:rFonts w:ascii="仿宋" w:eastAsia="仿宋" w:hAnsi="仿宋" w:cs="仿宋" w:hint="eastAsia"/>
          <w:color w:val="000000"/>
          <w:sz w:val="24"/>
        </w:rPr>
        <w:t>）</w:t>
      </w:r>
      <w:r>
        <w:rPr>
          <w:rFonts w:ascii="仿宋" w:eastAsia="仿宋" w:hAnsi="仿宋" w:cs="仿宋" w:hint="eastAsia"/>
          <w:color w:val="000000"/>
          <w:sz w:val="24"/>
        </w:rPr>
        <w:t xml:space="preserve"> </w:t>
      </w:r>
      <w:r>
        <w:rPr>
          <w:rFonts w:ascii="仿宋" w:eastAsia="仿宋" w:hAnsi="仿宋" w:cs="仿宋" w:hint="eastAsia"/>
          <w:color w:val="000000"/>
          <w:sz w:val="24"/>
        </w:rPr>
        <w:t>隔离灭火法。</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10</w:t>
      </w:r>
      <w:r>
        <w:rPr>
          <w:rFonts w:ascii="仿宋" w:eastAsia="仿宋" w:hAnsi="仿宋" w:cs="仿宋" w:hint="eastAsia"/>
          <w:color w:val="000000"/>
          <w:sz w:val="24"/>
        </w:rPr>
        <w:t>）</w:t>
      </w:r>
      <w:r>
        <w:rPr>
          <w:rFonts w:ascii="仿宋" w:eastAsia="仿宋" w:hAnsi="仿宋" w:cs="仿宋" w:hint="eastAsia"/>
          <w:color w:val="000000"/>
          <w:sz w:val="24"/>
        </w:rPr>
        <w:t xml:space="preserve"> </w:t>
      </w:r>
      <w:r>
        <w:rPr>
          <w:rFonts w:ascii="仿宋" w:eastAsia="仿宋" w:hAnsi="仿宋" w:cs="仿宋" w:hint="eastAsia"/>
          <w:color w:val="000000"/>
          <w:sz w:val="24"/>
        </w:rPr>
        <w:t>抑制灭火法。</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11</w:t>
      </w:r>
      <w:r>
        <w:rPr>
          <w:rFonts w:ascii="仿宋" w:eastAsia="仿宋" w:hAnsi="仿宋" w:cs="仿宋" w:hint="eastAsia"/>
          <w:color w:val="000000"/>
          <w:sz w:val="24"/>
        </w:rPr>
        <w:t>）窒息灭火法。</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12</w:t>
      </w:r>
      <w:r>
        <w:rPr>
          <w:rFonts w:ascii="仿宋" w:eastAsia="仿宋" w:hAnsi="仿宋" w:cs="仿宋" w:hint="eastAsia"/>
          <w:color w:val="000000"/>
          <w:sz w:val="24"/>
        </w:rPr>
        <w:t>）</w:t>
      </w:r>
      <w:r>
        <w:rPr>
          <w:rFonts w:ascii="仿宋" w:eastAsia="仿宋" w:hAnsi="仿宋" w:cs="仿宋" w:hint="eastAsia"/>
          <w:color w:val="000000"/>
          <w:sz w:val="24"/>
        </w:rPr>
        <w:t xml:space="preserve"> </w:t>
      </w:r>
      <w:r>
        <w:rPr>
          <w:rFonts w:ascii="仿宋" w:eastAsia="仿宋" w:hAnsi="仿宋" w:cs="仿宋" w:hint="eastAsia"/>
          <w:color w:val="000000"/>
          <w:sz w:val="24"/>
        </w:rPr>
        <w:t>组织力</w:t>
      </w:r>
      <w:r>
        <w:rPr>
          <w:rFonts w:ascii="仿宋" w:eastAsia="仿宋" w:hAnsi="仿宋" w:cs="仿宋" w:hint="eastAsia"/>
          <w:color w:val="000000"/>
          <w:sz w:val="24"/>
        </w:rPr>
        <w:t>量扑救火灾</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13</w:t>
      </w:r>
      <w:r>
        <w:rPr>
          <w:rFonts w:ascii="仿宋" w:eastAsia="仿宋" w:hAnsi="仿宋" w:cs="仿宋" w:hint="eastAsia"/>
          <w:color w:val="000000"/>
          <w:sz w:val="24"/>
        </w:rPr>
        <w:t>）</w:t>
      </w:r>
      <w:r>
        <w:rPr>
          <w:rFonts w:ascii="仿宋" w:eastAsia="仿宋" w:hAnsi="仿宋" w:cs="仿宋" w:hint="eastAsia"/>
          <w:color w:val="000000"/>
          <w:sz w:val="24"/>
        </w:rPr>
        <w:t xml:space="preserve"> </w:t>
      </w:r>
      <w:r>
        <w:rPr>
          <w:rFonts w:ascii="仿宋" w:eastAsia="仿宋" w:hAnsi="仿宋" w:cs="仿宋" w:hint="eastAsia"/>
          <w:color w:val="000000"/>
          <w:sz w:val="24"/>
        </w:rPr>
        <w:t>组织义务消防队，按消防组织的分工任务，进行灭火活动。</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14</w:t>
      </w:r>
      <w:r>
        <w:rPr>
          <w:rFonts w:ascii="仿宋" w:eastAsia="仿宋" w:hAnsi="仿宋" w:cs="仿宋" w:hint="eastAsia"/>
          <w:color w:val="000000"/>
          <w:sz w:val="24"/>
        </w:rPr>
        <w:t>）</w:t>
      </w:r>
      <w:r>
        <w:rPr>
          <w:rFonts w:ascii="仿宋" w:eastAsia="仿宋" w:hAnsi="仿宋" w:cs="仿宋" w:hint="eastAsia"/>
          <w:color w:val="000000"/>
          <w:sz w:val="24"/>
        </w:rPr>
        <w:t xml:space="preserve"> </w:t>
      </w:r>
      <w:r>
        <w:rPr>
          <w:rFonts w:ascii="仿宋" w:eastAsia="仿宋" w:hAnsi="仿宋" w:cs="仿宋" w:hint="eastAsia"/>
          <w:color w:val="000000"/>
          <w:sz w:val="24"/>
        </w:rPr>
        <w:t>起动消防水泵，满足着火层以上各层的消防用水量，铺设水</w:t>
      </w:r>
      <w:proofErr w:type="gramStart"/>
      <w:r>
        <w:rPr>
          <w:rFonts w:ascii="仿宋" w:eastAsia="仿宋" w:hAnsi="仿宋" w:cs="仿宋" w:hint="eastAsia"/>
          <w:color w:val="000000"/>
          <w:sz w:val="24"/>
        </w:rPr>
        <w:t>带做好</w:t>
      </w:r>
      <w:proofErr w:type="gramEnd"/>
      <w:r>
        <w:rPr>
          <w:rFonts w:ascii="仿宋" w:eastAsia="仿宋" w:hAnsi="仿宋" w:cs="仿宋" w:hint="eastAsia"/>
          <w:color w:val="000000"/>
          <w:sz w:val="24"/>
        </w:rPr>
        <w:t>灭火准备。</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15</w:t>
      </w:r>
      <w:r>
        <w:rPr>
          <w:rFonts w:ascii="仿宋" w:eastAsia="仿宋" w:hAnsi="仿宋" w:cs="仿宋" w:hint="eastAsia"/>
          <w:color w:val="000000"/>
          <w:sz w:val="24"/>
        </w:rPr>
        <w:t>）</w:t>
      </w:r>
      <w:r>
        <w:rPr>
          <w:rFonts w:ascii="仿宋" w:eastAsia="仿宋" w:hAnsi="仿宋" w:cs="仿宋" w:hint="eastAsia"/>
          <w:color w:val="000000"/>
          <w:sz w:val="24"/>
        </w:rPr>
        <w:t xml:space="preserve"> </w:t>
      </w:r>
      <w:r>
        <w:rPr>
          <w:rFonts w:ascii="仿宋" w:eastAsia="仿宋" w:hAnsi="仿宋" w:cs="仿宋" w:hint="eastAsia"/>
          <w:color w:val="000000"/>
          <w:sz w:val="24"/>
        </w:rPr>
        <w:t>关闭防火分区的防火门。</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16</w:t>
      </w:r>
      <w:r>
        <w:rPr>
          <w:rFonts w:ascii="仿宋" w:eastAsia="仿宋" w:hAnsi="仿宋" w:cs="仿宋" w:hint="eastAsia"/>
          <w:color w:val="000000"/>
          <w:sz w:val="24"/>
        </w:rPr>
        <w:t>）组织义务消防队使用固定灭火装置和灭火器灭火。</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 xml:space="preserve">a. </w:t>
      </w:r>
      <w:r>
        <w:rPr>
          <w:rFonts w:ascii="仿宋" w:eastAsia="仿宋" w:hAnsi="仿宋" w:cs="仿宋" w:hint="eastAsia"/>
          <w:color w:val="000000"/>
          <w:sz w:val="24"/>
        </w:rPr>
        <w:t>喷射水流，应把水流喷射到火焰根部即把水流喷射到燃烧物体上，在看</w:t>
      </w:r>
      <w:r>
        <w:rPr>
          <w:rFonts w:ascii="仿宋" w:eastAsia="仿宋" w:hAnsi="仿宋" w:cs="仿宋" w:hint="eastAsia"/>
          <w:color w:val="000000"/>
          <w:sz w:val="24"/>
        </w:rPr>
        <w:lastRenderedPageBreak/>
        <w:t>不见火焰的情况下，不要盲目射水，要根据火场燃烧情况，及时变换射流。</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 xml:space="preserve">b. </w:t>
      </w:r>
      <w:r>
        <w:rPr>
          <w:rFonts w:ascii="仿宋" w:eastAsia="仿宋" w:hAnsi="仿宋" w:cs="仿宋" w:hint="eastAsia"/>
          <w:color w:val="000000"/>
          <w:sz w:val="24"/>
        </w:rPr>
        <w:t>喷射泡沫，若是罐内液体火灾，扑救时要朝罐内一侧的罐壁上喷泡沫，要使泡沫顺壁内自动流淌到液面上覆盖火焰，不要用泡沫直接直击燃烧的</w:t>
      </w:r>
      <w:r>
        <w:rPr>
          <w:rFonts w:ascii="仿宋" w:eastAsia="仿宋" w:hAnsi="仿宋" w:cs="仿宋" w:hint="eastAsia"/>
          <w:color w:val="000000"/>
          <w:sz w:val="24"/>
        </w:rPr>
        <w:t>液面，若是地面疏散液体火灾，从近处、左右两侧同时喷射，逐步向火场深处推进。</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 xml:space="preserve">c. </w:t>
      </w:r>
      <w:r>
        <w:rPr>
          <w:rFonts w:ascii="仿宋" w:eastAsia="仿宋" w:hAnsi="仿宋" w:cs="仿宋" w:hint="eastAsia"/>
          <w:color w:val="000000"/>
          <w:sz w:val="24"/>
        </w:rPr>
        <w:t>喷射干粉、</w:t>
      </w:r>
      <w:r>
        <w:rPr>
          <w:rFonts w:ascii="仿宋" w:eastAsia="仿宋" w:hAnsi="仿宋" w:cs="仿宋" w:hint="eastAsia"/>
          <w:color w:val="000000"/>
          <w:sz w:val="24"/>
        </w:rPr>
        <w:t>1211</w:t>
      </w:r>
      <w:r>
        <w:rPr>
          <w:rFonts w:ascii="仿宋" w:eastAsia="仿宋" w:hAnsi="仿宋" w:cs="仿宋" w:hint="eastAsia"/>
          <w:color w:val="000000"/>
          <w:sz w:val="24"/>
        </w:rPr>
        <w:t>，对准燃烧物体火焰的根据部平行喷射，如果燃烧区火焰面积较大，可将干粉、</w:t>
      </w:r>
      <w:r>
        <w:rPr>
          <w:rFonts w:ascii="仿宋" w:eastAsia="仿宋" w:hAnsi="仿宋" w:cs="仿宋" w:hint="eastAsia"/>
          <w:color w:val="000000"/>
          <w:sz w:val="24"/>
        </w:rPr>
        <w:t>1211</w:t>
      </w:r>
      <w:r>
        <w:rPr>
          <w:rFonts w:ascii="仿宋" w:eastAsia="仿宋" w:hAnsi="仿宋" w:cs="仿宋" w:hint="eastAsia"/>
          <w:color w:val="000000"/>
          <w:sz w:val="24"/>
        </w:rPr>
        <w:t>停在距火源</w:t>
      </w:r>
      <w:r>
        <w:rPr>
          <w:rFonts w:ascii="仿宋" w:eastAsia="仿宋" w:hAnsi="仿宋" w:cs="仿宋" w:hint="eastAsia"/>
          <w:color w:val="000000"/>
          <w:sz w:val="24"/>
        </w:rPr>
        <w:t>5</w:t>
      </w:r>
      <w:r>
        <w:rPr>
          <w:rFonts w:ascii="仿宋" w:eastAsia="仿宋" w:hAnsi="仿宋" w:cs="仿宋" w:hint="eastAsia"/>
          <w:color w:val="000000"/>
          <w:sz w:val="24"/>
        </w:rPr>
        <w:t>米距离的上风或侧上风的位置，操纵干粉</w:t>
      </w:r>
      <w:r>
        <w:rPr>
          <w:rFonts w:ascii="仿宋" w:eastAsia="仿宋" w:hAnsi="仿宋" w:cs="仿宋" w:hint="eastAsia"/>
          <w:color w:val="000000"/>
          <w:sz w:val="24"/>
        </w:rPr>
        <w:t>1211</w:t>
      </w:r>
      <w:r>
        <w:rPr>
          <w:rFonts w:ascii="仿宋" w:eastAsia="仿宋" w:hAnsi="仿宋" w:cs="仿宋" w:hint="eastAsia"/>
          <w:color w:val="000000"/>
          <w:sz w:val="24"/>
        </w:rPr>
        <w:t>枪向左右两侧稍微平行摆动，使灭火剂完全覆盖燃烧区，向有遮蔽物质的燃烧物体喷射干粉、</w:t>
      </w:r>
      <w:r>
        <w:rPr>
          <w:rFonts w:ascii="仿宋" w:eastAsia="仿宋" w:hAnsi="仿宋" w:cs="仿宋" w:hint="eastAsia"/>
          <w:color w:val="000000"/>
          <w:sz w:val="24"/>
        </w:rPr>
        <w:t>1211</w:t>
      </w:r>
      <w:r>
        <w:rPr>
          <w:rFonts w:ascii="仿宋" w:eastAsia="仿宋" w:hAnsi="仿宋" w:cs="仿宋" w:hint="eastAsia"/>
          <w:color w:val="000000"/>
          <w:sz w:val="24"/>
        </w:rPr>
        <w:t>，应居高临下，否则不易扑灭。</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17</w:t>
      </w:r>
      <w:r>
        <w:rPr>
          <w:rFonts w:ascii="仿宋" w:eastAsia="仿宋" w:hAnsi="仿宋" w:cs="仿宋" w:hint="eastAsia"/>
          <w:color w:val="000000"/>
          <w:sz w:val="24"/>
        </w:rPr>
        <w:t>）</w:t>
      </w:r>
      <w:r>
        <w:rPr>
          <w:rFonts w:ascii="仿宋" w:eastAsia="仿宋" w:hAnsi="仿宋" w:cs="仿宋" w:hint="eastAsia"/>
          <w:color w:val="000000"/>
          <w:sz w:val="24"/>
        </w:rPr>
        <w:t xml:space="preserve"> </w:t>
      </w:r>
      <w:r>
        <w:rPr>
          <w:rFonts w:ascii="仿宋" w:eastAsia="仿宋" w:hAnsi="仿宋" w:cs="仿宋" w:hint="eastAsia"/>
          <w:color w:val="000000"/>
          <w:sz w:val="24"/>
        </w:rPr>
        <w:t>断电</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 xml:space="preserve">a. </w:t>
      </w:r>
      <w:r>
        <w:rPr>
          <w:rFonts w:ascii="仿宋" w:eastAsia="仿宋" w:hAnsi="仿宋" w:cs="仿宋" w:hint="eastAsia"/>
          <w:color w:val="000000"/>
          <w:sz w:val="24"/>
        </w:rPr>
        <w:t>切断电源，当电气设备着火并引燃附近可燃物时，应尽快扑救，此时关闭总开关，断绝电源并及时用灭火器材进行扑救。</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 xml:space="preserve">b. </w:t>
      </w:r>
      <w:r>
        <w:rPr>
          <w:rFonts w:ascii="仿宋" w:eastAsia="仿宋" w:hAnsi="仿宋" w:cs="仿宋" w:hint="eastAsia"/>
          <w:color w:val="000000"/>
          <w:sz w:val="24"/>
        </w:rPr>
        <w:t>带电灭火，电气设备发生火灾时，在一般情况下应切断电源后才能进行扑救，但是有时情况危急等切断电源进行扑救就会失去战机，从而使火势蔓延、燃烧面积扩大，这时，为了夺取灭火战斗的主动权，争取时间，应迅速有效地控制火灾、扑灭火灾。带电灭火时应注意安全，禁止用水等导电材料灭火。</w:t>
      </w:r>
    </w:p>
    <w:p w:rsidR="00B26A42" w:rsidRDefault="00F34FC3">
      <w:pPr>
        <w:autoSpaceDE w:val="0"/>
        <w:autoSpaceDN w:val="0"/>
        <w:adjustRightInd w:val="0"/>
        <w:spacing w:line="360" w:lineRule="auto"/>
        <w:ind w:firstLine="585"/>
        <w:jc w:val="left"/>
        <w:rPr>
          <w:rFonts w:ascii="仿宋" w:eastAsia="仿宋" w:hAnsi="仿宋" w:cs="仿宋"/>
          <w:b/>
          <w:color w:val="000000"/>
          <w:sz w:val="24"/>
        </w:rPr>
      </w:pPr>
      <w:r>
        <w:rPr>
          <w:rFonts w:ascii="仿宋" w:eastAsia="仿宋" w:hAnsi="仿宋" w:cs="仿宋" w:hint="eastAsia"/>
          <w:b/>
          <w:color w:val="000000"/>
          <w:sz w:val="24"/>
        </w:rPr>
        <w:t>三</w:t>
      </w:r>
      <w:r>
        <w:rPr>
          <w:rFonts w:ascii="仿宋" w:eastAsia="仿宋" w:hAnsi="仿宋" w:cs="仿宋" w:hint="eastAsia"/>
          <w:b/>
          <w:color w:val="000000"/>
          <w:sz w:val="24"/>
        </w:rPr>
        <w:t xml:space="preserve"> </w:t>
      </w:r>
      <w:r>
        <w:rPr>
          <w:rFonts w:ascii="仿宋" w:eastAsia="仿宋" w:hAnsi="仿宋" w:cs="仿宋" w:hint="eastAsia"/>
          <w:b/>
          <w:color w:val="000000"/>
          <w:sz w:val="24"/>
        </w:rPr>
        <w:t>救人</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积极</w:t>
      </w:r>
      <w:proofErr w:type="gramStart"/>
      <w:r>
        <w:rPr>
          <w:rFonts w:ascii="仿宋" w:eastAsia="仿宋" w:hAnsi="仿宋" w:cs="仿宋" w:hint="eastAsia"/>
          <w:color w:val="000000"/>
          <w:sz w:val="24"/>
        </w:rPr>
        <w:t>抢救受</w:t>
      </w:r>
      <w:proofErr w:type="gramEnd"/>
      <w:r>
        <w:rPr>
          <w:rFonts w:ascii="仿宋" w:eastAsia="仿宋" w:hAnsi="仿宋" w:cs="仿宋" w:hint="eastAsia"/>
          <w:color w:val="000000"/>
          <w:sz w:val="24"/>
        </w:rPr>
        <w:t>火灾威胁的群众，是灭火工作的首要任务，当有群众受到火势威胁时，应根据救人任务的大小和现有的灭火力量，首先组织参战人员救人，同时部署一定力量扑救火灾，在力量不足的情况下，应将主要力量投入救人工作。</w:t>
      </w:r>
    </w:p>
    <w:p w:rsidR="00B26A42" w:rsidRDefault="00F34FC3">
      <w:pPr>
        <w:autoSpaceDE w:val="0"/>
        <w:autoSpaceDN w:val="0"/>
        <w:adjustRightInd w:val="0"/>
        <w:spacing w:line="360" w:lineRule="auto"/>
        <w:ind w:firstLine="585"/>
        <w:jc w:val="left"/>
        <w:rPr>
          <w:rFonts w:ascii="仿宋" w:eastAsia="仿宋" w:hAnsi="仿宋" w:cs="仿宋"/>
          <w:b/>
          <w:color w:val="000000"/>
          <w:sz w:val="24"/>
        </w:rPr>
      </w:pPr>
      <w:r>
        <w:rPr>
          <w:rFonts w:ascii="仿宋" w:eastAsia="仿宋" w:hAnsi="仿宋" w:cs="仿宋" w:hint="eastAsia"/>
          <w:b/>
          <w:color w:val="000000"/>
          <w:sz w:val="24"/>
        </w:rPr>
        <w:t>四</w:t>
      </w:r>
      <w:r>
        <w:rPr>
          <w:rFonts w:ascii="仿宋" w:eastAsia="仿宋" w:hAnsi="仿宋" w:cs="仿宋" w:hint="eastAsia"/>
          <w:b/>
          <w:color w:val="000000"/>
          <w:sz w:val="24"/>
        </w:rPr>
        <w:t xml:space="preserve"> </w:t>
      </w:r>
      <w:r>
        <w:rPr>
          <w:rFonts w:ascii="仿宋" w:eastAsia="仿宋" w:hAnsi="仿宋" w:cs="仿宋" w:hint="eastAsia"/>
          <w:b/>
          <w:color w:val="000000"/>
          <w:sz w:val="24"/>
        </w:rPr>
        <w:t>疏散与保护物资</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疏散与保护物资，是灭火战斗中的又一项重要任务，对受火灾威胁的各种物资，以及业主群体的贵重物品、车辆、设备以及图书档案资料等是进行疏散还是就地保护，要根据火场的具体情况采取决定，其目的是尽量避免或减少国家、私人财产的损失。</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1</w:t>
      </w:r>
      <w:r>
        <w:rPr>
          <w:rFonts w:ascii="仿宋" w:eastAsia="仿宋" w:hAnsi="仿宋" w:cs="仿宋" w:hint="eastAsia"/>
          <w:color w:val="000000"/>
          <w:sz w:val="24"/>
        </w:rPr>
        <w:t>）</w:t>
      </w:r>
      <w:r>
        <w:rPr>
          <w:rFonts w:ascii="仿宋" w:eastAsia="仿宋" w:hAnsi="仿宋" w:cs="仿宋" w:hint="eastAsia"/>
          <w:color w:val="000000"/>
          <w:sz w:val="24"/>
        </w:rPr>
        <w:t xml:space="preserve"> </w:t>
      </w:r>
      <w:r>
        <w:rPr>
          <w:rFonts w:ascii="仿宋" w:eastAsia="仿宋" w:hAnsi="仿宋" w:cs="仿宋" w:hint="eastAsia"/>
          <w:color w:val="000000"/>
          <w:sz w:val="24"/>
        </w:rPr>
        <w:t>疏散和保护物资，主要是在下列情况时进行</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w:t>
      </w:r>
      <w:r>
        <w:rPr>
          <w:rFonts w:ascii="仿宋" w:eastAsia="仿宋" w:hAnsi="仿宋" w:cs="仿宋" w:hint="eastAsia"/>
          <w:color w:val="000000"/>
          <w:sz w:val="24"/>
        </w:rPr>
        <w:t xml:space="preserve"> </w:t>
      </w:r>
      <w:r>
        <w:rPr>
          <w:rFonts w:ascii="仿宋" w:eastAsia="仿宋" w:hAnsi="仿宋" w:cs="仿宋" w:hint="eastAsia"/>
          <w:color w:val="000000"/>
          <w:sz w:val="24"/>
        </w:rPr>
        <w:t>重要物资受到火、烟、雾等直接威胁而无法保护时，要进行疏散，特别是业主贵重的不能用水扑救的物资，必须立即抢救和疏散。</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3</w:t>
      </w:r>
      <w:r>
        <w:rPr>
          <w:rFonts w:ascii="仿宋" w:eastAsia="仿宋" w:hAnsi="仿宋" w:cs="仿宋" w:hint="eastAsia"/>
          <w:color w:val="000000"/>
          <w:sz w:val="24"/>
        </w:rPr>
        <w:t>）</w:t>
      </w:r>
      <w:r>
        <w:rPr>
          <w:rFonts w:ascii="仿宋" w:eastAsia="仿宋" w:hAnsi="仿宋" w:cs="仿宋" w:hint="eastAsia"/>
          <w:color w:val="000000"/>
          <w:sz w:val="24"/>
        </w:rPr>
        <w:t xml:space="preserve"> </w:t>
      </w:r>
      <w:r>
        <w:rPr>
          <w:rFonts w:ascii="仿宋" w:eastAsia="仿宋" w:hAnsi="仿宋" w:cs="仿宋" w:hint="eastAsia"/>
          <w:color w:val="000000"/>
          <w:sz w:val="24"/>
        </w:rPr>
        <w:t>易燃、易爆或放出毒气的危险时，要抓紧疏散或加强保护措施。</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4</w:t>
      </w:r>
      <w:r>
        <w:rPr>
          <w:rFonts w:ascii="仿宋" w:eastAsia="仿宋" w:hAnsi="仿宋" w:cs="仿宋" w:hint="eastAsia"/>
          <w:color w:val="000000"/>
          <w:sz w:val="24"/>
        </w:rPr>
        <w:t>）</w:t>
      </w:r>
      <w:r>
        <w:rPr>
          <w:rFonts w:ascii="仿宋" w:eastAsia="仿宋" w:hAnsi="仿宋" w:cs="仿宋" w:hint="eastAsia"/>
          <w:color w:val="000000"/>
          <w:sz w:val="24"/>
        </w:rPr>
        <w:t xml:space="preserve"> </w:t>
      </w:r>
      <w:r>
        <w:rPr>
          <w:rFonts w:ascii="仿宋" w:eastAsia="仿宋" w:hAnsi="仿宋" w:cs="仿宋" w:hint="eastAsia"/>
          <w:color w:val="000000"/>
          <w:sz w:val="24"/>
        </w:rPr>
        <w:t>当物资妨碍消防员接近火源而影响灭火行动时，要</w:t>
      </w:r>
      <w:r>
        <w:rPr>
          <w:rFonts w:ascii="仿宋" w:eastAsia="仿宋" w:hAnsi="仿宋" w:cs="仿宋" w:hint="eastAsia"/>
          <w:color w:val="000000"/>
          <w:sz w:val="24"/>
        </w:rPr>
        <w:t>进行搬移或疏散。</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lastRenderedPageBreak/>
        <w:t>（</w:t>
      </w:r>
      <w:r>
        <w:rPr>
          <w:rFonts w:ascii="仿宋" w:eastAsia="仿宋" w:hAnsi="仿宋" w:cs="仿宋" w:hint="eastAsia"/>
          <w:color w:val="000000"/>
          <w:sz w:val="24"/>
        </w:rPr>
        <w:t>5</w:t>
      </w:r>
      <w:r>
        <w:rPr>
          <w:rFonts w:ascii="仿宋" w:eastAsia="仿宋" w:hAnsi="仿宋" w:cs="仿宋" w:hint="eastAsia"/>
          <w:color w:val="000000"/>
          <w:sz w:val="24"/>
        </w:rPr>
        <w:t>）</w:t>
      </w:r>
      <w:r>
        <w:rPr>
          <w:rFonts w:ascii="仿宋" w:eastAsia="仿宋" w:hAnsi="仿宋" w:cs="仿宋" w:hint="eastAsia"/>
          <w:color w:val="000000"/>
          <w:sz w:val="24"/>
        </w:rPr>
        <w:t xml:space="preserve"> </w:t>
      </w:r>
      <w:r>
        <w:rPr>
          <w:rFonts w:ascii="仿宋" w:eastAsia="仿宋" w:hAnsi="仿宋" w:cs="仿宋" w:hint="eastAsia"/>
          <w:color w:val="000000"/>
          <w:sz w:val="24"/>
        </w:rPr>
        <w:t>对于能够助长火势蔓延的物资，要予以疏散和隔离。</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6</w:t>
      </w:r>
      <w:r>
        <w:rPr>
          <w:rFonts w:ascii="仿宋" w:eastAsia="仿宋" w:hAnsi="仿宋" w:cs="仿宋" w:hint="eastAsia"/>
          <w:color w:val="000000"/>
          <w:sz w:val="24"/>
        </w:rPr>
        <w:t>）</w:t>
      </w:r>
      <w:r>
        <w:rPr>
          <w:rFonts w:ascii="仿宋" w:eastAsia="仿宋" w:hAnsi="仿宋" w:cs="仿宋" w:hint="eastAsia"/>
          <w:color w:val="000000"/>
          <w:sz w:val="24"/>
        </w:rPr>
        <w:t xml:space="preserve"> </w:t>
      </w:r>
      <w:r>
        <w:rPr>
          <w:rFonts w:ascii="仿宋" w:eastAsia="仿宋" w:hAnsi="仿宋" w:cs="仿宋" w:hint="eastAsia"/>
          <w:color w:val="000000"/>
          <w:sz w:val="24"/>
        </w:rPr>
        <w:t>要求和方法</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在火场上，疏散与保护物资要分清主次、缓急，行动迅速，方法得当，避免损坏和丢失物资，并注意人员安全。</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7</w:t>
      </w:r>
      <w:r>
        <w:rPr>
          <w:rFonts w:ascii="仿宋" w:eastAsia="仿宋" w:hAnsi="仿宋" w:cs="仿宋" w:hint="eastAsia"/>
          <w:color w:val="000000"/>
          <w:sz w:val="24"/>
        </w:rPr>
        <w:t>）</w:t>
      </w:r>
      <w:r>
        <w:rPr>
          <w:rFonts w:ascii="仿宋" w:eastAsia="仿宋" w:hAnsi="仿宋" w:cs="仿宋" w:hint="eastAsia"/>
          <w:color w:val="000000"/>
          <w:sz w:val="24"/>
        </w:rPr>
        <w:t xml:space="preserve">  </w:t>
      </w:r>
      <w:r>
        <w:rPr>
          <w:rFonts w:ascii="仿宋" w:eastAsia="仿宋" w:hAnsi="仿宋" w:cs="仿宋" w:hint="eastAsia"/>
          <w:color w:val="000000"/>
          <w:sz w:val="24"/>
        </w:rPr>
        <w:t>在一般情况下，应当先疏散和保护贵重的，有爆炸和有毒害危险的以及处于下风方向的物资，然后疏散和保护受火势威胁较小的，处于上风方向的物资和其它一般物资。</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8</w:t>
      </w:r>
      <w:r>
        <w:rPr>
          <w:rFonts w:ascii="仿宋" w:eastAsia="仿宋" w:hAnsi="仿宋" w:cs="仿宋" w:hint="eastAsia"/>
          <w:color w:val="000000"/>
          <w:sz w:val="24"/>
        </w:rPr>
        <w:t>）</w:t>
      </w:r>
      <w:r>
        <w:rPr>
          <w:rFonts w:ascii="仿宋" w:eastAsia="仿宋" w:hAnsi="仿宋" w:cs="仿宋" w:hint="eastAsia"/>
          <w:color w:val="000000"/>
          <w:sz w:val="24"/>
        </w:rPr>
        <w:t xml:space="preserve"> </w:t>
      </w:r>
      <w:r>
        <w:rPr>
          <w:rFonts w:ascii="仿宋" w:eastAsia="仿宋" w:hAnsi="仿宋" w:cs="仿宋" w:hint="eastAsia"/>
          <w:color w:val="000000"/>
          <w:sz w:val="24"/>
        </w:rPr>
        <w:t>在受到火势威胁的情况下，要用水枪掩护疏散物资的通路和人员。</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9</w:t>
      </w:r>
      <w:r>
        <w:rPr>
          <w:rFonts w:ascii="仿宋" w:eastAsia="仿宋" w:hAnsi="仿宋" w:cs="仿宋" w:hint="eastAsia"/>
          <w:color w:val="000000"/>
          <w:sz w:val="24"/>
        </w:rPr>
        <w:t>）</w:t>
      </w:r>
      <w:r>
        <w:rPr>
          <w:rFonts w:ascii="仿宋" w:eastAsia="仿宋" w:hAnsi="仿宋" w:cs="仿宋" w:hint="eastAsia"/>
          <w:color w:val="000000"/>
          <w:sz w:val="24"/>
        </w:rPr>
        <w:t xml:space="preserve"> </w:t>
      </w:r>
      <w:r>
        <w:rPr>
          <w:rFonts w:ascii="仿宋" w:eastAsia="仿宋" w:hAnsi="仿宋" w:cs="仿宋" w:hint="eastAsia"/>
          <w:color w:val="000000"/>
          <w:sz w:val="24"/>
        </w:rPr>
        <w:t>疏散和保护物资的具体方法应根据情况进行。可一人搬走或几个人共同搬走或者列队依次递送</w:t>
      </w:r>
      <w:r>
        <w:rPr>
          <w:rFonts w:ascii="仿宋" w:eastAsia="仿宋" w:hAnsi="仿宋" w:cs="仿宋" w:hint="eastAsia"/>
          <w:color w:val="000000"/>
          <w:sz w:val="24"/>
        </w:rPr>
        <w:t>，对贵重物品和爆炸物品要轻拿轻放，防止损坏或因碰撞引起事故，对需要就地保护的物资、设备等，可以分别不同情况用水射流冷冻降温或者用浸湿的麻袋、帆布、棉被等覆盖，不能用水冷却的可设法使用石棉板等耐火材料将其与火焰隔开。</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10</w:t>
      </w:r>
      <w:r>
        <w:rPr>
          <w:rFonts w:ascii="仿宋" w:eastAsia="仿宋" w:hAnsi="仿宋" w:cs="仿宋" w:hint="eastAsia"/>
          <w:color w:val="000000"/>
          <w:sz w:val="24"/>
        </w:rPr>
        <w:t>）</w:t>
      </w:r>
      <w:r>
        <w:rPr>
          <w:rFonts w:ascii="仿宋" w:eastAsia="仿宋" w:hAnsi="仿宋" w:cs="仿宋" w:hint="eastAsia"/>
          <w:color w:val="000000"/>
          <w:sz w:val="24"/>
        </w:rPr>
        <w:t xml:space="preserve"> </w:t>
      </w:r>
      <w:r>
        <w:rPr>
          <w:rFonts w:ascii="仿宋" w:eastAsia="仿宋" w:hAnsi="仿宋" w:cs="仿宋" w:hint="eastAsia"/>
          <w:color w:val="000000"/>
          <w:sz w:val="24"/>
        </w:rPr>
        <w:t>疏散出来的物资不得堵塞通路，应放置在免受烟、火、水等威胁的安全地点，并派人保护，防止丢失和损坏。</w:t>
      </w:r>
    </w:p>
    <w:p w:rsidR="00B26A42" w:rsidRDefault="00F34FC3">
      <w:pPr>
        <w:autoSpaceDE w:val="0"/>
        <w:autoSpaceDN w:val="0"/>
        <w:adjustRightInd w:val="0"/>
        <w:spacing w:line="360" w:lineRule="auto"/>
        <w:ind w:firstLine="585"/>
        <w:jc w:val="left"/>
        <w:rPr>
          <w:rFonts w:ascii="仿宋" w:eastAsia="仿宋" w:hAnsi="仿宋" w:cs="仿宋"/>
          <w:b/>
          <w:color w:val="000000"/>
          <w:sz w:val="24"/>
        </w:rPr>
      </w:pPr>
      <w:r>
        <w:rPr>
          <w:rFonts w:ascii="仿宋" w:eastAsia="仿宋" w:hAnsi="仿宋" w:cs="仿宋" w:hint="eastAsia"/>
          <w:b/>
          <w:color w:val="000000"/>
          <w:sz w:val="24"/>
        </w:rPr>
        <w:t>五</w:t>
      </w:r>
      <w:r>
        <w:rPr>
          <w:rFonts w:ascii="仿宋" w:eastAsia="仿宋" w:hAnsi="仿宋" w:cs="仿宋" w:hint="eastAsia"/>
          <w:b/>
          <w:color w:val="000000"/>
          <w:sz w:val="24"/>
        </w:rPr>
        <w:t xml:space="preserve"> </w:t>
      </w:r>
      <w:r>
        <w:rPr>
          <w:rFonts w:ascii="仿宋" w:eastAsia="仿宋" w:hAnsi="仿宋" w:cs="仿宋" w:hint="eastAsia"/>
          <w:b/>
          <w:color w:val="000000"/>
          <w:sz w:val="24"/>
        </w:rPr>
        <w:t>防排烟</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在扑救高层建筑初期火灾时，为了增大视距，降低烟气扩散，采取防烟排烟的措施，保证人员安全、加快灭火进程的必要措施</w:t>
      </w:r>
    </w:p>
    <w:p w:rsidR="00B26A42" w:rsidRDefault="00F34FC3">
      <w:pPr>
        <w:autoSpaceDE w:val="0"/>
        <w:autoSpaceDN w:val="0"/>
        <w:adjustRightInd w:val="0"/>
        <w:spacing w:line="360" w:lineRule="auto"/>
        <w:ind w:firstLine="585"/>
        <w:jc w:val="left"/>
        <w:rPr>
          <w:rFonts w:ascii="仿宋" w:eastAsia="仿宋" w:hAnsi="仿宋" w:cs="仿宋"/>
          <w:b/>
          <w:color w:val="000000"/>
          <w:sz w:val="24"/>
        </w:rPr>
      </w:pPr>
      <w:r>
        <w:rPr>
          <w:rFonts w:ascii="仿宋" w:eastAsia="仿宋" w:hAnsi="仿宋" w:cs="仿宋" w:hint="eastAsia"/>
          <w:b/>
          <w:color w:val="000000"/>
          <w:sz w:val="24"/>
        </w:rPr>
        <w:t>六</w:t>
      </w:r>
      <w:r>
        <w:rPr>
          <w:rFonts w:ascii="仿宋" w:eastAsia="仿宋" w:hAnsi="仿宋" w:cs="仿宋" w:hint="eastAsia"/>
          <w:b/>
          <w:color w:val="000000"/>
          <w:sz w:val="24"/>
        </w:rPr>
        <w:t xml:space="preserve"> </w:t>
      </w:r>
      <w:r>
        <w:rPr>
          <w:rFonts w:ascii="仿宋" w:eastAsia="仿宋" w:hAnsi="仿宋" w:cs="仿宋" w:hint="eastAsia"/>
          <w:b/>
          <w:color w:val="000000"/>
          <w:sz w:val="24"/>
        </w:rPr>
        <w:t>注意防爆</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扑救火灾中防爆的问题，一是防止易爆物体受热而产生的</w:t>
      </w:r>
      <w:r>
        <w:rPr>
          <w:rFonts w:ascii="仿宋" w:eastAsia="仿宋" w:hAnsi="仿宋" w:cs="仿宋" w:hint="eastAsia"/>
          <w:color w:val="000000"/>
          <w:sz w:val="24"/>
        </w:rPr>
        <w:t>爆炸，二是防止产生轰然。</w:t>
      </w:r>
    </w:p>
    <w:p w:rsidR="00B26A42" w:rsidRDefault="00F34FC3">
      <w:pPr>
        <w:autoSpaceDE w:val="0"/>
        <w:autoSpaceDN w:val="0"/>
        <w:adjustRightInd w:val="0"/>
        <w:spacing w:line="360" w:lineRule="auto"/>
        <w:ind w:firstLine="585"/>
        <w:jc w:val="left"/>
        <w:rPr>
          <w:rFonts w:ascii="仿宋" w:eastAsia="仿宋" w:hAnsi="仿宋" w:cs="仿宋"/>
          <w:b/>
          <w:color w:val="000000"/>
          <w:sz w:val="24"/>
        </w:rPr>
      </w:pPr>
      <w:r>
        <w:rPr>
          <w:rFonts w:ascii="仿宋" w:eastAsia="仿宋" w:hAnsi="仿宋" w:cs="仿宋" w:hint="eastAsia"/>
          <w:b/>
          <w:color w:val="000000"/>
          <w:sz w:val="24"/>
        </w:rPr>
        <w:t>七</w:t>
      </w:r>
      <w:r>
        <w:rPr>
          <w:rFonts w:ascii="仿宋" w:eastAsia="仿宋" w:hAnsi="仿宋" w:cs="仿宋" w:hint="eastAsia"/>
          <w:b/>
          <w:color w:val="000000"/>
          <w:sz w:val="24"/>
        </w:rPr>
        <w:t xml:space="preserve"> </w:t>
      </w:r>
      <w:r>
        <w:rPr>
          <w:rFonts w:ascii="仿宋" w:eastAsia="仿宋" w:hAnsi="仿宋" w:cs="仿宋" w:hint="eastAsia"/>
          <w:b/>
          <w:color w:val="000000"/>
          <w:sz w:val="24"/>
        </w:rPr>
        <w:t>现场救护</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扑救火灾中，为防止扩大人员伤亡事故，应组织医务人员及时对伤员进行护理，然后送医院救治。</w:t>
      </w:r>
    </w:p>
    <w:p w:rsidR="00B26A42" w:rsidRDefault="00F34FC3">
      <w:pPr>
        <w:autoSpaceDE w:val="0"/>
        <w:autoSpaceDN w:val="0"/>
        <w:adjustRightInd w:val="0"/>
        <w:spacing w:line="360" w:lineRule="auto"/>
        <w:ind w:firstLine="585"/>
        <w:jc w:val="left"/>
        <w:rPr>
          <w:rFonts w:ascii="仿宋" w:eastAsia="仿宋" w:hAnsi="仿宋" w:cs="仿宋"/>
          <w:b/>
          <w:color w:val="000000"/>
          <w:sz w:val="24"/>
        </w:rPr>
      </w:pPr>
      <w:r>
        <w:rPr>
          <w:rFonts w:ascii="仿宋" w:eastAsia="仿宋" w:hAnsi="仿宋" w:cs="仿宋" w:hint="eastAsia"/>
          <w:b/>
          <w:color w:val="000000"/>
          <w:sz w:val="24"/>
        </w:rPr>
        <w:t>八</w:t>
      </w:r>
      <w:r>
        <w:rPr>
          <w:rFonts w:ascii="仿宋" w:eastAsia="仿宋" w:hAnsi="仿宋" w:cs="仿宋" w:hint="eastAsia"/>
          <w:b/>
          <w:color w:val="000000"/>
          <w:sz w:val="24"/>
        </w:rPr>
        <w:t xml:space="preserve"> </w:t>
      </w:r>
      <w:r>
        <w:rPr>
          <w:rFonts w:ascii="仿宋" w:eastAsia="仿宋" w:hAnsi="仿宋" w:cs="仿宋" w:hint="eastAsia"/>
          <w:b/>
          <w:color w:val="000000"/>
          <w:sz w:val="24"/>
        </w:rPr>
        <w:t>安全警戒</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为保证扑救火灾疏散与抢救人员的工作有秩序地顺利地进行，必须对区域内外采取安全警卫措施。</w:t>
      </w:r>
    </w:p>
    <w:p w:rsidR="00B26A42" w:rsidRDefault="00F34FC3">
      <w:pPr>
        <w:autoSpaceDE w:val="0"/>
        <w:autoSpaceDN w:val="0"/>
        <w:adjustRightInd w:val="0"/>
        <w:spacing w:line="360" w:lineRule="auto"/>
        <w:ind w:firstLine="585"/>
        <w:jc w:val="left"/>
        <w:rPr>
          <w:rFonts w:ascii="仿宋" w:eastAsia="仿宋" w:hAnsi="仿宋" w:cs="仿宋"/>
          <w:b/>
          <w:color w:val="000000"/>
          <w:sz w:val="24"/>
        </w:rPr>
      </w:pPr>
      <w:r>
        <w:rPr>
          <w:rFonts w:ascii="仿宋" w:eastAsia="仿宋" w:hAnsi="仿宋" w:cs="仿宋" w:hint="eastAsia"/>
          <w:b/>
          <w:color w:val="000000"/>
          <w:sz w:val="24"/>
        </w:rPr>
        <w:t>九</w:t>
      </w:r>
      <w:r>
        <w:rPr>
          <w:rFonts w:ascii="仿宋" w:eastAsia="仿宋" w:hAnsi="仿宋" w:cs="仿宋" w:hint="eastAsia"/>
          <w:b/>
          <w:color w:val="000000"/>
          <w:sz w:val="24"/>
        </w:rPr>
        <w:t xml:space="preserve"> </w:t>
      </w:r>
      <w:proofErr w:type="gramStart"/>
      <w:r>
        <w:rPr>
          <w:rFonts w:ascii="仿宋" w:eastAsia="仿宋" w:hAnsi="仿宋" w:cs="仿宋" w:hint="eastAsia"/>
          <w:b/>
          <w:color w:val="000000"/>
          <w:sz w:val="24"/>
        </w:rPr>
        <w:t>通讯联络</w:t>
      </w:r>
      <w:proofErr w:type="gramEnd"/>
    </w:p>
    <w:p w:rsidR="00B26A42" w:rsidRDefault="00F34FC3">
      <w:pPr>
        <w:autoSpaceDE w:val="0"/>
        <w:autoSpaceDN w:val="0"/>
        <w:adjustRightInd w:val="0"/>
        <w:spacing w:line="360" w:lineRule="auto"/>
        <w:ind w:firstLine="585"/>
        <w:jc w:val="left"/>
        <w:rPr>
          <w:rFonts w:ascii="仿宋" w:eastAsia="仿宋" w:hAnsi="仿宋" w:cs="仿宋"/>
          <w:color w:val="000000"/>
          <w:sz w:val="24"/>
        </w:rPr>
      </w:pPr>
      <w:proofErr w:type="gramStart"/>
      <w:r>
        <w:rPr>
          <w:rFonts w:ascii="仿宋" w:eastAsia="仿宋" w:hAnsi="仿宋" w:cs="仿宋" w:hint="eastAsia"/>
          <w:color w:val="000000"/>
          <w:sz w:val="24"/>
        </w:rPr>
        <w:t>保持大楼</w:t>
      </w:r>
      <w:proofErr w:type="gramEnd"/>
      <w:r>
        <w:rPr>
          <w:rFonts w:ascii="仿宋" w:eastAsia="仿宋" w:hAnsi="仿宋" w:cs="仿宋" w:hint="eastAsia"/>
          <w:color w:val="000000"/>
          <w:sz w:val="24"/>
        </w:rPr>
        <w:t>内外、着火层与监控中心、指挥员与前后方的联络，使指挥员的</w:t>
      </w:r>
      <w:r>
        <w:rPr>
          <w:rFonts w:ascii="仿宋" w:eastAsia="仿宋" w:hAnsi="仿宋" w:cs="仿宋" w:hint="eastAsia"/>
          <w:color w:val="000000"/>
          <w:sz w:val="24"/>
        </w:rPr>
        <w:lastRenderedPageBreak/>
        <w:t>指挥意图、预定的灭火疏散应急方案顺利实施，关系到扑救初期火灾的成效。</w:t>
      </w:r>
    </w:p>
    <w:p w:rsidR="00B26A42" w:rsidRDefault="00F34FC3">
      <w:pPr>
        <w:autoSpaceDE w:val="0"/>
        <w:autoSpaceDN w:val="0"/>
        <w:adjustRightInd w:val="0"/>
        <w:spacing w:line="360" w:lineRule="auto"/>
        <w:ind w:firstLine="585"/>
        <w:jc w:val="left"/>
        <w:rPr>
          <w:rFonts w:ascii="仿宋" w:eastAsia="仿宋" w:hAnsi="仿宋" w:cs="仿宋"/>
          <w:b/>
          <w:color w:val="000000"/>
          <w:sz w:val="24"/>
        </w:rPr>
      </w:pPr>
      <w:r>
        <w:rPr>
          <w:rFonts w:ascii="仿宋" w:eastAsia="仿宋" w:hAnsi="仿宋" w:cs="仿宋" w:hint="eastAsia"/>
          <w:b/>
          <w:color w:val="000000"/>
          <w:sz w:val="24"/>
        </w:rPr>
        <w:t xml:space="preserve"> </w:t>
      </w:r>
      <w:r>
        <w:rPr>
          <w:rFonts w:ascii="仿宋" w:eastAsia="仿宋" w:hAnsi="仿宋" w:cs="仿宋" w:hint="eastAsia"/>
          <w:b/>
          <w:color w:val="000000"/>
          <w:sz w:val="24"/>
        </w:rPr>
        <w:t>十</w:t>
      </w:r>
      <w:r>
        <w:rPr>
          <w:rFonts w:ascii="仿宋" w:eastAsia="仿宋" w:hAnsi="仿宋" w:cs="仿宋" w:hint="eastAsia"/>
          <w:b/>
          <w:color w:val="000000"/>
          <w:sz w:val="24"/>
        </w:rPr>
        <w:t xml:space="preserve"> </w:t>
      </w:r>
      <w:r>
        <w:rPr>
          <w:rFonts w:ascii="仿宋" w:eastAsia="仿宋" w:hAnsi="仿宋" w:cs="仿宋" w:hint="eastAsia"/>
          <w:b/>
          <w:color w:val="000000"/>
          <w:sz w:val="24"/>
        </w:rPr>
        <w:t>后勤保障</w:t>
      </w:r>
    </w:p>
    <w:p w:rsidR="00B26A42" w:rsidRDefault="00F34FC3">
      <w:pPr>
        <w:autoSpaceDE w:val="0"/>
        <w:autoSpaceDN w:val="0"/>
        <w:adjustRightInd w:val="0"/>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后勤保障的内容：</w:t>
      </w:r>
      <w:r>
        <w:rPr>
          <w:rFonts w:ascii="仿宋" w:eastAsia="仿宋" w:hAnsi="仿宋" w:cs="仿宋" w:hint="eastAsia"/>
          <w:color w:val="000000"/>
          <w:sz w:val="24"/>
        </w:rPr>
        <w:t xml:space="preserve"> </w:t>
      </w:r>
      <w:r>
        <w:rPr>
          <w:rFonts w:ascii="仿宋" w:eastAsia="仿宋" w:hAnsi="仿宋" w:cs="仿宋" w:hint="eastAsia"/>
          <w:color w:val="000000"/>
          <w:sz w:val="24"/>
        </w:rPr>
        <w:t>一是保证水电供应不间断，二是保证灭火器材和运输车辆，三是积极协作战斗单位，提供支援项目、保障器材的供应。注：以上十件事必须在起火后</w:t>
      </w:r>
      <w:r>
        <w:rPr>
          <w:rFonts w:ascii="仿宋" w:eastAsia="仿宋" w:hAnsi="仿宋" w:cs="仿宋" w:hint="eastAsia"/>
          <w:color w:val="000000"/>
          <w:sz w:val="24"/>
        </w:rPr>
        <w:t>5-7</w:t>
      </w:r>
      <w:r>
        <w:rPr>
          <w:rFonts w:ascii="仿宋" w:eastAsia="仿宋" w:hAnsi="仿宋" w:cs="仿宋" w:hint="eastAsia"/>
          <w:color w:val="000000"/>
          <w:sz w:val="24"/>
        </w:rPr>
        <w:t>分钟内完成。</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根据</w:t>
      </w:r>
      <w:r>
        <w:rPr>
          <w:rFonts w:ascii="仿宋" w:eastAsia="仿宋" w:hAnsi="仿宋" w:cs="仿宋" w:hint="eastAsia"/>
          <w:color w:val="000000"/>
          <w:kern w:val="0"/>
          <w:sz w:val="24"/>
        </w:rPr>
        <w:t>长沙经开区管委会机关大院物业管理服务采购</w:t>
      </w:r>
      <w:r>
        <w:rPr>
          <w:rFonts w:ascii="仿宋" w:eastAsia="仿宋" w:hAnsi="仿宋" w:cs="仿宋" w:hint="eastAsia"/>
          <w:color w:val="000000"/>
          <w:kern w:val="0"/>
          <w:sz w:val="24"/>
        </w:rPr>
        <w:t>项目</w:t>
      </w:r>
      <w:r>
        <w:rPr>
          <w:rFonts w:ascii="仿宋" w:eastAsia="仿宋" w:hAnsi="仿宋" w:cs="仿宋" w:hint="eastAsia"/>
          <w:color w:val="000000"/>
          <w:sz w:val="24"/>
        </w:rPr>
        <w:t>安全保卫的特点，在火灾扑救过程中，保安员做好人员疏散、通讯、维护现场秩序和保护现场工作，为火灾扑救提供良好的秩序和事后调查提供可靠的依据。</w:t>
      </w:r>
    </w:p>
    <w:p w:rsidR="00B26A42" w:rsidRDefault="00B26A42">
      <w:pPr>
        <w:pStyle w:val="2"/>
        <w:spacing w:line="360" w:lineRule="auto"/>
        <w:ind w:left="0"/>
        <w:outlineLvl w:val="1"/>
        <w:rPr>
          <w:rFonts w:ascii="仿宋" w:eastAsia="仿宋" w:hAnsi="仿宋" w:cs="仿宋"/>
          <w:b/>
          <w:bCs/>
          <w:color w:val="000000"/>
          <w:sz w:val="32"/>
          <w:szCs w:val="32"/>
        </w:rPr>
      </w:pPr>
    </w:p>
    <w:p w:rsidR="00B26A42" w:rsidRDefault="00B26A42">
      <w:pPr>
        <w:pStyle w:val="2"/>
        <w:spacing w:line="360" w:lineRule="auto"/>
        <w:ind w:left="0"/>
        <w:outlineLvl w:val="1"/>
        <w:rPr>
          <w:rFonts w:ascii="仿宋" w:eastAsia="仿宋" w:hAnsi="仿宋" w:cs="仿宋"/>
          <w:b/>
          <w:bCs/>
          <w:color w:val="000000"/>
          <w:sz w:val="32"/>
          <w:szCs w:val="32"/>
        </w:rPr>
      </w:pPr>
    </w:p>
    <w:p w:rsidR="00B26A42" w:rsidRDefault="00B26A42">
      <w:pPr>
        <w:pStyle w:val="2"/>
        <w:spacing w:line="360" w:lineRule="auto"/>
        <w:ind w:left="0"/>
        <w:outlineLvl w:val="1"/>
        <w:rPr>
          <w:rFonts w:ascii="仿宋" w:eastAsia="仿宋" w:hAnsi="仿宋" w:cs="仿宋"/>
          <w:b/>
          <w:bCs/>
          <w:color w:val="000000"/>
          <w:sz w:val="32"/>
          <w:szCs w:val="32"/>
        </w:rPr>
      </w:pPr>
    </w:p>
    <w:p w:rsidR="00B26A42" w:rsidRDefault="00B26A42">
      <w:pPr>
        <w:pStyle w:val="2"/>
        <w:spacing w:line="360" w:lineRule="auto"/>
        <w:ind w:left="0"/>
        <w:outlineLvl w:val="1"/>
        <w:rPr>
          <w:rFonts w:ascii="仿宋" w:eastAsia="仿宋" w:hAnsi="仿宋" w:cs="仿宋"/>
          <w:b/>
          <w:bCs/>
          <w:color w:val="000000"/>
          <w:sz w:val="32"/>
          <w:szCs w:val="32"/>
        </w:rPr>
      </w:pPr>
    </w:p>
    <w:p w:rsidR="00B26A42" w:rsidRDefault="00B26A42">
      <w:pPr>
        <w:pStyle w:val="2"/>
        <w:spacing w:line="360" w:lineRule="auto"/>
        <w:ind w:left="0"/>
        <w:outlineLvl w:val="1"/>
        <w:rPr>
          <w:rFonts w:ascii="仿宋" w:eastAsia="仿宋" w:hAnsi="仿宋" w:cs="仿宋"/>
          <w:b/>
          <w:bCs/>
          <w:color w:val="000000"/>
          <w:sz w:val="32"/>
          <w:szCs w:val="32"/>
        </w:rPr>
      </w:pPr>
    </w:p>
    <w:p w:rsidR="00B26A42" w:rsidRDefault="00B26A42">
      <w:pPr>
        <w:pStyle w:val="2"/>
        <w:spacing w:line="360" w:lineRule="auto"/>
        <w:ind w:left="0"/>
        <w:outlineLvl w:val="1"/>
        <w:rPr>
          <w:rFonts w:ascii="仿宋" w:eastAsia="仿宋" w:hAnsi="仿宋" w:cs="仿宋"/>
          <w:b/>
          <w:bCs/>
          <w:color w:val="000000"/>
          <w:sz w:val="32"/>
          <w:szCs w:val="32"/>
        </w:rPr>
      </w:pPr>
    </w:p>
    <w:p w:rsidR="00B26A42" w:rsidRDefault="00B26A42">
      <w:pPr>
        <w:pStyle w:val="2"/>
        <w:spacing w:line="360" w:lineRule="auto"/>
        <w:ind w:left="0"/>
        <w:outlineLvl w:val="1"/>
        <w:rPr>
          <w:rFonts w:ascii="仿宋" w:eastAsia="仿宋" w:hAnsi="仿宋" w:cs="仿宋"/>
          <w:b/>
          <w:bCs/>
          <w:color w:val="000000"/>
          <w:sz w:val="32"/>
          <w:szCs w:val="32"/>
        </w:rPr>
      </w:pPr>
    </w:p>
    <w:p w:rsidR="00B26A42" w:rsidRDefault="00B26A42">
      <w:pPr>
        <w:pStyle w:val="2"/>
        <w:spacing w:line="360" w:lineRule="auto"/>
        <w:ind w:left="0"/>
        <w:outlineLvl w:val="1"/>
        <w:rPr>
          <w:rFonts w:ascii="仿宋" w:eastAsia="仿宋" w:hAnsi="仿宋" w:cs="仿宋"/>
          <w:b/>
          <w:bCs/>
          <w:color w:val="000000"/>
          <w:sz w:val="32"/>
          <w:szCs w:val="32"/>
        </w:rPr>
      </w:pPr>
    </w:p>
    <w:p w:rsidR="00B26A42" w:rsidRDefault="00B26A42">
      <w:pPr>
        <w:pStyle w:val="2"/>
        <w:spacing w:line="360" w:lineRule="auto"/>
        <w:ind w:left="0"/>
        <w:outlineLvl w:val="1"/>
        <w:rPr>
          <w:rFonts w:ascii="仿宋" w:eastAsia="仿宋" w:hAnsi="仿宋" w:cs="仿宋"/>
          <w:b/>
          <w:bCs/>
          <w:color w:val="000000"/>
          <w:sz w:val="32"/>
          <w:szCs w:val="32"/>
        </w:rPr>
      </w:pPr>
    </w:p>
    <w:p w:rsidR="00B26A42" w:rsidRDefault="00B26A42">
      <w:pPr>
        <w:pStyle w:val="2"/>
        <w:spacing w:line="360" w:lineRule="auto"/>
        <w:ind w:left="0"/>
        <w:outlineLvl w:val="1"/>
        <w:rPr>
          <w:rFonts w:ascii="仿宋" w:eastAsia="仿宋" w:hAnsi="仿宋" w:cs="仿宋"/>
          <w:b/>
          <w:bCs/>
          <w:color w:val="000000"/>
          <w:sz w:val="32"/>
          <w:szCs w:val="32"/>
        </w:rPr>
      </w:pPr>
    </w:p>
    <w:p w:rsidR="00B26A42" w:rsidRDefault="00F34FC3">
      <w:pPr>
        <w:pStyle w:val="2"/>
        <w:spacing w:line="360" w:lineRule="auto"/>
        <w:jc w:val="center"/>
        <w:outlineLvl w:val="1"/>
        <w:rPr>
          <w:rFonts w:ascii="仿宋" w:eastAsia="仿宋" w:hAnsi="仿宋" w:cs="仿宋"/>
          <w:b/>
          <w:bCs/>
          <w:color w:val="000000"/>
          <w:sz w:val="32"/>
          <w:szCs w:val="32"/>
        </w:rPr>
      </w:pPr>
      <w:bookmarkStart w:id="16" w:name="_Toc29170"/>
      <w:r>
        <w:rPr>
          <w:rFonts w:ascii="仿宋" w:eastAsia="仿宋" w:hAnsi="仿宋" w:cs="仿宋" w:hint="eastAsia"/>
          <w:b/>
          <w:bCs/>
          <w:color w:val="000000"/>
          <w:sz w:val="32"/>
          <w:szCs w:val="32"/>
        </w:rPr>
        <w:br w:type="page"/>
      </w:r>
    </w:p>
    <w:p w:rsidR="00B26A42" w:rsidRDefault="00F34FC3">
      <w:pPr>
        <w:pStyle w:val="2"/>
        <w:spacing w:line="360" w:lineRule="auto"/>
        <w:jc w:val="center"/>
        <w:outlineLvl w:val="1"/>
        <w:rPr>
          <w:rFonts w:ascii="仿宋" w:eastAsia="仿宋" w:hAnsi="仿宋" w:cs="仿宋"/>
          <w:b/>
          <w:bCs/>
          <w:color w:val="000000"/>
          <w:sz w:val="32"/>
          <w:szCs w:val="32"/>
        </w:rPr>
      </w:pPr>
      <w:r>
        <w:rPr>
          <w:rFonts w:ascii="仿宋" w:eastAsia="仿宋" w:hAnsi="仿宋" w:cs="仿宋" w:hint="eastAsia"/>
          <w:b/>
          <w:bCs/>
          <w:color w:val="000000"/>
          <w:sz w:val="32"/>
          <w:szCs w:val="32"/>
        </w:rPr>
        <w:lastRenderedPageBreak/>
        <w:t>第二节</w:t>
      </w:r>
      <w:r>
        <w:rPr>
          <w:rFonts w:ascii="仿宋" w:eastAsia="仿宋" w:hAnsi="仿宋" w:cs="仿宋" w:hint="eastAsia"/>
          <w:b/>
          <w:bCs/>
          <w:color w:val="000000"/>
          <w:sz w:val="32"/>
          <w:szCs w:val="32"/>
        </w:rPr>
        <w:t xml:space="preserve">  </w:t>
      </w:r>
      <w:r>
        <w:rPr>
          <w:rFonts w:ascii="仿宋" w:eastAsia="仿宋" w:hAnsi="仿宋" w:cs="仿宋" w:hint="eastAsia"/>
          <w:b/>
          <w:bCs/>
          <w:color w:val="000000"/>
          <w:sz w:val="32"/>
          <w:szCs w:val="32"/>
        </w:rPr>
        <w:t>卫生保洁管理方案及措施</w:t>
      </w:r>
      <w:bookmarkEnd w:id="16"/>
    </w:p>
    <w:p w:rsidR="00B26A42" w:rsidRDefault="00F34FC3">
      <w:pPr>
        <w:spacing w:line="360" w:lineRule="auto"/>
        <w:jc w:val="center"/>
        <w:outlineLvl w:val="2"/>
        <w:rPr>
          <w:rFonts w:ascii="仿宋" w:eastAsia="仿宋" w:hAnsi="仿宋" w:cs="仿宋"/>
          <w:b/>
          <w:bCs/>
          <w:color w:val="000000"/>
          <w:sz w:val="30"/>
          <w:szCs w:val="30"/>
        </w:rPr>
      </w:pPr>
      <w:bookmarkStart w:id="17" w:name="_Toc31848"/>
      <w:bookmarkStart w:id="18" w:name="_Toc24038"/>
      <w:bookmarkStart w:id="19" w:name="_Toc25126"/>
      <w:bookmarkStart w:id="20" w:name="_Toc8299"/>
      <w:bookmarkStart w:id="21" w:name="_Toc29329"/>
      <w:r>
        <w:rPr>
          <w:rFonts w:ascii="仿宋" w:eastAsia="仿宋" w:hAnsi="仿宋" w:cs="仿宋" w:hint="eastAsia"/>
          <w:b/>
          <w:bCs/>
          <w:color w:val="000000"/>
          <w:sz w:val="30"/>
          <w:szCs w:val="30"/>
        </w:rPr>
        <w:t>第一小节</w:t>
      </w:r>
      <w:r>
        <w:rPr>
          <w:rFonts w:ascii="仿宋" w:eastAsia="仿宋" w:hAnsi="仿宋" w:cs="仿宋" w:hint="eastAsia"/>
          <w:b/>
          <w:bCs/>
          <w:color w:val="000000"/>
          <w:sz w:val="30"/>
          <w:szCs w:val="30"/>
        </w:rPr>
        <w:t xml:space="preserve">  </w:t>
      </w:r>
      <w:r>
        <w:rPr>
          <w:rFonts w:ascii="仿宋" w:eastAsia="仿宋" w:hAnsi="仿宋" w:cs="仿宋" w:hint="eastAsia"/>
          <w:b/>
          <w:bCs/>
          <w:color w:val="000000"/>
          <w:sz w:val="30"/>
          <w:szCs w:val="30"/>
        </w:rPr>
        <w:t>保洁服务管理设想与规划</w:t>
      </w:r>
      <w:bookmarkEnd w:id="17"/>
      <w:bookmarkEnd w:id="18"/>
      <w:bookmarkEnd w:id="19"/>
      <w:bookmarkEnd w:id="20"/>
      <w:bookmarkEnd w:id="21"/>
    </w:p>
    <w:p w:rsidR="00B26A42" w:rsidRDefault="00F34FC3">
      <w:pPr>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kern w:val="0"/>
          <w:sz w:val="24"/>
        </w:rPr>
        <w:t xml:space="preserve">    </w:t>
      </w:r>
      <w:bookmarkStart w:id="22" w:name="_Toc314683824"/>
    </w:p>
    <w:p w:rsidR="00B26A42" w:rsidRDefault="00F34FC3">
      <w:pPr>
        <w:adjustRightInd w:val="0"/>
        <w:snapToGrid w:val="0"/>
        <w:spacing w:line="360" w:lineRule="auto"/>
        <w:ind w:firstLineChars="200" w:firstLine="480"/>
        <w:rPr>
          <w:rFonts w:ascii="仿宋" w:eastAsia="仿宋" w:hAnsi="仿宋" w:cs="仿宋"/>
          <w:b/>
          <w:color w:val="000000"/>
          <w:sz w:val="24"/>
        </w:rPr>
      </w:pPr>
      <w:r>
        <w:rPr>
          <w:rFonts w:ascii="仿宋" w:eastAsia="仿宋" w:hAnsi="仿宋" w:cs="仿宋" w:hint="eastAsia"/>
          <w:color w:val="000000"/>
          <w:sz w:val="24"/>
        </w:rPr>
        <w:t>一、</w:t>
      </w:r>
      <w:bookmarkStart w:id="23" w:name="_Toc317159885"/>
      <w:bookmarkEnd w:id="22"/>
      <w:r>
        <w:rPr>
          <w:rFonts w:ascii="仿宋" w:eastAsia="仿宋" w:hAnsi="仿宋" w:cs="仿宋" w:hint="eastAsia"/>
          <w:b/>
          <w:color w:val="000000"/>
          <w:sz w:val="24"/>
        </w:rPr>
        <w:t>清洁管理的总体思路</w:t>
      </w:r>
      <w:bookmarkEnd w:id="23"/>
    </w:p>
    <w:p w:rsidR="00B26A42" w:rsidRDefault="00F34FC3">
      <w:pPr>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为满足项目多业态的物业服务需求，金科物业将充分利用自身的服务经验及优势，并结合招标人提出的要求，不断提升环境管理，围绕“五化一式”开展工作，即环境管理的：</w:t>
      </w:r>
    </w:p>
    <w:p w:rsidR="00B26A42" w:rsidRDefault="00F34FC3">
      <w:pPr>
        <w:kinsoku w:val="0"/>
        <w:overflowPunct w:val="0"/>
        <w:autoSpaceDE w:val="0"/>
        <w:autoSpaceDN w:val="0"/>
        <w:adjustRightInd w:val="0"/>
        <w:snapToGrid w:val="0"/>
        <w:spacing w:line="360" w:lineRule="auto"/>
        <w:jc w:val="center"/>
        <w:rPr>
          <w:rFonts w:ascii="仿宋" w:eastAsia="仿宋" w:hAnsi="仿宋" w:cs="仿宋"/>
          <w:b/>
          <w:color w:val="000000"/>
          <w:sz w:val="24"/>
        </w:rPr>
      </w:pPr>
      <w:r>
        <w:rPr>
          <w:rFonts w:ascii="仿宋" w:eastAsia="仿宋" w:hAnsi="仿宋" w:cs="仿宋" w:hint="eastAsia"/>
          <w:b/>
          <w:color w:val="000000"/>
          <w:sz w:val="24"/>
        </w:rPr>
        <w:t>制度化、精细化、标准化、科技化、礼仪化和酒店式</w:t>
      </w:r>
    </w:p>
    <w:p w:rsidR="00B26A42" w:rsidRDefault="00F34FC3">
      <w:pPr>
        <w:kinsoku w:val="0"/>
        <w:overflowPunct w:val="0"/>
        <w:autoSpaceDE w:val="0"/>
        <w:autoSpaceDN w:val="0"/>
        <w:adjustRightInd w:val="0"/>
        <w:snapToGrid w:val="0"/>
        <w:spacing w:line="360" w:lineRule="auto"/>
        <w:jc w:val="center"/>
        <w:rPr>
          <w:rFonts w:ascii="仿宋" w:eastAsia="仿宋" w:hAnsi="仿宋" w:cs="仿宋"/>
          <w:color w:val="000000"/>
          <w:sz w:val="24"/>
        </w:rPr>
      </w:pPr>
      <w:r>
        <w:rPr>
          <w:rFonts w:ascii="仿宋" w:eastAsia="仿宋" w:hAnsi="仿宋" w:cs="仿宋" w:hint="eastAsia"/>
          <w:noProof/>
          <w:color w:val="000000"/>
          <w:sz w:val="24"/>
        </w:rPr>
        <mc:AlternateContent>
          <mc:Choice Requires="wpg">
            <w:drawing>
              <wp:inline distT="0" distB="0" distL="114300" distR="114300">
                <wp:extent cx="4485640" cy="2323465"/>
                <wp:effectExtent l="5080" t="11430" r="5080" b="8255"/>
                <wp:docPr id="381" name="组合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noRot="1"/>
                      </wpg:cNvGrpSpPr>
                      <wpg:grpSpPr>
                        <a:xfrm>
                          <a:off x="0" y="0"/>
                          <a:ext cx="4485640" cy="2323465"/>
                          <a:chOff x="0" y="0"/>
                          <a:chExt cx="6480" cy="3709"/>
                        </a:xfrm>
                        <a:effectLst/>
                      </wpg:grpSpPr>
                      <wps:wsp>
                        <wps:cNvPr id="450" name="Rectangle 1024"/>
                        <wps:cNvSpPr>
                          <a:spLocks noChangeArrowheads="1"/>
                        </wps:cNvSpPr>
                        <wps:spPr bwMode="auto">
                          <a:xfrm>
                            <a:off x="0" y="0"/>
                            <a:ext cx="6480" cy="3709"/>
                          </a:xfrm>
                          <a:prstGeom prst="rect">
                            <a:avLst/>
                          </a:prstGeom>
                          <a:noFill/>
                          <a:ln>
                            <a:solidFill>
                              <a:srgbClr val="0000FF"/>
                            </a:solidFill>
                          </a:ln>
                          <a:effectLst/>
                        </wps:spPr>
                        <wps:bodyPr rot="0" vert="horz" wrap="square" lIns="91440" tIns="45720" rIns="91440" bIns="45720" anchor="t" anchorCtr="0" upright="1">
                          <a:noAutofit/>
                        </wps:bodyPr>
                      </wps:wsp>
                      <wps:wsp>
                        <wps:cNvPr id="886" name="AutoShape 1025"/>
                        <wps:cNvSpPr>
                          <a:spLocks noChangeArrowheads="1"/>
                        </wps:cNvSpPr>
                        <wps:spPr bwMode="auto">
                          <a:xfrm>
                            <a:off x="1713" y="459"/>
                            <a:ext cx="3054" cy="3053"/>
                          </a:xfrm>
                          <a:custGeom>
                            <a:avLst/>
                            <a:gdLst>
                              <a:gd name="T0" fmla="*/ 216 w 21600"/>
                              <a:gd name="T1" fmla="*/ 0 h 21600"/>
                              <a:gd name="T2" fmla="*/ 20 w 21600"/>
                              <a:gd name="T3" fmla="*/ 152 h 21600"/>
                              <a:gd name="T4" fmla="*/ 216 w 21600"/>
                              <a:gd name="T5" fmla="*/ 20 h 21600"/>
                              <a:gd name="T6" fmla="*/ 412 w 21600"/>
                              <a:gd name="T7" fmla="*/ 152 h 21600"/>
                              <a:gd name="T8" fmla="*/ 0 60000 65536"/>
                              <a:gd name="T9" fmla="*/ 0 60000 65536"/>
                              <a:gd name="T10" fmla="*/ 0 60000 65536"/>
                              <a:gd name="T11" fmla="*/ 0 60000 65536"/>
                              <a:gd name="T12" fmla="*/ 0 w 21600"/>
                              <a:gd name="T13" fmla="*/ 0 h 21600"/>
                              <a:gd name="T14" fmla="*/ 21600 w 21600"/>
                              <a:gd name="T15" fmla="*/ 4408 h 21600"/>
                            </a:gdLst>
                            <a:ahLst/>
                            <a:cxnLst>
                              <a:cxn ang="T8">
                                <a:pos x="T0" y="T1"/>
                              </a:cxn>
                              <a:cxn ang="T9">
                                <a:pos x="T2" y="T3"/>
                              </a:cxn>
                              <a:cxn ang="T10">
                                <a:pos x="T4" y="T5"/>
                              </a:cxn>
                              <a:cxn ang="T11">
                                <a:pos x="T6" y="T7"/>
                              </a:cxn>
                            </a:cxnLst>
                            <a:rect l="T12" t="T13" r="T14" b="T15"/>
                            <a:pathLst>
                              <a:path w="21600" h="21600">
                                <a:moveTo>
                                  <a:pt x="1482" y="7772"/>
                                </a:moveTo>
                                <a:cubicBezTo>
                                  <a:pt x="2794" y="3735"/>
                                  <a:pt x="6555" y="1003"/>
                                  <a:pt x="10799" y="1003"/>
                                </a:cubicBezTo>
                                <a:cubicBezTo>
                                  <a:pt x="15044" y="1002"/>
                                  <a:pt x="18805" y="3735"/>
                                  <a:pt x="20117" y="7772"/>
                                </a:cubicBezTo>
                                <a:lnTo>
                                  <a:pt x="21071" y="7462"/>
                                </a:lnTo>
                                <a:cubicBezTo>
                                  <a:pt x="19625" y="3012"/>
                                  <a:pt x="15478" y="0"/>
                                  <a:pt x="10800" y="0"/>
                                </a:cubicBezTo>
                                <a:cubicBezTo>
                                  <a:pt x="6121" y="-1"/>
                                  <a:pt x="1974" y="3012"/>
                                  <a:pt x="528" y="7462"/>
                                </a:cubicBezTo>
                                <a:lnTo>
                                  <a:pt x="1482" y="7772"/>
                                </a:lnTo>
                                <a:close/>
                              </a:path>
                            </a:pathLst>
                          </a:custGeom>
                          <a:solidFill>
                            <a:srgbClr val="B0BFDA"/>
                          </a:solidFill>
                          <a:ln>
                            <a:solidFill>
                              <a:srgbClr val="0000FF"/>
                            </a:solidFill>
                          </a:ln>
                          <a:effectLst/>
                        </wps:spPr>
                        <wps:bodyPr rot="0" vert="horz" wrap="square" lIns="91440" tIns="45720" rIns="91440" bIns="45720" anchor="t" anchorCtr="0" upright="1">
                          <a:noAutofit/>
                        </wps:bodyPr>
                      </wps:wsp>
                      <wps:wsp>
                        <wps:cNvPr id="887" name="AutoShape 1026"/>
                        <wps:cNvSpPr>
                          <a:spLocks noChangeArrowheads="1"/>
                        </wps:cNvSpPr>
                        <wps:spPr bwMode="auto">
                          <a:xfrm>
                            <a:off x="1713" y="459"/>
                            <a:ext cx="3054" cy="3053"/>
                          </a:xfrm>
                          <a:custGeom>
                            <a:avLst/>
                            <a:gdLst>
                              <a:gd name="T0" fmla="*/ 216 w 21600"/>
                              <a:gd name="T1" fmla="*/ 0 h 21600"/>
                              <a:gd name="T2" fmla="*/ 95 w 21600"/>
                              <a:gd name="T3" fmla="*/ 382 h 21600"/>
                              <a:gd name="T4" fmla="*/ 216 w 21600"/>
                              <a:gd name="T5" fmla="*/ 20 h 21600"/>
                              <a:gd name="T6" fmla="*/ 337 w 21600"/>
                              <a:gd name="T7" fmla="*/ 382 h 21600"/>
                              <a:gd name="T8" fmla="*/ 0 60000 65536"/>
                              <a:gd name="T9" fmla="*/ 0 60000 65536"/>
                              <a:gd name="T10" fmla="*/ 0 60000 65536"/>
                              <a:gd name="T11" fmla="*/ 0 60000 65536"/>
                              <a:gd name="T12" fmla="*/ 0 w 21600"/>
                              <a:gd name="T13" fmla="*/ 0 h 21600"/>
                              <a:gd name="T14" fmla="*/ 21600 w 21600"/>
                              <a:gd name="T15" fmla="*/ 18077 h 21600"/>
                            </a:gdLst>
                            <a:ahLst/>
                            <a:cxnLst>
                              <a:cxn ang="T8">
                                <a:pos x="T0" y="T1"/>
                              </a:cxn>
                              <a:cxn ang="T9">
                                <a:pos x="T2" y="T3"/>
                              </a:cxn>
                              <a:cxn ang="T10">
                                <a:pos x="T4" y="T5"/>
                              </a:cxn>
                              <a:cxn ang="T11">
                                <a:pos x="T6" y="T7"/>
                              </a:cxn>
                            </a:cxnLst>
                            <a:rect l="T12" t="T13" r="T14" b="T15"/>
                            <a:pathLst>
                              <a:path w="21600" h="21600">
                                <a:moveTo>
                                  <a:pt x="5041" y="18725"/>
                                </a:moveTo>
                                <a:cubicBezTo>
                                  <a:pt x="2504" y="16882"/>
                                  <a:pt x="1003" y="13936"/>
                                  <a:pt x="1003" y="10800"/>
                                </a:cubicBezTo>
                                <a:cubicBezTo>
                                  <a:pt x="1003" y="5389"/>
                                  <a:pt x="5389" y="1003"/>
                                  <a:pt x="10800" y="1003"/>
                                </a:cubicBezTo>
                                <a:cubicBezTo>
                                  <a:pt x="16210" y="1003"/>
                                  <a:pt x="20597" y="5389"/>
                                  <a:pt x="20597" y="10800"/>
                                </a:cubicBezTo>
                                <a:cubicBezTo>
                                  <a:pt x="20597" y="13936"/>
                                  <a:pt x="19095" y="16882"/>
                                  <a:pt x="16558" y="18725"/>
                                </a:cubicBezTo>
                                <a:lnTo>
                                  <a:pt x="17148" y="19537"/>
                                </a:lnTo>
                                <a:cubicBezTo>
                                  <a:pt x="19944" y="17505"/>
                                  <a:pt x="21600" y="14257"/>
                                  <a:pt x="21600" y="10800"/>
                                </a:cubicBezTo>
                                <a:cubicBezTo>
                                  <a:pt x="21600" y="4835"/>
                                  <a:pt x="16764" y="0"/>
                                  <a:pt x="10800" y="0"/>
                                </a:cubicBezTo>
                                <a:cubicBezTo>
                                  <a:pt x="4835" y="0"/>
                                  <a:pt x="0" y="4835"/>
                                  <a:pt x="0" y="10800"/>
                                </a:cubicBezTo>
                                <a:cubicBezTo>
                                  <a:pt x="-1" y="14257"/>
                                  <a:pt x="1655" y="17505"/>
                                  <a:pt x="4451" y="19537"/>
                                </a:cubicBezTo>
                                <a:lnTo>
                                  <a:pt x="5041" y="18725"/>
                                </a:lnTo>
                                <a:close/>
                              </a:path>
                            </a:pathLst>
                          </a:custGeom>
                          <a:solidFill>
                            <a:srgbClr val="B0BFDA"/>
                          </a:solidFill>
                          <a:ln>
                            <a:solidFill>
                              <a:srgbClr val="0000FF"/>
                            </a:solidFill>
                          </a:ln>
                          <a:effectLst/>
                        </wps:spPr>
                        <wps:bodyPr rot="0" vert="horz" wrap="square" lIns="91440" tIns="45720" rIns="91440" bIns="45720" anchor="t" anchorCtr="0" upright="1">
                          <a:noAutofit/>
                        </wps:bodyPr>
                      </wps:wsp>
                      <wps:wsp>
                        <wps:cNvPr id="888" name="AutoShape 1027"/>
                        <wps:cNvSpPr>
                          <a:spLocks noChangeArrowheads="1"/>
                        </wps:cNvSpPr>
                        <wps:spPr bwMode="auto">
                          <a:xfrm>
                            <a:off x="1713" y="459"/>
                            <a:ext cx="3054" cy="3053"/>
                          </a:xfrm>
                          <a:custGeom>
                            <a:avLst/>
                            <a:gdLst>
                              <a:gd name="T0" fmla="*/ 216 w 21600"/>
                              <a:gd name="T1" fmla="*/ 432 h 21600"/>
                              <a:gd name="T2" fmla="*/ 337 w 21600"/>
                              <a:gd name="T3" fmla="*/ 382 h 21600"/>
                              <a:gd name="T4" fmla="*/ 216 w 21600"/>
                              <a:gd name="T5" fmla="*/ 411 h 21600"/>
                              <a:gd name="T6" fmla="*/ 95 w 21600"/>
                              <a:gd name="T7" fmla="*/ 382 h 21600"/>
                              <a:gd name="T8" fmla="*/ 0 60000 65536"/>
                              <a:gd name="T9" fmla="*/ 0 60000 65536"/>
                              <a:gd name="T10" fmla="*/ 0 60000 65536"/>
                              <a:gd name="T11" fmla="*/ 0 60000 65536"/>
                              <a:gd name="T12" fmla="*/ 0 w 21600"/>
                              <a:gd name="T13" fmla="*/ 0 h 21600"/>
                              <a:gd name="T14" fmla="*/ 21600 w 21600"/>
                              <a:gd name="T15" fmla="*/ 20058 h 21600"/>
                            </a:gdLst>
                            <a:ahLst/>
                            <a:cxnLst>
                              <a:cxn ang="T8">
                                <a:pos x="T0" y="T1"/>
                              </a:cxn>
                              <a:cxn ang="T9">
                                <a:pos x="T2" y="T3"/>
                              </a:cxn>
                              <a:cxn ang="T10">
                                <a:pos x="T4" y="T5"/>
                              </a:cxn>
                              <a:cxn ang="T11">
                                <a:pos x="T6" y="T7"/>
                              </a:cxn>
                            </a:cxnLst>
                            <a:rect l="T12" t="T13" r="T14" b="T15"/>
                            <a:pathLst>
                              <a:path w="21600" h="21600">
                                <a:moveTo>
                                  <a:pt x="16558" y="18725"/>
                                </a:moveTo>
                                <a:cubicBezTo>
                                  <a:pt x="14884" y="19942"/>
                                  <a:pt x="12868" y="20596"/>
                                  <a:pt x="10800" y="20597"/>
                                </a:cubicBezTo>
                                <a:cubicBezTo>
                                  <a:pt x="8731" y="20597"/>
                                  <a:pt x="6715" y="19942"/>
                                  <a:pt x="5041" y="18725"/>
                                </a:cubicBezTo>
                                <a:lnTo>
                                  <a:pt x="4451" y="19537"/>
                                </a:lnTo>
                                <a:cubicBezTo>
                                  <a:pt x="6297" y="20877"/>
                                  <a:pt x="8519" y="21600"/>
                                  <a:pt x="10800" y="21600"/>
                                </a:cubicBezTo>
                                <a:cubicBezTo>
                                  <a:pt x="13080" y="21599"/>
                                  <a:pt x="15302" y="20877"/>
                                  <a:pt x="17148" y="19537"/>
                                </a:cubicBezTo>
                                <a:lnTo>
                                  <a:pt x="16558" y="18725"/>
                                </a:lnTo>
                                <a:close/>
                              </a:path>
                            </a:pathLst>
                          </a:custGeom>
                          <a:solidFill>
                            <a:srgbClr val="B0BFDA"/>
                          </a:solidFill>
                          <a:ln>
                            <a:solidFill>
                              <a:srgbClr val="0000FF"/>
                            </a:solidFill>
                          </a:ln>
                          <a:effectLst/>
                        </wps:spPr>
                        <wps:bodyPr rot="0" vert="horz" wrap="square" lIns="91440" tIns="45720" rIns="91440" bIns="45720" anchor="t" anchorCtr="0" upright="1">
                          <a:noAutofit/>
                        </wps:bodyPr>
                      </wps:wsp>
                      <wps:wsp>
                        <wps:cNvPr id="889" name="AutoShape 1028"/>
                        <wps:cNvSpPr>
                          <a:spLocks noChangeArrowheads="1"/>
                        </wps:cNvSpPr>
                        <wps:spPr bwMode="auto">
                          <a:xfrm>
                            <a:off x="1713" y="459"/>
                            <a:ext cx="3054" cy="3053"/>
                          </a:xfrm>
                          <a:custGeom>
                            <a:avLst/>
                            <a:gdLst>
                              <a:gd name="T0" fmla="*/ 216 w 21600"/>
                              <a:gd name="T1" fmla="*/ 0 h 21600"/>
                              <a:gd name="T2" fmla="*/ 412 w 21600"/>
                              <a:gd name="T3" fmla="*/ 152 h 21600"/>
                              <a:gd name="T4" fmla="*/ 216 w 21600"/>
                              <a:gd name="T5" fmla="*/ 20 h 21600"/>
                              <a:gd name="T6" fmla="*/ 20 w 21600"/>
                              <a:gd name="T7" fmla="*/ 152 h 21600"/>
                              <a:gd name="T8" fmla="*/ 0 60000 65536"/>
                              <a:gd name="T9" fmla="*/ 0 60000 65536"/>
                              <a:gd name="T10" fmla="*/ 0 60000 65536"/>
                              <a:gd name="T11" fmla="*/ 0 60000 65536"/>
                              <a:gd name="T12" fmla="*/ 0 w 21600"/>
                              <a:gd name="T13" fmla="*/ 0 h 21600"/>
                              <a:gd name="T14" fmla="*/ 21600 w 21600"/>
                              <a:gd name="T15" fmla="*/ 13329 h 21600"/>
                            </a:gdLst>
                            <a:ahLst/>
                            <a:cxnLst>
                              <a:cxn ang="T8">
                                <a:pos x="T0" y="T1"/>
                              </a:cxn>
                              <a:cxn ang="T9">
                                <a:pos x="T2" y="T3"/>
                              </a:cxn>
                              <a:cxn ang="T10">
                                <a:pos x="T4" y="T5"/>
                              </a:cxn>
                              <a:cxn ang="T11">
                                <a:pos x="T6" y="T7"/>
                              </a:cxn>
                            </a:cxnLst>
                            <a:rect l="T12" t="T13" r="T14" b="T15"/>
                            <a:pathLst>
                              <a:path w="21600" h="21600">
                                <a:moveTo>
                                  <a:pt x="20117" y="7772"/>
                                </a:moveTo>
                                <a:cubicBezTo>
                                  <a:pt x="18805" y="3735"/>
                                  <a:pt x="15044" y="1002"/>
                                  <a:pt x="10799" y="1003"/>
                                </a:cubicBezTo>
                                <a:cubicBezTo>
                                  <a:pt x="6555" y="1003"/>
                                  <a:pt x="2794" y="3735"/>
                                  <a:pt x="1482" y="7772"/>
                                </a:cubicBezTo>
                                <a:lnTo>
                                  <a:pt x="528" y="7462"/>
                                </a:lnTo>
                                <a:cubicBezTo>
                                  <a:pt x="1974" y="3012"/>
                                  <a:pt x="6121" y="-1"/>
                                  <a:pt x="10800" y="0"/>
                                </a:cubicBezTo>
                                <a:cubicBezTo>
                                  <a:pt x="15478" y="0"/>
                                  <a:pt x="19625" y="3012"/>
                                  <a:pt x="21071" y="7462"/>
                                </a:cubicBezTo>
                                <a:lnTo>
                                  <a:pt x="20117" y="7772"/>
                                </a:lnTo>
                                <a:close/>
                              </a:path>
                            </a:pathLst>
                          </a:custGeom>
                          <a:solidFill>
                            <a:srgbClr val="B0BFDA"/>
                          </a:solidFill>
                          <a:ln>
                            <a:solidFill>
                              <a:srgbClr val="0000FF"/>
                            </a:solidFill>
                          </a:ln>
                          <a:effectLst/>
                        </wps:spPr>
                        <wps:bodyPr rot="0" vert="horz" wrap="square" lIns="91440" tIns="45720" rIns="91440" bIns="45720" anchor="t" anchorCtr="0" upright="1">
                          <a:noAutofit/>
                        </wps:bodyPr>
                      </wps:wsp>
                      <wps:wsp>
                        <wps:cNvPr id="890" name="AutoShape 1029"/>
                        <wps:cNvSpPr>
                          <a:spLocks noChangeArrowheads="1"/>
                        </wps:cNvSpPr>
                        <wps:spPr bwMode="auto">
                          <a:xfrm>
                            <a:off x="1713" y="459"/>
                            <a:ext cx="3054" cy="3053"/>
                          </a:xfrm>
                          <a:custGeom>
                            <a:avLst/>
                            <a:gdLst>
                              <a:gd name="T0" fmla="*/ 216 w 21600"/>
                              <a:gd name="T1" fmla="*/ 0 h 21600"/>
                              <a:gd name="T2" fmla="*/ 216 w 21600"/>
                              <a:gd name="T3" fmla="*/ 10 h 21600"/>
                              <a:gd name="T4" fmla="*/ 216 w 21600"/>
                              <a:gd name="T5" fmla="*/ 20 h 21600"/>
                              <a:gd name="T6" fmla="*/ 216 w 21600"/>
                              <a:gd name="T7" fmla="*/ 10 h 21600"/>
                              <a:gd name="T8" fmla="*/ 0 60000 65536"/>
                              <a:gd name="T9" fmla="*/ 0 60000 65536"/>
                              <a:gd name="T10" fmla="*/ 0 60000 65536"/>
                              <a:gd name="T11" fmla="*/ 0 60000 65536"/>
                              <a:gd name="T12" fmla="*/ 0 w 21600"/>
                              <a:gd name="T13" fmla="*/ 0 h 21600"/>
                              <a:gd name="T14" fmla="*/ 21600 w 21600"/>
                              <a:gd name="T15" fmla="*/ 1005 h 21600"/>
                            </a:gdLst>
                            <a:ahLst/>
                            <a:cxnLst>
                              <a:cxn ang="T8">
                                <a:pos x="T0" y="T1"/>
                              </a:cxn>
                              <a:cxn ang="T9">
                                <a:pos x="T2" y="T3"/>
                              </a:cxn>
                              <a:cxn ang="T10">
                                <a:pos x="T4" y="T5"/>
                              </a:cxn>
                              <a:cxn ang="T11">
                                <a:pos x="T6" y="T7"/>
                              </a:cxn>
                            </a:cxnLst>
                            <a:rect l="T12" t="T13" r="T14" b="T15"/>
                            <a:pathLst>
                              <a:path w="21600" h="21600">
                                <a:moveTo>
                                  <a:pt x="10799" y="1003"/>
                                </a:moveTo>
                                <a:lnTo>
                                  <a:pt x="10799" y="0"/>
                                </a:lnTo>
                                <a:lnTo>
                                  <a:pt x="10799" y="1003"/>
                                </a:lnTo>
                                <a:close/>
                              </a:path>
                            </a:pathLst>
                          </a:custGeom>
                          <a:solidFill>
                            <a:srgbClr val="B0BFDA"/>
                          </a:solidFill>
                          <a:ln>
                            <a:solidFill>
                              <a:srgbClr val="0000FF"/>
                            </a:solidFill>
                          </a:ln>
                          <a:effectLst/>
                        </wps:spPr>
                        <wps:bodyPr rot="0" vert="horz" wrap="square" lIns="91440" tIns="45720" rIns="91440" bIns="45720" anchor="t" anchorCtr="0" upright="1">
                          <a:noAutofit/>
                        </wps:bodyPr>
                      </wps:wsp>
                      <wps:wsp>
                        <wps:cNvPr id="891" name="Oval 1030"/>
                        <wps:cNvSpPr>
                          <a:spLocks noChangeArrowheads="1"/>
                        </wps:cNvSpPr>
                        <wps:spPr bwMode="auto">
                          <a:xfrm>
                            <a:off x="2537" y="1282"/>
                            <a:ext cx="1498" cy="1407"/>
                          </a:xfrm>
                          <a:prstGeom prst="ellipse">
                            <a:avLst/>
                          </a:prstGeom>
                          <a:gradFill flip="none" rotWithShape="1">
                            <a:gsLst>
                              <a:gs pos="0">
                                <a:srgbClr val="F6F9FC">
                                  <a:lumMod val="5000"/>
                                  <a:lumOff val="95000"/>
                                </a:srgbClr>
                              </a:gs>
                              <a:gs pos="50000">
                                <a:srgbClr val="B0C6E1">
                                  <a:lumMod val="45000"/>
                                  <a:lumOff val="55000"/>
                                </a:srgbClr>
                              </a:gs>
                              <a:gs pos="83000">
                                <a:srgbClr val="B0C6E1">
                                  <a:lumMod val="45000"/>
                                  <a:lumOff val="55000"/>
                                </a:srgbClr>
                              </a:gs>
                              <a:gs pos="100000">
                                <a:srgbClr val="CAD9EB">
                                  <a:lumMod val="30000"/>
                                  <a:lumOff val="70000"/>
                                </a:srgbClr>
                              </a:gs>
                            </a:gsLst>
                            <a:path path="circle">
                              <a:fillToRect l="50000" t="50000" r="50000" b="50000"/>
                            </a:path>
                            <a:tileRect/>
                          </a:gradFill>
                          <a:ln w="25400">
                            <a:solidFill>
                              <a:srgbClr val="95B3D7">
                                <a:lumMod val="60000"/>
                                <a:lumOff val="40000"/>
                              </a:srgbClr>
                            </a:solidFill>
                            <a:round/>
                          </a:ln>
                          <a:effectLst/>
                        </wps:spPr>
                        <wps:txbx>
                          <w:txbxContent>
                            <w:p w:rsidR="00B26A42" w:rsidRDefault="00F34FC3">
                              <w:pPr>
                                <w:jc w:val="center"/>
                                <w:rPr>
                                  <w:rFonts w:ascii="仿宋" w:eastAsia="仿宋" w:hAnsi="仿宋" w:cs="仿宋"/>
                                  <w:b/>
                                  <w:bCs/>
                                  <w:color w:val="4F81BD"/>
                                  <w:sz w:val="28"/>
                                  <w:szCs w:val="28"/>
                                </w:rPr>
                              </w:pPr>
                              <w:r>
                                <w:rPr>
                                  <w:rFonts w:ascii="仿宋" w:eastAsia="仿宋" w:hAnsi="仿宋" w:cs="仿宋" w:hint="eastAsia"/>
                                  <w:b/>
                                  <w:bCs/>
                                  <w:color w:val="4F81BD"/>
                                  <w:sz w:val="28"/>
                                  <w:szCs w:val="28"/>
                                </w:rPr>
                                <w:t>酒店式</w:t>
                              </w:r>
                            </w:p>
                          </w:txbxContent>
                        </wps:txbx>
                        <wps:bodyPr rot="0" vert="horz" wrap="square" lIns="24130" tIns="24130" rIns="24130" bIns="24130" anchor="t" anchorCtr="0" upright="1">
                          <a:noAutofit/>
                        </wps:bodyPr>
                      </wps:wsp>
                      <wps:wsp>
                        <wps:cNvPr id="451" name="Oval 1031"/>
                        <wps:cNvSpPr>
                          <a:spLocks noChangeArrowheads="1"/>
                        </wps:cNvSpPr>
                        <wps:spPr bwMode="auto">
                          <a:xfrm>
                            <a:off x="2748" y="2"/>
                            <a:ext cx="984" cy="985"/>
                          </a:xfrm>
                          <a:prstGeom prst="ellipse">
                            <a:avLst/>
                          </a:prstGeom>
                          <a:gradFill flip="none" rotWithShape="1">
                            <a:gsLst>
                              <a:gs pos="0">
                                <a:srgbClr val="F6F9FC">
                                  <a:lumMod val="5000"/>
                                  <a:lumOff val="95000"/>
                                </a:srgbClr>
                              </a:gs>
                              <a:gs pos="50000">
                                <a:srgbClr val="B0C6E1">
                                  <a:lumMod val="45000"/>
                                  <a:lumOff val="55000"/>
                                </a:srgbClr>
                              </a:gs>
                              <a:gs pos="83000">
                                <a:srgbClr val="B0C6E1">
                                  <a:lumMod val="45000"/>
                                  <a:lumOff val="55000"/>
                                </a:srgbClr>
                              </a:gs>
                              <a:gs pos="100000">
                                <a:srgbClr val="CAD9EB">
                                  <a:lumMod val="30000"/>
                                  <a:lumOff val="70000"/>
                                </a:srgbClr>
                              </a:gs>
                            </a:gsLst>
                            <a:path path="circle">
                              <a:fillToRect l="50000" t="50000" r="50000" b="50000"/>
                            </a:path>
                            <a:tileRect/>
                          </a:gradFill>
                          <a:ln w="25400">
                            <a:solidFill>
                              <a:srgbClr val="95B3D7">
                                <a:lumMod val="60000"/>
                                <a:lumOff val="40000"/>
                              </a:srgbClr>
                            </a:solidFill>
                            <a:round/>
                          </a:ln>
                          <a:effectLst/>
                        </wps:spPr>
                        <wps:txbx>
                          <w:txbxContent>
                            <w:p w:rsidR="00B26A42" w:rsidRDefault="00F34FC3">
                              <w:pPr>
                                <w:spacing w:afterLines="35" w:after="109" w:line="216" w:lineRule="auto"/>
                                <w:jc w:val="center"/>
                                <w:rPr>
                                  <w:rFonts w:ascii="微软雅黑" w:eastAsia="微软雅黑" w:hAnsi="微软雅黑"/>
                                  <w:b/>
                                  <w:color w:val="4F81BD"/>
                                  <w:kern w:val="24"/>
                                  <w:sz w:val="26"/>
                                  <w:szCs w:val="26"/>
                                </w:rPr>
                              </w:pPr>
                              <w:r>
                                <w:rPr>
                                  <w:rFonts w:ascii="仿宋" w:eastAsia="仿宋" w:hAnsi="仿宋"/>
                                  <w:b/>
                                  <w:color w:val="4F81BD"/>
                                  <w:kern w:val="24"/>
                                  <w:sz w:val="26"/>
                                  <w:szCs w:val="26"/>
                                </w:rPr>
                                <w:t>制度</w:t>
                              </w:r>
                              <w:r>
                                <w:rPr>
                                  <w:rFonts w:ascii="微软雅黑" w:eastAsia="微软雅黑" w:hAnsi="微软雅黑"/>
                                  <w:b/>
                                  <w:color w:val="4F81BD"/>
                                  <w:kern w:val="24"/>
                                  <w:sz w:val="26"/>
                                  <w:szCs w:val="26"/>
                                </w:rPr>
                                <w:t>化</w:t>
                              </w:r>
                            </w:p>
                          </w:txbxContent>
                        </wps:txbx>
                        <wps:bodyPr rot="0" vert="horz" wrap="square" lIns="16510" tIns="16510" rIns="16510" bIns="16510" anchor="t" anchorCtr="0" upright="1">
                          <a:noAutofit/>
                        </wps:bodyPr>
                      </wps:wsp>
                      <wps:wsp>
                        <wps:cNvPr id="452" name="Oval 1032"/>
                        <wps:cNvSpPr>
                          <a:spLocks noChangeArrowheads="1"/>
                        </wps:cNvSpPr>
                        <wps:spPr bwMode="auto">
                          <a:xfrm>
                            <a:off x="4166" y="1033"/>
                            <a:ext cx="984" cy="984"/>
                          </a:xfrm>
                          <a:prstGeom prst="ellipse">
                            <a:avLst/>
                          </a:prstGeom>
                          <a:gradFill flip="none" rotWithShape="1">
                            <a:gsLst>
                              <a:gs pos="0">
                                <a:srgbClr val="F6F9FC">
                                  <a:lumMod val="5000"/>
                                  <a:lumOff val="95000"/>
                                </a:srgbClr>
                              </a:gs>
                              <a:gs pos="50000">
                                <a:srgbClr val="B0C6E1">
                                  <a:lumMod val="45000"/>
                                  <a:lumOff val="55000"/>
                                </a:srgbClr>
                              </a:gs>
                              <a:gs pos="83000">
                                <a:srgbClr val="B0C6E1">
                                  <a:lumMod val="45000"/>
                                  <a:lumOff val="55000"/>
                                </a:srgbClr>
                              </a:gs>
                              <a:gs pos="100000">
                                <a:srgbClr val="CAD9EB">
                                  <a:lumMod val="30000"/>
                                  <a:lumOff val="70000"/>
                                </a:srgbClr>
                              </a:gs>
                            </a:gsLst>
                            <a:path path="circle">
                              <a:fillToRect l="50000" t="50000" r="50000" b="50000"/>
                            </a:path>
                            <a:tileRect/>
                          </a:gradFill>
                          <a:ln w="25400">
                            <a:solidFill>
                              <a:srgbClr val="95B3D7">
                                <a:lumMod val="60000"/>
                                <a:lumOff val="40000"/>
                              </a:srgbClr>
                            </a:solidFill>
                            <a:round/>
                          </a:ln>
                          <a:effectLst/>
                        </wps:spPr>
                        <wps:txbx>
                          <w:txbxContent>
                            <w:p w:rsidR="00B26A42" w:rsidRDefault="00F34FC3">
                              <w:pPr>
                                <w:spacing w:afterLines="35" w:after="109" w:line="216" w:lineRule="auto"/>
                                <w:jc w:val="center"/>
                                <w:rPr>
                                  <w:rFonts w:ascii="微软雅黑" w:eastAsia="微软雅黑" w:hAnsi="微软雅黑"/>
                                  <w:b/>
                                  <w:color w:val="4F81BD"/>
                                  <w:kern w:val="24"/>
                                  <w:sz w:val="26"/>
                                  <w:szCs w:val="26"/>
                                </w:rPr>
                              </w:pPr>
                              <w:r>
                                <w:rPr>
                                  <w:rFonts w:ascii="仿宋" w:eastAsia="仿宋" w:hAnsi="仿宋"/>
                                  <w:b/>
                                  <w:color w:val="4F81BD"/>
                                  <w:kern w:val="24"/>
                                  <w:sz w:val="26"/>
                                  <w:szCs w:val="26"/>
                                </w:rPr>
                                <w:t>精细</w:t>
                              </w:r>
                              <w:r>
                                <w:rPr>
                                  <w:rFonts w:ascii="微软雅黑" w:eastAsia="微软雅黑" w:hAnsi="微软雅黑"/>
                                  <w:b/>
                                  <w:color w:val="4F81BD"/>
                                  <w:kern w:val="24"/>
                                  <w:sz w:val="26"/>
                                  <w:szCs w:val="26"/>
                                </w:rPr>
                                <w:t>化</w:t>
                              </w:r>
                            </w:p>
                          </w:txbxContent>
                        </wps:txbx>
                        <wps:bodyPr rot="0" vert="horz" wrap="square" lIns="16510" tIns="16510" rIns="16510" bIns="16510" anchor="t" anchorCtr="0" upright="1">
                          <a:noAutofit/>
                        </wps:bodyPr>
                      </wps:wsp>
                      <wps:wsp>
                        <wps:cNvPr id="894" name="Oval 1033"/>
                        <wps:cNvSpPr>
                          <a:spLocks noChangeArrowheads="1"/>
                        </wps:cNvSpPr>
                        <wps:spPr bwMode="auto">
                          <a:xfrm>
                            <a:off x="3624" y="2700"/>
                            <a:ext cx="985" cy="984"/>
                          </a:xfrm>
                          <a:prstGeom prst="ellipse">
                            <a:avLst/>
                          </a:prstGeom>
                          <a:gradFill flip="none" rotWithShape="1">
                            <a:gsLst>
                              <a:gs pos="0">
                                <a:srgbClr val="F6F9FC">
                                  <a:lumMod val="5000"/>
                                  <a:lumOff val="95000"/>
                                </a:srgbClr>
                              </a:gs>
                              <a:gs pos="50000">
                                <a:srgbClr val="B0C6E1">
                                  <a:lumMod val="45000"/>
                                  <a:lumOff val="55000"/>
                                </a:srgbClr>
                              </a:gs>
                              <a:gs pos="83000">
                                <a:srgbClr val="B0C6E1">
                                  <a:lumMod val="45000"/>
                                  <a:lumOff val="55000"/>
                                </a:srgbClr>
                              </a:gs>
                              <a:gs pos="100000">
                                <a:srgbClr val="CAD9EB">
                                  <a:lumMod val="30000"/>
                                  <a:lumOff val="70000"/>
                                </a:srgbClr>
                              </a:gs>
                            </a:gsLst>
                            <a:path path="circle">
                              <a:fillToRect l="50000" t="50000" r="50000" b="50000"/>
                            </a:path>
                            <a:tileRect/>
                          </a:gradFill>
                          <a:ln w="25400">
                            <a:solidFill>
                              <a:srgbClr val="95B3D7">
                                <a:lumMod val="60000"/>
                                <a:lumOff val="40000"/>
                              </a:srgbClr>
                            </a:solidFill>
                            <a:round/>
                          </a:ln>
                          <a:effectLst/>
                        </wps:spPr>
                        <wps:txbx>
                          <w:txbxContent>
                            <w:p w:rsidR="00B26A42" w:rsidRDefault="00F34FC3">
                              <w:pPr>
                                <w:spacing w:afterLines="35" w:after="109" w:line="216" w:lineRule="auto"/>
                                <w:jc w:val="center"/>
                                <w:rPr>
                                  <w:rFonts w:ascii="微软雅黑" w:eastAsia="微软雅黑" w:hAnsi="微软雅黑"/>
                                  <w:b/>
                                  <w:color w:val="4F81BD"/>
                                  <w:kern w:val="24"/>
                                  <w:sz w:val="26"/>
                                  <w:szCs w:val="26"/>
                                </w:rPr>
                              </w:pPr>
                              <w:r>
                                <w:rPr>
                                  <w:rFonts w:ascii="仿宋" w:eastAsia="仿宋" w:hAnsi="仿宋"/>
                                  <w:b/>
                                  <w:color w:val="4F81BD"/>
                                  <w:kern w:val="24"/>
                                  <w:sz w:val="26"/>
                                  <w:szCs w:val="26"/>
                                </w:rPr>
                                <w:t>标准</w:t>
                              </w:r>
                              <w:r>
                                <w:rPr>
                                  <w:rFonts w:ascii="微软雅黑" w:eastAsia="微软雅黑" w:hAnsi="微软雅黑"/>
                                  <w:b/>
                                  <w:color w:val="4F81BD"/>
                                  <w:kern w:val="24"/>
                                  <w:sz w:val="26"/>
                                  <w:szCs w:val="26"/>
                                </w:rPr>
                                <w:t>化</w:t>
                              </w:r>
                            </w:p>
                          </w:txbxContent>
                        </wps:txbx>
                        <wps:bodyPr rot="0" vert="horz" wrap="square" lIns="16510" tIns="16510" rIns="16510" bIns="16510" anchor="t" anchorCtr="0" upright="1">
                          <a:noAutofit/>
                        </wps:bodyPr>
                      </wps:wsp>
                      <wps:wsp>
                        <wps:cNvPr id="895" name="Oval 1034"/>
                        <wps:cNvSpPr>
                          <a:spLocks noChangeArrowheads="1"/>
                        </wps:cNvSpPr>
                        <wps:spPr bwMode="auto">
                          <a:xfrm>
                            <a:off x="1871" y="2700"/>
                            <a:ext cx="985" cy="984"/>
                          </a:xfrm>
                          <a:prstGeom prst="ellipse">
                            <a:avLst/>
                          </a:prstGeom>
                          <a:gradFill flip="none" rotWithShape="1">
                            <a:gsLst>
                              <a:gs pos="0">
                                <a:srgbClr val="F6F9FC">
                                  <a:lumMod val="5000"/>
                                  <a:lumOff val="95000"/>
                                </a:srgbClr>
                              </a:gs>
                              <a:gs pos="50000">
                                <a:srgbClr val="B0C6E1">
                                  <a:lumMod val="45000"/>
                                  <a:lumOff val="55000"/>
                                </a:srgbClr>
                              </a:gs>
                              <a:gs pos="83000">
                                <a:srgbClr val="B0C6E1">
                                  <a:lumMod val="45000"/>
                                  <a:lumOff val="55000"/>
                                </a:srgbClr>
                              </a:gs>
                              <a:gs pos="100000">
                                <a:srgbClr val="CAD9EB">
                                  <a:lumMod val="30000"/>
                                  <a:lumOff val="70000"/>
                                </a:srgbClr>
                              </a:gs>
                            </a:gsLst>
                            <a:path path="circle">
                              <a:fillToRect l="50000" t="50000" r="50000" b="50000"/>
                            </a:path>
                            <a:tileRect/>
                          </a:gradFill>
                          <a:ln w="25400">
                            <a:solidFill>
                              <a:srgbClr val="95B3D7">
                                <a:lumMod val="60000"/>
                                <a:lumOff val="40000"/>
                              </a:srgbClr>
                            </a:solidFill>
                            <a:round/>
                          </a:ln>
                          <a:effectLst/>
                        </wps:spPr>
                        <wps:txbx>
                          <w:txbxContent>
                            <w:p w:rsidR="00B26A42" w:rsidRDefault="00F34FC3">
                              <w:pPr>
                                <w:spacing w:afterLines="35" w:after="109" w:line="216" w:lineRule="auto"/>
                                <w:jc w:val="center"/>
                                <w:rPr>
                                  <w:rFonts w:ascii="微软雅黑" w:eastAsia="微软雅黑" w:hAnsi="微软雅黑"/>
                                  <w:b/>
                                  <w:color w:val="4F81BD"/>
                                  <w:kern w:val="24"/>
                                  <w:sz w:val="26"/>
                                  <w:szCs w:val="26"/>
                                </w:rPr>
                              </w:pPr>
                              <w:r>
                                <w:rPr>
                                  <w:rFonts w:ascii="仿宋" w:eastAsia="仿宋" w:hAnsi="仿宋"/>
                                  <w:b/>
                                  <w:color w:val="4F81BD"/>
                                  <w:kern w:val="24"/>
                                  <w:sz w:val="26"/>
                                  <w:szCs w:val="26"/>
                                </w:rPr>
                                <w:t>礼仪</w:t>
                              </w:r>
                              <w:r>
                                <w:rPr>
                                  <w:rFonts w:ascii="微软雅黑" w:eastAsia="微软雅黑" w:hAnsi="微软雅黑"/>
                                  <w:b/>
                                  <w:color w:val="4F81BD"/>
                                  <w:kern w:val="24"/>
                                  <w:sz w:val="26"/>
                                  <w:szCs w:val="26"/>
                                </w:rPr>
                                <w:t>化</w:t>
                              </w:r>
                            </w:p>
                          </w:txbxContent>
                        </wps:txbx>
                        <wps:bodyPr rot="0" vert="horz" wrap="square" lIns="16510" tIns="16510" rIns="16510" bIns="16510" anchor="t" anchorCtr="0" upright="1">
                          <a:noAutofit/>
                        </wps:bodyPr>
                      </wps:wsp>
                      <wps:wsp>
                        <wps:cNvPr id="896" name="Oval 1035"/>
                        <wps:cNvSpPr>
                          <a:spLocks noChangeArrowheads="1"/>
                        </wps:cNvSpPr>
                        <wps:spPr bwMode="auto">
                          <a:xfrm>
                            <a:off x="1330" y="1033"/>
                            <a:ext cx="984" cy="984"/>
                          </a:xfrm>
                          <a:prstGeom prst="ellipse">
                            <a:avLst/>
                          </a:prstGeom>
                          <a:gradFill flip="none" rotWithShape="1">
                            <a:gsLst>
                              <a:gs pos="0">
                                <a:srgbClr val="F6F9FC">
                                  <a:lumMod val="5000"/>
                                  <a:lumOff val="95000"/>
                                </a:srgbClr>
                              </a:gs>
                              <a:gs pos="50000">
                                <a:srgbClr val="B0C6E1">
                                  <a:lumMod val="45000"/>
                                  <a:lumOff val="55000"/>
                                </a:srgbClr>
                              </a:gs>
                              <a:gs pos="83000">
                                <a:srgbClr val="B0C6E1">
                                  <a:lumMod val="45000"/>
                                  <a:lumOff val="55000"/>
                                </a:srgbClr>
                              </a:gs>
                              <a:gs pos="100000">
                                <a:srgbClr val="CAD9EB">
                                  <a:lumMod val="30000"/>
                                  <a:lumOff val="70000"/>
                                </a:srgbClr>
                              </a:gs>
                            </a:gsLst>
                            <a:path path="circle">
                              <a:fillToRect l="50000" t="50000" r="50000" b="50000"/>
                            </a:path>
                            <a:tileRect/>
                          </a:gradFill>
                          <a:ln w="25400">
                            <a:solidFill>
                              <a:srgbClr val="95B3D7">
                                <a:lumMod val="60000"/>
                                <a:lumOff val="40000"/>
                              </a:srgbClr>
                            </a:solidFill>
                            <a:round/>
                          </a:ln>
                          <a:effectLst/>
                        </wps:spPr>
                        <wps:txbx>
                          <w:txbxContent>
                            <w:p w:rsidR="00B26A42" w:rsidRDefault="00F34FC3">
                              <w:pPr>
                                <w:spacing w:afterLines="35" w:after="109" w:line="216" w:lineRule="auto"/>
                                <w:jc w:val="center"/>
                                <w:rPr>
                                  <w:rFonts w:ascii="微软雅黑" w:eastAsia="微软雅黑" w:hAnsi="微软雅黑"/>
                                  <w:b/>
                                  <w:color w:val="4F81BD"/>
                                  <w:kern w:val="24"/>
                                  <w:sz w:val="26"/>
                                  <w:szCs w:val="26"/>
                                </w:rPr>
                              </w:pPr>
                              <w:r>
                                <w:rPr>
                                  <w:rFonts w:ascii="仿宋" w:eastAsia="仿宋" w:hAnsi="仿宋" w:hint="eastAsia"/>
                                  <w:b/>
                                  <w:color w:val="4F81BD"/>
                                  <w:kern w:val="24"/>
                                  <w:sz w:val="26"/>
                                  <w:szCs w:val="26"/>
                                </w:rPr>
                                <w:t>科技</w:t>
                              </w:r>
                              <w:r>
                                <w:rPr>
                                  <w:rFonts w:ascii="微软雅黑" w:eastAsia="微软雅黑" w:hAnsi="微软雅黑" w:hint="eastAsia"/>
                                  <w:b/>
                                  <w:color w:val="4F81BD"/>
                                  <w:kern w:val="24"/>
                                  <w:sz w:val="26"/>
                                  <w:szCs w:val="26"/>
                                </w:rPr>
                                <w:t>化</w:t>
                              </w:r>
                            </w:p>
                          </w:txbxContent>
                        </wps:txbx>
                        <wps:bodyPr rot="0" vert="horz" wrap="square" lIns="16510" tIns="16510" rIns="16510" bIns="16510" anchor="t" anchorCtr="0" upright="1">
                          <a:noAutofit/>
                        </wps:bodyPr>
                      </wps:wsp>
                    </wpg:wgp>
                  </a:graphicData>
                </a:graphic>
              </wp:inline>
            </w:drawing>
          </mc:Choice>
          <mc:Fallback xmlns:wpsCustomData="http://www.wps.cn/officeDocument/2013/wpsCustomData" xmlns:w15="http://schemas.microsoft.com/office/word/2012/wordml">
            <w:pict>
              <v:group id="_x0000_s1026" o:spid="_x0000_s1026" o:spt="203" style="height:182.95pt;width:353.2pt;" coordsize="6480,3709" o:gfxdata="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">
                <o:lock v:ext="edit" rotation="t" aspectratio="f"/>
                <v:rect id="Rectangle 1024" o:spid="_x0000_s1026" o:spt="1" style="position:absolute;left:0;top:0;height:3709;width:6480;" filled="f" stroked="t" coordsize="21600,21600" o:gfxdata="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ONlKlugAAANwA&#10;AAAPAAAAAAAAAAEAIAAAACIAAABkcnMvZG93bnJldi54bWxQSwECFAAUAAAACACHTuJAMy8FnjsA&#10;AAA5AAAAEAAAAAAAAAABACAAAAAJAQAAZHJzL3NoYXBleG1sLnhtbFBLBQYAAAAABgAGAFsBAACz&#10;AwAAAAA=&#10;">
                  <v:fill on="f" focussize="0,0"/>
                  <v:stroke color="#0000FF" joinstyle="round"/>
                  <v:imagedata o:title=""/>
                  <o:lock v:ext="edit" aspectratio="f"/>
                </v:rect>
                <v:shape id="AutoShape 1025" o:spid="_x0000_s1026" o:spt="100" style="position:absolute;left:1713;top:459;height:3053;width:3054;" fillcolor="#B0BFDA" filled="t" stroked="t" coordsize="21600,21600" o:gfxdata="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aYDym/&#10;AAAA3AAAAA8AAAAAAAAAAQAgAAAAIgAAAGRycy9kb3ducmV2LnhtbFBLAQIUABQAAAAIAIdO4kAz&#10;LwWeOwAAADkAAAAQAAAAAAAAAAEAIAAAAA4BAABkcnMvc2hhcGV4bWwueG1sUEsFBgAAAAAGAAYA&#10;WwEAALgDAAAAAA==&#10;" path="m1482,7772c2794,3735,6555,1003,10799,1003c15044,1002,18805,3735,20117,7772l21071,7462c19625,3012,15478,0,10800,0c6121,-1,1974,3012,528,7462l1482,7772xe">
                  <v:path o:connectlocs="30,0;2,21;30,2;58,21" o:connectangles="0,0,0,0"/>
                  <v:fill on="t" focussize="0,0"/>
                  <v:stroke color="#0000FF" joinstyle="round"/>
                  <v:imagedata o:title=""/>
                  <o:lock v:ext="edit" aspectratio="f"/>
                </v:shape>
                <v:shape id="AutoShape 1026" o:spid="_x0000_s1026" o:spt="100" style="position:absolute;left:1713;top:459;height:3053;width:3054;" fillcolor="#B0BFDA" filled="t" stroked="t" coordsize="21600,21600" o:gfxdata="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nUqrK/&#10;AAAA3AAAAA8AAAAAAAAAAQAgAAAAIgAAAGRycy9kb3ducmV2LnhtbFBLAQIUABQAAAAIAIdO4kAz&#10;LwWeOwAAADkAAAAQAAAAAAAAAAEAIAAAAA4BAABkcnMvc2hhcGV4bWwueG1sUEsFBgAAAAAGAAYA&#10;WwEAALgDAAAAAA==&#10;" path="m5041,18725c2504,16882,1003,13936,1003,10800c1003,5389,5389,1003,10800,1003c16210,1003,20597,5389,20597,10800c20597,13936,19095,16882,16558,18725l17148,19537c19944,17505,21600,14257,21600,10800c21600,4835,16764,0,10800,0c4835,0,0,4835,0,10800c-1,14257,1655,17505,4451,19537l5041,18725xe">
                  <v:path o:connectlocs="30,0;13,53;30,2;47,53" o:connectangles="0,0,0,0"/>
                  <v:fill on="t" focussize="0,0"/>
                  <v:stroke color="#0000FF" joinstyle="round"/>
                  <v:imagedata o:title=""/>
                  <o:lock v:ext="edit" aspectratio="f"/>
                </v:shape>
                <v:shape id="AutoShape 1027" o:spid="_x0000_s1026" o:spt="100" style="position:absolute;left:1713;top:459;height:3053;width:3054;" fillcolor="#B0BFDA" filled="t" stroked="t" coordsize="21600,21600" o:gfxdata="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Sz7AvQAA&#10;ANwAAAAPAAAAAAAAAAEAIAAAACIAAABkcnMvZG93bnJldi54bWxQSwECFAAUAAAACACHTuJAMy8F&#10;njsAAAA5AAAAEAAAAAAAAAABACAAAAAMAQAAZHJzL3NoYXBleG1sLnhtbFBLBQYAAAAABgAGAFsB&#10;AAC2AwAAAAA=&#10;" path="m16558,18725c14884,19942,12868,20596,10800,20597c8731,20597,6715,19942,5041,18725l4451,19537c6297,20877,8519,21600,10800,21600c13080,21599,15302,20877,17148,19537l16558,18725xe">
                  <v:path o:connectlocs="30,61;47,53;30,58;13,53" o:connectangles="0,0,0,0"/>
                  <v:fill on="t" focussize="0,0"/>
                  <v:stroke color="#0000FF" joinstyle="round"/>
                  <v:imagedata o:title=""/>
                  <o:lock v:ext="edit" aspectratio="f"/>
                </v:shape>
                <v:shape id="AutoShape 1028" o:spid="_x0000_s1026" o:spt="100" style="position:absolute;left:1713;top:459;height:3053;width:3054;" fillcolor="#B0BFDA" filled="t" stroked="t" coordsize="21600,21600" o:gfxdata="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XB5tb&#10;wAAAANwAAAAPAAAAAAAAAAEAIAAAACIAAABkcnMvZG93bnJldi54bWxQSwECFAAUAAAACACHTuJA&#10;My8FnjsAAAA5AAAAEAAAAAAAAAABACAAAAAPAQAAZHJzL3NoYXBleG1sLnhtbFBLBQYAAAAABgAG&#10;AFsBAAC5AwAAAAA=&#10;" path="m20117,7772c18805,3735,15044,1002,10799,1003c6555,1003,2794,3735,1482,7772l528,7462c1974,3012,6121,-1,10800,0c15478,0,19625,3012,21071,7462l20117,7772xe">
                  <v:path o:connectlocs="30,0;58,21;30,2;2,21" o:connectangles="0,0,0,0"/>
                  <v:fill on="t" focussize="0,0"/>
                  <v:stroke color="#0000FF" joinstyle="round"/>
                  <v:imagedata o:title=""/>
                  <o:lock v:ext="edit" aspectratio="f"/>
                </v:shape>
                <v:shape id="AutoShape 1029" o:spid="_x0000_s1026" o:spt="100" style="position:absolute;left:1713;top:459;height:3053;width:3054;" fillcolor="#B0BFDA" filled="t" stroked="t" coordsize="21600,21600" o:gfxdata="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ZAao0ugAAANwA&#10;AAAPAAAAAAAAAAEAIAAAACIAAABkcnMvZG93bnJldi54bWxQSwECFAAUAAAACACHTuJAMy8FnjsA&#10;AAA5AAAAEAAAAAAAAAABACAAAAAJAQAAZHJzL3NoYXBleG1sLnhtbFBLBQYAAAAABgAGAFsBAACz&#10;AwAAAAA=&#10;" path="m10799,1003l10799,0,10799,1003xe">
                  <v:path o:connectlocs="30,0;30,1;30,2;30,1" o:connectangles="0,0,0,0"/>
                  <v:fill on="t" focussize="0,0"/>
                  <v:stroke color="#0000FF" joinstyle="round"/>
                  <v:imagedata o:title=""/>
                  <o:lock v:ext="edit" aspectratio="f"/>
                </v:shape>
                <v:shape id="Oval 1030" o:spid="_x0000_s1026" o:spt="3" type="#_x0000_t3" style="position:absolute;left:2537;top:1282;height:1407;width:1498;" fillcolor="#FFFFFF" filled="t" stroked="t" coordsize="21600,21600" o:gfxdata="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2bbkVvQAA&#10;ANwAAAAPAAAAAAAAAAEAIAAAACIAAABkcnMvZG93bnJldi54bWxQSwECFAAUAAAACACHTuJAMy8F&#10;njsAAAA5AAAAEAAAAAAAAAABACAAAAAMAQAAZHJzL3NoYXBleG1sLnhtbFBLBQYAAAAABgAGAFsB&#10;AAC2AwAAAAA=&#10;">
                  <v:fill type="gradientRadial" on="t" color2="#EFF4F9" colors="0f #FFFFFF;32768f #DBE5F1;54395f #DBE5F1;65536f #EFF4F9" focus="100%" focussize="0f,0f" focusposition="32768f,32768f" rotate="t">
                    <o:fill type="gradientRadial" v:ext="backwardCompatible"/>
                  </v:fill>
                  <v:stroke weight="2pt" color="#BFD1E7" joinstyle="round"/>
                  <v:imagedata o:title=""/>
                  <o:lock v:ext="edit" aspectratio="f"/>
                  <v:textbox inset="1.9pt,1.9pt,1.9pt,1.9pt">
                    <w:txbxContent>
                      <w:p>
                        <w:pPr>
                          <w:jc w:val="center"/>
                          <w:rPr>
                            <w:rFonts w:hint="eastAsia" w:ascii="仿宋" w:hAnsi="仿宋" w:eastAsia="仿宋" w:cs="仿宋"/>
                            <w:b/>
                            <w:bCs/>
                            <w:color w:val="4F81BD"/>
                            <w:sz w:val="28"/>
                            <w:szCs w:val="28"/>
                          </w:rPr>
                        </w:pPr>
                        <w:r>
                          <w:rPr>
                            <w:rFonts w:hint="eastAsia" w:ascii="仿宋" w:hAnsi="仿宋" w:eastAsia="仿宋" w:cs="仿宋"/>
                            <w:b/>
                            <w:bCs/>
                            <w:color w:val="4F81BD"/>
                            <w:sz w:val="28"/>
                            <w:szCs w:val="28"/>
                          </w:rPr>
                          <w:t>酒店式</w:t>
                        </w:r>
                      </w:p>
                    </w:txbxContent>
                  </v:textbox>
                </v:shape>
                <v:shape id="Oval 1031" o:spid="_x0000_s1026" o:spt="3" type="#_x0000_t3" style="position:absolute;left:2748;top:2;height:985;width:984;" fillcolor="#FFFFFF" filled="t" stroked="t" coordsize="21600,21600" o:gfxdata="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LaqGr4A&#10;AADcAAAADwAAAAAAAAABACAAAAAiAAAAZHJzL2Rvd25yZXYueG1sUEsBAhQAFAAAAAgAh07iQDMv&#10;BZ47AAAAOQAAABAAAAAAAAAAAQAgAAAADQEAAGRycy9zaGFwZXhtbC54bWxQSwUGAAAAAAYABgBb&#10;AQAAtwMAAAAA&#10;">
                  <v:fill type="gradientRadial" on="t" color2="#EFF4F9" colors="0f #FFFFFF;32768f #DBE5F1;54395f #DBE5F1;65536f #EFF4F9" focus="100%" focussize="0f,0f" focusposition="32768f,32768f" rotate="t">
                    <o:fill type="gradientRadial" v:ext="backwardCompatible"/>
                  </v:fill>
                  <v:stroke weight="2pt" color="#BFD1E7" joinstyle="round"/>
                  <v:imagedata o:title=""/>
                  <o:lock v:ext="edit" aspectratio="f"/>
                  <v:textbox inset="1.3pt,1.3pt,1.3pt,1.3pt">
                    <w:txbxContent>
                      <w:p>
                        <w:pPr>
                          <w:spacing w:after="109" w:afterLines="35" w:line="216" w:lineRule="auto"/>
                          <w:jc w:val="center"/>
                          <w:rPr>
                            <w:rFonts w:ascii="微软雅黑" w:hAnsi="微软雅黑" w:eastAsia="微软雅黑"/>
                            <w:b/>
                            <w:color w:val="4F81BD"/>
                            <w:kern w:val="24"/>
                            <w:sz w:val="26"/>
                            <w:szCs w:val="26"/>
                          </w:rPr>
                        </w:pPr>
                        <w:r>
                          <w:rPr>
                            <w:rFonts w:ascii="仿宋" w:hAnsi="仿宋" w:eastAsia="仿宋"/>
                            <w:b/>
                            <w:color w:val="4F81BD"/>
                            <w:kern w:val="24"/>
                            <w:sz w:val="26"/>
                            <w:szCs w:val="26"/>
                          </w:rPr>
                          <w:t>制度</w:t>
                        </w:r>
                        <w:r>
                          <w:rPr>
                            <w:rFonts w:ascii="微软雅黑" w:hAnsi="微软雅黑" w:eastAsia="微软雅黑"/>
                            <w:b/>
                            <w:color w:val="4F81BD"/>
                            <w:kern w:val="24"/>
                            <w:sz w:val="26"/>
                            <w:szCs w:val="26"/>
                          </w:rPr>
                          <w:t>化</w:t>
                        </w:r>
                      </w:p>
                    </w:txbxContent>
                  </v:textbox>
                </v:shape>
                <v:shape id="Oval 1032" o:spid="_x0000_s1026" o:spt="3" type="#_x0000_t3" style="position:absolute;left:4166;top:1033;height:984;width:984;" fillcolor="#FFFFFF" filled="t" stroked="t" coordsize="21600,21600" o:gfxdata="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ZDRtvQAA&#10;ANwAAAAPAAAAAAAAAAEAIAAAACIAAABkcnMvZG93bnJldi54bWxQSwECFAAUAAAACACHTuJAMy8F&#10;njsAAAA5AAAAEAAAAAAAAAABACAAAAAMAQAAZHJzL3NoYXBleG1sLnhtbFBLBQYAAAAABgAGAFsB&#10;AAC2AwAAAAA=&#10;">
                  <v:fill type="gradientRadial" on="t" color2="#EFF4F9" colors="0f #FFFFFF;32768f #DBE5F1;54395f #DBE5F1;65536f #EFF4F9" focus="100%" focussize="0f,0f" focusposition="32768f,32768f" rotate="t">
                    <o:fill type="gradientRadial" v:ext="backwardCompatible"/>
                  </v:fill>
                  <v:stroke weight="2pt" color="#BFD1E7" joinstyle="round"/>
                  <v:imagedata o:title=""/>
                  <o:lock v:ext="edit" aspectratio="f"/>
                  <v:textbox inset="1.3pt,1.3pt,1.3pt,1.3pt">
                    <w:txbxContent>
                      <w:p>
                        <w:pPr>
                          <w:spacing w:after="109" w:afterLines="35" w:line="216" w:lineRule="auto"/>
                          <w:jc w:val="center"/>
                          <w:rPr>
                            <w:rFonts w:ascii="微软雅黑" w:hAnsi="微软雅黑" w:eastAsia="微软雅黑"/>
                            <w:b/>
                            <w:color w:val="4F81BD"/>
                            <w:kern w:val="24"/>
                            <w:sz w:val="26"/>
                            <w:szCs w:val="26"/>
                          </w:rPr>
                        </w:pPr>
                        <w:r>
                          <w:rPr>
                            <w:rFonts w:ascii="仿宋" w:hAnsi="仿宋" w:eastAsia="仿宋"/>
                            <w:b/>
                            <w:color w:val="4F81BD"/>
                            <w:kern w:val="24"/>
                            <w:sz w:val="26"/>
                            <w:szCs w:val="26"/>
                          </w:rPr>
                          <w:t>精细</w:t>
                        </w:r>
                        <w:r>
                          <w:rPr>
                            <w:rFonts w:ascii="微软雅黑" w:hAnsi="微软雅黑" w:eastAsia="微软雅黑"/>
                            <w:b/>
                            <w:color w:val="4F81BD"/>
                            <w:kern w:val="24"/>
                            <w:sz w:val="26"/>
                            <w:szCs w:val="26"/>
                          </w:rPr>
                          <w:t>化</w:t>
                        </w:r>
                      </w:p>
                    </w:txbxContent>
                  </v:textbox>
                </v:shape>
                <v:shape id="Oval 1033" o:spid="_x0000_s1026" o:spt="3" type="#_x0000_t3" style="position:absolute;left:3624;top:2700;height:984;width:985;" fillcolor="#FFFFFF" filled="t" stroked="t" coordsize="21600,21600" o:gfxdata="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6UYyvQAA&#10;ANwAAAAPAAAAAAAAAAEAIAAAACIAAABkcnMvZG93bnJldi54bWxQSwECFAAUAAAACACHTuJAMy8F&#10;njsAAAA5AAAAEAAAAAAAAAABACAAAAAMAQAAZHJzL3NoYXBleG1sLnhtbFBLBQYAAAAABgAGAFsB&#10;AAC2AwAAAAA=&#10;">
                  <v:fill type="gradientRadial" on="t" color2="#EFF4F9" colors="0f #FFFFFF;32768f #DBE5F1;54395f #DBE5F1;65536f #EFF4F9" focus="100%" focussize="0f,0f" focusposition="32768f,32768f" rotate="t">
                    <o:fill type="gradientRadial" v:ext="backwardCompatible"/>
                  </v:fill>
                  <v:stroke weight="2pt" color="#BFD1E7" joinstyle="round"/>
                  <v:imagedata o:title=""/>
                  <o:lock v:ext="edit" aspectratio="f"/>
                  <v:textbox inset="1.3pt,1.3pt,1.3pt,1.3pt">
                    <w:txbxContent>
                      <w:p>
                        <w:pPr>
                          <w:spacing w:after="109" w:afterLines="35" w:line="216" w:lineRule="auto"/>
                          <w:jc w:val="center"/>
                          <w:rPr>
                            <w:rFonts w:ascii="微软雅黑" w:hAnsi="微软雅黑" w:eastAsia="微软雅黑"/>
                            <w:b/>
                            <w:color w:val="4F81BD"/>
                            <w:kern w:val="24"/>
                            <w:sz w:val="26"/>
                            <w:szCs w:val="26"/>
                          </w:rPr>
                        </w:pPr>
                        <w:r>
                          <w:rPr>
                            <w:rFonts w:ascii="仿宋" w:hAnsi="仿宋" w:eastAsia="仿宋"/>
                            <w:b/>
                            <w:color w:val="4F81BD"/>
                            <w:kern w:val="24"/>
                            <w:sz w:val="26"/>
                            <w:szCs w:val="26"/>
                          </w:rPr>
                          <w:t>标准</w:t>
                        </w:r>
                        <w:r>
                          <w:rPr>
                            <w:rFonts w:ascii="微软雅黑" w:hAnsi="微软雅黑" w:eastAsia="微软雅黑"/>
                            <w:b/>
                            <w:color w:val="4F81BD"/>
                            <w:kern w:val="24"/>
                            <w:sz w:val="26"/>
                            <w:szCs w:val="26"/>
                          </w:rPr>
                          <w:t>化</w:t>
                        </w:r>
                      </w:p>
                    </w:txbxContent>
                  </v:textbox>
                </v:shape>
                <v:shape id="Oval 1034" o:spid="_x0000_s1026" o:spt="3" type="#_x0000_t3" style="position:absolute;left:1871;top:2700;height:984;width:985;" fillcolor="#FFFFFF" filled="t" stroked="t" coordsize="21600,21600" o:gfxdata="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ml46m/&#10;AAAA3AAAAA8AAAAAAAAAAQAgAAAAIgAAAGRycy9kb3ducmV2LnhtbFBLAQIUABQAAAAIAIdO4kAz&#10;LwWeOwAAADkAAAAQAAAAAAAAAAEAIAAAAA4BAABkcnMvc2hhcGV4bWwueG1sUEsFBgAAAAAGAAYA&#10;WwEAALgDAAAAAA==&#10;">
                  <v:fill type="gradientRadial" on="t" color2="#EFF4F9" colors="0f #FFFFFF;32768f #DBE5F1;54395f #DBE5F1;65536f #EFF4F9" focus="100%" focussize="0f,0f" focusposition="32768f,32768f" rotate="t">
                    <o:fill type="gradientRadial" v:ext="backwardCompatible"/>
                  </v:fill>
                  <v:stroke weight="2pt" color="#BFD1E7" joinstyle="round"/>
                  <v:imagedata o:title=""/>
                  <o:lock v:ext="edit" aspectratio="f"/>
                  <v:textbox inset="1.3pt,1.3pt,1.3pt,1.3pt">
                    <w:txbxContent>
                      <w:p>
                        <w:pPr>
                          <w:spacing w:after="109" w:afterLines="35" w:line="216" w:lineRule="auto"/>
                          <w:jc w:val="center"/>
                          <w:rPr>
                            <w:rFonts w:ascii="微软雅黑" w:hAnsi="微软雅黑" w:eastAsia="微软雅黑"/>
                            <w:b/>
                            <w:color w:val="4F81BD"/>
                            <w:kern w:val="24"/>
                            <w:sz w:val="26"/>
                            <w:szCs w:val="26"/>
                          </w:rPr>
                        </w:pPr>
                        <w:r>
                          <w:rPr>
                            <w:rFonts w:ascii="仿宋" w:hAnsi="仿宋" w:eastAsia="仿宋"/>
                            <w:b/>
                            <w:color w:val="4F81BD"/>
                            <w:kern w:val="24"/>
                            <w:sz w:val="26"/>
                            <w:szCs w:val="26"/>
                          </w:rPr>
                          <w:t>礼仪</w:t>
                        </w:r>
                        <w:r>
                          <w:rPr>
                            <w:rFonts w:ascii="微软雅黑" w:hAnsi="微软雅黑" w:eastAsia="微软雅黑"/>
                            <w:b/>
                            <w:color w:val="4F81BD"/>
                            <w:kern w:val="24"/>
                            <w:sz w:val="26"/>
                            <w:szCs w:val="26"/>
                          </w:rPr>
                          <w:t>化</w:t>
                        </w:r>
                      </w:p>
                    </w:txbxContent>
                  </v:textbox>
                </v:shape>
                <v:shape id="Oval 1035" o:spid="_x0000_s1026" o:spt="3" type="#_x0000_t3" style="position:absolute;left:1330;top:1033;height:984;width:984;" fillcolor="#FFFFFF" filled="t" stroked="t" coordsize="21600,21600" o:gfxdata="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Xd93r4A&#10;AADcAAAADwAAAAAAAAABACAAAAAiAAAAZHJzL2Rvd25yZXYueG1sUEsBAhQAFAAAAAgAh07iQDMv&#10;BZ47AAAAOQAAABAAAAAAAAAAAQAgAAAADQEAAGRycy9zaGFwZXhtbC54bWxQSwUGAAAAAAYABgBb&#10;AQAAtwMAAAAA&#10;">
                  <v:fill type="gradientRadial" on="t" color2="#EFF4F9" colors="0f #FFFFFF;32768f #DBE5F1;54395f #DBE5F1;65536f #EFF4F9" focus="100%" focussize="0f,0f" focusposition="32768f,32768f" rotate="t">
                    <o:fill type="gradientRadial" v:ext="backwardCompatible"/>
                  </v:fill>
                  <v:stroke weight="2pt" color="#BFD1E7" joinstyle="round"/>
                  <v:imagedata o:title=""/>
                  <o:lock v:ext="edit" aspectratio="f"/>
                  <v:textbox inset="1.3pt,1.3pt,1.3pt,1.3pt">
                    <w:txbxContent>
                      <w:p>
                        <w:pPr>
                          <w:spacing w:after="109" w:afterLines="35" w:line="216" w:lineRule="auto"/>
                          <w:jc w:val="center"/>
                          <w:rPr>
                            <w:rFonts w:ascii="微软雅黑" w:hAnsi="微软雅黑" w:eastAsia="微软雅黑"/>
                            <w:b/>
                            <w:color w:val="4F81BD"/>
                            <w:kern w:val="24"/>
                            <w:sz w:val="26"/>
                            <w:szCs w:val="26"/>
                          </w:rPr>
                        </w:pPr>
                        <w:r>
                          <w:rPr>
                            <w:rFonts w:hint="eastAsia" w:ascii="仿宋" w:hAnsi="仿宋" w:eastAsia="仿宋"/>
                            <w:b/>
                            <w:color w:val="4F81BD"/>
                            <w:kern w:val="24"/>
                            <w:sz w:val="26"/>
                            <w:szCs w:val="26"/>
                          </w:rPr>
                          <w:t>科技</w:t>
                        </w:r>
                        <w:r>
                          <w:rPr>
                            <w:rFonts w:hint="eastAsia" w:ascii="微软雅黑" w:hAnsi="微软雅黑" w:eastAsia="微软雅黑"/>
                            <w:b/>
                            <w:color w:val="4F81BD"/>
                            <w:kern w:val="24"/>
                            <w:sz w:val="26"/>
                            <w:szCs w:val="26"/>
                            <w:lang w:eastAsia="zh-CN"/>
                          </w:rPr>
                          <w:t>化</w:t>
                        </w:r>
                      </w:p>
                    </w:txbxContent>
                  </v:textbox>
                </v:shape>
                <w10:wrap type="none"/>
                <w10:anchorlock/>
              </v:group>
            </w:pict>
          </mc:Fallback>
        </mc:AlternateContent>
      </w:r>
    </w:p>
    <w:p w:rsidR="00F34FC3" w:rsidRDefault="00F34FC3" w:rsidP="00F34FC3">
      <w:pPr>
        <w:kinsoku w:val="0"/>
        <w:overflowPunct w:val="0"/>
        <w:autoSpaceDE w:val="0"/>
        <w:autoSpaceDN w:val="0"/>
        <w:adjustRightInd w:val="0"/>
        <w:snapToGrid w:val="0"/>
        <w:spacing w:line="360" w:lineRule="auto"/>
        <w:jc w:val="center"/>
        <w:rPr>
          <w:rFonts w:ascii="仿宋" w:eastAsia="仿宋" w:hAnsi="仿宋" w:cs="仿宋" w:hint="eastAsia"/>
          <w:b/>
          <w:color w:val="000000"/>
          <w:sz w:val="24"/>
        </w:rPr>
      </w:pPr>
      <w:bookmarkStart w:id="24" w:name="_Toc317159886"/>
      <w:r>
        <w:rPr>
          <w:rFonts w:ascii="仿宋" w:eastAsia="仿宋" w:hAnsi="仿宋" w:cs="仿宋" w:hint="eastAsia"/>
          <w:b/>
          <w:color w:val="000000"/>
          <w:sz w:val="24"/>
        </w:rPr>
        <w:t>图：“五化”“一式”服务模式介绍</w:t>
      </w:r>
      <w:bookmarkEnd w:id="24"/>
    </w:p>
    <w:p w:rsidR="00B26A42" w:rsidRDefault="00F34FC3">
      <w:pPr>
        <w:spacing w:line="360" w:lineRule="auto"/>
        <w:rPr>
          <w:rFonts w:ascii="仿宋" w:eastAsia="仿宋" w:hAnsi="仿宋" w:cs="仿宋"/>
          <w:b/>
          <w:color w:val="000000"/>
          <w:sz w:val="24"/>
        </w:rPr>
      </w:pPr>
      <w:r>
        <w:rPr>
          <w:rFonts w:ascii="仿宋" w:eastAsia="仿宋" w:hAnsi="仿宋" w:cs="仿宋" w:hint="eastAsia"/>
          <w:b/>
          <w:color w:val="000000"/>
          <w:sz w:val="24"/>
        </w:rPr>
        <w:t xml:space="preserve"> 1</w:t>
      </w:r>
      <w:r>
        <w:rPr>
          <w:rFonts w:ascii="仿宋" w:eastAsia="仿宋" w:hAnsi="仿宋" w:cs="仿宋" w:hint="eastAsia"/>
          <w:b/>
          <w:color w:val="000000"/>
          <w:sz w:val="24"/>
        </w:rPr>
        <w:t>、</w:t>
      </w:r>
      <w:r>
        <w:rPr>
          <w:rFonts w:ascii="仿宋" w:eastAsia="仿宋" w:hAnsi="仿宋" w:cs="仿宋" w:hint="eastAsia"/>
          <w:b/>
          <w:color w:val="000000"/>
          <w:spacing w:val="15"/>
          <w:sz w:val="24"/>
        </w:rPr>
        <w:t>制度化——结合实际管理，制定项目环境管理制度手册</w:t>
      </w:r>
    </w:p>
    <w:p w:rsidR="00B26A42" w:rsidRDefault="00F34FC3">
      <w:pPr>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在金科物业十多年的管理过程中，完善的制度体系保障环境管理工作有序开展：我们将对现有制度和规范进行细化，并将在具体管理中制作专项清洁管理制度手册。</w:t>
      </w:r>
    </w:p>
    <w:tbl>
      <w:tblPr>
        <w:tblW w:w="833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792"/>
        <w:gridCol w:w="1834"/>
        <w:gridCol w:w="4566"/>
        <w:gridCol w:w="1146"/>
      </w:tblGrid>
      <w:tr w:rsidR="00B26A42">
        <w:trPr>
          <w:trHeight w:val="663"/>
          <w:tblHeader/>
          <w:jc w:val="center"/>
        </w:trPr>
        <w:tc>
          <w:tcPr>
            <w:tcW w:w="792" w:type="dxa"/>
            <w:tcBorders>
              <w:top w:val="single" w:sz="8" w:space="0" w:color="F79646"/>
              <w:left w:val="single" w:sz="8" w:space="0" w:color="F79646"/>
              <w:bottom w:val="single" w:sz="6" w:space="0" w:color="FFFFFF"/>
              <w:right w:val="single" w:sz="8" w:space="0" w:color="F79646"/>
            </w:tcBorders>
            <w:shd w:val="clear" w:color="auto" w:fill="F79646"/>
            <w:vAlign w:val="center"/>
          </w:tcPr>
          <w:p w:rsidR="00B26A42" w:rsidRDefault="00F34FC3">
            <w:pPr>
              <w:tabs>
                <w:tab w:val="left" w:pos="6960"/>
              </w:tabs>
              <w:kinsoku w:val="0"/>
              <w:overflowPunct w:val="0"/>
              <w:autoSpaceDE w:val="0"/>
              <w:autoSpaceDN w:val="0"/>
              <w:adjustRightInd w:val="0"/>
              <w:snapToGrid w:val="0"/>
              <w:jc w:val="center"/>
              <w:textAlignment w:val="baseline"/>
              <w:rPr>
                <w:rFonts w:ascii="仿宋" w:eastAsia="仿宋" w:hAnsi="仿宋" w:cs="仿宋"/>
                <w:b/>
                <w:color w:val="000000"/>
                <w:sz w:val="24"/>
              </w:rPr>
            </w:pPr>
            <w:r>
              <w:rPr>
                <w:rFonts w:ascii="仿宋" w:eastAsia="仿宋" w:hAnsi="仿宋" w:cs="仿宋" w:hint="eastAsia"/>
                <w:b/>
                <w:color w:val="000000"/>
                <w:sz w:val="24"/>
              </w:rPr>
              <w:t>序号</w:t>
            </w:r>
          </w:p>
        </w:tc>
        <w:tc>
          <w:tcPr>
            <w:tcW w:w="1834" w:type="dxa"/>
            <w:tcBorders>
              <w:top w:val="single" w:sz="8" w:space="0" w:color="F79646"/>
              <w:left w:val="single" w:sz="8" w:space="0" w:color="F79646"/>
              <w:bottom w:val="single" w:sz="6" w:space="0" w:color="FFFFFF"/>
              <w:right w:val="single" w:sz="8" w:space="0" w:color="F79646"/>
            </w:tcBorders>
            <w:shd w:val="clear" w:color="auto" w:fill="F79646"/>
            <w:vAlign w:val="center"/>
          </w:tcPr>
          <w:p w:rsidR="00B26A42" w:rsidRDefault="00F34FC3">
            <w:pPr>
              <w:tabs>
                <w:tab w:val="left" w:pos="6960"/>
              </w:tabs>
              <w:kinsoku w:val="0"/>
              <w:overflowPunct w:val="0"/>
              <w:autoSpaceDE w:val="0"/>
              <w:autoSpaceDN w:val="0"/>
              <w:adjustRightInd w:val="0"/>
              <w:snapToGrid w:val="0"/>
              <w:jc w:val="center"/>
              <w:textAlignment w:val="baseline"/>
              <w:rPr>
                <w:rFonts w:ascii="仿宋" w:eastAsia="仿宋" w:hAnsi="仿宋" w:cs="仿宋"/>
                <w:b/>
                <w:color w:val="000000"/>
                <w:sz w:val="24"/>
              </w:rPr>
            </w:pPr>
            <w:r>
              <w:rPr>
                <w:rFonts w:ascii="仿宋" w:eastAsia="仿宋" w:hAnsi="仿宋" w:cs="仿宋" w:hint="eastAsia"/>
                <w:b/>
                <w:color w:val="000000"/>
                <w:sz w:val="24"/>
              </w:rPr>
              <w:t>规范管理制度</w:t>
            </w:r>
          </w:p>
        </w:tc>
        <w:tc>
          <w:tcPr>
            <w:tcW w:w="4566" w:type="dxa"/>
            <w:tcBorders>
              <w:top w:val="single" w:sz="8" w:space="0" w:color="F79646"/>
              <w:left w:val="single" w:sz="8" w:space="0" w:color="F79646"/>
              <w:bottom w:val="single" w:sz="6" w:space="0" w:color="FFFFFF"/>
              <w:right w:val="single" w:sz="8" w:space="0" w:color="F79646"/>
            </w:tcBorders>
            <w:shd w:val="clear" w:color="auto" w:fill="F79646"/>
            <w:vAlign w:val="center"/>
          </w:tcPr>
          <w:p w:rsidR="00B26A42" w:rsidRDefault="00F34FC3">
            <w:pPr>
              <w:tabs>
                <w:tab w:val="left" w:pos="6960"/>
              </w:tabs>
              <w:kinsoku w:val="0"/>
              <w:overflowPunct w:val="0"/>
              <w:autoSpaceDE w:val="0"/>
              <w:autoSpaceDN w:val="0"/>
              <w:adjustRightInd w:val="0"/>
              <w:snapToGrid w:val="0"/>
              <w:jc w:val="center"/>
              <w:textAlignment w:val="baseline"/>
              <w:rPr>
                <w:rFonts w:ascii="仿宋" w:eastAsia="仿宋" w:hAnsi="仿宋" w:cs="仿宋"/>
                <w:b/>
                <w:color w:val="000000"/>
                <w:sz w:val="24"/>
              </w:rPr>
            </w:pPr>
            <w:r>
              <w:rPr>
                <w:rFonts w:ascii="仿宋" w:eastAsia="仿宋" w:hAnsi="仿宋" w:cs="仿宋" w:hint="eastAsia"/>
                <w:b/>
                <w:color w:val="000000"/>
                <w:sz w:val="24"/>
              </w:rPr>
              <w:t>具体内容标准</w:t>
            </w:r>
          </w:p>
        </w:tc>
        <w:tc>
          <w:tcPr>
            <w:tcW w:w="1146" w:type="dxa"/>
            <w:tcBorders>
              <w:top w:val="single" w:sz="8" w:space="0" w:color="F79646"/>
              <w:left w:val="single" w:sz="8" w:space="0" w:color="F79646"/>
              <w:bottom w:val="single" w:sz="6" w:space="0" w:color="FFFFFF"/>
              <w:right w:val="single" w:sz="8" w:space="0" w:color="F79646"/>
            </w:tcBorders>
            <w:shd w:val="clear" w:color="auto" w:fill="F79646"/>
            <w:vAlign w:val="center"/>
          </w:tcPr>
          <w:p w:rsidR="00B26A42" w:rsidRDefault="00F34FC3">
            <w:pPr>
              <w:tabs>
                <w:tab w:val="left" w:pos="6960"/>
              </w:tabs>
              <w:kinsoku w:val="0"/>
              <w:overflowPunct w:val="0"/>
              <w:autoSpaceDE w:val="0"/>
              <w:autoSpaceDN w:val="0"/>
              <w:adjustRightInd w:val="0"/>
              <w:snapToGrid w:val="0"/>
              <w:jc w:val="center"/>
              <w:textAlignment w:val="baseline"/>
              <w:rPr>
                <w:rFonts w:ascii="仿宋" w:eastAsia="仿宋" w:hAnsi="仿宋" w:cs="仿宋"/>
                <w:b/>
                <w:color w:val="000000"/>
                <w:sz w:val="24"/>
              </w:rPr>
            </w:pPr>
            <w:r>
              <w:rPr>
                <w:rFonts w:ascii="仿宋" w:eastAsia="仿宋" w:hAnsi="仿宋" w:cs="仿宋" w:hint="eastAsia"/>
                <w:b/>
                <w:color w:val="000000"/>
                <w:sz w:val="24"/>
              </w:rPr>
              <w:t>备注</w:t>
            </w:r>
          </w:p>
        </w:tc>
      </w:tr>
      <w:tr w:rsidR="00B26A42">
        <w:trPr>
          <w:trHeight w:val="20"/>
          <w:tblHeader/>
          <w:jc w:val="center"/>
        </w:trPr>
        <w:tc>
          <w:tcPr>
            <w:tcW w:w="792" w:type="dxa"/>
            <w:tcBorders>
              <w:top w:val="single" w:sz="4" w:space="0" w:color="FFFFFF"/>
              <w:left w:val="single" w:sz="8" w:space="0" w:color="F79646"/>
              <w:bottom w:val="single" w:sz="8" w:space="0" w:color="F79646"/>
              <w:right w:val="single" w:sz="8" w:space="0" w:color="F79646"/>
            </w:tcBorders>
            <w:shd w:val="clear" w:color="auto" w:fill="FBD5B5"/>
            <w:vAlign w:val="center"/>
          </w:tcPr>
          <w:p w:rsidR="00B26A42" w:rsidRDefault="00F34FC3">
            <w:pPr>
              <w:tabs>
                <w:tab w:val="left" w:pos="6960"/>
              </w:tabs>
              <w:kinsoku w:val="0"/>
              <w:overflowPunct w:val="0"/>
              <w:autoSpaceDE w:val="0"/>
              <w:autoSpaceDN w:val="0"/>
              <w:adjustRightInd w:val="0"/>
              <w:snapToGrid w:val="0"/>
              <w:jc w:val="center"/>
              <w:textAlignment w:val="baseline"/>
              <w:rPr>
                <w:rFonts w:ascii="仿宋" w:eastAsia="仿宋" w:hAnsi="仿宋" w:cs="仿宋"/>
                <w:color w:val="000000"/>
                <w:sz w:val="24"/>
              </w:rPr>
            </w:pPr>
            <w:r>
              <w:rPr>
                <w:rFonts w:ascii="仿宋" w:eastAsia="仿宋" w:hAnsi="仿宋" w:cs="仿宋" w:hint="eastAsia"/>
                <w:color w:val="000000"/>
                <w:sz w:val="24"/>
              </w:rPr>
              <w:t>1</w:t>
            </w:r>
          </w:p>
        </w:tc>
        <w:tc>
          <w:tcPr>
            <w:tcW w:w="1834" w:type="dxa"/>
            <w:tcBorders>
              <w:top w:val="single" w:sz="4" w:space="0" w:color="FFFFFF"/>
              <w:left w:val="single" w:sz="8" w:space="0" w:color="F79646"/>
              <w:bottom w:val="single" w:sz="8" w:space="0" w:color="F79646"/>
              <w:right w:val="single" w:sz="8" w:space="0" w:color="F79646"/>
            </w:tcBorders>
            <w:shd w:val="clear" w:color="auto" w:fill="FBD5B5"/>
            <w:vAlign w:val="center"/>
          </w:tcPr>
          <w:p w:rsidR="00B26A42" w:rsidRDefault="00F34FC3">
            <w:pPr>
              <w:tabs>
                <w:tab w:val="left" w:pos="6960"/>
              </w:tabs>
              <w:kinsoku w:val="0"/>
              <w:overflowPunct w:val="0"/>
              <w:autoSpaceDE w:val="0"/>
              <w:autoSpaceDN w:val="0"/>
              <w:adjustRightInd w:val="0"/>
              <w:snapToGrid w:val="0"/>
              <w:jc w:val="center"/>
              <w:textAlignment w:val="baseline"/>
              <w:rPr>
                <w:rFonts w:ascii="仿宋" w:eastAsia="仿宋" w:hAnsi="仿宋" w:cs="仿宋"/>
                <w:color w:val="000000"/>
                <w:sz w:val="24"/>
              </w:rPr>
            </w:pPr>
            <w:r>
              <w:rPr>
                <w:rFonts w:ascii="仿宋" w:eastAsia="仿宋" w:hAnsi="仿宋" w:cs="仿宋" w:hint="eastAsia"/>
                <w:color w:val="000000"/>
                <w:sz w:val="24"/>
              </w:rPr>
              <w:t>人员素质</w:t>
            </w:r>
          </w:p>
        </w:tc>
        <w:tc>
          <w:tcPr>
            <w:tcW w:w="4566" w:type="dxa"/>
            <w:tcBorders>
              <w:top w:val="single" w:sz="4" w:space="0" w:color="FFFFFF"/>
              <w:left w:val="single" w:sz="8" w:space="0" w:color="F79646"/>
              <w:bottom w:val="single" w:sz="8" w:space="0" w:color="F79646"/>
              <w:right w:val="single" w:sz="8" w:space="0" w:color="F79646"/>
            </w:tcBorders>
            <w:shd w:val="clear" w:color="auto" w:fill="FBD5B5"/>
            <w:vAlign w:val="center"/>
          </w:tcPr>
          <w:p w:rsidR="00B26A42" w:rsidRDefault="00F34FC3">
            <w:pPr>
              <w:tabs>
                <w:tab w:val="left" w:pos="6960"/>
              </w:tabs>
              <w:kinsoku w:val="0"/>
              <w:overflowPunct w:val="0"/>
              <w:autoSpaceDE w:val="0"/>
              <w:autoSpaceDN w:val="0"/>
              <w:adjustRightInd w:val="0"/>
              <w:snapToGrid w:val="0"/>
              <w:textAlignment w:val="baseline"/>
              <w:rPr>
                <w:rFonts w:ascii="仿宋" w:eastAsia="仿宋" w:hAnsi="仿宋" w:cs="仿宋"/>
                <w:color w:val="000000"/>
                <w:sz w:val="24"/>
              </w:rPr>
            </w:pPr>
            <w:r>
              <w:rPr>
                <w:rFonts w:ascii="仿宋" w:eastAsia="仿宋" w:hAnsi="仿宋" w:cs="仿宋" w:hint="eastAsia"/>
                <w:color w:val="000000"/>
                <w:sz w:val="24"/>
              </w:rPr>
              <w:t>身体健康、品行良好、熟悉</w:t>
            </w:r>
            <w:r>
              <w:rPr>
                <w:rFonts w:ascii="仿宋" w:eastAsia="仿宋" w:hAnsi="仿宋" w:cs="仿宋" w:hint="eastAsia"/>
                <w:color w:val="000000"/>
                <w:sz w:val="24"/>
              </w:rPr>
              <w:t>项目</w:t>
            </w:r>
            <w:r>
              <w:rPr>
                <w:rFonts w:ascii="仿宋" w:eastAsia="仿宋" w:hAnsi="仿宋" w:cs="仿宋" w:hint="eastAsia"/>
                <w:color w:val="000000"/>
                <w:sz w:val="24"/>
              </w:rPr>
              <w:t>区域</w:t>
            </w:r>
            <w:r>
              <w:rPr>
                <w:rFonts w:ascii="仿宋" w:eastAsia="仿宋" w:hAnsi="仿宋" w:cs="仿宋" w:hint="eastAsia"/>
                <w:color w:val="000000"/>
                <w:sz w:val="24"/>
              </w:rPr>
              <w:t>内</w:t>
            </w:r>
            <w:r>
              <w:rPr>
                <w:rFonts w:ascii="仿宋" w:eastAsia="仿宋" w:hAnsi="仿宋" w:cs="仿宋" w:hint="eastAsia"/>
                <w:color w:val="000000"/>
                <w:sz w:val="24"/>
              </w:rPr>
              <w:t>的环境和和业主情况、熟悉本岗位的工作内容、业务流程。</w:t>
            </w:r>
          </w:p>
        </w:tc>
        <w:tc>
          <w:tcPr>
            <w:tcW w:w="1146" w:type="dxa"/>
            <w:tcBorders>
              <w:top w:val="single" w:sz="4" w:space="0" w:color="FFFFFF"/>
              <w:left w:val="single" w:sz="8" w:space="0" w:color="F79646"/>
              <w:bottom w:val="single" w:sz="8" w:space="0" w:color="F79646"/>
              <w:right w:val="single" w:sz="8" w:space="0" w:color="F79646"/>
            </w:tcBorders>
            <w:shd w:val="clear" w:color="auto" w:fill="FBD5B5"/>
            <w:vAlign w:val="center"/>
          </w:tcPr>
          <w:p w:rsidR="00B26A42" w:rsidRDefault="00B26A42">
            <w:pPr>
              <w:tabs>
                <w:tab w:val="left" w:pos="6960"/>
              </w:tabs>
              <w:kinsoku w:val="0"/>
              <w:overflowPunct w:val="0"/>
              <w:autoSpaceDE w:val="0"/>
              <w:autoSpaceDN w:val="0"/>
              <w:adjustRightInd w:val="0"/>
              <w:snapToGrid w:val="0"/>
              <w:jc w:val="center"/>
              <w:textAlignment w:val="baseline"/>
              <w:rPr>
                <w:rFonts w:ascii="仿宋" w:eastAsia="仿宋" w:hAnsi="仿宋" w:cs="仿宋"/>
                <w:color w:val="000000"/>
                <w:sz w:val="24"/>
              </w:rPr>
            </w:pPr>
          </w:p>
        </w:tc>
      </w:tr>
      <w:tr w:rsidR="00B26A42">
        <w:trPr>
          <w:trHeight w:val="20"/>
          <w:tblHeader/>
          <w:jc w:val="center"/>
        </w:trPr>
        <w:tc>
          <w:tcPr>
            <w:tcW w:w="792" w:type="dxa"/>
            <w:tcBorders>
              <w:top w:val="single" w:sz="8" w:space="0" w:color="F79646"/>
              <w:left w:val="single" w:sz="8" w:space="0" w:color="F79646"/>
              <w:bottom w:val="single" w:sz="8" w:space="0" w:color="F79646"/>
              <w:right w:val="single" w:sz="8" w:space="0" w:color="F79646"/>
            </w:tcBorders>
            <w:shd w:val="clear" w:color="auto" w:fill="FFFFFF"/>
            <w:vAlign w:val="center"/>
          </w:tcPr>
          <w:p w:rsidR="00B26A42" w:rsidRDefault="00F34FC3">
            <w:pPr>
              <w:tabs>
                <w:tab w:val="left" w:pos="6960"/>
              </w:tabs>
              <w:kinsoku w:val="0"/>
              <w:overflowPunct w:val="0"/>
              <w:autoSpaceDE w:val="0"/>
              <w:autoSpaceDN w:val="0"/>
              <w:adjustRightInd w:val="0"/>
              <w:snapToGrid w:val="0"/>
              <w:jc w:val="center"/>
              <w:textAlignment w:val="baseline"/>
              <w:rPr>
                <w:rFonts w:ascii="仿宋" w:eastAsia="仿宋" w:hAnsi="仿宋" w:cs="仿宋"/>
                <w:color w:val="000000"/>
                <w:sz w:val="24"/>
              </w:rPr>
            </w:pPr>
            <w:r>
              <w:rPr>
                <w:rFonts w:ascii="仿宋" w:eastAsia="仿宋" w:hAnsi="仿宋" w:cs="仿宋" w:hint="eastAsia"/>
                <w:color w:val="000000"/>
                <w:sz w:val="24"/>
              </w:rPr>
              <w:t>2</w:t>
            </w:r>
          </w:p>
        </w:tc>
        <w:tc>
          <w:tcPr>
            <w:tcW w:w="1834" w:type="dxa"/>
            <w:tcBorders>
              <w:top w:val="single" w:sz="8" w:space="0" w:color="F79646"/>
              <w:left w:val="single" w:sz="8" w:space="0" w:color="F79646"/>
              <w:bottom w:val="single" w:sz="8" w:space="0" w:color="F79646"/>
              <w:right w:val="single" w:sz="8" w:space="0" w:color="F79646"/>
            </w:tcBorders>
            <w:shd w:val="clear" w:color="auto" w:fill="FFFFFF"/>
            <w:vAlign w:val="center"/>
          </w:tcPr>
          <w:p w:rsidR="00B26A42" w:rsidRDefault="00F34FC3">
            <w:pPr>
              <w:tabs>
                <w:tab w:val="left" w:pos="6960"/>
              </w:tabs>
              <w:kinsoku w:val="0"/>
              <w:overflowPunct w:val="0"/>
              <w:autoSpaceDE w:val="0"/>
              <w:autoSpaceDN w:val="0"/>
              <w:adjustRightInd w:val="0"/>
              <w:snapToGrid w:val="0"/>
              <w:jc w:val="center"/>
              <w:textAlignment w:val="baseline"/>
              <w:rPr>
                <w:rFonts w:ascii="仿宋" w:eastAsia="仿宋" w:hAnsi="仿宋" w:cs="仿宋"/>
                <w:color w:val="000000"/>
                <w:sz w:val="24"/>
              </w:rPr>
            </w:pPr>
            <w:r>
              <w:rPr>
                <w:rFonts w:ascii="仿宋" w:eastAsia="仿宋" w:hAnsi="仿宋" w:cs="仿宋" w:hint="eastAsia"/>
                <w:color w:val="000000"/>
                <w:sz w:val="24"/>
              </w:rPr>
              <w:t>着装</w:t>
            </w:r>
          </w:p>
        </w:tc>
        <w:tc>
          <w:tcPr>
            <w:tcW w:w="4566" w:type="dxa"/>
            <w:tcBorders>
              <w:top w:val="single" w:sz="8" w:space="0" w:color="F79646"/>
              <w:left w:val="single" w:sz="8" w:space="0" w:color="F79646"/>
              <w:bottom w:val="single" w:sz="8" w:space="0" w:color="F79646"/>
              <w:right w:val="single" w:sz="8" w:space="0" w:color="F79646"/>
            </w:tcBorders>
            <w:shd w:val="clear" w:color="auto" w:fill="FFFFFF"/>
            <w:vAlign w:val="center"/>
          </w:tcPr>
          <w:p w:rsidR="00B26A42" w:rsidRDefault="00F34FC3">
            <w:pPr>
              <w:tabs>
                <w:tab w:val="left" w:pos="6960"/>
              </w:tabs>
              <w:kinsoku w:val="0"/>
              <w:overflowPunct w:val="0"/>
              <w:autoSpaceDE w:val="0"/>
              <w:autoSpaceDN w:val="0"/>
              <w:adjustRightInd w:val="0"/>
              <w:snapToGrid w:val="0"/>
              <w:textAlignment w:val="baseline"/>
              <w:rPr>
                <w:rFonts w:ascii="仿宋" w:eastAsia="仿宋" w:hAnsi="仿宋" w:cs="仿宋"/>
                <w:color w:val="000000"/>
                <w:sz w:val="24"/>
              </w:rPr>
            </w:pPr>
            <w:r>
              <w:rPr>
                <w:rFonts w:ascii="仿宋" w:eastAsia="仿宋" w:hAnsi="仿宋" w:cs="仿宋" w:hint="eastAsia"/>
                <w:color w:val="000000"/>
                <w:sz w:val="24"/>
              </w:rPr>
              <w:t>按公司规定着工作服、制服应保持干净、指甲长不超过指尖</w:t>
            </w:r>
            <w:r>
              <w:rPr>
                <w:rFonts w:ascii="仿宋" w:eastAsia="仿宋" w:hAnsi="仿宋" w:cs="仿宋" w:hint="eastAsia"/>
                <w:color w:val="000000"/>
                <w:sz w:val="24"/>
              </w:rPr>
              <w:t>2</w:t>
            </w:r>
            <w:r>
              <w:rPr>
                <w:rFonts w:ascii="仿宋" w:eastAsia="仿宋" w:hAnsi="仿宋" w:cs="仿宋" w:hint="eastAsia"/>
                <w:color w:val="000000"/>
                <w:sz w:val="24"/>
              </w:rPr>
              <w:t>毫米、</w:t>
            </w:r>
            <w:proofErr w:type="gramStart"/>
            <w:r>
              <w:rPr>
                <w:rFonts w:ascii="仿宋" w:eastAsia="仿宋" w:hAnsi="仿宋" w:cs="仿宋" w:hint="eastAsia"/>
                <w:color w:val="000000"/>
                <w:sz w:val="24"/>
              </w:rPr>
              <w:t>统一着</w:t>
            </w:r>
            <w:proofErr w:type="gramEnd"/>
            <w:r>
              <w:rPr>
                <w:rFonts w:ascii="仿宋" w:eastAsia="仿宋" w:hAnsi="仿宋" w:cs="仿宋" w:hint="eastAsia"/>
                <w:color w:val="000000"/>
                <w:sz w:val="24"/>
              </w:rPr>
              <w:t>白色平底鞋。</w:t>
            </w:r>
          </w:p>
        </w:tc>
        <w:tc>
          <w:tcPr>
            <w:tcW w:w="1146" w:type="dxa"/>
            <w:tcBorders>
              <w:top w:val="single" w:sz="8" w:space="0" w:color="F79646"/>
              <w:left w:val="single" w:sz="8" w:space="0" w:color="F79646"/>
              <w:bottom w:val="single" w:sz="8" w:space="0" w:color="F79646"/>
              <w:right w:val="single" w:sz="8" w:space="0" w:color="F79646"/>
            </w:tcBorders>
            <w:shd w:val="clear" w:color="auto" w:fill="FFFFFF"/>
            <w:vAlign w:val="center"/>
          </w:tcPr>
          <w:p w:rsidR="00B26A42" w:rsidRDefault="00B26A42">
            <w:pPr>
              <w:tabs>
                <w:tab w:val="left" w:pos="6960"/>
              </w:tabs>
              <w:kinsoku w:val="0"/>
              <w:overflowPunct w:val="0"/>
              <w:autoSpaceDE w:val="0"/>
              <w:autoSpaceDN w:val="0"/>
              <w:adjustRightInd w:val="0"/>
              <w:snapToGrid w:val="0"/>
              <w:jc w:val="center"/>
              <w:textAlignment w:val="baseline"/>
              <w:rPr>
                <w:rFonts w:ascii="仿宋" w:eastAsia="仿宋" w:hAnsi="仿宋" w:cs="仿宋"/>
                <w:color w:val="000000"/>
                <w:sz w:val="24"/>
              </w:rPr>
            </w:pPr>
          </w:p>
        </w:tc>
      </w:tr>
      <w:tr w:rsidR="00B26A42">
        <w:trPr>
          <w:trHeight w:val="20"/>
          <w:tblHeader/>
          <w:jc w:val="center"/>
        </w:trPr>
        <w:tc>
          <w:tcPr>
            <w:tcW w:w="792" w:type="dxa"/>
            <w:tcBorders>
              <w:top w:val="single" w:sz="8" w:space="0" w:color="F79646"/>
              <w:left w:val="single" w:sz="8" w:space="0" w:color="F79646"/>
              <w:bottom w:val="single" w:sz="8" w:space="0" w:color="F79646"/>
              <w:right w:val="single" w:sz="8" w:space="0" w:color="F79646"/>
            </w:tcBorders>
            <w:shd w:val="clear" w:color="auto" w:fill="FBD5B5"/>
            <w:vAlign w:val="center"/>
          </w:tcPr>
          <w:p w:rsidR="00B26A42" w:rsidRDefault="00F34FC3">
            <w:pPr>
              <w:tabs>
                <w:tab w:val="left" w:pos="6960"/>
              </w:tabs>
              <w:kinsoku w:val="0"/>
              <w:overflowPunct w:val="0"/>
              <w:autoSpaceDE w:val="0"/>
              <w:autoSpaceDN w:val="0"/>
              <w:adjustRightInd w:val="0"/>
              <w:snapToGrid w:val="0"/>
              <w:jc w:val="center"/>
              <w:textAlignment w:val="baseline"/>
              <w:rPr>
                <w:rFonts w:ascii="仿宋" w:eastAsia="仿宋" w:hAnsi="仿宋" w:cs="仿宋"/>
                <w:color w:val="000000"/>
                <w:sz w:val="24"/>
              </w:rPr>
            </w:pPr>
            <w:r>
              <w:rPr>
                <w:rFonts w:ascii="仿宋" w:eastAsia="仿宋" w:hAnsi="仿宋" w:cs="仿宋" w:hint="eastAsia"/>
                <w:color w:val="000000"/>
                <w:sz w:val="24"/>
              </w:rPr>
              <w:lastRenderedPageBreak/>
              <w:t>3</w:t>
            </w:r>
          </w:p>
        </w:tc>
        <w:tc>
          <w:tcPr>
            <w:tcW w:w="1834" w:type="dxa"/>
            <w:tcBorders>
              <w:top w:val="single" w:sz="8" w:space="0" w:color="F79646"/>
              <w:left w:val="single" w:sz="8" w:space="0" w:color="F79646"/>
              <w:bottom w:val="single" w:sz="8" w:space="0" w:color="F79646"/>
              <w:right w:val="single" w:sz="8" w:space="0" w:color="F79646"/>
            </w:tcBorders>
            <w:shd w:val="clear" w:color="auto" w:fill="FBD5B5"/>
            <w:vAlign w:val="center"/>
          </w:tcPr>
          <w:p w:rsidR="00B26A42" w:rsidRDefault="00F34FC3">
            <w:pPr>
              <w:tabs>
                <w:tab w:val="left" w:pos="6960"/>
              </w:tabs>
              <w:kinsoku w:val="0"/>
              <w:overflowPunct w:val="0"/>
              <w:autoSpaceDE w:val="0"/>
              <w:autoSpaceDN w:val="0"/>
              <w:adjustRightInd w:val="0"/>
              <w:snapToGrid w:val="0"/>
              <w:jc w:val="center"/>
              <w:textAlignment w:val="baseline"/>
              <w:rPr>
                <w:rFonts w:ascii="仿宋" w:eastAsia="仿宋" w:hAnsi="仿宋" w:cs="仿宋"/>
                <w:color w:val="000000"/>
                <w:sz w:val="24"/>
              </w:rPr>
            </w:pPr>
            <w:r>
              <w:rPr>
                <w:rFonts w:ascii="仿宋" w:eastAsia="仿宋" w:hAnsi="仿宋" w:cs="仿宋" w:hint="eastAsia"/>
                <w:color w:val="000000"/>
                <w:sz w:val="24"/>
              </w:rPr>
              <w:t>行为</w:t>
            </w:r>
          </w:p>
        </w:tc>
        <w:tc>
          <w:tcPr>
            <w:tcW w:w="4566" w:type="dxa"/>
            <w:tcBorders>
              <w:top w:val="single" w:sz="8" w:space="0" w:color="F79646"/>
              <w:left w:val="single" w:sz="8" w:space="0" w:color="F79646"/>
              <w:bottom w:val="single" w:sz="8" w:space="0" w:color="F79646"/>
              <w:right w:val="single" w:sz="8" w:space="0" w:color="F79646"/>
            </w:tcBorders>
            <w:shd w:val="clear" w:color="auto" w:fill="FBD5B5"/>
            <w:vAlign w:val="center"/>
          </w:tcPr>
          <w:p w:rsidR="00B26A42" w:rsidRDefault="00F34FC3">
            <w:pPr>
              <w:tabs>
                <w:tab w:val="left" w:pos="6960"/>
              </w:tabs>
              <w:kinsoku w:val="0"/>
              <w:overflowPunct w:val="0"/>
              <w:autoSpaceDE w:val="0"/>
              <w:autoSpaceDN w:val="0"/>
              <w:adjustRightInd w:val="0"/>
              <w:snapToGrid w:val="0"/>
              <w:textAlignment w:val="baseline"/>
              <w:rPr>
                <w:rFonts w:ascii="仿宋" w:eastAsia="仿宋" w:hAnsi="仿宋" w:cs="仿宋"/>
                <w:color w:val="000000"/>
                <w:sz w:val="24"/>
              </w:rPr>
            </w:pPr>
            <w:r>
              <w:rPr>
                <w:rFonts w:ascii="仿宋" w:eastAsia="仿宋" w:hAnsi="仿宋" w:cs="仿宋" w:hint="eastAsia"/>
                <w:color w:val="000000"/>
                <w:sz w:val="24"/>
              </w:rPr>
              <w:t>自觉维护干净、整洁的工作环境、主动做到“</w:t>
            </w:r>
            <w:r>
              <w:rPr>
                <w:rFonts w:ascii="仿宋" w:eastAsia="仿宋" w:hAnsi="仿宋" w:cs="仿宋" w:hint="eastAsia"/>
                <w:b/>
                <w:color w:val="000000"/>
                <w:sz w:val="24"/>
              </w:rPr>
              <w:t>人过地净</w:t>
            </w:r>
            <w:r>
              <w:rPr>
                <w:rFonts w:ascii="仿宋" w:eastAsia="仿宋" w:hAnsi="仿宋" w:cs="仿宋" w:hint="eastAsia"/>
                <w:color w:val="000000"/>
                <w:sz w:val="24"/>
              </w:rPr>
              <w:t>”及“</w:t>
            </w:r>
            <w:r>
              <w:rPr>
                <w:rFonts w:ascii="仿宋" w:eastAsia="仿宋" w:hAnsi="仿宋" w:cs="仿宋" w:hint="eastAsia"/>
                <w:b/>
                <w:color w:val="000000"/>
                <w:sz w:val="24"/>
              </w:rPr>
              <w:t>工完场清</w:t>
            </w:r>
            <w:r>
              <w:rPr>
                <w:rFonts w:ascii="仿宋" w:eastAsia="仿宋" w:hAnsi="仿宋" w:cs="仿宋" w:hint="eastAsia"/>
                <w:color w:val="000000"/>
                <w:sz w:val="24"/>
              </w:rPr>
              <w:t>”在作业时、应放置或悬挂相关的警示标识。路遇</w:t>
            </w:r>
            <w:r>
              <w:rPr>
                <w:rFonts w:ascii="仿宋" w:eastAsia="仿宋" w:hAnsi="仿宋" w:cs="仿宋" w:hint="eastAsia"/>
                <w:color w:val="000000"/>
                <w:sz w:val="24"/>
              </w:rPr>
              <w:t>业主</w:t>
            </w:r>
            <w:r>
              <w:rPr>
                <w:rFonts w:ascii="仿宋" w:eastAsia="仿宋" w:hAnsi="仿宋" w:cs="仿宋" w:hint="eastAsia"/>
                <w:color w:val="000000"/>
                <w:sz w:val="24"/>
              </w:rPr>
              <w:t>、应暂时停止操作、主动让路、并向业主点头问好、面带微笑。</w:t>
            </w:r>
          </w:p>
        </w:tc>
        <w:tc>
          <w:tcPr>
            <w:tcW w:w="1146" w:type="dxa"/>
            <w:tcBorders>
              <w:top w:val="single" w:sz="8" w:space="0" w:color="F79646"/>
              <w:left w:val="single" w:sz="8" w:space="0" w:color="F79646"/>
              <w:bottom w:val="single" w:sz="8" w:space="0" w:color="F79646"/>
              <w:right w:val="single" w:sz="8" w:space="0" w:color="F79646"/>
            </w:tcBorders>
            <w:shd w:val="clear" w:color="auto" w:fill="FBD5B5"/>
            <w:vAlign w:val="center"/>
          </w:tcPr>
          <w:p w:rsidR="00B26A42" w:rsidRDefault="00B26A42">
            <w:pPr>
              <w:tabs>
                <w:tab w:val="left" w:pos="6960"/>
              </w:tabs>
              <w:kinsoku w:val="0"/>
              <w:overflowPunct w:val="0"/>
              <w:autoSpaceDE w:val="0"/>
              <w:autoSpaceDN w:val="0"/>
              <w:adjustRightInd w:val="0"/>
              <w:snapToGrid w:val="0"/>
              <w:jc w:val="center"/>
              <w:textAlignment w:val="baseline"/>
              <w:rPr>
                <w:rFonts w:ascii="仿宋" w:eastAsia="仿宋" w:hAnsi="仿宋" w:cs="仿宋"/>
                <w:color w:val="000000"/>
                <w:sz w:val="24"/>
              </w:rPr>
            </w:pPr>
          </w:p>
        </w:tc>
      </w:tr>
      <w:tr w:rsidR="00B26A42">
        <w:trPr>
          <w:trHeight w:val="20"/>
          <w:tblHeader/>
          <w:jc w:val="center"/>
        </w:trPr>
        <w:tc>
          <w:tcPr>
            <w:tcW w:w="792" w:type="dxa"/>
            <w:tcBorders>
              <w:top w:val="single" w:sz="8" w:space="0" w:color="F79646"/>
              <w:left w:val="single" w:sz="8" w:space="0" w:color="F79646"/>
              <w:bottom w:val="single" w:sz="8" w:space="0" w:color="F79646"/>
              <w:right w:val="single" w:sz="8" w:space="0" w:color="F79646"/>
            </w:tcBorders>
            <w:shd w:val="clear" w:color="auto" w:fill="FFFFFF"/>
            <w:vAlign w:val="center"/>
          </w:tcPr>
          <w:p w:rsidR="00B26A42" w:rsidRDefault="00F34FC3">
            <w:pPr>
              <w:tabs>
                <w:tab w:val="left" w:pos="6960"/>
              </w:tabs>
              <w:kinsoku w:val="0"/>
              <w:overflowPunct w:val="0"/>
              <w:autoSpaceDE w:val="0"/>
              <w:autoSpaceDN w:val="0"/>
              <w:adjustRightInd w:val="0"/>
              <w:snapToGrid w:val="0"/>
              <w:jc w:val="center"/>
              <w:textAlignment w:val="baseline"/>
              <w:rPr>
                <w:rFonts w:ascii="仿宋" w:eastAsia="仿宋" w:hAnsi="仿宋" w:cs="仿宋"/>
                <w:color w:val="000000"/>
                <w:sz w:val="24"/>
              </w:rPr>
            </w:pPr>
            <w:r>
              <w:rPr>
                <w:rFonts w:ascii="仿宋" w:eastAsia="仿宋" w:hAnsi="仿宋" w:cs="仿宋" w:hint="eastAsia"/>
                <w:color w:val="000000"/>
                <w:sz w:val="24"/>
              </w:rPr>
              <w:t>4</w:t>
            </w:r>
          </w:p>
        </w:tc>
        <w:tc>
          <w:tcPr>
            <w:tcW w:w="1834" w:type="dxa"/>
            <w:tcBorders>
              <w:top w:val="single" w:sz="8" w:space="0" w:color="F79646"/>
              <w:left w:val="single" w:sz="8" w:space="0" w:color="F79646"/>
              <w:bottom w:val="single" w:sz="8" w:space="0" w:color="F79646"/>
              <w:right w:val="single" w:sz="8" w:space="0" w:color="F79646"/>
            </w:tcBorders>
            <w:shd w:val="clear" w:color="auto" w:fill="FFFFFF"/>
            <w:vAlign w:val="center"/>
          </w:tcPr>
          <w:p w:rsidR="00B26A42" w:rsidRDefault="00F34FC3">
            <w:pPr>
              <w:tabs>
                <w:tab w:val="left" w:pos="6960"/>
              </w:tabs>
              <w:kinsoku w:val="0"/>
              <w:overflowPunct w:val="0"/>
              <w:autoSpaceDE w:val="0"/>
              <w:autoSpaceDN w:val="0"/>
              <w:adjustRightInd w:val="0"/>
              <w:snapToGrid w:val="0"/>
              <w:jc w:val="center"/>
              <w:textAlignment w:val="baseline"/>
              <w:rPr>
                <w:rFonts w:ascii="仿宋" w:eastAsia="仿宋" w:hAnsi="仿宋" w:cs="仿宋"/>
                <w:color w:val="000000"/>
                <w:sz w:val="24"/>
              </w:rPr>
            </w:pPr>
            <w:r>
              <w:rPr>
                <w:rFonts w:ascii="仿宋" w:eastAsia="仿宋" w:hAnsi="仿宋" w:cs="仿宋" w:hint="eastAsia"/>
                <w:color w:val="000000"/>
                <w:sz w:val="24"/>
              </w:rPr>
              <w:t>工具管理</w:t>
            </w:r>
          </w:p>
        </w:tc>
        <w:tc>
          <w:tcPr>
            <w:tcW w:w="4566" w:type="dxa"/>
            <w:tcBorders>
              <w:top w:val="single" w:sz="8" w:space="0" w:color="F79646"/>
              <w:left w:val="single" w:sz="8" w:space="0" w:color="F79646"/>
              <w:bottom w:val="single" w:sz="8" w:space="0" w:color="F79646"/>
              <w:right w:val="single" w:sz="8" w:space="0" w:color="F79646"/>
            </w:tcBorders>
            <w:shd w:val="clear" w:color="auto" w:fill="FFFFFF"/>
            <w:vAlign w:val="center"/>
          </w:tcPr>
          <w:p w:rsidR="00B26A42" w:rsidRDefault="00F34FC3">
            <w:pPr>
              <w:tabs>
                <w:tab w:val="left" w:pos="6960"/>
              </w:tabs>
              <w:kinsoku w:val="0"/>
              <w:overflowPunct w:val="0"/>
              <w:autoSpaceDE w:val="0"/>
              <w:autoSpaceDN w:val="0"/>
              <w:adjustRightInd w:val="0"/>
              <w:snapToGrid w:val="0"/>
              <w:textAlignment w:val="baseline"/>
              <w:rPr>
                <w:rFonts w:ascii="仿宋" w:eastAsia="仿宋" w:hAnsi="仿宋" w:cs="仿宋"/>
                <w:color w:val="000000"/>
                <w:sz w:val="24"/>
              </w:rPr>
            </w:pPr>
            <w:r>
              <w:rPr>
                <w:rFonts w:ascii="仿宋" w:eastAsia="仿宋" w:hAnsi="仿宋" w:cs="仿宋" w:hint="eastAsia"/>
                <w:color w:val="000000"/>
                <w:sz w:val="24"/>
              </w:rPr>
              <w:t>实施</w:t>
            </w:r>
            <w:r>
              <w:rPr>
                <w:rFonts w:ascii="仿宋" w:eastAsia="仿宋" w:hAnsi="仿宋" w:cs="仿宋" w:hint="eastAsia"/>
                <w:color w:val="000000"/>
                <w:sz w:val="24"/>
              </w:rPr>
              <w:t>5S</w:t>
            </w:r>
            <w:r>
              <w:rPr>
                <w:rFonts w:ascii="仿宋" w:eastAsia="仿宋" w:hAnsi="仿宋" w:cs="仿宋" w:hint="eastAsia"/>
                <w:color w:val="000000"/>
                <w:sz w:val="24"/>
              </w:rPr>
              <w:t>管理，做到工具设备摆放整齐、保持清洁、标示清楚、管理责任落实到人、统一存放密集处的指定场地。</w:t>
            </w:r>
          </w:p>
        </w:tc>
        <w:tc>
          <w:tcPr>
            <w:tcW w:w="1146" w:type="dxa"/>
            <w:tcBorders>
              <w:top w:val="single" w:sz="8" w:space="0" w:color="F79646"/>
              <w:left w:val="single" w:sz="8" w:space="0" w:color="F79646"/>
              <w:bottom w:val="single" w:sz="8" w:space="0" w:color="F79646"/>
              <w:right w:val="single" w:sz="8" w:space="0" w:color="F79646"/>
            </w:tcBorders>
            <w:shd w:val="clear" w:color="auto" w:fill="FFFFFF"/>
            <w:vAlign w:val="center"/>
          </w:tcPr>
          <w:p w:rsidR="00B26A42" w:rsidRDefault="00B26A42">
            <w:pPr>
              <w:tabs>
                <w:tab w:val="left" w:pos="6960"/>
              </w:tabs>
              <w:kinsoku w:val="0"/>
              <w:overflowPunct w:val="0"/>
              <w:autoSpaceDE w:val="0"/>
              <w:autoSpaceDN w:val="0"/>
              <w:adjustRightInd w:val="0"/>
              <w:snapToGrid w:val="0"/>
              <w:jc w:val="center"/>
              <w:textAlignment w:val="baseline"/>
              <w:rPr>
                <w:rFonts w:ascii="仿宋" w:eastAsia="仿宋" w:hAnsi="仿宋" w:cs="仿宋"/>
                <w:color w:val="000000"/>
                <w:sz w:val="24"/>
              </w:rPr>
            </w:pPr>
          </w:p>
        </w:tc>
      </w:tr>
    </w:tbl>
    <w:p w:rsidR="00B26A42" w:rsidRDefault="00F34FC3">
      <w:pPr>
        <w:spacing w:line="360" w:lineRule="auto"/>
        <w:rPr>
          <w:rFonts w:ascii="仿宋" w:eastAsia="仿宋" w:hAnsi="仿宋" w:cs="仿宋"/>
          <w:b/>
          <w:color w:val="000000"/>
          <w:sz w:val="24"/>
        </w:rPr>
      </w:pPr>
      <w:r>
        <w:rPr>
          <w:rFonts w:ascii="仿宋" w:eastAsia="仿宋" w:hAnsi="仿宋" w:cs="仿宋" w:hint="eastAsia"/>
          <w:b/>
          <w:color w:val="000000"/>
          <w:sz w:val="24"/>
        </w:rPr>
        <w:t>2</w:t>
      </w:r>
      <w:r>
        <w:rPr>
          <w:rFonts w:ascii="仿宋" w:eastAsia="仿宋" w:hAnsi="仿宋" w:cs="仿宋" w:hint="eastAsia"/>
          <w:b/>
          <w:color w:val="000000"/>
          <w:sz w:val="24"/>
        </w:rPr>
        <w:t>、精细化——区域细化、特殊作业细化和严格执行流程</w:t>
      </w:r>
    </w:p>
    <w:p w:rsidR="00B26A42" w:rsidRDefault="00F34FC3">
      <w:pPr>
        <w:kinsoku w:val="0"/>
        <w:overflowPunct w:val="0"/>
        <w:autoSpaceDE w:val="0"/>
        <w:autoSpaceDN w:val="0"/>
        <w:adjustRightInd w:val="0"/>
        <w:snapToGrid w:val="0"/>
        <w:spacing w:line="360" w:lineRule="auto"/>
        <w:ind w:firstLineChars="200" w:firstLine="482"/>
        <w:rPr>
          <w:rFonts w:ascii="仿宋" w:eastAsia="仿宋" w:hAnsi="仿宋" w:cs="仿宋"/>
          <w:b/>
          <w:bCs/>
          <w:color w:val="000000"/>
          <w:sz w:val="24"/>
        </w:rPr>
      </w:pPr>
      <w:r>
        <w:rPr>
          <w:rFonts w:ascii="仿宋" w:eastAsia="仿宋" w:hAnsi="仿宋" w:cs="仿宋" w:hint="eastAsia"/>
          <w:b/>
          <w:bCs/>
          <w:color w:val="000000"/>
          <w:sz w:val="24"/>
        </w:rPr>
        <w:t>（</w:t>
      </w:r>
      <w:r>
        <w:rPr>
          <w:rFonts w:ascii="仿宋" w:eastAsia="仿宋" w:hAnsi="仿宋" w:cs="仿宋" w:hint="eastAsia"/>
          <w:b/>
          <w:bCs/>
          <w:color w:val="000000"/>
          <w:sz w:val="24"/>
        </w:rPr>
        <w:t>1</w:t>
      </w:r>
      <w:r>
        <w:rPr>
          <w:rFonts w:ascii="仿宋" w:eastAsia="仿宋" w:hAnsi="仿宋" w:cs="仿宋" w:hint="eastAsia"/>
          <w:b/>
          <w:bCs/>
          <w:color w:val="000000"/>
          <w:sz w:val="24"/>
        </w:rPr>
        <w:t>）操作精细化</w:t>
      </w:r>
    </w:p>
    <w:p w:rsidR="00B26A42" w:rsidRDefault="00F34FC3">
      <w:pPr>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针对项目外墙立面、大堂等特殊材料所需的特殊作业方面，我们将对石材特点进行了深入了解，针对不同材料制定保养方案，既达到创造优美环境的目的，又延长建材寿命。</w:t>
      </w:r>
    </w:p>
    <w:p w:rsidR="00B26A42" w:rsidRDefault="00F34FC3">
      <w:pPr>
        <w:kinsoku w:val="0"/>
        <w:overflowPunct w:val="0"/>
        <w:autoSpaceDE w:val="0"/>
        <w:autoSpaceDN w:val="0"/>
        <w:adjustRightInd w:val="0"/>
        <w:snapToGrid w:val="0"/>
        <w:spacing w:line="360" w:lineRule="auto"/>
        <w:ind w:firstLineChars="200" w:firstLine="482"/>
        <w:rPr>
          <w:rFonts w:ascii="仿宋" w:eastAsia="仿宋" w:hAnsi="仿宋" w:cs="仿宋"/>
          <w:b/>
          <w:bCs/>
          <w:color w:val="000000"/>
          <w:sz w:val="24"/>
        </w:rPr>
      </w:pPr>
      <w:r>
        <w:rPr>
          <w:rFonts w:ascii="仿宋" w:eastAsia="仿宋" w:hAnsi="仿宋" w:cs="仿宋" w:hint="eastAsia"/>
          <w:b/>
          <w:bCs/>
          <w:color w:val="000000"/>
          <w:sz w:val="24"/>
        </w:rPr>
        <w:t>（</w:t>
      </w:r>
      <w:r>
        <w:rPr>
          <w:rFonts w:ascii="仿宋" w:eastAsia="仿宋" w:hAnsi="仿宋" w:cs="仿宋" w:hint="eastAsia"/>
          <w:b/>
          <w:bCs/>
          <w:color w:val="000000"/>
          <w:sz w:val="24"/>
        </w:rPr>
        <w:t>2</w:t>
      </w:r>
      <w:r>
        <w:rPr>
          <w:rFonts w:ascii="仿宋" w:eastAsia="仿宋" w:hAnsi="仿宋" w:cs="仿宋" w:hint="eastAsia"/>
          <w:b/>
          <w:bCs/>
          <w:color w:val="000000"/>
          <w:sz w:val="24"/>
        </w:rPr>
        <w:t>）流程执行严格化</w:t>
      </w:r>
    </w:p>
    <w:p w:rsidR="00B26A42" w:rsidRDefault="00F34FC3">
      <w:pPr>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严格监管人员到岗情况：出勤表、岗位核实表；根据岗位流程图监管工作流程；建立自检制度：</w:t>
      </w:r>
      <w:proofErr w:type="gramStart"/>
      <w:r>
        <w:rPr>
          <w:rFonts w:ascii="仿宋" w:eastAsia="仿宋" w:hAnsi="仿宋" w:cs="仿宋" w:hint="eastAsia"/>
          <w:color w:val="000000"/>
          <w:sz w:val="24"/>
        </w:rPr>
        <w:t>自检日检</w:t>
      </w:r>
      <w:proofErr w:type="gramEnd"/>
      <w:r>
        <w:rPr>
          <w:rFonts w:ascii="仿宋" w:eastAsia="仿宋" w:hAnsi="仿宋" w:cs="仿宋" w:hint="eastAsia"/>
          <w:color w:val="000000"/>
          <w:sz w:val="24"/>
        </w:rPr>
        <w:t>表、自检周检表，由现场领班负责并做详细记录；根据周、月工作计划，监督其实施情况。</w:t>
      </w:r>
    </w:p>
    <w:p w:rsidR="00B26A42" w:rsidRDefault="00F34FC3">
      <w:pPr>
        <w:kinsoku w:val="0"/>
        <w:overflowPunct w:val="0"/>
        <w:autoSpaceDE w:val="0"/>
        <w:autoSpaceDN w:val="0"/>
        <w:adjustRightInd w:val="0"/>
        <w:snapToGrid w:val="0"/>
        <w:spacing w:line="360" w:lineRule="auto"/>
        <w:ind w:firstLineChars="200" w:firstLine="482"/>
        <w:rPr>
          <w:rFonts w:ascii="仿宋" w:eastAsia="仿宋" w:hAnsi="仿宋" w:cs="仿宋"/>
          <w:b/>
          <w:bCs/>
          <w:color w:val="000000"/>
          <w:sz w:val="24"/>
        </w:rPr>
      </w:pPr>
      <w:r>
        <w:rPr>
          <w:rFonts w:ascii="仿宋" w:eastAsia="仿宋" w:hAnsi="仿宋" w:cs="仿宋" w:hint="eastAsia"/>
          <w:b/>
          <w:bCs/>
          <w:color w:val="000000"/>
          <w:sz w:val="24"/>
        </w:rPr>
        <w:t>（</w:t>
      </w:r>
      <w:r>
        <w:rPr>
          <w:rFonts w:ascii="仿宋" w:eastAsia="仿宋" w:hAnsi="仿宋" w:cs="仿宋" w:hint="eastAsia"/>
          <w:b/>
          <w:bCs/>
          <w:color w:val="000000"/>
          <w:sz w:val="24"/>
        </w:rPr>
        <w:t>3</w:t>
      </w:r>
      <w:r>
        <w:rPr>
          <w:rFonts w:ascii="仿宋" w:eastAsia="仿宋" w:hAnsi="仿宋" w:cs="仿宋" w:hint="eastAsia"/>
          <w:b/>
          <w:bCs/>
          <w:color w:val="000000"/>
          <w:sz w:val="24"/>
        </w:rPr>
        <w:t>）区域细分</w:t>
      </w:r>
    </w:p>
    <w:p w:rsidR="00B26A42" w:rsidRDefault="00F34FC3">
      <w:pPr>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不同区域、不同标准，在各区域开展差异化和优中取精的服务。</w:t>
      </w:r>
    </w:p>
    <w:p w:rsidR="00B26A42" w:rsidRDefault="00F34FC3">
      <w:pPr>
        <w:kinsoku w:val="0"/>
        <w:overflowPunct w:val="0"/>
        <w:autoSpaceDE w:val="0"/>
        <w:autoSpaceDN w:val="0"/>
        <w:adjustRightInd w:val="0"/>
        <w:snapToGrid w:val="0"/>
        <w:spacing w:line="360" w:lineRule="auto"/>
        <w:rPr>
          <w:rFonts w:ascii="仿宋" w:eastAsia="仿宋" w:hAnsi="仿宋" w:cs="仿宋"/>
          <w:color w:val="000000"/>
          <w:sz w:val="24"/>
        </w:rPr>
      </w:pPr>
      <w:r>
        <w:rPr>
          <w:rFonts w:ascii="仿宋" w:eastAsia="仿宋" w:hAnsi="仿宋" w:cs="仿宋" w:hint="eastAsia"/>
          <w:noProof/>
          <w:color w:val="000000"/>
          <w:sz w:val="24"/>
        </w:rPr>
        <mc:AlternateContent>
          <mc:Choice Requires="wpc">
            <w:drawing>
              <wp:inline distT="0" distB="0" distL="114300" distR="114300">
                <wp:extent cx="5274310" cy="2611120"/>
                <wp:effectExtent l="4445" t="4445" r="17145" b="13335"/>
                <wp:docPr id="3" name="画布 678"/>
                <wp:cNvGraphicFramePr/>
                <a:graphic xmlns:a="http://schemas.openxmlformats.org/drawingml/2006/main">
                  <a:graphicData uri="http://schemas.microsoft.com/office/word/2010/wordprocessingCanvas">
                    <wpc:wpc>
                      <wpc:bg>
                        <a:noFill/>
                      </wpc:bg>
                      <wpc:whole>
                        <a:ln w="9525" cap="flat" cmpd="sng">
                          <a:solidFill>
                            <a:srgbClr val="0000FF"/>
                          </a:solidFill>
                          <a:prstDash val="solid"/>
                          <a:round/>
                          <a:headEnd type="none" w="med" len="med"/>
                          <a:tailEnd type="none" w="med" len="med"/>
                        </a:ln>
                      </wpc:whole>
                      <wps:wsp>
                        <wps:cNvPr id="898" name="椭圆 3"/>
                        <wps:cNvSpPr>
                          <a:spLocks noChangeArrowheads="1"/>
                        </wps:cNvSpPr>
                        <wps:spPr bwMode="auto">
                          <a:xfrm>
                            <a:off x="1628775" y="551324"/>
                            <a:ext cx="1857375" cy="1857375"/>
                          </a:xfrm>
                          <a:prstGeom prst="ellipse">
                            <a:avLst/>
                          </a:prstGeom>
                          <a:noFill/>
                          <a:ln w="25400">
                            <a:solidFill>
                              <a:srgbClr val="6E663E"/>
                            </a:solidFill>
                            <a:prstDash val="dash"/>
                            <a:round/>
                          </a:ln>
                          <a:effectLst/>
                        </wps:spPr>
                        <wps:bodyPr rot="0" vert="horz" wrap="square" lIns="91440" tIns="45720" rIns="91440" bIns="45720" anchor="ctr" anchorCtr="0" upright="1">
                          <a:noAutofit/>
                        </wps:bodyPr>
                      </wps:wsp>
                      <wps:wsp>
                        <wps:cNvPr id="899" name="Oval 6"/>
                        <wps:cNvSpPr>
                          <a:spLocks noChangeArrowheads="1"/>
                        </wps:cNvSpPr>
                        <wps:spPr bwMode="auto">
                          <a:xfrm>
                            <a:off x="2046900" y="35999"/>
                            <a:ext cx="1066165" cy="986790"/>
                          </a:xfrm>
                          <a:prstGeom prst="ellipse">
                            <a:avLst/>
                          </a:prstGeom>
                          <a:gradFill rotWithShape="0">
                            <a:gsLst>
                              <a:gs pos="0">
                                <a:srgbClr val="FFFFCC"/>
                              </a:gs>
                              <a:gs pos="100000">
                                <a:srgbClr val="E5D093"/>
                              </a:gs>
                            </a:gsLst>
                            <a:path path="rect">
                              <a:fillToRect r="100000" b="100000"/>
                            </a:path>
                          </a:gradFill>
                          <a:ln>
                            <a:noFill/>
                          </a:ln>
                          <a:effectLst/>
                        </wps:spPr>
                        <wps:txbx>
                          <w:txbxContent>
                            <w:p w:rsidR="00B26A42" w:rsidRDefault="00F34FC3">
                              <w:pPr>
                                <w:pStyle w:val="a4"/>
                                <w:snapToGrid w:val="0"/>
                                <w:jc w:val="center"/>
                                <w:rPr>
                                  <w:rFonts w:ascii="仿宋" w:eastAsia="仿宋" w:hAnsi="仿宋" w:hint="default"/>
                                  <w:b/>
                                </w:rPr>
                              </w:pPr>
                              <w:r>
                                <w:rPr>
                                  <w:rFonts w:ascii="仿宋" w:eastAsia="仿宋" w:hAnsi="仿宋" w:cs="Verdana"/>
                                  <w:b/>
                                  <w:bCs/>
                                  <w:sz w:val="21"/>
                                  <w:szCs w:val="21"/>
                                </w:rPr>
                                <w:t>统一标准，</w:t>
                              </w:r>
                            </w:p>
                            <w:p w:rsidR="00B26A42" w:rsidRDefault="00F34FC3">
                              <w:pPr>
                                <w:pStyle w:val="a4"/>
                                <w:snapToGrid w:val="0"/>
                                <w:rPr>
                                  <w:rFonts w:ascii="仿宋" w:eastAsia="仿宋" w:hAnsi="仿宋" w:hint="default"/>
                                  <w:b/>
                                </w:rPr>
                              </w:pPr>
                              <w:r>
                                <w:rPr>
                                  <w:rFonts w:ascii="仿宋" w:eastAsia="仿宋" w:hAnsi="仿宋" w:cs="Verdana"/>
                                  <w:b/>
                                  <w:bCs/>
                                  <w:sz w:val="21"/>
                                  <w:szCs w:val="21"/>
                                </w:rPr>
                                <w:t>定期巡查</w:t>
                              </w:r>
                            </w:p>
                          </w:txbxContent>
                        </wps:txbx>
                        <wps:bodyPr rot="0" vert="horz" wrap="square" lIns="60350" tIns="30175" rIns="60350" bIns="30175" anchor="ctr" anchorCtr="0" upright="1">
                          <a:noAutofit/>
                        </wps:bodyPr>
                      </wps:wsp>
                      <wps:wsp>
                        <wps:cNvPr id="900" name="Oval 6"/>
                        <wps:cNvSpPr>
                          <a:spLocks noChangeArrowheads="1"/>
                        </wps:cNvSpPr>
                        <wps:spPr bwMode="auto">
                          <a:xfrm>
                            <a:off x="1103925" y="1607624"/>
                            <a:ext cx="1066165" cy="986790"/>
                          </a:xfrm>
                          <a:prstGeom prst="ellipse">
                            <a:avLst/>
                          </a:prstGeom>
                          <a:gradFill rotWithShape="0">
                            <a:gsLst>
                              <a:gs pos="0">
                                <a:srgbClr val="FFFFCC"/>
                              </a:gs>
                              <a:gs pos="100000">
                                <a:srgbClr val="E5D093"/>
                              </a:gs>
                            </a:gsLst>
                            <a:path path="rect">
                              <a:fillToRect r="100000" b="100000"/>
                            </a:path>
                          </a:gradFill>
                          <a:ln>
                            <a:noFill/>
                          </a:ln>
                          <a:effectLst/>
                        </wps:spPr>
                        <wps:txbx>
                          <w:txbxContent>
                            <w:p w:rsidR="00B26A42" w:rsidRDefault="00F34FC3">
                              <w:pPr>
                                <w:pStyle w:val="a4"/>
                                <w:snapToGrid w:val="0"/>
                                <w:jc w:val="center"/>
                                <w:rPr>
                                  <w:rFonts w:ascii="仿宋" w:eastAsia="仿宋" w:hAnsi="仿宋" w:cs="Verdana" w:hint="default"/>
                                  <w:b/>
                                  <w:bCs/>
                                  <w:sz w:val="21"/>
                                  <w:szCs w:val="21"/>
                                </w:rPr>
                              </w:pPr>
                              <w:r>
                                <w:rPr>
                                  <w:rFonts w:ascii="仿宋" w:eastAsia="仿宋" w:hAnsi="仿宋" w:cs="Verdana"/>
                                  <w:b/>
                                  <w:bCs/>
                                  <w:sz w:val="21"/>
                                  <w:szCs w:val="21"/>
                                </w:rPr>
                                <w:t>定期</w:t>
                              </w:r>
                            </w:p>
                            <w:p w:rsidR="00B26A42" w:rsidRDefault="00F34FC3">
                              <w:pPr>
                                <w:pStyle w:val="a4"/>
                                <w:snapToGrid w:val="0"/>
                                <w:jc w:val="center"/>
                                <w:rPr>
                                  <w:rFonts w:ascii="仿宋" w:eastAsia="仿宋" w:hAnsi="仿宋" w:cs="Verdana" w:hint="default"/>
                                  <w:b/>
                                  <w:bCs/>
                                  <w:sz w:val="21"/>
                                  <w:szCs w:val="21"/>
                                </w:rPr>
                              </w:pPr>
                              <w:r>
                                <w:rPr>
                                  <w:rFonts w:ascii="仿宋" w:eastAsia="仿宋" w:hAnsi="仿宋" w:cs="Verdana"/>
                                  <w:b/>
                                  <w:bCs/>
                                  <w:sz w:val="21"/>
                                  <w:szCs w:val="21"/>
                                </w:rPr>
                                <w:t>保洁</w:t>
                              </w:r>
                            </w:p>
                          </w:txbxContent>
                        </wps:txbx>
                        <wps:bodyPr rot="0" vert="horz" wrap="square" lIns="60350" tIns="30175" rIns="60350" bIns="30175" anchor="ctr" anchorCtr="0" upright="1">
                          <a:noAutofit/>
                        </wps:bodyPr>
                      </wps:wsp>
                      <wps:wsp>
                        <wps:cNvPr id="901" name="Oval 6"/>
                        <wps:cNvSpPr>
                          <a:spLocks noChangeArrowheads="1"/>
                        </wps:cNvSpPr>
                        <wps:spPr bwMode="auto">
                          <a:xfrm>
                            <a:off x="2951140" y="1625699"/>
                            <a:ext cx="1066165" cy="986790"/>
                          </a:xfrm>
                          <a:prstGeom prst="ellipse">
                            <a:avLst/>
                          </a:prstGeom>
                          <a:gradFill rotWithShape="0">
                            <a:gsLst>
                              <a:gs pos="0">
                                <a:srgbClr val="FFFFCC"/>
                              </a:gs>
                              <a:gs pos="100000">
                                <a:srgbClr val="E5D093"/>
                              </a:gs>
                            </a:gsLst>
                            <a:path path="rect">
                              <a:fillToRect r="100000" b="100000"/>
                            </a:path>
                          </a:gradFill>
                          <a:ln>
                            <a:noFill/>
                          </a:ln>
                          <a:effectLst/>
                        </wps:spPr>
                        <wps:txbx>
                          <w:txbxContent>
                            <w:p w:rsidR="00B26A42" w:rsidRDefault="00F34FC3">
                              <w:pPr>
                                <w:pStyle w:val="a4"/>
                                <w:snapToGrid w:val="0"/>
                                <w:jc w:val="center"/>
                                <w:rPr>
                                  <w:rFonts w:ascii="仿宋" w:eastAsia="仿宋" w:hAnsi="仿宋" w:cs="Verdana" w:hint="default"/>
                                  <w:b/>
                                  <w:bCs/>
                                  <w:sz w:val="21"/>
                                  <w:szCs w:val="21"/>
                                </w:rPr>
                              </w:pPr>
                              <w:r>
                                <w:rPr>
                                  <w:rFonts w:ascii="仿宋" w:eastAsia="仿宋" w:hAnsi="仿宋" w:cs="Verdana"/>
                                  <w:b/>
                                  <w:bCs/>
                                  <w:sz w:val="21"/>
                                  <w:szCs w:val="21"/>
                                </w:rPr>
                                <w:t>客户意见</w:t>
                              </w:r>
                            </w:p>
                            <w:p w:rsidR="00B26A42" w:rsidRDefault="00F34FC3">
                              <w:pPr>
                                <w:pStyle w:val="a4"/>
                                <w:snapToGrid w:val="0"/>
                                <w:jc w:val="center"/>
                                <w:rPr>
                                  <w:rFonts w:ascii="仿宋" w:eastAsia="仿宋" w:hAnsi="仿宋" w:cs="Verdana" w:hint="default"/>
                                  <w:b/>
                                  <w:bCs/>
                                  <w:sz w:val="21"/>
                                  <w:szCs w:val="21"/>
                                </w:rPr>
                              </w:pPr>
                              <w:r>
                                <w:rPr>
                                  <w:rFonts w:ascii="仿宋" w:eastAsia="仿宋" w:hAnsi="仿宋" w:cs="Verdana"/>
                                  <w:b/>
                                  <w:bCs/>
                                  <w:sz w:val="21"/>
                                  <w:szCs w:val="21"/>
                                </w:rPr>
                                <w:t>反馈</w:t>
                              </w:r>
                            </w:p>
                          </w:txbxContent>
                        </wps:txbx>
                        <wps:bodyPr rot="0" vert="horz" wrap="square" lIns="60350" tIns="30175" rIns="60350" bIns="30175" anchor="ctr" anchorCtr="0" upright="1">
                          <a:noAutofit/>
                        </wps:bodyPr>
                      </wps:wsp>
                      <wps:wsp>
                        <wps:cNvPr id="902" name="Text Box 9"/>
                        <wps:cNvSpPr txBox="1">
                          <a:spLocks noChangeArrowheads="1"/>
                        </wps:cNvSpPr>
                        <wps:spPr bwMode="auto">
                          <a:xfrm>
                            <a:off x="3247050" y="114399"/>
                            <a:ext cx="1544025" cy="717550"/>
                          </a:xfrm>
                          <a:prstGeom prst="rect">
                            <a:avLst/>
                          </a:prstGeom>
                          <a:noFill/>
                          <a:ln>
                            <a:noFill/>
                          </a:ln>
                          <a:effectLst/>
                        </wps:spPr>
                        <wps:txbx>
                          <w:txbxContent>
                            <w:p w:rsidR="00B26A42" w:rsidRDefault="00F34FC3">
                              <w:pPr>
                                <w:pStyle w:val="a4"/>
                                <w:rPr>
                                  <w:rFonts w:ascii="仿宋" w:eastAsia="仿宋" w:hAnsi="仿宋" w:hint="default"/>
                                  <w:sz w:val="22"/>
                                </w:rPr>
                              </w:pPr>
                              <w:r>
                                <w:rPr>
                                  <w:rFonts w:ascii="仿宋" w:eastAsia="仿宋" w:hAnsi="仿宋" w:cs="Arial"/>
                                  <w:bCs/>
                                  <w:sz w:val="20"/>
                                  <w:szCs w:val="21"/>
                                </w:rPr>
                                <w:t>统一标准，</w:t>
                              </w:r>
                              <w:r>
                                <w:rPr>
                                  <w:rFonts w:ascii="仿宋" w:eastAsia="仿宋" w:hAnsi="仿宋" w:cs="Verdana"/>
                                  <w:bCs/>
                                  <w:sz w:val="20"/>
                                  <w:szCs w:val="21"/>
                                </w:rPr>
                                <w:t>以环境主管为主导巡查，定期抽查楼层。</w:t>
                              </w:r>
                              <w:r>
                                <w:rPr>
                                  <w:rFonts w:ascii="仿宋" w:eastAsia="仿宋" w:hAnsi="仿宋" w:cs="Arial"/>
                                  <w:bCs/>
                                  <w:sz w:val="20"/>
                                  <w:szCs w:val="21"/>
                                </w:rPr>
                                <w:t>强化执行效果。</w:t>
                              </w:r>
                            </w:p>
                          </w:txbxContent>
                        </wps:txbx>
                        <wps:bodyPr rot="0" vert="horz" wrap="square" lIns="60350" tIns="30175" rIns="60350" bIns="30175" anchor="t" anchorCtr="0" upright="1">
                          <a:noAutofit/>
                        </wps:bodyPr>
                      </wps:wsp>
                      <wps:wsp>
                        <wps:cNvPr id="903" name="Text Box 10"/>
                        <wps:cNvSpPr txBox="1">
                          <a:spLocks noChangeArrowheads="1"/>
                        </wps:cNvSpPr>
                        <wps:spPr bwMode="auto">
                          <a:xfrm>
                            <a:off x="76201" y="741824"/>
                            <a:ext cx="1371600" cy="1056300"/>
                          </a:xfrm>
                          <a:prstGeom prst="rect">
                            <a:avLst/>
                          </a:prstGeom>
                          <a:noFill/>
                          <a:ln>
                            <a:noFill/>
                          </a:ln>
                          <a:effectLst/>
                        </wps:spPr>
                        <wps:txbx>
                          <w:txbxContent>
                            <w:p w:rsidR="00B26A42" w:rsidRDefault="00F34FC3">
                              <w:pPr>
                                <w:pStyle w:val="a4"/>
                                <w:rPr>
                                  <w:rFonts w:ascii="仿宋" w:eastAsia="仿宋" w:hAnsi="仿宋" w:hint="default"/>
                                  <w:sz w:val="22"/>
                                </w:rPr>
                              </w:pPr>
                              <w:r>
                                <w:rPr>
                                  <w:rFonts w:ascii="仿宋" w:eastAsia="仿宋" w:hAnsi="仿宋" w:cs="Arial"/>
                                  <w:bCs/>
                                  <w:sz w:val="20"/>
                                  <w:szCs w:val="21"/>
                                </w:rPr>
                                <w:t>考虑到整体提升，对定期作业方案进行审核：</w:t>
                              </w:r>
                            </w:p>
                            <w:p w:rsidR="00B26A42" w:rsidRDefault="00F34FC3">
                              <w:pPr>
                                <w:pStyle w:val="a4"/>
                                <w:rPr>
                                  <w:rFonts w:ascii="仿宋" w:eastAsia="仿宋" w:hAnsi="仿宋" w:hint="default"/>
                                  <w:sz w:val="22"/>
                                </w:rPr>
                              </w:pPr>
                              <w:r>
                                <w:rPr>
                                  <w:rFonts w:ascii="仿宋" w:eastAsia="仿宋" w:hAnsi="仿宋" w:cs="Arial"/>
                                  <w:bCs/>
                                  <w:sz w:val="20"/>
                                  <w:szCs w:val="21"/>
                                </w:rPr>
                                <w:t>集中所有人员和设备等进行月定期专业清洁保养维护。</w:t>
                              </w:r>
                            </w:p>
                          </w:txbxContent>
                        </wps:txbx>
                        <wps:bodyPr rot="0" vert="horz" wrap="square" lIns="60350" tIns="30175" rIns="60350" bIns="30175" anchor="t" anchorCtr="0" upright="1">
                          <a:noAutofit/>
                        </wps:bodyPr>
                      </wps:wsp>
                      <wps:wsp>
                        <wps:cNvPr id="904" name="Text Box 11"/>
                        <wps:cNvSpPr txBox="1">
                          <a:spLocks noChangeArrowheads="1"/>
                        </wps:cNvSpPr>
                        <wps:spPr bwMode="auto">
                          <a:xfrm>
                            <a:off x="4055405" y="1797149"/>
                            <a:ext cx="1199515" cy="715350"/>
                          </a:xfrm>
                          <a:prstGeom prst="rect">
                            <a:avLst/>
                          </a:prstGeom>
                          <a:noFill/>
                          <a:ln>
                            <a:noFill/>
                          </a:ln>
                          <a:effectLst/>
                        </wps:spPr>
                        <wps:txbx>
                          <w:txbxContent>
                            <w:p w:rsidR="00B26A42" w:rsidRDefault="00F34FC3">
                              <w:pPr>
                                <w:pStyle w:val="a4"/>
                                <w:rPr>
                                  <w:rFonts w:ascii="仿宋" w:eastAsia="仿宋" w:hAnsi="仿宋" w:hint="default"/>
                                  <w:sz w:val="22"/>
                                </w:rPr>
                              </w:pPr>
                              <w:r>
                                <w:rPr>
                                  <w:rFonts w:ascii="仿宋" w:eastAsia="仿宋" w:hAnsi="仿宋" w:cs="Verdana"/>
                                  <w:bCs/>
                                  <w:sz w:val="20"/>
                                  <w:szCs w:val="21"/>
                                </w:rPr>
                                <w:t>环境主管定期跟进客户反馈，适时改进、提升效果。</w:t>
                              </w:r>
                            </w:p>
                            <w:p w:rsidR="00B26A42" w:rsidRDefault="00B26A42">
                              <w:pPr>
                                <w:pStyle w:val="a4"/>
                                <w:jc w:val="right"/>
                                <w:rPr>
                                  <w:rFonts w:ascii="华文细黑" w:eastAsia="华文细黑" w:hAnsi="华文细黑" w:hint="default"/>
                                  <w:sz w:val="22"/>
                                </w:rPr>
                              </w:pPr>
                            </w:p>
                          </w:txbxContent>
                        </wps:txbx>
                        <wps:bodyPr rot="0" vert="horz" wrap="square" lIns="60350" tIns="30175" rIns="60350" bIns="30175" anchor="t" anchorCtr="0" upright="1">
                          <a:noAutofit/>
                        </wps:bodyPr>
                      </wps:wsp>
                    </wpc:wpc>
                  </a:graphicData>
                </a:graphic>
              </wp:inline>
            </w:drawing>
          </mc:Choice>
          <mc:Fallback xmlns:wpsCustomData="http://www.wps.cn/officeDocument/2013/wpsCustomData" xmlns:w15="http://schemas.microsoft.com/office/word/2012/wordml">
            <w:pict>
              <v:group id="画布 678" o:spid="_x0000_s1026" o:spt="203" style="height:205.6pt;width:415.3pt;" coordsize="5274310,2611120" editas="canvas" o:gfxdata="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">
                <o:lock v:ext="edit" aspectratio="f"/>
                <v:shape id="画布 678" o:spid="_x0000_s1026" style="position:absolute;left:0;top:0;height:2611120;width:5274310;" filled="f" stroked="t" coordsize="21600,21600" o:gfxdata="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">
                  <v:fill on="f" focussize="0,0"/>
                  <v:stroke color="#0000FF" joinstyle="round"/>
                  <v:imagedata o:title=""/>
                  <o:lock v:ext="edit" aspectratio="f"/>
                </v:shape>
                <v:shape id="椭圆 3" o:spid="_x0000_s1026" o:spt="3" type="#_x0000_t3" style="position:absolute;left:1628775;top:551324;height:1857375;width:1857375;v-text-anchor:middle;" filled="f" stroked="t" coordsize="21600,21600" o:gfxdata="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ASpte/VAAAABQEAAA8AAAAAAAAAAQAgAAAAIgAAAGRycy9kb3ducmV2LnhtbFBLAQIUABQA&#10;AAAIAIdO4kA/XZbULAIAACUEAAAOAAAAAAAAAAEAIAAAACQBAABkcnMvZTJvRG9jLnhtbFBLBQYA&#10;AAAABgAGAFkBAADCBQAAAAA=&#10;">
                  <v:fill on="f" focussize="0,0"/>
                  <v:stroke weight="2pt" color="#6E663E" joinstyle="round" dashstyle="dash"/>
                  <v:imagedata o:title=""/>
                  <o:lock v:ext="edit" aspectratio="f"/>
                </v:shape>
                <v:shape id="Oval 6" o:spid="_x0000_s1026" o:spt="3" type="#_x0000_t3" style="position:absolute;left:2046900;top:35999;height:986790;width:1066165;v-text-anchor:middle;" fillcolor="#FFFFCC" filled="t" stroked="f" coordsize="21600,21600" o:gfxdata="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I&#10;+N001wAAAAUBAAAPAAAAAAAAAAEAIAAAACIAAABkcnMvZG93bnJldi54bWxQSwECFAAUAAAACACH&#10;TuJA9Ggap14CAACsBAAADgAAAAAAAAABACAAAAAmAQAAZHJzL2Uyb0RvYy54bWxQSwUGAAAAAAYA&#10;BgBZAQAA9gUAAAAA&#10;">
                  <v:fill type="gradientRadial" on="t" color2="#E5D093" focus="100%" focussize="0f,0f" focusposition="0f,0f">
                    <o:fill type="gradientCenter" v:ext="backwardCompatible"/>
                  </v:fill>
                  <v:stroke on="f"/>
                  <v:imagedata o:title=""/>
                  <o:lock v:ext="edit" aspectratio="f"/>
                  <v:textbox inset="4.75196850393701pt,2.3759842519685pt,4.75196850393701pt,2.3759842519685pt">
                    <w:txbxContent>
                      <w:p>
                        <w:pPr>
                          <w:pStyle w:val="4"/>
                          <w:snapToGrid w:val="0"/>
                          <w:jc w:val="center"/>
                          <w:rPr>
                            <w:rFonts w:ascii="仿宋" w:hAnsi="仿宋" w:eastAsia="仿宋"/>
                            <w:b/>
                          </w:rPr>
                        </w:pPr>
                        <w:r>
                          <w:rPr>
                            <w:rFonts w:hint="eastAsia" w:ascii="仿宋" w:hAnsi="仿宋" w:eastAsia="仿宋" w:cs="Verdana"/>
                            <w:b/>
                            <w:bCs/>
                            <w:sz w:val="21"/>
                            <w:szCs w:val="21"/>
                          </w:rPr>
                          <w:t>统一标准，</w:t>
                        </w:r>
                      </w:p>
                      <w:p>
                        <w:pPr>
                          <w:pStyle w:val="4"/>
                          <w:snapToGrid w:val="0"/>
                          <w:rPr>
                            <w:rFonts w:ascii="仿宋" w:hAnsi="仿宋" w:eastAsia="仿宋"/>
                            <w:b/>
                          </w:rPr>
                        </w:pPr>
                        <w:r>
                          <w:rPr>
                            <w:rFonts w:hint="eastAsia" w:ascii="仿宋" w:hAnsi="仿宋" w:eastAsia="仿宋" w:cs="Verdana"/>
                            <w:b/>
                            <w:bCs/>
                            <w:sz w:val="21"/>
                            <w:szCs w:val="21"/>
                          </w:rPr>
                          <w:t>定期巡查</w:t>
                        </w:r>
                      </w:p>
                    </w:txbxContent>
                  </v:textbox>
                </v:shape>
                <v:shape id="Oval 6" o:spid="_x0000_s1026" o:spt="3" type="#_x0000_t3" style="position:absolute;left:1103925;top:1607624;height:986790;width:1066165;v-text-anchor:middle;" fillcolor="#FFFFCC" filled="t" stroked="f" coordsize="21600,21600" o:gfxdata="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Mj4&#10;3TTXAAAABQEAAA8AAAAAAAAAAQAgAAAAIgAAAGRycy9kb3ducmV2LnhtbFBLAQIUABQAAAAIAIdO&#10;4kD8wXRJXQIAAK4EAAAOAAAAAAAAAAEAIAAAACYBAABkcnMvZTJvRG9jLnhtbFBLBQYAAAAABgAG&#10;AFkBAAD1BQAAAAA=&#10;">
                  <v:fill type="gradientRadial" on="t" color2="#E5D093" focus="100%" focussize="0f,0f" focusposition="0f,0f">
                    <o:fill type="gradientCenter" v:ext="backwardCompatible"/>
                  </v:fill>
                  <v:stroke on="f"/>
                  <v:imagedata o:title=""/>
                  <o:lock v:ext="edit" aspectratio="f"/>
                  <v:textbox inset="4.75196850393701pt,2.3759842519685pt,4.75196850393701pt,2.3759842519685pt">
                    <w:txbxContent>
                      <w:p>
                        <w:pPr>
                          <w:pStyle w:val="4"/>
                          <w:snapToGrid w:val="0"/>
                          <w:jc w:val="center"/>
                          <w:rPr>
                            <w:rFonts w:ascii="仿宋" w:hAnsi="仿宋" w:eastAsia="仿宋" w:cs="Verdana"/>
                            <w:b/>
                            <w:bCs/>
                            <w:sz w:val="21"/>
                            <w:szCs w:val="21"/>
                          </w:rPr>
                        </w:pPr>
                        <w:r>
                          <w:rPr>
                            <w:rFonts w:hint="eastAsia" w:ascii="仿宋" w:hAnsi="仿宋" w:eastAsia="仿宋" w:cs="Verdana"/>
                            <w:b/>
                            <w:bCs/>
                            <w:sz w:val="21"/>
                            <w:szCs w:val="21"/>
                          </w:rPr>
                          <w:t>定期</w:t>
                        </w:r>
                      </w:p>
                      <w:p>
                        <w:pPr>
                          <w:pStyle w:val="4"/>
                          <w:snapToGrid w:val="0"/>
                          <w:jc w:val="center"/>
                          <w:rPr>
                            <w:rFonts w:ascii="仿宋" w:hAnsi="仿宋" w:eastAsia="仿宋" w:cs="Verdana"/>
                            <w:b/>
                            <w:bCs/>
                            <w:sz w:val="21"/>
                            <w:szCs w:val="21"/>
                          </w:rPr>
                        </w:pPr>
                        <w:r>
                          <w:rPr>
                            <w:rFonts w:hint="eastAsia" w:ascii="仿宋" w:hAnsi="仿宋" w:eastAsia="仿宋" w:cs="Verdana"/>
                            <w:b/>
                            <w:bCs/>
                            <w:sz w:val="21"/>
                            <w:szCs w:val="21"/>
                          </w:rPr>
                          <w:t>保洁</w:t>
                        </w:r>
                      </w:p>
                    </w:txbxContent>
                  </v:textbox>
                </v:shape>
                <v:shape id="Oval 6" o:spid="_x0000_s1026" o:spt="3" type="#_x0000_t3" style="position:absolute;left:2951140;top:1625699;height:986790;width:1066165;v-text-anchor:middle;" fillcolor="#FFFFCC" filled="t" stroked="f" coordsize="21600,21600" o:gfxdata="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yPjdNNcAAAAFAQAADwAAAAAAAAABACAAAAAiAAAAZHJzL2Rvd25yZXYueG1sUEsBAhQAFAAAAAgA&#10;h07iQFrc6KlfAgAArgQAAA4AAAAAAAAAAQAgAAAAJgEAAGRycy9lMm9Eb2MueG1sUEsFBgAAAAAG&#10;AAYAWQEAAPcFAAAAAA==&#10;">
                  <v:fill type="gradientRadial" on="t" color2="#E5D093" focus="100%" focussize="0f,0f" focusposition="0f,0f">
                    <o:fill type="gradientCenter" v:ext="backwardCompatible"/>
                  </v:fill>
                  <v:stroke on="f"/>
                  <v:imagedata o:title=""/>
                  <o:lock v:ext="edit" aspectratio="f"/>
                  <v:textbox inset="4.75196850393701pt,2.3759842519685pt,4.75196850393701pt,2.3759842519685pt">
                    <w:txbxContent>
                      <w:p>
                        <w:pPr>
                          <w:pStyle w:val="4"/>
                          <w:snapToGrid w:val="0"/>
                          <w:jc w:val="center"/>
                          <w:rPr>
                            <w:rFonts w:ascii="仿宋" w:hAnsi="仿宋" w:eastAsia="仿宋" w:cs="Verdana"/>
                            <w:b/>
                            <w:bCs/>
                            <w:sz w:val="21"/>
                            <w:szCs w:val="21"/>
                          </w:rPr>
                        </w:pPr>
                        <w:r>
                          <w:rPr>
                            <w:rFonts w:hint="eastAsia" w:ascii="仿宋" w:hAnsi="仿宋" w:eastAsia="仿宋" w:cs="Verdana"/>
                            <w:b/>
                            <w:bCs/>
                            <w:sz w:val="21"/>
                            <w:szCs w:val="21"/>
                          </w:rPr>
                          <w:t>客户意见</w:t>
                        </w:r>
                      </w:p>
                      <w:p>
                        <w:pPr>
                          <w:pStyle w:val="4"/>
                          <w:snapToGrid w:val="0"/>
                          <w:jc w:val="center"/>
                          <w:rPr>
                            <w:rFonts w:ascii="仿宋" w:hAnsi="仿宋" w:eastAsia="仿宋" w:cs="Verdana"/>
                            <w:b/>
                            <w:bCs/>
                            <w:sz w:val="21"/>
                            <w:szCs w:val="21"/>
                          </w:rPr>
                        </w:pPr>
                        <w:r>
                          <w:rPr>
                            <w:rFonts w:hint="eastAsia" w:ascii="仿宋" w:hAnsi="仿宋" w:eastAsia="仿宋" w:cs="Verdana"/>
                            <w:b/>
                            <w:bCs/>
                            <w:sz w:val="21"/>
                            <w:szCs w:val="21"/>
                          </w:rPr>
                          <w:t>反馈</w:t>
                        </w:r>
                      </w:p>
                    </w:txbxContent>
                  </v:textbox>
                </v:shape>
                <v:shape id="Text Box 9" o:spid="_x0000_s1026" o:spt="202" type="#_x0000_t202" style="position:absolute;left:3247050;top:114399;height:717550;width:1544025;" filled="f" stroked="f" coordsize="21600,21600" o:gfxdata="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vF+Sb1AAAAAUBAAAPAAAAAAAAAAEAIAAAACIAAABkcnMvZG93bnJldi54bWxQ&#10;SwECFAAUAAAACACHTuJAC54qn/sBAADhAwAADgAAAAAAAAABACAAAAAjAQAAZHJzL2Uyb0RvYy54&#10;bWxQSwUGAAAAAAYABgBZAQAAkAUAAAAA&#10;">
                  <v:fill on="f" focussize="0,0"/>
                  <v:stroke on="f"/>
                  <v:imagedata o:title=""/>
                  <o:lock v:ext="edit" aspectratio="f"/>
                  <v:textbox inset="4.75196850393701pt,2.3759842519685pt,4.75196850393701pt,2.3759842519685pt">
                    <w:txbxContent>
                      <w:p>
                        <w:pPr>
                          <w:pStyle w:val="4"/>
                          <w:rPr>
                            <w:rFonts w:ascii="仿宋" w:hAnsi="仿宋" w:eastAsia="仿宋"/>
                            <w:sz w:val="22"/>
                          </w:rPr>
                        </w:pPr>
                        <w:r>
                          <w:rPr>
                            <w:rFonts w:hint="eastAsia" w:ascii="仿宋" w:hAnsi="仿宋" w:eastAsia="仿宋" w:cs="Arial"/>
                            <w:bCs/>
                            <w:sz w:val="20"/>
                            <w:szCs w:val="21"/>
                          </w:rPr>
                          <w:t>统一标准，</w:t>
                        </w:r>
                        <w:r>
                          <w:rPr>
                            <w:rFonts w:hint="eastAsia" w:ascii="仿宋" w:hAnsi="仿宋" w:eastAsia="仿宋" w:cs="Verdana"/>
                            <w:bCs/>
                            <w:sz w:val="20"/>
                            <w:szCs w:val="21"/>
                          </w:rPr>
                          <w:t>以环境主管为主导巡查，定期抽查楼层。</w:t>
                        </w:r>
                        <w:r>
                          <w:rPr>
                            <w:rFonts w:hint="eastAsia" w:ascii="仿宋" w:hAnsi="仿宋" w:eastAsia="仿宋" w:cs="Arial"/>
                            <w:bCs/>
                            <w:sz w:val="20"/>
                            <w:szCs w:val="21"/>
                          </w:rPr>
                          <w:t>强化执行效果。</w:t>
                        </w:r>
                      </w:p>
                    </w:txbxContent>
                  </v:textbox>
                </v:shape>
                <v:shape id="Text Box 10" o:spid="_x0000_s1026" o:spt="202" type="#_x0000_t202" style="position:absolute;left:76201;top:741824;height:1056300;width:1371600;" filled="f" stroked="f" coordsize="21600,21600" o:gfxdata="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vF+Sb1AAAAAUBAAAPAAAAAAAAAAEAIAAAACIAAABkcnMvZG93bnJldi54bWxQ&#10;SwECFAAUAAAACACHTuJAqFdvB/sBAADhAwAADgAAAAAAAAABACAAAAAjAQAAZHJzL2Uyb0RvYy54&#10;bWxQSwUGAAAAAAYABgBZAQAAkAUAAAAA&#10;">
                  <v:fill on="f" focussize="0,0"/>
                  <v:stroke on="f"/>
                  <v:imagedata o:title=""/>
                  <o:lock v:ext="edit" aspectratio="f"/>
                  <v:textbox inset="4.75196850393701pt,2.3759842519685pt,4.75196850393701pt,2.3759842519685pt">
                    <w:txbxContent>
                      <w:p>
                        <w:pPr>
                          <w:pStyle w:val="4"/>
                          <w:rPr>
                            <w:rFonts w:ascii="仿宋" w:hAnsi="仿宋" w:eastAsia="仿宋"/>
                            <w:sz w:val="22"/>
                          </w:rPr>
                        </w:pPr>
                        <w:r>
                          <w:rPr>
                            <w:rFonts w:hint="eastAsia" w:ascii="仿宋" w:hAnsi="仿宋" w:eastAsia="仿宋" w:cs="Arial"/>
                            <w:bCs/>
                            <w:sz w:val="20"/>
                            <w:szCs w:val="21"/>
                          </w:rPr>
                          <w:t>考虑到整体提升，对定期作业方案进行审核：</w:t>
                        </w:r>
                      </w:p>
                      <w:p>
                        <w:pPr>
                          <w:pStyle w:val="4"/>
                          <w:rPr>
                            <w:rFonts w:ascii="仿宋" w:hAnsi="仿宋" w:eastAsia="仿宋"/>
                            <w:sz w:val="22"/>
                          </w:rPr>
                        </w:pPr>
                        <w:r>
                          <w:rPr>
                            <w:rFonts w:hint="eastAsia" w:ascii="仿宋" w:hAnsi="仿宋" w:eastAsia="仿宋" w:cs="Arial"/>
                            <w:bCs/>
                            <w:sz w:val="20"/>
                            <w:szCs w:val="21"/>
                          </w:rPr>
                          <w:t>集中所有人员和设备等进行月定期专业清洁保养维护。</w:t>
                        </w:r>
                      </w:p>
                    </w:txbxContent>
                  </v:textbox>
                </v:shape>
                <v:shape id="Text Box 11" o:spid="_x0000_s1026" o:spt="202" type="#_x0000_t202" style="position:absolute;left:4055405;top:1797149;height:715350;width:1199515;" filled="f" stroked="f" coordsize="21600,21600" o:gfxdata="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vF+Sb1AAAAAUBAAAPAAAAAAAAAAEAIAAAACIAAABkcnMvZG93bnJldi54&#10;bWxQSwECFAAUAAAACACHTuJAu8NnoP4BAADjAwAADgAAAAAAAAABACAAAAAjAQAAZHJzL2Uyb0Rv&#10;Yy54bWxQSwUGAAAAAAYABgBZAQAAkwUAAAAA&#10;">
                  <v:fill on="f" focussize="0,0"/>
                  <v:stroke on="f"/>
                  <v:imagedata o:title=""/>
                  <o:lock v:ext="edit" aspectratio="f"/>
                  <v:textbox inset="4.75196850393701pt,2.3759842519685pt,4.75196850393701pt,2.3759842519685pt">
                    <w:txbxContent>
                      <w:p>
                        <w:pPr>
                          <w:pStyle w:val="4"/>
                          <w:rPr>
                            <w:rFonts w:ascii="仿宋" w:hAnsi="仿宋" w:eastAsia="仿宋"/>
                            <w:sz w:val="22"/>
                          </w:rPr>
                        </w:pPr>
                        <w:r>
                          <w:rPr>
                            <w:rFonts w:hint="eastAsia" w:ascii="仿宋" w:hAnsi="仿宋" w:eastAsia="仿宋" w:cs="Verdana"/>
                            <w:bCs/>
                            <w:sz w:val="20"/>
                            <w:szCs w:val="21"/>
                          </w:rPr>
                          <w:t>环境主管定期跟进客户反馈，适时改进、提升效果。</w:t>
                        </w:r>
                      </w:p>
                      <w:p>
                        <w:pPr>
                          <w:pStyle w:val="4"/>
                          <w:jc w:val="right"/>
                          <w:rPr>
                            <w:rFonts w:ascii="华文细黑" w:hAnsi="华文细黑" w:eastAsia="华文细黑"/>
                            <w:sz w:val="22"/>
                          </w:rPr>
                        </w:pPr>
                      </w:p>
                    </w:txbxContent>
                  </v:textbox>
                </v:shape>
                <w10:wrap type="none"/>
                <w10:anchorlock/>
              </v:group>
            </w:pict>
          </mc:Fallback>
        </mc:AlternateContent>
      </w:r>
    </w:p>
    <w:p w:rsidR="00B26A42" w:rsidRDefault="00B26A42">
      <w:pPr>
        <w:kinsoku w:val="0"/>
        <w:overflowPunct w:val="0"/>
        <w:autoSpaceDE w:val="0"/>
        <w:autoSpaceDN w:val="0"/>
        <w:adjustRightInd w:val="0"/>
        <w:snapToGrid w:val="0"/>
        <w:spacing w:line="360" w:lineRule="auto"/>
        <w:rPr>
          <w:rFonts w:ascii="仿宋" w:eastAsia="仿宋" w:hAnsi="仿宋" w:cs="仿宋"/>
          <w:color w:val="000000"/>
          <w:sz w:val="24"/>
        </w:rPr>
      </w:pPr>
    </w:p>
    <w:p w:rsidR="00B26A42" w:rsidRDefault="00F34FC3">
      <w:pPr>
        <w:spacing w:line="360" w:lineRule="auto"/>
        <w:ind w:firstLine="585"/>
        <w:rPr>
          <w:rFonts w:ascii="仿宋" w:eastAsia="仿宋" w:hAnsi="仿宋" w:cs="仿宋"/>
          <w:b/>
          <w:color w:val="000000"/>
          <w:sz w:val="24"/>
        </w:rPr>
      </w:pPr>
      <w:r>
        <w:rPr>
          <w:rFonts w:ascii="仿宋" w:eastAsia="仿宋" w:hAnsi="仿宋" w:cs="仿宋" w:hint="eastAsia"/>
          <w:b/>
          <w:color w:val="000000"/>
          <w:sz w:val="24"/>
        </w:rPr>
        <w:t>3</w:t>
      </w:r>
      <w:r>
        <w:rPr>
          <w:rFonts w:ascii="仿宋" w:eastAsia="仿宋" w:hAnsi="仿宋" w:cs="仿宋" w:hint="eastAsia"/>
          <w:b/>
          <w:color w:val="000000"/>
          <w:sz w:val="24"/>
        </w:rPr>
        <w:t>、标准化——细化和提升标准，形成标准化手册</w:t>
      </w:r>
    </w:p>
    <w:p w:rsidR="00B26A42" w:rsidRDefault="00F34FC3">
      <w:pPr>
        <w:spacing w:line="360" w:lineRule="auto"/>
        <w:ind w:firstLine="585"/>
        <w:rPr>
          <w:rFonts w:ascii="仿宋" w:eastAsia="仿宋" w:hAnsi="仿宋" w:cs="仿宋"/>
          <w:b/>
          <w:bCs/>
          <w:color w:val="000000"/>
          <w:sz w:val="24"/>
        </w:rPr>
      </w:pPr>
      <w:r>
        <w:rPr>
          <w:rFonts w:ascii="仿宋" w:eastAsia="仿宋" w:hAnsi="仿宋" w:cs="仿宋" w:hint="eastAsia"/>
          <w:b/>
          <w:bCs/>
          <w:color w:val="000000"/>
          <w:sz w:val="24"/>
        </w:rPr>
        <w:t>（</w:t>
      </w:r>
      <w:r>
        <w:rPr>
          <w:rFonts w:ascii="仿宋" w:eastAsia="仿宋" w:hAnsi="仿宋" w:cs="仿宋" w:hint="eastAsia"/>
          <w:b/>
          <w:bCs/>
          <w:color w:val="000000"/>
          <w:sz w:val="24"/>
        </w:rPr>
        <w:t>1</w:t>
      </w:r>
      <w:r>
        <w:rPr>
          <w:rFonts w:ascii="仿宋" w:eastAsia="仿宋" w:hAnsi="仿宋" w:cs="仿宋" w:hint="eastAsia"/>
          <w:b/>
          <w:bCs/>
          <w:color w:val="000000"/>
          <w:sz w:val="24"/>
        </w:rPr>
        <w:t>）编制清洁操作标准化手册</w:t>
      </w:r>
    </w:p>
    <w:p w:rsidR="00B26A42" w:rsidRDefault="00F34FC3">
      <w:pPr>
        <w:spacing w:line="360" w:lineRule="auto"/>
        <w:ind w:firstLineChars="200" w:firstLine="480"/>
        <w:contextualSpacing/>
        <w:rPr>
          <w:rFonts w:ascii="仿宋" w:eastAsia="仿宋" w:hAnsi="仿宋" w:cs="仿宋"/>
          <w:color w:val="000000"/>
          <w:sz w:val="24"/>
        </w:rPr>
      </w:pPr>
      <w:r>
        <w:rPr>
          <w:rFonts w:ascii="仿宋" w:eastAsia="仿宋" w:hAnsi="仿宋" w:cs="仿宋" w:hint="eastAsia"/>
          <w:color w:val="000000"/>
          <w:sz w:val="24"/>
        </w:rPr>
        <w:t>我们将根据多年的服务经验，结合实际管理的体会，度身定制本项目的清洁</w:t>
      </w:r>
      <w:r>
        <w:rPr>
          <w:rFonts w:ascii="仿宋" w:eastAsia="仿宋" w:hAnsi="仿宋" w:cs="仿宋" w:hint="eastAsia"/>
          <w:color w:val="000000"/>
          <w:sz w:val="24"/>
        </w:rPr>
        <w:lastRenderedPageBreak/>
        <w:t>管理标准化手册，应用于服务区内清洁人员的培训，包括：公共区域标准化、工具房标准化等。同时推广于服务区内的客户群体，保证服务区内形成共同维护环境清洁的良好氛围。</w:t>
      </w:r>
    </w:p>
    <w:p w:rsidR="00B26A42" w:rsidRDefault="00F34FC3">
      <w:pPr>
        <w:spacing w:line="360" w:lineRule="auto"/>
        <w:ind w:firstLineChars="200" w:firstLine="482"/>
        <w:contextualSpacing/>
        <w:rPr>
          <w:rFonts w:ascii="仿宋" w:eastAsia="仿宋" w:hAnsi="仿宋" w:cs="仿宋"/>
          <w:b/>
          <w:bCs/>
          <w:color w:val="000000"/>
          <w:sz w:val="24"/>
        </w:rPr>
      </w:pPr>
      <w:r>
        <w:rPr>
          <w:rFonts w:ascii="仿宋" w:eastAsia="仿宋" w:hAnsi="仿宋" w:cs="仿宋" w:hint="eastAsia"/>
          <w:b/>
          <w:bCs/>
          <w:color w:val="000000"/>
          <w:sz w:val="24"/>
        </w:rPr>
        <w:t>（</w:t>
      </w:r>
      <w:r>
        <w:rPr>
          <w:rFonts w:ascii="仿宋" w:eastAsia="仿宋" w:hAnsi="仿宋" w:cs="仿宋" w:hint="eastAsia"/>
          <w:b/>
          <w:bCs/>
          <w:color w:val="000000"/>
          <w:sz w:val="24"/>
        </w:rPr>
        <w:t>2</w:t>
      </w:r>
      <w:r>
        <w:rPr>
          <w:rFonts w:ascii="仿宋" w:eastAsia="仿宋" w:hAnsi="仿宋" w:cs="仿宋" w:hint="eastAsia"/>
          <w:b/>
          <w:bCs/>
          <w:color w:val="000000"/>
          <w:sz w:val="24"/>
        </w:rPr>
        <w:t>）通过培训使其固化，“看板”模式提升清洁品质</w:t>
      </w:r>
    </w:p>
    <w:p w:rsidR="00B26A42" w:rsidRDefault="00F34FC3">
      <w:pPr>
        <w:spacing w:line="360" w:lineRule="auto"/>
        <w:ind w:firstLineChars="200" w:firstLine="480"/>
        <w:contextualSpacing/>
        <w:rPr>
          <w:rFonts w:ascii="仿宋" w:eastAsia="仿宋" w:hAnsi="仿宋" w:cs="仿宋"/>
          <w:color w:val="000000"/>
          <w:sz w:val="24"/>
        </w:rPr>
      </w:pPr>
      <w:r>
        <w:rPr>
          <w:rFonts w:ascii="仿宋" w:eastAsia="仿宋" w:hAnsi="仿宋" w:cs="仿宋" w:hint="eastAsia"/>
          <w:color w:val="000000"/>
          <w:sz w:val="24"/>
        </w:rPr>
        <w:t>在管理服务工作中，通过培训、激励、考核等相结合的方式，将标准化的概念融入每一位员工的心中，使之固化，成为基层作业人员的行为习惯，提升执行效果。</w:t>
      </w:r>
    </w:p>
    <w:p w:rsidR="00B26A42" w:rsidRDefault="00F34FC3">
      <w:pPr>
        <w:spacing w:line="360" w:lineRule="auto"/>
        <w:ind w:firstLineChars="200" w:firstLine="480"/>
        <w:contextualSpacing/>
        <w:rPr>
          <w:rFonts w:ascii="仿宋" w:eastAsia="仿宋" w:hAnsi="仿宋" w:cs="仿宋"/>
          <w:color w:val="000000"/>
          <w:sz w:val="24"/>
        </w:rPr>
      </w:pPr>
      <w:r>
        <w:rPr>
          <w:rFonts w:ascii="仿宋" w:eastAsia="仿宋" w:hAnsi="仿宋" w:cs="仿宋" w:hint="eastAsia"/>
          <w:color w:val="000000"/>
          <w:sz w:val="24"/>
        </w:rPr>
        <w:t>根据清洁工普遍文化水平低等情况，使用“看板”模式，让在岗人员能清晰各自的工作任务等，保洁工作分配“看板”模式在金科物业在管项目中已全面推行，并取得了良好的成果，清洁工通过</w:t>
      </w:r>
      <w:r>
        <w:rPr>
          <w:rFonts w:ascii="仿宋" w:eastAsia="仿宋" w:hAnsi="仿宋" w:cs="仿宋" w:hint="eastAsia"/>
          <w:color w:val="000000"/>
          <w:sz w:val="24"/>
        </w:rPr>
        <w:t xml:space="preserve"> </w:t>
      </w:r>
      <w:r>
        <w:rPr>
          <w:rFonts w:ascii="仿宋" w:eastAsia="仿宋" w:hAnsi="仿宋" w:cs="仿宋" w:hint="eastAsia"/>
          <w:color w:val="000000"/>
          <w:sz w:val="24"/>
        </w:rPr>
        <w:t>“看板”，清晰了每天必须完成的工作内容以及工作标准，同时也为保洁监管人员在监管过程中提供了标准化的检查内容设计。</w:t>
      </w:r>
    </w:p>
    <w:p w:rsidR="00B26A42" w:rsidRDefault="00F34FC3">
      <w:pPr>
        <w:spacing w:line="360" w:lineRule="auto"/>
        <w:ind w:firstLineChars="196" w:firstLine="472"/>
        <w:rPr>
          <w:rFonts w:ascii="仿宋" w:eastAsia="仿宋" w:hAnsi="仿宋" w:cs="仿宋"/>
          <w:b/>
          <w:color w:val="000000"/>
          <w:sz w:val="24"/>
        </w:rPr>
      </w:pPr>
      <w:r>
        <w:rPr>
          <w:rFonts w:ascii="仿宋" w:eastAsia="仿宋" w:hAnsi="仿宋" w:cs="仿宋" w:hint="eastAsia"/>
          <w:b/>
          <w:color w:val="000000"/>
          <w:sz w:val="24"/>
        </w:rPr>
        <w:t>4</w:t>
      </w:r>
      <w:r>
        <w:rPr>
          <w:rFonts w:ascii="仿宋" w:eastAsia="仿宋" w:hAnsi="仿宋" w:cs="仿宋" w:hint="eastAsia"/>
          <w:b/>
          <w:color w:val="000000"/>
          <w:sz w:val="24"/>
        </w:rPr>
        <w:t>、科技智慧化——智慧提升效率和品质</w:t>
      </w:r>
    </w:p>
    <w:p w:rsidR="00B26A42" w:rsidRDefault="00F34FC3">
      <w:pPr>
        <w:kinsoku w:val="0"/>
        <w:overflowPunct w:val="0"/>
        <w:autoSpaceDE w:val="0"/>
        <w:autoSpaceDN w:val="0"/>
        <w:adjustRightIn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1</w:t>
      </w:r>
      <w:r>
        <w:rPr>
          <w:rFonts w:ascii="仿宋" w:eastAsia="仿宋" w:hAnsi="仿宋" w:cs="仿宋" w:hint="eastAsia"/>
          <w:color w:val="000000"/>
          <w:sz w:val="24"/>
        </w:rPr>
        <w:t>）在吸烟区使用可吸收烟雾机器，减少烟雾对人体伤害。</w:t>
      </w:r>
    </w:p>
    <w:p w:rsidR="00B26A42" w:rsidRDefault="00F34FC3">
      <w:pPr>
        <w:kinsoku w:val="0"/>
        <w:overflowPunct w:val="0"/>
        <w:autoSpaceDE w:val="0"/>
        <w:autoSpaceDN w:val="0"/>
        <w:adjustRightIn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）楼层实施智能空气检测点，安装温度计以及湿度仪定期检测空气质量。</w:t>
      </w:r>
    </w:p>
    <w:p w:rsidR="00B26A42" w:rsidRDefault="00F34FC3">
      <w:pPr>
        <w:kinsoku w:val="0"/>
        <w:overflowPunct w:val="0"/>
        <w:autoSpaceDE w:val="0"/>
        <w:autoSpaceDN w:val="0"/>
        <w:adjustRightIn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3</w:t>
      </w:r>
      <w:r>
        <w:rPr>
          <w:rFonts w:ascii="仿宋" w:eastAsia="仿宋" w:hAnsi="仿宋" w:cs="仿宋" w:hint="eastAsia"/>
          <w:color w:val="000000"/>
          <w:sz w:val="24"/>
        </w:rPr>
        <w:t>）引进空气清新净化器及</w:t>
      </w:r>
      <w:proofErr w:type="gramStart"/>
      <w:r>
        <w:rPr>
          <w:rFonts w:ascii="仿宋" w:eastAsia="仿宋" w:hAnsi="仿宋" w:cs="仿宋" w:hint="eastAsia"/>
          <w:color w:val="000000"/>
          <w:sz w:val="24"/>
        </w:rPr>
        <w:t>喷香机</w:t>
      </w:r>
      <w:proofErr w:type="gramEnd"/>
      <w:r>
        <w:rPr>
          <w:rFonts w:ascii="仿宋" w:eastAsia="仿宋" w:hAnsi="仿宋" w:cs="仿宋" w:hint="eastAsia"/>
          <w:color w:val="000000"/>
          <w:sz w:val="24"/>
        </w:rPr>
        <w:t>对楼层进行气味管理。</w:t>
      </w:r>
    </w:p>
    <w:p w:rsidR="00B26A42" w:rsidRDefault="00F34FC3">
      <w:pPr>
        <w:kinsoku w:val="0"/>
        <w:overflowPunct w:val="0"/>
        <w:autoSpaceDE w:val="0"/>
        <w:autoSpaceDN w:val="0"/>
        <w:adjustRightIn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4</w:t>
      </w:r>
      <w:r>
        <w:rPr>
          <w:rFonts w:ascii="仿宋" w:eastAsia="仿宋" w:hAnsi="仿宋" w:cs="仿宋" w:hint="eastAsia"/>
          <w:color w:val="000000"/>
          <w:sz w:val="24"/>
        </w:rPr>
        <w:t>）清洁工具管理五常化，对清洁工具进行有序管理，保障清洁工具资源使用最大化、利用完好化。</w:t>
      </w:r>
    </w:p>
    <w:p w:rsidR="00B26A42" w:rsidRDefault="00F34FC3">
      <w:pPr>
        <w:kinsoku w:val="0"/>
        <w:overflowPunct w:val="0"/>
        <w:autoSpaceDE w:val="0"/>
        <w:autoSpaceDN w:val="0"/>
        <w:adjustRightIn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5</w:t>
      </w:r>
      <w:r>
        <w:rPr>
          <w:rFonts w:ascii="仿宋" w:eastAsia="仿宋" w:hAnsi="仿宋" w:cs="仿宋" w:hint="eastAsia"/>
          <w:color w:val="000000"/>
          <w:sz w:val="24"/>
        </w:rPr>
        <w:t>）导入客户</w:t>
      </w:r>
      <w:proofErr w:type="gramStart"/>
      <w:r>
        <w:rPr>
          <w:rFonts w:ascii="仿宋" w:eastAsia="仿宋" w:hAnsi="仿宋" w:cs="仿宋" w:hint="eastAsia"/>
          <w:color w:val="000000"/>
          <w:sz w:val="24"/>
        </w:rPr>
        <w:t>微信平台</w:t>
      </w:r>
      <w:proofErr w:type="gramEnd"/>
      <w:r>
        <w:rPr>
          <w:rFonts w:ascii="仿宋" w:eastAsia="仿宋" w:hAnsi="仿宋" w:cs="仿宋" w:hint="eastAsia"/>
          <w:color w:val="000000"/>
          <w:sz w:val="24"/>
        </w:rPr>
        <w:t>-</w:t>
      </w:r>
      <w:r>
        <w:rPr>
          <w:rFonts w:ascii="仿宋" w:eastAsia="仿宋" w:hAnsi="仿宋" w:cs="仿宋" w:hint="eastAsia"/>
          <w:color w:val="000000"/>
          <w:sz w:val="24"/>
        </w:rPr>
        <w:t>金科大社区，打造环境共同监管机制。</w:t>
      </w:r>
    </w:p>
    <w:p w:rsidR="00B26A42" w:rsidRDefault="00F34FC3">
      <w:pPr>
        <w:kinsoku w:val="0"/>
        <w:overflowPunct w:val="0"/>
        <w:autoSpaceDE w:val="0"/>
        <w:autoSpaceDN w:val="0"/>
        <w:adjustRightInd w:val="0"/>
        <w:spacing w:line="360" w:lineRule="auto"/>
        <w:ind w:firstLineChars="200" w:firstLine="482"/>
        <w:rPr>
          <w:rFonts w:ascii="仿宋" w:eastAsia="仿宋" w:hAnsi="仿宋" w:cs="仿宋"/>
          <w:b/>
          <w:color w:val="000000"/>
          <w:sz w:val="24"/>
        </w:rPr>
      </w:pPr>
      <w:r>
        <w:rPr>
          <w:rFonts w:ascii="仿宋" w:eastAsia="仿宋" w:hAnsi="仿宋" w:cs="仿宋" w:hint="eastAsia"/>
          <w:b/>
          <w:color w:val="000000"/>
          <w:sz w:val="24"/>
        </w:rPr>
        <w:t>5</w:t>
      </w:r>
      <w:r>
        <w:rPr>
          <w:rFonts w:ascii="仿宋" w:eastAsia="仿宋" w:hAnsi="仿宋" w:cs="仿宋" w:hint="eastAsia"/>
          <w:b/>
          <w:color w:val="000000"/>
          <w:sz w:val="24"/>
        </w:rPr>
        <w:t>、礼仪化——打造礼仪化的清洁团队</w:t>
      </w:r>
    </w:p>
    <w:p w:rsidR="00B26A42" w:rsidRDefault="00F34FC3">
      <w:pPr>
        <w:kinsoku w:val="0"/>
        <w:overflowPunct w:val="0"/>
        <w:autoSpaceDE w:val="0"/>
        <w:autoSpaceDN w:val="0"/>
        <w:adjustRightIn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1</w:t>
      </w:r>
      <w:r>
        <w:rPr>
          <w:rFonts w:ascii="仿宋" w:eastAsia="仿宋" w:hAnsi="仿宋" w:cs="仿宋" w:hint="eastAsia"/>
          <w:color w:val="000000"/>
          <w:sz w:val="24"/>
        </w:rPr>
        <w:t>）完善礼仪培训教材</w:t>
      </w:r>
    </w:p>
    <w:p w:rsidR="00B26A42" w:rsidRDefault="00F34FC3">
      <w:pPr>
        <w:tabs>
          <w:tab w:val="left" w:pos="851"/>
        </w:tabs>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）完善培训考核制度，提升人员整体素质和服务主动性</w:t>
      </w:r>
    </w:p>
    <w:p w:rsidR="00B26A42" w:rsidRDefault="00F34FC3">
      <w:pPr>
        <w:tabs>
          <w:tab w:val="left" w:pos="851"/>
        </w:tabs>
        <w:kinsoku w:val="0"/>
        <w:overflowPunct w:val="0"/>
        <w:autoSpaceDE w:val="0"/>
        <w:autoSpaceDN w:val="0"/>
        <w:adjustRightInd w:val="0"/>
        <w:snapToGrid w:val="0"/>
        <w:spacing w:line="360" w:lineRule="auto"/>
        <w:ind w:leftChars="200" w:left="420"/>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w:t>
      </w:r>
      <w:r>
        <w:rPr>
          <w:rFonts w:ascii="仿宋" w:eastAsia="仿宋" w:hAnsi="仿宋" w:cs="仿宋" w:hint="eastAsia"/>
          <w:color w:val="000000"/>
          <w:sz w:val="24"/>
        </w:rPr>
        <w:t>3</w:t>
      </w:r>
      <w:r>
        <w:rPr>
          <w:rFonts w:ascii="仿宋" w:eastAsia="仿宋" w:hAnsi="仿宋" w:cs="仿宋" w:hint="eastAsia"/>
          <w:color w:val="000000"/>
          <w:sz w:val="24"/>
        </w:rPr>
        <w:t>）加强团队文化建设，增强团队凝聚力、集体荣誉感。</w:t>
      </w:r>
    </w:p>
    <w:p w:rsidR="00B26A42" w:rsidRDefault="00F34FC3">
      <w:pPr>
        <w:tabs>
          <w:tab w:val="left" w:pos="851"/>
        </w:tabs>
        <w:kinsoku w:val="0"/>
        <w:overflowPunct w:val="0"/>
        <w:autoSpaceDE w:val="0"/>
        <w:autoSpaceDN w:val="0"/>
        <w:adjustRightInd w:val="0"/>
        <w:snapToGrid w:val="0"/>
        <w:spacing w:line="360" w:lineRule="auto"/>
        <w:ind w:leftChars="64" w:left="134" w:firstLineChars="200" w:firstLine="480"/>
        <w:rPr>
          <w:rFonts w:ascii="仿宋" w:eastAsia="仿宋" w:hAnsi="仿宋" w:cs="仿宋"/>
          <w:color w:val="000000"/>
          <w:sz w:val="24"/>
        </w:rPr>
      </w:pPr>
      <w:r>
        <w:rPr>
          <w:rFonts w:ascii="仿宋" w:eastAsia="仿宋" w:hAnsi="仿宋" w:cs="仿宋" w:hint="eastAsia"/>
          <w:color w:val="000000"/>
          <w:sz w:val="24"/>
        </w:rPr>
        <w:t>a.</w:t>
      </w:r>
      <w:r>
        <w:rPr>
          <w:rFonts w:ascii="仿宋" w:eastAsia="仿宋" w:hAnsi="仿宋" w:cs="仿宋" w:hint="eastAsia"/>
          <w:color w:val="000000"/>
          <w:sz w:val="24"/>
        </w:rPr>
        <w:t>评选优秀员工、领班：制定评选方法、奖励方式；</w:t>
      </w:r>
    </w:p>
    <w:p w:rsidR="00B26A42" w:rsidRDefault="00F34FC3">
      <w:pPr>
        <w:tabs>
          <w:tab w:val="left" w:pos="851"/>
        </w:tabs>
        <w:kinsoku w:val="0"/>
        <w:overflowPunct w:val="0"/>
        <w:autoSpaceDE w:val="0"/>
        <w:autoSpaceDN w:val="0"/>
        <w:adjustRightInd w:val="0"/>
        <w:snapToGrid w:val="0"/>
        <w:spacing w:line="360" w:lineRule="auto"/>
        <w:ind w:leftChars="64" w:left="134" w:firstLineChars="200" w:firstLine="480"/>
        <w:rPr>
          <w:rFonts w:ascii="仿宋" w:eastAsia="仿宋" w:hAnsi="仿宋" w:cs="仿宋"/>
          <w:color w:val="000000"/>
          <w:sz w:val="24"/>
        </w:rPr>
      </w:pPr>
      <w:r>
        <w:rPr>
          <w:rFonts w:ascii="仿宋" w:eastAsia="仿宋" w:hAnsi="仿宋" w:cs="仿宋" w:hint="eastAsia"/>
          <w:color w:val="000000"/>
          <w:sz w:val="24"/>
        </w:rPr>
        <w:t>b.</w:t>
      </w:r>
      <w:r>
        <w:rPr>
          <w:rFonts w:ascii="仿宋" w:eastAsia="仿宋" w:hAnsi="仿宋" w:cs="仿宋" w:hint="eastAsia"/>
          <w:color w:val="000000"/>
          <w:sz w:val="24"/>
        </w:rPr>
        <w:t>建立班会、早会制度：班会每周进行一次，固定班组成员，形式多样；早会采取每人一句话形式开展，节省时间、了解员工心声；</w:t>
      </w:r>
    </w:p>
    <w:p w:rsidR="00B26A42" w:rsidRDefault="00F34FC3">
      <w:pPr>
        <w:tabs>
          <w:tab w:val="left" w:pos="851"/>
        </w:tabs>
        <w:kinsoku w:val="0"/>
        <w:overflowPunct w:val="0"/>
        <w:autoSpaceDE w:val="0"/>
        <w:autoSpaceDN w:val="0"/>
        <w:adjustRightInd w:val="0"/>
        <w:snapToGrid w:val="0"/>
        <w:spacing w:line="360" w:lineRule="auto"/>
        <w:ind w:leftChars="64" w:left="134" w:firstLineChars="200" w:firstLine="480"/>
        <w:rPr>
          <w:rFonts w:ascii="仿宋" w:eastAsia="仿宋" w:hAnsi="仿宋" w:cs="仿宋"/>
          <w:color w:val="000000"/>
          <w:sz w:val="24"/>
        </w:rPr>
      </w:pPr>
      <w:r>
        <w:rPr>
          <w:rFonts w:ascii="仿宋" w:eastAsia="仿宋" w:hAnsi="仿宋" w:cs="仿宋" w:hint="eastAsia"/>
          <w:color w:val="000000"/>
          <w:sz w:val="24"/>
        </w:rPr>
        <w:t>c.</w:t>
      </w:r>
      <w:r>
        <w:rPr>
          <w:rFonts w:ascii="仿宋" w:eastAsia="仿宋" w:hAnsi="仿宋" w:cs="仿宋" w:hint="eastAsia"/>
          <w:color w:val="000000"/>
          <w:sz w:val="24"/>
        </w:rPr>
        <w:t>组织各种活动，丰富员工文化生活：采用茶话会、郊游、电影周、家属日等形式。</w:t>
      </w:r>
    </w:p>
    <w:p w:rsidR="00B26A42" w:rsidRDefault="00F34FC3">
      <w:pPr>
        <w:tabs>
          <w:tab w:val="left" w:pos="851"/>
        </w:tabs>
        <w:kinsoku w:val="0"/>
        <w:overflowPunct w:val="0"/>
        <w:autoSpaceDE w:val="0"/>
        <w:autoSpaceDN w:val="0"/>
        <w:adjustRightInd w:val="0"/>
        <w:snapToGrid w:val="0"/>
        <w:spacing w:line="360" w:lineRule="auto"/>
        <w:ind w:leftChars="64" w:left="134" w:firstLineChars="200" w:firstLine="480"/>
        <w:rPr>
          <w:rFonts w:ascii="仿宋" w:eastAsia="仿宋" w:hAnsi="仿宋" w:cs="仿宋"/>
          <w:color w:val="000000"/>
          <w:sz w:val="24"/>
        </w:rPr>
      </w:pPr>
      <w:r>
        <w:rPr>
          <w:rFonts w:ascii="仿宋" w:eastAsia="仿宋" w:hAnsi="仿宋" w:cs="仿宋" w:hint="eastAsia"/>
          <w:color w:val="000000"/>
          <w:sz w:val="24"/>
        </w:rPr>
        <w:t>d.</w:t>
      </w:r>
      <w:r>
        <w:rPr>
          <w:rFonts w:ascii="仿宋" w:eastAsia="仿宋" w:hAnsi="仿宋" w:cs="仿宋" w:hint="eastAsia"/>
          <w:color w:val="000000"/>
          <w:sz w:val="24"/>
        </w:rPr>
        <w:t>定期组织专业技能比赛，不断提升员工专业技能；</w:t>
      </w:r>
    </w:p>
    <w:p w:rsidR="00B26A42" w:rsidRDefault="00F34FC3">
      <w:pPr>
        <w:tabs>
          <w:tab w:val="left" w:pos="851"/>
        </w:tabs>
        <w:kinsoku w:val="0"/>
        <w:overflowPunct w:val="0"/>
        <w:autoSpaceDE w:val="0"/>
        <w:autoSpaceDN w:val="0"/>
        <w:adjustRightInd w:val="0"/>
        <w:snapToGrid w:val="0"/>
        <w:spacing w:line="360" w:lineRule="auto"/>
        <w:ind w:leftChars="64" w:left="134" w:firstLineChars="200" w:firstLine="480"/>
        <w:rPr>
          <w:rFonts w:ascii="仿宋" w:eastAsia="仿宋" w:hAnsi="仿宋" w:cs="仿宋"/>
          <w:color w:val="000000"/>
          <w:sz w:val="24"/>
        </w:rPr>
      </w:pPr>
      <w:r>
        <w:rPr>
          <w:rFonts w:ascii="仿宋" w:eastAsia="仿宋" w:hAnsi="仿宋" w:cs="仿宋" w:hint="eastAsia"/>
          <w:color w:val="000000"/>
          <w:sz w:val="24"/>
        </w:rPr>
        <w:lastRenderedPageBreak/>
        <w:t>e.</w:t>
      </w:r>
      <w:r>
        <w:rPr>
          <w:rFonts w:ascii="仿宋" w:eastAsia="仿宋" w:hAnsi="仿宋" w:cs="仿宋" w:hint="eastAsia"/>
          <w:color w:val="000000"/>
          <w:sz w:val="24"/>
        </w:rPr>
        <w:t>结合清洁工特点及以往已发生的事故，如顺手牵羊拾到物品不上交等案例，开展员工素质教育提升活动，建设高素质优品德的保洁员工队伍；</w:t>
      </w:r>
    </w:p>
    <w:p w:rsidR="00B26A42" w:rsidRDefault="00F34FC3">
      <w:pPr>
        <w:tabs>
          <w:tab w:val="left" w:pos="851"/>
        </w:tabs>
        <w:kinsoku w:val="0"/>
        <w:overflowPunct w:val="0"/>
        <w:autoSpaceDE w:val="0"/>
        <w:autoSpaceDN w:val="0"/>
        <w:adjustRightInd w:val="0"/>
        <w:snapToGrid w:val="0"/>
        <w:spacing w:line="360" w:lineRule="auto"/>
        <w:ind w:leftChars="64" w:left="134" w:firstLineChars="200" w:firstLine="480"/>
        <w:rPr>
          <w:rFonts w:ascii="仿宋" w:eastAsia="仿宋" w:hAnsi="仿宋" w:cs="仿宋"/>
          <w:color w:val="000000"/>
          <w:sz w:val="24"/>
        </w:rPr>
      </w:pPr>
      <w:r>
        <w:rPr>
          <w:rFonts w:ascii="仿宋" w:eastAsia="仿宋" w:hAnsi="仿宋" w:cs="仿宋" w:hint="eastAsia"/>
          <w:color w:val="000000"/>
          <w:sz w:val="24"/>
        </w:rPr>
        <w:t>f.</w:t>
      </w:r>
      <w:r>
        <w:rPr>
          <w:rFonts w:ascii="仿宋" w:eastAsia="仿宋" w:hAnsi="仿宋" w:cs="仿宋" w:hint="eastAsia"/>
          <w:color w:val="000000"/>
          <w:sz w:val="24"/>
        </w:rPr>
        <w:t>尊重员工意见，设立员工意见箱，无记名反馈问题。</w:t>
      </w:r>
    </w:p>
    <w:p w:rsidR="00B26A42" w:rsidRDefault="00F34FC3">
      <w:pPr>
        <w:spacing w:line="360" w:lineRule="auto"/>
        <w:rPr>
          <w:rFonts w:ascii="仿宋" w:eastAsia="仿宋" w:hAnsi="仿宋" w:cs="仿宋"/>
          <w:color w:val="000000"/>
          <w:sz w:val="24"/>
        </w:rPr>
      </w:pPr>
      <w:r>
        <w:rPr>
          <w:rFonts w:ascii="仿宋" w:eastAsia="仿宋" w:hAnsi="仿宋" w:cs="仿宋" w:hint="eastAsia"/>
          <w:b/>
          <w:color w:val="000000"/>
          <w:sz w:val="24"/>
        </w:rPr>
        <w:t xml:space="preserve">    6</w:t>
      </w:r>
      <w:r>
        <w:rPr>
          <w:rFonts w:ascii="仿宋" w:eastAsia="仿宋" w:hAnsi="仿宋" w:cs="仿宋" w:hint="eastAsia"/>
          <w:b/>
          <w:color w:val="000000"/>
          <w:sz w:val="24"/>
        </w:rPr>
        <w:t>、酒店式——清洁作业人</w:t>
      </w:r>
      <w:r>
        <w:rPr>
          <w:rFonts w:ascii="仿宋" w:eastAsia="仿宋" w:hAnsi="仿宋" w:cs="仿宋" w:hint="eastAsia"/>
          <w:b/>
          <w:color w:val="000000"/>
          <w:sz w:val="24"/>
        </w:rPr>
        <w:t>员形象酒店化</w:t>
      </w:r>
    </w:p>
    <w:p w:rsidR="00B26A42" w:rsidRDefault="00F34FC3">
      <w:pPr>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清洁人员按照区域、工种不同进行着装，给人耳目一新的感觉，在选购清洁人员服装时，我们将积极与业主方进行沟通，征求业主方的意见，以保证清洁服装符合项目的定位特色。</w:t>
      </w:r>
    </w:p>
    <w:p w:rsidR="00B26A42" w:rsidRDefault="00F34FC3">
      <w:pPr>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提倡洗手间文化，在洗手间门板里面悬挂极富生活哲理的小漫画相框，摆放精美的花艺，让客户在闲暇之余享受洗手间文化带来的乐趣；</w:t>
      </w:r>
    </w:p>
    <w:p w:rsidR="00B26A42" w:rsidRDefault="00F34FC3">
      <w:pPr>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打造休闲区、茶水间文化，营造体贴、温馨、轻松氛围。</w:t>
      </w:r>
    </w:p>
    <w:p w:rsidR="00B26A42" w:rsidRDefault="00F34FC3">
      <w:pPr>
        <w:spacing w:line="360" w:lineRule="auto"/>
        <w:ind w:firstLineChars="196" w:firstLine="472"/>
        <w:rPr>
          <w:rFonts w:ascii="仿宋" w:eastAsia="仿宋" w:hAnsi="仿宋" w:cs="仿宋"/>
          <w:b/>
          <w:color w:val="000000"/>
          <w:sz w:val="24"/>
        </w:rPr>
      </w:pPr>
      <w:r>
        <w:rPr>
          <w:rFonts w:ascii="仿宋" w:eastAsia="仿宋" w:hAnsi="仿宋" w:cs="仿宋" w:hint="eastAsia"/>
          <w:b/>
          <w:color w:val="000000"/>
          <w:sz w:val="24"/>
        </w:rPr>
        <w:t>二、</w:t>
      </w:r>
      <w:bookmarkStart w:id="25" w:name="_Toc317159887"/>
      <w:r>
        <w:rPr>
          <w:rFonts w:ascii="仿宋" w:eastAsia="仿宋" w:hAnsi="仿宋" w:cs="仿宋" w:hint="eastAsia"/>
          <w:b/>
          <w:color w:val="000000"/>
          <w:sz w:val="24"/>
        </w:rPr>
        <w:t>清洁工作监管体系</w:t>
      </w:r>
      <w:bookmarkEnd w:id="25"/>
    </w:p>
    <w:p w:rsidR="00B26A42" w:rsidRDefault="00F34FC3">
      <w:pPr>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基础清洁监管是环境管理的基础，在整个环境管理中起着至关重要的作用。根据公司供方管理经验，我们将持续完善环境监管体系，夯实基础管理。以下是对监管</w:t>
      </w:r>
      <w:r>
        <w:rPr>
          <w:rFonts w:ascii="仿宋" w:eastAsia="仿宋" w:hAnsi="仿宋" w:cs="仿宋" w:hint="eastAsia"/>
          <w:color w:val="000000"/>
          <w:sz w:val="24"/>
        </w:rPr>
        <w:t>体系的详细说明：</w:t>
      </w:r>
    </w:p>
    <w:p w:rsidR="00B26A42" w:rsidRDefault="00F34FC3">
      <w:pPr>
        <w:kinsoku w:val="0"/>
        <w:overflowPunct w:val="0"/>
        <w:autoSpaceDE w:val="0"/>
        <w:autoSpaceDN w:val="0"/>
        <w:adjustRightInd w:val="0"/>
        <w:snapToGrid w:val="0"/>
        <w:spacing w:line="360" w:lineRule="auto"/>
        <w:ind w:firstLineChars="200" w:firstLine="482"/>
        <w:rPr>
          <w:rFonts w:ascii="仿宋" w:eastAsia="仿宋" w:hAnsi="仿宋" w:cs="仿宋"/>
          <w:color w:val="000000"/>
          <w:sz w:val="24"/>
        </w:rPr>
      </w:pPr>
      <w:r>
        <w:rPr>
          <w:rFonts w:ascii="仿宋" w:eastAsia="仿宋" w:hAnsi="仿宋" w:cs="仿宋" w:hint="eastAsia"/>
          <w:b/>
          <w:color w:val="000000"/>
          <w:sz w:val="24"/>
        </w:rPr>
        <w:t>1</w:t>
      </w:r>
      <w:r>
        <w:rPr>
          <w:rFonts w:ascii="仿宋" w:eastAsia="仿宋" w:hAnsi="仿宋" w:cs="仿宋" w:hint="eastAsia"/>
          <w:b/>
          <w:color w:val="000000"/>
          <w:sz w:val="24"/>
        </w:rPr>
        <w:t>、现场监管：</w:t>
      </w:r>
      <w:r>
        <w:rPr>
          <w:rFonts w:ascii="仿宋" w:eastAsia="仿宋" w:hAnsi="仿宋" w:cs="仿宋" w:hint="eastAsia"/>
          <w:color w:val="000000"/>
          <w:sz w:val="24"/>
        </w:rPr>
        <w:t>坚持清洁管理区域责任制，客服员按照区域划分对所辖区</w:t>
      </w:r>
      <w:proofErr w:type="gramStart"/>
      <w:r>
        <w:rPr>
          <w:rFonts w:ascii="仿宋" w:eastAsia="仿宋" w:hAnsi="仿宋" w:cs="仿宋" w:hint="eastAsia"/>
          <w:color w:val="000000"/>
          <w:sz w:val="24"/>
        </w:rPr>
        <w:t>域所有</w:t>
      </w:r>
      <w:proofErr w:type="gramEnd"/>
      <w:r>
        <w:rPr>
          <w:rFonts w:ascii="仿宋" w:eastAsia="仿宋" w:hAnsi="仿宋" w:cs="仿宋" w:hint="eastAsia"/>
          <w:color w:val="000000"/>
          <w:sz w:val="24"/>
        </w:rPr>
        <w:t>环境清洁事宜负责。客服员每天不少于两次巡视检查并形成日巡查与考核记录，环境主管每天不少于一次巡视抽查，管理处经理每周至</w:t>
      </w:r>
      <w:proofErr w:type="gramStart"/>
      <w:r>
        <w:rPr>
          <w:rFonts w:ascii="仿宋" w:eastAsia="仿宋" w:hAnsi="仿宋" w:cs="仿宋" w:hint="eastAsia"/>
          <w:color w:val="000000"/>
          <w:sz w:val="24"/>
        </w:rPr>
        <w:t>少组织</w:t>
      </w:r>
      <w:proofErr w:type="gramEnd"/>
      <w:r>
        <w:rPr>
          <w:rFonts w:ascii="仿宋" w:eastAsia="仿宋" w:hAnsi="仿宋" w:cs="仿宋" w:hint="eastAsia"/>
          <w:color w:val="000000"/>
          <w:sz w:val="24"/>
        </w:rPr>
        <w:t>一次周巡查与考核，形成周检记录并跟踪整改。</w:t>
      </w:r>
    </w:p>
    <w:p w:rsidR="00B26A42" w:rsidRDefault="00F34FC3">
      <w:pPr>
        <w:kinsoku w:val="0"/>
        <w:overflowPunct w:val="0"/>
        <w:autoSpaceDE w:val="0"/>
        <w:autoSpaceDN w:val="0"/>
        <w:adjustRightInd w:val="0"/>
        <w:snapToGrid w:val="0"/>
        <w:spacing w:line="360" w:lineRule="auto"/>
        <w:ind w:firstLineChars="200" w:firstLine="482"/>
        <w:rPr>
          <w:rFonts w:ascii="仿宋" w:eastAsia="仿宋" w:hAnsi="仿宋" w:cs="仿宋"/>
          <w:color w:val="000000"/>
          <w:sz w:val="24"/>
        </w:rPr>
      </w:pPr>
      <w:r>
        <w:rPr>
          <w:rFonts w:ascii="仿宋" w:eastAsia="仿宋" w:hAnsi="仿宋" w:cs="仿宋" w:hint="eastAsia"/>
          <w:b/>
          <w:color w:val="000000"/>
          <w:sz w:val="24"/>
        </w:rPr>
        <w:t>2</w:t>
      </w:r>
      <w:r>
        <w:rPr>
          <w:rFonts w:ascii="仿宋" w:eastAsia="仿宋" w:hAnsi="仿宋" w:cs="仿宋" w:hint="eastAsia"/>
          <w:b/>
          <w:color w:val="000000"/>
          <w:sz w:val="24"/>
        </w:rPr>
        <w:t>、二级监管：</w:t>
      </w:r>
      <w:r>
        <w:rPr>
          <w:rFonts w:ascii="仿宋" w:eastAsia="仿宋" w:hAnsi="仿宋" w:cs="仿宋" w:hint="eastAsia"/>
          <w:color w:val="000000"/>
          <w:sz w:val="24"/>
        </w:rPr>
        <w:t>公司物业服务部每月不少于一次月巡视检查与考核，形成月检记录，对发现问题跟踪整改。</w:t>
      </w:r>
    </w:p>
    <w:p w:rsidR="00B26A42" w:rsidRDefault="00F34FC3">
      <w:pPr>
        <w:tabs>
          <w:tab w:val="left" w:pos="851"/>
        </w:tabs>
        <w:kinsoku w:val="0"/>
        <w:overflowPunct w:val="0"/>
        <w:autoSpaceDE w:val="0"/>
        <w:autoSpaceDN w:val="0"/>
        <w:adjustRightInd w:val="0"/>
        <w:snapToGrid w:val="0"/>
        <w:spacing w:line="360" w:lineRule="auto"/>
        <w:ind w:firstLineChars="200" w:firstLine="482"/>
        <w:rPr>
          <w:rFonts w:ascii="仿宋" w:eastAsia="仿宋" w:hAnsi="仿宋" w:cs="仿宋"/>
          <w:color w:val="000000"/>
          <w:sz w:val="24"/>
        </w:rPr>
      </w:pPr>
      <w:r>
        <w:rPr>
          <w:rFonts w:ascii="仿宋" w:eastAsia="仿宋" w:hAnsi="仿宋" w:cs="仿宋" w:hint="eastAsia"/>
          <w:b/>
          <w:color w:val="000000"/>
          <w:sz w:val="24"/>
        </w:rPr>
        <w:t>3</w:t>
      </w:r>
      <w:r>
        <w:rPr>
          <w:rFonts w:ascii="仿宋" w:eastAsia="仿宋" w:hAnsi="仿宋" w:cs="仿宋" w:hint="eastAsia"/>
          <w:b/>
          <w:color w:val="000000"/>
          <w:sz w:val="24"/>
        </w:rPr>
        <w:t>、一级监管：</w:t>
      </w:r>
      <w:r>
        <w:rPr>
          <w:rFonts w:ascii="仿宋" w:eastAsia="仿宋" w:hAnsi="仿宋" w:cs="仿宋" w:hint="eastAsia"/>
          <w:color w:val="000000"/>
          <w:sz w:val="24"/>
        </w:rPr>
        <w:t>公司</w:t>
      </w:r>
      <w:proofErr w:type="gramStart"/>
      <w:r>
        <w:rPr>
          <w:rFonts w:ascii="仿宋" w:eastAsia="仿宋" w:hAnsi="仿宋" w:cs="仿宋" w:hint="eastAsia"/>
          <w:color w:val="000000"/>
          <w:sz w:val="24"/>
        </w:rPr>
        <w:t>职能室</w:t>
      </w:r>
      <w:proofErr w:type="gramEnd"/>
      <w:r>
        <w:rPr>
          <w:rFonts w:ascii="仿宋" w:eastAsia="仿宋" w:hAnsi="仿宋" w:cs="仿宋" w:hint="eastAsia"/>
          <w:color w:val="000000"/>
          <w:sz w:val="24"/>
        </w:rPr>
        <w:t>每季度不少于一次</w:t>
      </w:r>
      <w:proofErr w:type="gramStart"/>
      <w:r>
        <w:rPr>
          <w:rFonts w:ascii="仿宋" w:eastAsia="仿宋" w:hAnsi="仿宋" w:cs="仿宋" w:hint="eastAsia"/>
          <w:color w:val="000000"/>
          <w:sz w:val="24"/>
        </w:rPr>
        <w:t>季现场</w:t>
      </w:r>
      <w:proofErr w:type="gramEnd"/>
      <w:r>
        <w:rPr>
          <w:rFonts w:ascii="仿宋" w:eastAsia="仿宋" w:hAnsi="仿宋" w:cs="仿宋" w:hint="eastAsia"/>
          <w:color w:val="000000"/>
          <w:sz w:val="24"/>
        </w:rPr>
        <w:t>巡视检查与考核，形成季检记录。</w:t>
      </w:r>
    </w:p>
    <w:p w:rsidR="00B26A42" w:rsidRDefault="00F34FC3">
      <w:pPr>
        <w:tabs>
          <w:tab w:val="left" w:pos="851"/>
        </w:tabs>
        <w:kinsoku w:val="0"/>
        <w:overflowPunct w:val="0"/>
        <w:autoSpaceDE w:val="0"/>
        <w:autoSpaceDN w:val="0"/>
        <w:adjustRightInd w:val="0"/>
        <w:snapToGrid w:val="0"/>
        <w:spacing w:line="360" w:lineRule="auto"/>
        <w:ind w:firstLineChars="200" w:firstLine="482"/>
        <w:rPr>
          <w:rFonts w:ascii="仿宋" w:eastAsia="仿宋" w:hAnsi="仿宋" w:cs="仿宋"/>
          <w:color w:val="000000"/>
          <w:sz w:val="24"/>
        </w:rPr>
      </w:pPr>
      <w:r>
        <w:rPr>
          <w:rFonts w:ascii="仿宋" w:eastAsia="仿宋" w:hAnsi="仿宋" w:cs="仿宋" w:hint="eastAsia"/>
          <w:b/>
          <w:color w:val="000000"/>
          <w:sz w:val="24"/>
        </w:rPr>
        <w:t>4</w:t>
      </w:r>
      <w:r>
        <w:rPr>
          <w:rFonts w:ascii="仿宋" w:eastAsia="仿宋" w:hAnsi="仿宋" w:cs="仿宋" w:hint="eastAsia"/>
          <w:b/>
          <w:color w:val="000000"/>
          <w:sz w:val="24"/>
        </w:rPr>
        <w:t>、招标人随时监管：</w:t>
      </w:r>
      <w:r>
        <w:rPr>
          <w:rFonts w:ascii="仿宋" w:eastAsia="仿宋" w:hAnsi="仿宋" w:cs="仿宋" w:hint="eastAsia"/>
          <w:color w:val="000000"/>
          <w:sz w:val="24"/>
        </w:rPr>
        <w:t>随时接受业主单位以及客户的检查，并在月底邀请甲方物管环境负责人一起进行月考核，形成环境月度成绩。</w:t>
      </w:r>
    </w:p>
    <w:p w:rsidR="00B26A42" w:rsidRDefault="00F34FC3">
      <w:pPr>
        <w:tabs>
          <w:tab w:val="left" w:pos="851"/>
        </w:tabs>
        <w:kinsoku w:val="0"/>
        <w:overflowPunct w:val="0"/>
        <w:autoSpaceDE w:val="0"/>
        <w:autoSpaceDN w:val="0"/>
        <w:adjustRightInd w:val="0"/>
        <w:snapToGrid w:val="0"/>
        <w:spacing w:line="360" w:lineRule="auto"/>
        <w:jc w:val="center"/>
        <w:rPr>
          <w:rFonts w:ascii="仿宋" w:eastAsia="仿宋" w:hAnsi="仿宋" w:cs="仿宋"/>
          <w:color w:val="000000"/>
          <w:sz w:val="24"/>
        </w:rPr>
      </w:pPr>
      <w:r>
        <w:rPr>
          <w:rFonts w:ascii="仿宋" w:eastAsia="仿宋" w:hAnsi="仿宋" w:cs="仿宋" w:hint="eastAsia"/>
          <w:noProof/>
          <w:color w:val="000000"/>
          <w:sz w:val="24"/>
        </w:rPr>
        <w:lastRenderedPageBreak/>
        <w:drawing>
          <wp:inline distT="0" distB="0" distL="114300" distR="114300">
            <wp:extent cx="4685030" cy="3228975"/>
            <wp:effectExtent l="9525" t="9525" r="10795" b="190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lum bright="-6000"/>
                    </a:blip>
                    <a:stretch>
                      <a:fillRect/>
                    </a:stretch>
                  </pic:blipFill>
                  <pic:spPr>
                    <a:xfrm>
                      <a:off x="0" y="0"/>
                      <a:ext cx="4685030" cy="3228975"/>
                    </a:xfrm>
                    <a:prstGeom prst="rect">
                      <a:avLst/>
                    </a:prstGeom>
                    <a:noFill/>
                    <a:ln w="9525" cap="flat" cmpd="sng">
                      <a:solidFill>
                        <a:srgbClr val="95B3D7"/>
                      </a:solidFill>
                      <a:prstDash val="solid"/>
                      <a:miter/>
                      <a:headEnd type="none" w="med" len="med"/>
                      <a:tailEnd type="none" w="med" len="med"/>
                    </a:ln>
                  </pic:spPr>
                </pic:pic>
              </a:graphicData>
            </a:graphic>
          </wp:inline>
        </w:drawing>
      </w:r>
    </w:p>
    <w:p w:rsidR="00B26A42" w:rsidRDefault="00F34FC3">
      <w:pPr>
        <w:adjustRightInd w:val="0"/>
        <w:snapToGrid w:val="0"/>
        <w:spacing w:line="360" w:lineRule="auto"/>
        <w:ind w:rightChars="-432" w:right="-907" w:firstLineChars="196" w:firstLine="472"/>
        <w:rPr>
          <w:rFonts w:ascii="仿宋" w:eastAsia="仿宋" w:hAnsi="仿宋" w:cs="仿宋"/>
          <w:b/>
          <w:color w:val="000000"/>
          <w:sz w:val="24"/>
        </w:rPr>
      </w:pPr>
      <w:r>
        <w:rPr>
          <w:rFonts w:ascii="仿宋" w:eastAsia="仿宋" w:hAnsi="仿宋" w:cs="仿宋" w:hint="eastAsia"/>
          <w:b/>
          <w:color w:val="000000"/>
          <w:sz w:val="24"/>
        </w:rPr>
        <w:t>三、各区域清洁重点及措施</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bookmarkStart w:id="26" w:name="_Toc314682612"/>
      <w:bookmarkStart w:id="27" w:name="_Toc314683830"/>
      <w:r>
        <w:rPr>
          <w:rFonts w:ascii="仿宋" w:eastAsia="仿宋" w:hAnsi="仿宋" w:cs="仿宋" w:hint="eastAsia"/>
          <w:color w:val="000000"/>
          <w:sz w:val="24"/>
        </w:rPr>
        <w:t>（一）路面、设施及外围绿化清洁服务</w:t>
      </w:r>
      <w:bookmarkEnd w:id="26"/>
      <w:bookmarkEnd w:id="27"/>
    </w:p>
    <w:p w:rsidR="00B26A42" w:rsidRDefault="00F34FC3">
      <w:pPr>
        <w:kinsoku w:val="0"/>
        <w:overflowPunct w:val="0"/>
        <w:autoSpaceDE w:val="0"/>
        <w:autoSpaceDN w:val="0"/>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为达到与服务区和谐、美观整体环境相协调，路面及绿化带是日常清洁重点，门窗、遮挡雨棚顶、宣传栏、落叶及落果、道路垃圾、废料及时清理，外围垃圾日产日清，主干道每日清扫两次，室外标识、信报箱、宣传栏每周擦拭两次，景观灯、楼道照明灯每季清洁一次，保证路面、户外设施及园林绿化景观区干净整洁。</w:t>
      </w:r>
      <w:bookmarkStart w:id="28" w:name="_Toc314682610"/>
      <w:bookmarkStart w:id="29" w:name="_Toc314683828"/>
    </w:p>
    <w:p w:rsidR="00B26A42" w:rsidRDefault="00F34FC3">
      <w:pPr>
        <w:kinsoku w:val="0"/>
        <w:overflowPunct w:val="0"/>
        <w:autoSpaceDE w:val="0"/>
        <w:autoSpaceDN w:val="0"/>
        <w:adjustRightInd w:val="0"/>
        <w:snapToGrid w:val="0"/>
        <w:spacing w:line="360" w:lineRule="auto"/>
        <w:ind w:firstLineChars="200" w:firstLine="482"/>
        <w:rPr>
          <w:rFonts w:ascii="仿宋" w:eastAsia="仿宋" w:hAnsi="仿宋" w:cs="仿宋"/>
          <w:b/>
          <w:bCs/>
          <w:color w:val="000000"/>
          <w:sz w:val="24"/>
        </w:rPr>
      </w:pPr>
      <w:r>
        <w:rPr>
          <w:rFonts w:ascii="仿宋" w:eastAsia="仿宋" w:hAnsi="仿宋" w:cs="仿宋" w:hint="eastAsia"/>
          <w:b/>
          <w:bCs/>
          <w:color w:val="000000"/>
          <w:sz w:val="24"/>
        </w:rPr>
        <w:t>（二）公共区域清洁服务</w:t>
      </w:r>
      <w:bookmarkEnd w:id="28"/>
      <w:bookmarkEnd w:id="29"/>
      <w:r>
        <w:rPr>
          <w:rFonts w:ascii="仿宋" w:eastAsia="仿宋" w:hAnsi="仿宋" w:cs="仿宋" w:hint="eastAsia"/>
          <w:b/>
          <w:bCs/>
          <w:color w:val="000000"/>
          <w:sz w:val="24"/>
        </w:rPr>
        <w:tab/>
      </w:r>
    </w:p>
    <w:p w:rsidR="00B26A42" w:rsidRDefault="00F34FC3">
      <w:pPr>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错开高峰期进行清洁作业，将保洁工作寓于“隐形服务”之中，实施“零干扰”工作方式。</w:t>
      </w:r>
      <w:bookmarkStart w:id="30" w:name="_Toc314683831"/>
      <w:bookmarkStart w:id="31" w:name="_Toc314682613"/>
    </w:p>
    <w:p w:rsidR="00B26A42" w:rsidRDefault="00F34FC3">
      <w:pPr>
        <w:kinsoku w:val="0"/>
        <w:overflowPunct w:val="0"/>
        <w:autoSpaceDE w:val="0"/>
        <w:autoSpaceDN w:val="0"/>
        <w:adjustRightInd w:val="0"/>
        <w:snapToGrid w:val="0"/>
        <w:spacing w:line="360" w:lineRule="auto"/>
        <w:ind w:firstLineChars="200" w:firstLine="482"/>
        <w:rPr>
          <w:rFonts w:ascii="仿宋" w:eastAsia="仿宋" w:hAnsi="仿宋" w:cs="仿宋"/>
          <w:b/>
          <w:bCs/>
          <w:color w:val="000000"/>
          <w:sz w:val="24"/>
        </w:rPr>
      </w:pPr>
      <w:r>
        <w:rPr>
          <w:rFonts w:ascii="仿宋" w:eastAsia="仿宋" w:hAnsi="仿宋" w:cs="仿宋" w:hint="eastAsia"/>
          <w:b/>
          <w:bCs/>
          <w:color w:val="000000"/>
          <w:sz w:val="24"/>
        </w:rPr>
        <w:t>（三）</w:t>
      </w:r>
      <w:bookmarkEnd w:id="30"/>
      <w:bookmarkEnd w:id="31"/>
      <w:r>
        <w:rPr>
          <w:rFonts w:ascii="仿宋" w:eastAsia="仿宋" w:hAnsi="仿宋" w:cs="仿宋" w:hint="eastAsia"/>
          <w:b/>
          <w:bCs/>
          <w:color w:val="000000"/>
          <w:sz w:val="24"/>
        </w:rPr>
        <w:t>服务区商业公共区域清洁</w:t>
      </w:r>
    </w:p>
    <w:p w:rsidR="00B26A42" w:rsidRDefault="00F34FC3">
      <w:pPr>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商业公共区域清洁服务需注重零干扰、礼仪化、快速、高效等需求特点，商业区域人流量大，清洁</w:t>
      </w:r>
      <w:proofErr w:type="gramStart"/>
      <w:r>
        <w:rPr>
          <w:rFonts w:ascii="仿宋" w:eastAsia="仿宋" w:hAnsi="仿宋" w:cs="仿宋" w:hint="eastAsia"/>
          <w:color w:val="000000"/>
          <w:sz w:val="24"/>
        </w:rPr>
        <w:t>频次需</w:t>
      </w:r>
      <w:proofErr w:type="gramEnd"/>
      <w:r>
        <w:rPr>
          <w:rFonts w:ascii="仿宋" w:eastAsia="仿宋" w:hAnsi="仿宋" w:cs="仿宋" w:hint="eastAsia"/>
          <w:color w:val="000000"/>
          <w:sz w:val="24"/>
        </w:rPr>
        <w:t>高于</w:t>
      </w:r>
      <w:r>
        <w:rPr>
          <w:rFonts w:ascii="仿宋" w:eastAsia="仿宋" w:hAnsi="仿宋" w:cs="仿宋" w:hint="eastAsia"/>
          <w:color w:val="000000"/>
          <w:sz w:val="24"/>
        </w:rPr>
        <w:t>业主方</w:t>
      </w:r>
      <w:r>
        <w:rPr>
          <w:rFonts w:ascii="仿宋" w:eastAsia="仿宋" w:hAnsi="仿宋" w:cs="仿宋" w:hint="eastAsia"/>
          <w:color w:val="000000"/>
          <w:sz w:val="24"/>
        </w:rPr>
        <w:t>区域，特别是玻璃材质的清洁，需设专人专项清洁，以保证清洁服务品质。</w:t>
      </w:r>
      <w:r>
        <w:rPr>
          <w:rFonts w:ascii="仿宋" w:eastAsia="仿宋" w:hAnsi="仿宋" w:cs="仿宋" w:hint="eastAsia"/>
          <w:color w:val="000000"/>
          <w:sz w:val="24"/>
        </w:rPr>
        <w:t xml:space="preserve">  </w:t>
      </w:r>
    </w:p>
    <w:p w:rsidR="00B26A42" w:rsidRDefault="00F34FC3">
      <w:pPr>
        <w:kinsoku w:val="0"/>
        <w:overflowPunct w:val="0"/>
        <w:autoSpaceDE w:val="0"/>
        <w:autoSpaceDN w:val="0"/>
        <w:adjustRightInd w:val="0"/>
        <w:snapToGrid w:val="0"/>
        <w:spacing w:line="360" w:lineRule="auto"/>
        <w:ind w:firstLineChars="200" w:firstLine="482"/>
        <w:rPr>
          <w:rFonts w:ascii="仿宋" w:eastAsia="仿宋" w:hAnsi="仿宋" w:cs="仿宋"/>
          <w:b/>
          <w:bCs/>
          <w:color w:val="000000"/>
          <w:sz w:val="24"/>
        </w:rPr>
      </w:pPr>
      <w:r>
        <w:rPr>
          <w:rFonts w:ascii="仿宋" w:eastAsia="仿宋" w:hAnsi="仿宋" w:cs="仿宋" w:hint="eastAsia"/>
          <w:b/>
          <w:bCs/>
          <w:color w:val="000000"/>
          <w:sz w:val="24"/>
        </w:rPr>
        <w:t>（四）停车场区域清洁</w:t>
      </w:r>
      <w:bookmarkStart w:id="32" w:name="_Toc314683846"/>
    </w:p>
    <w:p w:rsidR="00B26A42" w:rsidRDefault="00F34FC3">
      <w:pPr>
        <w:kinsoku w:val="0"/>
        <w:overflowPunct w:val="0"/>
        <w:autoSpaceDE w:val="0"/>
        <w:autoSpaceDN w:val="0"/>
        <w:adjustRightInd w:val="0"/>
        <w:snapToGrid w:val="0"/>
        <w:spacing w:line="360" w:lineRule="auto"/>
        <w:ind w:firstLineChars="200" w:firstLine="480"/>
        <w:rPr>
          <w:rFonts w:ascii="仿宋" w:eastAsia="仿宋" w:hAnsi="仿宋" w:cs="仿宋"/>
          <w:b/>
          <w:color w:val="000000"/>
          <w:sz w:val="24"/>
        </w:rPr>
      </w:pPr>
      <w:r>
        <w:rPr>
          <w:rFonts w:ascii="仿宋" w:eastAsia="仿宋" w:hAnsi="仿宋" w:cs="仿宋" w:hint="eastAsia"/>
          <w:color w:val="000000"/>
          <w:sz w:val="24"/>
        </w:rPr>
        <w:t>停车场清洁服务需注重安全、高效、全面等特点，停车库由于汽车尾气排放，导致墙面容易积累废弃尘埃而逐步发黑，因此停车场墙面需做定期清洁以及日常保洁相结合的卫生清洁方案。清洁人员及清洁时间需进行合理布局，以便确保</w:t>
      </w:r>
      <w:r>
        <w:rPr>
          <w:rFonts w:ascii="仿宋" w:eastAsia="仿宋" w:hAnsi="仿宋" w:cs="仿宋" w:hint="eastAsia"/>
          <w:color w:val="000000"/>
          <w:sz w:val="24"/>
        </w:rPr>
        <w:lastRenderedPageBreak/>
        <w:t>清洁效果。</w:t>
      </w:r>
    </w:p>
    <w:p w:rsidR="00B26A42" w:rsidRDefault="00F34FC3">
      <w:pPr>
        <w:spacing w:line="336" w:lineRule="auto"/>
        <w:jc w:val="left"/>
        <w:rPr>
          <w:rFonts w:ascii="仿宋" w:eastAsia="仿宋" w:hAnsi="仿宋" w:cs="仿宋"/>
          <w:b/>
          <w:color w:val="000000"/>
          <w:sz w:val="24"/>
        </w:rPr>
      </w:pPr>
      <w:r>
        <w:rPr>
          <w:rFonts w:ascii="仿宋" w:eastAsia="仿宋" w:hAnsi="仿宋" w:cs="仿宋" w:hint="eastAsia"/>
          <w:color w:val="000000"/>
          <w:sz w:val="24"/>
        </w:rPr>
        <w:t xml:space="preserve">   </w:t>
      </w:r>
      <w:r>
        <w:rPr>
          <w:rFonts w:ascii="仿宋" w:eastAsia="仿宋" w:hAnsi="仿宋" w:cs="仿宋" w:hint="eastAsia"/>
          <w:b/>
          <w:color w:val="000000"/>
          <w:sz w:val="24"/>
        </w:rPr>
        <w:t>四</w:t>
      </w:r>
      <w:r>
        <w:rPr>
          <w:rFonts w:ascii="仿宋" w:eastAsia="仿宋" w:hAnsi="仿宋" w:cs="仿宋" w:hint="eastAsia"/>
          <w:b/>
          <w:color w:val="000000"/>
          <w:sz w:val="24"/>
        </w:rPr>
        <w:t>、垃圾清运服务</w:t>
      </w:r>
      <w:bookmarkEnd w:id="32"/>
    </w:p>
    <w:p w:rsidR="00B26A42" w:rsidRDefault="00F34FC3">
      <w:pPr>
        <w:kinsoku w:val="0"/>
        <w:overflowPunct w:val="0"/>
        <w:autoSpaceDE w:val="0"/>
        <w:autoSpaceDN w:val="0"/>
        <w:adjustRightInd w:val="0"/>
        <w:snapToGrid w:val="0"/>
        <w:spacing w:line="360" w:lineRule="auto"/>
        <w:ind w:firstLineChars="200" w:firstLine="482"/>
        <w:rPr>
          <w:rFonts w:ascii="仿宋" w:eastAsia="仿宋" w:hAnsi="仿宋" w:cs="仿宋"/>
          <w:b/>
          <w:bCs/>
          <w:color w:val="000000"/>
          <w:sz w:val="24"/>
        </w:rPr>
      </w:pPr>
      <w:r>
        <w:rPr>
          <w:rFonts w:ascii="仿宋" w:eastAsia="仿宋" w:hAnsi="仿宋" w:cs="仿宋" w:hint="eastAsia"/>
          <w:b/>
          <w:bCs/>
          <w:color w:val="000000"/>
          <w:sz w:val="24"/>
        </w:rPr>
        <w:t>（一）管理措施</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1</w:t>
      </w:r>
      <w:r>
        <w:rPr>
          <w:rFonts w:ascii="仿宋" w:eastAsia="仿宋" w:hAnsi="仿宋" w:cs="仿宋" w:hint="eastAsia"/>
          <w:color w:val="000000"/>
          <w:sz w:val="24"/>
        </w:rPr>
        <w:t>、垃圾分类分区域定岗定人进行日常收集；</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2</w:t>
      </w:r>
      <w:r>
        <w:rPr>
          <w:rFonts w:ascii="仿宋" w:eastAsia="仿宋" w:hAnsi="仿宋" w:cs="仿宋" w:hint="eastAsia"/>
          <w:color w:val="000000"/>
          <w:sz w:val="24"/>
        </w:rPr>
        <w:t>、垃圾房定岗定人进行日常管理；</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3</w:t>
      </w:r>
      <w:r>
        <w:rPr>
          <w:rFonts w:ascii="仿宋" w:eastAsia="仿宋" w:hAnsi="仿宋" w:cs="仿宋" w:hint="eastAsia"/>
          <w:color w:val="000000"/>
          <w:sz w:val="24"/>
        </w:rPr>
        <w:t>、垃圾房定期清洗和消杀作业，保证干净整洁。</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2"/>
        <w:rPr>
          <w:rFonts w:ascii="仿宋" w:eastAsia="仿宋" w:hAnsi="仿宋" w:cs="仿宋"/>
          <w:b/>
          <w:bCs/>
          <w:color w:val="000000"/>
          <w:sz w:val="24"/>
        </w:rPr>
      </w:pPr>
      <w:r>
        <w:rPr>
          <w:rFonts w:ascii="仿宋" w:eastAsia="仿宋" w:hAnsi="仿宋" w:cs="仿宋" w:hint="eastAsia"/>
          <w:b/>
          <w:bCs/>
          <w:color w:val="000000"/>
          <w:sz w:val="24"/>
        </w:rPr>
        <w:t>（二）工作流程</w:t>
      </w:r>
    </w:p>
    <w:p w:rsidR="00B26A42" w:rsidRDefault="00F34FC3">
      <w:pPr>
        <w:tabs>
          <w:tab w:val="left" w:pos="360"/>
          <w:tab w:val="left" w:pos="567"/>
        </w:tabs>
        <w:kinsoku w:val="0"/>
        <w:overflowPunct w:val="0"/>
        <w:autoSpaceDE w:val="0"/>
        <w:autoSpaceDN w:val="0"/>
        <w:adjustRightInd w:val="0"/>
        <w:snapToGrid w:val="0"/>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、上班后，清洁员根据工作范围内垃圾箱数量，领取垃圾袋；</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2</w:t>
      </w:r>
      <w:r>
        <w:rPr>
          <w:rFonts w:ascii="仿宋" w:eastAsia="仿宋" w:hAnsi="仿宋" w:cs="仿宋" w:hint="eastAsia"/>
          <w:color w:val="000000"/>
          <w:sz w:val="24"/>
        </w:rPr>
        <w:t>、巡查所属工作范围的垃圾桶，即时清倒；</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3</w:t>
      </w:r>
      <w:r>
        <w:rPr>
          <w:rFonts w:ascii="仿宋" w:eastAsia="仿宋" w:hAnsi="仿宋" w:cs="仿宋" w:hint="eastAsia"/>
          <w:color w:val="000000"/>
          <w:sz w:val="24"/>
        </w:rPr>
        <w:t>、清洁员将收集的垃圾打包，用垃圾车运到垃圾房；</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4</w:t>
      </w:r>
      <w:r>
        <w:rPr>
          <w:rFonts w:ascii="仿宋" w:eastAsia="仿宋" w:hAnsi="仿宋" w:cs="仿宋" w:hint="eastAsia"/>
          <w:color w:val="000000"/>
          <w:sz w:val="24"/>
        </w:rPr>
        <w:t>、收集后的垃圾在垃圾房进行分拣和分类存放，各类垃圾存放桶要标明类别并加盖防止异味散发；</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5</w:t>
      </w:r>
      <w:r>
        <w:rPr>
          <w:rFonts w:ascii="仿宋" w:eastAsia="仿宋" w:hAnsi="仿宋" w:cs="仿宋" w:hint="eastAsia"/>
          <w:color w:val="000000"/>
          <w:sz w:val="24"/>
        </w:rPr>
        <w:t>、每天</w:t>
      </w:r>
      <w:r>
        <w:rPr>
          <w:rFonts w:ascii="仿宋" w:eastAsia="仿宋" w:hAnsi="仿宋" w:cs="仿宋" w:hint="eastAsia"/>
          <w:color w:val="000000"/>
          <w:sz w:val="24"/>
        </w:rPr>
        <w:t>6</w:t>
      </w:r>
      <w:r>
        <w:rPr>
          <w:rFonts w:ascii="仿宋" w:eastAsia="仿宋" w:hAnsi="仿宋" w:cs="仿宋" w:hint="eastAsia"/>
          <w:color w:val="000000"/>
          <w:sz w:val="24"/>
        </w:rPr>
        <w:t>：</w:t>
      </w:r>
      <w:r>
        <w:rPr>
          <w:rFonts w:ascii="仿宋" w:eastAsia="仿宋" w:hAnsi="仿宋" w:cs="仿宋" w:hint="eastAsia"/>
          <w:color w:val="000000"/>
          <w:sz w:val="24"/>
        </w:rPr>
        <w:t>00</w:t>
      </w:r>
      <w:r>
        <w:rPr>
          <w:rFonts w:ascii="仿宋" w:eastAsia="仿宋" w:hAnsi="仿宋" w:cs="仿宋" w:hint="eastAsia"/>
          <w:color w:val="000000"/>
          <w:sz w:val="24"/>
        </w:rPr>
        <w:t>时，垃圾外运服务商应将垃圾运输至指定场所进行无害化处理，实现垃圾日产日清；</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6</w:t>
      </w:r>
      <w:r>
        <w:rPr>
          <w:rFonts w:ascii="仿宋" w:eastAsia="仿宋" w:hAnsi="仿宋" w:cs="仿宋" w:hint="eastAsia"/>
          <w:color w:val="000000"/>
          <w:sz w:val="24"/>
        </w:rPr>
        <w:t>、每周用水清洗垃圾房内外墙壁及地面两次；</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7</w:t>
      </w:r>
      <w:r>
        <w:rPr>
          <w:rFonts w:ascii="仿宋" w:eastAsia="仿宋" w:hAnsi="仿宋" w:cs="仿宋" w:hint="eastAsia"/>
          <w:color w:val="000000"/>
          <w:sz w:val="24"/>
        </w:rPr>
        <w:t>、每月对</w:t>
      </w:r>
      <w:proofErr w:type="gramStart"/>
      <w:r>
        <w:rPr>
          <w:rFonts w:ascii="仿宋" w:eastAsia="仿宋" w:hAnsi="仿宋" w:cs="仿宋" w:hint="eastAsia"/>
          <w:color w:val="000000"/>
          <w:sz w:val="24"/>
        </w:rPr>
        <w:t>垃圾房消杀</w:t>
      </w:r>
      <w:proofErr w:type="gramEnd"/>
      <w:r>
        <w:rPr>
          <w:rFonts w:ascii="仿宋" w:eastAsia="仿宋" w:hAnsi="仿宋" w:cs="仿宋" w:hint="eastAsia"/>
          <w:color w:val="000000"/>
          <w:sz w:val="24"/>
        </w:rPr>
        <w:t>两次。</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2"/>
        <w:rPr>
          <w:rFonts w:ascii="仿宋" w:eastAsia="仿宋" w:hAnsi="仿宋" w:cs="仿宋"/>
          <w:b/>
          <w:bCs/>
          <w:color w:val="000000"/>
          <w:sz w:val="24"/>
        </w:rPr>
      </w:pPr>
      <w:r>
        <w:rPr>
          <w:rFonts w:ascii="仿宋" w:eastAsia="仿宋" w:hAnsi="仿宋" w:cs="仿宋" w:hint="eastAsia"/>
          <w:b/>
          <w:bCs/>
          <w:color w:val="000000"/>
          <w:sz w:val="24"/>
        </w:rPr>
        <w:t>（二）垃圾清运时间</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1</w:t>
      </w:r>
      <w:r>
        <w:rPr>
          <w:rFonts w:ascii="仿宋" w:eastAsia="仿宋" w:hAnsi="仿宋" w:cs="仿宋" w:hint="eastAsia"/>
          <w:color w:val="000000"/>
          <w:sz w:val="24"/>
        </w:rPr>
        <w:t>、垃圾清运作业时间充分考虑广大客户的作息时间，确保零干扰服务。</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2</w:t>
      </w:r>
      <w:r>
        <w:rPr>
          <w:rFonts w:ascii="仿宋" w:eastAsia="仿宋" w:hAnsi="仿宋" w:cs="仿宋" w:hint="eastAsia"/>
          <w:color w:val="000000"/>
          <w:sz w:val="24"/>
        </w:rPr>
        <w:t>、垃圾清运时间为：</w:t>
      </w:r>
      <w:r>
        <w:rPr>
          <w:rFonts w:ascii="仿宋" w:eastAsia="仿宋" w:hAnsi="仿宋" w:cs="仿宋" w:hint="eastAsia"/>
          <w:color w:val="000000"/>
          <w:sz w:val="24"/>
        </w:rPr>
        <w:t>22</w:t>
      </w:r>
      <w:r>
        <w:rPr>
          <w:rFonts w:ascii="仿宋" w:eastAsia="仿宋" w:hAnsi="仿宋" w:cs="仿宋" w:hint="eastAsia"/>
          <w:color w:val="000000"/>
          <w:sz w:val="24"/>
        </w:rPr>
        <w:t>：</w:t>
      </w:r>
      <w:r>
        <w:rPr>
          <w:rFonts w:ascii="仿宋" w:eastAsia="仿宋" w:hAnsi="仿宋" w:cs="仿宋" w:hint="eastAsia"/>
          <w:color w:val="000000"/>
          <w:sz w:val="24"/>
        </w:rPr>
        <w:t>00</w:t>
      </w:r>
      <w:r>
        <w:rPr>
          <w:rFonts w:ascii="仿宋" w:eastAsia="仿宋" w:hAnsi="仿宋" w:cs="仿宋" w:hint="eastAsia"/>
          <w:color w:val="000000"/>
          <w:sz w:val="24"/>
        </w:rPr>
        <w:t>～</w:t>
      </w:r>
      <w:r>
        <w:rPr>
          <w:rFonts w:ascii="仿宋" w:eastAsia="仿宋" w:hAnsi="仿宋" w:cs="仿宋" w:hint="eastAsia"/>
          <w:color w:val="000000"/>
          <w:sz w:val="24"/>
        </w:rPr>
        <w:t>24</w:t>
      </w:r>
      <w:r>
        <w:rPr>
          <w:rFonts w:ascii="仿宋" w:eastAsia="仿宋" w:hAnsi="仿宋" w:cs="仿宋" w:hint="eastAsia"/>
          <w:color w:val="000000"/>
          <w:sz w:val="24"/>
        </w:rPr>
        <w:t>：</w:t>
      </w:r>
      <w:r>
        <w:rPr>
          <w:rFonts w:ascii="仿宋" w:eastAsia="仿宋" w:hAnsi="仿宋" w:cs="仿宋" w:hint="eastAsia"/>
          <w:color w:val="000000"/>
          <w:sz w:val="24"/>
        </w:rPr>
        <w:t>00</w:t>
      </w:r>
      <w:r>
        <w:rPr>
          <w:rFonts w:ascii="仿宋" w:eastAsia="仿宋" w:hAnsi="仿宋" w:cs="仿宋" w:hint="eastAsia"/>
          <w:color w:val="000000"/>
          <w:sz w:val="24"/>
        </w:rPr>
        <w:t>。</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562"/>
        <w:jc w:val="center"/>
        <w:outlineLvl w:val="2"/>
        <w:rPr>
          <w:rFonts w:ascii="仿宋" w:eastAsia="仿宋" w:hAnsi="仿宋" w:cs="仿宋"/>
          <w:b/>
          <w:color w:val="000000"/>
          <w:sz w:val="30"/>
          <w:szCs w:val="30"/>
        </w:rPr>
      </w:pPr>
      <w:r>
        <w:rPr>
          <w:rFonts w:ascii="仿宋" w:eastAsia="仿宋" w:hAnsi="仿宋" w:cs="仿宋" w:hint="eastAsia"/>
          <w:b/>
          <w:color w:val="000000"/>
          <w:sz w:val="28"/>
          <w:szCs w:val="28"/>
        </w:rPr>
        <w:br w:type="page"/>
      </w:r>
      <w:bookmarkStart w:id="33" w:name="_Toc27639"/>
      <w:bookmarkStart w:id="34" w:name="_Toc16547"/>
      <w:bookmarkStart w:id="35" w:name="_Toc21822"/>
      <w:bookmarkStart w:id="36" w:name="_Toc5317"/>
      <w:bookmarkStart w:id="37" w:name="_Toc32517"/>
      <w:r>
        <w:rPr>
          <w:rFonts w:ascii="仿宋" w:eastAsia="仿宋" w:hAnsi="仿宋" w:cs="仿宋" w:hint="eastAsia"/>
          <w:b/>
          <w:color w:val="000000"/>
          <w:sz w:val="30"/>
          <w:szCs w:val="30"/>
        </w:rPr>
        <w:lastRenderedPageBreak/>
        <w:t>第二小节</w:t>
      </w:r>
      <w:r>
        <w:rPr>
          <w:rFonts w:ascii="仿宋" w:eastAsia="仿宋" w:hAnsi="仿宋" w:cs="仿宋" w:hint="eastAsia"/>
          <w:b/>
          <w:color w:val="000000"/>
          <w:sz w:val="30"/>
          <w:szCs w:val="30"/>
        </w:rPr>
        <w:t xml:space="preserve">  </w:t>
      </w:r>
      <w:r>
        <w:rPr>
          <w:rFonts w:ascii="仿宋" w:eastAsia="仿宋" w:hAnsi="仿宋" w:cs="仿宋" w:hint="eastAsia"/>
          <w:b/>
          <w:color w:val="000000"/>
          <w:sz w:val="30"/>
          <w:szCs w:val="30"/>
        </w:rPr>
        <w:t>清洁管理服务要求与标准</w:t>
      </w:r>
      <w:bookmarkEnd w:id="33"/>
      <w:bookmarkEnd w:id="34"/>
      <w:bookmarkEnd w:id="35"/>
      <w:bookmarkEnd w:id="36"/>
      <w:bookmarkEnd w:id="37"/>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2"/>
        <w:rPr>
          <w:rFonts w:ascii="仿宋" w:eastAsia="仿宋" w:hAnsi="仿宋" w:cs="仿宋"/>
          <w:b/>
          <w:color w:val="000000"/>
          <w:sz w:val="24"/>
        </w:rPr>
      </w:pPr>
      <w:r>
        <w:rPr>
          <w:rFonts w:ascii="仿宋" w:eastAsia="仿宋" w:hAnsi="仿宋" w:cs="仿宋" w:hint="eastAsia"/>
          <w:b/>
          <w:color w:val="000000"/>
          <w:sz w:val="24"/>
        </w:rPr>
        <w:t>一、相关标准规定</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2"/>
        <w:rPr>
          <w:rFonts w:ascii="仿宋" w:eastAsia="仿宋" w:hAnsi="仿宋" w:cs="仿宋"/>
          <w:b/>
          <w:color w:val="000000"/>
          <w:sz w:val="24"/>
        </w:rPr>
      </w:pPr>
      <w:r>
        <w:rPr>
          <w:rFonts w:ascii="仿宋" w:eastAsia="仿宋" w:hAnsi="仿宋" w:cs="仿宋" w:hint="eastAsia"/>
          <w:b/>
          <w:color w:val="000000"/>
          <w:sz w:val="24"/>
        </w:rPr>
        <w:t>（一）总体标准</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1</w:t>
      </w:r>
      <w:r>
        <w:rPr>
          <w:rFonts w:ascii="仿宋" w:eastAsia="仿宋" w:hAnsi="仿宋" w:cs="仿宋" w:hint="eastAsia"/>
          <w:color w:val="000000"/>
          <w:sz w:val="24"/>
        </w:rPr>
        <w:t>、采用合理、科学的服务方式，创造良好的办公环境。</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2</w:t>
      </w:r>
      <w:r>
        <w:rPr>
          <w:rFonts w:ascii="仿宋" w:eastAsia="仿宋" w:hAnsi="仿宋" w:cs="仿宋" w:hint="eastAsia"/>
          <w:color w:val="000000"/>
          <w:sz w:val="24"/>
        </w:rPr>
        <w:t>、定期做好灭鼠、蚊、蝇及消毒工作。</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3</w:t>
      </w:r>
      <w:r>
        <w:rPr>
          <w:rFonts w:ascii="仿宋" w:eastAsia="仿宋" w:hAnsi="仿宋" w:cs="仿宋" w:hint="eastAsia"/>
          <w:color w:val="000000"/>
          <w:sz w:val="24"/>
        </w:rPr>
        <w:t>、做到广场及道路干净、及时清扫积水。</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4</w:t>
      </w:r>
      <w:r>
        <w:rPr>
          <w:rFonts w:ascii="仿宋" w:eastAsia="仿宋" w:hAnsi="仿宋" w:cs="仿宋" w:hint="eastAsia"/>
          <w:color w:val="000000"/>
          <w:sz w:val="24"/>
        </w:rPr>
        <w:t>、沟渠、雨、污水井及化粪池确保通畅、周围无异味。</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5</w:t>
      </w:r>
      <w:r>
        <w:rPr>
          <w:rFonts w:ascii="仿宋" w:eastAsia="仿宋" w:hAnsi="仿宋" w:cs="仿宋" w:hint="eastAsia"/>
          <w:color w:val="000000"/>
          <w:sz w:val="24"/>
        </w:rPr>
        <w:t>、卫生间干净、无臭味、无污水。</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6</w:t>
      </w:r>
      <w:r>
        <w:rPr>
          <w:rFonts w:ascii="仿宋" w:eastAsia="仿宋" w:hAnsi="仿宋" w:cs="仿宋" w:hint="eastAsia"/>
          <w:color w:val="000000"/>
          <w:sz w:val="24"/>
        </w:rPr>
        <w:t>、连廊、楼梯、走道干净、无杂物、无污渍、无水渍。</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7</w:t>
      </w:r>
      <w:r>
        <w:rPr>
          <w:rFonts w:ascii="仿宋" w:eastAsia="仿宋" w:hAnsi="仿宋" w:cs="仿宋" w:hint="eastAsia"/>
          <w:color w:val="000000"/>
          <w:sz w:val="24"/>
        </w:rPr>
        <w:t>、垃圾桶及时清理、保持干净。</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2"/>
        <w:rPr>
          <w:rFonts w:ascii="仿宋" w:eastAsia="仿宋" w:hAnsi="仿宋" w:cs="仿宋"/>
          <w:b/>
          <w:color w:val="000000"/>
          <w:sz w:val="24"/>
        </w:rPr>
      </w:pPr>
      <w:r>
        <w:rPr>
          <w:rFonts w:ascii="仿宋" w:eastAsia="仿宋" w:hAnsi="仿宋" w:cs="仿宋" w:hint="eastAsia"/>
          <w:b/>
          <w:color w:val="000000"/>
          <w:sz w:val="24"/>
        </w:rPr>
        <w:t>（二）室内日常清洁技术要求</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1</w:t>
      </w:r>
      <w:r>
        <w:rPr>
          <w:rFonts w:ascii="仿宋" w:eastAsia="仿宋" w:hAnsi="仿宋" w:cs="仿宋" w:hint="eastAsia"/>
          <w:color w:val="000000"/>
          <w:sz w:val="24"/>
        </w:rPr>
        <w:t>、打扫：清扫灰尘、垃圾，并用垃圾</w:t>
      </w:r>
      <w:proofErr w:type="gramStart"/>
      <w:r>
        <w:rPr>
          <w:rFonts w:ascii="仿宋" w:eastAsia="仿宋" w:hAnsi="仿宋" w:cs="仿宋" w:hint="eastAsia"/>
          <w:color w:val="000000"/>
          <w:sz w:val="24"/>
        </w:rPr>
        <w:t>铲</w:t>
      </w:r>
      <w:proofErr w:type="gramEnd"/>
      <w:r>
        <w:rPr>
          <w:rFonts w:ascii="仿宋" w:eastAsia="仿宋" w:hAnsi="仿宋" w:cs="仿宋" w:hint="eastAsia"/>
          <w:color w:val="000000"/>
          <w:sz w:val="24"/>
        </w:rPr>
        <w:t>清走，倒入垃圾箱。</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2</w:t>
      </w:r>
      <w:r>
        <w:rPr>
          <w:rFonts w:ascii="仿宋" w:eastAsia="仿宋" w:hAnsi="仿宋" w:cs="仿宋" w:hint="eastAsia"/>
          <w:color w:val="000000"/>
          <w:sz w:val="24"/>
        </w:rPr>
        <w:t>、拖地：把拖把放入混有干净水及适量清洁剂的清洁桶内清洗拧干，保持微湿，脏水及时更换。</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3</w:t>
      </w:r>
      <w:r>
        <w:rPr>
          <w:rFonts w:ascii="仿宋" w:eastAsia="仿宋" w:hAnsi="仿宋" w:cs="仿宋" w:hint="eastAsia"/>
          <w:color w:val="000000"/>
          <w:sz w:val="24"/>
        </w:rPr>
        <w:t>、抹：用抹布配合清洁剂来回擦拭。</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4</w:t>
      </w:r>
      <w:r>
        <w:rPr>
          <w:rFonts w:ascii="仿宋" w:eastAsia="仿宋" w:hAnsi="仿宋" w:cs="仿宋" w:hint="eastAsia"/>
          <w:color w:val="000000"/>
          <w:sz w:val="24"/>
        </w:rPr>
        <w:t>、</w:t>
      </w:r>
      <w:r>
        <w:rPr>
          <w:rFonts w:ascii="仿宋" w:eastAsia="仿宋" w:hAnsi="仿宋" w:cs="仿宋" w:hint="eastAsia"/>
          <w:color w:val="000000"/>
          <w:sz w:val="24"/>
        </w:rPr>
        <w:t>除尘：用干净的布（不要毛毡）轻轻地清除扬尘。</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5</w:t>
      </w:r>
      <w:r>
        <w:rPr>
          <w:rFonts w:ascii="仿宋" w:eastAsia="仿宋" w:hAnsi="仿宋" w:cs="仿宋" w:hint="eastAsia"/>
          <w:color w:val="000000"/>
          <w:sz w:val="24"/>
        </w:rPr>
        <w:t>、洗地：用带尼龙垫或刷子擦地机，配以清洁剂在机器前端进行擦洗，擦洗完毕用真空吸湿机把污水吸走并用干净拖把再拖一次。</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6</w:t>
      </w:r>
      <w:r>
        <w:rPr>
          <w:rFonts w:ascii="仿宋" w:eastAsia="仿宋" w:hAnsi="仿宋" w:cs="仿宋" w:hint="eastAsia"/>
          <w:color w:val="000000"/>
          <w:sz w:val="24"/>
        </w:rPr>
        <w:t>、冲洗：将地面垃圾扫掉，用水管直接射水把尘土清理干净，再用大扫帚把地面的积水清洁干净。</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7</w:t>
      </w:r>
      <w:r>
        <w:rPr>
          <w:rFonts w:ascii="仿宋" w:eastAsia="仿宋" w:hAnsi="仿宋" w:cs="仿宋" w:hint="eastAsia"/>
          <w:color w:val="000000"/>
          <w:sz w:val="24"/>
        </w:rPr>
        <w:t>、消毒：用强力杀菌剂来喷洒（对建筑物的装置、墙等）或用毛巾配合有消毒作用的清洁剂（针对地板）来进行擦抹。</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2"/>
        <w:rPr>
          <w:rFonts w:ascii="仿宋" w:eastAsia="仿宋" w:hAnsi="仿宋" w:cs="仿宋"/>
          <w:b/>
          <w:bCs/>
          <w:color w:val="000000"/>
          <w:sz w:val="24"/>
        </w:rPr>
      </w:pPr>
      <w:r>
        <w:rPr>
          <w:rFonts w:ascii="仿宋" w:eastAsia="仿宋" w:hAnsi="仿宋" w:cs="仿宋" w:hint="eastAsia"/>
          <w:b/>
          <w:bCs/>
          <w:color w:val="000000"/>
          <w:sz w:val="24"/>
        </w:rPr>
        <w:t>（三）基本处理方法</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2"/>
        <w:rPr>
          <w:rFonts w:ascii="仿宋" w:eastAsia="仿宋" w:hAnsi="仿宋" w:cs="仿宋"/>
          <w:color w:val="000000"/>
          <w:sz w:val="24"/>
        </w:rPr>
      </w:pPr>
      <w:r>
        <w:rPr>
          <w:rFonts w:ascii="仿宋" w:eastAsia="仿宋" w:hAnsi="仿宋" w:cs="仿宋" w:hint="eastAsia"/>
          <w:b/>
          <w:bCs/>
          <w:color w:val="000000"/>
          <w:sz w:val="24"/>
        </w:rPr>
        <w:t>1</w:t>
      </w:r>
      <w:r>
        <w:rPr>
          <w:rFonts w:ascii="仿宋" w:eastAsia="仿宋" w:hAnsi="仿宋" w:cs="仿宋" w:hint="eastAsia"/>
          <w:b/>
          <w:bCs/>
          <w:color w:val="000000"/>
          <w:sz w:val="24"/>
        </w:rPr>
        <w:t>、瓷砖地面：</w:t>
      </w:r>
      <w:r>
        <w:rPr>
          <w:rFonts w:ascii="仿宋" w:eastAsia="仿宋" w:hAnsi="仿宋" w:cs="仿宋" w:hint="eastAsia"/>
          <w:color w:val="000000"/>
          <w:sz w:val="24"/>
        </w:rPr>
        <w:t>先采用强力除渍</w:t>
      </w:r>
      <w:proofErr w:type="gramStart"/>
      <w:r>
        <w:rPr>
          <w:rFonts w:ascii="仿宋" w:eastAsia="仿宋" w:hAnsi="仿宋" w:cs="仿宋" w:hint="eastAsia"/>
          <w:color w:val="000000"/>
          <w:sz w:val="24"/>
        </w:rPr>
        <w:t>剂配合</w:t>
      </w:r>
      <w:proofErr w:type="gramEnd"/>
      <w:r>
        <w:rPr>
          <w:rFonts w:ascii="仿宋" w:eastAsia="仿宋" w:hAnsi="仿宋" w:cs="仿宋" w:hint="eastAsia"/>
          <w:color w:val="000000"/>
          <w:sz w:val="24"/>
        </w:rPr>
        <w:t>尼龙刷、小铲刀把瓷砖表面污垢及其它污渍彻底清除干净，然后用</w:t>
      </w:r>
      <w:proofErr w:type="gramStart"/>
      <w:r>
        <w:rPr>
          <w:rFonts w:ascii="仿宋" w:eastAsia="仿宋" w:hAnsi="仿宋" w:cs="仿宋" w:hint="eastAsia"/>
          <w:color w:val="000000"/>
          <w:sz w:val="24"/>
        </w:rPr>
        <w:t>洁瓷灵刷洗</w:t>
      </w:r>
      <w:proofErr w:type="gramEnd"/>
      <w:r>
        <w:rPr>
          <w:rFonts w:ascii="仿宋" w:eastAsia="仿宋" w:hAnsi="仿宋" w:cs="仿宋" w:hint="eastAsia"/>
          <w:color w:val="000000"/>
          <w:sz w:val="24"/>
        </w:rPr>
        <w:t>地面再用清水清洗数次后用地拖拖干，使地面光洁清新。</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2"/>
        <w:rPr>
          <w:rFonts w:ascii="仿宋" w:eastAsia="仿宋" w:hAnsi="仿宋" w:cs="仿宋"/>
          <w:color w:val="000000"/>
          <w:sz w:val="24"/>
        </w:rPr>
      </w:pPr>
      <w:r>
        <w:rPr>
          <w:rFonts w:ascii="仿宋" w:eastAsia="仿宋" w:hAnsi="仿宋" w:cs="仿宋" w:hint="eastAsia"/>
          <w:b/>
          <w:bCs/>
          <w:color w:val="000000"/>
          <w:sz w:val="24"/>
        </w:rPr>
        <w:t>2</w:t>
      </w:r>
      <w:r>
        <w:rPr>
          <w:rFonts w:ascii="仿宋" w:eastAsia="仿宋" w:hAnsi="仿宋" w:cs="仿宋" w:hint="eastAsia"/>
          <w:b/>
          <w:bCs/>
          <w:color w:val="000000"/>
          <w:sz w:val="24"/>
        </w:rPr>
        <w:t>、玻璃：</w:t>
      </w:r>
      <w:r>
        <w:rPr>
          <w:rFonts w:ascii="仿宋" w:eastAsia="仿宋" w:hAnsi="仿宋" w:cs="仿宋" w:hint="eastAsia"/>
          <w:color w:val="000000"/>
          <w:sz w:val="24"/>
        </w:rPr>
        <w:t>用中性保养玻璃清洁剂按比例</w:t>
      </w:r>
      <w:r>
        <w:rPr>
          <w:rFonts w:ascii="仿宋" w:eastAsia="仿宋" w:hAnsi="仿宋" w:cs="仿宋" w:hint="eastAsia"/>
          <w:color w:val="000000"/>
          <w:sz w:val="24"/>
        </w:rPr>
        <w:t>1</w:t>
      </w:r>
      <w:r>
        <w:rPr>
          <w:rFonts w:ascii="仿宋" w:eastAsia="仿宋" w:hAnsi="仿宋" w:cs="仿宋" w:hint="eastAsia"/>
          <w:color w:val="000000"/>
          <w:sz w:val="24"/>
        </w:rPr>
        <w:t>：</w:t>
      </w:r>
      <w:r>
        <w:rPr>
          <w:rFonts w:ascii="仿宋" w:eastAsia="仿宋" w:hAnsi="仿宋" w:cs="仿宋" w:hint="eastAsia"/>
          <w:color w:val="000000"/>
          <w:sz w:val="24"/>
        </w:rPr>
        <w:t>20</w:t>
      </w:r>
      <w:r>
        <w:rPr>
          <w:rFonts w:ascii="仿宋" w:eastAsia="仿宋" w:hAnsi="仿宋" w:cs="仿宋" w:hint="eastAsia"/>
          <w:color w:val="000000"/>
          <w:sz w:val="24"/>
        </w:rPr>
        <w:t>以</w:t>
      </w:r>
      <w:proofErr w:type="gramStart"/>
      <w:r>
        <w:rPr>
          <w:rFonts w:ascii="仿宋" w:eastAsia="仿宋" w:hAnsi="仿宋" w:cs="仿宋" w:hint="eastAsia"/>
          <w:color w:val="000000"/>
          <w:sz w:val="24"/>
        </w:rPr>
        <w:t>涂水器擦于</w:t>
      </w:r>
      <w:proofErr w:type="gramEnd"/>
      <w:r>
        <w:rPr>
          <w:rFonts w:ascii="仿宋" w:eastAsia="仿宋" w:hAnsi="仿宋" w:cs="仿宋" w:hint="eastAsia"/>
          <w:color w:val="000000"/>
          <w:sz w:val="24"/>
        </w:rPr>
        <w:t>玻璃表面，再用柔软毛刷或软毛巾反复洗刷，用清水擦干净，最后用玻璃刀把水刮去，再用干毛巾擦干边框水渍。</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2"/>
        <w:rPr>
          <w:rFonts w:ascii="仿宋" w:eastAsia="仿宋" w:hAnsi="仿宋" w:cs="仿宋"/>
          <w:color w:val="000000"/>
          <w:sz w:val="24"/>
        </w:rPr>
      </w:pPr>
      <w:r>
        <w:rPr>
          <w:rFonts w:ascii="仿宋" w:eastAsia="仿宋" w:hAnsi="仿宋" w:cs="仿宋" w:hint="eastAsia"/>
          <w:b/>
          <w:bCs/>
          <w:color w:val="000000"/>
          <w:sz w:val="24"/>
        </w:rPr>
        <w:lastRenderedPageBreak/>
        <w:t>3</w:t>
      </w:r>
      <w:r>
        <w:rPr>
          <w:rFonts w:ascii="仿宋" w:eastAsia="仿宋" w:hAnsi="仿宋" w:cs="仿宋" w:hint="eastAsia"/>
          <w:b/>
          <w:bCs/>
          <w:color w:val="000000"/>
          <w:sz w:val="24"/>
        </w:rPr>
        <w:t>、不锈钢部份：</w:t>
      </w:r>
      <w:r>
        <w:rPr>
          <w:rFonts w:ascii="仿宋" w:eastAsia="仿宋" w:hAnsi="仿宋" w:cs="仿宋" w:hint="eastAsia"/>
          <w:color w:val="000000"/>
          <w:sz w:val="24"/>
        </w:rPr>
        <w:t>每天用不锈钢清洁剂清抹污渍、手印并上不锈钢油一次，保持表面亮丽的金属光泽，然后用干毛巾保洁。</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2"/>
        <w:rPr>
          <w:rFonts w:ascii="仿宋" w:eastAsia="仿宋" w:hAnsi="仿宋" w:cs="仿宋"/>
          <w:color w:val="000000"/>
          <w:sz w:val="24"/>
        </w:rPr>
      </w:pPr>
      <w:r>
        <w:rPr>
          <w:rFonts w:ascii="仿宋" w:eastAsia="仿宋" w:hAnsi="仿宋" w:cs="仿宋" w:hint="eastAsia"/>
          <w:b/>
          <w:bCs/>
          <w:color w:val="000000"/>
          <w:sz w:val="24"/>
        </w:rPr>
        <w:t>4</w:t>
      </w:r>
      <w:r>
        <w:rPr>
          <w:rFonts w:ascii="仿宋" w:eastAsia="仿宋" w:hAnsi="仿宋" w:cs="仿宋" w:hint="eastAsia"/>
          <w:b/>
          <w:bCs/>
          <w:color w:val="000000"/>
          <w:sz w:val="24"/>
        </w:rPr>
        <w:t>、石材地面：</w:t>
      </w:r>
      <w:r>
        <w:rPr>
          <w:rFonts w:ascii="仿宋" w:eastAsia="仿宋" w:hAnsi="仿宋" w:cs="仿宋" w:hint="eastAsia"/>
          <w:color w:val="000000"/>
          <w:sz w:val="24"/>
        </w:rPr>
        <w:t>每日用光洁地</w:t>
      </w:r>
      <w:proofErr w:type="gramStart"/>
      <w:r>
        <w:rPr>
          <w:rFonts w:ascii="仿宋" w:eastAsia="仿宋" w:hAnsi="仿宋" w:cs="仿宋" w:hint="eastAsia"/>
          <w:color w:val="000000"/>
          <w:sz w:val="24"/>
        </w:rPr>
        <w:t>拖牵尘剂配合地拖牵尘</w:t>
      </w:r>
      <w:proofErr w:type="gramEnd"/>
      <w:r>
        <w:rPr>
          <w:rFonts w:ascii="仿宋" w:eastAsia="仿宋" w:hAnsi="仿宋" w:cs="仿宋" w:hint="eastAsia"/>
          <w:color w:val="000000"/>
          <w:sz w:val="24"/>
        </w:rPr>
        <w:t>二次，并配合清洁剂拖地二次，每月使用高速抛光机</w:t>
      </w:r>
      <w:proofErr w:type="gramStart"/>
      <w:r>
        <w:rPr>
          <w:rFonts w:ascii="仿宋" w:eastAsia="仿宋" w:hAnsi="仿宋" w:cs="仿宋" w:hint="eastAsia"/>
          <w:color w:val="000000"/>
          <w:sz w:val="24"/>
        </w:rPr>
        <w:t>配合特亮抛光</w:t>
      </w:r>
      <w:proofErr w:type="gramEnd"/>
      <w:r>
        <w:rPr>
          <w:rFonts w:ascii="仿宋" w:eastAsia="仿宋" w:hAnsi="仿宋" w:cs="仿宋" w:hint="eastAsia"/>
          <w:color w:val="000000"/>
          <w:sz w:val="24"/>
        </w:rPr>
        <w:t>面蜡抛光上蜡保持地板亮丽，定期进行维护处理。</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2"/>
        <w:rPr>
          <w:rFonts w:ascii="仿宋" w:eastAsia="仿宋" w:hAnsi="仿宋" w:cs="仿宋"/>
          <w:color w:val="000000"/>
          <w:sz w:val="24"/>
        </w:rPr>
      </w:pPr>
      <w:r>
        <w:rPr>
          <w:rFonts w:ascii="仿宋" w:eastAsia="仿宋" w:hAnsi="仿宋" w:cs="仿宋" w:hint="eastAsia"/>
          <w:b/>
          <w:bCs/>
          <w:color w:val="000000"/>
          <w:sz w:val="24"/>
        </w:rPr>
        <w:t>5</w:t>
      </w:r>
      <w:r>
        <w:rPr>
          <w:rFonts w:ascii="仿宋" w:eastAsia="仿宋" w:hAnsi="仿宋" w:cs="仿宋" w:hint="eastAsia"/>
          <w:b/>
          <w:bCs/>
          <w:color w:val="000000"/>
          <w:sz w:val="24"/>
        </w:rPr>
        <w:t>、桌椅：</w:t>
      </w:r>
      <w:r>
        <w:rPr>
          <w:rFonts w:ascii="仿宋" w:eastAsia="仿宋" w:hAnsi="仿宋" w:cs="仿宋" w:hint="eastAsia"/>
          <w:color w:val="000000"/>
          <w:sz w:val="24"/>
        </w:rPr>
        <w:t>每天用毛巾配合消毒剂（</w:t>
      </w:r>
      <w:r>
        <w:rPr>
          <w:rFonts w:ascii="仿宋" w:eastAsia="仿宋" w:hAnsi="仿宋" w:cs="仿宋" w:hint="eastAsia"/>
          <w:color w:val="000000"/>
          <w:sz w:val="24"/>
        </w:rPr>
        <w:t>1</w:t>
      </w:r>
      <w:r>
        <w:rPr>
          <w:rFonts w:ascii="仿宋" w:eastAsia="仿宋" w:hAnsi="仿宋" w:cs="仿宋" w:hint="eastAsia"/>
          <w:color w:val="000000"/>
          <w:sz w:val="24"/>
        </w:rPr>
        <w:t>：</w:t>
      </w:r>
      <w:r>
        <w:rPr>
          <w:rFonts w:ascii="仿宋" w:eastAsia="仿宋" w:hAnsi="仿宋" w:cs="仿宋" w:hint="eastAsia"/>
          <w:color w:val="000000"/>
          <w:sz w:val="24"/>
        </w:rPr>
        <w:t>100</w:t>
      </w:r>
      <w:r>
        <w:rPr>
          <w:rFonts w:ascii="仿宋" w:eastAsia="仿宋" w:hAnsi="仿宋" w:cs="仿宋" w:hint="eastAsia"/>
          <w:color w:val="000000"/>
          <w:sz w:val="24"/>
        </w:rPr>
        <w:t>）擦洗桌面、座椅以及靠背，每周用清洁剂彻底清洁桌、椅下面。</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2"/>
        <w:rPr>
          <w:rFonts w:ascii="仿宋" w:eastAsia="仿宋" w:hAnsi="仿宋" w:cs="仿宋"/>
          <w:color w:val="000000"/>
          <w:sz w:val="24"/>
        </w:rPr>
      </w:pPr>
      <w:r>
        <w:rPr>
          <w:rFonts w:ascii="仿宋" w:eastAsia="仿宋" w:hAnsi="仿宋" w:cs="仿宋" w:hint="eastAsia"/>
          <w:b/>
          <w:bCs/>
          <w:color w:val="000000"/>
          <w:sz w:val="24"/>
        </w:rPr>
        <w:t>6</w:t>
      </w:r>
      <w:r>
        <w:rPr>
          <w:rFonts w:ascii="仿宋" w:eastAsia="仿宋" w:hAnsi="仿宋" w:cs="仿宋" w:hint="eastAsia"/>
          <w:b/>
          <w:bCs/>
          <w:color w:val="000000"/>
          <w:sz w:val="24"/>
        </w:rPr>
        <w:t>、</w:t>
      </w:r>
      <w:proofErr w:type="gramStart"/>
      <w:r>
        <w:rPr>
          <w:rFonts w:ascii="仿宋" w:eastAsia="仿宋" w:hAnsi="仿宋" w:cs="仿宋" w:hint="eastAsia"/>
          <w:b/>
          <w:bCs/>
          <w:color w:val="000000"/>
          <w:sz w:val="24"/>
        </w:rPr>
        <w:t>地面香</w:t>
      </w:r>
      <w:proofErr w:type="gramEnd"/>
      <w:r>
        <w:rPr>
          <w:rFonts w:ascii="仿宋" w:eastAsia="仿宋" w:hAnsi="仿宋" w:cs="仿宋" w:hint="eastAsia"/>
          <w:b/>
          <w:bCs/>
          <w:color w:val="000000"/>
          <w:sz w:val="24"/>
        </w:rPr>
        <w:t>口胶：</w:t>
      </w:r>
      <w:proofErr w:type="gramStart"/>
      <w:r>
        <w:rPr>
          <w:rFonts w:ascii="仿宋" w:eastAsia="仿宋" w:hAnsi="仿宋" w:cs="仿宋" w:hint="eastAsia"/>
          <w:color w:val="000000"/>
          <w:sz w:val="24"/>
        </w:rPr>
        <w:t>用化胶液滴</w:t>
      </w:r>
      <w:proofErr w:type="gramEnd"/>
      <w:r>
        <w:rPr>
          <w:rFonts w:ascii="仿宋" w:eastAsia="仿宋" w:hAnsi="仿宋" w:cs="仿宋" w:hint="eastAsia"/>
          <w:color w:val="000000"/>
          <w:sz w:val="24"/>
        </w:rPr>
        <w:t>在香口胶表面，用刀片或铲刀刮起之后用毛巾擦拭或用清洁地刷刷洗。</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2"/>
        <w:rPr>
          <w:rFonts w:ascii="仿宋" w:eastAsia="仿宋" w:hAnsi="仿宋" w:cs="仿宋"/>
          <w:b/>
          <w:bCs/>
          <w:color w:val="000000"/>
          <w:sz w:val="24"/>
        </w:rPr>
      </w:pPr>
      <w:r>
        <w:rPr>
          <w:rFonts w:ascii="仿宋" w:eastAsia="仿宋" w:hAnsi="仿宋" w:cs="仿宋" w:hint="eastAsia"/>
          <w:b/>
          <w:bCs/>
          <w:color w:val="000000"/>
          <w:sz w:val="24"/>
        </w:rPr>
        <w:t>二</w:t>
      </w:r>
      <w:r>
        <w:rPr>
          <w:rFonts w:ascii="仿宋" w:eastAsia="仿宋" w:hAnsi="仿宋" w:cs="仿宋" w:hint="eastAsia"/>
          <w:b/>
          <w:bCs/>
          <w:color w:val="000000"/>
          <w:sz w:val="24"/>
        </w:rPr>
        <w:t>、消毒除害规定</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园区的</w:t>
      </w:r>
      <w:r>
        <w:rPr>
          <w:rFonts w:ascii="仿宋" w:eastAsia="仿宋" w:hAnsi="仿宋" w:cs="仿宋" w:hint="eastAsia"/>
          <w:color w:val="000000"/>
          <w:sz w:val="24"/>
        </w:rPr>
        <w:t>服务区每月必须定期进行消杀除害工作，保持服务区整洁优美的卫生环境；要求：</w:t>
      </w:r>
      <w:r>
        <w:rPr>
          <w:rFonts w:ascii="仿宋" w:eastAsia="仿宋" w:hAnsi="仿宋" w:cs="仿宋" w:hint="eastAsia"/>
          <w:color w:val="000000"/>
          <w:sz w:val="24"/>
        </w:rPr>
        <w:t xml:space="preserve">  </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1</w:t>
      </w:r>
      <w:r>
        <w:rPr>
          <w:rFonts w:ascii="仿宋" w:eastAsia="仿宋" w:hAnsi="仿宋" w:cs="仿宋" w:hint="eastAsia"/>
          <w:color w:val="000000"/>
          <w:sz w:val="24"/>
        </w:rPr>
        <w:t>、据本服务区的实际情况，严格清除四害（鼠、蚊、蝇、蟑螂）对服务区的影响；</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2</w:t>
      </w:r>
      <w:r>
        <w:rPr>
          <w:rFonts w:ascii="仿宋" w:eastAsia="仿宋" w:hAnsi="仿宋" w:cs="仿宋" w:hint="eastAsia"/>
          <w:color w:val="000000"/>
          <w:sz w:val="24"/>
        </w:rPr>
        <w:t>、灭蚊蝇要求每半月进行一次，</w:t>
      </w:r>
      <w:proofErr w:type="gramStart"/>
      <w:r>
        <w:rPr>
          <w:rFonts w:ascii="仿宋" w:eastAsia="仿宋" w:hAnsi="仿宋" w:cs="仿宋" w:hint="eastAsia"/>
          <w:color w:val="000000"/>
          <w:sz w:val="24"/>
        </w:rPr>
        <w:t>灭鼠每</w:t>
      </w:r>
      <w:proofErr w:type="gramEnd"/>
      <w:r>
        <w:rPr>
          <w:rFonts w:ascii="仿宋" w:eastAsia="仿宋" w:hAnsi="仿宋" w:cs="仿宋" w:hint="eastAsia"/>
          <w:color w:val="000000"/>
          <w:sz w:val="24"/>
        </w:rPr>
        <w:t>半月进行一次，灭蟑螂的工作每月进行一次，垃圾池则必须每周进行一次除害工作；</w:t>
      </w:r>
    </w:p>
    <w:p w:rsidR="00B26A42" w:rsidRDefault="00F34FC3">
      <w:pPr>
        <w:tabs>
          <w:tab w:val="left" w:pos="360"/>
          <w:tab w:val="left" w:pos="567"/>
        </w:tabs>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3</w:t>
      </w:r>
      <w:r>
        <w:rPr>
          <w:rFonts w:ascii="仿宋" w:eastAsia="仿宋" w:hAnsi="仿宋" w:cs="仿宋" w:hint="eastAsia"/>
          <w:color w:val="000000"/>
          <w:sz w:val="24"/>
        </w:rPr>
        <w:t>、全体工作按照《清洁作业标准细则》进行；</w:t>
      </w:r>
    </w:p>
    <w:p w:rsidR="00B26A42" w:rsidRDefault="00F34FC3">
      <w:pPr>
        <w:tabs>
          <w:tab w:val="left" w:pos="360"/>
          <w:tab w:val="left" w:pos="567"/>
          <w:tab w:val="left" w:pos="6540"/>
        </w:tabs>
        <w:kinsoku w:val="0"/>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4</w:t>
      </w:r>
      <w:r>
        <w:rPr>
          <w:rFonts w:ascii="仿宋" w:eastAsia="仿宋" w:hAnsi="仿宋" w:cs="仿宋" w:hint="eastAsia"/>
          <w:color w:val="000000"/>
          <w:sz w:val="24"/>
        </w:rPr>
        <w:t>、消除工作完成后，及时做好清洁工作。</w:t>
      </w:r>
    </w:p>
    <w:p w:rsidR="00B26A42" w:rsidRDefault="00F34FC3">
      <w:pPr>
        <w:tabs>
          <w:tab w:val="left" w:pos="360"/>
          <w:tab w:val="left" w:pos="567"/>
          <w:tab w:val="left" w:pos="6540"/>
        </w:tabs>
        <w:kinsoku w:val="0"/>
        <w:overflowPunct w:val="0"/>
        <w:autoSpaceDE w:val="0"/>
        <w:autoSpaceDN w:val="0"/>
        <w:adjustRightInd w:val="0"/>
        <w:snapToGrid w:val="0"/>
        <w:spacing w:line="360" w:lineRule="auto"/>
        <w:ind w:firstLineChars="200" w:firstLine="482"/>
        <w:rPr>
          <w:rFonts w:ascii="仿宋" w:eastAsia="仿宋" w:hAnsi="仿宋" w:cs="仿宋"/>
          <w:b/>
          <w:bCs/>
          <w:color w:val="000000"/>
          <w:sz w:val="24"/>
        </w:rPr>
      </w:pPr>
      <w:r>
        <w:rPr>
          <w:rFonts w:ascii="仿宋" w:eastAsia="仿宋" w:hAnsi="仿宋" w:cs="仿宋" w:hint="eastAsia"/>
          <w:b/>
          <w:bCs/>
          <w:color w:val="000000"/>
          <w:sz w:val="24"/>
        </w:rPr>
        <w:t>三</w:t>
      </w:r>
      <w:r>
        <w:rPr>
          <w:rFonts w:ascii="仿宋" w:eastAsia="仿宋" w:hAnsi="仿宋" w:cs="仿宋" w:hint="eastAsia"/>
          <w:b/>
          <w:bCs/>
          <w:color w:val="000000"/>
          <w:sz w:val="24"/>
        </w:rPr>
        <w:t>、清洁用品、用具</w:t>
      </w:r>
    </w:p>
    <w:p w:rsidR="00B26A42" w:rsidRDefault="00F34FC3">
      <w:pPr>
        <w:spacing w:line="360" w:lineRule="auto"/>
        <w:ind w:firstLine="585"/>
        <w:jc w:val="left"/>
        <w:rPr>
          <w:rFonts w:ascii="仿宋" w:eastAsia="仿宋" w:hAnsi="仿宋" w:cs="仿宋"/>
          <w:b/>
          <w:bCs/>
          <w:color w:val="000000"/>
          <w:sz w:val="24"/>
        </w:rPr>
      </w:pPr>
      <w:r>
        <w:rPr>
          <w:rFonts w:ascii="仿宋" w:eastAsia="仿宋" w:hAnsi="仿宋" w:cs="仿宋" w:hint="eastAsia"/>
          <w:b/>
          <w:bCs/>
          <w:color w:val="000000"/>
          <w:sz w:val="24"/>
        </w:rPr>
        <w:t>1</w:t>
      </w:r>
      <w:r>
        <w:rPr>
          <w:rFonts w:ascii="仿宋" w:eastAsia="仿宋" w:hAnsi="仿宋" w:cs="仿宋" w:hint="eastAsia"/>
          <w:b/>
          <w:bCs/>
          <w:color w:val="000000"/>
          <w:sz w:val="24"/>
        </w:rPr>
        <w:t>、不锈钢清洁剂</w:t>
      </w:r>
    </w:p>
    <w:p w:rsidR="00B26A42" w:rsidRDefault="00F34FC3">
      <w:pPr>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A</w:t>
      </w:r>
      <w:r>
        <w:rPr>
          <w:rFonts w:ascii="仿宋" w:eastAsia="仿宋" w:hAnsi="仿宋" w:cs="仿宋" w:hint="eastAsia"/>
          <w:color w:val="000000"/>
          <w:sz w:val="24"/>
        </w:rPr>
        <w:t>、用途：不锈钢清洁、保养。</w:t>
      </w:r>
    </w:p>
    <w:p w:rsidR="00B26A42" w:rsidRDefault="00F34FC3">
      <w:pPr>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B</w:t>
      </w:r>
      <w:r>
        <w:rPr>
          <w:rFonts w:ascii="仿宋" w:eastAsia="仿宋" w:hAnsi="仿宋" w:cs="仿宋" w:hint="eastAsia"/>
          <w:color w:val="000000"/>
          <w:sz w:val="24"/>
        </w:rPr>
        <w:t>、配合工具：干净毛巾两条。</w:t>
      </w:r>
    </w:p>
    <w:p w:rsidR="00B26A42" w:rsidRDefault="00F34FC3">
      <w:pPr>
        <w:spacing w:line="360" w:lineRule="auto"/>
        <w:ind w:firstLine="585"/>
        <w:jc w:val="left"/>
        <w:rPr>
          <w:rFonts w:ascii="仿宋" w:eastAsia="仿宋" w:hAnsi="仿宋" w:cs="仿宋"/>
          <w:color w:val="000000"/>
          <w:sz w:val="24"/>
        </w:rPr>
      </w:pPr>
      <w:r>
        <w:rPr>
          <w:rFonts w:ascii="仿宋" w:eastAsia="仿宋" w:hAnsi="仿宋" w:cs="仿宋" w:hint="eastAsia"/>
          <w:color w:val="000000"/>
          <w:sz w:val="24"/>
        </w:rPr>
        <w:t>C</w:t>
      </w:r>
      <w:r>
        <w:rPr>
          <w:rFonts w:ascii="仿宋" w:eastAsia="仿宋" w:hAnsi="仿宋" w:cs="仿宋" w:hint="eastAsia"/>
          <w:color w:val="000000"/>
          <w:sz w:val="24"/>
        </w:rPr>
        <w:t>、使用程序：</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a.</w:t>
      </w:r>
      <w:r>
        <w:rPr>
          <w:rFonts w:ascii="仿宋" w:eastAsia="仿宋" w:hAnsi="仿宋" w:cs="仿宋" w:hint="eastAsia"/>
          <w:color w:val="000000"/>
          <w:sz w:val="24"/>
        </w:rPr>
        <w:t>先用一条毛巾把所要清洁的不锈钢面上的灰尘及附着物擦干净；</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b.</w:t>
      </w:r>
      <w:r>
        <w:rPr>
          <w:rFonts w:ascii="仿宋" w:eastAsia="仿宋" w:hAnsi="仿宋" w:cs="仿宋" w:hint="eastAsia"/>
          <w:color w:val="000000"/>
          <w:sz w:val="24"/>
        </w:rPr>
        <w:t>再用另一条毛巾涂上不锈钢清洁剂，依序（或从左到右、或从上到下）擦抹。</w:t>
      </w:r>
      <w:r>
        <w:rPr>
          <w:rFonts w:ascii="仿宋" w:eastAsia="仿宋" w:hAnsi="仿宋" w:cs="仿宋" w:hint="eastAsia"/>
          <w:color w:val="000000"/>
          <w:sz w:val="24"/>
        </w:rPr>
        <w:t xml:space="preserve">  </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D</w:t>
      </w:r>
      <w:r>
        <w:rPr>
          <w:rFonts w:ascii="仿宋" w:eastAsia="仿宋" w:hAnsi="仿宋" w:cs="仿宋" w:hint="eastAsia"/>
          <w:color w:val="000000"/>
          <w:sz w:val="24"/>
        </w:rPr>
        <w:t>、注意事项：</w:t>
      </w:r>
    </w:p>
    <w:p w:rsidR="00B26A42" w:rsidRDefault="00F34FC3">
      <w:pPr>
        <w:spacing w:line="360" w:lineRule="auto"/>
        <w:ind w:firstLine="570"/>
        <w:jc w:val="left"/>
        <w:rPr>
          <w:rFonts w:ascii="仿宋" w:eastAsia="仿宋" w:hAnsi="仿宋" w:cs="仿宋"/>
          <w:color w:val="000000"/>
          <w:sz w:val="24"/>
        </w:rPr>
      </w:pPr>
      <w:r>
        <w:rPr>
          <w:rFonts w:ascii="仿宋" w:eastAsia="仿宋" w:hAnsi="仿宋" w:cs="仿宋" w:hint="eastAsia"/>
          <w:color w:val="000000"/>
          <w:sz w:val="24"/>
        </w:rPr>
        <w:t>a.</w:t>
      </w:r>
      <w:r>
        <w:rPr>
          <w:rFonts w:ascii="仿宋" w:eastAsia="仿宋" w:hAnsi="仿宋" w:cs="仿宋" w:hint="eastAsia"/>
          <w:color w:val="000000"/>
          <w:sz w:val="24"/>
        </w:rPr>
        <w:t>不锈钢清洁剂涂在毛巾上不宜过多，一般使毛巾湿润为宜。</w:t>
      </w:r>
    </w:p>
    <w:p w:rsidR="00B26A42" w:rsidRDefault="00F34FC3">
      <w:pPr>
        <w:spacing w:line="360" w:lineRule="auto"/>
        <w:ind w:firstLine="570"/>
        <w:jc w:val="left"/>
        <w:rPr>
          <w:rFonts w:ascii="仿宋" w:eastAsia="仿宋" w:hAnsi="仿宋" w:cs="仿宋"/>
          <w:color w:val="000000"/>
          <w:sz w:val="24"/>
        </w:rPr>
      </w:pPr>
      <w:r>
        <w:rPr>
          <w:rFonts w:ascii="仿宋" w:eastAsia="仿宋" w:hAnsi="仿宋" w:cs="仿宋" w:hint="eastAsia"/>
          <w:color w:val="000000"/>
          <w:sz w:val="24"/>
        </w:rPr>
        <w:t>b.</w:t>
      </w:r>
      <w:r>
        <w:rPr>
          <w:rFonts w:ascii="仿宋" w:eastAsia="仿宋" w:hAnsi="仿宋" w:cs="仿宋" w:hint="eastAsia"/>
          <w:color w:val="000000"/>
          <w:sz w:val="24"/>
        </w:rPr>
        <w:t>涂上不锈钢清洁剂的毛巾，不能擦抹使用干净毛巾擦抹的地方，以免</w:t>
      </w:r>
      <w:proofErr w:type="gramStart"/>
      <w:r>
        <w:rPr>
          <w:rFonts w:ascii="仿宋" w:eastAsia="仿宋" w:hAnsi="仿宋" w:cs="仿宋" w:hint="eastAsia"/>
          <w:color w:val="000000"/>
          <w:sz w:val="24"/>
        </w:rPr>
        <w:t>脏物</w:t>
      </w:r>
      <w:proofErr w:type="gramEnd"/>
      <w:r>
        <w:rPr>
          <w:rFonts w:ascii="仿宋" w:eastAsia="仿宋" w:hAnsi="仿宋" w:cs="仿宋" w:hint="eastAsia"/>
          <w:color w:val="000000"/>
          <w:sz w:val="24"/>
        </w:rPr>
        <w:t>水污附上影响清洁效果。</w:t>
      </w:r>
    </w:p>
    <w:p w:rsidR="00B26A42" w:rsidRDefault="00F34FC3">
      <w:pPr>
        <w:spacing w:line="360" w:lineRule="auto"/>
        <w:ind w:firstLine="570"/>
        <w:jc w:val="left"/>
        <w:rPr>
          <w:rFonts w:ascii="仿宋" w:eastAsia="仿宋" w:hAnsi="仿宋" w:cs="仿宋"/>
          <w:b/>
          <w:bCs/>
          <w:color w:val="000000"/>
          <w:sz w:val="24"/>
        </w:rPr>
      </w:pPr>
      <w:r>
        <w:rPr>
          <w:rFonts w:ascii="仿宋" w:eastAsia="仿宋" w:hAnsi="仿宋" w:cs="仿宋" w:hint="eastAsia"/>
          <w:b/>
          <w:bCs/>
          <w:color w:val="000000"/>
          <w:sz w:val="24"/>
        </w:rPr>
        <w:lastRenderedPageBreak/>
        <w:t>2</w:t>
      </w:r>
      <w:r>
        <w:rPr>
          <w:rFonts w:ascii="仿宋" w:eastAsia="仿宋" w:hAnsi="仿宋" w:cs="仿宋" w:hint="eastAsia"/>
          <w:b/>
          <w:bCs/>
          <w:color w:val="000000"/>
          <w:sz w:val="24"/>
        </w:rPr>
        <w:t>、玻璃清洁剂</w:t>
      </w:r>
    </w:p>
    <w:p w:rsidR="00B26A42" w:rsidRDefault="00F34FC3">
      <w:pPr>
        <w:spacing w:line="360" w:lineRule="auto"/>
        <w:ind w:firstLine="570"/>
        <w:jc w:val="left"/>
        <w:rPr>
          <w:rFonts w:ascii="仿宋" w:eastAsia="仿宋" w:hAnsi="仿宋" w:cs="仿宋"/>
          <w:color w:val="000000"/>
          <w:sz w:val="24"/>
        </w:rPr>
      </w:pPr>
      <w:r>
        <w:rPr>
          <w:rFonts w:ascii="仿宋" w:eastAsia="仿宋" w:hAnsi="仿宋" w:cs="仿宋" w:hint="eastAsia"/>
          <w:color w:val="000000"/>
          <w:sz w:val="24"/>
        </w:rPr>
        <w:t>A</w:t>
      </w:r>
      <w:r>
        <w:rPr>
          <w:rFonts w:ascii="仿宋" w:eastAsia="仿宋" w:hAnsi="仿宋" w:cs="仿宋" w:hint="eastAsia"/>
          <w:color w:val="000000"/>
          <w:sz w:val="24"/>
        </w:rPr>
        <w:t>、用途：门窗玻璃清洁。</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B</w:t>
      </w:r>
      <w:r>
        <w:rPr>
          <w:rFonts w:ascii="仿宋" w:eastAsia="仿宋" w:hAnsi="仿宋" w:cs="仿宋" w:hint="eastAsia"/>
          <w:color w:val="000000"/>
          <w:sz w:val="24"/>
        </w:rPr>
        <w:t>、配合工具：专用玻璃刮，干净毛巾两条，桶或盆。</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C</w:t>
      </w:r>
      <w:r>
        <w:rPr>
          <w:rFonts w:ascii="仿宋" w:eastAsia="仿宋" w:hAnsi="仿宋" w:cs="仿宋" w:hint="eastAsia"/>
          <w:color w:val="000000"/>
          <w:sz w:val="24"/>
        </w:rPr>
        <w:t>、稀释浓度：按</w:t>
      </w:r>
      <w:r>
        <w:rPr>
          <w:rFonts w:ascii="仿宋" w:eastAsia="仿宋" w:hAnsi="仿宋" w:cs="仿宋" w:hint="eastAsia"/>
          <w:color w:val="000000"/>
          <w:sz w:val="24"/>
        </w:rPr>
        <w:t>1</w:t>
      </w:r>
      <w:r>
        <w:rPr>
          <w:rFonts w:ascii="仿宋" w:eastAsia="仿宋" w:hAnsi="仿宋" w:cs="仿宋" w:hint="eastAsia"/>
          <w:color w:val="000000"/>
          <w:sz w:val="24"/>
        </w:rPr>
        <w:t>：</w:t>
      </w:r>
      <w:r>
        <w:rPr>
          <w:rFonts w:ascii="仿宋" w:eastAsia="仿宋" w:hAnsi="仿宋" w:cs="仿宋" w:hint="eastAsia"/>
          <w:color w:val="000000"/>
          <w:sz w:val="24"/>
        </w:rPr>
        <w:t>50</w:t>
      </w:r>
      <w:r>
        <w:rPr>
          <w:rFonts w:ascii="仿宋" w:eastAsia="仿宋" w:hAnsi="仿宋" w:cs="仿宋" w:hint="eastAsia"/>
          <w:color w:val="000000"/>
          <w:sz w:val="24"/>
        </w:rPr>
        <w:t>用清水配兑。</w:t>
      </w:r>
    </w:p>
    <w:p w:rsidR="00B26A42" w:rsidRDefault="00F34FC3">
      <w:pPr>
        <w:spacing w:line="360" w:lineRule="auto"/>
        <w:ind w:firstLine="570"/>
        <w:jc w:val="left"/>
        <w:rPr>
          <w:rFonts w:ascii="仿宋" w:eastAsia="仿宋" w:hAnsi="仿宋" w:cs="仿宋"/>
          <w:color w:val="000000"/>
          <w:sz w:val="24"/>
        </w:rPr>
      </w:pPr>
      <w:r>
        <w:rPr>
          <w:rFonts w:ascii="仿宋" w:eastAsia="仿宋" w:hAnsi="仿宋" w:cs="仿宋" w:hint="eastAsia"/>
          <w:color w:val="000000"/>
          <w:sz w:val="24"/>
        </w:rPr>
        <w:t>D</w:t>
      </w:r>
      <w:r>
        <w:rPr>
          <w:rFonts w:ascii="仿宋" w:eastAsia="仿宋" w:hAnsi="仿宋" w:cs="仿宋" w:hint="eastAsia"/>
          <w:color w:val="000000"/>
          <w:sz w:val="24"/>
        </w:rPr>
        <w:t>、使用程序</w:t>
      </w:r>
    </w:p>
    <w:p w:rsidR="00B26A42" w:rsidRDefault="00F34FC3">
      <w:pPr>
        <w:spacing w:line="360" w:lineRule="auto"/>
        <w:ind w:firstLine="570"/>
        <w:jc w:val="left"/>
        <w:rPr>
          <w:rFonts w:ascii="仿宋" w:eastAsia="仿宋" w:hAnsi="仿宋" w:cs="仿宋"/>
          <w:color w:val="000000"/>
          <w:sz w:val="24"/>
        </w:rPr>
      </w:pPr>
      <w:r>
        <w:rPr>
          <w:rFonts w:ascii="仿宋" w:eastAsia="仿宋" w:hAnsi="仿宋" w:cs="仿宋" w:hint="eastAsia"/>
          <w:color w:val="000000"/>
          <w:sz w:val="24"/>
        </w:rPr>
        <w:t>a.</w:t>
      </w:r>
      <w:r>
        <w:rPr>
          <w:rFonts w:ascii="仿宋" w:eastAsia="仿宋" w:hAnsi="仿宋" w:cs="仿宋" w:hint="eastAsia"/>
          <w:color w:val="000000"/>
          <w:sz w:val="24"/>
        </w:rPr>
        <w:t>用一条毛巾在配兑好的清洁剂里浸湿，拧干备用；</w:t>
      </w:r>
    </w:p>
    <w:p w:rsidR="00B26A42" w:rsidRDefault="00F34FC3">
      <w:pPr>
        <w:spacing w:line="360" w:lineRule="auto"/>
        <w:ind w:firstLine="570"/>
        <w:jc w:val="left"/>
        <w:rPr>
          <w:rFonts w:ascii="仿宋" w:eastAsia="仿宋" w:hAnsi="仿宋" w:cs="仿宋"/>
          <w:color w:val="000000"/>
          <w:sz w:val="24"/>
        </w:rPr>
      </w:pPr>
      <w:r>
        <w:rPr>
          <w:rFonts w:ascii="仿宋" w:eastAsia="仿宋" w:hAnsi="仿宋" w:cs="仿宋" w:hint="eastAsia"/>
          <w:color w:val="000000"/>
          <w:sz w:val="24"/>
        </w:rPr>
        <w:t>b.</w:t>
      </w:r>
      <w:r>
        <w:rPr>
          <w:rFonts w:ascii="仿宋" w:eastAsia="仿宋" w:hAnsi="仿宋" w:cs="仿宋" w:hint="eastAsia"/>
          <w:color w:val="000000"/>
          <w:sz w:val="24"/>
        </w:rPr>
        <w:t>用湿毛巾把所要工作的玻璃面涂擦一遍，使玻璃有明显的水分，尘垢水饱和后免去粘着力；</w:t>
      </w:r>
    </w:p>
    <w:p w:rsidR="00B26A42" w:rsidRDefault="00F34FC3">
      <w:pPr>
        <w:spacing w:line="360" w:lineRule="auto"/>
        <w:ind w:firstLine="570"/>
        <w:jc w:val="left"/>
        <w:rPr>
          <w:rFonts w:ascii="仿宋" w:eastAsia="仿宋" w:hAnsi="仿宋" w:cs="仿宋"/>
          <w:color w:val="000000"/>
          <w:sz w:val="24"/>
        </w:rPr>
      </w:pPr>
      <w:r>
        <w:rPr>
          <w:rFonts w:ascii="仿宋" w:eastAsia="仿宋" w:hAnsi="仿宋" w:cs="仿宋" w:hint="eastAsia"/>
          <w:color w:val="000000"/>
          <w:sz w:val="24"/>
        </w:rPr>
        <w:t>c.</w:t>
      </w:r>
      <w:r>
        <w:rPr>
          <w:rFonts w:ascii="仿宋" w:eastAsia="仿宋" w:hAnsi="仿宋" w:cs="仿宋" w:hint="eastAsia"/>
          <w:color w:val="000000"/>
          <w:sz w:val="24"/>
        </w:rPr>
        <w:t>用</w:t>
      </w:r>
      <w:proofErr w:type="gramStart"/>
      <w:r>
        <w:rPr>
          <w:rFonts w:ascii="仿宋" w:eastAsia="仿宋" w:hAnsi="仿宋" w:cs="仿宋" w:hint="eastAsia"/>
          <w:color w:val="000000"/>
          <w:sz w:val="24"/>
        </w:rPr>
        <w:t>玻璃刮将玻璃</w:t>
      </w:r>
      <w:proofErr w:type="gramEnd"/>
      <w:r>
        <w:rPr>
          <w:rFonts w:ascii="仿宋" w:eastAsia="仿宋" w:hAnsi="仿宋" w:cs="仿宋" w:hint="eastAsia"/>
          <w:color w:val="000000"/>
          <w:sz w:val="24"/>
        </w:rPr>
        <w:t>面上的水分及饱和尘垢依序刮干净（或从左到右、从上到下）；</w:t>
      </w:r>
    </w:p>
    <w:p w:rsidR="00B26A42" w:rsidRDefault="00F34FC3">
      <w:pPr>
        <w:spacing w:line="360" w:lineRule="auto"/>
        <w:ind w:firstLine="570"/>
        <w:jc w:val="left"/>
        <w:rPr>
          <w:rFonts w:ascii="仿宋" w:eastAsia="仿宋" w:hAnsi="仿宋" w:cs="仿宋"/>
          <w:color w:val="000000"/>
          <w:sz w:val="24"/>
        </w:rPr>
      </w:pPr>
      <w:r>
        <w:rPr>
          <w:rFonts w:ascii="仿宋" w:eastAsia="仿宋" w:hAnsi="仿宋" w:cs="仿宋" w:hint="eastAsia"/>
          <w:color w:val="000000"/>
          <w:sz w:val="24"/>
        </w:rPr>
        <w:t>d.</w:t>
      </w:r>
      <w:r>
        <w:rPr>
          <w:rFonts w:ascii="仿宋" w:eastAsia="仿宋" w:hAnsi="仿宋" w:cs="仿宋" w:hint="eastAsia"/>
          <w:color w:val="000000"/>
          <w:sz w:val="24"/>
        </w:rPr>
        <w:t>每刮</w:t>
      </w:r>
      <w:proofErr w:type="gramStart"/>
      <w:r>
        <w:rPr>
          <w:rFonts w:ascii="仿宋" w:eastAsia="仿宋" w:hAnsi="仿宋" w:cs="仿宋" w:hint="eastAsia"/>
          <w:color w:val="000000"/>
          <w:sz w:val="24"/>
        </w:rPr>
        <w:t>一</w:t>
      </w:r>
      <w:proofErr w:type="gramEnd"/>
      <w:r>
        <w:rPr>
          <w:rFonts w:ascii="仿宋" w:eastAsia="仿宋" w:hAnsi="仿宋" w:cs="仿宋" w:hint="eastAsia"/>
          <w:color w:val="000000"/>
          <w:sz w:val="24"/>
        </w:rPr>
        <w:t>程序，用干毛巾把专用刮上的水分</w:t>
      </w:r>
      <w:proofErr w:type="gramStart"/>
      <w:r>
        <w:rPr>
          <w:rFonts w:ascii="仿宋" w:eastAsia="仿宋" w:hAnsi="仿宋" w:cs="仿宋" w:hint="eastAsia"/>
          <w:color w:val="000000"/>
          <w:sz w:val="24"/>
        </w:rPr>
        <w:t>擦干再</w:t>
      </w:r>
      <w:proofErr w:type="gramEnd"/>
      <w:r>
        <w:rPr>
          <w:rFonts w:ascii="仿宋" w:eastAsia="仿宋" w:hAnsi="仿宋" w:cs="仿宋" w:hint="eastAsia"/>
          <w:color w:val="000000"/>
          <w:sz w:val="24"/>
        </w:rPr>
        <w:t>进行第二程序；</w:t>
      </w:r>
    </w:p>
    <w:p w:rsidR="00B26A42" w:rsidRDefault="00F34FC3">
      <w:pPr>
        <w:spacing w:line="360" w:lineRule="auto"/>
        <w:ind w:firstLine="570"/>
        <w:jc w:val="left"/>
        <w:rPr>
          <w:rFonts w:ascii="仿宋" w:eastAsia="仿宋" w:hAnsi="仿宋" w:cs="仿宋"/>
          <w:color w:val="000000"/>
          <w:sz w:val="24"/>
        </w:rPr>
      </w:pPr>
      <w:r>
        <w:rPr>
          <w:rFonts w:ascii="仿宋" w:eastAsia="仿宋" w:hAnsi="仿宋" w:cs="仿宋" w:hint="eastAsia"/>
          <w:color w:val="000000"/>
          <w:sz w:val="24"/>
        </w:rPr>
        <w:t>e.</w:t>
      </w:r>
      <w:r>
        <w:rPr>
          <w:rFonts w:ascii="仿宋" w:eastAsia="仿宋" w:hAnsi="仿宋" w:cs="仿宋" w:hint="eastAsia"/>
          <w:color w:val="000000"/>
          <w:sz w:val="24"/>
        </w:rPr>
        <w:t>整个工作面清刮后，用干毛巾把窗框边上未刮着之水分抹干净。</w:t>
      </w:r>
    </w:p>
    <w:p w:rsidR="00B26A42" w:rsidRDefault="00F34FC3">
      <w:pPr>
        <w:spacing w:line="360" w:lineRule="auto"/>
        <w:ind w:firstLine="570"/>
        <w:jc w:val="left"/>
        <w:rPr>
          <w:rFonts w:ascii="仿宋" w:eastAsia="仿宋" w:hAnsi="仿宋" w:cs="仿宋"/>
          <w:color w:val="000000"/>
          <w:sz w:val="24"/>
        </w:rPr>
      </w:pPr>
      <w:r>
        <w:rPr>
          <w:rFonts w:ascii="仿宋" w:eastAsia="仿宋" w:hAnsi="仿宋" w:cs="仿宋" w:hint="eastAsia"/>
          <w:color w:val="000000"/>
          <w:sz w:val="24"/>
        </w:rPr>
        <w:t>E</w:t>
      </w:r>
      <w:r>
        <w:rPr>
          <w:rFonts w:ascii="仿宋" w:eastAsia="仿宋" w:hAnsi="仿宋" w:cs="仿宋" w:hint="eastAsia"/>
          <w:color w:val="000000"/>
          <w:sz w:val="24"/>
        </w:rPr>
        <w:t>、注意事项</w:t>
      </w:r>
    </w:p>
    <w:p w:rsidR="00B26A42" w:rsidRDefault="00F34FC3">
      <w:pPr>
        <w:spacing w:line="360" w:lineRule="auto"/>
        <w:ind w:firstLine="570"/>
        <w:jc w:val="left"/>
        <w:rPr>
          <w:rFonts w:ascii="仿宋" w:eastAsia="仿宋" w:hAnsi="仿宋" w:cs="仿宋"/>
          <w:color w:val="000000"/>
          <w:sz w:val="24"/>
        </w:rPr>
      </w:pPr>
      <w:r>
        <w:rPr>
          <w:rFonts w:ascii="仿宋" w:eastAsia="仿宋" w:hAnsi="仿宋" w:cs="仿宋" w:hint="eastAsia"/>
          <w:color w:val="000000"/>
          <w:sz w:val="24"/>
        </w:rPr>
        <w:t>a.</w:t>
      </w:r>
      <w:r>
        <w:rPr>
          <w:rFonts w:ascii="仿宋" w:eastAsia="仿宋" w:hAnsi="仿宋" w:cs="仿宋" w:hint="eastAsia"/>
          <w:color w:val="000000"/>
          <w:sz w:val="24"/>
        </w:rPr>
        <w:t>玻璃清洁剂镀膜玻璃禁用；</w:t>
      </w:r>
    </w:p>
    <w:p w:rsidR="00B26A42" w:rsidRDefault="00F34FC3">
      <w:pPr>
        <w:spacing w:line="360" w:lineRule="auto"/>
        <w:ind w:firstLine="570"/>
        <w:jc w:val="left"/>
        <w:rPr>
          <w:rFonts w:ascii="仿宋" w:eastAsia="仿宋" w:hAnsi="仿宋" w:cs="仿宋"/>
          <w:color w:val="000000"/>
          <w:sz w:val="24"/>
        </w:rPr>
      </w:pPr>
      <w:r>
        <w:rPr>
          <w:rFonts w:ascii="仿宋" w:eastAsia="仿宋" w:hAnsi="仿宋" w:cs="仿宋" w:hint="eastAsia"/>
          <w:color w:val="000000"/>
          <w:sz w:val="24"/>
        </w:rPr>
        <w:t>b.</w:t>
      </w:r>
      <w:r>
        <w:rPr>
          <w:rFonts w:ascii="仿宋" w:eastAsia="仿宋" w:hAnsi="仿宋" w:cs="仿宋" w:hint="eastAsia"/>
          <w:color w:val="000000"/>
          <w:sz w:val="24"/>
        </w:rPr>
        <w:t>清洁后的玻璃面上不能留有水点、水印，否则待干后</w:t>
      </w:r>
      <w:proofErr w:type="gramStart"/>
      <w:r>
        <w:rPr>
          <w:rFonts w:ascii="仿宋" w:eastAsia="仿宋" w:hAnsi="仿宋" w:cs="仿宋" w:hint="eastAsia"/>
          <w:color w:val="000000"/>
          <w:sz w:val="24"/>
        </w:rPr>
        <w:t>便成脏点</w:t>
      </w:r>
      <w:proofErr w:type="gramEnd"/>
      <w:r>
        <w:rPr>
          <w:rFonts w:ascii="仿宋" w:eastAsia="仿宋" w:hAnsi="仿宋" w:cs="仿宋" w:hint="eastAsia"/>
          <w:color w:val="000000"/>
          <w:sz w:val="24"/>
        </w:rPr>
        <w:t>、脏印。</w:t>
      </w:r>
    </w:p>
    <w:p w:rsidR="00B26A42" w:rsidRDefault="00F34FC3">
      <w:pPr>
        <w:spacing w:line="360" w:lineRule="auto"/>
        <w:jc w:val="left"/>
        <w:rPr>
          <w:rFonts w:ascii="仿宋" w:eastAsia="仿宋" w:hAnsi="仿宋" w:cs="仿宋"/>
          <w:b/>
          <w:bCs/>
          <w:color w:val="000000"/>
          <w:sz w:val="24"/>
        </w:rPr>
      </w:pPr>
      <w:r>
        <w:rPr>
          <w:rFonts w:ascii="仿宋" w:eastAsia="仿宋" w:hAnsi="仿宋" w:cs="仿宋" w:hint="eastAsia"/>
          <w:b/>
          <w:bCs/>
          <w:color w:val="000000"/>
          <w:sz w:val="24"/>
        </w:rPr>
        <w:t xml:space="preserve">    3</w:t>
      </w:r>
      <w:r>
        <w:rPr>
          <w:rFonts w:ascii="仿宋" w:eastAsia="仿宋" w:hAnsi="仿宋" w:cs="仿宋" w:hint="eastAsia"/>
          <w:b/>
          <w:bCs/>
          <w:color w:val="000000"/>
          <w:sz w:val="24"/>
        </w:rPr>
        <w:t>、洁厕剂</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A.</w:t>
      </w:r>
      <w:r>
        <w:rPr>
          <w:rFonts w:ascii="仿宋" w:eastAsia="仿宋" w:hAnsi="仿宋" w:cs="仿宋" w:hint="eastAsia"/>
          <w:color w:val="000000"/>
          <w:sz w:val="24"/>
        </w:rPr>
        <w:t>用途：卫生间内瓷器、便槽，除垢去臭。</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B</w:t>
      </w:r>
      <w:r>
        <w:rPr>
          <w:rFonts w:ascii="仿宋" w:eastAsia="仿宋" w:hAnsi="仿宋" w:cs="仿宋" w:hint="eastAsia"/>
          <w:color w:val="000000"/>
          <w:sz w:val="24"/>
        </w:rPr>
        <w:t>．配合工具：桶、厕所刷、胶手套、胶扫、地拖。</w:t>
      </w:r>
    </w:p>
    <w:p w:rsidR="00B26A42" w:rsidRDefault="00F34FC3">
      <w:pPr>
        <w:spacing w:line="360" w:lineRule="auto"/>
        <w:ind w:firstLine="570"/>
        <w:jc w:val="left"/>
        <w:rPr>
          <w:rFonts w:ascii="仿宋" w:eastAsia="仿宋" w:hAnsi="仿宋" w:cs="仿宋"/>
          <w:color w:val="000000"/>
          <w:sz w:val="24"/>
        </w:rPr>
      </w:pPr>
      <w:r>
        <w:rPr>
          <w:rFonts w:ascii="仿宋" w:eastAsia="仿宋" w:hAnsi="仿宋" w:cs="仿宋" w:hint="eastAsia"/>
          <w:color w:val="000000"/>
          <w:sz w:val="24"/>
        </w:rPr>
        <w:t>C</w:t>
      </w:r>
      <w:r>
        <w:rPr>
          <w:rFonts w:ascii="仿宋" w:eastAsia="仿宋" w:hAnsi="仿宋" w:cs="仿宋" w:hint="eastAsia"/>
          <w:color w:val="000000"/>
          <w:sz w:val="24"/>
        </w:rPr>
        <w:t>、使用程序</w:t>
      </w:r>
    </w:p>
    <w:p w:rsidR="00B26A42" w:rsidRDefault="00F34FC3">
      <w:pPr>
        <w:spacing w:line="360" w:lineRule="auto"/>
        <w:ind w:firstLine="570"/>
        <w:jc w:val="left"/>
        <w:rPr>
          <w:rFonts w:ascii="仿宋" w:eastAsia="仿宋" w:hAnsi="仿宋" w:cs="仿宋"/>
          <w:color w:val="000000"/>
          <w:sz w:val="24"/>
        </w:rPr>
      </w:pPr>
      <w:r>
        <w:rPr>
          <w:rFonts w:ascii="仿宋" w:eastAsia="仿宋" w:hAnsi="仿宋" w:cs="仿宋" w:hint="eastAsia"/>
          <w:color w:val="000000"/>
          <w:sz w:val="24"/>
        </w:rPr>
        <w:t>a.</w:t>
      </w:r>
      <w:r>
        <w:rPr>
          <w:rFonts w:ascii="仿宋" w:eastAsia="仿宋" w:hAnsi="仿宋" w:cs="仿宋" w:hint="eastAsia"/>
          <w:color w:val="000000"/>
          <w:sz w:val="24"/>
        </w:rPr>
        <w:t>用厕所</w:t>
      </w:r>
      <w:proofErr w:type="gramStart"/>
      <w:r>
        <w:rPr>
          <w:rFonts w:ascii="仿宋" w:eastAsia="仿宋" w:hAnsi="仿宋" w:cs="仿宋" w:hint="eastAsia"/>
          <w:color w:val="000000"/>
          <w:sz w:val="24"/>
        </w:rPr>
        <w:t>刷直接</w:t>
      </w:r>
      <w:proofErr w:type="gramEnd"/>
      <w:r>
        <w:rPr>
          <w:rFonts w:ascii="仿宋" w:eastAsia="仿宋" w:hAnsi="仿宋" w:cs="仿宋" w:hint="eastAsia"/>
          <w:color w:val="000000"/>
          <w:sz w:val="24"/>
        </w:rPr>
        <w:t>沾上洁厕剂；清刷有污垢的便盆，便槽及边沿、地板保留药水五分钟；</w:t>
      </w:r>
    </w:p>
    <w:p w:rsidR="00B26A42" w:rsidRDefault="00F34FC3">
      <w:pPr>
        <w:spacing w:line="360" w:lineRule="auto"/>
        <w:ind w:firstLine="570"/>
        <w:jc w:val="left"/>
        <w:rPr>
          <w:rFonts w:ascii="仿宋" w:eastAsia="仿宋" w:hAnsi="仿宋" w:cs="仿宋"/>
          <w:color w:val="000000"/>
          <w:sz w:val="24"/>
        </w:rPr>
      </w:pPr>
      <w:r>
        <w:rPr>
          <w:rFonts w:ascii="仿宋" w:eastAsia="仿宋" w:hAnsi="仿宋" w:cs="仿宋" w:hint="eastAsia"/>
          <w:color w:val="000000"/>
          <w:sz w:val="24"/>
        </w:rPr>
        <w:t>b.</w:t>
      </w:r>
      <w:r>
        <w:rPr>
          <w:rFonts w:ascii="仿宋" w:eastAsia="仿宋" w:hAnsi="仿宋" w:cs="仿宋" w:hint="eastAsia"/>
          <w:color w:val="000000"/>
          <w:sz w:val="24"/>
        </w:rPr>
        <w:t>清水冲刷使用过药水的工作面；</w:t>
      </w:r>
    </w:p>
    <w:p w:rsidR="00B26A42" w:rsidRDefault="00F34FC3">
      <w:pPr>
        <w:spacing w:line="360" w:lineRule="auto"/>
        <w:ind w:firstLine="570"/>
        <w:jc w:val="left"/>
        <w:rPr>
          <w:rFonts w:ascii="仿宋" w:eastAsia="仿宋" w:hAnsi="仿宋" w:cs="仿宋"/>
          <w:color w:val="000000"/>
          <w:sz w:val="24"/>
        </w:rPr>
      </w:pPr>
      <w:r>
        <w:rPr>
          <w:rFonts w:ascii="仿宋" w:eastAsia="仿宋" w:hAnsi="仿宋" w:cs="仿宋" w:hint="eastAsia"/>
          <w:color w:val="000000"/>
          <w:sz w:val="24"/>
        </w:rPr>
        <w:t>c.</w:t>
      </w:r>
      <w:r>
        <w:rPr>
          <w:rFonts w:ascii="仿宋" w:eastAsia="仿宋" w:hAnsi="仿宋" w:cs="仿宋" w:hint="eastAsia"/>
          <w:color w:val="000000"/>
          <w:sz w:val="24"/>
        </w:rPr>
        <w:t>用胶扫清扫地面积水；</w:t>
      </w:r>
    </w:p>
    <w:p w:rsidR="00B26A42" w:rsidRDefault="00F34FC3">
      <w:pPr>
        <w:spacing w:line="360" w:lineRule="auto"/>
        <w:ind w:firstLine="570"/>
        <w:jc w:val="left"/>
        <w:rPr>
          <w:rFonts w:ascii="仿宋" w:eastAsia="仿宋" w:hAnsi="仿宋" w:cs="仿宋"/>
          <w:color w:val="000000"/>
          <w:sz w:val="24"/>
        </w:rPr>
      </w:pPr>
      <w:r>
        <w:rPr>
          <w:rFonts w:ascii="仿宋" w:eastAsia="仿宋" w:hAnsi="仿宋" w:cs="仿宋" w:hint="eastAsia"/>
          <w:color w:val="000000"/>
          <w:sz w:val="24"/>
        </w:rPr>
        <w:t>d.</w:t>
      </w:r>
      <w:r>
        <w:rPr>
          <w:rFonts w:ascii="仿宋" w:eastAsia="仿宋" w:hAnsi="仿宋" w:cs="仿宋" w:hint="eastAsia"/>
          <w:color w:val="000000"/>
          <w:sz w:val="24"/>
        </w:rPr>
        <w:t>用地拖拖净地面。</w:t>
      </w:r>
    </w:p>
    <w:p w:rsidR="00B26A42" w:rsidRDefault="00F34FC3">
      <w:pPr>
        <w:spacing w:line="360" w:lineRule="auto"/>
        <w:ind w:firstLine="570"/>
        <w:jc w:val="left"/>
        <w:rPr>
          <w:rFonts w:ascii="仿宋" w:eastAsia="仿宋" w:hAnsi="仿宋" w:cs="仿宋"/>
          <w:color w:val="000000"/>
          <w:sz w:val="24"/>
        </w:rPr>
      </w:pPr>
      <w:r>
        <w:rPr>
          <w:rFonts w:ascii="仿宋" w:eastAsia="仿宋" w:hAnsi="仿宋" w:cs="仿宋" w:hint="eastAsia"/>
          <w:color w:val="000000"/>
          <w:sz w:val="24"/>
        </w:rPr>
        <w:t>D</w:t>
      </w:r>
      <w:r>
        <w:rPr>
          <w:rFonts w:ascii="仿宋" w:eastAsia="仿宋" w:hAnsi="仿宋" w:cs="仿宋" w:hint="eastAsia"/>
          <w:color w:val="000000"/>
          <w:sz w:val="24"/>
        </w:rPr>
        <w:t>、注意事项</w:t>
      </w:r>
    </w:p>
    <w:p w:rsidR="00B26A42" w:rsidRDefault="00F34FC3">
      <w:pPr>
        <w:spacing w:line="360" w:lineRule="auto"/>
        <w:ind w:firstLine="570"/>
        <w:jc w:val="left"/>
        <w:rPr>
          <w:rFonts w:ascii="仿宋" w:eastAsia="仿宋" w:hAnsi="仿宋" w:cs="仿宋"/>
          <w:color w:val="000000"/>
          <w:sz w:val="24"/>
        </w:rPr>
      </w:pPr>
      <w:r>
        <w:rPr>
          <w:rFonts w:ascii="仿宋" w:eastAsia="仿宋" w:hAnsi="仿宋" w:cs="仿宋" w:hint="eastAsia"/>
          <w:color w:val="000000"/>
          <w:sz w:val="24"/>
        </w:rPr>
        <w:t>清厕剂属中浓度酸性清洁剂，对人体皮肤、衣物有腐蚀性，对釉光大理石地板有损坏禁用。</w:t>
      </w:r>
    </w:p>
    <w:p w:rsidR="00B26A42" w:rsidRDefault="00F34FC3">
      <w:pPr>
        <w:spacing w:line="360" w:lineRule="auto"/>
        <w:ind w:firstLine="570"/>
        <w:jc w:val="left"/>
        <w:rPr>
          <w:rFonts w:ascii="仿宋" w:eastAsia="仿宋" w:hAnsi="仿宋" w:cs="仿宋"/>
          <w:b/>
          <w:bCs/>
          <w:color w:val="000000"/>
          <w:sz w:val="24"/>
        </w:rPr>
      </w:pPr>
      <w:r>
        <w:rPr>
          <w:rFonts w:ascii="仿宋" w:eastAsia="仿宋" w:hAnsi="仿宋" w:cs="仿宋" w:hint="eastAsia"/>
          <w:b/>
          <w:bCs/>
          <w:color w:val="000000"/>
          <w:sz w:val="24"/>
        </w:rPr>
        <w:t>4</w:t>
      </w:r>
      <w:r>
        <w:rPr>
          <w:rFonts w:ascii="仿宋" w:eastAsia="仿宋" w:hAnsi="仿宋" w:cs="仿宋" w:hint="eastAsia"/>
          <w:b/>
          <w:bCs/>
          <w:color w:val="000000"/>
          <w:sz w:val="24"/>
        </w:rPr>
        <w:t>、去污粉</w:t>
      </w:r>
    </w:p>
    <w:p w:rsidR="00B26A42" w:rsidRDefault="00F34FC3">
      <w:pPr>
        <w:spacing w:line="360" w:lineRule="auto"/>
        <w:ind w:firstLine="570"/>
        <w:jc w:val="left"/>
        <w:rPr>
          <w:rFonts w:ascii="仿宋" w:eastAsia="仿宋" w:hAnsi="仿宋" w:cs="仿宋"/>
          <w:color w:val="000000"/>
          <w:sz w:val="24"/>
        </w:rPr>
      </w:pPr>
      <w:r>
        <w:rPr>
          <w:rFonts w:ascii="仿宋" w:eastAsia="仿宋" w:hAnsi="仿宋" w:cs="仿宋" w:hint="eastAsia"/>
          <w:color w:val="000000"/>
          <w:sz w:val="24"/>
        </w:rPr>
        <w:lastRenderedPageBreak/>
        <w:t>A</w:t>
      </w:r>
      <w:r>
        <w:rPr>
          <w:rFonts w:ascii="仿宋" w:eastAsia="仿宋" w:hAnsi="仿宋" w:cs="仿宋" w:hint="eastAsia"/>
          <w:color w:val="000000"/>
          <w:sz w:val="24"/>
        </w:rPr>
        <w:t>、用途：瓷器具的清洗。</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B</w:t>
      </w:r>
      <w:r>
        <w:rPr>
          <w:rFonts w:ascii="仿宋" w:eastAsia="仿宋" w:hAnsi="仿宋" w:cs="仿宋" w:hint="eastAsia"/>
          <w:color w:val="000000"/>
          <w:sz w:val="24"/>
        </w:rPr>
        <w:t>、配合工具：洁布。</w:t>
      </w:r>
    </w:p>
    <w:p w:rsidR="00B26A42" w:rsidRDefault="00F34FC3">
      <w:pPr>
        <w:spacing w:line="360" w:lineRule="auto"/>
        <w:ind w:firstLine="570"/>
        <w:jc w:val="left"/>
        <w:rPr>
          <w:rFonts w:ascii="仿宋" w:eastAsia="仿宋" w:hAnsi="仿宋" w:cs="仿宋"/>
          <w:color w:val="000000"/>
          <w:sz w:val="24"/>
        </w:rPr>
      </w:pPr>
      <w:r>
        <w:rPr>
          <w:rFonts w:ascii="仿宋" w:eastAsia="仿宋" w:hAnsi="仿宋" w:cs="仿宋" w:hint="eastAsia"/>
          <w:color w:val="000000"/>
          <w:sz w:val="24"/>
        </w:rPr>
        <w:t>C</w:t>
      </w:r>
      <w:r>
        <w:rPr>
          <w:rFonts w:ascii="仿宋" w:eastAsia="仿宋" w:hAnsi="仿宋" w:cs="仿宋" w:hint="eastAsia"/>
          <w:color w:val="000000"/>
          <w:sz w:val="24"/>
        </w:rPr>
        <w:t>、使用程序</w:t>
      </w:r>
    </w:p>
    <w:p w:rsidR="00B26A42" w:rsidRDefault="00F34FC3">
      <w:pPr>
        <w:spacing w:line="360" w:lineRule="auto"/>
        <w:ind w:firstLine="570"/>
        <w:jc w:val="left"/>
        <w:rPr>
          <w:rFonts w:ascii="仿宋" w:eastAsia="仿宋" w:hAnsi="仿宋" w:cs="仿宋"/>
          <w:color w:val="000000"/>
          <w:sz w:val="24"/>
        </w:rPr>
      </w:pPr>
      <w:r>
        <w:rPr>
          <w:rFonts w:ascii="仿宋" w:eastAsia="仿宋" w:hAnsi="仿宋" w:cs="仿宋" w:hint="eastAsia"/>
          <w:color w:val="000000"/>
          <w:sz w:val="24"/>
        </w:rPr>
        <w:t>a.</w:t>
      </w:r>
      <w:r>
        <w:rPr>
          <w:rFonts w:ascii="仿宋" w:eastAsia="仿宋" w:hAnsi="仿宋" w:cs="仿宋" w:hint="eastAsia"/>
          <w:color w:val="000000"/>
          <w:sz w:val="24"/>
        </w:rPr>
        <w:t>用清水清洗一遍所要清洗的器具；</w:t>
      </w:r>
    </w:p>
    <w:p w:rsidR="00B26A42" w:rsidRDefault="00F34FC3">
      <w:pPr>
        <w:spacing w:line="360" w:lineRule="auto"/>
        <w:ind w:firstLine="570"/>
        <w:jc w:val="left"/>
        <w:rPr>
          <w:rFonts w:ascii="仿宋" w:eastAsia="仿宋" w:hAnsi="仿宋" w:cs="仿宋"/>
          <w:color w:val="000000"/>
          <w:sz w:val="24"/>
        </w:rPr>
      </w:pPr>
      <w:r>
        <w:rPr>
          <w:rFonts w:ascii="仿宋" w:eastAsia="仿宋" w:hAnsi="仿宋" w:cs="仿宋" w:hint="eastAsia"/>
          <w:color w:val="000000"/>
          <w:sz w:val="24"/>
        </w:rPr>
        <w:t>b.</w:t>
      </w:r>
      <w:proofErr w:type="gramStart"/>
      <w:r>
        <w:rPr>
          <w:rFonts w:ascii="仿宋" w:eastAsia="仿宋" w:hAnsi="仿宋" w:cs="仿宋" w:hint="eastAsia"/>
          <w:color w:val="000000"/>
          <w:sz w:val="24"/>
        </w:rPr>
        <w:t>用治布沾上</w:t>
      </w:r>
      <w:proofErr w:type="gramEnd"/>
      <w:r>
        <w:rPr>
          <w:rFonts w:ascii="仿宋" w:eastAsia="仿宋" w:hAnsi="仿宋" w:cs="仿宋" w:hint="eastAsia"/>
          <w:color w:val="000000"/>
          <w:sz w:val="24"/>
        </w:rPr>
        <w:t>去污粉；</w:t>
      </w:r>
    </w:p>
    <w:p w:rsidR="00B26A42" w:rsidRDefault="00F34FC3">
      <w:pPr>
        <w:spacing w:line="360" w:lineRule="auto"/>
        <w:ind w:firstLine="570"/>
        <w:jc w:val="left"/>
        <w:rPr>
          <w:rFonts w:ascii="仿宋" w:eastAsia="仿宋" w:hAnsi="仿宋" w:cs="仿宋"/>
          <w:color w:val="000000"/>
          <w:sz w:val="24"/>
        </w:rPr>
      </w:pPr>
      <w:r>
        <w:rPr>
          <w:rFonts w:ascii="仿宋" w:eastAsia="仿宋" w:hAnsi="仿宋" w:cs="仿宋" w:hint="eastAsia"/>
          <w:color w:val="000000"/>
          <w:sz w:val="24"/>
        </w:rPr>
        <w:t>c.</w:t>
      </w:r>
      <w:r>
        <w:rPr>
          <w:rFonts w:ascii="仿宋" w:eastAsia="仿宋" w:hAnsi="仿宋" w:cs="仿宋" w:hint="eastAsia"/>
          <w:color w:val="000000"/>
          <w:sz w:val="24"/>
        </w:rPr>
        <w:t>用清洁布擦抹器具内外；</w:t>
      </w:r>
    </w:p>
    <w:p w:rsidR="00B26A42" w:rsidRDefault="00F34FC3">
      <w:pPr>
        <w:spacing w:line="360" w:lineRule="auto"/>
        <w:ind w:firstLine="570"/>
        <w:jc w:val="left"/>
        <w:rPr>
          <w:rFonts w:ascii="仿宋" w:eastAsia="仿宋" w:hAnsi="仿宋" w:cs="仿宋"/>
          <w:color w:val="000000"/>
          <w:sz w:val="24"/>
        </w:rPr>
      </w:pPr>
      <w:r>
        <w:rPr>
          <w:rFonts w:ascii="仿宋" w:eastAsia="仿宋" w:hAnsi="仿宋" w:cs="仿宋" w:hint="eastAsia"/>
          <w:color w:val="000000"/>
          <w:sz w:val="24"/>
        </w:rPr>
        <w:t>d.</w:t>
      </w:r>
      <w:r>
        <w:rPr>
          <w:rFonts w:ascii="仿宋" w:eastAsia="仿宋" w:hAnsi="仿宋" w:cs="仿宋" w:hint="eastAsia"/>
          <w:color w:val="000000"/>
          <w:sz w:val="24"/>
        </w:rPr>
        <w:t>用清水再把</w:t>
      </w:r>
      <w:proofErr w:type="gramStart"/>
      <w:r>
        <w:rPr>
          <w:rFonts w:ascii="仿宋" w:eastAsia="仿宋" w:hAnsi="仿宋" w:cs="仿宋" w:hint="eastAsia"/>
          <w:color w:val="000000"/>
          <w:sz w:val="24"/>
        </w:rPr>
        <w:t>器具洗冲一遍</w:t>
      </w:r>
      <w:proofErr w:type="gramEnd"/>
      <w:r>
        <w:rPr>
          <w:rFonts w:ascii="仿宋" w:eastAsia="仿宋" w:hAnsi="仿宋" w:cs="仿宋" w:hint="eastAsia"/>
          <w:color w:val="000000"/>
          <w:sz w:val="24"/>
        </w:rPr>
        <w:t>。</w:t>
      </w:r>
    </w:p>
    <w:p w:rsidR="00B26A42" w:rsidRDefault="00F34FC3">
      <w:pPr>
        <w:spacing w:line="360" w:lineRule="auto"/>
        <w:ind w:firstLine="570"/>
        <w:jc w:val="left"/>
        <w:rPr>
          <w:rFonts w:ascii="仿宋" w:eastAsia="仿宋" w:hAnsi="仿宋" w:cs="仿宋"/>
          <w:color w:val="000000"/>
          <w:sz w:val="24"/>
        </w:rPr>
      </w:pPr>
      <w:r>
        <w:rPr>
          <w:rFonts w:ascii="仿宋" w:eastAsia="仿宋" w:hAnsi="仿宋" w:cs="仿宋" w:hint="eastAsia"/>
          <w:color w:val="000000"/>
          <w:sz w:val="24"/>
        </w:rPr>
        <w:t>D</w:t>
      </w:r>
      <w:r>
        <w:rPr>
          <w:rFonts w:ascii="仿宋" w:eastAsia="仿宋" w:hAnsi="仿宋" w:cs="仿宋" w:hint="eastAsia"/>
          <w:color w:val="000000"/>
          <w:sz w:val="24"/>
        </w:rPr>
        <w:t>、注意事项：</w:t>
      </w:r>
    </w:p>
    <w:p w:rsidR="00B26A42" w:rsidRDefault="00F34FC3">
      <w:pPr>
        <w:spacing w:line="360" w:lineRule="auto"/>
        <w:ind w:firstLine="570"/>
        <w:jc w:val="left"/>
        <w:rPr>
          <w:rFonts w:ascii="仿宋" w:eastAsia="仿宋" w:hAnsi="仿宋" w:cs="仿宋"/>
          <w:color w:val="000000"/>
          <w:sz w:val="24"/>
        </w:rPr>
      </w:pPr>
      <w:r>
        <w:rPr>
          <w:rFonts w:ascii="仿宋" w:eastAsia="仿宋" w:hAnsi="仿宋" w:cs="仿宋" w:hint="eastAsia"/>
          <w:color w:val="000000"/>
          <w:sz w:val="24"/>
        </w:rPr>
        <w:t>不锈钢、镜面禁用。</w:t>
      </w:r>
    </w:p>
    <w:p w:rsidR="00B26A42" w:rsidRDefault="00F34FC3">
      <w:pPr>
        <w:spacing w:line="360" w:lineRule="auto"/>
        <w:jc w:val="left"/>
        <w:rPr>
          <w:rFonts w:ascii="仿宋" w:eastAsia="仿宋" w:hAnsi="仿宋" w:cs="仿宋"/>
          <w:b/>
          <w:bCs/>
          <w:color w:val="000000"/>
          <w:sz w:val="24"/>
        </w:rPr>
      </w:pPr>
      <w:r>
        <w:rPr>
          <w:rFonts w:ascii="仿宋" w:eastAsia="仿宋" w:hAnsi="仿宋" w:cs="仿宋" w:hint="eastAsia"/>
          <w:b/>
          <w:bCs/>
          <w:color w:val="000000"/>
          <w:sz w:val="24"/>
        </w:rPr>
        <w:t xml:space="preserve">   </w:t>
      </w:r>
      <w:r>
        <w:rPr>
          <w:rFonts w:ascii="仿宋" w:eastAsia="仿宋" w:hAnsi="仿宋" w:cs="仿宋" w:hint="eastAsia"/>
          <w:b/>
          <w:bCs/>
          <w:color w:val="000000"/>
          <w:sz w:val="24"/>
        </w:rPr>
        <w:t xml:space="preserve"> 5</w:t>
      </w:r>
      <w:r>
        <w:rPr>
          <w:rFonts w:ascii="仿宋" w:eastAsia="仿宋" w:hAnsi="仿宋" w:cs="仿宋" w:hint="eastAsia"/>
          <w:b/>
          <w:bCs/>
          <w:color w:val="000000"/>
          <w:sz w:val="24"/>
        </w:rPr>
        <w:t>、空气清新剂</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用途：使室内空气更加清新、自然。</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使用程序：搞好厕所清洁卫生后，再使用空气清新剂。</w:t>
      </w:r>
    </w:p>
    <w:p w:rsidR="00B26A42" w:rsidRDefault="00F34FC3">
      <w:pPr>
        <w:spacing w:line="360" w:lineRule="auto"/>
        <w:jc w:val="left"/>
        <w:rPr>
          <w:rFonts w:ascii="仿宋" w:eastAsia="仿宋" w:hAnsi="仿宋" w:cs="仿宋"/>
          <w:b/>
          <w:bCs/>
          <w:color w:val="000000"/>
          <w:sz w:val="24"/>
        </w:rPr>
      </w:pPr>
      <w:r>
        <w:rPr>
          <w:rFonts w:ascii="仿宋" w:eastAsia="仿宋" w:hAnsi="仿宋" w:cs="仿宋" w:hint="eastAsia"/>
          <w:b/>
          <w:bCs/>
          <w:color w:val="000000"/>
          <w:sz w:val="24"/>
        </w:rPr>
        <w:t xml:space="preserve">    6</w:t>
      </w:r>
      <w:r>
        <w:rPr>
          <w:rFonts w:ascii="仿宋" w:eastAsia="仿宋" w:hAnsi="仿宋" w:cs="仿宋" w:hint="eastAsia"/>
          <w:b/>
          <w:bCs/>
          <w:color w:val="000000"/>
          <w:sz w:val="24"/>
        </w:rPr>
        <w:t>、卫生球</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用途：</w:t>
      </w:r>
      <w:proofErr w:type="gramStart"/>
      <w:r>
        <w:rPr>
          <w:rFonts w:ascii="仿宋" w:eastAsia="仿宋" w:hAnsi="仿宋" w:cs="仿宋" w:hint="eastAsia"/>
          <w:color w:val="000000"/>
          <w:sz w:val="24"/>
        </w:rPr>
        <w:t>辟去小便池</w:t>
      </w:r>
      <w:proofErr w:type="gramEnd"/>
      <w:r>
        <w:rPr>
          <w:rFonts w:ascii="仿宋" w:eastAsia="仿宋" w:hAnsi="仿宋" w:cs="仿宋" w:hint="eastAsia"/>
          <w:color w:val="000000"/>
          <w:sz w:val="24"/>
        </w:rPr>
        <w:t>的异味；</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使用程序：清洁厕所及小便池后，把樟脑丸投入小便池中。</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b/>
          <w:bCs/>
          <w:color w:val="000000"/>
          <w:sz w:val="24"/>
        </w:rPr>
        <w:t xml:space="preserve">    </w:t>
      </w:r>
      <w:r>
        <w:rPr>
          <w:rFonts w:ascii="仿宋" w:eastAsia="仿宋" w:hAnsi="仿宋" w:cs="仿宋" w:hint="eastAsia"/>
          <w:b/>
          <w:bCs/>
          <w:color w:val="000000"/>
          <w:sz w:val="24"/>
        </w:rPr>
        <w:t>四</w:t>
      </w:r>
      <w:r>
        <w:rPr>
          <w:rFonts w:ascii="仿宋" w:eastAsia="仿宋" w:hAnsi="仿宋" w:cs="仿宋" w:hint="eastAsia"/>
          <w:b/>
          <w:bCs/>
          <w:color w:val="000000"/>
          <w:sz w:val="24"/>
        </w:rPr>
        <w:t>、清洁员日工作程序</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、目的</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确保服务区清洁工作规范有效运作。</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、适用范围</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园区的</w:t>
      </w:r>
      <w:r>
        <w:rPr>
          <w:rFonts w:ascii="仿宋" w:eastAsia="仿宋" w:hAnsi="仿宋" w:cs="仿宋" w:hint="eastAsia"/>
          <w:color w:val="000000"/>
          <w:sz w:val="24"/>
        </w:rPr>
        <w:t>服务区。（可据实际安排具体时间）</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、作业程序</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）室内部分；</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A</w:t>
      </w:r>
      <w:r>
        <w:rPr>
          <w:rFonts w:ascii="仿宋" w:eastAsia="仿宋" w:hAnsi="仿宋" w:cs="仿宋" w:hint="eastAsia"/>
          <w:color w:val="000000"/>
          <w:sz w:val="24"/>
        </w:rPr>
        <w:t>、早晨</w:t>
      </w:r>
      <w:r>
        <w:rPr>
          <w:rFonts w:ascii="仿宋" w:eastAsia="仿宋" w:hAnsi="仿宋" w:cs="仿宋" w:hint="eastAsia"/>
          <w:color w:val="000000"/>
          <w:sz w:val="24"/>
        </w:rPr>
        <w:t>6</w:t>
      </w:r>
      <w:r>
        <w:rPr>
          <w:rFonts w:ascii="仿宋" w:eastAsia="仿宋" w:hAnsi="仿宋" w:cs="仿宋" w:hint="eastAsia"/>
          <w:color w:val="000000"/>
          <w:sz w:val="24"/>
        </w:rPr>
        <w:t>∶</w:t>
      </w:r>
      <w:r>
        <w:rPr>
          <w:rFonts w:ascii="仿宋" w:eastAsia="仿宋" w:hAnsi="仿宋" w:cs="仿宋" w:hint="eastAsia"/>
          <w:color w:val="000000"/>
          <w:sz w:val="24"/>
        </w:rPr>
        <w:t>00</w:t>
      </w:r>
      <w:r>
        <w:rPr>
          <w:rFonts w:ascii="仿宋" w:eastAsia="仿宋" w:hAnsi="仿宋" w:cs="仿宋" w:hint="eastAsia"/>
          <w:color w:val="000000"/>
          <w:sz w:val="24"/>
        </w:rPr>
        <w:t>－</w:t>
      </w:r>
      <w:r>
        <w:rPr>
          <w:rFonts w:ascii="仿宋" w:eastAsia="仿宋" w:hAnsi="仿宋" w:cs="仿宋" w:hint="eastAsia"/>
          <w:color w:val="000000"/>
          <w:sz w:val="24"/>
        </w:rPr>
        <w:t>9</w:t>
      </w:r>
      <w:r>
        <w:rPr>
          <w:rFonts w:ascii="仿宋" w:eastAsia="仿宋" w:hAnsi="仿宋" w:cs="仿宋" w:hint="eastAsia"/>
          <w:color w:val="000000"/>
          <w:sz w:val="24"/>
        </w:rPr>
        <w:t>∶</w:t>
      </w:r>
      <w:r>
        <w:rPr>
          <w:rFonts w:ascii="仿宋" w:eastAsia="仿宋" w:hAnsi="仿宋" w:cs="仿宋" w:hint="eastAsia"/>
          <w:color w:val="000000"/>
          <w:sz w:val="24"/>
        </w:rPr>
        <w:t>00</w:t>
      </w:r>
      <w:r>
        <w:rPr>
          <w:rFonts w:ascii="仿宋" w:eastAsia="仿宋" w:hAnsi="仿宋" w:cs="仿宋" w:hint="eastAsia"/>
          <w:color w:val="000000"/>
          <w:sz w:val="24"/>
        </w:rPr>
        <w:t>清扫服务楼内门窗、地板、楼道等；</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B</w:t>
      </w:r>
      <w:r>
        <w:rPr>
          <w:rFonts w:ascii="仿宋" w:eastAsia="仿宋" w:hAnsi="仿宋" w:cs="仿宋" w:hint="eastAsia"/>
          <w:color w:val="000000"/>
          <w:sz w:val="24"/>
        </w:rPr>
        <w:t>、以划分好的责任区进行清洁工作：</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C</w:t>
      </w:r>
      <w:r>
        <w:rPr>
          <w:rFonts w:ascii="仿宋" w:eastAsia="仿宋" w:hAnsi="仿宋" w:cs="仿宋" w:hint="eastAsia"/>
          <w:color w:val="000000"/>
          <w:sz w:val="24"/>
        </w:rPr>
        <w:t>、清洁工作直到服务楼收市。</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）室外部分：</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A</w:t>
      </w:r>
      <w:r>
        <w:rPr>
          <w:rFonts w:ascii="仿宋" w:eastAsia="仿宋" w:hAnsi="仿宋" w:cs="仿宋" w:hint="eastAsia"/>
          <w:color w:val="000000"/>
          <w:sz w:val="24"/>
        </w:rPr>
        <w:t>、早晨</w:t>
      </w:r>
      <w:r>
        <w:rPr>
          <w:rFonts w:ascii="仿宋" w:eastAsia="仿宋" w:hAnsi="仿宋" w:cs="仿宋" w:hint="eastAsia"/>
          <w:color w:val="000000"/>
          <w:sz w:val="24"/>
        </w:rPr>
        <w:t>6</w:t>
      </w:r>
      <w:r>
        <w:rPr>
          <w:rFonts w:ascii="仿宋" w:eastAsia="仿宋" w:hAnsi="仿宋" w:cs="仿宋" w:hint="eastAsia"/>
          <w:color w:val="000000"/>
          <w:sz w:val="24"/>
        </w:rPr>
        <w:t>∶</w:t>
      </w:r>
      <w:r>
        <w:rPr>
          <w:rFonts w:ascii="仿宋" w:eastAsia="仿宋" w:hAnsi="仿宋" w:cs="仿宋" w:hint="eastAsia"/>
          <w:color w:val="000000"/>
          <w:sz w:val="24"/>
        </w:rPr>
        <w:t>00</w:t>
      </w:r>
      <w:r>
        <w:rPr>
          <w:rFonts w:ascii="仿宋" w:eastAsia="仿宋" w:hAnsi="仿宋" w:cs="仿宋" w:hint="eastAsia"/>
          <w:color w:val="000000"/>
          <w:sz w:val="24"/>
        </w:rPr>
        <w:t>－</w:t>
      </w:r>
      <w:r>
        <w:rPr>
          <w:rFonts w:ascii="仿宋" w:eastAsia="仿宋" w:hAnsi="仿宋" w:cs="仿宋" w:hint="eastAsia"/>
          <w:color w:val="000000"/>
          <w:sz w:val="24"/>
        </w:rPr>
        <w:t>9</w:t>
      </w:r>
      <w:r>
        <w:rPr>
          <w:rFonts w:ascii="仿宋" w:eastAsia="仿宋" w:hAnsi="仿宋" w:cs="仿宋" w:hint="eastAsia"/>
          <w:color w:val="000000"/>
          <w:sz w:val="24"/>
        </w:rPr>
        <w:t>∶</w:t>
      </w:r>
      <w:r>
        <w:rPr>
          <w:rFonts w:ascii="仿宋" w:eastAsia="仿宋" w:hAnsi="仿宋" w:cs="仿宋" w:hint="eastAsia"/>
          <w:color w:val="000000"/>
          <w:sz w:val="24"/>
        </w:rPr>
        <w:t>00</w:t>
      </w:r>
      <w:r>
        <w:rPr>
          <w:rFonts w:ascii="仿宋" w:eastAsia="仿宋" w:hAnsi="仿宋" w:cs="仿宋" w:hint="eastAsia"/>
          <w:color w:val="000000"/>
          <w:sz w:val="24"/>
        </w:rPr>
        <w:t>清扫公共场地、停车场各一遍；清运垃圾桶内垃圾，并用清水冲洗。</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B</w:t>
      </w:r>
      <w:r>
        <w:rPr>
          <w:rFonts w:ascii="仿宋" w:eastAsia="仿宋" w:hAnsi="仿宋" w:cs="仿宋" w:hint="eastAsia"/>
          <w:color w:val="000000"/>
          <w:sz w:val="24"/>
        </w:rPr>
        <w:t>、</w:t>
      </w:r>
      <w:r>
        <w:rPr>
          <w:rFonts w:ascii="仿宋" w:eastAsia="仿宋" w:hAnsi="仿宋" w:cs="仿宋" w:hint="eastAsia"/>
          <w:color w:val="000000"/>
          <w:sz w:val="24"/>
        </w:rPr>
        <w:t>9</w:t>
      </w:r>
      <w:r>
        <w:rPr>
          <w:rFonts w:ascii="仿宋" w:eastAsia="仿宋" w:hAnsi="仿宋" w:cs="仿宋" w:hint="eastAsia"/>
          <w:color w:val="000000"/>
          <w:sz w:val="24"/>
        </w:rPr>
        <w:t>∶</w:t>
      </w:r>
      <w:r>
        <w:rPr>
          <w:rFonts w:ascii="仿宋" w:eastAsia="仿宋" w:hAnsi="仿宋" w:cs="仿宋" w:hint="eastAsia"/>
          <w:color w:val="000000"/>
          <w:sz w:val="24"/>
        </w:rPr>
        <w:t>00</w:t>
      </w:r>
      <w:r>
        <w:rPr>
          <w:rFonts w:ascii="仿宋" w:eastAsia="仿宋" w:hAnsi="仿宋" w:cs="仿宋" w:hint="eastAsia"/>
          <w:color w:val="000000"/>
          <w:sz w:val="24"/>
        </w:rPr>
        <w:t>前把垃圾清倒，并清洗排水沟及手推垃圾车。</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lastRenderedPageBreak/>
        <w:t xml:space="preserve">    C</w:t>
      </w:r>
      <w:r>
        <w:rPr>
          <w:rFonts w:ascii="仿宋" w:eastAsia="仿宋" w:hAnsi="仿宋" w:cs="仿宋" w:hint="eastAsia"/>
          <w:color w:val="000000"/>
          <w:sz w:val="24"/>
        </w:rPr>
        <w:t>、对各自负责的区域巡视清洁，发现杂物及时清走。</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D</w:t>
      </w:r>
      <w:r>
        <w:rPr>
          <w:rFonts w:ascii="仿宋" w:eastAsia="仿宋" w:hAnsi="仿宋" w:cs="仿宋" w:hint="eastAsia"/>
          <w:color w:val="000000"/>
          <w:sz w:val="24"/>
        </w:rPr>
        <w:t>、每周对责任区内的垃圾池、垃圾箱进行消杀喷药。</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、标准</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符合《清洁工作检验标</w:t>
      </w:r>
      <w:r>
        <w:rPr>
          <w:rFonts w:ascii="仿宋" w:eastAsia="仿宋" w:hAnsi="仿宋" w:cs="仿宋" w:hint="eastAsia"/>
          <w:color w:val="000000"/>
          <w:sz w:val="24"/>
        </w:rPr>
        <w:t>准》。</w:t>
      </w:r>
    </w:p>
    <w:p w:rsidR="00B26A42" w:rsidRDefault="00F34FC3">
      <w:pPr>
        <w:spacing w:line="360" w:lineRule="auto"/>
        <w:jc w:val="left"/>
        <w:rPr>
          <w:rFonts w:ascii="仿宋" w:eastAsia="仿宋" w:hAnsi="仿宋" w:cs="仿宋"/>
          <w:b/>
          <w:bCs/>
          <w:color w:val="000000"/>
          <w:sz w:val="24"/>
        </w:rPr>
      </w:pPr>
      <w:r>
        <w:rPr>
          <w:rFonts w:ascii="仿宋" w:eastAsia="仿宋" w:hAnsi="仿宋" w:cs="仿宋" w:hint="eastAsia"/>
          <w:b/>
          <w:bCs/>
          <w:color w:val="000000"/>
          <w:sz w:val="24"/>
        </w:rPr>
        <w:t xml:space="preserve">    </w:t>
      </w:r>
      <w:r>
        <w:rPr>
          <w:rFonts w:ascii="仿宋" w:eastAsia="仿宋" w:hAnsi="仿宋" w:cs="仿宋" w:hint="eastAsia"/>
          <w:b/>
          <w:bCs/>
          <w:color w:val="000000"/>
          <w:sz w:val="24"/>
        </w:rPr>
        <w:t>五</w:t>
      </w:r>
      <w:r>
        <w:rPr>
          <w:rFonts w:ascii="仿宋" w:eastAsia="仿宋" w:hAnsi="仿宋" w:cs="仿宋" w:hint="eastAsia"/>
          <w:b/>
          <w:bCs/>
          <w:color w:val="000000"/>
          <w:sz w:val="24"/>
        </w:rPr>
        <w:t>、办公室（会议室）的清洁</w:t>
      </w:r>
    </w:p>
    <w:p w:rsidR="00B26A42" w:rsidRDefault="00F34FC3">
      <w:pPr>
        <w:spacing w:line="360" w:lineRule="auto"/>
        <w:jc w:val="left"/>
        <w:rPr>
          <w:rFonts w:ascii="仿宋" w:eastAsia="仿宋" w:hAnsi="仿宋" w:cs="仿宋"/>
          <w:b/>
          <w:bCs/>
          <w:color w:val="000000"/>
          <w:sz w:val="24"/>
        </w:rPr>
      </w:pPr>
      <w:r>
        <w:rPr>
          <w:rFonts w:ascii="仿宋" w:eastAsia="仿宋" w:hAnsi="仿宋" w:cs="仿宋" w:hint="eastAsia"/>
          <w:b/>
          <w:bCs/>
          <w:color w:val="000000"/>
          <w:sz w:val="24"/>
        </w:rPr>
        <w:t xml:space="preserve">    1</w:t>
      </w:r>
      <w:r>
        <w:rPr>
          <w:rFonts w:ascii="仿宋" w:eastAsia="仿宋" w:hAnsi="仿宋" w:cs="仿宋" w:hint="eastAsia"/>
          <w:b/>
          <w:bCs/>
          <w:color w:val="000000"/>
          <w:sz w:val="24"/>
        </w:rPr>
        <w:t>、目的</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保持办公室环境的整洁，为</w:t>
      </w:r>
      <w:r>
        <w:rPr>
          <w:rFonts w:ascii="仿宋" w:eastAsia="仿宋" w:hAnsi="仿宋" w:cs="仿宋" w:hint="eastAsia"/>
          <w:color w:val="000000"/>
          <w:sz w:val="24"/>
        </w:rPr>
        <w:t>客户</w:t>
      </w:r>
      <w:r>
        <w:rPr>
          <w:rFonts w:ascii="仿宋" w:eastAsia="仿宋" w:hAnsi="仿宋" w:cs="仿宋" w:hint="eastAsia"/>
          <w:color w:val="000000"/>
          <w:sz w:val="24"/>
        </w:rPr>
        <w:t>的工作提供良好环境。</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b/>
          <w:bCs/>
          <w:color w:val="000000"/>
          <w:sz w:val="24"/>
        </w:rPr>
        <w:t xml:space="preserve">    2</w:t>
      </w:r>
      <w:r>
        <w:rPr>
          <w:rFonts w:ascii="仿宋" w:eastAsia="仿宋" w:hAnsi="仿宋" w:cs="仿宋" w:hint="eastAsia"/>
          <w:b/>
          <w:bCs/>
          <w:color w:val="000000"/>
          <w:sz w:val="24"/>
        </w:rPr>
        <w:t>、范围</w:t>
      </w:r>
      <w:r>
        <w:rPr>
          <w:rFonts w:ascii="仿宋" w:eastAsia="仿宋" w:hAnsi="仿宋" w:cs="仿宋" w:hint="eastAsia"/>
          <w:color w:val="000000"/>
          <w:sz w:val="24"/>
        </w:rPr>
        <w:t></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园区</w:t>
      </w:r>
      <w:r>
        <w:rPr>
          <w:rFonts w:ascii="仿宋" w:eastAsia="仿宋" w:hAnsi="仿宋" w:cs="仿宋" w:hint="eastAsia"/>
          <w:color w:val="000000"/>
          <w:sz w:val="24"/>
        </w:rPr>
        <w:t>服务区的办公室（会议室）。</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b/>
          <w:bCs/>
          <w:color w:val="000000"/>
          <w:sz w:val="24"/>
        </w:rPr>
        <w:t xml:space="preserve">   3</w:t>
      </w:r>
      <w:r>
        <w:rPr>
          <w:rFonts w:ascii="仿宋" w:eastAsia="仿宋" w:hAnsi="仿宋" w:cs="仿宋" w:hint="eastAsia"/>
          <w:b/>
          <w:bCs/>
          <w:color w:val="000000"/>
          <w:sz w:val="24"/>
        </w:rPr>
        <w:t>、工作程序</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）时间：工作时间早上</w:t>
      </w:r>
      <w:r>
        <w:rPr>
          <w:rFonts w:ascii="仿宋" w:eastAsia="仿宋" w:hAnsi="仿宋" w:cs="仿宋" w:hint="eastAsia"/>
          <w:color w:val="000000"/>
          <w:sz w:val="24"/>
        </w:rPr>
        <w:t>7</w:t>
      </w:r>
      <w:r>
        <w:rPr>
          <w:rFonts w:ascii="仿宋" w:eastAsia="仿宋" w:hAnsi="仿宋" w:cs="仿宋" w:hint="eastAsia"/>
          <w:color w:val="000000"/>
          <w:sz w:val="24"/>
        </w:rPr>
        <w:t>：</w:t>
      </w:r>
      <w:r>
        <w:rPr>
          <w:rFonts w:ascii="仿宋" w:eastAsia="仿宋" w:hAnsi="仿宋" w:cs="仿宋" w:hint="eastAsia"/>
          <w:color w:val="000000"/>
          <w:sz w:val="24"/>
        </w:rPr>
        <w:t>00</w:t>
      </w:r>
      <w:r>
        <w:rPr>
          <w:rFonts w:ascii="仿宋" w:eastAsia="仿宋" w:hAnsi="仿宋" w:cs="仿宋" w:hint="eastAsia"/>
          <w:color w:val="000000"/>
          <w:sz w:val="24"/>
        </w:rPr>
        <w:t>开始；</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）先打开热水器电源开关，然后用扫把彻底清扫办公室及会议室的地面，集中垃圾并置入垃圾袋内，清洗垃圾桶；</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）清倒烟灰缸，用干净毛巾浸水后拧干擦抹茶几、热水器表面、桌椅、文件柜、门窗、花盆等；</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）将垃圾送出垃圾池；</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5</w:t>
      </w:r>
      <w:r>
        <w:rPr>
          <w:rFonts w:ascii="仿宋" w:eastAsia="仿宋" w:hAnsi="仿宋" w:cs="仿宋" w:hint="eastAsia"/>
          <w:color w:val="000000"/>
          <w:sz w:val="24"/>
        </w:rPr>
        <w:t>）墙面、门、消防栓、楼梯扶手、铁栏杆和窗台，每周用擦洗一次；</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6</w:t>
      </w:r>
      <w:r>
        <w:rPr>
          <w:rFonts w:ascii="仿宋" w:eastAsia="仿宋" w:hAnsi="仿宋" w:cs="仿宋" w:hint="eastAsia"/>
          <w:color w:val="000000"/>
          <w:sz w:val="24"/>
        </w:rPr>
        <w:t>）</w:t>
      </w:r>
      <w:proofErr w:type="gramStart"/>
      <w:r>
        <w:rPr>
          <w:rFonts w:ascii="仿宋" w:eastAsia="仿宋" w:hAnsi="仿宋" w:cs="仿宋" w:hint="eastAsia"/>
          <w:color w:val="000000"/>
          <w:sz w:val="24"/>
        </w:rPr>
        <w:t>用尘拖拖</w:t>
      </w:r>
      <w:proofErr w:type="gramEnd"/>
      <w:r>
        <w:rPr>
          <w:rFonts w:ascii="仿宋" w:eastAsia="仿宋" w:hAnsi="仿宋" w:cs="仿宋" w:hint="eastAsia"/>
          <w:color w:val="000000"/>
          <w:sz w:val="24"/>
        </w:rPr>
        <w:t>净通道和办公室地面，再将湿拖把拧干后拖净地面污迹；</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7</w:t>
      </w:r>
      <w:r>
        <w:rPr>
          <w:rFonts w:ascii="仿宋" w:eastAsia="仿宋" w:hAnsi="仿宋" w:cs="仿宋" w:hint="eastAsia"/>
          <w:color w:val="000000"/>
          <w:sz w:val="24"/>
        </w:rPr>
        <w:t>）外侧玻璃每月清刮一次，内侧玻璃每天用干毛巾抹一次，除去灰尘、手印；</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8</w:t>
      </w:r>
      <w:r>
        <w:rPr>
          <w:rFonts w:ascii="仿宋" w:eastAsia="仿宋" w:hAnsi="仿宋" w:cs="仿宋" w:hint="eastAsia"/>
          <w:color w:val="000000"/>
          <w:sz w:val="24"/>
        </w:rPr>
        <w:t>）灯具、空调机</w:t>
      </w:r>
      <w:proofErr w:type="gramStart"/>
      <w:r>
        <w:rPr>
          <w:rFonts w:ascii="仿宋" w:eastAsia="仿宋" w:hAnsi="仿宋" w:cs="仿宋" w:hint="eastAsia"/>
          <w:color w:val="000000"/>
          <w:sz w:val="24"/>
        </w:rPr>
        <w:t>吹风口每半月</w:t>
      </w:r>
      <w:proofErr w:type="gramEnd"/>
      <w:r>
        <w:rPr>
          <w:rFonts w:ascii="仿宋" w:eastAsia="仿宋" w:hAnsi="仿宋" w:cs="仿宋" w:hint="eastAsia"/>
          <w:color w:val="000000"/>
          <w:sz w:val="24"/>
        </w:rPr>
        <w:t>用干净毛巾擦一遍；</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9</w:t>
      </w:r>
      <w:r>
        <w:rPr>
          <w:rFonts w:ascii="仿宋" w:eastAsia="仿宋" w:hAnsi="仿宋" w:cs="仿宋" w:hint="eastAsia"/>
          <w:color w:val="000000"/>
          <w:sz w:val="24"/>
        </w:rPr>
        <w:t>）大花板、天棚、后楼梯墙面，每月扫尘一次；</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10</w:t>
      </w:r>
      <w:r>
        <w:rPr>
          <w:rFonts w:ascii="仿宋" w:eastAsia="仿宋" w:hAnsi="仿宋" w:cs="仿宋" w:hint="eastAsia"/>
          <w:color w:val="000000"/>
          <w:sz w:val="24"/>
        </w:rPr>
        <w:t>）遇有访客，要摆好桌椅等客人入座，再每人</w:t>
      </w:r>
      <w:proofErr w:type="gramStart"/>
      <w:r>
        <w:rPr>
          <w:rFonts w:ascii="仿宋" w:eastAsia="仿宋" w:hAnsi="仿宋" w:cs="仿宋" w:hint="eastAsia"/>
          <w:color w:val="000000"/>
          <w:sz w:val="24"/>
        </w:rPr>
        <w:t>彻</w:t>
      </w:r>
      <w:proofErr w:type="gramEnd"/>
      <w:r>
        <w:rPr>
          <w:rFonts w:ascii="仿宋" w:eastAsia="仿宋" w:hAnsi="仿宋" w:cs="仿宋" w:hint="eastAsia"/>
          <w:color w:val="000000"/>
          <w:sz w:val="24"/>
        </w:rPr>
        <w:t>一杯热茶，茶倒七分满为宜，放置干净的烟灰缸。</w:t>
      </w:r>
    </w:p>
    <w:p w:rsidR="00B26A42" w:rsidRDefault="00F34FC3">
      <w:pPr>
        <w:spacing w:line="360" w:lineRule="auto"/>
        <w:jc w:val="left"/>
        <w:rPr>
          <w:rFonts w:ascii="仿宋" w:eastAsia="仿宋" w:hAnsi="仿宋" w:cs="仿宋"/>
          <w:b/>
          <w:bCs/>
          <w:color w:val="000000"/>
          <w:sz w:val="24"/>
        </w:rPr>
      </w:pPr>
      <w:r>
        <w:rPr>
          <w:rFonts w:ascii="仿宋" w:eastAsia="仿宋" w:hAnsi="仿宋" w:cs="仿宋" w:hint="eastAsia"/>
          <w:b/>
          <w:bCs/>
          <w:color w:val="000000"/>
          <w:sz w:val="24"/>
        </w:rPr>
        <w:t xml:space="preserve">    4</w:t>
      </w:r>
      <w:r>
        <w:rPr>
          <w:rFonts w:ascii="仿宋" w:eastAsia="仿宋" w:hAnsi="仿宋" w:cs="仿宋" w:hint="eastAsia"/>
          <w:b/>
          <w:bCs/>
          <w:color w:val="000000"/>
          <w:sz w:val="24"/>
        </w:rPr>
        <w:t>、标准</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）地面干净无杂物，有光泽，地毯洁净无污渍；</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）天花板、天棚距</w:t>
      </w:r>
      <w:r>
        <w:rPr>
          <w:rFonts w:ascii="仿宋" w:eastAsia="仿宋" w:hAnsi="仿宋" w:cs="仿宋" w:hint="eastAsia"/>
          <w:color w:val="000000"/>
          <w:sz w:val="24"/>
        </w:rPr>
        <w:t>1</w:t>
      </w:r>
      <w:r>
        <w:rPr>
          <w:rFonts w:ascii="仿宋" w:eastAsia="仿宋" w:hAnsi="仿宋" w:cs="仿宋" w:hint="eastAsia"/>
          <w:color w:val="000000"/>
          <w:sz w:val="24"/>
        </w:rPr>
        <w:t>米处目视无灰尘，无蜘蛛网，玻璃窗无明显污迹：</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）卫生间无异味，便器无污垢，地面无纸屑、烟头；</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）门、窗、墙面、扶手、灯具、风口、消防用具等设施无明显灰尘、污迹。</w:t>
      </w:r>
      <w:r>
        <w:rPr>
          <w:rFonts w:ascii="仿宋" w:eastAsia="仿宋" w:hAnsi="仿宋" w:cs="仿宋" w:hint="eastAsia"/>
          <w:color w:val="000000"/>
          <w:sz w:val="24"/>
        </w:rPr>
        <w:lastRenderedPageBreak/>
        <w:t></w:t>
      </w:r>
    </w:p>
    <w:p w:rsidR="00B26A42" w:rsidRDefault="00F34FC3">
      <w:pPr>
        <w:spacing w:line="360" w:lineRule="auto"/>
        <w:jc w:val="left"/>
        <w:rPr>
          <w:rFonts w:ascii="仿宋" w:eastAsia="仿宋" w:hAnsi="仿宋" w:cs="仿宋"/>
          <w:b/>
          <w:bCs/>
          <w:color w:val="000000"/>
          <w:sz w:val="24"/>
        </w:rPr>
      </w:pPr>
      <w:r>
        <w:rPr>
          <w:rFonts w:ascii="仿宋" w:eastAsia="仿宋" w:hAnsi="仿宋" w:cs="仿宋" w:hint="eastAsia"/>
          <w:b/>
          <w:bCs/>
          <w:color w:val="000000"/>
          <w:sz w:val="24"/>
        </w:rPr>
        <w:t xml:space="preserve">    5</w:t>
      </w:r>
      <w:r>
        <w:rPr>
          <w:rFonts w:ascii="仿宋" w:eastAsia="仿宋" w:hAnsi="仿宋" w:cs="仿宋" w:hint="eastAsia"/>
          <w:b/>
          <w:bCs/>
          <w:color w:val="000000"/>
          <w:sz w:val="24"/>
        </w:rPr>
        <w:t>、注意事项</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）服务区办公室（会议室）的清洁安排专人负责，</w:t>
      </w:r>
      <w:proofErr w:type="gramStart"/>
      <w:r>
        <w:rPr>
          <w:rFonts w:ascii="仿宋" w:eastAsia="仿宋" w:hAnsi="仿宋" w:cs="仿宋" w:hint="eastAsia"/>
          <w:color w:val="000000"/>
          <w:sz w:val="24"/>
        </w:rPr>
        <w:t>并做日检</w:t>
      </w:r>
      <w:proofErr w:type="gramEnd"/>
      <w:r>
        <w:rPr>
          <w:rFonts w:ascii="仿宋" w:eastAsia="仿宋" w:hAnsi="仿宋" w:cs="仿宋" w:hint="eastAsia"/>
          <w:color w:val="000000"/>
          <w:sz w:val="24"/>
        </w:rPr>
        <w:t>，其余在周检时检验；</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）吸尘时不能动用电脑插座；</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）不能用同一条毛巾擦台面又擦门窗；</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）擦抹电脑、电器时须用干毛巾。</w:t>
      </w:r>
    </w:p>
    <w:p w:rsidR="00B26A42" w:rsidRDefault="00F34FC3">
      <w:pPr>
        <w:spacing w:line="360" w:lineRule="auto"/>
        <w:jc w:val="left"/>
        <w:rPr>
          <w:rFonts w:ascii="仿宋" w:eastAsia="仿宋" w:hAnsi="仿宋" w:cs="仿宋"/>
          <w:b/>
          <w:bCs/>
          <w:color w:val="000000"/>
          <w:sz w:val="24"/>
        </w:rPr>
      </w:pPr>
      <w:r>
        <w:rPr>
          <w:rFonts w:ascii="仿宋" w:eastAsia="仿宋" w:hAnsi="仿宋" w:cs="仿宋" w:hint="eastAsia"/>
          <w:b/>
          <w:bCs/>
          <w:color w:val="000000"/>
          <w:sz w:val="24"/>
        </w:rPr>
        <w:t xml:space="preserve">    </w:t>
      </w:r>
      <w:r>
        <w:rPr>
          <w:rFonts w:ascii="仿宋" w:eastAsia="仿宋" w:hAnsi="仿宋" w:cs="仿宋" w:hint="eastAsia"/>
          <w:b/>
          <w:bCs/>
          <w:color w:val="000000"/>
          <w:sz w:val="24"/>
        </w:rPr>
        <w:t>六</w:t>
      </w:r>
      <w:r>
        <w:rPr>
          <w:rFonts w:ascii="仿宋" w:eastAsia="仿宋" w:hAnsi="仿宋" w:cs="仿宋" w:hint="eastAsia"/>
          <w:b/>
          <w:bCs/>
          <w:color w:val="000000"/>
          <w:sz w:val="24"/>
        </w:rPr>
        <w:t>、宿舍楼的卫生</w:t>
      </w:r>
    </w:p>
    <w:p w:rsidR="00B26A42" w:rsidRDefault="00F34FC3">
      <w:pPr>
        <w:spacing w:line="360" w:lineRule="auto"/>
        <w:jc w:val="left"/>
        <w:rPr>
          <w:rFonts w:ascii="仿宋" w:eastAsia="仿宋" w:hAnsi="仿宋" w:cs="仿宋"/>
          <w:b/>
          <w:bCs/>
          <w:color w:val="000000"/>
          <w:sz w:val="24"/>
        </w:rPr>
      </w:pPr>
      <w:r>
        <w:rPr>
          <w:rFonts w:ascii="仿宋" w:eastAsia="仿宋" w:hAnsi="仿宋" w:cs="仿宋" w:hint="eastAsia"/>
          <w:b/>
          <w:bCs/>
          <w:color w:val="000000"/>
          <w:sz w:val="24"/>
        </w:rPr>
        <w:t xml:space="preserve">    1</w:t>
      </w:r>
      <w:r>
        <w:rPr>
          <w:rFonts w:ascii="仿宋" w:eastAsia="仿宋" w:hAnsi="仿宋" w:cs="仿宋" w:hint="eastAsia"/>
          <w:b/>
          <w:bCs/>
          <w:color w:val="000000"/>
          <w:sz w:val="24"/>
        </w:rPr>
        <w:t>、目的</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保持宿舍整洁卫生。</w:t>
      </w:r>
    </w:p>
    <w:p w:rsidR="00B26A42" w:rsidRDefault="00F34FC3">
      <w:pPr>
        <w:spacing w:line="360" w:lineRule="auto"/>
        <w:jc w:val="left"/>
        <w:rPr>
          <w:rFonts w:ascii="仿宋" w:eastAsia="仿宋" w:hAnsi="仿宋" w:cs="仿宋"/>
          <w:b/>
          <w:bCs/>
          <w:color w:val="000000"/>
          <w:sz w:val="24"/>
        </w:rPr>
      </w:pPr>
      <w:r>
        <w:rPr>
          <w:rFonts w:ascii="仿宋" w:eastAsia="仿宋" w:hAnsi="仿宋" w:cs="仿宋" w:hint="eastAsia"/>
          <w:b/>
          <w:bCs/>
          <w:color w:val="000000"/>
          <w:sz w:val="24"/>
        </w:rPr>
        <w:t xml:space="preserve">    2</w:t>
      </w:r>
      <w:r>
        <w:rPr>
          <w:rFonts w:ascii="仿宋" w:eastAsia="仿宋" w:hAnsi="仿宋" w:cs="仿宋" w:hint="eastAsia"/>
          <w:b/>
          <w:bCs/>
          <w:color w:val="000000"/>
          <w:sz w:val="24"/>
        </w:rPr>
        <w:t>、内容</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）集体宿舍卫生由住宿者负责；</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）宿舍楼走道、楼梯等公共场地由专人负责（清洁工负责）；</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）负责本宿舍门口的卫生监督</w:t>
      </w:r>
      <w:r>
        <w:rPr>
          <w:rFonts w:ascii="仿宋" w:eastAsia="仿宋" w:hAnsi="仿宋" w:cs="仿宋" w:hint="eastAsia"/>
          <w:color w:val="000000"/>
          <w:sz w:val="24"/>
        </w:rPr>
        <w:t>;</w:t>
      </w:r>
      <w:r>
        <w:rPr>
          <w:rFonts w:ascii="仿宋" w:eastAsia="仿宋" w:hAnsi="仿宋" w:cs="仿宋" w:hint="eastAsia"/>
          <w:color w:val="000000"/>
          <w:sz w:val="24"/>
        </w:rPr>
        <w:t></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）遵守卫生规范，不得乱丢垃圾、乱吐痰；</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5</w:t>
      </w:r>
      <w:r>
        <w:rPr>
          <w:rFonts w:ascii="仿宋" w:eastAsia="仿宋" w:hAnsi="仿宋" w:cs="仿宋" w:hint="eastAsia"/>
          <w:color w:val="000000"/>
          <w:sz w:val="24"/>
        </w:rPr>
        <w:t>）宿舍每天至少打扫一次，垃圾自觉倒入垃圾桶，公共场所</w:t>
      </w:r>
      <w:proofErr w:type="gramStart"/>
      <w:r>
        <w:rPr>
          <w:rFonts w:ascii="仿宋" w:eastAsia="仿宋" w:hAnsi="仿宋" w:cs="仿宋" w:hint="eastAsia"/>
          <w:color w:val="000000"/>
          <w:sz w:val="24"/>
        </w:rPr>
        <w:t>卫生每天</w:t>
      </w:r>
      <w:proofErr w:type="gramEnd"/>
      <w:r>
        <w:rPr>
          <w:rFonts w:ascii="仿宋" w:eastAsia="仿宋" w:hAnsi="仿宋" w:cs="仿宋" w:hint="eastAsia"/>
          <w:color w:val="000000"/>
          <w:sz w:val="24"/>
        </w:rPr>
        <w:t>至少打扫两次。</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6</w:t>
      </w:r>
      <w:r>
        <w:rPr>
          <w:rFonts w:ascii="仿宋" w:eastAsia="仿宋" w:hAnsi="仿宋" w:cs="仿宋" w:hint="eastAsia"/>
          <w:color w:val="000000"/>
          <w:sz w:val="24"/>
        </w:rPr>
        <w:t>）天台的卫生组织员工集体义务打扫，不得乱堆乱放。</w:t>
      </w:r>
    </w:p>
    <w:p w:rsidR="00B26A42" w:rsidRDefault="00F34FC3">
      <w:pPr>
        <w:spacing w:line="360" w:lineRule="auto"/>
        <w:jc w:val="left"/>
        <w:rPr>
          <w:rFonts w:ascii="仿宋" w:eastAsia="仿宋" w:hAnsi="仿宋" w:cs="仿宋"/>
          <w:b/>
          <w:bCs/>
          <w:color w:val="000000"/>
          <w:sz w:val="24"/>
        </w:rPr>
      </w:pPr>
      <w:r>
        <w:rPr>
          <w:rFonts w:ascii="仿宋" w:eastAsia="仿宋" w:hAnsi="仿宋" w:cs="仿宋" w:hint="eastAsia"/>
          <w:b/>
          <w:bCs/>
          <w:color w:val="000000"/>
          <w:sz w:val="24"/>
        </w:rPr>
        <w:t xml:space="preserve">    3</w:t>
      </w:r>
      <w:r>
        <w:rPr>
          <w:rFonts w:ascii="仿宋" w:eastAsia="仿宋" w:hAnsi="仿宋" w:cs="仿宋" w:hint="eastAsia"/>
          <w:b/>
          <w:bCs/>
          <w:color w:val="000000"/>
          <w:sz w:val="24"/>
        </w:rPr>
        <w:t>、标准</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）清洁美观，无纸屑、烟头；</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）屋内无堆放废品垃圾。</w:t>
      </w:r>
    </w:p>
    <w:p w:rsidR="00B26A42" w:rsidRDefault="00F34FC3">
      <w:pPr>
        <w:spacing w:line="360" w:lineRule="auto"/>
        <w:jc w:val="left"/>
        <w:rPr>
          <w:rFonts w:ascii="仿宋" w:eastAsia="仿宋" w:hAnsi="仿宋" w:cs="仿宋"/>
          <w:b/>
          <w:bCs/>
          <w:color w:val="000000"/>
          <w:sz w:val="24"/>
        </w:rPr>
      </w:pPr>
      <w:r>
        <w:rPr>
          <w:rFonts w:ascii="仿宋" w:eastAsia="仿宋" w:hAnsi="仿宋" w:cs="仿宋" w:hint="eastAsia"/>
          <w:b/>
          <w:bCs/>
          <w:color w:val="000000"/>
          <w:sz w:val="24"/>
        </w:rPr>
        <w:t xml:space="preserve">    </w:t>
      </w:r>
      <w:r>
        <w:rPr>
          <w:rFonts w:ascii="仿宋" w:eastAsia="仿宋" w:hAnsi="仿宋" w:cs="仿宋" w:hint="eastAsia"/>
          <w:b/>
          <w:bCs/>
          <w:color w:val="000000"/>
          <w:sz w:val="24"/>
        </w:rPr>
        <w:t>七</w:t>
      </w:r>
      <w:r>
        <w:rPr>
          <w:rFonts w:ascii="仿宋" w:eastAsia="仿宋" w:hAnsi="仿宋" w:cs="仿宋" w:hint="eastAsia"/>
          <w:b/>
          <w:bCs/>
          <w:color w:val="000000"/>
          <w:sz w:val="24"/>
        </w:rPr>
        <w:t>、大堂的清洁</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、范围</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园区各楼栋</w:t>
      </w:r>
      <w:r>
        <w:rPr>
          <w:rFonts w:ascii="仿宋" w:eastAsia="仿宋" w:hAnsi="仿宋" w:cs="仿宋" w:hint="eastAsia"/>
          <w:color w:val="000000"/>
          <w:sz w:val="24"/>
        </w:rPr>
        <w:t>服务区</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、作业程序</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）每天</w:t>
      </w:r>
      <w:r>
        <w:rPr>
          <w:rFonts w:ascii="仿宋" w:eastAsia="仿宋" w:hAnsi="仿宋" w:cs="仿宋" w:hint="eastAsia"/>
          <w:color w:val="000000"/>
          <w:sz w:val="24"/>
        </w:rPr>
        <w:t>7</w:t>
      </w:r>
      <w:r>
        <w:rPr>
          <w:rFonts w:ascii="仿宋" w:eastAsia="仿宋" w:hAnsi="仿宋" w:cs="仿宋" w:hint="eastAsia"/>
          <w:color w:val="000000"/>
          <w:sz w:val="24"/>
        </w:rPr>
        <w:t>：</w:t>
      </w:r>
      <w:r>
        <w:rPr>
          <w:rFonts w:ascii="仿宋" w:eastAsia="仿宋" w:hAnsi="仿宋" w:cs="仿宋" w:hint="eastAsia"/>
          <w:color w:val="000000"/>
          <w:sz w:val="24"/>
        </w:rPr>
        <w:t>00</w:t>
      </w:r>
      <w:r>
        <w:rPr>
          <w:rFonts w:ascii="仿宋" w:eastAsia="仿宋" w:hAnsi="仿宋" w:cs="仿宋" w:hint="eastAsia"/>
          <w:color w:val="000000"/>
          <w:sz w:val="24"/>
        </w:rPr>
        <w:t>和</w:t>
      </w:r>
      <w:r>
        <w:rPr>
          <w:rFonts w:ascii="仿宋" w:eastAsia="仿宋" w:hAnsi="仿宋" w:cs="仿宋" w:hint="eastAsia"/>
          <w:color w:val="000000"/>
          <w:sz w:val="24"/>
        </w:rPr>
        <w:t>14</w:t>
      </w:r>
      <w:r>
        <w:rPr>
          <w:rFonts w:ascii="仿宋" w:eastAsia="仿宋" w:hAnsi="仿宋" w:cs="仿宋" w:hint="eastAsia"/>
          <w:color w:val="000000"/>
          <w:sz w:val="24"/>
        </w:rPr>
        <w:t>：</w:t>
      </w:r>
      <w:r>
        <w:rPr>
          <w:rFonts w:ascii="仿宋" w:eastAsia="仿宋" w:hAnsi="仿宋" w:cs="仿宋" w:hint="eastAsia"/>
          <w:color w:val="000000"/>
          <w:sz w:val="24"/>
        </w:rPr>
        <w:t>30</w:t>
      </w:r>
      <w:r>
        <w:rPr>
          <w:rFonts w:ascii="仿宋" w:eastAsia="仿宋" w:hAnsi="仿宋" w:cs="仿宋" w:hint="eastAsia"/>
          <w:color w:val="000000"/>
          <w:sz w:val="24"/>
        </w:rPr>
        <w:t>分两次清理大堂，并对大堂循环保洁（时间按实际情况自定）；</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）用扫把清扫大堂地面垃圾，用长柄刷沾洗洁精除掉污渍和香口胶；</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）清倒不锈钢垃圾筒，洗净后放回原处；</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lastRenderedPageBreak/>
        <w:t xml:space="preserve">    4</w:t>
      </w:r>
      <w:r>
        <w:rPr>
          <w:rFonts w:ascii="仿宋" w:eastAsia="仿宋" w:hAnsi="仿宋" w:cs="仿宋" w:hint="eastAsia"/>
          <w:color w:val="000000"/>
          <w:sz w:val="24"/>
        </w:rPr>
        <w:t>）</w:t>
      </w:r>
      <w:proofErr w:type="gramStart"/>
      <w:r>
        <w:rPr>
          <w:rFonts w:ascii="仿宋" w:eastAsia="仿宋" w:hAnsi="仿宋" w:cs="仿宋" w:hint="eastAsia"/>
          <w:color w:val="000000"/>
          <w:sz w:val="24"/>
        </w:rPr>
        <w:t>用尘拖</w:t>
      </w:r>
      <w:proofErr w:type="gramEnd"/>
      <w:r>
        <w:rPr>
          <w:rFonts w:ascii="仿宋" w:eastAsia="仿宋" w:hAnsi="仿宋" w:cs="仿宋" w:hint="eastAsia"/>
          <w:color w:val="000000"/>
          <w:sz w:val="24"/>
        </w:rPr>
        <w:t>或</w:t>
      </w:r>
      <w:proofErr w:type="gramStart"/>
      <w:r>
        <w:rPr>
          <w:rFonts w:ascii="仿宋" w:eastAsia="仿宋" w:hAnsi="仿宋" w:cs="仿宋" w:hint="eastAsia"/>
          <w:color w:val="000000"/>
          <w:sz w:val="24"/>
        </w:rPr>
        <w:t>拖把拖掉大堂</w:t>
      </w:r>
      <w:proofErr w:type="gramEnd"/>
      <w:r>
        <w:rPr>
          <w:rFonts w:ascii="仿宋" w:eastAsia="仿宋" w:hAnsi="仿宋" w:cs="仿宋" w:hint="eastAsia"/>
          <w:color w:val="000000"/>
          <w:sz w:val="24"/>
        </w:rPr>
        <w:t>地面尘土及污迹后，清倒垃圾；</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5</w:t>
      </w:r>
      <w:r>
        <w:rPr>
          <w:rFonts w:ascii="仿宋" w:eastAsia="仿宋" w:hAnsi="仿宋" w:cs="仿宋" w:hint="eastAsia"/>
          <w:color w:val="000000"/>
          <w:sz w:val="24"/>
        </w:rPr>
        <w:t>）用湿毛巾拧干后，擦抹大堂门窗框、防火门、消防栓、消防器材、指示牌、内墙面等公共设施；</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6</w:t>
      </w:r>
      <w:r>
        <w:rPr>
          <w:rFonts w:ascii="仿宋" w:eastAsia="仿宋" w:hAnsi="仿宋" w:cs="仿宋" w:hint="eastAsia"/>
          <w:color w:val="000000"/>
          <w:sz w:val="24"/>
        </w:rPr>
        <w:t>）用干净毛巾擦拭玻璃门，并每天清刮一次；</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7</w:t>
      </w:r>
      <w:r>
        <w:rPr>
          <w:rFonts w:ascii="仿宋" w:eastAsia="仿宋" w:hAnsi="仿宋" w:cs="仿宋" w:hint="eastAsia"/>
          <w:color w:val="000000"/>
          <w:sz w:val="24"/>
        </w:rPr>
        <w:t>）每月擦抹灯具、风口、烟感器、消防指示灯一次。</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8</w:t>
      </w:r>
      <w:r>
        <w:rPr>
          <w:rFonts w:ascii="仿宋" w:eastAsia="仿宋" w:hAnsi="仿宋" w:cs="仿宋" w:hint="eastAsia"/>
          <w:color w:val="000000"/>
          <w:sz w:val="24"/>
        </w:rPr>
        <w:t>）地砖地面和水磨地面，每月用去污粉、长柄</w:t>
      </w:r>
      <w:proofErr w:type="gramStart"/>
      <w:r>
        <w:rPr>
          <w:rFonts w:ascii="仿宋" w:eastAsia="仿宋" w:hAnsi="仿宋" w:cs="仿宋" w:hint="eastAsia"/>
          <w:color w:val="000000"/>
          <w:sz w:val="24"/>
        </w:rPr>
        <w:t>手刷彻底</w:t>
      </w:r>
      <w:proofErr w:type="gramEnd"/>
      <w:r>
        <w:rPr>
          <w:rFonts w:ascii="仿宋" w:eastAsia="仿宋" w:hAnsi="仿宋" w:cs="仿宋" w:hint="eastAsia"/>
          <w:color w:val="000000"/>
          <w:sz w:val="24"/>
        </w:rPr>
        <w:t>刷洗一次。</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、标准</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）地面无烟头、纸屑、果皮等杂物，无污渍，瓷砖地面及墙身有光泽；</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）公共设施表面，用</w:t>
      </w:r>
      <w:proofErr w:type="gramStart"/>
      <w:r>
        <w:rPr>
          <w:rFonts w:ascii="仿宋" w:eastAsia="仿宋" w:hAnsi="仿宋" w:cs="仿宋" w:hint="eastAsia"/>
          <w:color w:val="000000"/>
          <w:sz w:val="24"/>
        </w:rPr>
        <w:t>纸巾擦无明显</w:t>
      </w:r>
      <w:proofErr w:type="gramEnd"/>
      <w:r>
        <w:rPr>
          <w:rFonts w:ascii="仿宋" w:eastAsia="仿宋" w:hAnsi="仿宋" w:cs="仿宋" w:hint="eastAsia"/>
          <w:color w:val="000000"/>
          <w:sz w:val="24"/>
        </w:rPr>
        <w:t>灰尘；</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）玻璃门无水迹、手印、污迹；</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）天棚、风口目视无污迹、灰尘。</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、注意事项</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擦拭电器开关、灯具要用干毛巾以防触电。</w:t>
      </w:r>
    </w:p>
    <w:p w:rsidR="00B26A42" w:rsidRDefault="00F34FC3">
      <w:pPr>
        <w:spacing w:line="360" w:lineRule="auto"/>
        <w:jc w:val="left"/>
        <w:rPr>
          <w:rFonts w:ascii="仿宋" w:eastAsia="仿宋" w:hAnsi="仿宋" w:cs="仿宋"/>
          <w:b/>
          <w:bCs/>
          <w:color w:val="000000"/>
          <w:sz w:val="24"/>
        </w:rPr>
      </w:pPr>
      <w:r>
        <w:rPr>
          <w:rFonts w:ascii="仿宋" w:eastAsia="仿宋" w:hAnsi="仿宋" w:cs="仿宋" w:hint="eastAsia"/>
          <w:b/>
          <w:bCs/>
          <w:color w:val="000000"/>
          <w:sz w:val="24"/>
        </w:rPr>
        <w:t xml:space="preserve">   </w:t>
      </w:r>
      <w:r>
        <w:rPr>
          <w:rFonts w:ascii="仿宋" w:eastAsia="仿宋" w:hAnsi="仿宋" w:cs="仿宋" w:hint="eastAsia"/>
          <w:b/>
          <w:bCs/>
          <w:color w:val="000000"/>
          <w:sz w:val="24"/>
        </w:rPr>
        <w:t>八</w:t>
      </w:r>
      <w:r>
        <w:rPr>
          <w:rFonts w:ascii="仿宋" w:eastAsia="仿宋" w:hAnsi="仿宋" w:cs="仿宋" w:hint="eastAsia"/>
          <w:b/>
          <w:bCs/>
          <w:color w:val="000000"/>
          <w:sz w:val="24"/>
        </w:rPr>
        <w:t>、天花板的清洁</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、目的</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保持室内的清洁卫生。</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、适用范围</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服务楼、宿舍楼的天花板。</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、作业程序</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）备梯、鸡毛扫、抹布、细砂纸；</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）用鸡毛扫</w:t>
      </w:r>
      <w:proofErr w:type="gramStart"/>
      <w:r>
        <w:rPr>
          <w:rFonts w:ascii="仿宋" w:eastAsia="仿宋" w:hAnsi="仿宋" w:cs="仿宋" w:hint="eastAsia"/>
          <w:color w:val="000000"/>
          <w:sz w:val="24"/>
        </w:rPr>
        <w:t>轻轻指</w:t>
      </w:r>
      <w:proofErr w:type="gramEnd"/>
      <w:r>
        <w:rPr>
          <w:rFonts w:ascii="仿宋" w:eastAsia="仿宋" w:hAnsi="仿宋" w:cs="仿宋" w:hint="eastAsia"/>
          <w:color w:val="000000"/>
          <w:sz w:val="24"/>
        </w:rPr>
        <w:t>去天花板上的灰尘；</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）用干毛巾清擦墙面的污迹，擦不掉的污迹用细砂纸轻轻擦掉；</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）扫净地面灰尘，再用拖把拖干净地面：</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5</w:t>
      </w:r>
      <w:r>
        <w:rPr>
          <w:rFonts w:ascii="仿宋" w:eastAsia="仿宋" w:hAnsi="仿宋" w:cs="仿宋" w:hint="eastAsia"/>
          <w:color w:val="000000"/>
          <w:sz w:val="24"/>
        </w:rPr>
        <w:t>）此工作每年</w:t>
      </w:r>
      <w:r>
        <w:rPr>
          <w:rFonts w:ascii="仿宋" w:eastAsia="仿宋" w:hAnsi="仿宋" w:cs="仿宋" w:hint="eastAsia"/>
          <w:color w:val="000000"/>
          <w:sz w:val="24"/>
        </w:rPr>
        <w:t>做一次。</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、标准</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目视天花板洁净无污迹、无蜘蛛网，无灰尘。</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5</w:t>
      </w:r>
      <w:r>
        <w:rPr>
          <w:rFonts w:ascii="仿宋" w:eastAsia="仿宋" w:hAnsi="仿宋" w:cs="仿宋" w:hint="eastAsia"/>
          <w:color w:val="000000"/>
          <w:sz w:val="24"/>
        </w:rPr>
        <w:t>、注意事项</w:t>
      </w:r>
    </w:p>
    <w:p w:rsidR="00F34FC3" w:rsidRDefault="00F34FC3" w:rsidP="00F34FC3">
      <w:pPr>
        <w:spacing w:line="360" w:lineRule="auto"/>
        <w:ind w:firstLine="480"/>
        <w:jc w:val="left"/>
        <w:rPr>
          <w:rFonts w:ascii="仿宋" w:eastAsia="仿宋" w:hAnsi="仿宋" w:cs="仿宋" w:hint="eastAsia"/>
          <w:b/>
          <w:bCs/>
          <w:color w:val="000000"/>
          <w:sz w:val="24"/>
        </w:rPr>
      </w:pPr>
      <w:r>
        <w:rPr>
          <w:rFonts w:ascii="仿宋" w:eastAsia="仿宋" w:hAnsi="仿宋" w:cs="仿宋" w:hint="eastAsia"/>
          <w:color w:val="000000"/>
          <w:sz w:val="24"/>
        </w:rPr>
        <w:t>清洁时，注意戴好帽子、口罩和眼镜，并扎紧工作服的袖口等。</w:t>
      </w:r>
      <w:r>
        <w:rPr>
          <w:rFonts w:ascii="仿宋" w:eastAsia="仿宋" w:hAnsi="仿宋" w:cs="仿宋" w:hint="eastAsia"/>
          <w:b/>
          <w:bCs/>
          <w:color w:val="000000"/>
          <w:sz w:val="24"/>
        </w:rPr>
        <w:t xml:space="preserve">  </w:t>
      </w:r>
    </w:p>
    <w:p w:rsidR="00B26A42" w:rsidRDefault="00F34FC3" w:rsidP="00F34FC3">
      <w:pPr>
        <w:spacing w:line="360" w:lineRule="auto"/>
        <w:ind w:firstLine="480"/>
        <w:jc w:val="left"/>
        <w:rPr>
          <w:rFonts w:ascii="仿宋" w:eastAsia="仿宋" w:hAnsi="仿宋" w:cs="仿宋"/>
          <w:color w:val="000000"/>
          <w:sz w:val="24"/>
        </w:rPr>
      </w:pPr>
      <w:r>
        <w:rPr>
          <w:rFonts w:ascii="仿宋" w:eastAsia="仿宋" w:hAnsi="仿宋" w:cs="仿宋" w:hint="eastAsia"/>
          <w:b/>
          <w:bCs/>
          <w:color w:val="000000"/>
          <w:sz w:val="24"/>
        </w:rPr>
        <w:t>九</w:t>
      </w:r>
      <w:r>
        <w:rPr>
          <w:rFonts w:ascii="仿宋" w:eastAsia="仿宋" w:hAnsi="仿宋" w:cs="仿宋" w:hint="eastAsia"/>
          <w:b/>
          <w:bCs/>
          <w:color w:val="000000"/>
          <w:sz w:val="24"/>
        </w:rPr>
        <w:t>、楼道的清洁</w:t>
      </w:r>
      <w:r>
        <w:rPr>
          <w:rFonts w:ascii="仿宋" w:eastAsia="仿宋" w:hAnsi="仿宋" w:cs="仿宋" w:hint="eastAsia"/>
          <w:color w:val="000000"/>
          <w:sz w:val="24"/>
        </w:rPr>
        <w:t></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lastRenderedPageBreak/>
        <w:t xml:space="preserve">    1</w:t>
      </w:r>
      <w:r>
        <w:rPr>
          <w:rFonts w:ascii="仿宋" w:eastAsia="仿宋" w:hAnsi="仿宋" w:cs="仿宋" w:hint="eastAsia"/>
          <w:color w:val="000000"/>
          <w:sz w:val="24"/>
        </w:rPr>
        <w:t>、目的</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保持楼道的整洁。</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、范围</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楼道梯级、扶手、墙面、消防栓、消防管道、楼道门窗、楼道灯开关及灯具的清洁。</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、作业程序</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备扫把、垃圾铲、胶袋、胶桶、拖把各一只，从底层至顶层自下而上清扫楼道梯级，将果皮、烟头、纸屑收集于胶袋中然后倒入垃圾车；用胶桶装清水，洗净拖把，拧干拖把上的水，用拖把从顶层往下逐级拖抹梯级，拖抹时，清洗拖把数次。</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）备抹布一块，胶桶（装水），自下而上擦抹楼梯扶手及栏杆，擦抹时，清洗抹布数次。</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）清洁消防栓、管：备扫把一把，胶桶（装水），抹布两块（干、</w:t>
      </w:r>
      <w:proofErr w:type="gramStart"/>
      <w:r>
        <w:rPr>
          <w:rFonts w:ascii="仿宋" w:eastAsia="仿宋" w:hAnsi="仿宋" w:cs="仿宋" w:hint="eastAsia"/>
          <w:color w:val="000000"/>
          <w:sz w:val="24"/>
        </w:rPr>
        <w:t>湿各一块</w:t>
      </w:r>
      <w:proofErr w:type="gramEnd"/>
      <w:r>
        <w:rPr>
          <w:rFonts w:ascii="仿宋" w:eastAsia="仿宋" w:hAnsi="仿宋" w:cs="仿宋" w:hint="eastAsia"/>
          <w:color w:val="000000"/>
          <w:sz w:val="24"/>
        </w:rPr>
        <w:t>）。先用扫把打扫消防管上的灰尘和蜘蛛网，再用湿抹布擦抹消防栓及玻璃，然后用干抹布擦抹玻璃一次，按上述程序逐个清洁。</w:t>
      </w:r>
      <w:r>
        <w:rPr>
          <w:rFonts w:ascii="仿宋" w:eastAsia="仿宋" w:hAnsi="仿宋" w:cs="仿宋" w:hint="eastAsia"/>
          <w:color w:val="000000"/>
          <w:sz w:val="24"/>
        </w:rPr>
        <w:t xml:space="preserve"> </w:t>
      </w:r>
      <w:r>
        <w:rPr>
          <w:rFonts w:ascii="仿宋" w:eastAsia="仿宋" w:hAnsi="仿宋" w:cs="仿宋" w:hint="eastAsia"/>
          <w:color w:val="000000"/>
          <w:sz w:val="24"/>
        </w:rPr>
        <w:t xml:space="preserve"> 4</w:t>
      </w:r>
      <w:r>
        <w:rPr>
          <w:rFonts w:ascii="仿宋" w:eastAsia="仿宋" w:hAnsi="仿宋" w:cs="仿宋" w:hint="eastAsia"/>
          <w:color w:val="000000"/>
          <w:sz w:val="24"/>
        </w:rPr>
        <w:t>）每月用</w:t>
      </w:r>
      <w:proofErr w:type="gramStart"/>
      <w:r>
        <w:rPr>
          <w:rFonts w:ascii="仿宋" w:eastAsia="仿宋" w:hAnsi="仿宋" w:cs="仿宋" w:hint="eastAsia"/>
          <w:color w:val="000000"/>
          <w:sz w:val="24"/>
        </w:rPr>
        <w:t>长柄手刷沾</w:t>
      </w:r>
      <w:proofErr w:type="gramEnd"/>
      <w:r>
        <w:rPr>
          <w:rFonts w:ascii="仿宋" w:eastAsia="仿宋" w:hAnsi="仿宋" w:cs="仿宋" w:hint="eastAsia"/>
          <w:color w:val="000000"/>
          <w:sz w:val="24"/>
        </w:rPr>
        <w:t>去污粉对污迹较重的通道地面彻底清刷一次，后再用拧干的湿毛巾，抹净墙根部分地脚线。</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5</w:t>
      </w:r>
      <w:r>
        <w:rPr>
          <w:rFonts w:ascii="仿宋" w:eastAsia="仿宋" w:hAnsi="仿宋" w:cs="仿宋" w:hint="eastAsia"/>
          <w:color w:val="000000"/>
          <w:sz w:val="24"/>
        </w:rPr>
        <w:t>）清洁墙面、宣传板、开关：备干净的长柄胶扫把、胶桶（装水）、抹布和刮刀。先用扫把打扫墙上的蜘蛛网，再撕下墙上贴的广告纸。如有残纸时，用湿抹布</w:t>
      </w:r>
      <w:proofErr w:type="gramStart"/>
      <w:r>
        <w:rPr>
          <w:rFonts w:ascii="仿宋" w:eastAsia="仿宋" w:hAnsi="仿宋" w:cs="仿宋" w:hint="eastAsia"/>
          <w:color w:val="000000"/>
          <w:sz w:val="24"/>
        </w:rPr>
        <w:t>抹湿残纸</w:t>
      </w:r>
      <w:proofErr w:type="gramEnd"/>
      <w:r>
        <w:rPr>
          <w:rFonts w:ascii="仿宋" w:eastAsia="仿宋" w:hAnsi="仿宋" w:cs="仿宋" w:hint="eastAsia"/>
          <w:color w:val="000000"/>
          <w:sz w:val="24"/>
        </w:rPr>
        <w:t>，慢慢用刮刀刮去，撕下宣传板上过期的资料和通知，用湿抹布擦抹干净；将抹布清洗干净，尽量拧干水分，擦抹各楼道灯开关板。</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6</w:t>
      </w:r>
      <w:r>
        <w:rPr>
          <w:rFonts w:ascii="仿宋" w:eastAsia="仿宋" w:hAnsi="仿宋" w:cs="仿宋" w:hint="eastAsia"/>
          <w:color w:val="000000"/>
          <w:sz w:val="24"/>
        </w:rPr>
        <w:t>）清洁窗户玻璃：备玻璃刮，清水一桶，清洁剂，按《玻璃门、窗、镜面的清洁》进行作业。</w:t>
      </w:r>
    </w:p>
    <w:p w:rsidR="00B26A42" w:rsidRDefault="00F34FC3">
      <w:pPr>
        <w:spacing w:line="360" w:lineRule="auto"/>
        <w:ind w:firstLine="570"/>
        <w:jc w:val="left"/>
        <w:rPr>
          <w:rFonts w:ascii="仿宋" w:eastAsia="仿宋" w:hAnsi="仿宋" w:cs="仿宋"/>
          <w:color w:val="000000"/>
          <w:sz w:val="24"/>
        </w:rPr>
      </w:pPr>
      <w:r>
        <w:rPr>
          <w:rFonts w:ascii="仿宋" w:eastAsia="仿宋" w:hAnsi="仿宋" w:cs="仿宋" w:hint="eastAsia"/>
          <w:color w:val="000000"/>
          <w:sz w:val="24"/>
        </w:rPr>
        <w:t>7</w:t>
      </w:r>
      <w:r>
        <w:rPr>
          <w:rFonts w:ascii="仿宋" w:eastAsia="仿宋" w:hAnsi="仿宋" w:cs="仿宋" w:hint="eastAsia"/>
          <w:color w:val="000000"/>
          <w:sz w:val="24"/>
        </w:rPr>
        <w:t>）每小时巡视检查楼道内外卫生</w:t>
      </w:r>
      <w:r>
        <w:rPr>
          <w:rFonts w:ascii="仿宋" w:eastAsia="仿宋" w:hAnsi="仿宋" w:cs="仿宋" w:hint="eastAsia"/>
          <w:color w:val="000000"/>
          <w:sz w:val="24"/>
        </w:rPr>
        <w:t>1</w:t>
      </w:r>
      <w:r>
        <w:rPr>
          <w:rFonts w:ascii="仿宋" w:eastAsia="仿宋" w:hAnsi="仿宋" w:cs="仿宋" w:hint="eastAsia"/>
          <w:color w:val="000000"/>
          <w:sz w:val="24"/>
        </w:rPr>
        <w:t>次，将烟头，垃圾清扫干净。</w:t>
      </w:r>
    </w:p>
    <w:p w:rsidR="00B26A42" w:rsidRDefault="00F34FC3">
      <w:pPr>
        <w:spacing w:line="360" w:lineRule="auto"/>
        <w:ind w:firstLine="570"/>
        <w:jc w:val="left"/>
        <w:rPr>
          <w:rFonts w:ascii="仿宋" w:eastAsia="仿宋" w:hAnsi="仿宋" w:cs="仿宋"/>
          <w:color w:val="000000"/>
          <w:sz w:val="24"/>
        </w:rPr>
      </w:pPr>
      <w:r>
        <w:rPr>
          <w:rFonts w:ascii="仿宋" w:eastAsia="仿宋" w:hAnsi="仿宋" w:cs="仿宋" w:hint="eastAsia"/>
          <w:color w:val="000000"/>
          <w:sz w:val="24"/>
        </w:rPr>
        <w:t>4</w:t>
      </w:r>
      <w:r>
        <w:rPr>
          <w:rFonts w:ascii="仿宋" w:eastAsia="仿宋" w:hAnsi="仿宋" w:cs="仿宋" w:hint="eastAsia"/>
          <w:color w:val="000000"/>
          <w:sz w:val="24"/>
        </w:rPr>
        <w:t>、标准</w:t>
      </w:r>
    </w:p>
    <w:p w:rsidR="00B26A42" w:rsidRDefault="00F34FC3">
      <w:pPr>
        <w:spacing w:line="360" w:lineRule="auto"/>
        <w:ind w:firstLine="570"/>
        <w:jc w:val="left"/>
        <w:rPr>
          <w:rFonts w:ascii="仿宋" w:eastAsia="仿宋" w:hAnsi="仿宋" w:cs="仿宋"/>
          <w:color w:val="000000"/>
          <w:sz w:val="24"/>
        </w:rPr>
      </w:pPr>
      <w:r>
        <w:rPr>
          <w:rFonts w:ascii="仿宋" w:eastAsia="仿宋" w:hAnsi="仿宋" w:cs="仿宋" w:hint="eastAsia"/>
          <w:color w:val="000000"/>
          <w:sz w:val="24"/>
        </w:rPr>
        <w:t>目视：无烟头、果皮、纸屑、蜘蛛网、积尘、污迹等。</w:t>
      </w:r>
    </w:p>
    <w:p w:rsidR="00B26A42" w:rsidRDefault="00F34FC3">
      <w:pPr>
        <w:spacing w:line="360" w:lineRule="auto"/>
        <w:ind w:firstLine="570"/>
        <w:jc w:val="left"/>
        <w:rPr>
          <w:rFonts w:ascii="仿宋" w:eastAsia="仿宋" w:hAnsi="仿宋" w:cs="仿宋"/>
          <w:b/>
          <w:bCs/>
          <w:color w:val="000000"/>
          <w:sz w:val="24"/>
        </w:rPr>
      </w:pPr>
      <w:r>
        <w:rPr>
          <w:rFonts w:ascii="仿宋" w:eastAsia="仿宋" w:hAnsi="仿宋" w:cs="仿宋" w:hint="eastAsia"/>
          <w:b/>
          <w:bCs/>
          <w:color w:val="000000"/>
          <w:sz w:val="24"/>
        </w:rPr>
        <w:t>十</w:t>
      </w:r>
      <w:r>
        <w:rPr>
          <w:rFonts w:ascii="仿宋" w:eastAsia="仿宋" w:hAnsi="仿宋" w:cs="仿宋" w:hint="eastAsia"/>
          <w:b/>
          <w:bCs/>
          <w:color w:val="000000"/>
          <w:sz w:val="24"/>
        </w:rPr>
        <w:t>、玻璃门、窗、镜面的清洁</w:t>
      </w:r>
    </w:p>
    <w:p w:rsidR="00B26A42" w:rsidRDefault="00F34FC3">
      <w:pPr>
        <w:spacing w:line="360" w:lineRule="auto"/>
        <w:ind w:firstLine="570"/>
        <w:jc w:val="left"/>
        <w:rPr>
          <w:rFonts w:ascii="仿宋" w:eastAsia="仿宋" w:hAnsi="仿宋" w:cs="仿宋"/>
          <w:color w:val="000000"/>
          <w:sz w:val="24"/>
        </w:rPr>
      </w:pPr>
      <w:r>
        <w:rPr>
          <w:rFonts w:ascii="仿宋" w:eastAsia="仿宋" w:hAnsi="仿宋" w:cs="仿宋" w:hint="eastAsia"/>
          <w:color w:val="000000"/>
          <w:sz w:val="24"/>
        </w:rPr>
        <w:t>1</w:t>
      </w:r>
      <w:r>
        <w:rPr>
          <w:rFonts w:ascii="仿宋" w:eastAsia="仿宋" w:hAnsi="仿宋" w:cs="仿宋" w:hint="eastAsia"/>
          <w:color w:val="000000"/>
          <w:sz w:val="24"/>
        </w:rPr>
        <w:t>、目的</w:t>
      </w:r>
    </w:p>
    <w:p w:rsidR="00B26A42" w:rsidRDefault="00F34FC3">
      <w:pPr>
        <w:spacing w:line="360" w:lineRule="auto"/>
        <w:ind w:firstLine="570"/>
        <w:jc w:val="left"/>
        <w:rPr>
          <w:rFonts w:ascii="仿宋" w:eastAsia="仿宋" w:hAnsi="仿宋" w:cs="仿宋"/>
          <w:color w:val="000000"/>
          <w:sz w:val="24"/>
        </w:rPr>
      </w:pPr>
      <w:r>
        <w:rPr>
          <w:rFonts w:ascii="仿宋" w:eastAsia="仿宋" w:hAnsi="仿宋" w:cs="仿宋" w:hint="eastAsia"/>
          <w:color w:val="000000"/>
          <w:sz w:val="24"/>
        </w:rPr>
        <w:t>确保玻璃门、窗、镜面的清洁。</w:t>
      </w:r>
    </w:p>
    <w:p w:rsidR="00B26A42" w:rsidRDefault="00F34FC3">
      <w:pPr>
        <w:spacing w:line="360" w:lineRule="auto"/>
        <w:ind w:firstLine="570"/>
        <w:jc w:val="left"/>
        <w:rPr>
          <w:rFonts w:ascii="仿宋" w:eastAsia="仿宋" w:hAnsi="仿宋" w:cs="仿宋"/>
          <w:color w:val="000000"/>
          <w:sz w:val="24"/>
        </w:rPr>
      </w:pPr>
      <w:r>
        <w:rPr>
          <w:rFonts w:ascii="仿宋" w:eastAsia="仿宋" w:hAnsi="仿宋" w:cs="仿宋" w:hint="eastAsia"/>
          <w:color w:val="000000"/>
          <w:sz w:val="24"/>
        </w:rPr>
        <w:lastRenderedPageBreak/>
        <w:t>2</w:t>
      </w:r>
      <w:r>
        <w:rPr>
          <w:rFonts w:ascii="仿宋" w:eastAsia="仿宋" w:hAnsi="仿宋" w:cs="仿宋" w:hint="eastAsia"/>
          <w:color w:val="000000"/>
          <w:sz w:val="24"/>
        </w:rPr>
        <w:t>、适用范围</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宿舍楼及服务楼等的玻璃门、窗、镜面。</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、作业程序</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）先用铲刀铲除玻璃边缘的污垢；</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）将玻璃清洁剂按</w:t>
      </w:r>
      <w:r>
        <w:rPr>
          <w:rFonts w:ascii="仿宋" w:eastAsia="仿宋" w:hAnsi="仿宋" w:cs="仿宋" w:hint="eastAsia"/>
          <w:color w:val="000000"/>
          <w:sz w:val="24"/>
        </w:rPr>
        <w:t>1</w:t>
      </w:r>
      <w:r>
        <w:rPr>
          <w:rFonts w:ascii="仿宋" w:eastAsia="仿宋" w:hAnsi="仿宋" w:cs="仿宋" w:hint="eastAsia"/>
          <w:color w:val="000000"/>
          <w:sz w:val="24"/>
        </w:rPr>
        <w:t>：</w:t>
      </w:r>
      <w:r>
        <w:rPr>
          <w:rFonts w:ascii="仿宋" w:eastAsia="仿宋" w:hAnsi="仿宋" w:cs="仿宋" w:hint="eastAsia"/>
          <w:color w:val="000000"/>
          <w:sz w:val="24"/>
        </w:rPr>
        <w:t>5</w:t>
      </w:r>
      <w:r>
        <w:rPr>
          <w:rFonts w:ascii="仿宋" w:eastAsia="仿宋" w:hAnsi="仿宋" w:cs="仿宋" w:hint="eastAsia"/>
          <w:color w:val="000000"/>
          <w:sz w:val="24"/>
        </w:rPr>
        <w:t>加入清水稀释；</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）把浸有玻璃水的毛巾裹在玻璃刮上，然后用适当的力量按在玻璃顶端，从上往下垂直刮；</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）除掉毛巾，用玻璃刮刮去玻璃上的水分；</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5</w:t>
      </w:r>
      <w:r>
        <w:rPr>
          <w:rFonts w:ascii="仿宋" w:eastAsia="仿宋" w:hAnsi="仿宋" w:cs="仿宋" w:hint="eastAsia"/>
          <w:color w:val="000000"/>
          <w:sz w:val="24"/>
        </w:rPr>
        <w:t>）一洗一刮</w:t>
      </w:r>
      <w:r>
        <w:rPr>
          <w:rFonts w:ascii="仿宋" w:eastAsia="仿宋" w:hAnsi="仿宋" w:cs="仿宋" w:hint="eastAsia"/>
          <w:color w:val="000000"/>
          <w:sz w:val="24"/>
        </w:rPr>
        <w:t>连贯进行，当玻璃的位置与地面较接近时，可以将刮横向移动；</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6</w:t>
      </w:r>
      <w:r>
        <w:rPr>
          <w:rFonts w:ascii="仿宋" w:eastAsia="仿宋" w:hAnsi="仿宋" w:cs="仿宋" w:hint="eastAsia"/>
          <w:color w:val="000000"/>
          <w:sz w:val="24"/>
        </w:rPr>
        <w:t>）用无绒毛巾抹去玻璃框上的水珠；</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7</w:t>
      </w:r>
      <w:r>
        <w:rPr>
          <w:rFonts w:ascii="仿宋" w:eastAsia="仿宋" w:hAnsi="仿宋" w:cs="仿宋" w:hint="eastAsia"/>
          <w:color w:val="000000"/>
          <w:sz w:val="24"/>
        </w:rPr>
        <w:t>）最后用拖把抹净地面上的污水；</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8</w:t>
      </w:r>
      <w:r>
        <w:rPr>
          <w:rFonts w:ascii="仿宋" w:eastAsia="仿宋" w:hAnsi="仿宋" w:cs="仿宋" w:hint="eastAsia"/>
          <w:color w:val="000000"/>
          <w:sz w:val="24"/>
        </w:rPr>
        <w:t>）清洁高处玻璃时，可所玻璃刮套在伸缩杆上。</w:t>
      </w:r>
    </w:p>
    <w:p w:rsidR="00B26A42" w:rsidRDefault="00F34FC3">
      <w:pPr>
        <w:spacing w:line="360" w:lineRule="auto"/>
        <w:jc w:val="left"/>
        <w:rPr>
          <w:rFonts w:ascii="仿宋" w:eastAsia="仿宋" w:hAnsi="仿宋" w:cs="仿宋"/>
          <w:b/>
          <w:bCs/>
          <w:color w:val="000000"/>
          <w:sz w:val="24"/>
        </w:rPr>
      </w:pPr>
      <w:r>
        <w:rPr>
          <w:rFonts w:ascii="仿宋" w:eastAsia="仿宋" w:hAnsi="仿宋" w:cs="仿宋" w:hint="eastAsia"/>
          <w:b/>
          <w:bCs/>
          <w:color w:val="000000"/>
          <w:sz w:val="24"/>
        </w:rPr>
        <w:t xml:space="preserve">    </w:t>
      </w:r>
      <w:r>
        <w:rPr>
          <w:rFonts w:ascii="仿宋" w:eastAsia="仿宋" w:hAnsi="仿宋" w:cs="仿宋" w:hint="eastAsia"/>
          <w:b/>
          <w:bCs/>
          <w:color w:val="000000"/>
          <w:sz w:val="24"/>
        </w:rPr>
        <w:t>十</w:t>
      </w:r>
      <w:r>
        <w:rPr>
          <w:rFonts w:ascii="仿宋" w:eastAsia="仿宋" w:hAnsi="仿宋" w:cs="仿宋" w:hint="eastAsia"/>
          <w:b/>
          <w:bCs/>
          <w:color w:val="000000"/>
          <w:sz w:val="24"/>
        </w:rPr>
        <w:t>一</w:t>
      </w:r>
      <w:r>
        <w:rPr>
          <w:rFonts w:ascii="仿宋" w:eastAsia="仿宋" w:hAnsi="仿宋" w:cs="仿宋" w:hint="eastAsia"/>
          <w:b/>
          <w:bCs/>
          <w:color w:val="000000"/>
          <w:sz w:val="24"/>
        </w:rPr>
        <w:t>、停车场的清洁</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、目的</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保持停车区的整洁。</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、范围</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园区</w:t>
      </w:r>
      <w:r>
        <w:rPr>
          <w:rFonts w:ascii="仿宋" w:eastAsia="仿宋" w:hAnsi="仿宋" w:cs="仿宋" w:hint="eastAsia"/>
          <w:color w:val="000000"/>
          <w:sz w:val="24"/>
        </w:rPr>
        <w:t>服务区内停车区。</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、职责</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由清洁员负责。</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、作业程序</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）备扫把、胶刷、垃圾斗等工具；</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）每天</w:t>
      </w:r>
      <w:r>
        <w:rPr>
          <w:rFonts w:ascii="仿宋" w:eastAsia="仿宋" w:hAnsi="仿宋" w:cs="仿宋" w:hint="eastAsia"/>
          <w:color w:val="000000"/>
          <w:sz w:val="24"/>
        </w:rPr>
        <w:t>6</w:t>
      </w:r>
      <w:r>
        <w:rPr>
          <w:rFonts w:ascii="仿宋" w:eastAsia="仿宋" w:hAnsi="仿宋" w:cs="仿宋" w:hint="eastAsia"/>
          <w:color w:val="000000"/>
          <w:sz w:val="24"/>
        </w:rPr>
        <w:t>：</w:t>
      </w:r>
      <w:r>
        <w:rPr>
          <w:rFonts w:ascii="仿宋" w:eastAsia="仿宋" w:hAnsi="仿宋" w:cs="仿宋" w:hint="eastAsia"/>
          <w:color w:val="000000"/>
          <w:sz w:val="24"/>
        </w:rPr>
        <w:t>00</w:t>
      </w:r>
      <w:r>
        <w:rPr>
          <w:rFonts w:ascii="仿宋" w:eastAsia="仿宋" w:hAnsi="仿宋" w:cs="仿宋" w:hint="eastAsia"/>
          <w:color w:val="000000"/>
          <w:sz w:val="24"/>
        </w:rPr>
        <w:t>和</w:t>
      </w:r>
      <w:r>
        <w:rPr>
          <w:rFonts w:ascii="仿宋" w:eastAsia="仿宋" w:hAnsi="仿宋" w:cs="仿宋" w:hint="eastAsia"/>
          <w:color w:val="000000"/>
          <w:sz w:val="24"/>
        </w:rPr>
        <w:t>14</w:t>
      </w:r>
      <w:r>
        <w:rPr>
          <w:rFonts w:ascii="仿宋" w:eastAsia="仿宋" w:hAnsi="仿宋" w:cs="仿宋" w:hint="eastAsia"/>
          <w:color w:val="000000"/>
          <w:sz w:val="24"/>
        </w:rPr>
        <w:t>：</w:t>
      </w:r>
      <w:r>
        <w:rPr>
          <w:rFonts w:ascii="仿宋" w:eastAsia="仿宋" w:hAnsi="仿宋" w:cs="仿宋" w:hint="eastAsia"/>
          <w:color w:val="000000"/>
          <w:sz w:val="24"/>
        </w:rPr>
        <w:t>30</w:t>
      </w:r>
      <w:r>
        <w:rPr>
          <w:rFonts w:ascii="仿宋" w:eastAsia="仿宋" w:hAnsi="仿宋" w:cs="仿宋" w:hint="eastAsia"/>
          <w:color w:val="000000"/>
          <w:sz w:val="24"/>
        </w:rPr>
        <w:t>分两次对室外进行大清扫，并随时循环保洁；</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）用长柄竹扫把将垃圾扫成若干堆；</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）用铲刀清除粘在广场地面的污垢；</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5</w:t>
      </w:r>
      <w:r>
        <w:rPr>
          <w:rFonts w:ascii="仿宋" w:eastAsia="仿宋" w:hAnsi="仿宋" w:cs="仿宋" w:hint="eastAsia"/>
          <w:color w:val="000000"/>
          <w:sz w:val="24"/>
        </w:rPr>
        <w:t>）用垃圾斗将垃圾铲入垃圾车中；</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6</w:t>
      </w:r>
      <w:r>
        <w:rPr>
          <w:rFonts w:ascii="仿宋" w:eastAsia="仿宋" w:hAnsi="仿宋" w:cs="仿宋" w:hint="eastAsia"/>
          <w:color w:val="000000"/>
          <w:sz w:val="24"/>
        </w:rPr>
        <w:t>）发现有杂物一起清运上垃圾车中；</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7</w:t>
      </w:r>
      <w:r>
        <w:rPr>
          <w:rFonts w:ascii="仿宋" w:eastAsia="仿宋" w:hAnsi="仿宋" w:cs="仿宋" w:hint="eastAsia"/>
          <w:color w:val="000000"/>
          <w:sz w:val="24"/>
        </w:rPr>
        <w:t>）清洁周围排水和下水口，保证排水畅通；</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8</w:t>
      </w:r>
      <w:r>
        <w:rPr>
          <w:rFonts w:ascii="仿宋" w:eastAsia="仿宋" w:hAnsi="仿宋" w:cs="仿宋" w:hint="eastAsia"/>
          <w:color w:val="000000"/>
          <w:sz w:val="24"/>
        </w:rPr>
        <w:t>）循环巡视，随时随地把纸屑、果皮清扫干净。</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lastRenderedPageBreak/>
        <w:t xml:space="preserve">    5</w:t>
      </w:r>
      <w:r>
        <w:rPr>
          <w:rFonts w:ascii="仿宋" w:eastAsia="仿宋" w:hAnsi="仿宋" w:cs="仿宋" w:hint="eastAsia"/>
          <w:color w:val="000000"/>
          <w:sz w:val="24"/>
        </w:rPr>
        <w:t>、标准</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）目视地面：每</w:t>
      </w:r>
      <w:r>
        <w:rPr>
          <w:rFonts w:ascii="仿宋" w:eastAsia="仿宋" w:hAnsi="仿宋" w:cs="仿宋" w:hint="eastAsia"/>
          <w:color w:val="000000"/>
          <w:sz w:val="24"/>
        </w:rPr>
        <w:t>10</w:t>
      </w:r>
      <w:r>
        <w:rPr>
          <w:rFonts w:ascii="仿宋" w:eastAsia="仿宋" w:hAnsi="仿宋" w:cs="仿宋" w:hint="eastAsia"/>
          <w:color w:val="000000"/>
          <w:sz w:val="24"/>
        </w:rPr>
        <w:t>平方米无明显垃圾、果皮、纸屑，无积水、杂物，尽量减少污迹；</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）每天清扫二次或垃圾增多</w:t>
      </w:r>
      <w:r>
        <w:rPr>
          <w:rFonts w:ascii="仿宋" w:eastAsia="仿宋" w:hAnsi="仿宋" w:cs="仿宋" w:hint="eastAsia"/>
          <w:color w:val="000000"/>
          <w:sz w:val="24"/>
        </w:rPr>
        <w:t>需要清理时。</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6</w:t>
      </w:r>
      <w:r>
        <w:rPr>
          <w:rFonts w:ascii="仿宋" w:eastAsia="仿宋" w:hAnsi="仿宋" w:cs="仿宋" w:hint="eastAsia"/>
          <w:color w:val="000000"/>
          <w:sz w:val="24"/>
        </w:rPr>
        <w:t>、注意事项</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）发现机动车辆漏油，应通知车主并及时用干抹布抹去燃油后，用洗洁精洗油污，以免发生火灾；</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）清洁时应小心细致，垃圾车和工具不要碰坏车辆；</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）循环清洁时注意安全，看见有车辆开过来时要避开；</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）车辆密集时，注意不要在两车之间清洁，应等该车开走后再进行清洁。</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b/>
          <w:bCs/>
          <w:color w:val="000000"/>
          <w:sz w:val="24"/>
        </w:rPr>
        <w:t xml:space="preserve">    </w:t>
      </w:r>
      <w:r>
        <w:rPr>
          <w:rFonts w:ascii="仿宋" w:eastAsia="仿宋" w:hAnsi="仿宋" w:cs="仿宋" w:hint="eastAsia"/>
          <w:b/>
          <w:bCs/>
          <w:color w:val="000000"/>
          <w:sz w:val="24"/>
        </w:rPr>
        <w:t>十</w:t>
      </w:r>
      <w:r>
        <w:rPr>
          <w:rFonts w:ascii="仿宋" w:eastAsia="仿宋" w:hAnsi="仿宋" w:cs="仿宋" w:hint="eastAsia"/>
          <w:b/>
          <w:bCs/>
          <w:color w:val="000000"/>
          <w:sz w:val="24"/>
        </w:rPr>
        <w:t>二</w:t>
      </w:r>
      <w:r>
        <w:rPr>
          <w:rFonts w:ascii="仿宋" w:eastAsia="仿宋" w:hAnsi="仿宋" w:cs="仿宋" w:hint="eastAsia"/>
          <w:b/>
          <w:bCs/>
          <w:color w:val="000000"/>
          <w:sz w:val="24"/>
        </w:rPr>
        <w:t>、宣传栏、标识牌的清洁</w:t>
      </w:r>
      <w:r>
        <w:rPr>
          <w:rFonts w:ascii="仿宋" w:eastAsia="仿宋" w:hAnsi="仿宋" w:cs="仿宋" w:hint="eastAsia"/>
          <w:color w:val="000000"/>
          <w:sz w:val="24"/>
        </w:rPr>
        <w:t></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、目的</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保持宣传栏、标识牌的清洁。</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、适用范围</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园区</w:t>
      </w:r>
      <w:r>
        <w:rPr>
          <w:rFonts w:ascii="仿宋" w:eastAsia="仿宋" w:hAnsi="仿宋" w:cs="仿宋" w:hint="eastAsia"/>
          <w:color w:val="000000"/>
          <w:sz w:val="24"/>
        </w:rPr>
        <w:t>服务区内的宣传栏、标识牌。</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、作业程序</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）宣传栏的清洁：用抹布将宣传栏里外周边全面擦抹一遍，玻璃用玻璃刮清洁，按《玻璃门、窗、镜面的清洁》操作；</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）标识牌的清洁：用湿抹布从上往下擦抹牌，然后用干抹布抹一次；</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）有污迹的地方用清洁剂擦抹，再用湿布抹净后用干布抹平水迹。</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、标准</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宣传栏每周清洁一次，室内标识</w:t>
      </w:r>
      <w:proofErr w:type="gramStart"/>
      <w:r>
        <w:rPr>
          <w:rFonts w:ascii="仿宋" w:eastAsia="仿宋" w:hAnsi="仿宋" w:cs="仿宋" w:hint="eastAsia"/>
          <w:color w:val="000000"/>
          <w:sz w:val="24"/>
        </w:rPr>
        <w:t>牌每天</w:t>
      </w:r>
      <w:proofErr w:type="gramEnd"/>
      <w:r>
        <w:rPr>
          <w:rFonts w:ascii="仿宋" w:eastAsia="仿宋" w:hAnsi="仿宋" w:cs="仿宋" w:hint="eastAsia"/>
          <w:color w:val="000000"/>
          <w:sz w:val="24"/>
        </w:rPr>
        <w:t>清洁一次；清洁后检查无污迹、积尘。</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5</w:t>
      </w:r>
      <w:r>
        <w:rPr>
          <w:rFonts w:ascii="仿宋" w:eastAsia="仿宋" w:hAnsi="仿宋" w:cs="仿宋" w:hint="eastAsia"/>
          <w:color w:val="000000"/>
          <w:sz w:val="24"/>
        </w:rPr>
        <w:t>、注意事项</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）梯子放平稳，</w:t>
      </w:r>
      <w:proofErr w:type="gramStart"/>
      <w:r>
        <w:rPr>
          <w:rFonts w:ascii="仿宋" w:eastAsia="仿宋" w:hAnsi="仿宋" w:cs="仿宋" w:hint="eastAsia"/>
          <w:color w:val="000000"/>
          <w:sz w:val="24"/>
        </w:rPr>
        <w:t>清沾宣传栏</w:t>
      </w:r>
      <w:proofErr w:type="gramEnd"/>
      <w:r>
        <w:rPr>
          <w:rFonts w:ascii="仿宋" w:eastAsia="仿宋" w:hAnsi="仿宋" w:cs="仿宋" w:hint="eastAsia"/>
          <w:color w:val="000000"/>
          <w:sz w:val="24"/>
        </w:rPr>
        <w:t>玻璃时，小心划伤手；</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）清洁工具不要损伤被清洁物。</w:t>
      </w:r>
    </w:p>
    <w:p w:rsidR="00B26A42" w:rsidRDefault="00F34FC3">
      <w:pPr>
        <w:spacing w:line="360" w:lineRule="auto"/>
        <w:jc w:val="left"/>
        <w:rPr>
          <w:rFonts w:ascii="仿宋" w:eastAsia="仿宋" w:hAnsi="仿宋" w:cs="仿宋"/>
          <w:b/>
          <w:bCs/>
          <w:color w:val="000000"/>
          <w:sz w:val="24"/>
        </w:rPr>
      </w:pPr>
      <w:r>
        <w:rPr>
          <w:rFonts w:ascii="仿宋" w:eastAsia="仿宋" w:hAnsi="仿宋" w:cs="仿宋" w:hint="eastAsia"/>
          <w:b/>
          <w:bCs/>
          <w:color w:val="000000"/>
          <w:sz w:val="24"/>
        </w:rPr>
        <w:t xml:space="preserve">    </w:t>
      </w:r>
      <w:r>
        <w:rPr>
          <w:rFonts w:ascii="仿宋" w:eastAsia="仿宋" w:hAnsi="仿宋" w:cs="仿宋" w:hint="eastAsia"/>
          <w:b/>
          <w:bCs/>
          <w:color w:val="000000"/>
          <w:sz w:val="24"/>
        </w:rPr>
        <w:t>十</w:t>
      </w:r>
      <w:r>
        <w:rPr>
          <w:rFonts w:ascii="仿宋" w:eastAsia="仿宋" w:hAnsi="仿宋" w:cs="仿宋" w:hint="eastAsia"/>
          <w:b/>
          <w:bCs/>
          <w:color w:val="000000"/>
          <w:sz w:val="24"/>
        </w:rPr>
        <w:t>三</w:t>
      </w:r>
      <w:r>
        <w:rPr>
          <w:rFonts w:ascii="仿宋" w:eastAsia="仿宋" w:hAnsi="仿宋" w:cs="仿宋" w:hint="eastAsia"/>
          <w:b/>
          <w:bCs/>
          <w:color w:val="000000"/>
          <w:sz w:val="24"/>
        </w:rPr>
        <w:t>、公用卫生间的清洁</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、范围</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lastRenderedPageBreak/>
        <w:t xml:space="preserve">    </w:t>
      </w:r>
      <w:r>
        <w:rPr>
          <w:rFonts w:ascii="仿宋" w:eastAsia="仿宋" w:hAnsi="仿宋" w:cs="仿宋" w:hint="eastAsia"/>
          <w:color w:val="000000"/>
          <w:sz w:val="24"/>
        </w:rPr>
        <w:t>园区</w:t>
      </w:r>
      <w:r>
        <w:rPr>
          <w:rFonts w:ascii="仿宋" w:eastAsia="仿宋" w:hAnsi="仿宋" w:cs="仿宋" w:hint="eastAsia"/>
          <w:color w:val="000000"/>
          <w:sz w:val="24"/>
        </w:rPr>
        <w:t>服务区内的公用卫生间</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、作业程序</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）每天专人负责清洁公用卫生间；</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）打开门窗通风，用水冲洗大小便器，用夹子夹出小便器内的烟头等杂物；</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）清扫地面垃圾，清倒垃圾篓，换新垃圾袋后放回原位；</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w:t>
      </w:r>
      <w:proofErr w:type="gramStart"/>
      <w:r>
        <w:rPr>
          <w:rFonts w:ascii="仿宋" w:eastAsia="仿宋" w:hAnsi="仿宋" w:cs="仿宋" w:hint="eastAsia"/>
          <w:color w:val="000000"/>
          <w:sz w:val="24"/>
        </w:rPr>
        <w:t>将洁厕水</w:t>
      </w:r>
      <w:proofErr w:type="gramEnd"/>
      <w:r>
        <w:rPr>
          <w:rFonts w:ascii="仿宋" w:eastAsia="仿宋" w:hAnsi="仿宋" w:cs="仿宋" w:hint="eastAsia"/>
          <w:color w:val="000000"/>
          <w:sz w:val="24"/>
        </w:rPr>
        <w:t>倒入水勺内，用厕所刷沾</w:t>
      </w:r>
      <w:proofErr w:type="gramStart"/>
      <w:r>
        <w:rPr>
          <w:rFonts w:ascii="仿宋" w:eastAsia="仿宋" w:hAnsi="仿宋" w:cs="仿宋" w:hint="eastAsia"/>
          <w:color w:val="000000"/>
          <w:sz w:val="24"/>
        </w:rPr>
        <w:t>点洁厕水</w:t>
      </w:r>
      <w:proofErr w:type="gramEnd"/>
      <w:r>
        <w:rPr>
          <w:rFonts w:ascii="仿宋" w:eastAsia="仿宋" w:hAnsi="仿宋" w:cs="仿宋" w:hint="eastAsia"/>
          <w:color w:val="000000"/>
          <w:sz w:val="24"/>
        </w:rPr>
        <w:t>刷洗大、小便器，再用清水冲净；并喷洒适量空气清新剂，保持卫生间内空气清新，无异味。</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5</w:t>
      </w:r>
      <w:r>
        <w:rPr>
          <w:rFonts w:ascii="仿宋" w:eastAsia="仿宋" w:hAnsi="仿宋" w:cs="仿宋" w:hint="eastAsia"/>
          <w:color w:val="000000"/>
          <w:sz w:val="24"/>
        </w:rPr>
        <w:t>）按顺序擦拭面盆、水龙头、台面、镜面。</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6</w:t>
      </w:r>
      <w:r>
        <w:rPr>
          <w:rFonts w:ascii="仿宋" w:eastAsia="仿宋" w:hAnsi="仿宋" w:cs="仿宋" w:hint="eastAsia"/>
          <w:color w:val="000000"/>
          <w:sz w:val="24"/>
        </w:rPr>
        <w:t>）墙面要用清洁</w:t>
      </w:r>
      <w:r>
        <w:rPr>
          <w:rFonts w:ascii="仿宋" w:eastAsia="仿宋" w:hAnsi="仿宋" w:cs="仿宋" w:hint="eastAsia"/>
          <w:color w:val="000000"/>
          <w:sz w:val="24"/>
        </w:rPr>
        <w:t>剂清洁。地面用拖把拖干，</w:t>
      </w:r>
    </w:p>
    <w:p w:rsidR="00B26A42" w:rsidRDefault="00F34FC3">
      <w:pPr>
        <w:spacing w:line="360" w:lineRule="auto"/>
        <w:ind w:firstLine="560"/>
        <w:jc w:val="left"/>
        <w:rPr>
          <w:rFonts w:ascii="仿宋" w:eastAsia="仿宋" w:hAnsi="仿宋" w:cs="仿宋"/>
          <w:color w:val="000000"/>
          <w:sz w:val="24"/>
        </w:rPr>
      </w:pPr>
      <w:r>
        <w:rPr>
          <w:rFonts w:ascii="仿宋" w:eastAsia="仿宋" w:hAnsi="仿宋" w:cs="仿宋" w:hint="eastAsia"/>
          <w:color w:val="000000"/>
          <w:sz w:val="24"/>
        </w:rPr>
        <w:t>7</w:t>
      </w:r>
      <w:r>
        <w:rPr>
          <w:rFonts w:ascii="仿宋" w:eastAsia="仿宋" w:hAnsi="仿宋" w:cs="仿宋" w:hint="eastAsia"/>
          <w:color w:val="000000"/>
          <w:sz w:val="24"/>
        </w:rPr>
        <w:t>）用湿毛巾和洗洁精擦洗面盆，大理石台面，墙面、门窗标牌；</w:t>
      </w:r>
    </w:p>
    <w:p w:rsidR="00B26A42" w:rsidRDefault="00F34FC3">
      <w:pPr>
        <w:spacing w:line="360" w:lineRule="auto"/>
        <w:ind w:firstLine="560"/>
        <w:jc w:val="left"/>
        <w:rPr>
          <w:rFonts w:ascii="仿宋" w:eastAsia="仿宋" w:hAnsi="仿宋" w:cs="仿宋"/>
          <w:color w:val="000000"/>
          <w:sz w:val="24"/>
        </w:rPr>
      </w:pPr>
      <w:r>
        <w:rPr>
          <w:rFonts w:ascii="仿宋" w:eastAsia="仿宋" w:hAnsi="仿宋" w:cs="仿宋" w:hint="eastAsia"/>
          <w:color w:val="000000"/>
          <w:sz w:val="24"/>
        </w:rPr>
        <w:t>8</w:t>
      </w:r>
      <w:r>
        <w:rPr>
          <w:rFonts w:ascii="仿宋" w:eastAsia="仿宋" w:hAnsi="仿宋" w:cs="仿宋" w:hint="eastAsia"/>
          <w:color w:val="000000"/>
          <w:sz w:val="24"/>
        </w:rPr>
        <w:t>）先将湿毛巾拧干擦镜面、窗玻璃，然后再用于毛巾擦净；</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9</w:t>
      </w:r>
      <w:r>
        <w:rPr>
          <w:rFonts w:ascii="仿宋" w:eastAsia="仿宋" w:hAnsi="仿宋" w:cs="仿宋" w:hint="eastAsia"/>
          <w:color w:val="000000"/>
          <w:sz w:val="24"/>
        </w:rPr>
        <w:t>）用湿拖把拖干净地面，然后用干拖把拖干，保持地面干燥、干净；</w:t>
      </w:r>
    </w:p>
    <w:p w:rsidR="00B26A42" w:rsidRDefault="00F34FC3">
      <w:pPr>
        <w:spacing w:line="360" w:lineRule="auto"/>
        <w:ind w:firstLine="560"/>
        <w:jc w:val="left"/>
        <w:rPr>
          <w:rFonts w:ascii="仿宋" w:eastAsia="仿宋" w:hAnsi="仿宋" w:cs="仿宋"/>
          <w:color w:val="000000"/>
          <w:sz w:val="24"/>
        </w:rPr>
      </w:pPr>
      <w:r>
        <w:rPr>
          <w:rFonts w:ascii="仿宋" w:eastAsia="仿宋" w:hAnsi="仿宋" w:cs="仿宋" w:hint="eastAsia"/>
          <w:color w:val="000000"/>
          <w:sz w:val="24"/>
        </w:rPr>
        <w:t>10</w:t>
      </w:r>
      <w:r>
        <w:rPr>
          <w:rFonts w:ascii="仿宋" w:eastAsia="仿宋" w:hAnsi="仿宋" w:cs="仿宋" w:hint="eastAsia"/>
          <w:color w:val="000000"/>
          <w:sz w:val="24"/>
        </w:rPr>
        <w:t>）楼内公用卫生间喷适量空气清新剂，小便斗内放入樟脑丸；</w:t>
      </w:r>
    </w:p>
    <w:p w:rsidR="00B26A42" w:rsidRDefault="00F34FC3">
      <w:pPr>
        <w:spacing w:line="360" w:lineRule="auto"/>
        <w:ind w:firstLine="560"/>
        <w:jc w:val="left"/>
        <w:rPr>
          <w:rFonts w:ascii="仿宋" w:eastAsia="仿宋" w:hAnsi="仿宋" w:cs="仿宋"/>
          <w:color w:val="000000"/>
          <w:sz w:val="24"/>
        </w:rPr>
      </w:pPr>
      <w:r>
        <w:rPr>
          <w:rFonts w:ascii="仿宋" w:eastAsia="仿宋" w:hAnsi="仿宋" w:cs="仿宋" w:hint="eastAsia"/>
          <w:color w:val="000000"/>
          <w:sz w:val="24"/>
        </w:rPr>
        <w:t>11</w:t>
      </w:r>
      <w:r>
        <w:rPr>
          <w:rFonts w:ascii="仿宋" w:eastAsia="仿宋" w:hAnsi="仿宋" w:cs="仿宋" w:hint="eastAsia"/>
          <w:color w:val="000000"/>
          <w:sz w:val="24"/>
        </w:rPr>
        <w:t>）每天循环保洁，清理地面垃圾、积水，检查水龙头是否漏水损坏，便池是否堵塞，保证卫生用品齐全，无破损；</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12</w:t>
      </w:r>
      <w:r>
        <w:rPr>
          <w:rFonts w:ascii="仿宋" w:eastAsia="仿宋" w:hAnsi="仿宋" w:cs="仿宋" w:hint="eastAsia"/>
          <w:color w:val="000000"/>
          <w:sz w:val="24"/>
        </w:rPr>
        <w:t>）每周擦洗厕所隔板；</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13</w:t>
      </w:r>
      <w:r>
        <w:rPr>
          <w:rFonts w:ascii="仿宋" w:eastAsia="仿宋" w:hAnsi="仿宋" w:cs="仿宋" w:hint="eastAsia"/>
          <w:color w:val="000000"/>
          <w:sz w:val="24"/>
        </w:rPr>
        <w:t>）镜面按标准执行；</w:t>
      </w:r>
    </w:p>
    <w:p w:rsidR="00B26A42" w:rsidRDefault="00F34FC3">
      <w:pPr>
        <w:spacing w:line="360" w:lineRule="auto"/>
        <w:ind w:firstLine="560"/>
        <w:jc w:val="left"/>
        <w:rPr>
          <w:rFonts w:ascii="仿宋" w:eastAsia="仿宋" w:hAnsi="仿宋" w:cs="仿宋"/>
          <w:color w:val="000000"/>
          <w:sz w:val="24"/>
        </w:rPr>
      </w:pPr>
      <w:r>
        <w:rPr>
          <w:rFonts w:ascii="仿宋" w:eastAsia="仿宋" w:hAnsi="仿宋" w:cs="仿宋" w:hint="eastAsia"/>
          <w:color w:val="000000"/>
          <w:sz w:val="24"/>
        </w:rPr>
        <w:t>14</w:t>
      </w:r>
      <w:r>
        <w:rPr>
          <w:rFonts w:ascii="仿宋" w:eastAsia="仿宋" w:hAnsi="仿宋" w:cs="仿宋" w:hint="eastAsia"/>
          <w:color w:val="000000"/>
          <w:sz w:val="24"/>
        </w:rPr>
        <w:t>）每月用干毛巾擦灯具、开关、抽风机等，清扫天花板一次。</w:t>
      </w:r>
    </w:p>
    <w:p w:rsidR="00B26A42" w:rsidRDefault="00F34FC3">
      <w:pPr>
        <w:spacing w:line="360" w:lineRule="auto"/>
        <w:ind w:firstLine="560"/>
        <w:jc w:val="left"/>
        <w:rPr>
          <w:rFonts w:ascii="仿宋" w:eastAsia="仿宋" w:hAnsi="仿宋" w:cs="仿宋"/>
          <w:color w:val="000000"/>
          <w:sz w:val="24"/>
        </w:rPr>
      </w:pPr>
      <w:r>
        <w:rPr>
          <w:rFonts w:ascii="仿宋" w:eastAsia="仿宋" w:hAnsi="仿宋" w:cs="仿宋" w:hint="eastAsia"/>
          <w:color w:val="000000"/>
          <w:sz w:val="24"/>
        </w:rPr>
        <w:t>3</w:t>
      </w:r>
      <w:r>
        <w:rPr>
          <w:rFonts w:ascii="仿宋" w:eastAsia="仿宋" w:hAnsi="仿宋" w:cs="仿宋" w:hint="eastAsia"/>
          <w:color w:val="000000"/>
          <w:sz w:val="24"/>
        </w:rPr>
        <w:t>、标准</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1</w:t>
      </w:r>
      <w:r>
        <w:rPr>
          <w:rFonts w:ascii="仿宋" w:eastAsia="仿宋" w:hAnsi="仿宋" w:cs="仿宋" w:hint="eastAsia"/>
          <w:color w:val="000000"/>
          <w:sz w:val="24"/>
        </w:rPr>
        <w:t>）天花、墙角、灯具、墙面四角保持干燥、无蛛网，地面无脚印、无杂物。无灰尘；</w:t>
      </w:r>
      <w:r>
        <w:rPr>
          <w:rFonts w:ascii="仿宋" w:eastAsia="仿宋" w:hAnsi="仿宋" w:cs="仿宋" w:hint="eastAsia"/>
          <w:color w:val="000000"/>
          <w:sz w:val="24"/>
        </w:rPr>
        <w:t xml:space="preserve">    </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2</w:t>
      </w:r>
      <w:r>
        <w:rPr>
          <w:rFonts w:ascii="仿宋" w:eastAsia="仿宋" w:hAnsi="仿宋" w:cs="仿宋" w:hint="eastAsia"/>
          <w:color w:val="000000"/>
          <w:sz w:val="24"/>
        </w:rPr>
        <w:t>）目视墙壁干净，便器洁净无黄渍；</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）室内无异味、臭味；</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）地面无烟头，污渍、积水、纸屑、果皮；</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5</w:t>
      </w:r>
      <w:r>
        <w:rPr>
          <w:rFonts w:ascii="仿宋" w:eastAsia="仿宋" w:hAnsi="仿宋" w:cs="仿宋" w:hint="eastAsia"/>
          <w:color w:val="000000"/>
          <w:sz w:val="24"/>
        </w:rPr>
        <w:t>）洁具做到清洁，无污垢，无头发、无异味；</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6</w:t>
      </w:r>
      <w:r>
        <w:rPr>
          <w:rFonts w:ascii="仿宋" w:eastAsia="仿宋" w:hAnsi="仿宋" w:cs="仿宋" w:hint="eastAsia"/>
          <w:color w:val="000000"/>
          <w:sz w:val="24"/>
        </w:rPr>
        <w:t>）保持厕所门、窗干净、无污物、无积灰。</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7</w:t>
      </w:r>
      <w:r>
        <w:rPr>
          <w:rFonts w:ascii="仿宋" w:eastAsia="仿宋" w:hAnsi="仿宋" w:cs="仿宋" w:hint="eastAsia"/>
          <w:color w:val="000000"/>
          <w:sz w:val="24"/>
        </w:rPr>
        <w:t>）保持卫生间内空气清新。</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b/>
          <w:bCs/>
          <w:color w:val="000000"/>
          <w:sz w:val="24"/>
        </w:rPr>
        <w:t xml:space="preserve">   </w:t>
      </w:r>
      <w:r>
        <w:rPr>
          <w:rFonts w:ascii="仿宋" w:eastAsia="仿宋" w:hAnsi="仿宋" w:cs="仿宋" w:hint="eastAsia"/>
          <w:b/>
          <w:bCs/>
          <w:color w:val="000000"/>
          <w:sz w:val="24"/>
        </w:rPr>
        <w:t>十</w:t>
      </w:r>
      <w:r>
        <w:rPr>
          <w:rFonts w:ascii="仿宋" w:eastAsia="仿宋" w:hAnsi="仿宋" w:cs="仿宋" w:hint="eastAsia"/>
          <w:b/>
          <w:bCs/>
          <w:color w:val="000000"/>
          <w:sz w:val="24"/>
        </w:rPr>
        <w:t>四</w:t>
      </w:r>
      <w:r>
        <w:rPr>
          <w:rFonts w:ascii="仿宋" w:eastAsia="仿宋" w:hAnsi="仿宋" w:cs="仿宋" w:hint="eastAsia"/>
          <w:b/>
          <w:bCs/>
          <w:color w:val="000000"/>
          <w:sz w:val="24"/>
        </w:rPr>
        <w:t>、化粪池的清理</w:t>
      </w:r>
      <w:r>
        <w:rPr>
          <w:rFonts w:ascii="仿宋" w:eastAsia="仿宋" w:hAnsi="仿宋" w:cs="仿宋" w:hint="eastAsia"/>
          <w:color w:val="000000"/>
          <w:sz w:val="24"/>
        </w:rPr>
        <w:t></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lastRenderedPageBreak/>
        <w:t xml:space="preserve">    1</w:t>
      </w:r>
      <w:r>
        <w:rPr>
          <w:rFonts w:ascii="仿宋" w:eastAsia="仿宋" w:hAnsi="仿宋" w:cs="仿宋" w:hint="eastAsia"/>
          <w:color w:val="000000"/>
          <w:sz w:val="24"/>
        </w:rPr>
        <w:t>、目的</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确保</w:t>
      </w:r>
      <w:r>
        <w:rPr>
          <w:rFonts w:ascii="仿宋" w:eastAsia="仿宋" w:hAnsi="仿宋" w:cs="仿宋" w:hint="eastAsia"/>
          <w:color w:val="000000"/>
          <w:sz w:val="24"/>
        </w:rPr>
        <w:t>园区</w:t>
      </w:r>
      <w:r>
        <w:rPr>
          <w:rFonts w:ascii="仿宋" w:eastAsia="仿宋" w:hAnsi="仿宋" w:cs="仿宋" w:hint="eastAsia"/>
          <w:color w:val="000000"/>
          <w:sz w:val="24"/>
        </w:rPr>
        <w:t>服务区化粪池畅通。</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、范围</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园区</w:t>
      </w:r>
      <w:r>
        <w:rPr>
          <w:rFonts w:ascii="仿宋" w:eastAsia="仿宋" w:hAnsi="仿宋" w:cs="仿宋" w:hint="eastAsia"/>
          <w:color w:val="000000"/>
          <w:sz w:val="24"/>
        </w:rPr>
        <w:t>服务区内所有化粪池。</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、作业程序</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）雇用清洁员及吸粪车一部（含</w:t>
      </w:r>
      <w:r>
        <w:rPr>
          <w:rFonts w:ascii="仿宋" w:eastAsia="仿宋" w:hAnsi="仿宋" w:cs="仿宋" w:hint="eastAsia"/>
          <w:color w:val="000000"/>
          <w:sz w:val="24"/>
        </w:rPr>
        <w:t>5</w:t>
      </w:r>
      <w:r>
        <w:rPr>
          <w:rFonts w:ascii="仿宋" w:eastAsia="仿宋" w:hAnsi="仿宋" w:cs="仿宋" w:hint="eastAsia"/>
          <w:color w:val="000000"/>
          <w:sz w:val="24"/>
        </w:rPr>
        <w:t>米长胶管三条，</w:t>
      </w:r>
      <w:r>
        <w:rPr>
          <w:rFonts w:ascii="仿宋" w:eastAsia="仿宋" w:hAnsi="仿宋" w:cs="仿宋" w:hint="eastAsia"/>
          <w:color w:val="000000"/>
          <w:sz w:val="24"/>
        </w:rPr>
        <w:t>S</w:t>
      </w:r>
      <w:r>
        <w:rPr>
          <w:rFonts w:ascii="仿宋" w:eastAsia="仿宋" w:hAnsi="仿宋" w:cs="仿宋" w:hint="eastAsia"/>
          <w:color w:val="000000"/>
          <w:sz w:val="24"/>
        </w:rPr>
        <w:t>米</w:t>
      </w:r>
      <w:proofErr w:type="gramStart"/>
      <w:r>
        <w:rPr>
          <w:rFonts w:ascii="仿宋" w:eastAsia="仿宋" w:hAnsi="仿宋" w:cs="仿宋" w:hint="eastAsia"/>
          <w:color w:val="000000"/>
          <w:sz w:val="24"/>
        </w:rPr>
        <w:t>竹杆</w:t>
      </w:r>
      <w:proofErr w:type="gramEnd"/>
      <w:r>
        <w:rPr>
          <w:rFonts w:ascii="仿宋" w:eastAsia="仿宋" w:hAnsi="仿宋" w:cs="仿宋" w:hint="eastAsia"/>
          <w:color w:val="000000"/>
          <w:sz w:val="24"/>
        </w:rPr>
        <w:t>一条）；</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）用铁钩打开化粪池的盖板，再用长</w:t>
      </w:r>
      <w:proofErr w:type="gramStart"/>
      <w:r>
        <w:rPr>
          <w:rFonts w:ascii="仿宋" w:eastAsia="仿宋" w:hAnsi="仿宋" w:cs="仿宋" w:hint="eastAsia"/>
          <w:color w:val="000000"/>
          <w:sz w:val="24"/>
        </w:rPr>
        <w:t>竹杆</w:t>
      </w:r>
      <w:proofErr w:type="gramEnd"/>
      <w:r>
        <w:rPr>
          <w:rFonts w:ascii="仿宋" w:eastAsia="仿宋" w:hAnsi="仿宋" w:cs="仿宋" w:hint="eastAsia"/>
          <w:color w:val="000000"/>
          <w:sz w:val="24"/>
        </w:rPr>
        <w:t>搅散化粪池结块层；</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）把车开到工作现场，套好吸粪胶管放入化粪池内；</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）启动吸粪车的开关，吸出粪便直至化粪池内的化粪结块物吸完为止；</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5</w:t>
      </w:r>
      <w:r>
        <w:rPr>
          <w:rFonts w:ascii="仿宋" w:eastAsia="仿宋" w:hAnsi="仿宋" w:cs="仿宋" w:hint="eastAsia"/>
          <w:color w:val="000000"/>
          <w:sz w:val="24"/>
        </w:rPr>
        <w:t>）盖好化粪池井盖，用清水冲洗工作现场和所有工具。</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、标准</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）维持每月清理一次，一级池清运</w:t>
      </w:r>
      <w:r>
        <w:rPr>
          <w:rFonts w:ascii="仿宋" w:eastAsia="仿宋" w:hAnsi="仿宋" w:cs="仿宋" w:hint="eastAsia"/>
          <w:color w:val="000000"/>
          <w:sz w:val="24"/>
        </w:rPr>
        <w:t>90</w:t>
      </w:r>
      <w:r>
        <w:rPr>
          <w:rFonts w:ascii="仿宋" w:eastAsia="仿宋" w:hAnsi="仿宋" w:cs="仿宋" w:hint="eastAsia"/>
          <w:color w:val="000000"/>
          <w:sz w:val="24"/>
        </w:rPr>
        <w:t>％，二级池清运</w:t>
      </w:r>
      <w:r>
        <w:rPr>
          <w:rFonts w:ascii="仿宋" w:eastAsia="仿宋" w:hAnsi="仿宋" w:cs="仿宋" w:hint="eastAsia"/>
          <w:color w:val="000000"/>
          <w:sz w:val="24"/>
        </w:rPr>
        <w:t>75%</w:t>
      </w:r>
      <w:r>
        <w:rPr>
          <w:rFonts w:ascii="仿宋" w:eastAsia="仿宋" w:hAnsi="仿宋" w:cs="仿宋" w:hint="eastAsia"/>
          <w:color w:val="000000"/>
          <w:sz w:val="24"/>
        </w:rPr>
        <w:t>，</w:t>
      </w:r>
      <w:proofErr w:type="gramStart"/>
      <w:r>
        <w:rPr>
          <w:rFonts w:ascii="仿宋" w:eastAsia="仿宋" w:hAnsi="仿宋" w:cs="仿宋" w:hint="eastAsia"/>
          <w:color w:val="000000"/>
          <w:sz w:val="24"/>
        </w:rPr>
        <w:t>三级池硬</w:t>
      </w:r>
      <w:r>
        <w:rPr>
          <w:rFonts w:ascii="仿宋" w:eastAsia="仿宋" w:hAnsi="仿宋" w:cs="仿宋" w:hint="eastAsia"/>
          <w:color w:val="000000"/>
          <w:sz w:val="24"/>
        </w:rPr>
        <w:t>的</w:t>
      </w:r>
      <w:proofErr w:type="gramEnd"/>
      <w:r>
        <w:rPr>
          <w:rFonts w:ascii="仿宋" w:eastAsia="仿宋" w:hAnsi="仿宋" w:cs="仿宋" w:hint="eastAsia"/>
          <w:color w:val="000000"/>
          <w:sz w:val="24"/>
        </w:rPr>
        <w:t>表面全部清运；</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）清理后，目视井内无积物浮于上面，</w:t>
      </w:r>
      <w:proofErr w:type="gramStart"/>
      <w:r>
        <w:rPr>
          <w:rFonts w:ascii="仿宋" w:eastAsia="仿宋" w:hAnsi="仿宋" w:cs="仿宋" w:hint="eastAsia"/>
          <w:color w:val="000000"/>
          <w:sz w:val="24"/>
        </w:rPr>
        <w:t>出入日</w:t>
      </w:r>
      <w:proofErr w:type="gramEnd"/>
      <w:r>
        <w:rPr>
          <w:rFonts w:ascii="仿宋" w:eastAsia="仿宋" w:hAnsi="仿宋" w:cs="仿宋" w:hint="eastAsia"/>
          <w:color w:val="000000"/>
          <w:sz w:val="24"/>
        </w:rPr>
        <w:t>畅通，保持污水</w:t>
      </w:r>
      <w:proofErr w:type="gramStart"/>
      <w:r>
        <w:rPr>
          <w:rFonts w:ascii="仿宋" w:eastAsia="仿宋" w:hAnsi="仿宋" w:cs="仿宋" w:hint="eastAsia"/>
          <w:color w:val="000000"/>
          <w:sz w:val="24"/>
        </w:rPr>
        <w:t>不</w:t>
      </w:r>
      <w:proofErr w:type="gramEnd"/>
      <w:r>
        <w:rPr>
          <w:rFonts w:ascii="仿宋" w:eastAsia="仿宋" w:hAnsi="仿宋" w:cs="仿宋" w:hint="eastAsia"/>
          <w:color w:val="000000"/>
          <w:sz w:val="24"/>
        </w:rPr>
        <w:t>溢出地面。</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5</w:t>
      </w:r>
      <w:r>
        <w:rPr>
          <w:rFonts w:ascii="仿宋" w:eastAsia="仿宋" w:hAnsi="仿宋" w:cs="仿宋" w:hint="eastAsia"/>
          <w:color w:val="000000"/>
          <w:sz w:val="24"/>
        </w:rPr>
        <w:t>、注意事项</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）在化粪池井盖打开后</w:t>
      </w:r>
      <w:r>
        <w:rPr>
          <w:rFonts w:ascii="仿宋" w:eastAsia="仿宋" w:hAnsi="仿宋" w:cs="仿宋" w:hint="eastAsia"/>
          <w:color w:val="000000"/>
          <w:sz w:val="24"/>
        </w:rPr>
        <w:t>10</w:t>
      </w:r>
      <w:r>
        <w:rPr>
          <w:rFonts w:ascii="仿宋" w:eastAsia="仿宋" w:hAnsi="仿宋" w:cs="仿宋" w:hint="eastAsia"/>
          <w:color w:val="000000"/>
          <w:sz w:val="24"/>
        </w:rPr>
        <w:t>－</w:t>
      </w:r>
      <w:r>
        <w:rPr>
          <w:rFonts w:ascii="仿宋" w:eastAsia="仿宋" w:hAnsi="仿宋" w:cs="仿宋" w:hint="eastAsia"/>
          <w:color w:val="000000"/>
          <w:sz w:val="24"/>
        </w:rPr>
        <w:t>15</w:t>
      </w:r>
      <w:r>
        <w:rPr>
          <w:rFonts w:ascii="仿宋" w:eastAsia="仿宋" w:hAnsi="仿宋" w:cs="仿宋" w:hint="eastAsia"/>
          <w:color w:val="000000"/>
          <w:sz w:val="24"/>
        </w:rPr>
        <w:t>分钟人不站在池边，禁止在池边点火或吸烟，以防沼气着火烧伤人；</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）人勿下池工作，防止人员中毒或陷入水中；</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）化粪池</w:t>
      </w:r>
      <w:proofErr w:type="gramStart"/>
      <w:r>
        <w:rPr>
          <w:rFonts w:ascii="仿宋" w:eastAsia="仿宋" w:hAnsi="仿宋" w:cs="仿宋" w:hint="eastAsia"/>
          <w:color w:val="000000"/>
          <w:sz w:val="24"/>
        </w:rPr>
        <w:t>井打开</w:t>
      </w:r>
      <w:proofErr w:type="gramEnd"/>
      <w:r>
        <w:rPr>
          <w:rFonts w:ascii="仿宋" w:eastAsia="仿宋" w:hAnsi="仿宋" w:cs="仿宋" w:hint="eastAsia"/>
          <w:color w:val="000000"/>
          <w:sz w:val="24"/>
        </w:rPr>
        <w:t>后工作员不能离开现场，周围要有标识牌，清洁完毕后，随手盖好井盖，以防行人或小孩掉入井内发生意外；</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）吸粪作业时，防止弄脏工作现场和过往行人的衣物。</w:t>
      </w:r>
    </w:p>
    <w:p w:rsidR="00B26A42" w:rsidRDefault="00F34FC3">
      <w:pPr>
        <w:spacing w:line="360" w:lineRule="auto"/>
        <w:jc w:val="left"/>
        <w:rPr>
          <w:rFonts w:ascii="仿宋" w:eastAsia="仿宋" w:hAnsi="仿宋" w:cs="仿宋"/>
          <w:b/>
          <w:bCs/>
          <w:color w:val="000000"/>
          <w:sz w:val="24"/>
        </w:rPr>
      </w:pPr>
      <w:r>
        <w:rPr>
          <w:rFonts w:ascii="仿宋" w:eastAsia="仿宋" w:hAnsi="仿宋" w:cs="仿宋" w:hint="eastAsia"/>
          <w:b/>
          <w:bCs/>
          <w:color w:val="000000"/>
          <w:sz w:val="24"/>
        </w:rPr>
        <w:t xml:space="preserve">    </w:t>
      </w:r>
      <w:r>
        <w:rPr>
          <w:rFonts w:ascii="仿宋" w:eastAsia="仿宋" w:hAnsi="仿宋" w:cs="仿宋" w:hint="eastAsia"/>
          <w:b/>
          <w:bCs/>
          <w:color w:val="000000"/>
          <w:sz w:val="24"/>
        </w:rPr>
        <w:t>十</w:t>
      </w:r>
      <w:r>
        <w:rPr>
          <w:rFonts w:ascii="仿宋" w:eastAsia="仿宋" w:hAnsi="仿宋" w:cs="仿宋" w:hint="eastAsia"/>
          <w:b/>
          <w:bCs/>
          <w:color w:val="000000"/>
          <w:sz w:val="24"/>
        </w:rPr>
        <w:t>五</w:t>
      </w:r>
      <w:r>
        <w:rPr>
          <w:rFonts w:ascii="仿宋" w:eastAsia="仿宋" w:hAnsi="仿宋" w:cs="仿宋" w:hint="eastAsia"/>
          <w:b/>
          <w:bCs/>
          <w:color w:val="000000"/>
          <w:sz w:val="24"/>
        </w:rPr>
        <w:t>、垃圾池的清洁</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、目的</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保持垃圾池的清洁</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、范围</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园区</w:t>
      </w:r>
      <w:r>
        <w:rPr>
          <w:rFonts w:ascii="仿宋" w:eastAsia="仿宋" w:hAnsi="仿宋" w:cs="仿宋" w:hint="eastAsia"/>
          <w:color w:val="000000"/>
          <w:sz w:val="24"/>
        </w:rPr>
        <w:t>服务区内的垃圾池。</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、作业程序</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）垃圾</w:t>
      </w:r>
      <w:proofErr w:type="gramStart"/>
      <w:r>
        <w:rPr>
          <w:rFonts w:ascii="仿宋" w:eastAsia="仿宋" w:hAnsi="仿宋" w:cs="仿宋" w:hint="eastAsia"/>
          <w:color w:val="000000"/>
          <w:sz w:val="24"/>
        </w:rPr>
        <w:t>池必须</w:t>
      </w:r>
      <w:proofErr w:type="gramEnd"/>
      <w:r>
        <w:rPr>
          <w:rFonts w:ascii="仿宋" w:eastAsia="仿宋" w:hAnsi="仿宋" w:cs="仿宋" w:hint="eastAsia"/>
          <w:color w:val="000000"/>
          <w:sz w:val="24"/>
        </w:rPr>
        <w:t>每天进行清洗；</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lastRenderedPageBreak/>
        <w:t xml:space="preserve">    2</w:t>
      </w:r>
      <w:r>
        <w:rPr>
          <w:rFonts w:ascii="仿宋" w:eastAsia="仿宋" w:hAnsi="仿宋" w:cs="仿宋" w:hint="eastAsia"/>
          <w:color w:val="000000"/>
          <w:sz w:val="24"/>
        </w:rPr>
        <w:t>）</w:t>
      </w:r>
      <w:proofErr w:type="gramStart"/>
      <w:r>
        <w:rPr>
          <w:rFonts w:ascii="仿宋" w:eastAsia="仿宋" w:hAnsi="仿宋" w:cs="仿宋" w:hint="eastAsia"/>
          <w:color w:val="000000"/>
          <w:sz w:val="24"/>
        </w:rPr>
        <w:t>垃圾池每周</w:t>
      </w:r>
      <w:proofErr w:type="gramEnd"/>
      <w:r>
        <w:rPr>
          <w:rFonts w:ascii="仿宋" w:eastAsia="仿宋" w:hAnsi="仿宋" w:cs="仿宋" w:hint="eastAsia"/>
          <w:color w:val="000000"/>
          <w:sz w:val="24"/>
        </w:rPr>
        <w:t>进行一次消杀工作，垃圾箱每半月进行一次消杀工作，防止有害的繁殖及孳生；</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）垃圾池在垃圾清运后清洁，每天清洗二次；</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）用铁铲将池内垃圾</w:t>
      </w:r>
      <w:proofErr w:type="gramStart"/>
      <w:r>
        <w:rPr>
          <w:rFonts w:ascii="仿宋" w:eastAsia="仿宋" w:hAnsi="仿宋" w:cs="仿宋" w:hint="eastAsia"/>
          <w:color w:val="000000"/>
          <w:sz w:val="24"/>
        </w:rPr>
        <w:t>铲</w:t>
      </w:r>
      <w:proofErr w:type="gramEnd"/>
      <w:r>
        <w:rPr>
          <w:rFonts w:ascii="仿宋" w:eastAsia="仿宋" w:hAnsi="仿宋" w:cs="仿宋" w:hint="eastAsia"/>
          <w:color w:val="000000"/>
          <w:sz w:val="24"/>
        </w:rPr>
        <w:t>入手推车内，用扫把将剩余垃圾扫干净后，打开水阀用水冲洗池内外一次；</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5</w:t>
      </w:r>
      <w:r>
        <w:rPr>
          <w:rFonts w:ascii="仿宋" w:eastAsia="仿宋" w:hAnsi="仿宋" w:cs="仿宋" w:hint="eastAsia"/>
          <w:color w:val="000000"/>
          <w:sz w:val="24"/>
        </w:rPr>
        <w:t>）去污粉或洗衣粉撒在垃圾池内外，用胶刷擦洗污迹；</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6</w:t>
      </w:r>
      <w:r>
        <w:rPr>
          <w:rFonts w:ascii="仿宋" w:eastAsia="仿宋" w:hAnsi="仿宋" w:cs="仿宋" w:hint="eastAsia"/>
          <w:color w:val="000000"/>
          <w:sz w:val="24"/>
        </w:rPr>
        <w:t>）垃圾池的排水道，清洁周</w:t>
      </w:r>
      <w:r>
        <w:rPr>
          <w:rFonts w:ascii="仿宋" w:eastAsia="仿宋" w:hAnsi="仿宋" w:cs="仿宋" w:hint="eastAsia"/>
          <w:color w:val="000000"/>
          <w:sz w:val="24"/>
        </w:rPr>
        <w:t>围水泥面；</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7</w:t>
      </w:r>
      <w:r>
        <w:rPr>
          <w:rFonts w:ascii="仿宋" w:eastAsia="仿宋" w:hAnsi="仿宋" w:cs="仿宋" w:hint="eastAsia"/>
          <w:color w:val="000000"/>
          <w:sz w:val="24"/>
        </w:rPr>
        <w:t>）打开水阀用水全面冲洗垃圾池内外，同时用扫把</w:t>
      </w:r>
      <w:proofErr w:type="gramStart"/>
      <w:r>
        <w:rPr>
          <w:rFonts w:ascii="仿宋" w:eastAsia="仿宋" w:hAnsi="仿宋" w:cs="仿宋" w:hint="eastAsia"/>
          <w:color w:val="000000"/>
          <w:sz w:val="24"/>
        </w:rPr>
        <w:t>或胶刷擦洗</w:t>
      </w:r>
      <w:proofErr w:type="gramEnd"/>
      <w:r>
        <w:rPr>
          <w:rFonts w:ascii="仿宋" w:eastAsia="仿宋" w:hAnsi="仿宋" w:cs="仿宋" w:hint="eastAsia"/>
          <w:color w:val="000000"/>
          <w:sz w:val="24"/>
        </w:rPr>
        <w:t>；</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8</w:t>
      </w:r>
      <w:r>
        <w:rPr>
          <w:rFonts w:ascii="仿宋" w:eastAsia="仿宋" w:hAnsi="仿宋" w:cs="仿宋" w:hint="eastAsia"/>
          <w:color w:val="000000"/>
          <w:sz w:val="24"/>
        </w:rPr>
        <w:t>）关闭水阀，收回水管，锁好垃圾池铁门；</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、标准</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）目视无污迹，无纸屑，每天清运、清洗两次；每周用去污粉清洁一次：</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）垃圾池周围不积污水。</w:t>
      </w:r>
    </w:p>
    <w:p w:rsidR="00B26A42" w:rsidRDefault="00F34FC3">
      <w:pPr>
        <w:spacing w:line="360" w:lineRule="auto"/>
        <w:jc w:val="left"/>
        <w:rPr>
          <w:rFonts w:ascii="仿宋" w:eastAsia="仿宋" w:hAnsi="仿宋" w:cs="仿宋"/>
          <w:b/>
          <w:bCs/>
          <w:color w:val="000000"/>
          <w:sz w:val="24"/>
        </w:rPr>
      </w:pPr>
      <w:r>
        <w:rPr>
          <w:rFonts w:ascii="仿宋" w:eastAsia="仿宋" w:hAnsi="仿宋" w:cs="仿宋" w:hint="eastAsia"/>
          <w:b/>
          <w:bCs/>
          <w:color w:val="000000"/>
          <w:sz w:val="24"/>
        </w:rPr>
        <w:t xml:space="preserve">    </w:t>
      </w:r>
      <w:r>
        <w:rPr>
          <w:rFonts w:ascii="仿宋" w:eastAsia="仿宋" w:hAnsi="仿宋" w:cs="仿宋" w:hint="eastAsia"/>
          <w:b/>
          <w:bCs/>
          <w:color w:val="000000"/>
          <w:sz w:val="24"/>
        </w:rPr>
        <w:t>十六</w:t>
      </w:r>
      <w:r>
        <w:rPr>
          <w:rFonts w:ascii="仿宋" w:eastAsia="仿宋" w:hAnsi="仿宋" w:cs="仿宋" w:hint="eastAsia"/>
          <w:b/>
          <w:bCs/>
          <w:color w:val="000000"/>
          <w:sz w:val="24"/>
        </w:rPr>
        <w:t>、垃圾箱（桶）的清洁</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、目的</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保持垃圾箱、垃圾桶、果皮箱的清洁。</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、范围</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园区</w:t>
      </w:r>
      <w:r>
        <w:rPr>
          <w:rFonts w:ascii="仿宋" w:eastAsia="仿宋" w:hAnsi="仿宋" w:cs="仿宋" w:hint="eastAsia"/>
          <w:color w:val="000000"/>
          <w:sz w:val="24"/>
        </w:rPr>
        <w:t>服务区内的垃圾箱、垃圾桶、果皮箱。</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、作业程序</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）每天及时清除箱（桶）内的垃圾：</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）将箱（桶）搬到有水源的地方，先用水冲洗一遍，然后对污迹处倒少许去污粉擦洗，再用水冲洗干净，搬到原处放好。</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、标准</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）目视箱（桶）表面无污迹，走近箱（桶）边无异味，每天清洗一次。</w:t>
      </w:r>
    </w:p>
    <w:p w:rsidR="00B26A42" w:rsidRDefault="00F34FC3">
      <w:pPr>
        <w:spacing w:line="360" w:lineRule="auto"/>
        <w:jc w:val="left"/>
        <w:rPr>
          <w:rFonts w:ascii="仿宋" w:eastAsia="仿宋" w:hAnsi="仿宋" w:cs="仿宋"/>
          <w:b/>
          <w:bCs/>
          <w:color w:val="000000"/>
          <w:sz w:val="24"/>
        </w:rPr>
      </w:pPr>
      <w:r>
        <w:rPr>
          <w:rFonts w:ascii="仿宋" w:eastAsia="仿宋" w:hAnsi="仿宋" w:cs="仿宋" w:hint="eastAsia"/>
          <w:b/>
          <w:bCs/>
          <w:color w:val="000000"/>
          <w:sz w:val="24"/>
        </w:rPr>
        <w:t xml:space="preserve">    </w:t>
      </w:r>
      <w:r>
        <w:rPr>
          <w:rFonts w:ascii="仿宋" w:eastAsia="仿宋" w:hAnsi="仿宋" w:cs="仿宋" w:hint="eastAsia"/>
          <w:b/>
          <w:bCs/>
          <w:color w:val="000000"/>
          <w:sz w:val="24"/>
        </w:rPr>
        <w:t>十七</w:t>
      </w:r>
      <w:r>
        <w:rPr>
          <w:rFonts w:ascii="仿宋" w:eastAsia="仿宋" w:hAnsi="仿宋" w:cs="仿宋" w:hint="eastAsia"/>
          <w:b/>
          <w:bCs/>
          <w:color w:val="000000"/>
          <w:sz w:val="24"/>
        </w:rPr>
        <w:t>、垃圾篓的清洁</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、目的</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保持垃圾篓、废纸篓的清洁。</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、范围</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园区</w:t>
      </w:r>
      <w:r>
        <w:rPr>
          <w:rFonts w:ascii="仿宋" w:eastAsia="仿宋" w:hAnsi="仿宋" w:cs="仿宋" w:hint="eastAsia"/>
          <w:color w:val="000000"/>
          <w:sz w:val="24"/>
        </w:rPr>
        <w:t>服务区厕所、办公室内的垃圾篓、废纸</w:t>
      </w:r>
      <w:proofErr w:type="gramStart"/>
      <w:r>
        <w:rPr>
          <w:rFonts w:ascii="仿宋" w:eastAsia="仿宋" w:hAnsi="仿宋" w:cs="仿宋" w:hint="eastAsia"/>
          <w:color w:val="000000"/>
          <w:sz w:val="24"/>
        </w:rPr>
        <w:t>篓</w:t>
      </w:r>
      <w:proofErr w:type="gramEnd"/>
      <w:r>
        <w:rPr>
          <w:rFonts w:ascii="仿宋" w:eastAsia="仿宋" w:hAnsi="仿宋" w:cs="仿宋" w:hint="eastAsia"/>
          <w:color w:val="000000"/>
          <w:sz w:val="24"/>
        </w:rPr>
        <w:t>。</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lastRenderedPageBreak/>
        <w:t xml:space="preserve">    3</w:t>
      </w:r>
      <w:r>
        <w:rPr>
          <w:rFonts w:ascii="仿宋" w:eastAsia="仿宋" w:hAnsi="仿宋" w:cs="仿宋" w:hint="eastAsia"/>
          <w:color w:val="000000"/>
          <w:sz w:val="24"/>
        </w:rPr>
        <w:t>、作业程序</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）每天及时清倒垃圾</w:t>
      </w:r>
      <w:proofErr w:type="gramStart"/>
      <w:r>
        <w:rPr>
          <w:rFonts w:ascii="仿宋" w:eastAsia="仿宋" w:hAnsi="仿宋" w:cs="仿宋" w:hint="eastAsia"/>
          <w:color w:val="000000"/>
          <w:sz w:val="24"/>
        </w:rPr>
        <w:t>瘘</w:t>
      </w:r>
      <w:proofErr w:type="gramEnd"/>
      <w:r>
        <w:rPr>
          <w:rFonts w:ascii="仿宋" w:eastAsia="仿宋" w:hAnsi="仿宋" w:cs="仿宋" w:hint="eastAsia"/>
          <w:color w:val="000000"/>
          <w:sz w:val="24"/>
        </w:rPr>
        <w:t>内的垃圾；</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）把废纸</w:t>
      </w:r>
      <w:proofErr w:type="gramStart"/>
      <w:r>
        <w:rPr>
          <w:rFonts w:ascii="仿宋" w:eastAsia="仿宋" w:hAnsi="仿宋" w:cs="仿宋" w:hint="eastAsia"/>
          <w:color w:val="000000"/>
          <w:sz w:val="24"/>
        </w:rPr>
        <w:t>篓</w:t>
      </w:r>
      <w:proofErr w:type="gramEnd"/>
      <w:r>
        <w:rPr>
          <w:rFonts w:ascii="仿宋" w:eastAsia="仿宋" w:hAnsi="仿宋" w:cs="仿宋" w:hint="eastAsia"/>
          <w:color w:val="000000"/>
          <w:sz w:val="24"/>
        </w:rPr>
        <w:t>用水冲洗一遍，有异味的要用清洁剂清洗，再用水冲洗干净，放回原处；</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）纸篓最好套上胶袋，容易整理。</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、标准</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）目视表面无污迹，每天清洗一次，每周用清洁剂洗一次；</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w:t>
      </w:r>
      <w:proofErr w:type="gramStart"/>
      <w:r>
        <w:rPr>
          <w:rFonts w:ascii="仿宋" w:eastAsia="仿宋" w:hAnsi="仿宋" w:cs="仿宋" w:hint="eastAsia"/>
          <w:color w:val="000000"/>
          <w:sz w:val="24"/>
        </w:rPr>
        <w:t>垃圾篓无异味</w:t>
      </w:r>
      <w:proofErr w:type="gramEnd"/>
      <w:r>
        <w:rPr>
          <w:rFonts w:ascii="仿宋" w:eastAsia="仿宋" w:hAnsi="仿宋" w:cs="仿宋" w:hint="eastAsia"/>
          <w:color w:val="000000"/>
          <w:sz w:val="24"/>
        </w:rPr>
        <w:t>。</w:t>
      </w:r>
    </w:p>
    <w:p w:rsidR="00B26A42" w:rsidRDefault="00F34FC3">
      <w:pPr>
        <w:spacing w:line="360" w:lineRule="auto"/>
        <w:jc w:val="left"/>
        <w:rPr>
          <w:rFonts w:ascii="仿宋" w:eastAsia="仿宋" w:hAnsi="仿宋" w:cs="仿宋"/>
          <w:b/>
          <w:bCs/>
          <w:color w:val="000000"/>
          <w:sz w:val="24"/>
        </w:rPr>
      </w:pPr>
      <w:r>
        <w:rPr>
          <w:rFonts w:ascii="仿宋" w:eastAsia="仿宋" w:hAnsi="仿宋" w:cs="仿宋" w:hint="eastAsia"/>
          <w:b/>
          <w:bCs/>
          <w:color w:val="000000"/>
          <w:sz w:val="24"/>
        </w:rPr>
        <w:t xml:space="preserve">    </w:t>
      </w:r>
      <w:r>
        <w:rPr>
          <w:rFonts w:ascii="仿宋" w:eastAsia="仿宋" w:hAnsi="仿宋" w:cs="仿宋" w:hint="eastAsia"/>
          <w:b/>
          <w:bCs/>
          <w:color w:val="000000"/>
          <w:sz w:val="24"/>
        </w:rPr>
        <w:t>十八</w:t>
      </w:r>
      <w:r>
        <w:rPr>
          <w:rFonts w:ascii="仿宋" w:eastAsia="仿宋" w:hAnsi="仿宋" w:cs="仿宋" w:hint="eastAsia"/>
          <w:b/>
          <w:bCs/>
          <w:color w:val="000000"/>
          <w:sz w:val="24"/>
        </w:rPr>
        <w:t>、绿化带的清洁</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、目的</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保持草地和绿化带的清洁。</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、范围</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园区</w:t>
      </w:r>
      <w:r>
        <w:rPr>
          <w:rFonts w:ascii="仿宋" w:eastAsia="仿宋" w:hAnsi="仿宋" w:cs="仿宋" w:hint="eastAsia"/>
          <w:color w:val="000000"/>
          <w:sz w:val="24"/>
        </w:rPr>
        <w:t>服务区内草地和绿化带。</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、职责</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由绿化人员进行清洁。</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、作业程序</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）用扫把仔细清扫草地上的果皮、纸屑、石块等垃圾；</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）对烟头、小石子、纸屑等用扫把不能打扫起来的小杂物，轻轻用</w:t>
      </w:r>
      <w:proofErr w:type="gramStart"/>
      <w:r>
        <w:rPr>
          <w:rFonts w:ascii="仿宋" w:eastAsia="仿宋" w:hAnsi="仿宋" w:cs="仿宋" w:hint="eastAsia"/>
          <w:color w:val="000000"/>
          <w:sz w:val="24"/>
        </w:rPr>
        <w:t>夹子捡入垃圾斗</w:t>
      </w:r>
      <w:proofErr w:type="gramEnd"/>
      <w:r>
        <w:rPr>
          <w:rFonts w:ascii="仿宋" w:eastAsia="仿宋" w:hAnsi="仿宋" w:cs="仿宋" w:hint="eastAsia"/>
          <w:color w:val="000000"/>
          <w:sz w:val="24"/>
        </w:rPr>
        <w:t>内；</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）在清扫草地的同时，仔细清理枯枝落叶。</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5</w:t>
      </w:r>
      <w:r>
        <w:rPr>
          <w:rFonts w:ascii="仿宋" w:eastAsia="仿宋" w:hAnsi="仿宋" w:cs="仿宋" w:hint="eastAsia"/>
          <w:color w:val="000000"/>
          <w:sz w:val="24"/>
        </w:rPr>
        <w:t>、标准</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）每天早晨清扫一次以上，有条件循环保洁一次；</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）目视无枯枝落叶，无果皮，无饮料罐，无</w:t>
      </w:r>
      <w:r>
        <w:rPr>
          <w:rFonts w:ascii="仿宋" w:eastAsia="仿宋" w:hAnsi="仿宋" w:cs="仿宋" w:hint="eastAsia"/>
          <w:color w:val="000000"/>
          <w:sz w:val="24"/>
        </w:rPr>
        <w:t>3CM</w:t>
      </w:r>
      <w:r>
        <w:rPr>
          <w:rFonts w:ascii="仿宋" w:eastAsia="仿宋" w:hAnsi="仿宋" w:cs="仿宋" w:hint="eastAsia"/>
          <w:color w:val="000000"/>
          <w:sz w:val="24"/>
        </w:rPr>
        <w:t>以上石块等垃圾和杂物；烟头控制在</w:t>
      </w:r>
      <w:r>
        <w:rPr>
          <w:rFonts w:ascii="仿宋" w:eastAsia="仿宋" w:hAnsi="仿宋" w:cs="仿宋" w:hint="eastAsia"/>
          <w:color w:val="000000"/>
          <w:sz w:val="24"/>
        </w:rPr>
        <w:t>100</w:t>
      </w:r>
      <w:r>
        <w:rPr>
          <w:rFonts w:ascii="仿宋" w:eastAsia="仿宋" w:hAnsi="仿宋" w:cs="仿宋" w:hint="eastAsia"/>
          <w:color w:val="000000"/>
          <w:sz w:val="24"/>
        </w:rPr>
        <w:t>平方米</w:t>
      </w:r>
      <w:r>
        <w:rPr>
          <w:rFonts w:ascii="仿宋" w:eastAsia="仿宋" w:hAnsi="仿宋" w:cs="仿宋" w:hint="eastAsia"/>
          <w:color w:val="000000"/>
          <w:sz w:val="24"/>
        </w:rPr>
        <w:t>2</w:t>
      </w:r>
      <w:r>
        <w:rPr>
          <w:rFonts w:ascii="仿宋" w:eastAsia="仿宋" w:hAnsi="仿宋" w:cs="仿宋" w:hint="eastAsia"/>
          <w:color w:val="000000"/>
          <w:sz w:val="24"/>
        </w:rPr>
        <w:t>个以内。</w:t>
      </w:r>
    </w:p>
    <w:p w:rsidR="00B26A42" w:rsidRDefault="00F34FC3">
      <w:pPr>
        <w:spacing w:line="360" w:lineRule="auto"/>
        <w:jc w:val="left"/>
        <w:rPr>
          <w:rFonts w:ascii="仿宋" w:eastAsia="仿宋" w:hAnsi="仿宋" w:cs="仿宋"/>
          <w:b/>
          <w:bCs/>
          <w:color w:val="000000"/>
          <w:sz w:val="24"/>
        </w:rPr>
      </w:pPr>
      <w:r>
        <w:rPr>
          <w:rFonts w:ascii="仿宋" w:eastAsia="仿宋" w:hAnsi="仿宋" w:cs="仿宋" w:hint="eastAsia"/>
          <w:b/>
          <w:bCs/>
          <w:color w:val="000000"/>
          <w:sz w:val="24"/>
        </w:rPr>
        <w:t xml:space="preserve">    </w:t>
      </w:r>
      <w:r>
        <w:rPr>
          <w:rFonts w:ascii="仿宋" w:eastAsia="仿宋" w:hAnsi="仿宋" w:cs="仿宋" w:hint="eastAsia"/>
          <w:b/>
          <w:bCs/>
          <w:color w:val="000000"/>
          <w:sz w:val="24"/>
        </w:rPr>
        <w:t>十九</w:t>
      </w:r>
      <w:r>
        <w:rPr>
          <w:rFonts w:ascii="仿宋" w:eastAsia="仿宋" w:hAnsi="仿宋" w:cs="仿宋" w:hint="eastAsia"/>
          <w:b/>
          <w:bCs/>
          <w:color w:val="000000"/>
          <w:sz w:val="24"/>
        </w:rPr>
        <w:t>、雨水、污水井管道的疏通</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、范围</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园区</w:t>
      </w:r>
      <w:r>
        <w:rPr>
          <w:rFonts w:ascii="仿宋" w:eastAsia="仿宋" w:hAnsi="仿宋" w:cs="仿宋" w:hint="eastAsia"/>
          <w:color w:val="000000"/>
          <w:sz w:val="24"/>
        </w:rPr>
        <w:t>服务区所有地下雨、污水管道和检查井。</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、职责</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清洁工负责</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lastRenderedPageBreak/>
        <w:t xml:space="preserve">    3</w:t>
      </w:r>
      <w:r>
        <w:rPr>
          <w:rFonts w:ascii="仿宋" w:eastAsia="仿宋" w:hAnsi="仿宋" w:cs="仿宋" w:hint="eastAsia"/>
          <w:color w:val="000000"/>
          <w:sz w:val="24"/>
        </w:rPr>
        <w:t>、作业程序</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）用铁钩打开检查井盖，人下到管段两边检查井的井底；</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）用长竹片捅捣管内的粘附物；</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）用压力水枪冲刷管道内壁；</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）用铁铲把粘在检查井内壁的杂物清理干净；</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5</w:t>
      </w:r>
      <w:r>
        <w:rPr>
          <w:rFonts w:ascii="仿宋" w:eastAsia="仿宋" w:hAnsi="仿宋" w:cs="仿宋" w:hint="eastAsia"/>
          <w:color w:val="000000"/>
          <w:sz w:val="24"/>
        </w:rPr>
        <w:t>）用捞筛捞起检查井内的悬浮物，防止其下流时造成堵塞；</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6</w:t>
      </w:r>
      <w:r>
        <w:rPr>
          <w:rFonts w:ascii="仿宋" w:eastAsia="仿宋" w:hAnsi="仿宋" w:cs="仿宋" w:hint="eastAsia"/>
          <w:color w:val="000000"/>
          <w:sz w:val="24"/>
        </w:rPr>
        <w:t>）把垃圾用竹筐或桶清运至垃圾池；</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7</w:t>
      </w:r>
      <w:r>
        <w:rPr>
          <w:rFonts w:ascii="仿宋" w:eastAsia="仿宋" w:hAnsi="仿宋" w:cs="仿宋" w:hint="eastAsia"/>
          <w:color w:val="000000"/>
          <w:sz w:val="24"/>
        </w:rPr>
        <w:t>）放回检查井盖，用水冲洗地面；</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8</w:t>
      </w:r>
      <w:r>
        <w:rPr>
          <w:rFonts w:ascii="仿宋" w:eastAsia="仿宋" w:hAnsi="仿宋" w:cs="仿宋" w:hint="eastAsia"/>
          <w:color w:val="000000"/>
          <w:sz w:val="24"/>
        </w:rPr>
        <w:t>）雨水、污水检查井每半月清理一次；</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9</w:t>
      </w:r>
      <w:r>
        <w:rPr>
          <w:rFonts w:ascii="仿宋" w:eastAsia="仿宋" w:hAnsi="仿宋" w:cs="仿宋" w:hint="eastAsia"/>
          <w:color w:val="000000"/>
          <w:sz w:val="24"/>
        </w:rPr>
        <w:t>）雨水、污水管道每半</w:t>
      </w:r>
      <w:proofErr w:type="gramStart"/>
      <w:r>
        <w:rPr>
          <w:rFonts w:ascii="仿宋" w:eastAsia="仿宋" w:hAnsi="仿宋" w:cs="仿宋" w:hint="eastAsia"/>
          <w:color w:val="000000"/>
          <w:sz w:val="24"/>
        </w:rPr>
        <w:t>年彻底</w:t>
      </w:r>
      <w:proofErr w:type="gramEnd"/>
      <w:r>
        <w:rPr>
          <w:rFonts w:ascii="仿宋" w:eastAsia="仿宋" w:hAnsi="仿宋" w:cs="仿宋" w:hint="eastAsia"/>
          <w:color w:val="000000"/>
          <w:sz w:val="24"/>
        </w:rPr>
        <w:t>疏通清理一次。</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4</w:t>
      </w:r>
      <w:r>
        <w:rPr>
          <w:rFonts w:ascii="仿宋" w:eastAsia="仿宋" w:hAnsi="仿宋" w:cs="仿宋" w:hint="eastAsia"/>
          <w:color w:val="000000"/>
          <w:sz w:val="24"/>
        </w:rPr>
        <w:t>、标准</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color w:val="000000"/>
          <w:sz w:val="24"/>
        </w:rPr>
        <w:t>清理后，眼看检查井内壁无粘附物，井底无沉淀物；水流畅通，井盖上无污渍污物。</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5</w:t>
      </w:r>
      <w:r>
        <w:rPr>
          <w:rFonts w:ascii="仿宋" w:eastAsia="仿宋" w:hAnsi="仿宋" w:cs="仿宋" w:hint="eastAsia"/>
          <w:color w:val="000000"/>
          <w:sz w:val="24"/>
        </w:rPr>
        <w:t>、注意事项</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1</w:t>
      </w:r>
      <w:r>
        <w:rPr>
          <w:rFonts w:ascii="仿宋" w:eastAsia="仿宋" w:hAnsi="仿宋" w:cs="仿宋" w:hint="eastAsia"/>
          <w:color w:val="000000"/>
          <w:sz w:val="24"/>
        </w:rPr>
        <w:t>）掀开井盖后，地面要竖起警示牌，并有专人负责监护以防行人跌入：</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2</w:t>
      </w:r>
      <w:r>
        <w:rPr>
          <w:rFonts w:ascii="仿宋" w:eastAsia="仿宋" w:hAnsi="仿宋" w:cs="仿宋" w:hint="eastAsia"/>
          <w:color w:val="000000"/>
          <w:sz w:val="24"/>
        </w:rPr>
        <w:t>）掀开和盖上井盖时应注意防止用于减振的单车胎掉入井内；</w:t>
      </w:r>
    </w:p>
    <w:p w:rsidR="00B26A42" w:rsidRDefault="00F34FC3">
      <w:pPr>
        <w:spacing w:line="360" w:lineRule="auto"/>
        <w:jc w:val="left"/>
        <w:rPr>
          <w:rFonts w:ascii="仿宋" w:eastAsia="仿宋" w:hAnsi="仿宋" w:cs="仿宋"/>
          <w:color w:val="000000"/>
          <w:sz w:val="24"/>
        </w:rPr>
      </w:pPr>
      <w:r>
        <w:rPr>
          <w:rFonts w:ascii="仿宋" w:eastAsia="仿宋" w:hAnsi="仿宋" w:cs="仿宋" w:hint="eastAsia"/>
          <w:color w:val="000000"/>
          <w:sz w:val="24"/>
        </w:rPr>
        <w:t xml:space="preserve">    3</w:t>
      </w:r>
      <w:r>
        <w:rPr>
          <w:rFonts w:ascii="仿宋" w:eastAsia="仿宋" w:hAnsi="仿宋" w:cs="仿宋" w:hint="eastAsia"/>
          <w:color w:val="000000"/>
          <w:sz w:val="24"/>
        </w:rPr>
        <w:t>）如发现管道堵塞、污水外溢时，立即组织人员进行疏通；</w:t>
      </w:r>
    </w:p>
    <w:p w:rsidR="00B26A42" w:rsidRDefault="00F34FC3">
      <w:pPr>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4</w:t>
      </w:r>
      <w:r>
        <w:rPr>
          <w:rFonts w:ascii="仿宋" w:eastAsia="仿宋" w:hAnsi="仿宋" w:cs="仿宋" w:hint="eastAsia"/>
          <w:color w:val="000000"/>
          <w:sz w:val="24"/>
        </w:rPr>
        <w:t>）作业时穿</w:t>
      </w:r>
      <w:proofErr w:type="gramStart"/>
      <w:r>
        <w:rPr>
          <w:rFonts w:ascii="仿宋" w:eastAsia="仿宋" w:hAnsi="仿宋" w:cs="仿宋" w:hint="eastAsia"/>
          <w:color w:val="000000"/>
          <w:sz w:val="24"/>
        </w:rPr>
        <w:t>全身制连身</w:t>
      </w:r>
      <w:proofErr w:type="gramEnd"/>
      <w:r>
        <w:rPr>
          <w:rFonts w:ascii="仿宋" w:eastAsia="仿宋" w:hAnsi="仿宋" w:cs="仿宋" w:hint="eastAsia"/>
          <w:color w:val="000000"/>
          <w:sz w:val="24"/>
        </w:rPr>
        <w:t>衣裤，</w:t>
      </w:r>
      <w:proofErr w:type="gramStart"/>
      <w:r>
        <w:rPr>
          <w:rFonts w:ascii="仿宋" w:eastAsia="仿宋" w:hAnsi="仿宋" w:cs="仿宋" w:hint="eastAsia"/>
          <w:color w:val="000000"/>
          <w:sz w:val="24"/>
        </w:rPr>
        <w:t>戴胶手套</w:t>
      </w:r>
      <w:proofErr w:type="gramEnd"/>
      <w:r>
        <w:rPr>
          <w:rFonts w:ascii="仿宋" w:eastAsia="仿宋" w:hAnsi="仿宋" w:cs="仿宋" w:hint="eastAsia"/>
          <w:color w:val="000000"/>
          <w:sz w:val="24"/>
        </w:rPr>
        <w:t>。</w:t>
      </w:r>
    </w:p>
    <w:p w:rsidR="00B26A42" w:rsidRDefault="00F34FC3">
      <w:pPr>
        <w:overflowPunct w:val="0"/>
        <w:autoSpaceDE w:val="0"/>
        <w:autoSpaceDN w:val="0"/>
        <w:adjustRightInd w:val="0"/>
        <w:snapToGrid w:val="0"/>
        <w:spacing w:line="360" w:lineRule="auto"/>
        <w:ind w:firstLineChars="200" w:firstLine="482"/>
        <w:rPr>
          <w:rFonts w:ascii="仿宋" w:eastAsia="仿宋" w:hAnsi="仿宋" w:cs="仿宋"/>
          <w:b/>
          <w:color w:val="000000"/>
          <w:sz w:val="24"/>
        </w:rPr>
      </w:pPr>
      <w:r>
        <w:rPr>
          <w:rFonts w:ascii="仿宋" w:eastAsia="仿宋" w:hAnsi="仿宋" w:cs="仿宋" w:hint="eastAsia"/>
          <w:b/>
          <w:color w:val="000000"/>
          <w:sz w:val="24"/>
        </w:rPr>
        <w:t>二十</w:t>
      </w:r>
      <w:r>
        <w:rPr>
          <w:rFonts w:ascii="仿宋" w:eastAsia="仿宋" w:hAnsi="仿宋" w:cs="仿宋" w:hint="eastAsia"/>
          <w:b/>
          <w:color w:val="000000"/>
          <w:sz w:val="24"/>
        </w:rPr>
        <w:t>、环境服务人员行为服务规范</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1</w:t>
      </w:r>
      <w:r>
        <w:rPr>
          <w:rFonts w:ascii="仿宋" w:eastAsia="仿宋" w:hAnsi="仿宋" w:cs="仿宋" w:hint="eastAsia"/>
          <w:color w:val="000000"/>
          <w:sz w:val="24"/>
        </w:rPr>
        <w:t>、仪容仪表</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工作</w:t>
      </w:r>
      <w:proofErr w:type="gramStart"/>
      <w:r>
        <w:rPr>
          <w:rFonts w:ascii="仿宋" w:eastAsia="仿宋" w:hAnsi="仿宋" w:cs="仿宋" w:hint="eastAsia"/>
          <w:color w:val="000000"/>
          <w:sz w:val="24"/>
        </w:rPr>
        <w:t>时着</w:t>
      </w:r>
      <w:proofErr w:type="gramEnd"/>
      <w:r>
        <w:rPr>
          <w:rFonts w:ascii="仿宋" w:eastAsia="仿宋" w:hAnsi="仿宋" w:cs="仿宋" w:hint="eastAsia"/>
          <w:color w:val="000000"/>
          <w:sz w:val="24"/>
        </w:rPr>
        <w:t>本岗位工服，保持干净、整洁，注意个人卫生。工作时间不大声说话、禁止串岗聊天。</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2</w:t>
      </w:r>
      <w:r>
        <w:rPr>
          <w:rFonts w:ascii="仿宋" w:eastAsia="仿宋" w:hAnsi="仿宋" w:cs="仿宋" w:hint="eastAsia"/>
          <w:color w:val="000000"/>
          <w:sz w:val="24"/>
        </w:rPr>
        <w:t>、工作中行为规范</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a.</w:t>
      </w:r>
      <w:r>
        <w:rPr>
          <w:rFonts w:ascii="仿宋" w:eastAsia="仿宋" w:hAnsi="仿宋" w:cs="仿宋" w:hint="eastAsia"/>
          <w:color w:val="000000"/>
          <w:sz w:val="24"/>
        </w:rPr>
        <w:t>非工作需要，上下班及运送物品时不得使用客梯。</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b.</w:t>
      </w:r>
      <w:proofErr w:type="gramStart"/>
      <w:r>
        <w:rPr>
          <w:rFonts w:ascii="仿宋" w:eastAsia="仿宋" w:hAnsi="仿宋" w:cs="仿宋" w:hint="eastAsia"/>
          <w:color w:val="000000"/>
          <w:sz w:val="24"/>
        </w:rPr>
        <w:t>如接到</w:t>
      </w:r>
      <w:proofErr w:type="gramEnd"/>
      <w:r>
        <w:rPr>
          <w:rFonts w:ascii="仿宋" w:eastAsia="仿宋" w:hAnsi="仿宋" w:cs="仿宋" w:hint="eastAsia"/>
          <w:color w:val="000000"/>
          <w:sz w:val="24"/>
        </w:rPr>
        <w:t>信息，电梯内有污渍、异物，应马上进行处理，以免影响客户使用及污渍扩散。</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c.</w:t>
      </w:r>
      <w:r>
        <w:rPr>
          <w:rFonts w:ascii="仿宋" w:eastAsia="仿宋" w:hAnsi="仿宋" w:cs="仿宋" w:hint="eastAsia"/>
          <w:color w:val="000000"/>
          <w:sz w:val="24"/>
        </w:rPr>
        <w:t>在楼道等公共区域进行清洁服务时，应放置或悬挂“在清洁中”或“小心地滑”的标识。</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d.</w:t>
      </w:r>
      <w:r>
        <w:rPr>
          <w:rFonts w:ascii="仿宋" w:eastAsia="仿宋" w:hAnsi="仿宋" w:cs="仿宋" w:hint="eastAsia"/>
          <w:color w:val="000000"/>
          <w:sz w:val="24"/>
        </w:rPr>
        <w:t>在清洁过程中，如遇业主或客户应主动让路，并向业主客户点头问好。</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3</w:t>
      </w:r>
      <w:r>
        <w:rPr>
          <w:rFonts w:ascii="仿宋" w:eastAsia="仿宋" w:hAnsi="仿宋" w:cs="仿宋" w:hint="eastAsia"/>
          <w:color w:val="000000"/>
          <w:sz w:val="24"/>
        </w:rPr>
        <w:t>、注意事项</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lastRenderedPageBreak/>
        <w:t>a.</w:t>
      </w:r>
      <w:r>
        <w:rPr>
          <w:rFonts w:ascii="仿宋" w:eastAsia="仿宋" w:hAnsi="仿宋" w:cs="仿宋" w:hint="eastAsia"/>
          <w:color w:val="000000"/>
          <w:sz w:val="24"/>
        </w:rPr>
        <w:t>严禁在电梯使用高峰时段清洁电梯。</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b.</w:t>
      </w:r>
      <w:r>
        <w:rPr>
          <w:rFonts w:ascii="仿宋" w:eastAsia="仿宋" w:hAnsi="仿宋" w:cs="仿宋" w:hint="eastAsia"/>
          <w:color w:val="000000"/>
          <w:sz w:val="24"/>
        </w:rPr>
        <w:t>在清洁电梯时，遵循“以客户为先”原则，礼让客户先行。</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c.</w:t>
      </w:r>
      <w:r>
        <w:rPr>
          <w:rFonts w:ascii="仿宋" w:eastAsia="仿宋" w:hAnsi="仿宋" w:cs="仿宋" w:hint="eastAsia"/>
          <w:color w:val="000000"/>
          <w:sz w:val="24"/>
        </w:rPr>
        <w:t>在清洁电梯时，不得为己工作之便，而用物品卡住电梯门，影响电梯正常运行。</w:t>
      </w:r>
      <w:bookmarkStart w:id="38" w:name="_Toc314683864"/>
      <w:bookmarkStart w:id="39" w:name="_Toc314682625"/>
      <w:bookmarkStart w:id="40" w:name="_Toc280218905"/>
    </w:p>
    <w:p w:rsidR="00B26A42" w:rsidRDefault="00F34FC3">
      <w:pPr>
        <w:overflowPunct w:val="0"/>
        <w:autoSpaceDE w:val="0"/>
        <w:autoSpaceDN w:val="0"/>
        <w:adjustRightInd w:val="0"/>
        <w:snapToGrid w:val="0"/>
        <w:spacing w:line="360" w:lineRule="auto"/>
        <w:ind w:firstLineChars="200" w:firstLine="562"/>
        <w:jc w:val="center"/>
        <w:outlineLvl w:val="2"/>
        <w:rPr>
          <w:rFonts w:ascii="仿宋" w:eastAsia="仿宋" w:hAnsi="仿宋" w:cs="仿宋"/>
          <w:b/>
          <w:color w:val="000000"/>
          <w:sz w:val="28"/>
          <w:szCs w:val="28"/>
        </w:rPr>
      </w:pPr>
      <w:r>
        <w:rPr>
          <w:rFonts w:ascii="仿宋" w:eastAsia="仿宋" w:hAnsi="仿宋" w:cs="仿宋" w:hint="eastAsia"/>
          <w:b/>
          <w:color w:val="000000"/>
          <w:sz w:val="28"/>
          <w:szCs w:val="28"/>
        </w:rPr>
        <w:br w:type="page"/>
      </w:r>
      <w:bookmarkStart w:id="41" w:name="_Toc515"/>
      <w:bookmarkStart w:id="42" w:name="_Toc3881"/>
      <w:bookmarkStart w:id="43" w:name="_Toc15633"/>
      <w:bookmarkStart w:id="44" w:name="_Toc19437"/>
      <w:bookmarkStart w:id="45" w:name="_Toc31656"/>
      <w:bookmarkStart w:id="46" w:name="_Toc18223"/>
      <w:bookmarkStart w:id="47" w:name="_Toc9535"/>
      <w:bookmarkStart w:id="48" w:name="_Toc16703"/>
      <w:bookmarkStart w:id="49" w:name="_Toc15061"/>
      <w:bookmarkStart w:id="50" w:name="_Toc12486"/>
      <w:bookmarkStart w:id="51" w:name="_Toc314682626"/>
      <w:bookmarkStart w:id="52" w:name="_Toc314683865"/>
      <w:bookmarkEnd w:id="38"/>
      <w:bookmarkEnd w:id="39"/>
      <w:bookmarkEnd w:id="40"/>
      <w:r>
        <w:rPr>
          <w:rFonts w:ascii="仿宋" w:eastAsia="仿宋" w:hAnsi="仿宋" w:cs="仿宋" w:hint="eastAsia"/>
          <w:b/>
          <w:color w:val="000000"/>
          <w:sz w:val="30"/>
          <w:szCs w:val="30"/>
        </w:rPr>
        <w:lastRenderedPageBreak/>
        <w:t>第</w:t>
      </w:r>
      <w:r>
        <w:rPr>
          <w:rFonts w:ascii="仿宋" w:eastAsia="仿宋" w:hAnsi="仿宋" w:cs="仿宋" w:hint="eastAsia"/>
          <w:b/>
          <w:color w:val="000000"/>
          <w:sz w:val="30"/>
          <w:szCs w:val="30"/>
        </w:rPr>
        <w:t>三小</w:t>
      </w:r>
      <w:r>
        <w:rPr>
          <w:rFonts w:ascii="仿宋" w:eastAsia="仿宋" w:hAnsi="仿宋" w:cs="仿宋" w:hint="eastAsia"/>
          <w:b/>
          <w:color w:val="000000"/>
          <w:sz w:val="30"/>
          <w:szCs w:val="30"/>
        </w:rPr>
        <w:t>节</w:t>
      </w:r>
      <w:r>
        <w:rPr>
          <w:rFonts w:ascii="仿宋" w:eastAsia="仿宋" w:hAnsi="仿宋" w:cs="仿宋" w:hint="eastAsia"/>
          <w:b/>
          <w:color w:val="000000"/>
          <w:sz w:val="30"/>
          <w:szCs w:val="30"/>
        </w:rPr>
        <w:t xml:space="preserve">  </w:t>
      </w:r>
      <w:r>
        <w:rPr>
          <w:rFonts w:ascii="仿宋" w:eastAsia="仿宋" w:hAnsi="仿宋" w:cs="仿宋" w:hint="eastAsia"/>
          <w:b/>
          <w:color w:val="000000"/>
          <w:sz w:val="30"/>
          <w:szCs w:val="30"/>
        </w:rPr>
        <w:t>污染防治及传染病预防</w:t>
      </w:r>
      <w:bookmarkEnd w:id="41"/>
      <w:bookmarkEnd w:id="42"/>
      <w:bookmarkEnd w:id="43"/>
      <w:bookmarkEnd w:id="44"/>
      <w:bookmarkEnd w:id="45"/>
      <w:bookmarkEnd w:id="46"/>
      <w:bookmarkEnd w:id="47"/>
      <w:bookmarkEnd w:id="48"/>
      <w:bookmarkEnd w:id="49"/>
      <w:bookmarkEnd w:id="50"/>
    </w:p>
    <w:p w:rsidR="00B26A42" w:rsidRDefault="00B26A42">
      <w:pPr>
        <w:spacing w:line="360" w:lineRule="auto"/>
        <w:ind w:firstLineChars="200" w:firstLine="482"/>
        <w:rPr>
          <w:rFonts w:ascii="仿宋" w:eastAsia="仿宋" w:hAnsi="仿宋" w:cs="仿宋"/>
          <w:b/>
          <w:bCs/>
          <w:color w:val="000000"/>
          <w:sz w:val="24"/>
        </w:rPr>
      </w:pPr>
    </w:p>
    <w:p w:rsidR="00B26A42" w:rsidRDefault="00F34FC3">
      <w:pPr>
        <w:spacing w:line="360" w:lineRule="auto"/>
        <w:ind w:firstLineChars="200" w:firstLine="482"/>
        <w:rPr>
          <w:rFonts w:ascii="仿宋" w:eastAsia="仿宋" w:hAnsi="仿宋" w:cs="仿宋"/>
          <w:b/>
          <w:color w:val="000000"/>
          <w:sz w:val="24"/>
        </w:rPr>
      </w:pPr>
      <w:r>
        <w:rPr>
          <w:rFonts w:ascii="仿宋" w:eastAsia="仿宋" w:hAnsi="仿宋" w:cs="仿宋" w:hint="eastAsia"/>
          <w:b/>
          <w:color w:val="000000"/>
          <w:sz w:val="24"/>
        </w:rPr>
        <w:t>（一）垃圾污染防治</w:t>
      </w:r>
    </w:p>
    <w:p w:rsidR="00B26A42" w:rsidRDefault="00F34FC3">
      <w:pPr>
        <w:spacing w:line="360" w:lineRule="auto"/>
        <w:ind w:firstLine="480"/>
        <w:rPr>
          <w:rFonts w:ascii="仿宋" w:eastAsia="仿宋" w:hAnsi="仿宋" w:cs="仿宋"/>
          <w:color w:val="000000"/>
          <w:sz w:val="24"/>
        </w:rPr>
      </w:pPr>
      <w:r>
        <w:rPr>
          <w:rFonts w:ascii="仿宋" w:eastAsia="仿宋" w:hAnsi="仿宋" w:cs="仿宋" w:hint="eastAsia"/>
          <w:color w:val="000000"/>
          <w:sz w:val="24"/>
        </w:rPr>
        <w:t>对垃圾实行“四化”管理，即垃圾投放分类化、垃圾收集袋装化、垃圾回收分类化、垃圾处理无害化，进行有效的垃圾分流工作，使整个回收系统做到良好循环。</w:t>
      </w:r>
    </w:p>
    <w:p w:rsidR="00B26A42" w:rsidRDefault="00F34FC3">
      <w:pPr>
        <w:spacing w:line="360" w:lineRule="auto"/>
        <w:ind w:firstLine="480"/>
        <w:rPr>
          <w:rFonts w:ascii="仿宋" w:eastAsia="仿宋" w:hAnsi="仿宋" w:cs="仿宋"/>
          <w:b/>
          <w:bCs/>
          <w:color w:val="000000"/>
          <w:sz w:val="24"/>
        </w:rPr>
      </w:pPr>
      <w:r>
        <w:rPr>
          <w:rFonts w:ascii="仿宋" w:eastAsia="仿宋" w:hAnsi="仿宋" w:cs="仿宋" w:hint="eastAsia"/>
          <w:b/>
          <w:bCs/>
          <w:color w:val="000000"/>
          <w:sz w:val="24"/>
        </w:rPr>
        <w:t>1</w:t>
      </w:r>
      <w:r>
        <w:rPr>
          <w:rFonts w:ascii="仿宋" w:eastAsia="仿宋" w:hAnsi="仿宋" w:cs="仿宋" w:hint="eastAsia"/>
          <w:b/>
          <w:bCs/>
          <w:color w:val="000000"/>
          <w:sz w:val="24"/>
        </w:rPr>
        <w:t>、垃圾投放分类化</w:t>
      </w:r>
      <w:r>
        <w:rPr>
          <w:rFonts w:ascii="仿宋" w:eastAsia="仿宋" w:hAnsi="仿宋" w:cs="仿宋" w:hint="eastAsia"/>
          <w:b/>
          <w:bCs/>
          <w:color w:val="000000"/>
          <w:sz w:val="24"/>
        </w:rPr>
        <w:t>：</w:t>
      </w:r>
    </w:p>
    <w:p w:rsidR="00B26A42" w:rsidRDefault="00F34FC3">
      <w:pPr>
        <w:spacing w:line="360" w:lineRule="auto"/>
        <w:ind w:firstLineChars="200" w:firstLine="480"/>
        <w:rPr>
          <w:rFonts w:ascii="仿宋" w:eastAsia="仿宋" w:hAnsi="仿宋" w:cs="仿宋"/>
          <w:sz w:val="24"/>
        </w:rPr>
      </w:pPr>
      <w:r>
        <w:rPr>
          <w:rFonts w:ascii="仿宋" w:eastAsia="仿宋" w:hAnsi="仿宋" w:cs="仿宋" w:hint="eastAsia"/>
          <w:sz w:val="24"/>
        </w:rPr>
        <w:t>设置分类垃圾箱，引导长沙经开区管委会机关大院物业管理服务采购</w:t>
      </w:r>
      <w:r>
        <w:rPr>
          <w:rFonts w:ascii="仿宋" w:eastAsia="仿宋" w:hAnsi="仿宋" w:cs="仿宋" w:hint="eastAsia"/>
          <w:sz w:val="24"/>
        </w:rPr>
        <w:t>项目</w:t>
      </w:r>
      <w:r>
        <w:rPr>
          <w:rFonts w:ascii="仿宋" w:eastAsia="仿宋" w:hAnsi="仿宋" w:cs="仿宋" w:hint="eastAsia"/>
          <w:sz w:val="24"/>
        </w:rPr>
        <w:t>工作人员将垃圾进行分类存放，避免废旧灯管、废旧电池、废旧药品等危险废物对环境的污染。</w:t>
      </w:r>
    </w:p>
    <w:p w:rsidR="00B26A42" w:rsidRDefault="00F34FC3">
      <w:pPr>
        <w:spacing w:line="360" w:lineRule="auto"/>
        <w:ind w:firstLine="480"/>
        <w:rPr>
          <w:rFonts w:ascii="仿宋" w:eastAsia="仿宋" w:hAnsi="仿宋" w:cs="仿宋"/>
          <w:color w:val="000000"/>
          <w:sz w:val="24"/>
        </w:rPr>
      </w:pPr>
      <w:r>
        <w:rPr>
          <w:rFonts w:ascii="仿宋" w:eastAsia="仿宋" w:hAnsi="仿宋" w:cs="仿宋" w:hint="eastAsia"/>
          <w:b/>
          <w:bCs/>
          <w:color w:val="000000"/>
          <w:sz w:val="24"/>
        </w:rPr>
        <w:t>2</w:t>
      </w:r>
      <w:r>
        <w:rPr>
          <w:rFonts w:ascii="仿宋" w:eastAsia="仿宋" w:hAnsi="仿宋" w:cs="仿宋" w:hint="eastAsia"/>
          <w:b/>
          <w:bCs/>
          <w:color w:val="000000"/>
          <w:sz w:val="24"/>
        </w:rPr>
        <w:t>、垃圾收集袋装化：</w:t>
      </w:r>
      <w:r>
        <w:rPr>
          <w:rFonts w:ascii="仿宋" w:eastAsia="仿宋" w:hAnsi="仿宋" w:cs="仿宋" w:hint="eastAsia"/>
          <w:color w:val="000000"/>
          <w:sz w:val="24"/>
        </w:rPr>
        <w:t>垃圾的收集，统一采用管理处提供的垃圾袋进行袋装并定时清运到垃圾房。</w:t>
      </w:r>
    </w:p>
    <w:p w:rsidR="00B26A42" w:rsidRDefault="00F34FC3">
      <w:pPr>
        <w:spacing w:line="360" w:lineRule="auto"/>
        <w:rPr>
          <w:rFonts w:ascii="仿宋" w:eastAsia="仿宋" w:hAnsi="仿宋" w:cs="仿宋"/>
          <w:color w:val="000000"/>
          <w:sz w:val="24"/>
        </w:rPr>
      </w:pPr>
      <w:r>
        <w:rPr>
          <w:rFonts w:ascii="仿宋" w:eastAsia="仿宋" w:hAnsi="仿宋" w:cs="仿宋" w:hint="eastAsia"/>
          <w:b/>
          <w:bCs/>
          <w:color w:val="000000"/>
          <w:sz w:val="24"/>
        </w:rPr>
        <w:t xml:space="preserve">   </w:t>
      </w:r>
      <w:r>
        <w:rPr>
          <w:rFonts w:ascii="仿宋" w:eastAsia="仿宋" w:hAnsi="仿宋" w:cs="仿宋" w:hint="eastAsia"/>
          <w:b/>
          <w:bCs/>
          <w:color w:val="000000"/>
          <w:sz w:val="24"/>
        </w:rPr>
        <w:t>3</w:t>
      </w:r>
      <w:r>
        <w:rPr>
          <w:rFonts w:ascii="仿宋" w:eastAsia="仿宋" w:hAnsi="仿宋" w:cs="仿宋" w:hint="eastAsia"/>
          <w:b/>
          <w:bCs/>
          <w:color w:val="000000"/>
          <w:sz w:val="24"/>
        </w:rPr>
        <w:t>、垃圾回收资源化：</w:t>
      </w:r>
      <w:r>
        <w:rPr>
          <w:rFonts w:ascii="仿宋" w:eastAsia="仿宋" w:hAnsi="仿宋" w:cs="仿宋" w:hint="eastAsia"/>
          <w:color w:val="000000"/>
          <w:sz w:val="24"/>
        </w:rPr>
        <w:t>通过垃圾的再次分类收集，从中分检出可回收的物品（纸张、塑料、橡胶、金属、玻璃等）进行回收利用，避免资源浪费，其中所获收入可用于物业管理费的补充。</w:t>
      </w:r>
    </w:p>
    <w:p w:rsidR="00B26A42" w:rsidRDefault="00F34FC3">
      <w:pPr>
        <w:spacing w:line="360" w:lineRule="auto"/>
        <w:rPr>
          <w:rFonts w:ascii="仿宋" w:eastAsia="仿宋" w:hAnsi="仿宋" w:cs="仿宋"/>
          <w:color w:val="000000"/>
          <w:sz w:val="24"/>
        </w:rPr>
      </w:pPr>
      <w:r>
        <w:rPr>
          <w:rFonts w:ascii="仿宋" w:eastAsia="仿宋" w:hAnsi="仿宋" w:cs="仿宋" w:hint="eastAsia"/>
          <w:color w:val="000000"/>
          <w:sz w:val="24"/>
        </w:rPr>
        <w:t xml:space="preserve">   </w:t>
      </w:r>
      <w:r>
        <w:rPr>
          <w:rFonts w:ascii="仿宋" w:eastAsia="仿宋" w:hAnsi="仿宋" w:cs="仿宋" w:hint="eastAsia"/>
          <w:b/>
          <w:bCs/>
          <w:color w:val="000000"/>
          <w:sz w:val="24"/>
        </w:rPr>
        <w:t>4</w:t>
      </w:r>
      <w:r>
        <w:rPr>
          <w:rFonts w:ascii="仿宋" w:eastAsia="仿宋" w:hAnsi="仿宋" w:cs="仿宋" w:hint="eastAsia"/>
          <w:b/>
          <w:bCs/>
          <w:color w:val="000000"/>
          <w:sz w:val="24"/>
        </w:rPr>
        <w:t>、垃圾处理无害化：</w:t>
      </w:r>
      <w:r>
        <w:rPr>
          <w:rFonts w:ascii="仿宋" w:eastAsia="仿宋" w:hAnsi="仿宋" w:cs="仿宋" w:hint="eastAsia"/>
          <w:color w:val="000000"/>
          <w:sz w:val="24"/>
        </w:rPr>
        <w:t>对于分捡出的有害垃圾可统一交给环卫部门集中处理，无害垃圾则委托环卫部门运出大</w:t>
      </w:r>
      <w:r>
        <w:rPr>
          <w:rFonts w:ascii="仿宋" w:eastAsia="仿宋" w:hAnsi="仿宋" w:cs="仿宋" w:hint="eastAsia"/>
          <w:color w:val="000000"/>
          <w:sz w:val="24"/>
        </w:rPr>
        <w:t>楼</w:t>
      </w:r>
      <w:r>
        <w:rPr>
          <w:rFonts w:ascii="仿宋" w:eastAsia="仿宋" w:hAnsi="仿宋" w:cs="仿宋" w:hint="eastAsia"/>
          <w:color w:val="000000"/>
          <w:sz w:val="24"/>
        </w:rPr>
        <w:t>。</w:t>
      </w:r>
    </w:p>
    <w:p w:rsidR="00B26A42" w:rsidRDefault="00F34FC3">
      <w:pPr>
        <w:spacing w:line="360" w:lineRule="auto"/>
        <w:ind w:firstLineChars="200" w:firstLine="482"/>
        <w:rPr>
          <w:rFonts w:ascii="仿宋" w:eastAsia="仿宋" w:hAnsi="仿宋" w:cs="仿宋"/>
          <w:b/>
          <w:color w:val="000000"/>
          <w:sz w:val="24"/>
        </w:rPr>
      </w:pPr>
      <w:r>
        <w:rPr>
          <w:rFonts w:ascii="仿宋" w:eastAsia="仿宋" w:hAnsi="仿宋" w:cs="仿宋" w:hint="eastAsia"/>
          <w:b/>
          <w:color w:val="000000"/>
          <w:sz w:val="24"/>
        </w:rPr>
        <w:t>（二）噪音污染控制</w:t>
      </w:r>
    </w:p>
    <w:p w:rsidR="00B26A42" w:rsidRDefault="00F34FC3">
      <w:pPr>
        <w:spacing w:line="360" w:lineRule="auto"/>
        <w:ind w:firstLine="480"/>
        <w:rPr>
          <w:rFonts w:ascii="仿宋" w:eastAsia="仿宋" w:hAnsi="仿宋" w:cs="仿宋"/>
          <w:color w:val="000000"/>
          <w:sz w:val="24"/>
        </w:rPr>
      </w:pPr>
      <w:r>
        <w:rPr>
          <w:rFonts w:ascii="仿宋" w:eastAsia="仿宋" w:hAnsi="仿宋" w:cs="仿宋" w:hint="eastAsia"/>
          <w:color w:val="000000"/>
          <w:sz w:val="24"/>
        </w:rPr>
        <w:t>1</w:t>
      </w:r>
      <w:r>
        <w:rPr>
          <w:rFonts w:ascii="仿宋" w:eastAsia="仿宋" w:hAnsi="仿宋" w:cs="仿宋" w:hint="eastAsia"/>
          <w:color w:val="000000"/>
          <w:sz w:val="24"/>
        </w:rPr>
        <w:t>、采用科技手段，进行有效投入，对于噪音污染较大的区域设置隔音设施，降低噪音。</w:t>
      </w:r>
    </w:p>
    <w:p w:rsidR="00B26A42" w:rsidRDefault="00F34FC3">
      <w:pPr>
        <w:spacing w:line="360" w:lineRule="auto"/>
        <w:ind w:firstLine="480"/>
        <w:rPr>
          <w:rFonts w:ascii="仿宋" w:eastAsia="仿宋" w:hAnsi="仿宋" w:cs="仿宋"/>
          <w:color w:val="000000"/>
          <w:sz w:val="24"/>
        </w:rPr>
      </w:pPr>
      <w:r>
        <w:rPr>
          <w:rFonts w:ascii="仿宋" w:eastAsia="仿宋" w:hAnsi="仿宋" w:cs="仿宋" w:hint="eastAsia"/>
          <w:color w:val="000000"/>
          <w:sz w:val="24"/>
        </w:rPr>
        <w:t>2</w:t>
      </w:r>
      <w:r>
        <w:rPr>
          <w:rFonts w:ascii="仿宋" w:eastAsia="仿宋" w:hAnsi="仿宋" w:cs="仿宋" w:hint="eastAsia"/>
          <w:color w:val="000000"/>
          <w:sz w:val="24"/>
        </w:rPr>
        <w:t>、进一步加强</w:t>
      </w:r>
      <w:r>
        <w:rPr>
          <w:rFonts w:ascii="仿宋" w:eastAsia="仿宋" w:hAnsi="仿宋" w:cs="仿宋" w:hint="eastAsia"/>
          <w:color w:val="000000"/>
          <w:sz w:val="24"/>
        </w:rPr>
        <w:t>大楼</w:t>
      </w:r>
      <w:r>
        <w:rPr>
          <w:rFonts w:ascii="仿宋" w:eastAsia="仿宋" w:hAnsi="仿宋" w:cs="仿宋" w:hint="eastAsia"/>
          <w:color w:val="000000"/>
          <w:sz w:val="24"/>
        </w:rPr>
        <w:t>周围绿化，增植速生树，形成绿色隔音带。</w:t>
      </w:r>
    </w:p>
    <w:p w:rsidR="00B26A42" w:rsidRDefault="00F34FC3">
      <w:pPr>
        <w:spacing w:line="360" w:lineRule="auto"/>
        <w:ind w:firstLine="480"/>
        <w:rPr>
          <w:rFonts w:ascii="仿宋" w:eastAsia="仿宋" w:hAnsi="仿宋" w:cs="仿宋"/>
          <w:color w:val="000000"/>
          <w:sz w:val="24"/>
        </w:rPr>
      </w:pPr>
      <w:r>
        <w:rPr>
          <w:rFonts w:ascii="仿宋" w:eastAsia="仿宋" w:hAnsi="仿宋" w:cs="仿宋" w:hint="eastAsia"/>
          <w:color w:val="000000"/>
          <w:sz w:val="24"/>
        </w:rPr>
        <w:t>3</w:t>
      </w:r>
      <w:r>
        <w:rPr>
          <w:rFonts w:ascii="仿宋" w:eastAsia="仿宋" w:hAnsi="仿宋" w:cs="仿宋" w:hint="eastAsia"/>
          <w:color w:val="000000"/>
          <w:sz w:val="24"/>
        </w:rPr>
        <w:t>、区内噪音污染源控制</w:t>
      </w:r>
    </w:p>
    <w:p w:rsidR="00B26A42" w:rsidRDefault="00F34FC3">
      <w:pPr>
        <w:spacing w:line="360" w:lineRule="auto"/>
        <w:ind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1</w:t>
      </w:r>
      <w:r>
        <w:rPr>
          <w:rFonts w:ascii="仿宋" w:eastAsia="仿宋" w:hAnsi="仿宋" w:cs="仿宋" w:hint="eastAsia"/>
          <w:color w:val="000000"/>
          <w:sz w:val="24"/>
        </w:rPr>
        <w:t>）采取措施，对进入大</w:t>
      </w:r>
      <w:r>
        <w:rPr>
          <w:rFonts w:ascii="仿宋" w:eastAsia="仿宋" w:hAnsi="仿宋" w:cs="仿宋" w:hint="eastAsia"/>
          <w:color w:val="000000"/>
          <w:sz w:val="24"/>
        </w:rPr>
        <w:t>楼</w:t>
      </w:r>
      <w:r>
        <w:rPr>
          <w:rFonts w:ascii="仿宋" w:eastAsia="仿宋" w:hAnsi="仿宋" w:cs="仿宋" w:hint="eastAsia"/>
          <w:color w:val="000000"/>
          <w:sz w:val="24"/>
        </w:rPr>
        <w:t>的车辆限制鸣放喇叭，并限速行驶。</w:t>
      </w:r>
    </w:p>
    <w:p w:rsidR="00B26A42" w:rsidRDefault="00F34FC3">
      <w:pPr>
        <w:spacing w:line="360" w:lineRule="auto"/>
        <w:ind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）引导</w:t>
      </w:r>
      <w:r>
        <w:rPr>
          <w:rFonts w:ascii="仿宋" w:eastAsia="仿宋" w:hAnsi="仿宋" w:cs="仿宋" w:hint="eastAsia"/>
          <w:sz w:val="24"/>
        </w:rPr>
        <w:t>长沙经开区管委会机关大院物业管理服务采购</w:t>
      </w:r>
      <w:r>
        <w:rPr>
          <w:rFonts w:ascii="仿宋" w:eastAsia="仿宋" w:hAnsi="仿宋" w:cs="仿宋" w:hint="eastAsia"/>
          <w:sz w:val="24"/>
        </w:rPr>
        <w:t>项目</w:t>
      </w:r>
      <w:r>
        <w:rPr>
          <w:rFonts w:ascii="仿宋" w:eastAsia="仿宋" w:hAnsi="仿宋" w:cs="仿宋" w:hint="eastAsia"/>
          <w:color w:val="000000"/>
          <w:sz w:val="24"/>
        </w:rPr>
        <w:t>工作人员控制娱乐、生活等产生的噪音，以减少对其他</w:t>
      </w:r>
      <w:r>
        <w:rPr>
          <w:rFonts w:ascii="仿宋" w:eastAsia="仿宋" w:hAnsi="仿宋" w:cs="仿宋" w:hint="eastAsia"/>
          <w:sz w:val="24"/>
        </w:rPr>
        <w:t>长沙经开区管委会机关大院物业管理服务采购</w:t>
      </w:r>
      <w:r>
        <w:rPr>
          <w:rFonts w:ascii="仿宋" w:eastAsia="仿宋" w:hAnsi="仿宋" w:cs="仿宋" w:hint="eastAsia"/>
          <w:sz w:val="24"/>
        </w:rPr>
        <w:t>项目</w:t>
      </w:r>
      <w:r>
        <w:rPr>
          <w:rFonts w:ascii="仿宋" w:eastAsia="仿宋" w:hAnsi="仿宋" w:cs="仿宋" w:hint="eastAsia"/>
          <w:color w:val="000000"/>
          <w:sz w:val="24"/>
        </w:rPr>
        <w:t>工作人员产生的影响。</w:t>
      </w:r>
    </w:p>
    <w:p w:rsidR="00B26A42" w:rsidRDefault="00F34FC3">
      <w:pPr>
        <w:spacing w:line="360" w:lineRule="auto"/>
        <w:ind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3</w:t>
      </w:r>
      <w:r>
        <w:rPr>
          <w:rFonts w:ascii="仿宋" w:eastAsia="仿宋" w:hAnsi="仿宋" w:cs="仿宋" w:hint="eastAsia"/>
          <w:color w:val="000000"/>
          <w:sz w:val="24"/>
        </w:rPr>
        <w:t>）加强对大</w:t>
      </w:r>
      <w:r>
        <w:rPr>
          <w:rFonts w:ascii="仿宋" w:eastAsia="仿宋" w:hAnsi="仿宋" w:cs="仿宋" w:hint="eastAsia"/>
          <w:color w:val="000000"/>
          <w:sz w:val="24"/>
        </w:rPr>
        <w:t>楼</w:t>
      </w:r>
      <w:r>
        <w:rPr>
          <w:rFonts w:ascii="仿宋" w:eastAsia="仿宋" w:hAnsi="仿宋" w:cs="仿宋" w:hint="eastAsia"/>
          <w:color w:val="000000"/>
          <w:sz w:val="24"/>
        </w:rPr>
        <w:t>内装修施工的监管力度，严格施工作业时间，控制超时装修和违规装修产生的噪音。</w:t>
      </w:r>
    </w:p>
    <w:p w:rsidR="00B26A42" w:rsidRDefault="00F34FC3">
      <w:pPr>
        <w:spacing w:line="360" w:lineRule="auto"/>
        <w:ind w:firstLineChars="200" w:firstLine="482"/>
        <w:rPr>
          <w:rFonts w:ascii="仿宋" w:eastAsia="仿宋" w:hAnsi="仿宋" w:cs="仿宋"/>
          <w:b/>
          <w:color w:val="000000"/>
          <w:sz w:val="24"/>
        </w:rPr>
      </w:pPr>
      <w:r>
        <w:rPr>
          <w:rFonts w:ascii="仿宋" w:eastAsia="仿宋" w:hAnsi="仿宋" w:cs="仿宋" w:hint="eastAsia"/>
          <w:b/>
          <w:color w:val="000000"/>
          <w:sz w:val="24"/>
        </w:rPr>
        <w:t>（三）空气污染控制</w:t>
      </w:r>
    </w:p>
    <w:p w:rsidR="00B26A42" w:rsidRDefault="00F34FC3">
      <w:pPr>
        <w:spacing w:line="360" w:lineRule="auto"/>
        <w:ind w:firstLine="480"/>
        <w:rPr>
          <w:rFonts w:ascii="仿宋" w:eastAsia="仿宋" w:hAnsi="仿宋" w:cs="仿宋"/>
          <w:color w:val="000000"/>
          <w:sz w:val="24"/>
        </w:rPr>
      </w:pPr>
      <w:r>
        <w:rPr>
          <w:rFonts w:ascii="仿宋" w:eastAsia="仿宋" w:hAnsi="仿宋" w:cs="仿宋" w:hint="eastAsia"/>
          <w:color w:val="000000"/>
          <w:sz w:val="24"/>
        </w:rPr>
        <w:lastRenderedPageBreak/>
        <w:t>1</w:t>
      </w:r>
      <w:r>
        <w:rPr>
          <w:rFonts w:ascii="仿宋" w:eastAsia="仿宋" w:hAnsi="仿宋" w:cs="仿宋" w:hint="eastAsia"/>
          <w:color w:val="000000"/>
          <w:sz w:val="24"/>
        </w:rPr>
        <w:t>、配合、协调</w:t>
      </w:r>
      <w:r>
        <w:rPr>
          <w:rFonts w:ascii="仿宋" w:eastAsia="仿宋" w:hAnsi="仿宋" w:cs="仿宋" w:hint="eastAsia"/>
          <w:sz w:val="24"/>
        </w:rPr>
        <w:t>长沙经开区管委会机关大院物业管理服务采购</w:t>
      </w:r>
      <w:r>
        <w:rPr>
          <w:rFonts w:ascii="仿宋" w:eastAsia="仿宋" w:hAnsi="仿宋" w:cs="仿宋" w:hint="eastAsia"/>
          <w:sz w:val="24"/>
        </w:rPr>
        <w:t>项目</w:t>
      </w:r>
      <w:r>
        <w:rPr>
          <w:rFonts w:ascii="仿宋" w:eastAsia="仿宋" w:hAnsi="仿宋" w:cs="仿宋" w:hint="eastAsia"/>
          <w:color w:val="000000"/>
          <w:sz w:val="24"/>
        </w:rPr>
        <w:t>加强对商业门店的租赁管理，限制餐饮、加工企业进入大</w:t>
      </w:r>
      <w:r>
        <w:rPr>
          <w:rFonts w:ascii="仿宋" w:eastAsia="仿宋" w:hAnsi="仿宋" w:cs="仿宋" w:hint="eastAsia"/>
          <w:color w:val="000000"/>
          <w:sz w:val="24"/>
        </w:rPr>
        <w:t>楼</w:t>
      </w:r>
      <w:r>
        <w:rPr>
          <w:rFonts w:ascii="仿宋" w:eastAsia="仿宋" w:hAnsi="仿宋" w:cs="仿宋" w:hint="eastAsia"/>
          <w:color w:val="000000"/>
          <w:sz w:val="24"/>
        </w:rPr>
        <w:t>，以减少油烟、废气等污染。</w:t>
      </w:r>
    </w:p>
    <w:p w:rsidR="00B26A42" w:rsidRDefault="00F34FC3">
      <w:pPr>
        <w:spacing w:line="360" w:lineRule="auto"/>
        <w:ind w:firstLine="480"/>
        <w:rPr>
          <w:rFonts w:ascii="仿宋" w:eastAsia="仿宋" w:hAnsi="仿宋" w:cs="仿宋"/>
          <w:color w:val="000000"/>
          <w:sz w:val="24"/>
        </w:rPr>
      </w:pPr>
      <w:r>
        <w:rPr>
          <w:rFonts w:ascii="仿宋" w:eastAsia="仿宋" w:hAnsi="仿宋" w:cs="仿宋" w:hint="eastAsia"/>
          <w:color w:val="000000"/>
          <w:sz w:val="24"/>
        </w:rPr>
        <w:t>2</w:t>
      </w:r>
      <w:r>
        <w:rPr>
          <w:rFonts w:ascii="仿宋" w:eastAsia="仿宋" w:hAnsi="仿宋" w:cs="仿宋" w:hint="eastAsia"/>
          <w:color w:val="000000"/>
          <w:sz w:val="24"/>
        </w:rPr>
        <w:t>、密切监控</w:t>
      </w:r>
      <w:r>
        <w:rPr>
          <w:rFonts w:ascii="仿宋" w:eastAsia="仿宋" w:hAnsi="仿宋" w:cs="仿宋" w:hint="eastAsia"/>
          <w:sz w:val="24"/>
        </w:rPr>
        <w:t>长沙经开区管委会机关大院物业管理服务采购</w:t>
      </w:r>
      <w:r>
        <w:rPr>
          <w:rFonts w:ascii="仿宋" w:eastAsia="仿宋" w:hAnsi="仿宋" w:cs="仿宋" w:hint="eastAsia"/>
          <w:sz w:val="24"/>
        </w:rPr>
        <w:t>项目</w:t>
      </w:r>
      <w:r>
        <w:rPr>
          <w:rFonts w:ascii="仿宋" w:eastAsia="仿宋" w:hAnsi="仿宋" w:cs="仿宋" w:hint="eastAsia"/>
          <w:color w:val="000000"/>
          <w:sz w:val="24"/>
        </w:rPr>
        <w:t>工作人员的装修，防止装修材料使用及装修施工扬尘产</w:t>
      </w:r>
      <w:r>
        <w:rPr>
          <w:rFonts w:ascii="仿宋" w:eastAsia="仿宋" w:hAnsi="仿宋" w:cs="仿宋" w:hint="eastAsia"/>
          <w:color w:val="000000"/>
          <w:sz w:val="24"/>
        </w:rPr>
        <w:t>生的空气污染。</w:t>
      </w:r>
    </w:p>
    <w:p w:rsidR="00B26A42" w:rsidRDefault="00F34FC3">
      <w:pPr>
        <w:spacing w:line="360" w:lineRule="auto"/>
        <w:ind w:firstLine="480"/>
        <w:rPr>
          <w:rFonts w:ascii="仿宋" w:eastAsia="仿宋" w:hAnsi="仿宋" w:cs="仿宋"/>
          <w:color w:val="000000"/>
          <w:sz w:val="24"/>
        </w:rPr>
      </w:pPr>
      <w:r>
        <w:rPr>
          <w:rFonts w:ascii="仿宋" w:eastAsia="仿宋" w:hAnsi="仿宋" w:cs="仿宋" w:hint="eastAsia"/>
          <w:color w:val="000000"/>
          <w:sz w:val="24"/>
        </w:rPr>
        <w:t>3</w:t>
      </w:r>
      <w:r>
        <w:rPr>
          <w:rFonts w:ascii="仿宋" w:eastAsia="仿宋" w:hAnsi="仿宋" w:cs="仿宋" w:hint="eastAsia"/>
          <w:color w:val="000000"/>
          <w:sz w:val="24"/>
        </w:rPr>
        <w:t>、对垃圾收集、处理实行全程封闭式管理。</w:t>
      </w:r>
    </w:p>
    <w:p w:rsidR="00B26A42" w:rsidRDefault="00F34FC3">
      <w:pPr>
        <w:spacing w:line="360" w:lineRule="auto"/>
        <w:ind w:firstLineChars="200" w:firstLine="482"/>
        <w:rPr>
          <w:rFonts w:ascii="仿宋" w:eastAsia="仿宋" w:hAnsi="仿宋" w:cs="仿宋"/>
          <w:b/>
          <w:color w:val="000000"/>
          <w:sz w:val="24"/>
        </w:rPr>
      </w:pPr>
      <w:r>
        <w:rPr>
          <w:rFonts w:ascii="仿宋" w:eastAsia="仿宋" w:hAnsi="仿宋" w:cs="仿宋" w:hint="eastAsia"/>
          <w:b/>
          <w:color w:val="000000"/>
          <w:sz w:val="24"/>
        </w:rPr>
        <w:t>（四）化粪池二次污染控制</w:t>
      </w:r>
    </w:p>
    <w:p w:rsidR="00B26A42" w:rsidRDefault="00F34FC3">
      <w:pPr>
        <w:spacing w:line="360" w:lineRule="auto"/>
        <w:ind w:firstLine="480"/>
        <w:rPr>
          <w:rFonts w:ascii="仿宋" w:eastAsia="仿宋" w:hAnsi="仿宋" w:cs="仿宋"/>
          <w:color w:val="000000"/>
          <w:sz w:val="24"/>
        </w:rPr>
      </w:pPr>
      <w:r>
        <w:rPr>
          <w:rFonts w:ascii="仿宋" w:eastAsia="仿宋" w:hAnsi="仿宋" w:cs="仿宋" w:hint="eastAsia"/>
          <w:color w:val="000000"/>
          <w:sz w:val="24"/>
        </w:rPr>
        <w:t>金科</w:t>
      </w:r>
      <w:r>
        <w:rPr>
          <w:rFonts w:ascii="仿宋" w:eastAsia="仿宋" w:hAnsi="仿宋" w:cs="仿宋" w:hint="eastAsia"/>
          <w:sz w:val="24"/>
        </w:rPr>
        <w:t>长沙经开区管委会机关大院物业管理服务采购</w:t>
      </w:r>
      <w:r>
        <w:rPr>
          <w:rFonts w:ascii="仿宋" w:eastAsia="仿宋" w:hAnsi="仿宋" w:cs="仿宋" w:hint="eastAsia"/>
          <w:sz w:val="24"/>
        </w:rPr>
        <w:t>项目</w:t>
      </w:r>
      <w:r>
        <w:rPr>
          <w:rFonts w:ascii="仿宋" w:eastAsia="仿宋" w:hAnsi="仿宋" w:cs="仿宋" w:hint="eastAsia"/>
          <w:color w:val="000000"/>
          <w:sz w:val="24"/>
        </w:rPr>
        <w:t>管理处定期检查化粪池状况，及时组织化粪池清理，对承包清理的单位严加监管，严格遵照化粪池清理管理规程执行清理作业操作，坚决杜绝化粪池清理二次污染。</w:t>
      </w:r>
    </w:p>
    <w:p w:rsidR="00B26A42" w:rsidRDefault="00F34FC3">
      <w:pPr>
        <w:spacing w:line="360" w:lineRule="auto"/>
        <w:ind w:firstLineChars="200" w:firstLine="482"/>
        <w:rPr>
          <w:rFonts w:ascii="仿宋" w:eastAsia="仿宋" w:hAnsi="仿宋" w:cs="仿宋"/>
          <w:b/>
          <w:color w:val="000000"/>
          <w:sz w:val="24"/>
        </w:rPr>
      </w:pPr>
      <w:r>
        <w:rPr>
          <w:rFonts w:ascii="仿宋" w:eastAsia="仿宋" w:hAnsi="仿宋" w:cs="仿宋" w:hint="eastAsia"/>
          <w:b/>
          <w:color w:val="000000"/>
          <w:sz w:val="24"/>
        </w:rPr>
        <w:t>（五）传染病预防</w:t>
      </w:r>
    </w:p>
    <w:p w:rsidR="00B26A42" w:rsidRDefault="00F34FC3">
      <w:pPr>
        <w:spacing w:line="360" w:lineRule="auto"/>
        <w:ind w:firstLine="480"/>
        <w:rPr>
          <w:rFonts w:ascii="仿宋" w:eastAsia="仿宋" w:hAnsi="仿宋" w:cs="仿宋"/>
          <w:color w:val="000000"/>
          <w:sz w:val="24"/>
        </w:rPr>
      </w:pPr>
      <w:r>
        <w:rPr>
          <w:rFonts w:ascii="仿宋" w:eastAsia="仿宋" w:hAnsi="仿宋" w:cs="仿宋" w:hint="eastAsia"/>
          <w:color w:val="000000"/>
          <w:sz w:val="24"/>
        </w:rPr>
        <w:t>1</w:t>
      </w:r>
      <w:r>
        <w:rPr>
          <w:rFonts w:ascii="仿宋" w:eastAsia="仿宋" w:hAnsi="仿宋" w:cs="仿宋" w:hint="eastAsia"/>
          <w:color w:val="000000"/>
          <w:sz w:val="24"/>
        </w:rPr>
        <w:t>、加强对大</w:t>
      </w:r>
      <w:r>
        <w:rPr>
          <w:rFonts w:ascii="仿宋" w:eastAsia="仿宋" w:hAnsi="仿宋" w:cs="仿宋" w:hint="eastAsia"/>
          <w:color w:val="000000"/>
          <w:sz w:val="24"/>
        </w:rPr>
        <w:t>楼</w:t>
      </w:r>
      <w:r>
        <w:rPr>
          <w:rFonts w:ascii="仿宋" w:eastAsia="仿宋" w:hAnsi="仿宋" w:cs="仿宋" w:hint="eastAsia"/>
          <w:color w:val="000000"/>
          <w:sz w:val="24"/>
        </w:rPr>
        <w:t>内垃圾箱、垃圾房、化粪池、污水井、污水沟等重点部位的卫生清洁和消杀，保持环境卫生。</w:t>
      </w:r>
    </w:p>
    <w:p w:rsidR="00B26A42" w:rsidRDefault="00F34FC3">
      <w:pPr>
        <w:spacing w:line="360" w:lineRule="auto"/>
        <w:ind w:firstLine="480"/>
        <w:rPr>
          <w:rFonts w:ascii="仿宋" w:eastAsia="仿宋" w:hAnsi="仿宋" w:cs="仿宋"/>
          <w:color w:val="000000"/>
          <w:sz w:val="24"/>
        </w:rPr>
      </w:pPr>
      <w:r>
        <w:rPr>
          <w:rFonts w:ascii="仿宋" w:eastAsia="仿宋" w:hAnsi="仿宋" w:cs="仿宋" w:hint="eastAsia"/>
          <w:color w:val="000000"/>
          <w:sz w:val="24"/>
        </w:rPr>
        <w:t>2</w:t>
      </w:r>
      <w:r>
        <w:rPr>
          <w:rFonts w:ascii="仿宋" w:eastAsia="仿宋" w:hAnsi="仿宋" w:cs="仿宋" w:hint="eastAsia"/>
          <w:color w:val="000000"/>
          <w:sz w:val="24"/>
        </w:rPr>
        <w:t>、发生流行性传染病等公共卫生事件时，积极配合政府防疫部门做好大</w:t>
      </w:r>
      <w:r>
        <w:rPr>
          <w:rFonts w:ascii="仿宋" w:eastAsia="仿宋" w:hAnsi="仿宋" w:cs="仿宋" w:hint="eastAsia"/>
          <w:color w:val="000000"/>
          <w:sz w:val="24"/>
        </w:rPr>
        <w:t>楼</w:t>
      </w:r>
      <w:r>
        <w:rPr>
          <w:rFonts w:ascii="仿宋" w:eastAsia="仿宋" w:hAnsi="仿宋" w:cs="仿宋" w:hint="eastAsia"/>
          <w:color w:val="000000"/>
          <w:sz w:val="24"/>
        </w:rPr>
        <w:t>的防疫消毒工作。</w:t>
      </w:r>
    </w:p>
    <w:p w:rsidR="00B26A42" w:rsidRDefault="00F34FC3">
      <w:pPr>
        <w:overflowPunct w:val="0"/>
        <w:autoSpaceDE w:val="0"/>
        <w:autoSpaceDN w:val="0"/>
        <w:adjustRightInd w:val="0"/>
        <w:snapToGrid w:val="0"/>
        <w:spacing w:line="360" w:lineRule="auto"/>
        <w:jc w:val="center"/>
        <w:outlineLvl w:val="2"/>
        <w:rPr>
          <w:rFonts w:ascii="仿宋" w:eastAsia="仿宋" w:hAnsi="仿宋" w:cs="仿宋"/>
          <w:b/>
          <w:color w:val="000000"/>
          <w:sz w:val="30"/>
          <w:szCs w:val="30"/>
        </w:rPr>
      </w:pPr>
      <w:r>
        <w:rPr>
          <w:rFonts w:ascii="仿宋" w:eastAsia="仿宋" w:hAnsi="仿宋" w:cs="仿宋" w:hint="eastAsia"/>
          <w:b/>
          <w:color w:val="000000"/>
          <w:sz w:val="28"/>
          <w:szCs w:val="28"/>
        </w:rPr>
        <w:br w:type="page"/>
      </w:r>
      <w:bookmarkStart w:id="53" w:name="_Toc16122"/>
      <w:bookmarkStart w:id="54" w:name="_Toc16031"/>
      <w:bookmarkStart w:id="55" w:name="_Toc5447"/>
      <w:bookmarkStart w:id="56" w:name="_Toc13031"/>
      <w:bookmarkStart w:id="57" w:name="_Toc2131"/>
      <w:r>
        <w:rPr>
          <w:rFonts w:ascii="仿宋" w:eastAsia="仿宋" w:hAnsi="仿宋" w:cs="仿宋" w:hint="eastAsia"/>
          <w:b/>
          <w:color w:val="000000"/>
          <w:sz w:val="32"/>
          <w:szCs w:val="32"/>
        </w:rPr>
        <w:lastRenderedPageBreak/>
        <w:t>第四小节</w:t>
      </w:r>
      <w:r>
        <w:rPr>
          <w:rFonts w:ascii="仿宋" w:eastAsia="仿宋" w:hAnsi="仿宋" w:cs="仿宋" w:hint="eastAsia"/>
          <w:b/>
          <w:color w:val="000000"/>
          <w:sz w:val="32"/>
          <w:szCs w:val="32"/>
        </w:rPr>
        <w:t xml:space="preserve">  </w:t>
      </w:r>
      <w:r>
        <w:rPr>
          <w:rFonts w:ascii="仿宋" w:eastAsia="仿宋" w:hAnsi="仿宋" w:cs="仿宋" w:hint="eastAsia"/>
          <w:b/>
          <w:color w:val="000000"/>
          <w:sz w:val="32"/>
          <w:szCs w:val="32"/>
        </w:rPr>
        <w:t>保洁应急措施与对策</w:t>
      </w:r>
      <w:bookmarkEnd w:id="53"/>
      <w:bookmarkEnd w:id="54"/>
      <w:bookmarkEnd w:id="55"/>
      <w:bookmarkEnd w:id="56"/>
      <w:bookmarkEnd w:id="57"/>
    </w:p>
    <w:p w:rsidR="00B26A42" w:rsidRDefault="00F34FC3">
      <w:pPr>
        <w:overflowPunct w:val="0"/>
        <w:autoSpaceDE w:val="0"/>
        <w:autoSpaceDN w:val="0"/>
        <w:adjustRightInd w:val="0"/>
        <w:snapToGrid w:val="0"/>
        <w:spacing w:line="360" w:lineRule="auto"/>
        <w:rPr>
          <w:rFonts w:ascii="仿宋" w:eastAsia="仿宋" w:hAnsi="仿宋" w:cs="仿宋"/>
          <w:b/>
          <w:color w:val="000000"/>
          <w:sz w:val="28"/>
          <w:szCs w:val="28"/>
        </w:rPr>
      </w:pPr>
      <w:r>
        <w:rPr>
          <w:rFonts w:ascii="仿宋" w:eastAsia="仿宋" w:hAnsi="仿宋" w:cs="仿宋" w:hint="eastAsia"/>
          <w:b/>
          <w:color w:val="000000"/>
          <w:sz w:val="28"/>
          <w:szCs w:val="28"/>
        </w:rPr>
        <w:t xml:space="preserve">   </w:t>
      </w:r>
    </w:p>
    <w:p w:rsidR="00B26A42" w:rsidRDefault="00F34FC3">
      <w:pPr>
        <w:overflowPunct w:val="0"/>
        <w:autoSpaceDE w:val="0"/>
        <w:autoSpaceDN w:val="0"/>
        <w:adjustRightInd w:val="0"/>
        <w:snapToGrid w:val="0"/>
        <w:spacing w:line="360" w:lineRule="auto"/>
        <w:ind w:firstLineChars="100" w:firstLine="280"/>
        <w:rPr>
          <w:rFonts w:ascii="仿宋" w:eastAsia="仿宋" w:hAnsi="仿宋" w:cs="仿宋"/>
          <w:color w:val="000000"/>
          <w:sz w:val="24"/>
        </w:rPr>
      </w:pPr>
      <w:r>
        <w:rPr>
          <w:rFonts w:ascii="仿宋" w:eastAsia="仿宋" w:hAnsi="仿宋" w:cs="仿宋" w:hint="eastAsia"/>
          <w:bCs/>
          <w:color w:val="000000"/>
          <w:sz w:val="28"/>
          <w:szCs w:val="28"/>
        </w:rPr>
        <w:t xml:space="preserve"> </w:t>
      </w:r>
      <w:r>
        <w:rPr>
          <w:rFonts w:ascii="仿宋" w:eastAsia="仿宋" w:hAnsi="仿宋" w:cs="仿宋" w:hint="eastAsia"/>
          <w:b/>
          <w:color w:val="000000"/>
          <w:sz w:val="24"/>
        </w:rPr>
        <w:t>（一）特殊天气环境维护处理预案</w:t>
      </w:r>
      <w:bookmarkEnd w:id="51"/>
      <w:bookmarkEnd w:id="52"/>
      <w:r>
        <w:rPr>
          <w:rFonts w:ascii="仿宋" w:eastAsia="仿宋" w:hAnsi="仿宋" w:cs="仿宋" w:hint="eastAsia"/>
          <w:b/>
          <w:color w:val="000000"/>
          <w:sz w:val="24"/>
        </w:rPr>
        <w:t>环境卫生处置对策</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在接到特殊天气即将降临的通知后，物业服务中心应组织人员提前</w:t>
      </w:r>
      <w:r>
        <w:rPr>
          <w:rFonts w:ascii="仿宋" w:eastAsia="仿宋" w:hAnsi="仿宋" w:cs="仿宋" w:hint="eastAsia"/>
          <w:color w:val="000000"/>
          <w:sz w:val="24"/>
        </w:rPr>
        <w:t>1</w:t>
      </w:r>
      <w:r>
        <w:rPr>
          <w:rFonts w:ascii="仿宋" w:eastAsia="仿宋" w:hAnsi="仿宋" w:cs="仿宋" w:hint="eastAsia"/>
          <w:color w:val="000000"/>
          <w:sz w:val="24"/>
        </w:rPr>
        <w:t>天对服务区各区域的废弃物进行收集和清运，同时对垃圾收集站里的垃圾进行彻底的清运。</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在特殊天气降临后，正常情况下仍按计划进行废弃物的收集和清运。</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特殊天气期间，如果垃圾收集站已满负荷时，应启用废弃物临时堆放点。同时，要组织专人负责对临时堆放点喷洒消毒药水，做好灭蚊、灭蝇、防鼠、除臭等工作。</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当特殊天气解除后，环境管理部应及时组织力量，对废弃物进行突击清运。如特殊天气造成废弃物大量积压，正常清运力量不足时，可调配安管和工程组支援，确保废弃物及时得到清除。</w:t>
      </w:r>
    </w:p>
    <w:p w:rsidR="00B26A42" w:rsidRDefault="00F34FC3">
      <w:pPr>
        <w:overflowPunct w:val="0"/>
        <w:autoSpaceDE w:val="0"/>
        <w:autoSpaceDN w:val="0"/>
        <w:adjustRightInd w:val="0"/>
        <w:snapToGrid w:val="0"/>
        <w:spacing w:line="360" w:lineRule="auto"/>
        <w:ind w:firstLineChars="200" w:firstLine="482"/>
        <w:rPr>
          <w:rFonts w:ascii="仿宋" w:eastAsia="仿宋" w:hAnsi="仿宋" w:cs="仿宋"/>
          <w:b/>
          <w:bCs/>
          <w:color w:val="000000"/>
          <w:sz w:val="24"/>
        </w:rPr>
      </w:pPr>
      <w:r>
        <w:rPr>
          <w:rFonts w:ascii="仿宋" w:eastAsia="仿宋" w:hAnsi="仿宋" w:cs="仿宋" w:hint="eastAsia"/>
          <w:b/>
          <w:bCs/>
          <w:color w:val="000000"/>
          <w:sz w:val="24"/>
        </w:rPr>
        <w:t>（二）污水外溢处置对策</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在接到特殊天气可能降临的通知后，环境管理部应及时调整力量，对公共区域</w:t>
      </w:r>
      <w:proofErr w:type="gramStart"/>
      <w:r>
        <w:rPr>
          <w:rFonts w:ascii="仿宋" w:eastAsia="仿宋" w:hAnsi="仿宋" w:cs="仿宋" w:hint="eastAsia"/>
          <w:color w:val="000000"/>
          <w:sz w:val="24"/>
        </w:rPr>
        <w:t>的污雨水井</w:t>
      </w:r>
      <w:proofErr w:type="gramEnd"/>
      <w:r>
        <w:rPr>
          <w:rFonts w:ascii="仿宋" w:eastAsia="仿宋" w:hAnsi="仿宋" w:cs="仿宋" w:hint="eastAsia"/>
          <w:color w:val="000000"/>
          <w:sz w:val="24"/>
        </w:rPr>
        <w:t>、管道进行清理、疏通。</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当特殊天气降临后，工程管理部应调集力量对可能出现堵塞、导致污水外溢</w:t>
      </w:r>
      <w:proofErr w:type="gramStart"/>
      <w:r>
        <w:rPr>
          <w:rFonts w:ascii="仿宋" w:eastAsia="仿宋" w:hAnsi="仿宋" w:cs="仿宋" w:hint="eastAsia"/>
          <w:color w:val="000000"/>
          <w:sz w:val="24"/>
        </w:rPr>
        <w:t>的污雨水井</w:t>
      </w:r>
      <w:proofErr w:type="gramEnd"/>
      <w:r>
        <w:rPr>
          <w:rFonts w:ascii="仿宋" w:eastAsia="仿宋" w:hAnsi="仿宋" w:cs="仿宋" w:hint="eastAsia"/>
          <w:color w:val="000000"/>
          <w:sz w:val="24"/>
        </w:rPr>
        <w:t>、管道进行巡查、疏通，确保污水能及时排除。</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特殊天气期间，</w:t>
      </w:r>
      <w:proofErr w:type="gramStart"/>
      <w:r>
        <w:rPr>
          <w:rFonts w:ascii="仿宋" w:eastAsia="仿宋" w:hAnsi="仿宋" w:cs="仿宋" w:hint="eastAsia"/>
          <w:color w:val="000000"/>
          <w:sz w:val="24"/>
        </w:rPr>
        <w:t>如果污雨水井</w:t>
      </w:r>
      <w:proofErr w:type="gramEnd"/>
      <w:r>
        <w:rPr>
          <w:rFonts w:ascii="仿宋" w:eastAsia="仿宋" w:hAnsi="仿宋" w:cs="仿宋" w:hint="eastAsia"/>
          <w:color w:val="000000"/>
          <w:sz w:val="24"/>
        </w:rPr>
        <w:t>、管道堵塞，出现污水外溢情况时，环境管理部要及时安排人员进行疏通并进行相应</w:t>
      </w:r>
      <w:r>
        <w:rPr>
          <w:rFonts w:ascii="仿宋" w:eastAsia="仿宋" w:hAnsi="仿宋" w:cs="仿宋" w:hint="eastAsia"/>
          <w:color w:val="000000"/>
          <w:sz w:val="24"/>
        </w:rPr>
        <w:t>的清洁。</w:t>
      </w:r>
    </w:p>
    <w:p w:rsidR="00B26A42" w:rsidRDefault="00F34FC3">
      <w:pPr>
        <w:overflowPunct w:val="0"/>
        <w:autoSpaceDE w:val="0"/>
        <w:autoSpaceDN w:val="0"/>
        <w:adjustRightInd w:val="0"/>
        <w:snapToGrid w:val="0"/>
        <w:spacing w:line="360" w:lineRule="auto"/>
        <w:ind w:firstLineChars="200" w:firstLine="482"/>
        <w:rPr>
          <w:rFonts w:ascii="仿宋" w:eastAsia="仿宋" w:hAnsi="仿宋" w:cs="仿宋"/>
          <w:color w:val="000000"/>
          <w:sz w:val="24"/>
        </w:rPr>
      </w:pPr>
      <w:r>
        <w:rPr>
          <w:rFonts w:ascii="仿宋" w:eastAsia="仿宋" w:hAnsi="仿宋" w:cs="仿宋" w:hint="eastAsia"/>
          <w:b/>
          <w:bCs/>
          <w:color w:val="000000"/>
          <w:sz w:val="24"/>
        </w:rPr>
        <w:t>（三）对化粪池清掏处置对策</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夏季期间，环境管理部根据实际情况安排清洁人员缩短化粪池的清掏周期，保持化粪池的空间容量。</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当特殊天气降临后，粪便清运作业可暂停作业，但应安排好值班车辆</w:t>
      </w:r>
      <w:r>
        <w:rPr>
          <w:rFonts w:ascii="仿宋" w:eastAsia="仿宋" w:hAnsi="仿宋" w:cs="仿宋" w:hint="eastAsia"/>
          <w:color w:val="000000"/>
          <w:sz w:val="24"/>
        </w:rPr>
        <w:t>24</w:t>
      </w:r>
      <w:r>
        <w:rPr>
          <w:rFonts w:ascii="仿宋" w:eastAsia="仿宋" w:hAnsi="仿宋" w:cs="仿宋" w:hint="eastAsia"/>
          <w:color w:val="000000"/>
          <w:sz w:val="24"/>
        </w:rPr>
        <w:t>小时值班。对因灾害性天气的影响，道路污水管（雨水管）排放满负荷，导致化粪池被倒灌而满溢时，环境管理部要及时安排人员车辆对化粪池进行抽吸和清洁。</w:t>
      </w:r>
    </w:p>
    <w:p w:rsidR="00B26A42" w:rsidRDefault="00F34FC3">
      <w:pPr>
        <w:overflowPunct w:val="0"/>
        <w:autoSpaceDE w:val="0"/>
        <w:autoSpaceDN w:val="0"/>
        <w:adjustRightInd w:val="0"/>
        <w:snapToGrid w:val="0"/>
        <w:spacing w:line="360" w:lineRule="auto"/>
        <w:ind w:firstLineChars="200" w:firstLine="482"/>
        <w:rPr>
          <w:rFonts w:ascii="仿宋" w:eastAsia="仿宋" w:hAnsi="仿宋" w:cs="仿宋"/>
          <w:b/>
          <w:bCs/>
          <w:color w:val="000000"/>
          <w:sz w:val="24"/>
        </w:rPr>
      </w:pPr>
      <w:r>
        <w:rPr>
          <w:rFonts w:ascii="仿宋" w:eastAsia="仿宋" w:hAnsi="仿宋" w:cs="仿宋" w:hint="eastAsia"/>
          <w:b/>
          <w:bCs/>
          <w:color w:val="000000"/>
          <w:sz w:val="24"/>
        </w:rPr>
        <w:t>（四）盆景、树木等植物的处置预案</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在接到特殊天气可能降临的通知后，环境管理部应调集绿化人员对绿化树木等植物进行加固，对室内的盆景植物应暂时搬至背风、</w:t>
      </w:r>
      <w:proofErr w:type="gramStart"/>
      <w:r>
        <w:rPr>
          <w:rFonts w:ascii="仿宋" w:eastAsia="仿宋" w:hAnsi="仿宋" w:cs="仿宋" w:hint="eastAsia"/>
          <w:color w:val="000000"/>
          <w:sz w:val="24"/>
        </w:rPr>
        <w:t>背雨等</w:t>
      </w:r>
      <w:proofErr w:type="gramEnd"/>
      <w:r>
        <w:rPr>
          <w:rFonts w:ascii="仿宋" w:eastAsia="仿宋" w:hAnsi="仿宋" w:cs="仿宋" w:hint="eastAsia"/>
          <w:color w:val="000000"/>
          <w:sz w:val="24"/>
        </w:rPr>
        <w:t>安全地带。</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lastRenderedPageBreak/>
        <w:t>当特殊天气</w:t>
      </w:r>
      <w:r>
        <w:rPr>
          <w:rFonts w:ascii="仿宋" w:eastAsia="仿宋" w:hAnsi="仿宋" w:cs="仿宋" w:hint="eastAsia"/>
          <w:color w:val="000000"/>
          <w:sz w:val="24"/>
        </w:rPr>
        <w:t>降临后，应调集力量对盆景、树木等植物进行巡查，对能处理的问题确保能及时处理。</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当特殊天气解除后，及时对受损植物进行处理，并将盆景恢复原位。注意查看草地上的积水情况，如果积水较为严重，一定要迅速进行处理，确保无积水。</w:t>
      </w:r>
      <w:bookmarkStart w:id="58" w:name="_Toc314683866"/>
    </w:p>
    <w:p w:rsidR="00B26A42" w:rsidRDefault="00F34FC3">
      <w:pPr>
        <w:overflowPunct w:val="0"/>
        <w:autoSpaceDE w:val="0"/>
        <w:autoSpaceDN w:val="0"/>
        <w:adjustRightInd w:val="0"/>
        <w:snapToGrid w:val="0"/>
        <w:spacing w:line="360" w:lineRule="auto"/>
        <w:ind w:firstLineChars="200" w:firstLine="482"/>
        <w:rPr>
          <w:rFonts w:ascii="仿宋" w:eastAsia="仿宋" w:hAnsi="仿宋" w:cs="仿宋"/>
          <w:b/>
          <w:bCs/>
          <w:color w:val="000000"/>
          <w:sz w:val="24"/>
        </w:rPr>
      </w:pPr>
      <w:r>
        <w:rPr>
          <w:rFonts w:ascii="仿宋" w:eastAsia="仿宋" w:hAnsi="仿宋" w:cs="仿宋" w:hint="eastAsia"/>
          <w:b/>
          <w:bCs/>
          <w:color w:val="000000"/>
          <w:sz w:val="24"/>
        </w:rPr>
        <w:t>（五）台风、暴雨导致服务区房屋漏雨及</w:t>
      </w:r>
      <w:proofErr w:type="gramStart"/>
      <w:r>
        <w:rPr>
          <w:rFonts w:ascii="仿宋" w:eastAsia="仿宋" w:hAnsi="仿宋" w:cs="仿宋" w:hint="eastAsia"/>
          <w:b/>
          <w:bCs/>
          <w:color w:val="000000"/>
          <w:sz w:val="24"/>
        </w:rPr>
        <w:t>飘窗处理</w:t>
      </w:r>
      <w:proofErr w:type="gramEnd"/>
      <w:r>
        <w:rPr>
          <w:rFonts w:ascii="仿宋" w:eastAsia="仿宋" w:hAnsi="仿宋" w:cs="仿宋" w:hint="eastAsia"/>
          <w:b/>
          <w:bCs/>
          <w:color w:val="000000"/>
          <w:sz w:val="24"/>
        </w:rPr>
        <w:t>预案</w:t>
      </w:r>
      <w:bookmarkEnd w:id="58"/>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通过建立本应急预案，确保服务区漏雨及</w:t>
      </w:r>
      <w:proofErr w:type="gramStart"/>
      <w:r>
        <w:rPr>
          <w:rFonts w:ascii="仿宋" w:eastAsia="仿宋" w:hAnsi="仿宋" w:cs="仿宋" w:hint="eastAsia"/>
          <w:color w:val="000000"/>
          <w:sz w:val="24"/>
        </w:rPr>
        <w:t>飘窗事件</w:t>
      </w:r>
      <w:proofErr w:type="gramEnd"/>
      <w:r>
        <w:rPr>
          <w:rFonts w:ascii="仿宋" w:eastAsia="仿宋" w:hAnsi="仿宋" w:cs="仿宋" w:hint="eastAsia"/>
          <w:color w:val="000000"/>
          <w:sz w:val="24"/>
        </w:rPr>
        <w:t>时，能迅速、有效地制止并处理，确保财务安全，为</w:t>
      </w:r>
      <w:r>
        <w:rPr>
          <w:rFonts w:ascii="仿宋" w:eastAsia="仿宋" w:hAnsi="仿宋" w:cs="仿宋" w:hint="eastAsia"/>
          <w:color w:val="000000"/>
          <w:sz w:val="24"/>
        </w:rPr>
        <w:t>师生</w:t>
      </w:r>
      <w:r>
        <w:rPr>
          <w:rFonts w:ascii="仿宋" w:eastAsia="仿宋" w:hAnsi="仿宋" w:cs="仿宋" w:hint="eastAsia"/>
          <w:color w:val="000000"/>
          <w:sz w:val="24"/>
        </w:rPr>
        <w:t>提供一个安全、良好的居住环境。具体措施如下：</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1</w:t>
      </w:r>
      <w:r>
        <w:rPr>
          <w:rFonts w:ascii="仿宋" w:eastAsia="仿宋" w:hAnsi="仿宋" w:cs="仿宋" w:hint="eastAsia"/>
          <w:color w:val="000000"/>
          <w:sz w:val="24"/>
        </w:rPr>
        <w:t>、在应急准备方面应在台风、暴雨天气加强对服务区本体的巡视检查，确保发生房屋漏水事件时能及时发现预警。应急</w:t>
      </w:r>
      <w:r>
        <w:rPr>
          <w:rFonts w:ascii="仿宋" w:eastAsia="仿宋" w:hAnsi="仿宋" w:cs="仿宋" w:hint="eastAsia"/>
          <w:color w:val="000000"/>
          <w:sz w:val="24"/>
        </w:rPr>
        <w:t>工具及应急材料应配备齐全，如吸水机，刮水器，扫把，拖把，挡水板，挡水带等，使突发事件在短时间内得到解决。</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2</w:t>
      </w:r>
      <w:r>
        <w:rPr>
          <w:rFonts w:ascii="仿宋" w:eastAsia="仿宋" w:hAnsi="仿宋" w:cs="仿宋" w:hint="eastAsia"/>
          <w:color w:val="000000"/>
          <w:sz w:val="24"/>
        </w:rPr>
        <w:t>、巡视检查中发现出现房屋漏水</w:t>
      </w:r>
      <w:proofErr w:type="gramStart"/>
      <w:r>
        <w:rPr>
          <w:rFonts w:ascii="仿宋" w:eastAsia="仿宋" w:hAnsi="仿宋" w:cs="仿宋" w:hint="eastAsia"/>
          <w:color w:val="000000"/>
          <w:sz w:val="24"/>
        </w:rPr>
        <w:t>或飘窗漏水</w:t>
      </w:r>
      <w:proofErr w:type="gramEnd"/>
      <w:r>
        <w:rPr>
          <w:rFonts w:ascii="仿宋" w:eastAsia="仿宋" w:hAnsi="仿宋" w:cs="仿宋" w:hint="eastAsia"/>
          <w:color w:val="000000"/>
          <w:sz w:val="24"/>
        </w:rPr>
        <w:t>事件时，立即通知工程部负责人。现场技术人员应立即做紧急处理，引水，除水，抢救重要之设备与财产，清洁人员收到通知应及时恢复受损区域内外环境清洁。</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3</w:t>
      </w:r>
      <w:r>
        <w:rPr>
          <w:rFonts w:ascii="仿宋" w:eastAsia="仿宋" w:hAnsi="仿宋" w:cs="仿宋" w:hint="eastAsia"/>
          <w:color w:val="000000"/>
          <w:sz w:val="24"/>
        </w:rPr>
        <w:t>、调查造成漏水之原因：</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1</w:t>
      </w:r>
      <w:r>
        <w:rPr>
          <w:rFonts w:ascii="仿宋" w:eastAsia="仿宋" w:hAnsi="仿宋" w:cs="仿宋" w:hint="eastAsia"/>
          <w:color w:val="000000"/>
          <w:sz w:val="24"/>
        </w:rPr>
        <w:t>）如因给水管道破裂，关闭水阀，通知相关人员处理；</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）如因结构漏水，记录位置报告服务区方</w:t>
      </w:r>
      <w:r>
        <w:rPr>
          <w:rFonts w:ascii="仿宋" w:eastAsia="仿宋" w:hAnsi="仿宋" w:cs="仿宋" w:hint="eastAsia"/>
          <w:color w:val="000000"/>
          <w:sz w:val="24"/>
        </w:rPr>
        <w:t xml:space="preserve"> </w:t>
      </w:r>
      <w:r>
        <w:rPr>
          <w:rFonts w:ascii="仿宋" w:eastAsia="仿宋" w:hAnsi="仿宋" w:cs="仿宋" w:hint="eastAsia"/>
          <w:color w:val="000000"/>
          <w:sz w:val="24"/>
        </w:rPr>
        <w:t>。</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3</w:t>
      </w:r>
      <w:r>
        <w:rPr>
          <w:rFonts w:ascii="仿宋" w:eastAsia="仿宋" w:hAnsi="仿宋" w:cs="仿宋" w:hint="eastAsia"/>
          <w:color w:val="000000"/>
          <w:sz w:val="24"/>
        </w:rPr>
        <w:t>）若有财产损失时，需现场损失拍照取证及清点。</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4</w:t>
      </w:r>
      <w:r>
        <w:rPr>
          <w:rFonts w:ascii="仿宋" w:eastAsia="仿宋" w:hAnsi="仿宋" w:cs="仿宋" w:hint="eastAsia"/>
          <w:color w:val="000000"/>
          <w:sz w:val="24"/>
        </w:rPr>
        <w:t>）后期处置：环境管理</w:t>
      </w:r>
      <w:proofErr w:type="gramStart"/>
      <w:r>
        <w:rPr>
          <w:rFonts w:ascii="仿宋" w:eastAsia="仿宋" w:hAnsi="仿宋" w:cs="仿宋" w:hint="eastAsia"/>
          <w:color w:val="000000"/>
          <w:sz w:val="24"/>
        </w:rPr>
        <w:t>员做好</w:t>
      </w:r>
      <w:proofErr w:type="gramEnd"/>
      <w:r>
        <w:rPr>
          <w:rFonts w:ascii="仿宋" w:eastAsia="仿宋" w:hAnsi="仿宋" w:cs="仿宋" w:hint="eastAsia"/>
          <w:color w:val="000000"/>
          <w:sz w:val="24"/>
        </w:rPr>
        <w:t>各项相关记录。</w:t>
      </w:r>
      <w:bookmarkStart w:id="59" w:name="_Toc314683867"/>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（六）突发性火灾的清洁工作处理预案</w:t>
      </w:r>
      <w:bookmarkEnd w:id="59"/>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为保证火灾现场环境迅速恢复，保障服务区良好环境卫生状况。当环境人员发现火灾情况时，可采取如下措施：</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1</w:t>
      </w:r>
      <w:r>
        <w:rPr>
          <w:rFonts w:ascii="仿宋" w:eastAsia="仿宋" w:hAnsi="仿宋" w:cs="仿宋" w:hint="eastAsia"/>
          <w:color w:val="000000"/>
          <w:sz w:val="24"/>
        </w:rPr>
        <w:t>、发现火灾情况时，第一时间报告金科物业客户服务中心及上级管理者，并就近用灭火器进行第一时间救火，</w:t>
      </w:r>
      <w:proofErr w:type="gramStart"/>
      <w:r>
        <w:rPr>
          <w:rFonts w:ascii="仿宋" w:eastAsia="仿宋" w:hAnsi="仿宋" w:cs="仿宋" w:hint="eastAsia"/>
          <w:color w:val="000000"/>
          <w:sz w:val="24"/>
        </w:rPr>
        <w:t>并相关</w:t>
      </w:r>
      <w:proofErr w:type="gramEnd"/>
      <w:r>
        <w:rPr>
          <w:rFonts w:ascii="仿宋" w:eastAsia="仿宋" w:hAnsi="仿宋" w:cs="仿宋" w:hint="eastAsia"/>
          <w:color w:val="000000"/>
          <w:sz w:val="24"/>
        </w:rPr>
        <w:t>组织人员疏散。如火灾较大，应即致电</w:t>
      </w:r>
      <w:r>
        <w:rPr>
          <w:rFonts w:ascii="仿宋" w:eastAsia="仿宋" w:hAnsi="仿宋" w:cs="仿宋" w:hint="eastAsia"/>
          <w:color w:val="000000"/>
          <w:sz w:val="24"/>
        </w:rPr>
        <w:t>119</w:t>
      </w:r>
      <w:r>
        <w:rPr>
          <w:rFonts w:ascii="仿宋" w:eastAsia="仿宋" w:hAnsi="仿宋" w:cs="仿宋" w:hint="eastAsia"/>
          <w:color w:val="000000"/>
          <w:sz w:val="24"/>
        </w:rPr>
        <w:t>，进行报警。</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2</w:t>
      </w:r>
      <w:r>
        <w:rPr>
          <w:rFonts w:ascii="仿宋" w:eastAsia="仿宋" w:hAnsi="仿宋" w:cs="仿宋" w:hint="eastAsia"/>
          <w:color w:val="000000"/>
          <w:sz w:val="24"/>
        </w:rPr>
        <w:t>、救灾工作结束后，环境主管组织清洁员参加清理现场的工作。</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4</w:t>
      </w:r>
      <w:r>
        <w:rPr>
          <w:rFonts w:ascii="仿宋" w:eastAsia="仿宋" w:hAnsi="仿宋" w:cs="仿宋" w:hint="eastAsia"/>
          <w:color w:val="000000"/>
          <w:sz w:val="24"/>
        </w:rPr>
        <w:t>、清理火灾场地时，应在消防部门调查了解情况后，经同意方可进行清理。清洁员不能冒险作业，以防止发生意外。</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5</w:t>
      </w:r>
      <w:r>
        <w:rPr>
          <w:rFonts w:ascii="仿宋" w:eastAsia="仿宋" w:hAnsi="仿宋" w:cs="仿宋" w:hint="eastAsia"/>
          <w:color w:val="000000"/>
          <w:sz w:val="24"/>
        </w:rPr>
        <w:t>、用垃圾车清运火灾遗留残物，打扫地面。</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6</w:t>
      </w:r>
      <w:r>
        <w:rPr>
          <w:rFonts w:ascii="仿宋" w:eastAsia="仿宋" w:hAnsi="仿宋" w:cs="仿宋" w:hint="eastAsia"/>
          <w:color w:val="000000"/>
          <w:sz w:val="24"/>
        </w:rPr>
        <w:t>、打扫地面积水，用拖把拖抹。</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lastRenderedPageBreak/>
        <w:t>7</w:t>
      </w:r>
      <w:r>
        <w:rPr>
          <w:rFonts w:ascii="仿宋" w:eastAsia="仿宋" w:hAnsi="仿宋" w:cs="仿宋" w:hint="eastAsia"/>
          <w:color w:val="000000"/>
          <w:sz w:val="24"/>
        </w:rPr>
        <w:t>、检查事发周围，如有残留杂物一并清运、打扫。</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8</w:t>
      </w:r>
      <w:r>
        <w:rPr>
          <w:rFonts w:ascii="仿宋" w:eastAsia="仿宋" w:hAnsi="仿宋" w:cs="仿宋" w:hint="eastAsia"/>
          <w:color w:val="000000"/>
          <w:sz w:val="24"/>
        </w:rPr>
        <w:t>、后期处置：环境管理</w:t>
      </w:r>
      <w:proofErr w:type="gramStart"/>
      <w:r>
        <w:rPr>
          <w:rFonts w:ascii="仿宋" w:eastAsia="仿宋" w:hAnsi="仿宋" w:cs="仿宋" w:hint="eastAsia"/>
          <w:color w:val="000000"/>
          <w:sz w:val="24"/>
        </w:rPr>
        <w:t>员做好</w:t>
      </w:r>
      <w:proofErr w:type="gramEnd"/>
      <w:r>
        <w:rPr>
          <w:rFonts w:ascii="仿宋" w:eastAsia="仿宋" w:hAnsi="仿宋" w:cs="仿宋" w:hint="eastAsia"/>
          <w:color w:val="000000"/>
          <w:sz w:val="24"/>
        </w:rPr>
        <w:t>各项相关记录。</w:t>
      </w:r>
      <w:bookmarkStart w:id="60" w:name="_Toc314683868"/>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（七）梅雨天气处理预案</w:t>
      </w:r>
      <w:bookmarkEnd w:id="60"/>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梅雨季节，大理石、瓷砖地面和墙面很容易出现反潮现象，造成地面积水，墙皮剥落，电器感应开关自动导通等现象。为保证湖南工艺美术职业服务区良好的环境卫生状况，保障出入人员的人身安全。结合本项目的实际情况，特制定本预案。具体可采取如下措施：</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1</w:t>
      </w:r>
      <w:r>
        <w:rPr>
          <w:rFonts w:ascii="仿宋" w:eastAsia="仿宋" w:hAnsi="仿宋" w:cs="仿宋" w:hint="eastAsia"/>
          <w:color w:val="000000"/>
          <w:sz w:val="24"/>
        </w:rPr>
        <w:t>、清洁人员梅雨天气作业宜穿胶鞋，不宜穿着塑料硬底以防滑倒。</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2</w:t>
      </w:r>
      <w:r>
        <w:rPr>
          <w:rFonts w:ascii="仿宋" w:eastAsia="仿宋" w:hAnsi="仿宋" w:cs="仿宋" w:hint="eastAsia"/>
          <w:color w:val="000000"/>
          <w:sz w:val="24"/>
        </w:rPr>
        <w:t>、在出入口铺设一条防滑地毯，在人员出入频繁地方放置指示牌，提醒客人</w:t>
      </w:r>
      <w:r>
        <w:rPr>
          <w:rFonts w:ascii="仿宋" w:eastAsia="仿宋" w:hAnsi="仿宋" w:cs="仿宋" w:hint="eastAsia"/>
          <w:color w:val="000000"/>
          <w:sz w:val="24"/>
        </w:rPr>
        <w:t>“小心滑倒”。</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3</w:t>
      </w:r>
      <w:r>
        <w:rPr>
          <w:rFonts w:ascii="仿宋" w:eastAsia="仿宋" w:hAnsi="仿宋" w:cs="仿宋" w:hint="eastAsia"/>
          <w:color w:val="000000"/>
          <w:sz w:val="24"/>
        </w:rPr>
        <w:t>、加快工作速度，清洁管理人员要加强现场检查指导，合理调配人员，及时清干地面，墙面水迹。</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4</w:t>
      </w:r>
      <w:r>
        <w:rPr>
          <w:rFonts w:ascii="仿宋" w:eastAsia="仿宋" w:hAnsi="仿宋" w:cs="仿宋" w:hint="eastAsia"/>
          <w:color w:val="000000"/>
          <w:sz w:val="24"/>
        </w:rPr>
        <w:t>、若反</w:t>
      </w:r>
      <w:proofErr w:type="gramStart"/>
      <w:r>
        <w:rPr>
          <w:rFonts w:ascii="仿宋" w:eastAsia="仿宋" w:hAnsi="仿宋" w:cs="仿宋" w:hint="eastAsia"/>
          <w:color w:val="000000"/>
          <w:sz w:val="24"/>
        </w:rPr>
        <w:t>潮现象</w:t>
      </w:r>
      <w:proofErr w:type="gramEnd"/>
      <w:r>
        <w:rPr>
          <w:rFonts w:ascii="仿宋" w:eastAsia="仿宋" w:hAnsi="仿宋" w:cs="仿宋" w:hint="eastAsia"/>
          <w:color w:val="000000"/>
          <w:sz w:val="24"/>
        </w:rPr>
        <w:t>比较严重，应启用大攻率的吹风机吹干地面，并用大块的海绵吸干地面、墙面、电梯门上的积水。</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b/>
          <w:color w:val="000000"/>
          <w:sz w:val="24"/>
        </w:rPr>
      </w:pPr>
      <w:r>
        <w:rPr>
          <w:rFonts w:ascii="仿宋" w:eastAsia="仿宋" w:hAnsi="仿宋" w:cs="仿宋" w:hint="eastAsia"/>
          <w:color w:val="000000"/>
          <w:sz w:val="24"/>
        </w:rPr>
        <w:t>5</w:t>
      </w:r>
      <w:r>
        <w:rPr>
          <w:rFonts w:ascii="仿宋" w:eastAsia="仿宋" w:hAnsi="仿宋" w:cs="仿宋" w:hint="eastAsia"/>
          <w:color w:val="000000"/>
          <w:sz w:val="24"/>
        </w:rPr>
        <w:t>、仓库内配好吹风机，干拖把、海绵、地毯、毛巾和指示牌。</w:t>
      </w:r>
    </w:p>
    <w:p w:rsidR="00B26A42" w:rsidRDefault="00B26A42">
      <w:pPr>
        <w:overflowPunct w:val="0"/>
        <w:autoSpaceDE w:val="0"/>
        <w:autoSpaceDN w:val="0"/>
        <w:adjustRightInd w:val="0"/>
        <w:snapToGrid w:val="0"/>
        <w:spacing w:line="360" w:lineRule="auto"/>
        <w:ind w:firstLineChars="200" w:firstLine="562"/>
        <w:rPr>
          <w:rFonts w:ascii="仿宋" w:eastAsia="仿宋" w:hAnsi="仿宋" w:cs="仿宋"/>
          <w:b/>
          <w:color w:val="000000"/>
          <w:sz w:val="28"/>
          <w:szCs w:val="28"/>
        </w:rPr>
      </w:pPr>
    </w:p>
    <w:p w:rsidR="00B26A42" w:rsidRDefault="00B26A42">
      <w:pPr>
        <w:overflowPunct w:val="0"/>
        <w:autoSpaceDE w:val="0"/>
        <w:autoSpaceDN w:val="0"/>
        <w:adjustRightInd w:val="0"/>
        <w:snapToGrid w:val="0"/>
        <w:spacing w:line="360" w:lineRule="auto"/>
        <w:ind w:firstLineChars="200" w:firstLine="562"/>
        <w:rPr>
          <w:rFonts w:ascii="仿宋" w:eastAsia="仿宋" w:hAnsi="仿宋" w:cs="仿宋"/>
          <w:b/>
          <w:color w:val="000000"/>
          <w:sz w:val="28"/>
          <w:szCs w:val="28"/>
        </w:rPr>
      </w:pPr>
    </w:p>
    <w:p w:rsidR="00B26A42" w:rsidRDefault="00B26A42">
      <w:pPr>
        <w:overflowPunct w:val="0"/>
        <w:autoSpaceDE w:val="0"/>
        <w:autoSpaceDN w:val="0"/>
        <w:adjustRightInd w:val="0"/>
        <w:snapToGrid w:val="0"/>
        <w:spacing w:line="360" w:lineRule="auto"/>
        <w:ind w:firstLineChars="200" w:firstLine="562"/>
        <w:rPr>
          <w:rFonts w:ascii="仿宋" w:eastAsia="仿宋" w:hAnsi="仿宋" w:cs="仿宋"/>
          <w:b/>
          <w:color w:val="000000"/>
          <w:sz w:val="28"/>
          <w:szCs w:val="28"/>
        </w:rPr>
      </w:pPr>
    </w:p>
    <w:p w:rsidR="00B26A42" w:rsidRDefault="00F34FC3">
      <w:pPr>
        <w:overflowPunct w:val="0"/>
        <w:autoSpaceDE w:val="0"/>
        <w:autoSpaceDN w:val="0"/>
        <w:adjustRightInd w:val="0"/>
        <w:snapToGrid w:val="0"/>
        <w:spacing w:line="360" w:lineRule="auto"/>
        <w:ind w:firstLineChars="200" w:firstLine="562"/>
        <w:jc w:val="center"/>
        <w:outlineLvl w:val="2"/>
        <w:rPr>
          <w:rFonts w:ascii="仿宋" w:eastAsia="仿宋" w:hAnsi="仿宋" w:cs="仿宋"/>
          <w:b/>
          <w:color w:val="000000"/>
          <w:sz w:val="30"/>
          <w:szCs w:val="30"/>
        </w:rPr>
      </w:pPr>
      <w:r>
        <w:rPr>
          <w:rFonts w:ascii="仿宋" w:eastAsia="仿宋" w:hAnsi="仿宋" w:cs="仿宋" w:hint="eastAsia"/>
          <w:b/>
          <w:color w:val="000000"/>
          <w:sz w:val="28"/>
          <w:szCs w:val="28"/>
        </w:rPr>
        <w:br w:type="page"/>
      </w:r>
      <w:bookmarkStart w:id="61" w:name="_Toc4353"/>
      <w:bookmarkStart w:id="62" w:name="_Toc19646"/>
      <w:bookmarkStart w:id="63" w:name="_Toc9748"/>
      <w:bookmarkStart w:id="64" w:name="_Toc21384"/>
      <w:bookmarkStart w:id="65" w:name="_Toc18317"/>
      <w:r>
        <w:rPr>
          <w:rFonts w:ascii="仿宋" w:eastAsia="仿宋" w:hAnsi="仿宋" w:cs="仿宋" w:hint="eastAsia"/>
          <w:b/>
          <w:color w:val="000000"/>
          <w:sz w:val="30"/>
          <w:szCs w:val="30"/>
        </w:rPr>
        <w:lastRenderedPageBreak/>
        <w:t>第五小节</w:t>
      </w:r>
      <w:r>
        <w:rPr>
          <w:rFonts w:ascii="仿宋" w:eastAsia="仿宋" w:hAnsi="仿宋" w:cs="仿宋" w:hint="eastAsia"/>
          <w:b/>
          <w:color w:val="000000"/>
          <w:sz w:val="30"/>
          <w:szCs w:val="30"/>
        </w:rPr>
        <w:t xml:space="preserve">  </w:t>
      </w:r>
      <w:r>
        <w:rPr>
          <w:rFonts w:ascii="仿宋" w:eastAsia="仿宋" w:hAnsi="仿宋" w:cs="仿宋" w:hint="eastAsia"/>
          <w:b/>
          <w:color w:val="000000"/>
          <w:sz w:val="30"/>
          <w:szCs w:val="30"/>
        </w:rPr>
        <w:t>绿色环保</w:t>
      </w:r>
      <w:r>
        <w:rPr>
          <w:rFonts w:ascii="仿宋" w:eastAsia="仿宋" w:hAnsi="仿宋" w:cs="仿宋" w:hint="eastAsia"/>
          <w:b/>
          <w:color w:val="000000"/>
          <w:sz w:val="30"/>
          <w:szCs w:val="30"/>
        </w:rPr>
        <w:t>方案与检查制度</w:t>
      </w:r>
      <w:bookmarkEnd w:id="61"/>
      <w:bookmarkEnd w:id="62"/>
      <w:bookmarkEnd w:id="63"/>
      <w:bookmarkEnd w:id="64"/>
      <w:bookmarkEnd w:id="65"/>
    </w:p>
    <w:p w:rsidR="00B26A42" w:rsidRDefault="00F34FC3">
      <w:pPr>
        <w:overflowPunct w:val="0"/>
        <w:autoSpaceDE w:val="0"/>
        <w:autoSpaceDN w:val="0"/>
        <w:adjustRightInd w:val="0"/>
        <w:snapToGrid w:val="0"/>
        <w:spacing w:line="360" w:lineRule="auto"/>
        <w:rPr>
          <w:rFonts w:ascii="仿宋" w:eastAsia="仿宋" w:hAnsi="仿宋" w:cs="仿宋"/>
          <w:b/>
          <w:color w:val="000000"/>
          <w:sz w:val="24"/>
        </w:rPr>
      </w:pPr>
      <w:r>
        <w:rPr>
          <w:rFonts w:ascii="仿宋" w:eastAsia="仿宋" w:hAnsi="仿宋" w:cs="仿宋" w:hint="eastAsia"/>
          <w:b/>
          <w:color w:val="000000"/>
          <w:sz w:val="24"/>
        </w:rPr>
        <w:t>一、绿色服务</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绿色物业管理是指在保证物业服务质量等基本要求的前提下，通过科学管理、技术进步和行为引导，有效降低各类物业运行能耗，最大限度地节约资源和保护环境，致力构建文明、和谐社区的物业管理活动，金科物业领衔绿色物业管理创新概念，运用节水、垃圾处理、绿化管理方面协同业主单位为创建绿色地球做出环保贡献。</w:t>
      </w:r>
    </w:p>
    <w:p w:rsidR="00B26A42" w:rsidRDefault="00F34FC3">
      <w:pPr>
        <w:overflowPunct w:val="0"/>
        <w:autoSpaceDE w:val="0"/>
        <w:autoSpaceDN w:val="0"/>
        <w:adjustRightInd w:val="0"/>
        <w:snapToGrid w:val="0"/>
        <w:spacing w:line="360" w:lineRule="auto"/>
        <w:ind w:firstLineChars="200" w:firstLine="482"/>
        <w:rPr>
          <w:rFonts w:ascii="仿宋" w:eastAsia="仿宋" w:hAnsi="仿宋" w:cs="仿宋"/>
          <w:b/>
          <w:bCs/>
          <w:color w:val="000000"/>
          <w:sz w:val="24"/>
        </w:rPr>
      </w:pPr>
      <w:r>
        <w:rPr>
          <w:rFonts w:ascii="仿宋" w:eastAsia="仿宋" w:hAnsi="仿宋" w:cs="仿宋" w:hint="eastAsia"/>
          <w:b/>
          <w:bCs/>
          <w:color w:val="000000"/>
          <w:sz w:val="24"/>
        </w:rPr>
        <w:t>（一）垃圾处理</w:t>
      </w:r>
    </w:p>
    <w:p w:rsidR="00B26A42" w:rsidRDefault="00F34FC3">
      <w:pPr>
        <w:overflowPunct w:val="0"/>
        <w:autoSpaceDE w:val="0"/>
        <w:autoSpaceDN w:val="0"/>
        <w:adjustRightInd w:val="0"/>
        <w:snapToGrid w:val="0"/>
        <w:spacing w:line="360" w:lineRule="auto"/>
        <w:ind w:firstLineChars="200" w:firstLine="482"/>
        <w:rPr>
          <w:rFonts w:ascii="仿宋" w:eastAsia="仿宋" w:hAnsi="仿宋" w:cs="仿宋"/>
          <w:b/>
          <w:bCs/>
          <w:color w:val="000000"/>
          <w:sz w:val="24"/>
        </w:rPr>
      </w:pPr>
      <w:r>
        <w:rPr>
          <w:rFonts w:ascii="仿宋" w:eastAsia="仿宋" w:hAnsi="仿宋" w:cs="仿宋" w:hint="eastAsia"/>
          <w:b/>
          <w:bCs/>
          <w:color w:val="000000"/>
          <w:sz w:val="24"/>
        </w:rPr>
        <w:t>1</w:t>
      </w:r>
      <w:r>
        <w:rPr>
          <w:rFonts w:ascii="仿宋" w:eastAsia="仿宋" w:hAnsi="仿宋" w:cs="仿宋" w:hint="eastAsia"/>
          <w:b/>
          <w:bCs/>
          <w:color w:val="000000"/>
          <w:sz w:val="24"/>
        </w:rPr>
        <w:t>、管理要点</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1</w:t>
      </w:r>
      <w:r>
        <w:rPr>
          <w:rFonts w:ascii="仿宋" w:eastAsia="仿宋" w:hAnsi="仿宋" w:cs="仿宋" w:hint="eastAsia"/>
          <w:color w:val="000000"/>
          <w:sz w:val="24"/>
        </w:rPr>
        <w:t>）与建设、城管、环保、卫生、交通以及街道、社区居委会、社区工作站等相关部门协作，共同做好垃圾处理相关工作。</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）垃圾集中收集、转运、处理设施和场所建设应当符合国家和地方有关标准，具备密闭、节能、渗沥液处理、防臭、防渗、防尘、防噪声等污染防控措施，防止二次污染。</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3</w:t>
      </w:r>
      <w:r>
        <w:rPr>
          <w:rFonts w:ascii="仿宋" w:eastAsia="仿宋" w:hAnsi="仿宋" w:cs="仿宋" w:hint="eastAsia"/>
          <w:color w:val="000000"/>
          <w:sz w:val="24"/>
        </w:rPr>
        <w:t>）对从事垃圾处理的作业人员应进行劳动安全保护专业培训；为作业人员配备必要的劳动防护用品，制订防尘、防毒、防辐射等防止职业危害的措施，保障工作人员的长期职业健康。</w:t>
      </w:r>
    </w:p>
    <w:p w:rsidR="00B26A42" w:rsidRDefault="00F34FC3">
      <w:pPr>
        <w:overflowPunct w:val="0"/>
        <w:autoSpaceDE w:val="0"/>
        <w:autoSpaceDN w:val="0"/>
        <w:adjustRightInd w:val="0"/>
        <w:snapToGrid w:val="0"/>
        <w:spacing w:line="360" w:lineRule="auto"/>
        <w:ind w:firstLineChars="200" w:firstLine="482"/>
        <w:rPr>
          <w:rFonts w:ascii="仿宋" w:eastAsia="仿宋" w:hAnsi="仿宋" w:cs="仿宋"/>
          <w:b/>
          <w:bCs/>
          <w:color w:val="000000"/>
          <w:sz w:val="24"/>
        </w:rPr>
      </w:pPr>
      <w:r>
        <w:rPr>
          <w:rFonts w:ascii="仿宋" w:eastAsia="仿宋" w:hAnsi="仿宋" w:cs="仿宋" w:hint="eastAsia"/>
          <w:b/>
          <w:bCs/>
          <w:color w:val="000000"/>
          <w:sz w:val="24"/>
        </w:rPr>
        <w:t>2</w:t>
      </w:r>
      <w:r>
        <w:rPr>
          <w:rFonts w:ascii="仿宋" w:eastAsia="仿宋" w:hAnsi="仿宋" w:cs="仿宋" w:hint="eastAsia"/>
          <w:b/>
          <w:bCs/>
          <w:color w:val="000000"/>
          <w:sz w:val="24"/>
        </w:rPr>
        <w:t>、技术要点</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1</w:t>
      </w:r>
      <w:r>
        <w:rPr>
          <w:rFonts w:ascii="仿宋" w:eastAsia="仿宋" w:hAnsi="仿宋" w:cs="仿宋" w:hint="eastAsia"/>
          <w:color w:val="000000"/>
          <w:sz w:val="24"/>
        </w:rPr>
        <w:t>）垃圾收集分为室外容器内垃圾的收集和室内（各楼层内）垃圾收集两种方式。收集的时间和频率应依照项目及垃圾特性制定，以避免影响客户生产生活和感受。避免隔夜垃圾发酵，室外收集一般</w:t>
      </w:r>
      <w:r>
        <w:rPr>
          <w:rFonts w:ascii="仿宋" w:eastAsia="仿宋" w:hAnsi="仿宋" w:cs="仿宋" w:hint="eastAsia"/>
          <w:color w:val="000000"/>
          <w:sz w:val="24"/>
        </w:rPr>
        <w:t>一日两次，分类收集，分类存放。</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）对传染性污染源、废弃电器电子产品，以及废电池、废日光灯管、废水银温度计、过期药品等有害危险废物的处理，应当遵守国家和地方的相关法律法规，符合</w:t>
      </w:r>
      <w:r>
        <w:rPr>
          <w:rFonts w:ascii="仿宋" w:eastAsia="仿宋" w:hAnsi="仿宋" w:cs="仿宋" w:hint="eastAsia"/>
          <w:color w:val="000000"/>
          <w:sz w:val="24"/>
        </w:rPr>
        <w:t>ISO14000</w:t>
      </w:r>
      <w:r>
        <w:rPr>
          <w:rFonts w:ascii="仿宋" w:eastAsia="仿宋" w:hAnsi="仿宋" w:cs="仿宋" w:hint="eastAsia"/>
          <w:color w:val="000000"/>
          <w:sz w:val="24"/>
        </w:rPr>
        <w:t>环境管理体系要求。</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3</w:t>
      </w:r>
      <w:r>
        <w:rPr>
          <w:rFonts w:ascii="仿宋" w:eastAsia="仿宋" w:hAnsi="仿宋" w:cs="仿宋" w:hint="eastAsia"/>
          <w:color w:val="000000"/>
          <w:sz w:val="24"/>
        </w:rPr>
        <w:t>）对餐饮业经营者或批量提供餐饮服务的单位未将</w:t>
      </w:r>
      <w:proofErr w:type="gramStart"/>
      <w:r>
        <w:rPr>
          <w:rFonts w:ascii="仿宋" w:eastAsia="仿宋" w:hAnsi="仿宋" w:cs="仿宋" w:hint="eastAsia"/>
          <w:color w:val="000000"/>
          <w:sz w:val="24"/>
        </w:rPr>
        <w:t>厨余垃圾</w:t>
      </w:r>
      <w:proofErr w:type="gramEnd"/>
      <w:r>
        <w:rPr>
          <w:rFonts w:ascii="仿宋" w:eastAsia="仿宋" w:hAnsi="仿宋" w:cs="仿宋" w:hint="eastAsia"/>
          <w:color w:val="000000"/>
          <w:sz w:val="24"/>
        </w:rPr>
        <w:t>利用而直接排放的行为，应提出整改意见，督促按照</w:t>
      </w:r>
      <w:r>
        <w:rPr>
          <w:rFonts w:ascii="仿宋" w:eastAsia="仿宋" w:hAnsi="仿宋" w:cs="仿宋" w:hint="eastAsia"/>
          <w:color w:val="000000"/>
          <w:sz w:val="24"/>
        </w:rPr>
        <w:t>ISO14000</w:t>
      </w:r>
      <w:r>
        <w:rPr>
          <w:rFonts w:ascii="仿宋" w:eastAsia="仿宋" w:hAnsi="仿宋" w:cs="仿宋" w:hint="eastAsia"/>
          <w:color w:val="000000"/>
          <w:sz w:val="24"/>
        </w:rPr>
        <w:t>环境管理体系要求进行整改。</w:t>
      </w:r>
    </w:p>
    <w:p w:rsidR="00B26A42" w:rsidRDefault="00F34FC3">
      <w:pPr>
        <w:overflowPunct w:val="0"/>
        <w:autoSpaceDE w:val="0"/>
        <w:autoSpaceDN w:val="0"/>
        <w:adjustRightInd w:val="0"/>
        <w:snapToGrid w:val="0"/>
        <w:spacing w:line="360" w:lineRule="auto"/>
        <w:ind w:firstLineChars="200" w:firstLine="482"/>
        <w:rPr>
          <w:rFonts w:ascii="仿宋" w:eastAsia="仿宋" w:hAnsi="仿宋" w:cs="仿宋"/>
          <w:b/>
          <w:bCs/>
          <w:color w:val="000000"/>
          <w:sz w:val="24"/>
        </w:rPr>
      </w:pPr>
      <w:r>
        <w:rPr>
          <w:rFonts w:ascii="仿宋" w:eastAsia="仿宋" w:hAnsi="仿宋" w:cs="仿宋" w:hint="eastAsia"/>
          <w:b/>
          <w:bCs/>
          <w:color w:val="000000"/>
          <w:sz w:val="24"/>
        </w:rPr>
        <w:t>3</w:t>
      </w:r>
      <w:r>
        <w:rPr>
          <w:rFonts w:ascii="仿宋" w:eastAsia="仿宋" w:hAnsi="仿宋" w:cs="仿宋" w:hint="eastAsia"/>
          <w:b/>
          <w:bCs/>
          <w:color w:val="000000"/>
          <w:sz w:val="24"/>
        </w:rPr>
        <w:t>、行为引导</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1</w:t>
      </w:r>
      <w:r>
        <w:rPr>
          <w:rFonts w:ascii="仿宋" w:eastAsia="仿宋" w:hAnsi="仿宋" w:cs="仿宋" w:hint="eastAsia"/>
          <w:color w:val="000000"/>
          <w:sz w:val="24"/>
        </w:rPr>
        <w:t>）垃圾投放容器应有明确标识，表明垃圾的类别。</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）做好垃圾分类知识的宣传和培训工作，促进服务区客户养成正确的垃</w:t>
      </w:r>
      <w:r>
        <w:rPr>
          <w:rFonts w:ascii="仿宋" w:eastAsia="仿宋" w:hAnsi="仿宋" w:cs="仿宋" w:hint="eastAsia"/>
          <w:color w:val="000000"/>
          <w:sz w:val="24"/>
        </w:rPr>
        <w:lastRenderedPageBreak/>
        <w:t>圾处理习惯，按照规定分类投放垃圾。</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3</w:t>
      </w:r>
      <w:r>
        <w:rPr>
          <w:rFonts w:ascii="仿宋" w:eastAsia="仿宋" w:hAnsi="仿宋" w:cs="仿宋" w:hint="eastAsia"/>
          <w:color w:val="000000"/>
          <w:sz w:val="24"/>
        </w:rPr>
        <w:t>）鼓励、引导单位和个人在生产生活中，采购可以重复使用的商品，使用再生纸及其制品，使用环保可降解的垃圾袋，尽量杜绝使用一次性的餐盒、筷子、水杯等用品。</w:t>
      </w:r>
    </w:p>
    <w:p w:rsidR="00B26A42" w:rsidRDefault="00F34FC3">
      <w:pPr>
        <w:overflowPunct w:val="0"/>
        <w:autoSpaceDE w:val="0"/>
        <w:autoSpaceDN w:val="0"/>
        <w:adjustRightInd w:val="0"/>
        <w:snapToGrid w:val="0"/>
        <w:spacing w:line="360" w:lineRule="auto"/>
        <w:ind w:firstLineChars="200" w:firstLine="482"/>
        <w:rPr>
          <w:rFonts w:ascii="仿宋" w:eastAsia="仿宋" w:hAnsi="仿宋" w:cs="仿宋"/>
          <w:b/>
          <w:bCs/>
          <w:color w:val="000000"/>
          <w:sz w:val="24"/>
        </w:rPr>
      </w:pPr>
      <w:r>
        <w:rPr>
          <w:rFonts w:ascii="仿宋" w:eastAsia="仿宋" w:hAnsi="仿宋" w:cs="仿宋" w:hint="eastAsia"/>
          <w:b/>
          <w:bCs/>
          <w:color w:val="000000"/>
          <w:sz w:val="24"/>
        </w:rPr>
        <w:t>（二）污染防治</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按照职业健康与安全管理体系对各相关环境清洁污染进行预防</w:t>
      </w:r>
    </w:p>
    <w:p w:rsidR="00B26A42" w:rsidRDefault="00F34FC3">
      <w:pPr>
        <w:overflowPunct w:val="0"/>
        <w:autoSpaceDE w:val="0"/>
        <w:autoSpaceDN w:val="0"/>
        <w:adjustRightInd w:val="0"/>
        <w:snapToGrid w:val="0"/>
        <w:spacing w:line="360" w:lineRule="auto"/>
        <w:ind w:firstLineChars="200" w:firstLine="482"/>
        <w:rPr>
          <w:rFonts w:ascii="仿宋" w:eastAsia="仿宋" w:hAnsi="仿宋" w:cs="仿宋"/>
          <w:b/>
          <w:bCs/>
          <w:color w:val="000000"/>
          <w:sz w:val="24"/>
        </w:rPr>
      </w:pPr>
      <w:r>
        <w:rPr>
          <w:rFonts w:ascii="仿宋" w:eastAsia="仿宋" w:hAnsi="仿宋" w:cs="仿宋" w:hint="eastAsia"/>
          <w:b/>
          <w:bCs/>
          <w:color w:val="000000"/>
          <w:sz w:val="24"/>
        </w:rPr>
        <w:t>1</w:t>
      </w:r>
      <w:r>
        <w:rPr>
          <w:rFonts w:ascii="仿宋" w:eastAsia="仿宋" w:hAnsi="仿宋" w:cs="仿宋" w:hint="eastAsia"/>
          <w:b/>
          <w:bCs/>
          <w:color w:val="000000"/>
          <w:sz w:val="24"/>
        </w:rPr>
        <w:t>、管理要点</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1</w:t>
      </w:r>
      <w:r>
        <w:rPr>
          <w:rFonts w:ascii="仿宋" w:eastAsia="仿宋" w:hAnsi="仿宋" w:cs="仿宋" w:hint="eastAsia"/>
          <w:color w:val="000000"/>
          <w:sz w:val="24"/>
        </w:rPr>
        <w:t>）对服务区域进行环境情况评估，对重大环境因素进行识别并制定相应管理方案。设置专人进行环境监测和评估，定期对服务区域内重大环境因素进行识别并制定相应管理方案。</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）与具备</w:t>
      </w:r>
      <w:r>
        <w:rPr>
          <w:rFonts w:ascii="仿宋" w:eastAsia="仿宋" w:hAnsi="仿宋" w:cs="仿宋" w:hint="eastAsia"/>
          <w:color w:val="000000"/>
          <w:sz w:val="24"/>
        </w:rPr>
        <w:t>相应资质的公司签订固体废弃物收集、清运协议，对服务区域内固体废弃物进行规范管理。</w:t>
      </w:r>
    </w:p>
    <w:p w:rsidR="00B26A42" w:rsidRDefault="00F34FC3">
      <w:pPr>
        <w:overflowPunct w:val="0"/>
        <w:autoSpaceDE w:val="0"/>
        <w:autoSpaceDN w:val="0"/>
        <w:adjustRightInd w:val="0"/>
        <w:snapToGrid w:val="0"/>
        <w:spacing w:line="360" w:lineRule="auto"/>
        <w:ind w:firstLineChars="200" w:firstLine="482"/>
        <w:rPr>
          <w:rFonts w:ascii="仿宋" w:eastAsia="仿宋" w:hAnsi="仿宋" w:cs="仿宋"/>
          <w:b/>
          <w:bCs/>
          <w:color w:val="000000"/>
          <w:sz w:val="24"/>
        </w:rPr>
      </w:pPr>
      <w:r>
        <w:rPr>
          <w:rFonts w:ascii="仿宋" w:eastAsia="仿宋" w:hAnsi="仿宋" w:cs="仿宋" w:hint="eastAsia"/>
          <w:b/>
          <w:bCs/>
          <w:color w:val="000000"/>
          <w:sz w:val="24"/>
        </w:rPr>
        <w:t>2</w:t>
      </w:r>
      <w:r>
        <w:rPr>
          <w:rFonts w:ascii="仿宋" w:eastAsia="仿宋" w:hAnsi="仿宋" w:cs="仿宋" w:hint="eastAsia"/>
          <w:b/>
          <w:bCs/>
          <w:color w:val="000000"/>
          <w:sz w:val="24"/>
        </w:rPr>
        <w:t>、技术要点：固体废弃物污染防治</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1</w:t>
      </w:r>
      <w:r>
        <w:rPr>
          <w:rFonts w:ascii="仿宋" w:eastAsia="仿宋" w:hAnsi="仿宋" w:cs="仿宋" w:hint="eastAsia"/>
          <w:color w:val="000000"/>
          <w:sz w:val="24"/>
        </w:rPr>
        <w:t>）对各种垃圾进行分类处理，并做到及时清运，防止垃圾飞散与腐坏变质造成气体和液体污染。</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）垃圾在外运的途中应采取有效地密闭和覆盖措施，避免洒落在地面上，造成二次污染。</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3</w:t>
      </w:r>
      <w:r>
        <w:rPr>
          <w:rFonts w:ascii="仿宋" w:eastAsia="仿宋" w:hAnsi="仿宋" w:cs="仿宋" w:hint="eastAsia"/>
          <w:color w:val="000000"/>
          <w:sz w:val="24"/>
        </w:rPr>
        <w:t>）污水处理设施产生的污泥经浓缩、脱水后及时外运，禁止在服务区内堆放，避免污水散发出的异味及有害气体，造成服务区环境的污染。</w:t>
      </w:r>
    </w:p>
    <w:p w:rsidR="00B26A42" w:rsidRDefault="00F34FC3">
      <w:pPr>
        <w:overflowPunct w:val="0"/>
        <w:autoSpaceDE w:val="0"/>
        <w:autoSpaceDN w:val="0"/>
        <w:adjustRightInd w:val="0"/>
        <w:snapToGrid w:val="0"/>
        <w:spacing w:line="360" w:lineRule="auto"/>
        <w:rPr>
          <w:rFonts w:ascii="仿宋" w:eastAsia="仿宋" w:hAnsi="仿宋" w:cs="仿宋"/>
          <w:b/>
          <w:color w:val="000000"/>
          <w:sz w:val="24"/>
        </w:rPr>
      </w:pPr>
      <w:r>
        <w:rPr>
          <w:rFonts w:ascii="仿宋" w:eastAsia="仿宋" w:hAnsi="仿宋" w:cs="仿宋" w:hint="eastAsia"/>
          <w:b/>
          <w:color w:val="000000"/>
          <w:sz w:val="24"/>
        </w:rPr>
        <w:t>二、</w:t>
      </w:r>
      <w:r>
        <w:rPr>
          <w:rFonts w:ascii="仿宋" w:eastAsia="仿宋" w:hAnsi="仿宋" w:cs="仿宋" w:hint="eastAsia"/>
          <w:b/>
          <w:color w:val="000000"/>
          <w:sz w:val="24"/>
        </w:rPr>
        <w:t>清洁保养检查制度</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为了确保服务区卫生标准、责任制的贯彻和落实，实行项目经理、部门主管。领</w:t>
      </w:r>
      <w:r>
        <w:rPr>
          <w:rFonts w:ascii="仿宋" w:eastAsia="仿宋" w:hAnsi="仿宋" w:cs="仿宋" w:hint="eastAsia"/>
          <w:color w:val="000000"/>
          <w:sz w:val="24"/>
        </w:rPr>
        <w:t>班三级管理制，各级负责实行严格的检查监督制度。</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b/>
          <w:bCs/>
          <w:color w:val="000000"/>
          <w:sz w:val="24"/>
        </w:rPr>
      </w:pPr>
      <w:r>
        <w:rPr>
          <w:rFonts w:ascii="仿宋" w:eastAsia="仿宋" w:hAnsi="仿宋" w:cs="仿宋" w:hint="eastAsia"/>
          <w:color w:val="000000"/>
          <w:sz w:val="24"/>
        </w:rPr>
        <w:t>1</w:t>
      </w:r>
      <w:r>
        <w:rPr>
          <w:rFonts w:ascii="仿宋" w:eastAsia="仿宋" w:hAnsi="仿宋" w:cs="仿宋" w:hint="eastAsia"/>
          <w:b/>
          <w:bCs/>
          <w:color w:val="000000"/>
          <w:sz w:val="24"/>
        </w:rPr>
        <w:t>、“四查”</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1</w:t>
      </w:r>
      <w:r>
        <w:rPr>
          <w:rFonts w:ascii="仿宋" w:eastAsia="仿宋" w:hAnsi="仿宋" w:cs="仿宋" w:hint="eastAsia"/>
          <w:color w:val="000000"/>
          <w:sz w:val="24"/>
        </w:rPr>
        <w:t>）员工自查：员工依据本岗位责任制，卫生标准、服务规范，对作业的效果进行自查，发现问题及时解决。</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）领班作业检查：领班在指定管理的岗位和作业点，实施全过程的检查，发现问题及时解决。</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3</w:t>
      </w:r>
      <w:r>
        <w:rPr>
          <w:rFonts w:ascii="仿宋" w:eastAsia="仿宋" w:hAnsi="仿宋" w:cs="仿宋" w:hint="eastAsia"/>
          <w:color w:val="000000"/>
          <w:sz w:val="24"/>
        </w:rPr>
        <w:t>）主管巡查：主管对管辖的区域、岗位实行每日二次巡查，对巡查所发现的问题，督促整改并把检查结果和未能解决的问题上报项目经理，并记录在交接本上。</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lastRenderedPageBreak/>
        <w:t>（</w:t>
      </w:r>
      <w:r>
        <w:rPr>
          <w:rFonts w:ascii="仿宋" w:eastAsia="仿宋" w:hAnsi="仿宋" w:cs="仿宋" w:hint="eastAsia"/>
          <w:color w:val="000000"/>
          <w:sz w:val="24"/>
        </w:rPr>
        <w:t>4</w:t>
      </w:r>
      <w:r>
        <w:rPr>
          <w:rFonts w:ascii="仿宋" w:eastAsia="仿宋" w:hAnsi="仿宋" w:cs="仿宋" w:hint="eastAsia"/>
          <w:color w:val="000000"/>
          <w:sz w:val="24"/>
        </w:rPr>
        <w:t>）项目经理抽查：项目经理应对管辖区域的卫生、岗位和清洁工安排有计划的抽查，每天不少于辖内</w:t>
      </w:r>
      <w:r>
        <w:rPr>
          <w:rFonts w:ascii="仿宋" w:eastAsia="仿宋" w:hAnsi="仿宋" w:cs="仿宋" w:hint="eastAsia"/>
          <w:color w:val="000000"/>
          <w:sz w:val="24"/>
        </w:rPr>
        <w:t>30</w:t>
      </w:r>
      <w:r>
        <w:rPr>
          <w:rFonts w:ascii="仿宋" w:eastAsia="仿宋" w:hAnsi="仿宋" w:cs="仿宋" w:hint="eastAsia"/>
          <w:color w:val="000000"/>
          <w:sz w:val="24"/>
        </w:rPr>
        <w:t>％的区域、岗位、作业点的卫生检查，及时解决问题。</w:t>
      </w:r>
    </w:p>
    <w:p w:rsidR="00B26A42" w:rsidRDefault="00F34FC3">
      <w:pPr>
        <w:overflowPunct w:val="0"/>
        <w:autoSpaceDE w:val="0"/>
        <w:autoSpaceDN w:val="0"/>
        <w:adjustRightInd w:val="0"/>
        <w:snapToGrid w:val="0"/>
        <w:spacing w:line="360" w:lineRule="auto"/>
        <w:ind w:firstLineChars="200" w:firstLine="482"/>
        <w:rPr>
          <w:rFonts w:ascii="仿宋" w:eastAsia="仿宋" w:hAnsi="仿宋" w:cs="仿宋"/>
          <w:b/>
          <w:bCs/>
          <w:color w:val="000000"/>
          <w:sz w:val="24"/>
        </w:rPr>
      </w:pPr>
      <w:r>
        <w:rPr>
          <w:rFonts w:ascii="仿宋" w:eastAsia="仿宋" w:hAnsi="仿宋" w:cs="仿宋" w:hint="eastAsia"/>
          <w:b/>
          <w:bCs/>
          <w:color w:val="000000"/>
          <w:sz w:val="24"/>
        </w:rPr>
        <w:t>2</w:t>
      </w:r>
      <w:r>
        <w:rPr>
          <w:rFonts w:ascii="仿宋" w:eastAsia="仿宋" w:hAnsi="仿宋" w:cs="仿宋" w:hint="eastAsia"/>
          <w:b/>
          <w:bCs/>
          <w:color w:val="000000"/>
          <w:sz w:val="24"/>
        </w:rPr>
        <w:t>、检查的内容</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1</w:t>
      </w:r>
      <w:r>
        <w:rPr>
          <w:rFonts w:ascii="仿宋" w:eastAsia="仿宋" w:hAnsi="仿宋" w:cs="仿宋" w:hint="eastAsia"/>
          <w:color w:val="000000"/>
          <w:sz w:val="24"/>
        </w:rPr>
        <w:t>）员工的言行、仪表仪容是否符合有关规定。</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）员工的工作质量是否已达到各项卫生标准。</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3</w:t>
      </w:r>
      <w:r>
        <w:rPr>
          <w:rFonts w:ascii="仿宋" w:eastAsia="仿宋" w:hAnsi="仿宋" w:cs="仿宋" w:hint="eastAsia"/>
          <w:color w:val="000000"/>
          <w:sz w:val="24"/>
        </w:rPr>
        <w:t>）员工的作业操作有无违反操作规程、安全条例。</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4</w:t>
      </w:r>
      <w:r>
        <w:rPr>
          <w:rFonts w:ascii="仿宋" w:eastAsia="仿宋" w:hAnsi="仿宋" w:cs="仿宋" w:hint="eastAsia"/>
          <w:color w:val="000000"/>
          <w:sz w:val="24"/>
        </w:rPr>
        <w:t>）员工的服务是否按服务规范服务。</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5</w:t>
      </w:r>
      <w:r>
        <w:rPr>
          <w:rFonts w:ascii="仿宋" w:eastAsia="仿宋" w:hAnsi="仿宋" w:cs="仿宋" w:hint="eastAsia"/>
          <w:color w:val="000000"/>
          <w:sz w:val="24"/>
        </w:rPr>
        <w:t>）区内的停车场、公厕、大堂等公共设施状况。</w:t>
      </w:r>
    </w:p>
    <w:p w:rsidR="00B26A42" w:rsidRDefault="00F34FC3">
      <w:pPr>
        <w:overflowPunct w:val="0"/>
        <w:autoSpaceDE w:val="0"/>
        <w:autoSpaceDN w:val="0"/>
        <w:adjustRightInd w:val="0"/>
        <w:snapToGrid w:val="0"/>
        <w:spacing w:line="360" w:lineRule="auto"/>
        <w:ind w:firstLineChars="200" w:firstLine="482"/>
        <w:rPr>
          <w:rFonts w:ascii="仿宋" w:eastAsia="仿宋" w:hAnsi="仿宋" w:cs="仿宋"/>
          <w:b/>
          <w:bCs/>
          <w:color w:val="000000"/>
          <w:sz w:val="24"/>
        </w:rPr>
      </w:pPr>
      <w:r>
        <w:rPr>
          <w:rFonts w:ascii="仿宋" w:eastAsia="仿宋" w:hAnsi="仿宋" w:cs="仿宋" w:hint="eastAsia"/>
          <w:b/>
          <w:bCs/>
          <w:color w:val="000000"/>
          <w:sz w:val="24"/>
        </w:rPr>
        <w:t>3</w:t>
      </w:r>
      <w:r>
        <w:rPr>
          <w:rFonts w:ascii="仿宋" w:eastAsia="仿宋" w:hAnsi="仿宋" w:cs="仿宋" w:hint="eastAsia"/>
          <w:b/>
          <w:bCs/>
          <w:color w:val="000000"/>
          <w:sz w:val="24"/>
        </w:rPr>
        <w:t>、检查范围</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1</w:t>
      </w:r>
      <w:r>
        <w:rPr>
          <w:rFonts w:ascii="仿宋" w:eastAsia="仿宋" w:hAnsi="仿宋" w:cs="仿宋" w:hint="eastAsia"/>
          <w:color w:val="000000"/>
          <w:sz w:val="24"/>
        </w:rPr>
        <w:t>）</w:t>
      </w:r>
      <w:r>
        <w:rPr>
          <w:rFonts w:ascii="仿宋" w:eastAsia="仿宋" w:hAnsi="仿宋" w:cs="仿宋" w:hint="eastAsia"/>
          <w:color w:val="000000"/>
          <w:sz w:val="24"/>
        </w:rPr>
        <w:t>园区</w:t>
      </w:r>
      <w:r>
        <w:rPr>
          <w:rFonts w:ascii="仿宋" w:eastAsia="仿宋" w:hAnsi="仿宋" w:cs="仿宋" w:hint="eastAsia"/>
          <w:color w:val="000000"/>
          <w:sz w:val="24"/>
        </w:rPr>
        <w:t>周边的清洁</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w:t>
      </w:r>
      <w:r>
        <w:rPr>
          <w:rFonts w:ascii="仿宋" w:eastAsia="仿宋" w:hAnsi="仿宋" w:cs="仿宋" w:hint="eastAsia"/>
          <w:color w:val="000000"/>
          <w:sz w:val="24"/>
        </w:rPr>
        <w:t>单位</w:t>
      </w:r>
      <w:r>
        <w:rPr>
          <w:rFonts w:ascii="仿宋" w:eastAsia="仿宋" w:hAnsi="仿宋" w:cs="仿宋" w:hint="eastAsia"/>
          <w:color w:val="000000"/>
          <w:sz w:val="24"/>
        </w:rPr>
        <w:t>外环境清洁；</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3</w:t>
      </w:r>
      <w:r>
        <w:rPr>
          <w:rFonts w:ascii="仿宋" w:eastAsia="仿宋" w:hAnsi="仿宋" w:cs="仿宋" w:hint="eastAsia"/>
          <w:color w:val="000000"/>
          <w:sz w:val="24"/>
        </w:rPr>
        <w:t>）广场、停车区的清洁；</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4</w:t>
      </w:r>
      <w:r>
        <w:rPr>
          <w:rFonts w:ascii="仿宋" w:eastAsia="仿宋" w:hAnsi="仿宋" w:cs="仿宋" w:hint="eastAsia"/>
          <w:color w:val="000000"/>
          <w:sz w:val="24"/>
        </w:rPr>
        <w:t>）加减速车道的清</w:t>
      </w:r>
      <w:r>
        <w:rPr>
          <w:rFonts w:ascii="仿宋" w:eastAsia="仿宋" w:hAnsi="仿宋" w:cs="仿宋" w:hint="eastAsia"/>
          <w:color w:val="000000"/>
          <w:sz w:val="24"/>
        </w:rPr>
        <w:t>洁；</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5</w:t>
      </w:r>
      <w:r>
        <w:rPr>
          <w:rFonts w:ascii="仿宋" w:eastAsia="仿宋" w:hAnsi="仿宋" w:cs="仿宋" w:hint="eastAsia"/>
          <w:color w:val="000000"/>
          <w:sz w:val="24"/>
        </w:rPr>
        <w:t>）绿化带的清洁；</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6</w:t>
      </w:r>
      <w:r>
        <w:rPr>
          <w:rFonts w:ascii="仿宋" w:eastAsia="仿宋" w:hAnsi="仿宋" w:cs="仿宋" w:hint="eastAsia"/>
          <w:color w:val="000000"/>
          <w:sz w:val="24"/>
        </w:rPr>
        <w:t>）污水管道、化粪池的清理。</w:t>
      </w:r>
    </w:p>
    <w:p w:rsidR="00B26A42" w:rsidRDefault="00F34FC3">
      <w:pPr>
        <w:overflowPunct w:val="0"/>
        <w:autoSpaceDE w:val="0"/>
        <w:autoSpaceDN w:val="0"/>
        <w:adjustRightInd w:val="0"/>
        <w:snapToGrid w:val="0"/>
        <w:spacing w:line="360" w:lineRule="auto"/>
        <w:ind w:firstLineChars="200" w:firstLine="482"/>
        <w:rPr>
          <w:rFonts w:ascii="仿宋" w:eastAsia="仿宋" w:hAnsi="仿宋" w:cs="仿宋"/>
          <w:b/>
          <w:bCs/>
          <w:color w:val="000000"/>
          <w:sz w:val="24"/>
        </w:rPr>
      </w:pPr>
      <w:r>
        <w:rPr>
          <w:rFonts w:ascii="仿宋" w:eastAsia="仿宋" w:hAnsi="仿宋" w:cs="仿宋" w:hint="eastAsia"/>
          <w:b/>
          <w:bCs/>
          <w:color w:val="000000"/>
          <w:sz w:val="24"/>
        </w:rPr>
        <w:t>4</w:t>
      </w:r>
      <w:r>
        <w:rPr>
          <w:rFonts w:ascii="仿宋" w:eastAsia="仿宋" w:hAnsi="仿宋" w:cs="仿宋" w:hint="eastAsia"/>
          <w:b/>
          <w:bCs/>
          <w:color w:val="000000"/>
          <w:sz w:val="24"/>
        </w:rPr>
        <w:t>、检验办法：</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1</w:t>
      </w:r>
      <w:r>
        <w:rPr>
          <w:rFonts w:ascii="仿宋" w:eastAsia="仿宋" w:hAnsi="仿宋" w:cs="仿宋" w:hint="eastAsia"/>
          <w:color w:val="000000"/>
          <w:sz w:val="24"/>
        </w:rPr>
        <w:t>）班检：清洁主管依《检验标准》对本班清洁工作每日、每周、每月所做的工作内容进行分项检查，发现问题及时向行政管理员反映；</w:t>
      </w:r>
    </w:p>
    <w:p w:rsidR="00B26A42" w:rsidRDefault="00F34FC3">
      <w:pPr>
        <w:overflowPunct w:val="0"/>
        <w:autoSpaceDE w:val="0"/>
        <w:autoSpaceDN w:val="0"/>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）日检：由行政管理员对清洁质量进行检验（主要针服务区），并将检查结果记录于《卫生检查表》；</w:t>
      </w:r>
    </w:p>
    <w:p w:rsidR="00B26A42" w:rsidRDefault="00F34FC3">
      <w:pPr>
        <w:spacing w:line="360" w:lineRule="auto"/>
        <w:ind w:firstLine="570"/>
        <w:jc w:val="left"/>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3</w:t>
      </w:r>
      <w:r>
        <w:rPr>
          <w:rFonts w:ascii="仿宋" w:eastAsia="仿宋" w:hAnsi="仿宋" w:cs="仿宋" w:hint="eastAsia"/>
          <w:color w:val="000000"/>
          <w:sz w:val="24"/>
        </w:rPr>
        <w:t>）周检：由行政部主管带队每周对清洁工作进行一次抽查，并填写《卫生检查表》；</w:t>
      </w:r>
    </w:p>
    <w:p w:rsidR="00B26A42" w:rsidRDefault="00F34FC3">
      <w:pPr>
        <w:spacing w:line="360" w:lineRule="auto"/>
        <w:ind w:firstLine="570"/>
        <w:jc w:val="left"/>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4</w:t>
      </w:r>
      <w:r>
        <w:rPr>
          <w:rFonts w:ascii="仿宋" w:eastAsia="仿宋" w:hAnsi="仿宋" w:cs="仿宋" w:hint="eastAsia"/>
          <w:color w:val="000000"/>
          <w:sz w:val="24"/>
        </w:rPr>
        <w:t>）月检：服务区负责人每月对服务区的清洁工作进行一次抽查并填写《卫生检查表》。</w:t>
      </w:r>
    </w:p>
    <w:p w:rsidR="00B26A42" w:rsidRDefault="00F34FC3">
      <w:pPr>
        <w:spacing w:line="360" w:lineRule="auto"/>
        <w:ind w:firstLine="570"/>
        <w:jc w:val="left"/>
        <w:rPr>
          <w:rFonts w:ascii="仿宋" w:eastAsia="仿宋" w:hAnsi="仿宋" w:cs="仿宋"/>
          <w:b/>
          <w:bCs/>
          <w:color w:val="000000"/>
          <w:sz w:val="24"/>
        </w:rPr>
      </w:pPr>
      <w:r>
        <w:rPr>
          <w:rFonts w:ascii="仿宋" w:eastAsia="仿宋" w:hAnsi="仿宋" w:cs="仿宋" w:hint="eastAsia"/>
          <w:color w:val="000000"/>
          <w:sz w:val="24"/>
        </w:rPr>
        <w:t>5</w:t>
      </w:r>
      <w:r>
        <w:rPr>
          <w:rFonts w:ascii="仿宋" w:eastAsia="仿宋" w:hAnsi="仿宋" w:cs="仿宋" w:hint="eastAsia"/>
          <w:b/>
          <w:bCs/>
          <w:color w:val="000000"/>
          <w:sz w:val="24"/>
        </w:rPr>
        <w:t>、处理办法</w:t>
      </w:r>
    </w:p>
    <w:p w:rsidR="00B26A42" w:rsidRDefault="00F34FC3">
      <w:pPr>
        <w:spacing w:line="360" w:lineRule="auto"/>
        <w:ind w:firstLine="570"/>
        <w:jc w:val="left"/>
        <w:rPr>
          <w:rFonts w:ascii="仿宋" w:eastAsia="仿宋" w:hAnsi="仿宋" w:cs="仿宋"/>
          <w:color w:val="000000"/>
          <w:sz w:val="24"/>
        </w:rPr>
      </w:pPr>
      <w:r>
        <w:rPr>
          <w:rFonts w:ascii="仿宋" w:eastAsia="仿宋" w:hAnsi="仿宋" w:cs="仿宋" w:hint="eastAsia"/>
          <w:color w:val="000000"/>
          <w:sz w:val="24"/>
        </w:rPr>
        <w:t>对以上检查中发现的不合格应立即处理，查找原因及时采取纠正措施；周检中发现的不合格服务由行政管理员填写《不合格管理处理表》，由行政主管认可。</w:t>
      </w:r>
    </w:p>
    <w:p w:rsidR="00B26A42" w:rsidRDefault="00F34FC3">
      <w:pPr>
        <w:spacing w:line="360" w:lineRule="auto"/>
        <w:ind w:firstLine="570"/>
        <w:jc w:val="left"/>
        <w:rPr>
          <w:rFonts w:ascii="仿宋" w:eastAsia="仿宋" w:hAnsi="仿宋" w:cs="仿宋"/>
          <w:b/>
          <w:bCs/>
          <w:color w:val="000000"/>
          <w:sz w:val="24"/>
        </w:rPr>
      </w:pPr>
      <w:r>
        <w:rPr>
          <w:rFonts w:ascii="仿宋" w:eastAsia="仿宋" w:hAnsi="仿宋" w:cs="仿宋" w:hint="eastAsia"/>
          <w:b/>
          <w:bCs/>
          <w:color w:val="000000"/>
          <w:sz w:val="24"/>
        </w:rPr>
        <w:t>6</w:t>
      </w:r>
      <w:r>
        <w:rPr>
          <w:rFonts w:ascii="仿宋" w:eastAsia="仿宋" w:hAnsi="仿宋" w:cs="仿宋" w:hint="eastAsia"/>
          <w:b/>
          <w:bCs/>
          <w:color w:val="000000"/>
          <w:sz w:val="24"/>
        </w:rPr>
        <w:t>、检查的要求</w:t>
      </w:r>
    </w:p>
    <w:p w:rsidR="00B26A42" w:rsidRDefault="00F34FC3">
      <w:pPr>
        <w:spacing w:line="360" w:lineRule="auto"/>
        <w:ind w:firstLine="570"/>
        <w:jc w:val="left"/>
        <w:rPr>
          <w:rFonts w:ascii="仿宋" w:eastAsia="仿宋" w:hAnsi="仿宋" w:cs="仿宋"/>
          <w:color w:val="000000"/>
          <w:sz w:val="24"/>
        </w:rPr>
      </w:pPr>
      <w:r>
        <w:rPr>
          <w:rFonts w:ascii="仿宋" w:eastAsia="仿宋" w:hAnsi="仿宋" w:cs="仿宋" w:hint="eastAsia"/>
          <w:color w:val="000000"/>
          <w:sz w:val="24"/>
        </w:rPr>
        <w:lastRenderedPageBreak/>
        <w:t>（</w:t>
      </w:r>
      <w:r>
        <w:rPr>
          <w:rFonts w:ascii="仿宋" w:eastAsia="仿宋" w:hAnsi="仿宋" w:cs="仿宋" w:hint="eastAsia"/>
          <w:color w:val="000000"/>
          <w:sz w:val="24"/>
        </w:rPr>
        <w:t>1</w:t>
      </w:r>
      <w:r>
        <w:rPr>
          <w:rFonts w:ascii="仿宋" w:eastAsia="仿宋" w:hAnsi="仿宋" w:cs="仿宋" w:hint="eastAsia"/>
          <w:color w:val="000000"/>
          <w:sz w:val="24"/>
        </w:rPr>
        <w:t>）检查与教育、培训相结合。检查过程中发现的问题，要及时纠正，并分析原因，进行教育、培养，以防类似问题再发生。</w:t>
      </w:r>
    </w:p>
    <w:p w:rsidR="00B26A42" w:rsidRDefault="00F34FC3">
      <w:pPr>
        <w:spacing w:line="360" w:lineRule="auto"/>
        <w:ind w:firstLine="570"/>
        <w:jc w:val="left"/>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2</w:t>
      </w:r>
      <w:r>
        <w:rPr>
          <w:rFonts w:ascii="仿宋" w:eastAsia="仿宋" w:hAnsi="仿宋" w:cs="仿宋" w:hint="eastAsia"/>
          <w:color w:val="000000"/>
          <w:sz w:val="24"/>
        </w:rPr>
        <w:t>）检查与奖励相结合。在检查过程中，将检查的记录作为对员工工作表现的考核依据。</w:t>
      </w:r>
    </w:p>
    <w:p w:rsidR="00B26A42" w:rsidRDefault="00F34FC3">
      <w:pPr>
        <w:spacing w:line="360" w:lineRule="auto"/>
        <w:ind w:firstLine="570"/>
        <w:jc w:val="left"/>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hint="eastAsia"/>
          <w:color w:val="000000"/>
          <w:sz w:val="24"/>
        </w:rPr>
        <w:t>3</w:t>
      </w:r>
      <w:r>
        <w:rPr>
          <w:rFonts w:ascii="仿宋" w:eastAsia="仿宋" w:hAnsi="仿宋" w:cs="仿宋" w:hint="eastAsia"/>
          <w:color w:val="000000"/>
          <w:sz w:val="24"/>
        </w:rPr>
        <w:t>）检查与测定、考核相结合。通过检查、测定不同岗位的工作量、物料损耗情况，考核员工在不同时间的作业情况，更合理地利用人力、物力，提高效率，控制成本。</w:t>
      </w:r>
    </w:p>
    <w:p w:rsidR="00B26A42" w:rsidRDefault="00B26A42"/>
    <w:sectPr w:rsidR="00B26A4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楷体"/>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variable"/>
    <w:sig w:usb0="E0002EFF" w:usb1="C000785B"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1043DB"/>
    <w:multiLevelType w:val="singleLevel"/>
    <w:tmpl w:val="591043DB"/>
    <w:lvl w:ilvl="0">
      <w:start w:val="1"/>
      <w:numFmt w:val="decimal"/>
      <w:suff w:val="nothing"/>
      <w:lvlText w:val="%1、"/>
      <w:lvlJc w:val="left"/>
    </w:lvl>
  </w:abstractNum>
  <w:abstractNum w:abstractNumId="1">
    <w:nsid w:val="5910443A"/>
    <w:multiLevelType w:val="singleLevel"/>
    <w:tmpl w:val="5910443A"/>
    <w:lvl w:ilvl="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0A340A"/>
    <w:rsid w:val="00B26A42"/>
    <w:rsid w:val="00F34FC3"/>
    <w:rsid w:val="160A340A"/>
    <w:rsid w:val="5C1F62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style>
  <w:style w:type="paragraph" w:styleId="a3">
    <w:name w:val="Body Text Indent"/>
    <w:basedOn w:val="a"/>
    <w:pPr>
      <w:autoSpaceDE w:val="0"/>
      <w:autoSpaceDN w:val="0"/>
      <w:adjustRightInd w:val="0"/>
      <w:spacing w:after="120" w:line="360" w:lineRule="atLeast"/>
      <w:ind w:left="900"/>
    </w:pPr>
    <w:rPr>
      <w:rFonts w:ascii="楷体_GB2312" w:eastAsia="楷体_GB2312"/>
      <w:kern w:val="0"/>
      <w:sz w:val="28"/>
      <w:szCs w:val="20"/>
    </w:rPr>
  </w:style>
  <w:style w:type="paragraph" w:styleId="a4">
    <w:name w:val="Normal (Web)"/>
    <w:basedOn w:val="a"/>
    <w:pPr>
      <w:widowControl/>
      <w:spacing w:before="100" w:beforeAutospacing="1" w:after="100" w:afterAutospacing="1"/>
      <w:jc w:val="left"/>
    </w:pPr>
    <w:rPr>
      <w:rFonts w:ascii="宋体" w:hAnsi="宋体" w:hint="eastAsia"/>
      <w:kern w:val="0"/>
      <w:sz w:val="24"/>
    </w:rPr>
  </w:style>
  <w:style w:type="paragraph" w:styleId="a5">
    <w:name w:val="Balloon Text"/>
    <w:basedOn w:val="a"/>
    <w:link w:val="Char"/>
    <w:rsid w:val="00F34FC3"/>
    <w:rPr>
      <w:sz w:val="18"/>
      <w:szCs w:val="18"/>
    </w:rPr>
  </w:style>
  <w:style w:type="character" w:customStyle="1" w:styleId="Char">
    <w:name w:val="批注框文本 Char"/>
    <w:basedOn w:val="a0"/>
    <w:link w:val="a5"/>
    <w:rsid w:val="00F34FC3"/>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style>
  <w:style w:type="paragraph" w:styleId="a3">
    <w:name w:val="Body Text Indent"/>
    <w:basedOn w:val="a"/>
    <w:pPr>
      <w:autoSpaceDE w:val="0"/>
      <w:autoSpaceDN w:val="0"/>
      <w:adjustRightInd w:val="0"/>
      <w:spacing w:after="120" w:line="360" w:lineRule="atLeast"/>
      <w:ind w:left="900"/>
    </w:pPr>
    <w:rPr>
      <w:rFonts w:ascii="楷体_GB2312" w:eastAsia="楷体_GB2312"/>
      <w:kern w:val="0"/>
      <w:sz w:val="28"/>
      <w:szCs w:val="20"/>
    </w:rPr>
  </w:style>
  <w:style w:type="paragraph" w:styleId="a4">
    <w:name w:val="Normal (Web)"/>
    <w:basedOn w:val="a"/>
    <w:pPr>
      <w:widowControl/>
      <w:spacing w:before="100" w:beforeAutospacing="1" w:after="100" w:afterAutospacing="1"/>
      <w:jc w:val="left"/>
    </w:pPr>
    <w:rPr>
      <w:rFonts w:ascii="宋体" w:hAnsi="宋体" w:hint="eastAsia"/>
      <w:kern w:val="0"/>
      <w:sz w:val="24"/>
    </w:rPr>
  </w:style>
  <w:style w:type="paragraph" w:styleId="a5">
    <w:name w:val="Balloon Text"/>
    <w:basedOn w:val="a"/>
    <w:link w:val="Char"/>
    <w:rsid w:val="00F34FC3"/>
    <w:rPr>
      <w:sz w:val="18"/>
      <w:szCs w:val="18"/>
    </w:rPr>
  </w:style>
  <w:style w:type="character" w:customStyle="1" w:styleId="Char">
    <w:name w:val="批注框文本 Char"/>
    <w:basedOn w:val="a0"/>
    <w:link w:val="a5"/>
    <w:rsid w:val="00F34FC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yfwgw.com/Article/1715.html"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5234</Words>
  <Characters>29840</Characters>
  <Application>Microsoft Office Word</Application>
  <DocSecurity>0</DocSecurity>
  <Lines>248</Lines>
  <Paragraphs>70</Paragraphs>
  <ScaleCrop>false</ScaleCrop>
  <Company/>
  <LinksUpToDate>false</LinksUpToDate>
  <CharactersWithSpaces>35004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Janalyn</dc:creator>
  <cp:lastModifiedBy>Windows 用户</cp:lastModifiedBy>
  <cp:revision>3</cp:revision>
  <dcterms:created xsi:type="dcterms:W3CDTF">2018-04-19T00:12:00Z</dcterms:created>
  <dcterms:modified xsi:type="dcterms:W3CDTF">2021-01-22T09:25:00Z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