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3D1E8" w14:textId="77777777" w:rsidR="003308C3" w:rsidRDefault="000A42A1">
      <w:pPr>
        <w:snapToGrid w:val="0"/>
        <w:spacing w:beforeLines="50" w:before="156" w:line="0" w:lineRule="atLeast"/>
        <w:rPr>
          <w:rFonts w:ascii="黑体" w:eastAsia="黑体" w:hAnsi="宋体" w:cs="Arial"/>
          <w:sz w:val="52"/>
          <w:szCs w:val="52"/>
        </w:rPr>
      </w:pPr>
      <w:bookmarkStart w:id="0" w:name="_Toc336417466"/>
      <w:bookmarkStart w:id="1" w:name="_GoBack"/>
      <w:bookmarkEnd w:id="1"/>
      <w:r>
        <w:rPr>
          <w:rFonts w:ascii="黑体" w:eastAsia="黑体" w:hAnsi="宋体" w:cs="Arial" w:hint="eastAsia"/>
          <w:sz w:val="52"/>
          <w:szCs w:val="52"/>
        </w:rPr>
        <w:t xml:space="preserve"> </w:t>
      </w:r>
    </w:p>
    <w:p w14:paraId="2E8867FB" w14:textId="77777777" w:rsidR="003308C3" w:rsidRDefault="000A42A1">
      <w:pPr>
        <w:jc w:val="right"/>
      </w:pPr>
      <w:r>
        <w:rPr>
          <w:rFonts w:hint="eastAsia"/>
        </w:rPr>
        <w:t>文件编号：</w:t>
      </w:r>
      <w:r>
        <w:rPr>
          <w:rFonts w:hint="eastAsia"/>
        </w:rPr>
        <w:t>XXXXXX</w:t>
      </w:r>
    </w:p>
    <w:p w14:paraId="4209D296" w14:textId="77777777" w:rsidR="003308C3" w:rsidRDefault="000A42A1">
      <w:pPr>
        <w:spacing w:beforeLines="401" w:before="1251"/>
        <w:jc w:val="center"/>
        <w:rPr>
          <w:sz w:val="56"/>
          <w:szCs w:val="96"/>
        </w:rPr>
      </w:pPr>
      <w:r>
        <w:rPr>
          <w:rFonts w:hint="eastAsia"/>
          <w:sz w:val="56"/>
          <w:szCs w:val="96"/>
        </w:rPr>
        <w:t>XXX</w:t>
      </w:r>
      <w:r>
        <w:rPr>
          <w:rFonts w:hint="eastAsia"/>
          <w:sz w:val="56"/>
          <w:szCs w:val="96"/>
        </w:rPr>
        <w:t>有限公司</w:t>
      </w:r>
    </w:p>
    <w:p w14:paraId="0DE0AC7F" w14:textId="77777777" w:rsidR="003308C3" w:rsidRDefault="000A42A1">
      <w:pPr>
        <w:spacing w:beforeLines="301" w:before="939"/>
        <w:jc w:val="center"/>
        <w:rPr>
          <w:sz w:val="72"/>
          <w:szCs w:val="144"/>
        </w:rPr>
      </w:pPr>
      <w:r>
        <w:rPr>
          <w:rFonts w:hint="eastAsia"/>
          <w:sz w:val="72"/>
          <w:szCs w:val="144"/>
        </w:rPr>
        <w:t>生产安全事故应急预案</w:t>
      </w:r>
    </w:p>
    <w:p w14:paraId="7F463C1B" w14:textId="77777777" w:rsidR="003308C3" w:rsidRDefault="003308C3">
      <w:pPr>
        <w:jc w:val="left"/>
      </w:pPr>
    </w:p>
    <w:p w14:paraId="447CCBF3" w14:textId="77777777" w:rsidR="003308C3" w:rsidRDefault="003308C3">
      <w:pPr>
        <w:jc w:val="left"/>
      </w:pPr>
    </w:p>
    <w:p w14:paraId="02A8F1BD" w14:textId="77777777" w:rsidR="003308C3" w:rsidRDefault="000A42A1">
      <w:pPr>
        <w:spacing w:beforeLines="2000" w:before="6240"/>
        <w:jc w:val="center"/>
        <w:rPr>
          <w:sz w:val="32"/>
          <w:szCs w:val="40"/>
          <w:u w:val="single"/>
        </w:rPr>
      </w:pPr>
      <w:r>
        <w:rPr>
          <w:rFonts w:hint="eastAsia"/>
          <w:sz w:val="32"/>
          <w:szCs w:val="40"/>
        </w:rPr>
        <w:t>编制单位：</w:t>
      </w:r>
      <w:r>
        <w:rPr>
          <w:rFonts w:hint="eastAsia"/>
          <w:sz w:val="32"/>
          <w:szCs w:val="40"/>
          <w:u w:val="single"/>
        </w:rPr>
        <w:t>XXX</w:t>
      </w:r>
      <w:r>
        <w:rPr>
          <w:rFonts w:hint="eastAsia"/>
          <w:sz w:val="32"/>
          <w:szCs w:val="40"/>
          <w:u w:val="single"/>
        </w:rPr>
        <w:t>有限公司</w:t>
      </w:r>
    </w:p>
    <w:p w14:paraId="264E8593" w14:textId="77777777" w:rsidR="003308C3" w:rsidRDefault="000A42A1">
      <w:pPr>
        <w:ind w:leftChars="670" w:left="1407"/>
        <w:jc w:val="left"/>
        <w:rPr>
          <w:sz w:val="32"/>
          <w:szCs w:val="40"/>
        </w:rPr>
      </w:pPr>
      <w:r>
        <w:rPr>
          <w:rFonts w:hint="eastAsia"/>
          <w:sz w:val="32"/>
          <w:szCs w:val="40"/>
        </w:rPr>
        <w:t>编制日期：</w:t>
      </w:r>
      <w:r>
        <w:rPr>
          <w:rFonts w:hint="eastAsia"/>
          <w:sz w:val="32"/>
          <w:szCs w:val="40"/>
          <w:u w:val="single"/>
        </w:rPr>
        <w:t xml:space="preserve">   </w:t>
      </w:r>
      <w:r>
        <w:rPr>
          <w:rFonts w:hint="eastAsia"/>
          <w:sz w:val="32"/>
          <w:szCs w:val="40"/>
          <w:u w:val="single"/>
        </w:rPr>
        <w:t>二〇</w:t>
      </w:r>
      <w:r w:rsidR="00486139">
        <w:rPr>
          <w:rFonts w:hint="eastAsia"/>
          <w:sz w:val="32"/>
          <w:szCs w:val="40"/>
          <w:u w:val="single"/>
        </w:rPr>
        <w:t>XX</w:t>
      </w:r>
      <w:r>
        <w:rPr>
          <w:rFonts w:hint="eastAsia"/>
          <w:sz w:val="32"/>
          <w:szCs w:val="40"/>
          <w:u w:val="single"/>
        </w:rPr>
        <w:t>年</w:t>
      </w:r>
      <w:r>
        <w:rPr>
          <w:rFonts w:hint="eastAsia"/>
          <w:sz w:val="32"/>
          <w:szCs w:val="40"/>
          <w:u w:val="single"/>
        </w:rPr>
        <w:t>X</w:t>
      </w:r>
      <w:r>
        <w:rPr>
          <w:rFonts w:hint="eastAsia"/>
          <w:sz w:val="32"/>
          <w:szCs w:val="40"/>
          <w:u w:val="single"/>
        </w:rPr>
        <w:t>月</w:t>
      </w:r>
      <w:r>
        <w:rPr>
          <w:rFonts w:hint="eastAsia"/>
          <w:sz w:val="32"/>
          <w:szCs w:val="40"/>
          <w:u w:val="single"/>
        </w:rPr>
        <w:t>X</w:t>
      </w:r>
      <w:r>
        <w:rPr>
          <w:rFonts w:hint="eastAsia"/>
          <w:sz w:val="32"/>
          <w:szCs w:val="40"/>
          <w:u w:val="single"/>
        </w:rPr>
        <w:t>日</w:t>
      </w:r>
      <w:r>
        <w:rPr>
          <w:rFonts w:hint="eastAsia"/>
          <w:sz w:val="32"/>
          <w:szCs w:val="40"/>
          <w:u w:val="single"/>
        </w:rPr>
        <w:t xml:space="preserve">   </w:t>
      </w:r>
    </w:p>
    <w:p w14:paraId="2D672ECC" w14:textId="77777777" w:rsidR="003308C3" w:rsidRDefault="000A42A1">
      <w:pPr>
        <w:ind w:firstLineChars="440" w:firstLine="1408"/>
        <w:jc w:val="left"/>
        <w:rPr>
          <w:sz w:val="32"/>
          <w:szCs w:val="40"/>
        </w:rPr>
        <w:sectPr w:rsidR="003308C3">
          <w:headerReference w:type="default" r:id="rId9"/>
          <w:type w:val="nextColumn"/>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hint="eastAsia"/>
          <w:sz w:val="32"/>
          <w:szCs w:val="40"/>
        </w:rPr>
        <w:t>颁布日期：</w:t>
      </w:r>
      <w:r>
        <w:rPr>
          <w:rFonts w:hint="eastAsia"/>
          <w:sz w:val="32"/>
          <w:szCs w:val="40"/>
          <w:u w:val="single"/>
        </w:rPr>
        <w:t xml:space="preserve">   </w:t>
      </w:r>
      <w:r>
        <w:rPr>
          <w:rFonts w:hint="eastAsia"/>
          <w:sz w:val="32"/>
          <w:szCs w:val="40"/>
          <w:u w:val="single"/>
        </w:rPr>
        <w:t>二〇</w:t>
      </w:r>
      <w:r w:rsidR="00486139">
        <w:rPr>
          <w:rFonts w:hint="eastAsia"/>
          <w:sz w:val="32"/>
          <w:szCs w:val="40"/>
          <w:u w:val="single"/>
        </w:rPr>
        <w:t>XX</w:t>
      </w:r>
      <w:r>
        <w:rPr>
          <w:rFonts w:hint="eastAsia"/>
          <w:sz w:val="32"/>
          <w:szCs w:val="40"/>
          <w:u w:val="single"/>
        </w:rPr>
        <w:t>年</w:t>
      </w:r>
      <w:r>
        <w:rPr>
          <w:rFonts w:hint="eastAsia"/>
          <w:sz w:val="32"/>
          <w:szCs w:val="40"/>
          <w:u w:val="single"/>
        </w:rPr>
        <w:t>X</w:t>
      </w:r>
      <w:r>
        <w:rPr>
          <w:rFonts w:hint="eastAsia"/>
          <w:sz w:val="32"/>
          <w:szCs w:val="40"/>
          <w:u w:val="single"/>
        </w:rPr>
        <w:t>月</w:t>
      </w:r>
      <w:r>
        <w:rPr>
          <w:rFonts w:hint="eastAsia"/>
          <w:sz w:val="32"/>
          <w:szCs w:val="40"/>
          <w:u w:val="single"/>
        </w:rPr>
        <w:t>X</w:t>
      </w:r>
      <w:r>
        <w:rPr>
          <w:rFonts w:hint="eastAsia"/>
          <w:sz w:val="32"/>
          <w:szCs w:val="40"/>
          <w:u w:val="single"/>
        </w:rPr>
        <w:t>日</w:t>
      </w:r>
      <w:r>
        <w:rPr>
          <w:rFonts w:hint="eastAsia"/>
          <w:sz w:val="32"/>
          <w:szCs w:val="40"/>
          <w:u w:val="single"/>
        </w:rPr>
        <w:t xml:space="preserve">   </w:t>
      </w:r>
    </w:p>
    <w:p w14:paraId="6A7B2325" w14:textId="77777777" w:rsidR="003308C3" w:rsidRDefault="000A42A1">
      <w:pPr>
        <w:pStyle w:val="a"/>
        <w:numPr>
          <w:ilvl w:val="0"/>
          <w:numId w:val="0"/>
        </w:numPr>
        <w:spacing w:before="240" w:line="420" w:lineRule="exact"/>
        <w:rPr>
          <w:bCs/>
          <w:sz w:val="32"/>
          <w:szCs w:val="32"/>
        </w:rPr>
      </w:pPr>
      <w:bookmarkStart w:id="2" w:name="_Toc396709204"/>
      <w:bookmarkStart w:id="3" w:name="_Toc338339257"/>
      <w:bookmarkStart w:id="4" w:name="_Toc403397848"/>
      <w:r>
        <w:rPr>
          <w:rFonts w:ascii="宋体" w:eastAsia="宋体" w:hAnsi="宋体" w:hint="eastAsia"/>
          <w:color w:val="000000"/>
          <w:sz w:val="32"/>
          <w:szCs w:val="32"/>
        </w:rPr>
        <w:lastRenderedPageBreak/>
        <w:t>目录</w:t>
      </w:r>
      <w:bookmarkEnd w:id="2"/>
      <w:bookmarkEnd w:id="3"/>
      <w:bookmarkEnd w:id="4"/>
    </w:p>
    <w:p w14:paraId="110036E2" w14:textId="40851385" w:rsidR="003308C3" w:rsidRDefault="000A42A1">
      <w:pPr>
        <w:pStyle w:val="TOC1"/>
        <w:tabs>
          <w:tab w:val="right" w:leader="dot" w:pos="9061"/>
        </w:tabs>
        <w:spacing w:line="340" w:lineRule="exact"/>
        <w:jc w:val="distribute"/>
        <w:rPr>
          <w:rFonts w:asciiTheme="majorEastAsia" w:eastAsiaTheme="majorEastAsia" w:hAnsiTheme="majorEastAsia" w:cs="Times New Roman"/>
          <w:b w:val="0"/>
          <w:bCs w:val="0"/>
          <w:caps w:val="0"/>
          <w:sz w:val="21"/>
          <w:szCs w:val="21"/>
        </w:rPr>
      </w:pPr>
      <w:r>
        <w:rPr>
          <w:rFonts w:ascii="宋体" w:hAnsi="宋体"/>
          <w:b w:val="0"/>
          <w:bCs w:val="0"/>
          <w:caps w:val="0"/>
          <w:color w:val="000000"/>
          <w:sz w:val="21"/>
          <w:szCs w:val="21"/>
          <w:shd w:val="pct10" w:color="auto" w:fill="FFFFFF"/>
        </w:rPr>
        <w:fldChar w:fldCharType="begin"/>
      </w:r>
      <w:r>
        <w:rPr>
          <w:rFonts w:ascii="宋体" w:hAnsi="宋体"/>
          <w:b w:val="0"/>
          <w:bCs w:val="0"/>
          <w:caps w:val="0"/>
          <w:color w:val="000000"/>
          <w:sz w:val="21"/>
          <w:szCs w:val="21"/>
          <w:shd w:val="pct10" w:color="auto" w:fill="FFFFFF"/>
        </w:rPr>
        <w:instrText xml:space="preserve"> TOC \o "1-3" \h \z \u </w:instrText>
      </w:r>
      <w:r>
        <w:rPr>
          <w:rFonts w:ascii="宋体" w:hAnsi="宋体"/>
          <w:b w:val="0"/>
          <w:bCs w:val="0"/>
          <w:caps w:val="0"/>
          <w:color w:val="000000"/>
          <w:sz w:val="21"/>
          <w:szCs w:val="21"/>
          <w:shd w:val="pct10" w:color="auto" w:fill="FFFFFF"/>
        </w:rPr>
        <w:fldChar w:fldCharType="separate"/>
      </w:r>
      <w:hyperlink w:anchor="_Toc403397848" w:history="1">
        <w:r>
          <w:rPr>
            <w:rStyle w:val="aff0"/>
            <w:rFonts w:asciiTheme="majorEastAsia" w:eastAsiaTheme="majorEastAsia" w:hAnsiTheme="majorEastAsia" w:hint="eastAsia"/>
            <w:b w:val="0"/>
            <w:sz w:val="21"/>
            <w:szCs w:val="21"/>
          </w:rPr>
          <w:t>目录</w:t>
        </w:r>
        <w:r>
          <w:rPr>
            <w:rFonts w:asciiTheme="majorEastAsia" w:eastAsiaTheme="majorEastAsia" w:hAnsiTheme="majorEastAsia"/>
            <w:b w:val="0"/>
            <w:sz w:val="21"/>
            <w:szCs w:val="21"/>
          </w:rPr>
          <w:tab/>
        </w:r>
        <w:r>
          <w:rPr>
            <w:rFonts w:asciiTheme="majorEastAsia" w:eastAsiaTheme="majorEastAsia" w:hAnsiTheme="majorEastAsia"/>
            <w:b w:val="0"/>
            <w:sz w:val="21"/>
            <w:szCs w:val="21"/>
          </w:rPr>
          <w:fldChar w:fldCharType="begin"/>
        </w:r>
        <w:r>
          <w:rPr>
            <w:rFonts w:asciiTheme="majorEastAsia" w:eastAsiaTheme="majorEastAsia" w:hAnsiTheme="majorEastAsia"/>
            <w:b w:val="0"/>
            <w:sz w:val="21"/>
            <w:szCs w:val="21"/>
          </w:rPr>
          <w:instrText xml:space="preserve"> PAGEREF _Toc403397848 \h </w:instrText>
        </w:r>
        <w:r>
          <w:rPr>
            <w:rFonts w:asciiTheme="majorEastAsia" w:eastAsiaTheme="majorEastAsia" w:hAnsiTheme="majorEastAsia"/>
            <w:b w:val="0"/>
            <w:sz w:val="21"/>
            <w:szCs w:val="21"/>
          </w:rPr>
        </w:r>
        <w:r>
          <w:rPr>
            <w:rFonts w:asciiTheme="majorEastAsia" w:eastAsiaTheme="majorEastAsia" w:hAnsiTheme="majorEastAsia"/>
            <w:b w:val="0"/>
            <w:sz w:val="21"/>
            <w:szCs w:val="21"/>
          </w:rPr>
          <w:fldChar w:fldCharType="separate"/>
        </w:r>
        <w:r w:rsidR="00DE1CE8">
          <w:rPr>
            <w:rFonts w:asciiTheme="majorEastAsia" w:eastAsiaTheme="majorEastAsia" w:hAnsiTheme="majorEastAsia"/>
            <w:b w:val="0"/>
            <w:noProof/>
            <w:sz w:val="21"/>
            <w:szCs w:val="21"/>
          </w:rPr>
          <w:t>2</w:t>
        </w:r>
        <w:r>
          <w:rPr>
            <w:rFonts w:asciiTheme="majorEastAsia" w:eastAsiaTheme="majorEastAsia" w:hAnsiTheme="majorEastAsia"/>
            <w:b w:val="0"/>
            <w:sz w:val="21"/>
            <w:szCs w:val="21"/>
          </w:rPr>
          <w:fldChar w:fldCharType="end"/>
        </w:r>
      </w:hyperlink>
    </w:p>
    <w:p w14:paraId="504639EB" w14:textId="77777777" w:rsidR="003308C3" w:rsidRDefault="00365E96">
      <w:pPr>
        <w:pStyle w:val="TOC1"/>
        <w:tabs>
          <w:tab w:val="right" w:leader="dot" w:pos="9061"/>
        </w:tabs>
        <w:spacing w:line="340" w:lineRule="exact"/>
        <w:jc w:val="distribute"/>
        <w:rPr>
          <w:rFonts w:asciiTheme="majorEastAsia" w:eastAsiaTheme="majorEastAsia" w:hAnsiTheme="majorEastAsia" w:cs="Times New Roman"/>
          <w:b w:val="0"/>
          <w:bCs w:val="0"/>
          <w:caps w:val="0"/>
          <w:sz w:val="21"/>
          <w:szCs w:val="21"/>
        </w:rPr>
      </w:pPr>
      <w:hyperlink w:anchor="_Toc403397849" w:history="1">
        <w:r w:rsidR="000A42A1">
          <w:rPr>
            <w:rStyle w:val="aff0"/>
            <w:rFonts w:asciiTheme="majorEastAsia" w:eastAsiaTheme="majorEastAsia" w:hAnsiTheme="majorEastAsia" w:hint="eastAsia"/>
            <w:b w:val="0"/>
            <w:sz w:val="21"/>
            <w:szCs w:val="21"/>
          </w:rPr>
          <w:t>第一部分</w:t>
        </w:r>
        <w:r w:rsidR="000A42A1">
          <w:rPr>
            <w:rStyle w:val="aff0"/>
            <w:rFonts w:asciiTheme="majorEastAsia" w:eastAsiaTheme="majorEastAsia" w:hAnsiTheme="majorEastAsia"/>
            <w:b w:val="0"/>
            <w:sz w:val="21"/>
            <w:szCs w:val="21"/>
          </w:rPr>
          <w:t xml:space="preserve"> </w:t>
        </w:r>
        <w:r w:rsidR="000A42A1">
          <w:rPr>
            <w:rStyle w:val="aff0"/>
            <w:rFonts w:asciiTheme="majorEastAsia" w:eastAsiaTheme="majorEastAsia" w:hAnsiTheme="majorEastAsia" w:hint="eastAsia"/>
            <w:b w:val="0"/>
            <w:sz w:val="21"/>
            <w:szCs w:val="21"/>
          </w:rPr>
          <w:t>**综合应急预案</w:t>
        </w:r>
        <w:r w:rsidR="000A42A1">
          <w:rPr>
            <w:rFonts w:asciiTheme="majorEastAsia" w:eastAsiaTheme="majorEastAsia" w:hAnsiTheme="majorEastAsia"/>
            <w:b w:val="0"/>
            <w:sz w:val="21"/>
            <w:szCs w:val="21"/>
          </w:rPr>
          <w:tab/>
        </w:r>
        <w:r w:rsidR="000A42A1">
          <w:rPr>
            <w:rFonts w:asciiTheme="majorEastAsia" w:eastAsiaTheme="majorEastAsia" w:hAnsiTheme="majorEastAsia" w:hint="eastAsia"/>
            <w:b w:val="0"/>
            <w:sz w:val="21"/>
            <w:szCs w:val="21"/>
          </w:rPr>
          <w:t>8</w:t>
        </w:r>
      </w:hyperlink>
    </w:p>
    <w:p w14:paraId="3128C097" w14:textId="77777777" w:rsidR="003308C3" w:rsidRDefault="00365E96">
      <w:pPr>
        <w:pStyle w:val="TOC2"/>
        <w:rPr>
          <w:rFonts w:asciiTheme="majorEastAsia" w:eastAsiaTheme="majorEastAsia" w:hAnsiTheme="majorEastAsia" w:cs="Times New Roman"/>
          <w:sz w:val="21"/>
          <w:szCs w:val="21"/>
        </w:rPr>
      </w:pPr>
      <w:hyperlink w:anchor="_Toc403397850" w:history="1">
        <w:r w:rsidR="000A42A1">
          <w:rPr>
            <w:rStyle w:val="aff0"/>
            <w:rFonts w:asciiTheme="majorEastAsia" w:eastAsiaTheme="majorEastAsia" w:hAnsiTheme="majorEastAsia" w:hint="eastAsia"/>
            <w:sz w:val="21"/>
            <w:szCs w:val="21"/>
          </w:rPr>
          <w:t>第一章  总则</w:t>
        </w:r>
        <w:r w:rsidR="000A42A1">
          <w:rPr>
            <w:rFonts w:asciiTheme="majorEastAsia" w:eastAsiaTheme="majorEastAsia" w:hAnsiTheme="majorEastAsia"/>
            <w:sz w:val="21"/>
            <w:szCs w:val="21"/>
          </w:rPr>
          <w:tab/>
        </w:r>
        <w:r w:rsidR="000A42A1">
          <w:rPr>
            <w:rFonts w:asciiTheme="majorEastAsia" w:eastAsiaTheme="majorEastAsia" w:hAnsiTheme="majorEastAsia" w:hint="eastAsia"/>
            <w:sz w:val="21"/>
            <w:szCs w:val="21"/>
          </w:rPr>
          <w:t>8</w:t>
        </w:r>
      </w:hyperlink>
    </w:p>
    <w:p w14:paraId="037140FE"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51" w:history="1">
        <w:r w:rsidR="000A42A1">
          <w:rPr>
            <w:rStyle w:val="aff0"/>
            <w:rFonts w:asciiTheme="majorEastAsia" w:eastAsiaTheme="majorEastAsia" w:hAnsiTheme="majorEastAsia"/>
            <w:i w:val="0"/>
            <w:sz w:val="21"/>
            <w:szCs w:val="21"/>
          </w:rPr>
          <w:t xml:space="preserve">1.1 </w:t>
        </w:r>
        <w:r w:rsidR="000A42A1">
          <w:rPr>
            <w:rStyle w:val="aff0"/>
            <w:rFonts w:asciiTheme="majorEastAsia" w:eastAsiaTheme="majorEastAsia" w:hAnsiTheme="majorEastAsia" w:hint="eastAsia"/>
            <w:i w:val="0"/>
            <w:sz w:val="21"/>
            <w:szCs w:val="21"/>
          </w:rPr>
          <w:t>编制目的</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8</w:t>
        </w:r>
      </w:hyperlink>
    </w:p>
    <w:p w14:paraId="2AD70579"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52" w:history="1">
        <w:r w:rsidR="000A42A1">
          <w:rPr>
            <w:rStyle w:val="aff0"/>
            <w:rFonts w:asciiTheme="majorEastAsia" w:eastAsiaTheme="majorEastAsia" w:hAnsiTheme="majorEastAsia"/>
            <w:i w:val="0"/>
            <w:sz w:val="21"/>
            <w:szCs w:val="21"/>
          </w:rPr>
          <w:t xml:space="preserve">1.2 </w:t>
        </w:r>
        <w:r w:rsidR="000A42A1">
          <w:rPr>
            <w:rStyle w:val="aff0"/>
            <w:rFonts w:asciiTheme="majorEastAsia" w:eastAsiaTheme="majorEastAsia" w:hAnsiTheme="majorEastAsia" w:hint="eastAsia"/>
            <w:i w:val="0"/>
            <w:sz w:val="21"/>
            <w:szCs w:val="21"/>
          </w:rPr>
          <w:t>编制依据</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8</w:t>
        </w:r>
      </w:hyperlink>
    </w:p>
    <w:p w14:paraId="15F9CB73"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53" w:history="1">
        <w:r w:rsidR="000A42A1">
          <w:rPr>
            <w:rStyle w:val="aff0"/>
            <w:rFonts w:asciiTheme="majorEastAsia" w:eastAsiaTheme="majorEastAsia" w:hAnsiTheme="majorEastAsia"/>
            <w:i w:val="0"/>
            <w:sz w:val="21"/>
            <w:szCs w:val="21"/>
          </w:rPr>
          <w:t xml:space="preserve">1.3 </w:t>
        </w:r>
        <w:r w:rsidR="000A42A1">
          <w:rPr>
            <w:rStyle w:val="aff0"/>
            <w:rFonts w:asciiTheme="majorEastAsia" w:eastAsiaTheme="majorEastAsia" w:hAnsiTheme="majorEastAsia" w:hint="eastAsia"/>
            <w:i w:val="0"/>
            <w:sz w:val="21"/>
            <w:szCs w:val="21"/>
          </w:rPr>
          <w:t>适用范围</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10</w:t>
        </w:r>
      </w:hyperlink>
    </w:p>
    <w:p w14:paraId="2AFEC21C"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54" w:history="1">
        <w:r w:rsidR="000A42A1">
          <w:rPr>
            <w:rStyle w:val="aff0"/>
            <w:rFonts w:asciiTheme="majorEastAsia" w:eastAsiaTheme="majorEastAsia" w:hAnsiTheme="majorEastAsia"/>
            <w:i w:val="0"/>
            <w:sz w:val="21"/>
            <w:szCs w:val="21"/>
          </w:rPr>
          <w:t>1.4</w:t>
        </w:r>
        <w:r w:rsidR="000A42A1">
          <w:rPr>
            <w:rStyle w:val="aff0"/>
            <w:rFonts w:asciiTheme="majorEastAsia" w:eastAsiaTheme="majorEastAsia" w:hAnsiTheme="majorEastAsia" w:hint="eastAsia"/>
            <w:i w:val="0"/>
            <w:sz w:val="21"/>
            <w:szCs w:val="21"/>
          </w:rPr>
          <w:t>基本体系</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10</w:t>
        </w:r>
      </w:hyperlink>
    </w:p>
    <w:p w14:paraId="0A698304"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55" w:history="1">
        <w:r w:rsidR="000A42A1">
          <w:rPr>
            <w:rStyle w:val="aff0"/>
            <w:rFonts w:asciiTheme="majorEastAsia" w:eastAsiaTheme="majorEastAsia" w:hAnsiTheme="majorEastAsia"/>
            <w:i w:val="0"/>
            <w:sz w:val="21"/>
            <w:szCs w:val="21"/>
          </w:rPr>
          <w:t>1.5</w:t>
        </w:r>
        <w:r w:rsidR="000A42A1">
          <w:rPr>
            <w:rStyle w:val="aff0"/>
            <w:rFonts w:asciiTheme="majorEastAsia" w:eastAsiaTheme="majorEastAsia" w:hAnsiTheme="majorEastAsia" w:hint="eastAsia"/>
            <w:i w:val="0"/>
            <w:sz w:val="21"/>
            <w:szCs w:val="21"/>
          </w:rPr>
          <w:t>应急工作原则</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10</w:t>
        </w:r>
      </w:hyperlink>
    </w:p>
    <w:p w14:paraId="0CD3F7F0" w14:textId="77777777" w:rsidR="003308C3" w:rsidRDefault="00365E96">
      <w:pPr>
        <w:pStyle w:val="TOC2"/>
        <w:rPr>
          <w:rFonts w:asciiTheme="majorEastAsia" w:eastAsiaTheme="majorEastAsia" w:hAnsiTheme="majorEastAsia" w:cs="Times New Roman"/>
          <w:sz w:val="21"/>
          <w:szCs w:val="21"/>
        </w:rPr>
      </w:pPr>
      <w:hyperlink w:anchor="_Toc403397856" w:history="1">
        <w:r w:rsidR="000A42A1">
          <w:rPr>
            <w:rStyle w:val="aff0"/>
            <w:rFonts w:asciiTheme="majorEastAsia" w:eastAsiaTheme="majorEastAsia" w:hAnsiTheme="majorEastAsia" w:hint="eastAsia"/>
            <w:sz w:val="21"/>
            <w:szCs w:val="21"/>
          </w:rPr>
          <w:t>第二章  危险性分析</w:t>
        </w:r>
        <w:r w:rsidR="000A42A1">
          <w:rPr>
            <w:rFonts w:asciiTheme="majorEastAsia" w:eastAsiaTheme="majorEastAsia" w:hAnsiTheme="majorEastAsia"/>
            <w:sz w:val="21"/>
            <w:szCs w:val="21"/>
          </w:rPr>
          <w:tab/>
        </w:r>
        <w:r w:rsidR="000A42A1">
          <w:rPr>
            <w:rFonts w:asciiTheme="majorEastAsia" w:eastAsiaTheme="majorEastAsia" w:hAnsiTheme="majorEastAsia" w:hint="eastAsia"/>
            <w:sz w:val="21"/>
            <w:szCs w:val="21"/>
          </w:rPr>
          <w:t>11</w:t>
        </w:r>
      </w:hyperlink>
    </w:p>
    <w:p w14:paraId="3ADB709A" w14:textId="77777777" w:rsidR="003308C3" w:rsidRDefault="00365E96">
      <w:pPr>
        <w:pStyle w:val="TOC3"/>
        <w:tabs>
          <w:tab w:val="right" w:leader="dot" w:pos="9061"/>
        </w:tabs>
        <w:spacing w:line="340" w:lineRule="exact"/>
        <w:ind w:left="0"/>
        <w:jc w:val="distribute"/>
        <w:rPr>
          <w:rStyle w:val="aff0"/>
          <w:rFonts w:asciiTheme="majorEastAsia" w:eastAsiaTheme="majorEastAsia" w:hAnsiTheme="majorEastAsia"/>
          <w:i w:val="0"/>
          <w:sz w:val="21"/>
          <w:szCs w:val="21"/>
        </w:rPr>
      </w:pPr>
      <w:hyperlink w:anchor="_Toc403397857" w:history="1">
        <w:r w:rsidR="000A42A1">
          <w:rPr>
            <w:rStyle w:val="aff0"/>
            <w:rFonts w:asciiTheme="majorEastAsia" w:eastAsiaTheme="majorEastAsia" w:hAnsiTheme="majorEastAsia"/>
            <w:i w:val="0"/>
            <w:sz w:val="21"/>
            <w:szCs w:val="21"/>
          </w:rPr>
          <w:t>2.1</w:t>
        </w:r>
        <w:r w:rsidR="000A42A1">
          <w:rPr>
            <w:rStyle w:val="aff0"/>
            <w:rFonts w:asciiTheme="majorEastAsia" w:eastAsiaTheme="majorEastAsia" w:hAnsiTheme="majorEastAsia" w:hint="eastAsia"/>
            <w:i w:val="0"/>
            <w:sz w:val="21"/>
            <w:szCs w:val="21"/>
          </w:rPr>
          <w:t>公司概况</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11</w:t>
        </w:r>
      </w:hyperlink>
    </w:p>
    <w:p w14:paraId="0F7BA98D" w14:textId="77777777" w:rsidR="003308C3" w:rsidRDefault="00365E96">
      <w:pPr>
        <w:pStyle w:val="TOC3"/>
        <w:tabs>
          <w:tab w:val="right" w:leader="dot" w:pos="9061"/>
        </w:tabs>
        <w:spacing w:line="340" w:lineRule="exact"/>
        <w:ind w:left="0"/>
        <w:jc w:val="distribute"/>
        <w:rPr>
          <w:rStyle w:val="aff0"/>
          <w:rFonts w:asciiTheme="majorEastAsia" w:eastAsiaTheme="majorEastAsia" w:hAnsiTheme="majorEastAsia"/>
          <w:i w:val="0"/>
          <w:sz w:val="21"/>
          <w:szCs w:val="21"/>
        </w:rPr>
      </w:pPr>
      <w:hyperlink w:anchor="_Toc403397855" w:history="1">
        <w:r w:rsidR="000A42A1">
          <w:rPr>
            <w:rStyle w:val="aff0"/>
            <w:rFonts w:asciiTheme="majorEastAsia" w:eastAsiaTheme="majorEastAsia" w:hAnsiTheme="majorEastAsia" w:hint="eastAsia"/>
            <w:i w:val="0"/>
            <w:sz w:val="21"/>
            <w:szCs w:val="21"/>
          </w:rPr>
          <w:t>2.2危险源与风险分析</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11</w:t>
        </w:r>
      </w:hyperlink>
    </w:p>
    <w:p w14:paraId="16244564" w14:textId="7C3D2CB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0" w:history="1">
        <w:r w:rsidR="000A42A1">
          <w:rPr>
            <w:rStyle w:val="aff0"/>
            <w:rFonts w:asciiTheme="majorEastAsia" w:eastAsiaTheme="majorEastAsia" w:hAnsiTheme="majorEastAsia" w:hint="eastAsia"/>
            <w:i w:val="0"/>
            <w:sz w:val="21"/>
            <w:szCs w:val="21"/>
          </w:rPr>
          <w:t>第三章  应急组织机构及职责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19</w:t>
        </w:r>
        <w:r w:rsidR="000A42A1">
          <w:rPr>
            <w:rFonts w:asciiTheme="majorEastAsia" w:eastAsiaTheme="majorEastAsia" w:hAnsiTheme="majorEastAsia"/>
            <w:i w:val="0"/>
            <w:sz w:val="21"/>
            <w:szCs w:val="21"/>
          </w:rPr>
          <w:fldChar w:fldCharType="end"/>
        </w:r>
      </w:hyperlink>
    </w:p>
    <w:p w14:paraId="0886C587" w14:textId="10345433"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1" w:history="1">
        <w:r w:rsidR="000A42A1">
          <w:rPr>
            <w:rStyle w:val="aff0"/>
            <w:rFonts w:asciiTheme="majorEastAsia" w:eastAsiaTheme="majorEastAsia" w:hAnsiTheme="majorEastAsia"/>
            <w:i w:val="0"/>
            <w:sz w:val="21"/>
            <w:szCs w:val="21"/>
          </w:rPr>
          <w:t>3.1</w:t>
        </w:r>
        <w:r w:rsidR="000A42A1">
          <w:rPr>
            <w:rStyle w:val="aff0"/>
            <w:rFonts w:asciiTheme="majorEastAsia" w:eastAsiaTheme="majorEastAsia" w:hAnsiTheme="majorEastAsia" w:hint="eastAsia"/>
            <w:i w:val="0"/>
            <w:sz w:val="21"/>
            <w:szCs w:val="21"/>
          </w:rPr>
          <w:t>事故应急救援总指挥结构图</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19</w:t>
        </w:r>
        <w:r w:rsidR="000A42A1">
          <w:rPr>
            <w:rFonts w:asciiTheme="majorEastAsia" w:eastAsiaTheme="majorEastAsia" w:hAnsiTheme="majorEastAsia"/>
            <w:i w:val="0"/>
            <w:sz w:val="21"/>
            <w:szCs w:val="21"/>
          </w:rPr>
          <w:fldChar w:fldCharType="end"/>
        </w:r>
      </w:hyperlink>
    </w:p>
    <w:p w14:paraId="3554885C" w14:textId="7E447C6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2" w:history="1">
        <w:r w:rsidR="000A42A1">
          <w:rPr>
            <w:rStyle w:val="aff0"/>
            <w:rFonts w:asciiTheme="majorEastAsia" w:eastAsiaTheme="majorEastAsia" w:hAnsiTheme="majorEastAsia"/>
            <w:i w:val="0"/>
            <w:sz w:val="21"/>
            <w:szCs w:val="21"/>
          </w:rPr>
          <w:t>3.2</w:t>
        </w:r>
        <w:r w:rsidR="000A42A1">
          <w:rPr>
            <w:rStyle w:val="aff0"/>
            <w:rFonts w:asciiTheme="majorEastAsia" w:eastAsiaTheme="majorEastAsia" w:hAnsiTheme="majorEastAsia" w:hint="eastAsia"/>
            <w:i w:val="0"/>
            <w:sz w:val="21"/>
            <w:szCs w:val="21"/>
          </w:rPr>
          <w:t>组织机构主要职责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21</w:t>
        </w:r>
        <w:r w:rsidR="000A42A1">
          <w:rPr>
            <w:rFonts w:asciiTheme="majorEastAsia" w:eastAsiaTheme="majorEastAsia" w:hAnsiTheme="majorEastAsia"/>
            <w:i w:val="0"/>
            <w:sz w:val="21"/>
            <w:szCs w:val="21"/>
          </w:rPr>
          <w:fldChar w:fldCharType="end"/>
        </w:r>
      </w:hyperlink>
    </w:p>
    <w:p w14:paraId="070013BB" w14:textId="6241CB9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3" w:history="1">
        <w:r w:rsidR="000A42A1">
          <w:rPr>
            <w:rStyle w:val="aff0"/>
            <w:rFonts w:asciiTheme="majorEastAsia" w:eastAsiaTheme="majorEastAsia" w:hAnsiTheme="majorEastAsia"/>
            <w:i w:val="0"/>
            <w:sz w:val="21"/>
            <w:szCs w:val="21"/>
          </w:rPr>
          <w:t>3.3</w:t>
        </w:r>
        <w:r w:rsidR="000A42A1">
          <w:rPr>
            <w:rStyle w:val="aff0"/>
            <w:rFonts w:asciiTheme="majorEastAsia" w:eastAsiaTheme="majorEastAsia" w:hAnsiTheme="majorEastAsia" w:hint="eastAsia"/>
            <w:i w:val="0"/>
            <w:sz w:val="21"/>
            <w:szCs w:val="21"/>
          </w:rPr>
          <w:t>应急救援队伍组成及分工</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_Toc403397863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21</w:t>
        </w:r>
        <w:r w:rsidR="000A42A1">
          <w:rPr>
            <w:rFonts w:asciiTheme="majorEastAsia" w:eastAsiaTheme="majorEastAsia" w:hAnsiTheme="majorEastAsia"/>
            <w:i w:val="0"/>
            <w:sz w:val="21"/>
            <w:szCs w:val="21"/>
          </w:rPr>
          <w:fldChar w:fldCharType="end"/>
        </w:r>
      </w:hyperlink>
    </w:p>
    <w:p w14:paraId="2901AC66" w14:textId="5E6DC969" w:rsidR="003308C3" w:rsidRDefault="00365E96">
      <w:pPr>
        <w:pStyle w:val="TOC3"/>
        <w:tabs>
          <w:tab w:val="right" w:leader="dot" w:pos="9061"/>
        </w:tabs>
        <w:spacing w:line="340" w:lineRule="exact"/>
        <w:ind w:left="0"/>
        <w:jc w:val="distribute"/>
        <w:rPr>
          <w:rStyle w:val="aff0"/>
          <w:rFonts w:asciiTheme="majorEastAsia" w:eastAsiaTheme="majorEastAsia" w:hAnsiTheme="majorEastAsia"/>
          <w:i w:val="0"/>
          <w:sz w:val="21"/>
          <w:szCs w:val="21"/>
        </w:rPr>
      </w:pPr>
      <w:hyperlink w:anchor="_Toc403397864" w:history="1">
        <w:r w:rsidR="000A42A1">
          <w:rPr>
            <w:rStyle w:val="aff0"/>
            <w:rFonts w:asciiTheme="majorEastAsia" w:eastAsiaTheme="majorEastAsia" w:hAnsiTheme="majorEastAsia"/>
            <w:i w:val="0"/>
            <w:sz w:val="21"/>
            <w:szCs w:val="21"/>
          </w:rPr>
          <w:t>3.4</w:t>
        </w:r>
        <w:r w:rsidR="000A42A1">
          <w:rPr>
            <w:rStyle w:val="aff0"/>
            <w:rFonts w:asciiTheme="majorEastAsia" w:eastAsiaTheme="majorEastAsia" w:hAnsiTheme="majorEastAsia" w:hint="eastAsia"/>
            <w:i w:val="0"/>
            <w:sz w:val="21"/>
            <w:szCs w:val="21"/>
          </w:rPr>
          <w:t>事故应急处理流程图</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23</w:t>
        </w:r>
        <w:r w:rsidR="000A42A1">
          <w:rPr>
            <w:rFonts w:asciiTheme="majorEastAsia" w:eastAsiaTheme="majorEastAsia" w:hAnsiTheme="majorEastAsia"/>
            <w:i w:val="0"/>
            <w:sz w:val="21"/>
            <w:szCs w:val="21"/>
          </w:rPr>
          <w:fldChar w:fldCharType="end"/>
        </w:r>
      </w:hyperlink>
    </w:p>
    <w:p w14:paraId="403F9920"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0" w:history="1">
        <w:r w:rsidR="000A42A1">
          <w:rPr>
            <w:rStyle w:val="aff0"/>
            <w:rFonts w:asciiTheme="majorEastAsia" w:eastAsiaTheme="majorEastAsia" w:hAnsiTheme="majorEastAsia" w:hint="eastAsia"/>
            <w:i w:val="0"/>
            <w:sz w:val="21"/>
            <w:szCs w:val="21"/>
          </w:rPr>
          <w:t>第四章  预防与预警</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26</w:t>
        </w:r>
      </w:hyperlink>
    </w:p>
    <w:p w14:paraId="62E232D2"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5" w:history="1">
        <w:r w:rsidR="000A42A1">
          <w:rPr>
            <w:rStyle w:val="aff0"/>
            <w:rFonts w:asciiTheme="majorEastAsia" w:eastAsiaTheme="majorEastAsia" w:hAnsiTheme="majorEastAsia"/>
            <w:i w:val="0"/>
            <w:sz w:val="21"/>
            <w:szCs w:val="21"/>
          </w:rPr>
          <w:t>4.1</w:t>
        </w:r>
        <w:r w:rsidR="000A42A1">
          <w:rPr>
            <w:rStyle w:val="aff0"/>
            <w:rFonts w:asciiTheme="majorEastAsia" w:eastAsiaTheme="majorEastAsia" w:hAnsiTheme="majorEastAsia" w:hint="eastAsia"/>
            <w:i w:val="0"/>
            <w:sz w:val="21"/>
            <w:szCs w:val="21"/>
          </w:rPr>
          <w:t>危险源监控的方式、方法和采取的预防措施</w:t>
        </w:r>
        <w:r w:rsidR="000A42A1">
          <w:rPr>
            <w:rFonts w:asciiTheme="majorEastAsia" w:eastAsiaTheme="majorEastAsia" w:hAnsiTheme="majorEastAsia"/>
            <w:i w:val="0"/>
            <w:sz w:val="21"/>
            <w:szCs w:val="21"/>
          </w:rPr>
          <w:tab/>
        </w:r>
      </w:hyperlink>
      <w:r w:rsidR="000A42A1">
        <w:rPr>
          <w:rFonts w:asciiTheme="majorEastAsia" w:eastAsiaTheme="majorEastAsia" w:hAnsiTheme="majorEastAsia" w:hint="eastAsia"/>
          <w:i w:val="0"/>
          <w:sz w:val="21"/>
          <w:szCs w:val="21"/>
        </w:rPr>
        <w:t>26</w:t>
      </w:r>
    </w:p>
    <w:p w14:paraId="1AC48619" w14:textId="5BA962F3"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6" w:history="1">
        <w:r w:rsidR="000A42A1">
          <w:rPr>
            <w:rStyle w:val="aff0"/>
            <w:rFonts w:asciiTheme="majorEastAsia" w:eastAsiaTheme="majorEastAsia" w:hAnsiTheme="majorEastAsia"/>
            <w:i w:val="0"/>
            <w:sz w:val="21"/>
            <w:szCs w:val="21"/>
          </w:rPr>
          <w:t>4.2</w:t>
        </w:r>
        <w:r w:rsidR="000A42A1">
          <w:rPr>
            <w:rStyle w:val="aff0"/>
            <w:rFonts w:asciiTheme="majorEastAsia" w:eastAsiaTheme="majorEastAsia" w:hAnsiTheme="majorEastAsia" w:hint="eastAsia"/>
            <w:i w:val="0"/>
            <w:sz w:val="21"/>
            <w:szCs w:val="21"/>
          </w:rPr>
          <w:t>预警行动</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28</w:t>
        </w:r>
        <w:r w:rsidR="000A42A1">
          <w:rPr>
            <w:rFonts w:asciiTheme="majorEastAsia" w:eastAsiaTheme="majorEastAsia" w:hAnsiTheme="majorEastAsia"/>
            <w:i w:val="0"/>
            <w:sz w:val="21"/>
            <w:szCs w:val="21"/>
          </w:rPr>
          <w:fldChar w:fldCharType="end"/>
        </w:r>
      </w:hyperlink>
    </w:p>
    <w:p w14:paraId="00591E77" w14:textId="71F37936"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7" w:history="1">
        <w:r w:rsidR="000A42A1">
          <w:rPr>
            <w:rStyle w:val="aff0"/>
            <w:rFonts w:asciiTheme="majorEastAsia" w:eastAsiaTheme="majorEastAsia" w:hAnsiTheme="majorEastAsia"/>
            <w:i w:val="0"/>
            <w:sz w:val="21"/>
            <w:szCs w:val="21"/>
          </w:rPr>
          <w:t>4.3</w:t>
        </w:r>
        <w:r w:rsidR="000A42A1">
          <w:rPr>
            <w:rStyle w:val="aff0"/>
            <w:rFonts w:asciiTheme="majorEastAsia" w:eastAsiaTheme="majorEastAsia" w:hAnsiTheme="majorEastAsia" w:hint="eastAsia"/>
            <w:i w:val="0"/>
            <w:sz w:val="21"/>
            <w:szCs w:val="21"/>
          </w:rPr>
          <w:t>信息报告与处置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28</w:t>
        </w:r>
        <w:r w:rsidR="000A42A1">
          <w:rPr>
            <w:rFonts w:asciiTheme="majorEastAsia" w:eastAsiaTheme="majorEastAsia" w:hAnsiTheme="majorEastAsia"/>
            <w:i w:val="0"/>
            <w:sz w:val="21"/>
            <w:szCs w:val="21"/>
          </w:rPr>
          <w:fldChar w:fldCharType="end"/>
        </w:r>
      </w:hyperlink>
    </w:p>
    <w:p w14:paraId="75F2633D" w14:textId="10772038"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69" w:history="1">
        <w:r w:rsidR="000A42A1">
          <w:rPr>
            <w:rStyle w:val="aff0"/>
            <w:rFonts w:asciiTheme="majorEastAsia" w:eastAsiaTheme="majorEastAsia" w:hAnsiTheme="majorEastAsia" w:cs="Arial"/>
            <w:i w:val="0"/>
            <w:sz w:val="21"/>
            <w:szCs w:val="21"/>
          </w:rPr>
          <w:t>5.1</w:t>
        </w:r>
        <w:r w:rsidR="000A42A1">
          <w:rPr>
            <w:rStyle w:val="aff0"/>
            <w:rFonts w:asciiTheme="majorEastAsia" w:eastAsiaTheme="majorEastAsia" w:hAnsiTheme="majorEastAsia" w:cs="Arial" w:hint="eastAsia"/>
            <w:i w:val="0"/>
            <w:sz w:val="21"/>
            <w:szCs w:val="21"/>
          </w:rPr>
          <w:t>响应分级</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_Toc403397869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29</w:t>
        </w:r>
        <w:r w:rsidR="000A42A1">
          <w:rPr>
            <w:rFonts w:asciiTheme="majorEastAsia" w:eastAsiaTheme="majorEastAsia" w:hAnsiTheme="majorEastAsia"/>
            <w:i w:val="0"/>
            <w:sz w:val="21"/>
            <w:szCs w:val="21"/>
          </w:rPr>
          <w:fldChar w:fldCharType="end"/>
        </w:r>
      </w:hyperlink>
    </w:p>
    <w:p w14:paraId="6ED61B36" w14:textId="5239F28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70" w:history="1">
        <w:r w:rsidR="000A42A1">
          <w:rPr>
            <w:rStyle w:val="aff0"/>
            <w:rFonts w:asciiTheme="majorEastAsia" w:eastAsiaTheme="majorEastAsia" w:hAnsiTheme="majorEastAsia" w:cs="Arial"/>
            <w:i w:val="0"/>
            <w:sz w:val="21"/>
            <w:szCs w:val="21"/>
          </w:rPr>
          <w:t>5.2</w:t>
        </w:r>
        <w:r w:rsidR="000A42A1">
          <w:rPr>
            <w:rStyle w:val="aff0"/>
            <w:rFonts w:asciiTheme="majorEastAsia" w:eastAsiaTheme="majorEastAsia" w:hAnsiTheme="majorEastAsia" w:cs="Arial" w:hint="eastAsia"/>
            <w:i w:val="0"/>
            <w:sz w:val="21"/>
            <w:szCs w:val="21"/>
          </w:rPr>
          <w:t>响应程序</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_Toc403397870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30</w:t>
        </w:r>
        <w:r w:rsidR="000A42A1">
          <w:rPr>
            <w:rFonts w:asciiTheme="majorEastAsia" w:eastAsiaTheme="majorEastAsia" w:hAnsiTheme="majorEastAsia"/>
            <w:i w:val="0"/>
            <w:sz w:val="21"/>
            <w:szCs w:val="21"/>
          </w:rPr>
          <w:fldChar w:fldCharType="end"/>
        </w:r>
      </w:hyperlink>
    </w:p>
    <w:p w14:paraId="26DEDF2E" w14:textId="571CFD6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71" w:history="1">
        <w:r w:rsidR="000A42A1">
          <w:rPr>
            <w:rStyle w:val="aff0"/>
            <w:rFonts w:asciiTheme="majorEastAsia" w:eastAsiaTheme="majorEastAsia" w:hAnsiTheme="majorEastAsia" w:cs="Arial"/>
            <w:i w:val="0"/>
            <w:sz w:val="21"/>
            <w:szCs w:val="21"/>
          </w:rPr>
          <w:t>5.3</w:t>
        </w:r>
        <w:r w:rsidR="000A42A1">
          <w:rPr>
            <w:rStyle w:val="aff0"/>
            <w:rFonts w:asciiTheme="majorEastAsia" w:eastAsiaTheme="majorEastAsia" w:hAnsiTheme="majorEastAsia" w:cs="Arial" w:hint="eastAsia"/>
            <w:i w:val="0"/>
            <w:sz w:val="21"/>
            <w:szCs w:val="21"/>
          </w:rPr>
          <w:t>应急结束</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_Toc403397871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32</w:t>
        </w:r>
        <w:r w:rsidR="000A42A1">
          <w:rPr>
            <w:rFonts w:asciiTheme="majorEastAsia" w:eastAsiaTheme="majorEastAsia" w:hAnsiTheme="majorEastAsia"/>
            <w:i w:val="0"/>
            <w:sz w:val="21"/>
            <w:szCs w:val="21"/>
          </w:rPr>
          <w:fldChar w:fldCharType="end"/>
        </w:r>
      </w:hyperlink>
    </w:p>
    <w:p w14:paraId="4F24A53A" w14:textId="43CDE93E" w:rsidR="003308C3" w:rsidRDefault="00365E96">
      <w:pPr>
        <w:pStyle w:val="TOC2"/>
        <w:rPr>
          <w:rFonts w:asciiTheme="majorEastAsia" w:eastAsiaTheme="majorEastAsia" w:hAnsiTheme="majorEastAsia" w:cs="Times New Roman"/>
          <w:sz w:val="21"/>
          <w:szCs w:val="21"/>
        </w:rPr>
      </w:pPr>
      <w:hyperlink w:anchor="_Toc403397872" w:history="1">
        <w:r w:rsidR="000A42A1">
          <w:rPr>
            <w:rStyle w:val="aff0"/>
            <w:rFonts w:asciiTheme="majorEastAsia" w:eastAsiaTheme="majorEastAsia" w:hAnsiTheme="majorEastAsia" w:hint="eastAsia"/>
            <w:sz w:val="21"/>
            <w:szCs w:val="21"/>
          </w:rPr>
          <w:t>第六章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信息发布</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_Toc403397872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34</w:t>
        </w:r>
        <w:r w:rsidR="000A42A1">
          <w:rPr>
            <w:rFonts w:asciiTheme="majorEastAsia" w:eastAsiaTheme="majorEastAsia" w:hAnsiTheme="majorEastAsia"/>
            <w:sz w:val="21"/>
            <w:szCs w:val="21"/>
          </w:rPr>
          <w:fldChar w:fldCharType="end"/>
        </w:r>
      </w:hyperlink>
    </w:p>
    <w:p w14:paraId="4BE380C7" w14:textId="548222B5" w:rsidR="003308C3" w:rsidRDefault="00365E96">
      <w:pPr>
        <w:pStyle w:val="TOC2"/>
        <w:rPr>
          <w:rFonts w:asciiTheme="majorEastAsia" w:eastAsiaTheme="majorEastAsia" w:hAnsiTheme="majorEastAsia" w:cs="Times New Roman"/>
          <w:sz w:val="21"/>
          <w:szCs w:val="21"/>
        </w:rPr>
      </w:pPr>
      <w:hyperlink w:anchor="_Toc403397873" w:history="1">
        <w:r w:rsidR="000A42A1">
          <w:rPr>
            <w:rStyle w:val="aff0"/>
            <w:rFonts w:asciiTheme="majorEastAsia" w:eastAsiaTheme="majorEastAsia" w:hAnsiTheme="majorEastAsia" w:hint="eastAsia"/>
            <w:sz w:val="21"/>
            <w:szCs w:val="21"/>
          </w:rPr>
          <w:t>第七章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 xml:space="preserve"> 后期处置</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_Toc403397873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34</w:t>
        </w:r>
        <w:r w:rsidR="000A42A1">
          <w:rPr>
            <w:rFonts w:asciiTheme="majorEastAsia" w:eastAsiaTheme="majorEastAsia" w:hAnsiTheme="majorEastAsia"/>
            <w:sz w:val="21"/>
            <w:szCs w:val="21"/>
          </w:rPr>
          <w:fldChar w:fldCharType="end"/>
        </w:r>
      </w:hyperlink>
    </w:p>
    <w:p w14:paraId="71D042E8" w14:textId="322AE84C"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74" w:history="1">
        <w:r w:rsidR="000A42A1">
          <w:rPr>
            <w:rStyle w:val="aff0"/>
            <w:rFonts w:asciiTheme="majorEastAsia" w:eastAsiaTheme="majorEastAsia" w:hAnsiTheme="majorEastAsia" w:cs="Arial"/>
            <w:i w:val="0"/>
            <w:sz w:val="21"/>
            <w:szCs w:val="21"/>
          </w:rPr>
          <w:t>7.1</w:t>
        </w:r>
        <w:r w:rsidR="000A42A1">
          <w:rPr>
            <w:rStyle w:val="aff0"/>
            <w:rFonts w:asciiTheme="majorEastAsia" w:eastAsiaTheme="majorEastAsia" w:hAnsiTheme="majorEastAsia" w:cs="Arial" w:hint="eastAsia"/>
            <w:i w:val="0"/>
            <w:sz w:val="21"/>
            <w:szCs w:val="21"/>
          </w:rPr>
          <w:t>现场保卫</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_Toc403397874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35</w:t>
        </w:r>
        <w:r w:rsidR="000A42A1">
          <w:rPr>
            <w:rFonts w:asciiTheme="majorEastAsia" w:eastAsiaTheme="majorEastAsia" w:hAnsiTheme="majorEastAsia"/>
            <w:i w:val="0"/>
            <w:sz w:val="21"/>
            <w:szCs w:val="21"/>
          </w:rPr>
          <w:fldChar w:fldCharType="end"/>
        </w:r>
      </w:hyperlink>
    </w:p>
    <w:p w14:paraId="5DA3BEB5" w14:textId="34C74064"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75" w:history="1">
        <w:r w:rsidR="000A42A1">
          <w:rPr>
            <w:rStyle w:val="aff0"/>
            <w:rFonts w:asciiTheme="majorEastAsia" w:eastAsiaTheme="majorEastAsia" w:hAnsiTheme="majorEastAsia" w:cs="Arial"/>
            <w:i w:val="0"/>
            <w:sz w:val="21"/>
            <w:szCs w:val="21"/>
          </w:rPr>
          <w:t>7.2</w:t>
        </w:r>
        <w:r w:rsidR="000A42A1">
          <w:rPr>
            <w:rStyle w:val="aff0"/>
            <w:rFonts w:asciiTheme="majorEastAsia" w:eastAsiaTheme="majorEastAsia" w:hAnsiTheme="majorEastAsia" w:cs="Arial" w:hint="eastAsia"/>
            <w:i w:val="0"/>
            <w:sz w:val="21"/>
            <w:szCs w:val="21"/>
          </w:rPr>
          <w:t>现场清洗整理</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_Toc403397875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35</w:t>
        </w:r>
        <w:r w:rsidR="000A42A1">
          <w:rPr>
            <w:rFonts w:asciiTheme="majorEastAsia" w:eastAsiaTheme="majorEastAsia" w:hAnsiTheme="majorEastAsia"/>
            <w:i w:val="0"/>
            <w:sz w:val="21"/>
            <w:szCs w:val="21"/>
          </w:rPr>
          <w:fldChar w:fldCharType="end"/>
        </w:r>
      </w:hyperlink>
    </w:p>
    <w:p w14:paraId="6DD80C7A" w14:textId="5E57FBCE"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76" w:history="1">
        <w:r w:rsidR="000A42A1">
          <w:rPr>
            <w:rStyle w:val="aff0"/>
            <w:rFonts w:asciiTheme="majorEastAsia" w:eastAsiaTheme="majorEastAsia" w:hAnsiTheme="majorEastAsia" w:cs="Arial"/>
            <w:i w:val="0"/>
            <w:sz w:val="21"/>
            <w:szCs w:val="21"/>
          </w:rPr>
          <w:t>7.3</w:t>
        </w:r>
        <w:r w:rsidR="000A42A1">
          <w:rPr>
            <w:rStyle w:val="aff0"/>
            <w:rFonts w:asciiTheme="majorEastAsia" w:eastAsiaTheme="majorEastAsia" w:hAnsiTheme="majorEastAsia" w:cs="Arial" w:hint="eastAsia"/>
            <w:i w:val="0"/>
            <w:sz w:val="21"/>
            <w:szCs w:val="21"/>
          </w:rPr>
          <w:t>伤亡人员的善后赔偿</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_Toc403397876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35</w:t>
        </w:r>
        <w:r w:rsidR="000A42A1">
          <w:rPr>
            <w:rFonts w:asciiTheme="majorEastAsia" w:eastAsiaTheme="majorEastAsia" w:hAnsiTheme="majorEastAsia"/>
            <w:i w:val="0"/>
            <w:sz w:val="21"/>
            <w:szCs w:val="21"/>
          </w:rPr>
          <w:fldChar w:fldCharType="end"/>
        </w:r>
      </w:hyperlink>
    </w:p>
    <w:p w14:paraId="1463A5A6"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77" w:history="1">
        <w:r w:rsidR="000A42A1">
          <w:rPr>
            <w:rStyle w:val="aff0"/>
            <w:rFonts w:asciiTheme="majorEastAsia" w:eastAsiaTheme="majorEastAsia" w:hAnsiTheme="majorEastAsia" w:cs="Arial"/>
            <w:i w:val="0"/>
            <w:sz w:val="21"/>
            <w:szCs w:val="21"/>
          </w:rPr>
          <w:t>7.4</w:t>
        </w:r>
        <w:r w:rsidR="000A42A1">
          <w:rPr>
            <w:rStyle w:val="aff0"/>
            <w:rFonts w:asciiTheme="majorEastAsia" w:eastAsiaTheme="majorEastAsia" w:hAnsiTheme="majorEastAsia" w:cs="Arial" w:hint="eastAsia"/>
            <w:i w:val="0"/>
            <w:sz w:val="21"/>
            <w:szCs w:val="21"/>
          </w:rPr>
          <w:t>生产秩序的恢复</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40</w:t>
        </w:r>
      </w:hyperlink>
    </w:p>
    <w:p w14:paraId="4DD69890" w14:textId="43CA08DF" w:rsidR="003308C3" w:rsidRDefault="00365E96">
      <w:pPr>
        <w:pStyle w:val="TOC2"/>
        <w:rPr>
          <w:rFonts w:asciiTheme="majorEastAsia" w:eastAsiaTheme="majorEastAsia" w:hAnsiTheme="majorEastAsia" w:cs="Times New Roman"/>
          <w:sz w:val="21"/>
          <w:szCs w:val="21"/>
        </w:rPr>
      </w:pPr>
      <w:hyperlink w:anchor="_Toc403397878" w:history="1">
        <w:r w:rsidR="000A42A1">
          <w:rPr>
            <w:rStyle w:val="aff0"/>
            <w:rFonts w:asciiTheme="majorEastAsia" w:eastAsiaTheme="majorEastAsia" w:hAnsiTheme="majorEastAsia" w:hint="eastAsia"/>
            <w:sz w:val="21"/>
            <w:szCs w:val="21"/>
          </w:rPr>
          <w:t>第八章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保障措施</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_Toc403397878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37</w:t>
        </w:r>
        <w:r w:rsidR="000A42A1">
          <w:rPr>
            <w:rFonts w:asciiTheme="majorEastAsia" w:eastAsiaTheme="majorEastAsia" w:hAnsiTheme="majorEastAsia"/>
            <w:sz w:val="21"/>
            <w:szCs w:val="21"/>
          </w:rPr>
          <w:fldChar w:fldCharType="end"/>
        </w:r>
      </w:hyperlink>
    </w:p>
    <w:p w14:paraId="3CA79C30" w14:textId="35375ADD"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79" w:history="1">
        <w:r w:rsidR="000A42A1">
          <w:rPr>
            <w:rStyle w:val="aff0"/>
            <w:rFonts w:asciiTheme="majorEastAsia" w:eastAsiaTheme="majorEastAsia" w:hAnsiTheme="majorEastAsia" w:cs="Arial"/>
            <w:i w:val="0"/>
            <w:sz w:val="21"/>
            <w:szCs w:val="21"/>
          </w:rPr>
          <w:t>8.1</w:t>
        </w:r>
        <w:r w:rsidR="000A42A1">
          <w:rPr>
            <w:rStyle w:val="aff0"/>
            <w:rFonts w:asciiTheme="majorEastAsia" w:eastAsiaTheme="majorEastAsia" w:hAnsiTheme="majorEastAsia" w:cs="Arial" w:hint="eastAsia"/>
            <w:i w:val="0"/>
            <w:sz w:val="21"/>
            <w:szCs w:val="21"/>
          </w:rPr>
          <w:t>通讯与信息保障</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_Toc403397879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37</w:t>
        </w:r>
        <w:r w:rsidR="000A42A1">
          <w:rPr>
            <w:rFonts w:asciiTheme="majorEastAsia" w:eastAsiaTheme="majorEastAsia" w:hAnsiTheme="majorEastAsia"/>
            <w:i w:val="0"/>
            <w:sz w:val="21"/>
            <w:szCs w:val="21"/>
          </w:rPr>
          <w:fldChar w:fldCharType="end"/>
        </w:r>
      </w:hyperlink>
    </w:p>
    <w:p w14:paraId="051FA90B" w14:textId="19DE1AE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0" w:history="1">
        <w:r w:rsidR="000A42A1">
          <w:rPr>
            <w:rStyle w:val="aff0"/>
            <w:rFonts w:asciiTheme="majorEastAsia" w:eastAsiaTheme="majorEastAsia" w:hAnsiTheme="majorEastAsia" w:cs="Arial"/>
            <w:i w:val="0"/>
            <w:sz w:val="21"/>
            <w:szCs w:val="21"/>
          </w:rPr>
          <w:t>8.2</w:t>
        </w:r>
        <w:r w:rsidR="000A42A1">
          <w:rPr>
            <w:rStyle w:val="aff0"/>
            <w:rFonts w:asciiTheme="majorEastAsia" w:eastAsiaTheme="majorEastAsia" w:hAnsiTheme="majorEastAsia" w:cs="Arial" w:hint="eastAsia"/>
            <w:i w:val="0"/>
            <w:sz w:val="21"/>
            <w:szCs w:val="21"/>
          </w:rPr>
          <w:t>应急队伍保障</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37</w:t>
        </w:r>
        <w:r w:rsidR="000A42A1">
          <w:rPr>
            <w:rFonts w:asciiTheme="majorEastAsia" w:eastAsiaTheme="majorEastAsia" w:hAnsiTheme="majorEastAsia"/>
            <w:i w:val="0"/>
            <w:sz w:val="21"/>
            <w:szCs w:val="21"/>
          </w:rPr>
          <w:fldChar w:fldCharType="end"/>
        </w:r>
      </w:hyperlink>
    </w:p>
    <w:p w14:paraId="2AA4C90A" w14:textId="31D5351F"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1" w:history="1">
        <w:r w:rsidR="000A42A1">
          <w:rPr>
            <w:rStyle w:val="aff0"/>
            <w:rFonts w:asciiTheme="majorEastAsia" w:eastAsiaTheme="majorEastAsia" w:hAnsiTheme="majorEastAsia" w:cs="Arial"/>
            <w:i w:val="0"/>
            <w:sz w:val="21"/>
            <w:szCs w:val="21"/>
          </w:rPr>
          <w:t>8.3</w:t>
        </w:r>
        <w:r w:rsidR="000A42A1">
          <w:rPr>
            <w:rStyle w:val="aff0"/>
            <w:rFonts w:asciiTheme="majorEastAsia" w:eastAsiaTheme="majorEastAsia" w:hAnsiTheme="majorEastAsia" w:cs="Arial" w:hint="eastAsia"/>
            <w:i w:val="0"/>
            <w:sz w:val="21"/>
            <w:szCs w:val="21"/>
          </w:rPr>
          <w:t>应急物资装备保障</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37</w:t>
        </w:r>
        <w:r w:rsidR="000A42A1">
          <w:rPr>
            <w:rFonts w:asciiTheme="majorEastAsia" w:eastAsiaTheme="majorEastAsia" w:hAnsiTheme="majorEastAsia"/>
            <w:i w:val="0"/>
            <w:sz w:val="21"/>
            <w:szCs w:val="21"/>
          </w:rPr>
          <w:fldChar w:fldCharType="end"/>
        </w:r>
      </w:hyperlink>
    </w:p>
    <w:p w14:paraId="0EC14766" w14:textId="1A049731"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2" w:history="1">
        <w:r w:rsidR="000A42A1">
          <w:rPr>
            <w:rStyle w:val="aff0"/>
            <w:rFonts w:asciiTheme="majorEastAsia" w:eastAsiaTheme="majorEastAsia" w:hAnsiTheme="majorEastAsia" w:cs="Arial"/>
            <w:i w:val="0"/>
            <w:sz w:val="21"/>
            <w:szCs w:val="21"/>
          </w:rPr>
          <w:t>8.4</w:t>
        </w:r>
        <w:r w:rsidR="000A42A1">
          <w:rPr>
            <w:rStyle w:val="aff0"/>
            <w:rFonts w:asciiTheme="majorEastAsia" w:eastAsiaTheme="majorEastAsia" w:hAnsiTheme="majorEastAsia" w:cs="Arial" w:hint="eastAsia"/>
            <w:i w:val="0"/>
            <w:sz w:val="21"/>
            <w:szCs w:val="21"/>
          </w:rPr>
          <w:t>经费保障</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37</w:t>
        </w:r>
        <w:r w:rsidR="000A42A1">
          <w:rPr>
            <w:rFonts w:asciiTheme="majorEastAsia" w:eastAsiaTheme="majorEastAsia" w:hAnsiTheme="majorEastAsia"/>
            <w:i w:val="0"/>
            <w:sz w:val="21"/>
            <w:szCs w:val="21"/>
          </w:rPr>
          <w:fldChar w:fldCharType="end"/>
        </w:r>
      </w:hyperlink>
    </w:p>
    <w:p w14:paraId="27DCC177" w14:textId="68B499D2"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3" w:history="1">
        <w:r w:rsidR="000A42A1">
          <w:rPr>
            <w:rStyle w:val="aff0"/>
            <w:rFonts w:asciiTheme="majorEastAsia" w:eastAsiaTheme="majorEastAsia" w:hAnsiTheme="majorEastAsia" w:cs="Arial"/>
            <w:i w:val="0"/>
            <w:sz w:val="21"/>
            <w:szCs w:val="21"/>
          </w:rPr>
          <w:t>8.5</w:t>
        </w:r>
        <w:r w:rsidR="000A42A1">
          <w:rPr>
            <w:rStyle w:val="aff0"/>
            <w:rFonts w:asciiTheme="majorEastAsia" w:eastAsiaTheme="majorEastAsia" w:hAnsiTheme="majorEastAsia" w:cs="Arial" w:hint="eastAsia"/>
            <w:i w:val="0"/>
            <w:sz w:val="21"/>
            <w:szCs w:val="21"/>
          </w:rPr>
          <w:t>其他保障</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_Toc403397883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38</w:t>
        </w:r>
        <w:r w:rsidR="000A42A1">
          <w:rPr>
            <w:rFonts w:asciiTheme="majorEastAsia" w:eastAsiaTheme="majorEastAsia" w:hAnsiTheme="majorEastAsia"/>
            <w:i w:val="0"/>
            <w:sz w:val="21"/>
            <w:szCs w:val="21"/>
          </w:rPr>
          <w:fldChar w:fldCharType="end"/>
        </w:r>
      </w:hyperlink>
    </w:p>
    <w:p w14:paraId="5AF6A88D" w14:textId="42631447" w:rsidR="003308C3" w:rsidRDefault="00365E96">
      <w:pPr>
        <w:pStyle w:val="TOC2"/>
        <w:rPr>
          <w:rFonts w:asciiTheme="majorEastAsia" w:eastAsiaTheme="majorEastAsia" w:hAnsiTheme="majorEastAsia" w:cs="Times New Roman"/>
          <w:sz w:val="21"/>
          <w:szCs w:val="21"/>
        </w:rPr>
      </w:pPr>
      <w:hyperlink w:anchor="_Toc403397884" w:history="1">
        <w:r w:rsidR="000A42A1">
          <w:rPr>
            <w:rStyle w:val="aff0"/>
            <w:rFonts w:asciiTheme="majorEastAsia" w:eastAsiaTheme="majorEastAsia" w:hAnsiTheme="majorEastAsia" w:hint="eastAsia"/>
            <w:sz w:val="21"/>
            <w:szCs w:val="21"/>
          </w:rPr>
          <w:t>第九章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 xml:space="preserve"> 培训与演练</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_Toc403397884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39</w:t>
        </w:r>
        <w:r w:rsidR="000A42A1">
          <w:rPr>
            <w:rFonts w:asciiTheme="majorEastAsia" w:eastAsiaTheme="majorEastAsia" w:hAnsiTheme="majorEastAsia"/>
            <w:sz w:val="21"/>
            <w:szCs w:val="21"/>
          </w:rPr>
          <w:fldChar w:fldCharType="end"/>
        </w:r>
      </w:hyperlink>
    </w:p>
    <w:p w14:paraId="43AD1D83" w14:textId="213D305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5" w:history="1">
        <w:r w:rsidR="000A42A1">
          <w:rPr>
            <w:rStyle w:val="aff0"/>
            <w:rFonts w:asciiTheme="majorEastAsia" w:eastAsiaTheme="majorEastAsia" w:hAnsiTheme="majorEastAsia" w:cs="Arial"/>
            <w:i w:val="0"/>
            <w:sz w:val="21"/>
            <w:szCs w:val="21"/>
          </w:rPr>
          <w:t>9.1</w:t>
        </w:r>
        <w:r w:rsidR="000A42A1">
          <w:rPr>
            <w:rStyle w:val="aff0"/>
            <w:rFonts w:asciiTheme="majorEastAsia" w:eastAsiaTheme="majorEastAsia" w:hAnsiTheme="majorEastAsia" w:cs="Arial" w:hint="eastAsia"/>
            <w:i w:val="0"/>
            <w:sz w:val="21"/>
            <w:szCs w:val="21"/>
          </w:rPr>
          <w:t>应急培训</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39</w:t>
        </w:r>
        <w:r w:rsidR="000A42A1">
          <w:rPr>
            <w:rFonts w:asciiTheme="majorEastAsia" w:eastAsiaTheme="majorEastAsia" w:hAnsiTheme="majorEastAsia"/>
            <w:i w:val="0"/>
            <w:sz w:val="21"/>
            <w:szCs w:val="21"/>
          </w:rPr>
          <w:fldChar w:fldCharType="end"/>
        </w:r>
      </w:hyperlink>
    </w:p>
    <w:p w14:paraId="635200D5" w14:textId="7030DB9D"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6" w:history="1">
        <w:r w:rsidR="000A42A1">
          <w:rPr>
            <w:rStyle w:val="aff0"/>
            <w:rFonts w:asciiTheme="majorEastAsia" w:eastAsiaTheme="majorEastAsia" w:hAnsiTheme="majorEastAsia" w:cs="Arial"/>
            <w:i w:val="0"/>
            <w:sz w:val="21"/>
            <w:szCs w:val="21"/>
          </w:rPr>
          <w:t>9.2</w:t>
        </w:r>
        <w:r w:rsidR="000A42A1">
          <w:rPr>
            <w:rStyle w:val="aff0"/>
            <w:rFonts w:asciiTheme="majorEastAsia" w:eastAsiaTheme="majorEastAsia" w:hAnsiTheme="majorEastAsia" w:cs="Arial" w:hint="eastAsia"/>
            <w:i w:val="0"/>
            <w:sz w:val="21"/>
            <w:szCs w:val="21"/>
          </w:rPr>
          <w:t>应急演练</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40</w:t>
        </w:r>
        <w:r w:rsidR="000A42A1">
          <w:rPr>
            <w:rFonts w:asciiTheme="majorEastAsia" w:eastAsiaTheme="majorEastAsia" w:hAnsiTheme="majorEastAsia"/>
            <w:i w:val="0"/>
            <w:sz w:val="21"/>
            <w:szCs w:val="21"/>
          </w:rPr>
          <w:fldChar w:fldCharType="end"/>
        </w:r>
      </w:hyperlink>
    </w:p>
    <w:p w14:paraId="5BF6C7D7" w14:textId="6EFA44B7" w:rsidR="003308C3" w:rsidRDefault="00365E96">
      <w:pPr>
        <w:pStyle w:val="TOC2"/>
        <w:rPr>
          <w:rFonts w:asciiTheme="majorEastAsia" w:eastAsiaTheme="majorEastAsia" w:hAnsiTheme="majorEastAsia" w:cs="Times New Roman"/>
          <w:sz w:val="21"/>
          <w:szCs w:val="21"/>
        </w:rPr>
      </w:pPr>
      <w:hyperlink w:anchor="_Toc403397887" w:history="1">
        <w:r w:rsidR="000A42A1">
          <w:rPr>
            <w:rStyle w:val="aff0"/>
            <w:rFonts w:asciiTheme="majorEastAsia" w:eastAsiaTheme="majorEastAsia" w:hAnsiTheme="majorEastAsia" w:hint="eastAsia"/>
            <w:sz w:val="21"/>
            <w:szCs w:val="21"/>
          </w:rPr>
          <w:t>第十章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奖惩</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_Toc403397887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42</w:t>
        </w:r>
        <w:r w:rsidR="000A42A1">
          <w:rPr>
            <w:rFonts w:asciiTheme="majorEastAsia" w:eastAsiaTheme="majorEastAsia" w:hAnsiTheme="majorEastAsia"/>
            <w:sz w:val="21"/>
            <w:szCs w:val="21"/>
          </w:rPr>
          <w:fldChar w:fldCharType="end"/>
        </w:r>
      </w:hyperlink>
    </w:p>
    <w:p w14:paraId="255D627E" w14:textId="1C580253"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8" w:history="1">
        <w:r w:rsidR="000A42A1">
          <w:rPr>
            <w:rStyle w:val="aff0"/>
            <w:rFonts w:asciiTheme="majorEastAsia" w:eastAsiaTheme="majorEastAsia" w:hAnsiTheme="majorEastAsia" w:cs="Arial"/>
            <w:i w:val="0"/>
            <w:sz w:val="21"/>
            <w:szCs w:val="21"/>
          </w:rPr>
          <w:t>10.1</w:t>
        </w:r>
        <w:r w:rsidR="000A42A1">
          <w:rPr>
            <w:rStyle w:val="aff0"/>
            <w:rFonts w:asciiTheme="majorEastAsia" w:eastAsiaTheme="majorEastAsia" w:hAnsiTheme="majorEastAsia" w:cs="Arial" w:hint="eastAsia"/>
            <w:i w:val="0"/>
            <w:sz w:val="21"/>
            <w:szCs w:val="21"/>
          </w:rPr>
          <w:t>奖励</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_Toc403397888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42</w:t>
        </w:r>
        <w:r w:rsidR="000A42A1">
          <w:rPr>
            <w:rFonts w:asciiTheme="majorEastAsia" w:eastAsiaTheme="majorEastAsia" w:hAnsiTheme="majorEastAsia"/>
            <w:i w:val="0"/>
            <w:sz w:val="21"/>
            <w:szCs w:val="21"/>
          </w:rPr>
          <w:fldChar w:fldCharType="end"/>
        </w:r>
      </w:hyperlink>
    </w:p>
    <w:p w14:paraId="0A983805" w14:textId="6A5C3502"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89" w:history="1">
        <w:r w:rsidR="000A42A1">
          <w:rPr>
            <w:rStyle w:val="aff0"/>
            <w:rFonts w:asciiTheme="majorEastAsia" w:eastAsiaTheme="majorEastAsia" w:hAnsiTheme="majorEastAsia" w:cs="Arial"/>
            <w:i w:val="0"/>
            <w:sz w:val="21"/>
            <w:szCs w:val="21"/>
          </w:rPr>
          <w:t>10.2</w:t>
        </w:r>
        <w:r w:rsidR="000A42A1">
          <w:rPr>
            <w:rStyle w:val="aff0"/>
            <w:rFonts w:asciiTheme="majorEastAsia" w:eastAsiaTheme="majorEastAsia" w:hAnsiTheme="majorEastAsia" w:cs="Arial" w:hint="eastAsia"/>
            <w:i w:val="0"/>
            <w:sz w:val="21"/>
            <w:szCs w:val="21"/>
          </w:rPr>
          <w:t>责任追究</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_Toc403397889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42</w:t>
        </w:r>
        <w:r w:rsidR="000A42A1">
          <w:rPr>
            <w:rFonts w:asciiTheme="majorEastAsia" w:eastAsiaTheme="majorEastAsia" w:hAnsiTheme="majorEastAsia"/>
            <w:i w:val="0"/>
            <w:sz w:val="21"/>
            <w:szCs w:val="21"/>
          </w:rPr>
          <w:fldChar w:fldCharType="end"/>
        </w:r>
      </w:hyperlink>
    </w:p>
    <w:p w14:paraId="0CA9CCCB" w14:textId="77777777" w:rsidR="003308C3" w:rsidRDefault="00365E96">
      <w:pPr>
        <w:pStyle w:val="TOC2"/>
        <w:rPr>
          <w:rFonts w:asciiTheme="majorEastAsia" w:eastAsiaTheme="majorEastAsia" w:hAnsiTheme="majorEastAsia" w:cs="Times New Roman"/>
          <w:sz w:val="21"/>
          <w:szCs w:val="21"/>
        </w:rPr>
      </w:pPr>
      <w:hyperlink w:anchor="_Toc403397890" w:history="1">
        <w:r w:rsidR="000A42A1">
          <w:rPr>
            <w:rStyle w:val="aff0"/>
            <w:rFonts w:asciiTheme="majorEastAsia" w:eastAsiaTheme="majorEastAsia" w:hAnsiTheme="majorEastAsia" w:hint="eastAsia"/>
            <w:sz w:val="21"/>
            <w:szCs w:val="21"/>
          </w:rPr>
          <w:t>第十一章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 xml:space="preserve"> 附则</w:t>
        </w:r>
        <w:r w:rsidR="000A42A1">
          <w:rPr>
            <w:rFonts w:asciiTheme="majorEastAsia" w:eastAsiaTheme="majorEastAsia" w:hAnsiTheme="majorEastAsia"/>
            <w:sz w:val="21"/>
            <w:szCs w:val="21"/>
          </w:rPr>
          <w:tab/>
        </w:r>
        <w:r w:rsidR="000A42A1">
          <w:rPr>
            <w:rFonts w:asciiTheme="majorEastAsia" w:eastAsiaTheme="majorEastAsia" w:hAnsiTheme="majorEastAsia" w:hint="eastAsia"/>
            <w:sz w:val="21"/>
            <w:szCs w:val="21"/>
          </w:rPr>
          <w:t>50</w:t>
        </w:r>
      </w:hyperlink>
    </w:p>
    <w:p w14:paraId="69224B54"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91" w:history="1">
        <w:r w:rsidR="000A42A1">
          <w:rPr>
            <w:rStyle w:val="aff0"/>
            <w:rFonts w:asciiTheme="majorEastAsia" w:eastAsiaTheme="majorEastAsia" w:hAnsiTheme="majorEastAsia" w:cs="Arial"/>
            <w:i w:val="0"/>
            <w:sz w:val="21"/>
            <w:szCs w:val="21"/>
          </w:rPr>
          <w:t>11.1</w:t>
        </w:r>
        <w:r w:rsidR="000A42A1">
          <w:rPr>
            <w:rStyle w:val="aff0"/>
            <w:rFonts w:asciiTheme="majorEastAsia" w:eastAsiaTheme="majorEastAsia" w:hAnsiTheme="majorEastAsia" w:cs="Arial" w:hint="eastAsia"/>
            <w:i w:val="0"/>
            <w:sz w:val="21"/>
            <w:szCs w:val="21"/>
          </w:rPr>
          <w:t>术语和定义</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50</w:t>
        </w:r>
      </w:hyperlink>
    </w:p>
    <w:p w14:paraId="63B0CF92"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92" w:history="1">
        <w:r w:rsidR="000A42A1">
          <w:rPr>
            <w:rStyle w:val="aff0"/>
            <w:rFonts w:asciiTheme="majorEastAsia" w:eastAsiaTheme="majorEastAsia" w:hAnsiTheme="majorEastAsia" w:cs="Arial"/>
            <w:i w:val="0"/>
            <w:sz w:val="21"/>
            <w:szCs w:val="21"/>
          </w:rPr>
          <w:t>11.2</w:t>
        </w:r>
        <w:r w:rsidR="000A42A1">
          <w:rPr>
            <w:rStyle w:val="aff0"/>
            <w:rFonts w:asciiTheme="majorEastAsia" w:eastAsiaTheme="majorEastAsia" w:hAnsiTheme="majorEastAsia" w:cs="Arial" w:hint="eastAsia"/>
            <w:i w:val="0"/>
            <w:sz w:val="21"/>
            <w:szCs w:val="21"/>
          </w:rPr>
          <w:t>应急预案备案</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50</w:t>
        </w:r>
      </w:hyperlink>
    </w:p>
    <w:p w14:paraId="11181020"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93" w:history="1">
        <w:r w:rsidR="000A42A1">
          <w:rPr>
            <w:rStyle w:val="aff0"/>
            <w:rFonts w:asciiTheme="majorEastAsia" w:eastAsiaTheme="majorEastAsia" w:hAnsiTheme="majorEastAsia" w:cs="Arial"/>
            <w:i w:val="0"/>
            <w:sz w:val="21"/>
            <w:szCs w:val="21"/>
          </w:rPr>
          <w:t>11.3</w:t>
        </w:r>
        <w:r w:rsidR="000A42A1">
          <w:rPr>
            <w:rStyle w:val="aff0"/>
            <w:rFonts w:asciiTheme="majorEastAsia" w:eastAsiaTheme="majorEastAsia" w:hAnsiTheme="majorEastAsia" w:cs="Arial" w:hint="eastAsia"/>
            <w:i w:val="0"/>
            <w:sz w:val="21"/>
            <w:szCs w:val="21"/>
          </w:rPr>
          <w:t>维护和更新</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50</w:t>
        </w:r>
      </w:hyperlink>
    </w:p>
    <w:p w14:paraId="632F474E"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94" w:history="1">
        <w:r w:rsidR="000A42A1">
          <w:rPr>
            <w:rStyle w:val="aff0"/>
            <w:rFonts w:asciiTheme="majorEastAsia" w:eastAsiaTheme="majorEastAsia" w:hAnsiTheme="majorEastAsia" w:cs="Arial"/>
            <w:i w:val="0"/>
            <w:sz w:val="21"/>
            <w:szCs w:val="21"/>
          </w:rPr>
          <w:t>11.4</w:t>
        </w:r>
        <w:r w:rsidR="000A42A1">
          <w:rPr>
            <w:rStyle w:val="aff0"/>
            <w:rFonts w:asciiTheme="majorEastAsia" w:eastAsiaTheme="majorEastAsia" w:hAnsiTheme="majorEastAsia" w:cs="Arial" w:hint="eastAsia"/>
            <w:i w:val="0"/>
            <w:sz w:val="21"/>
            <w:szCs w:val="21"/>
          </w:rPr>
          <w:t>制定与解释</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50</w:t>
        </w:r>
      </w:hyperlink>
    </w:p>
    <w:p w14:paraId="27CF7792"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95" w:history="1">
        <w:r w:rsidR="000A42A1">
          <w:rPr>
            <w:rStyle w:val="aff0"/>
            <w:rFonts w:asciiTheme="majorEastAsia" w:eastAsiaTheme="majorEastAsia" w:hAnsiTheme="majorEastAsia" w:cs="Arial"/>
            <w:i w:val="0"/>
            <w:sz w:val="21"/>
            <w:szCs w:val="21"/>
          </w:rPr>
          <w:t>11.5</w:t>
        </w:r>
        <w:r w:rsidR="000A42A1">
          <w:rPr>
            <w:rStyle w:val="aff0"/>
            <w:rFonts w:asciiTheme="majorEastAsia" w:eastAsiaTheme="majorEastAsia" w:hAnsiTheme="majorEastAsia" w:cs="Arial" w:hint="eastAsia"/>
            <w:i w:val="0"/>
            <w:sz w:val="21"/>
            <w:szCs w:val="21"/>
          </w:rPr>
          <w:t>应急预案实施</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50</w:t>
        </w:r>
      </w:hyperlink>
    </w:p>
    <w:p w14:paraId="5D2AD5A8" w14:textId="04CEA36F" w:rsidR="003308C3" w:rsidRDefault="00365E96">
      <w:pPr>
        <w:pStyle w:val="TOC2"/>
        <w:rPr>
          <w:rStyle w:val="aff0"/>
          <w:rFonts w:asciiTheme="majorEastAsia" w:eastAsiaTheme="majorEastAsia" w:hAnsiTheme="majorEastAsia"/>
          <w:sz w:val="21"/>
          <w:szCs w:val="21"/>
        </w:rPr>
      </w:pPr>
      <w:hyperlink w:anchor="_Toc403397896" w:history="1">
        <w:r w:rsidR="000A42A1">
          <w:rPr>
            <w:rStyle w:val="aff0"/>
            <w:rFonts w:asciiTheme="majorEastAsia" w:eastAsiaTheme="majorEastAsia" w:hAnsiTheme="majorEastAsia" w:cs="Arial" w:hint="eastAsia"/>
            <w:sz w:val="21"/>
            <w:szCs w:val="21"/>
          </w:rPr>
          <w:t>相关文件</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_Toc403397896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44</w:t>
        </w:r>
        <w:r w:rsidR="000A42A1">
          <w:rPr>
            <w:rFonts w:asciiTheme="majorEastAsia" w:eastAsiaTheme="majorEastAsia" w:hAnsiTheme="majorEastAsia"/>
            <w:sz w:val="21"/>
            <w:szCs w:val="21"/>
          </w:rPr>
          <w:fldChar w:fldCharType="end"/>
        </w:r>
      </w:hyperlink>
    </w:p>
    <w:p w14:paraId="4F538205" w14:textId="77777777" w:rsidR="003308C3" w:rsidRDefault="00365E96">
      <w:pPr>
        <w:pStyle w:val="TOC1"/>
        <w:tabs>
          <w:tab w:val="right" w:leader="dot" w:pos="9061"/>
        </w:tabs>
        <w:spacing w:line="340" w:lineRule="exact"/>
        <w:jc w:val="distribute"/>
        <w:rPr>
          <w:rFonts w:asciiTheme="majorEastAsia" w:eastAsiaTheme="majorEastAsia" w:hAnsiTheme="majorEastAsia" w:cs="Times New Roman"/>
          <w:b w:val="0"/>
          <w:bCs w:val="0"/>
          <w:caps w:val="0"/>
          <w:sz w:val="21"/>
          <w:szCs w:val="21"/>
        </w:rPr>
      </w:pPr>
      <w:hyperlink w:anchor="_Toc403397849" w:history="1">
        <w:r w:rsidR="000A42A1">
          <w:rPr>
            <w:rStyle w:val="aff0"/>
            <w:rFonts w:asciiTheme="majorEastAsia" w:eastAsiaTheme="majorEastAsia" w:hAnsiTheme="majorEastAsia" w:hint="eastAsia"/>
            <w:b w:val="0"/>
            <w:sz w:val="21"/>
            <w:szCs w:val="21"/>
          </w:rPr>
          <w:t>第二部分</w:t>
        </w:r>
        <w:r w:rsidR="000A42A1">
          <w:rPr>
            <w:rStyle w:val="aff0"/>
            <w:rFonts w:asciiTheme="majorEastAsia" w:eastAsiaTheme="majorEastAsia" w:hAnsiTheme="majorEastAsia"/>
            <w:b w:val="0"/>
            <w:sz w:val="21"/>
            <w:szCs w:val="21"/>
          </w:rPr>
          <w:t xml:space="preserve"> </w:t>
        </w:r>
        <w:r w:rsidR="000A42A1">
          <w:rPr>
            <w:rStyle w:val="aff0"/>
            <w:rFonts w:asciiTheme="majorEastAsia" w:eastAsiaTheme="majorEastAsia" w:hAnsiTheme="majorEastAsia" w:hint="eastAsia"/>
            <w:b w:val="0"/>
            <w:sz w:val="21"/>
            <w:szCs w:val="21"/>
          </w:rPr>
          <w:t>**专项应急预案</w:t>
        </w:r>
        <w:r w:rsidR="000A42A1">
          <w:rPr>
            <w:rFonts w:asciiTheme="majorEastAsia" w:eastAsiaTheme="majorEastAsia" w:hAnsiTheme="majorEastAsia"/>
            <w:b w:val="0"/>
            <w:sz w:val="21"/>
            <w:szCs w:val="21"/>
          </w:rPr>
          <w:tab/>
        </w:r>
        <w:r w:rsidR="000A42A1">
          <w:rPr>
            <w:rFonts w:asciiTheme="majorEastAsia" w:eastAsiaTheme="majorEastAsia" w:hAnsiTheme="majorEastAsia" w:hint="eastAsia"/>
            <w:b w:val="0"/>
            <w:sz w:val="21"/>
            <w:szCs w:val="21"/>
          </w:rPr>
          <w:t>52</w:t>
        </w:r>
      </w:hyperlink>
    </w:p>
    <w:p w14:paraId="51AFDA8C" w14:textId="4395C8A9" w:rsidR="003308C3" w:rsidRDefault="00365E96">
      <w:pPr>
        <w:pStyle w:val="TOC2"/>
        <w:rPr>
          <w:rFonts w:asciiTheme="majorEastAsia" w:eastAsiaTheme="majorEastAsia" w:hAnsiTheme="majorEastAsia" w:cs="Times New Roman"/>
          <w:sz w:val="21"/>
          <w:szCs w:val="21"/>
        </w:rPr>
      </w:pPr>
      <w:hyperlink w:anchor="_Toc403397897" w:history="1">
        <w:r w:rsidR="000A42A1">
          <w:rPr>
            <w:rStyle w:val="aff0"/>
            <w:rFonts w:asciiTheme="majorEastAsia" w:eastAsiaTheme="majorEastAsia" w:hAnsiTheme="majorEastAsia" w:hint="eastAsia"/>
            <w:sz w:val="21"/>
            <w:szCs w:val="21"/>
          </w:rPr>
          <w:t>第一章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火灾事故专项应急预案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_Toc403397897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45</w:t>
        </w:r>
        <w:r w:rsidR="000A42A1">
          <w:rPr>
            <w:rFonts w:asciiTheme="majorEastAsia" w:eastAsiaTheme="majorEastAsia" w:hAnsiTheme="majorEastAsia"/>
            <w:sz w:val="21"/>
            <w:szCs w:val="21"/>
          </w:rPr>
          <w:fldChar w:fldCharType="end"/>
        </w:r>
      </w:hyperlink>
    </w:p>
    <w:p w14:paraId="626019CE" w14:textId="7CFE91D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98" w:history="1">
        <w:r w:rsidR="000A42A1">
          <w:rPr>
            <w:rStyle w:val="aff0"/>
            <w:rFonts w:asciiTheme="majorEastAsia" w:eastAsiaTheme="majorEastAsia" w:hAnsiTheme="majorEastAsia" w:cs="Arial"/>
            <w:i w:val="0"/>
            <w:sz w:val="21"/>
            <w:szCs w:val="21"/>
          </w:rPr>
          <w:t xml:space="preserve">1.1 </w:t>
        </w:r>
        <w:r w:rsidR="000A42A1">
          <w:rPr>
            <w:rStyle w:val="aff0"/>
            <w:rFonts w:asciiTheme="majorEastAsia" w:eastAsiaTheme="majorEastAsia" w:hAnsiTheme="majorEastAsia" w:cs="Arial" w:hint="eastAsia"/>
            <w:i w:val="0"/>
            <w:sz w:val="21"/>
            <w:szCs w:val="21"/>
          </w:rPr>
          <w:t>危害程度分析</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_Toc403397898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45</w:t>
        </w:r>
        <w:r w:rsidR="000A42A1">
          <w:rPr>
            <w:rFonts w:asciiTheme="majorEastAsia" w:eastAsiaTheme="majorEastAsia" w:hAnsiTheme="majorEastAsia"/>
            <w:i w:val="0"/>
            <w:sz w:val="21"/>
            <w:szCs w:val="21"/>
          </w:rPr>
          <w:fldChar w:fldCharType="end"/>
        </w:r>
      </w:hyperlink>
    </w:p>
    <w:p w14:paraId="1BCAD1B9" w14:textId="678E7188"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899" w:history="1">
        <w:r w:rsidR="000A42A1">
          <w:rPr>
            <w:rStyle w:val="aff0"/>
            <w:rFonts w:asciiTheme="majorEastAsia" w:eastAsiaTheme="majorEastAsia" w:hAnsiTheme="majorEastAsia" w:cs="Arial"/>
            <w:i w:val="0"/>
            <w:sz w:val="21"/>
            <w:szCs w:val="21"/>
          </w:rPr>
          <w:t xml:space="preserve">1.2 </w:t>
        </w:r>
        <w:r w:rsidR="000A42A1">
          <w:rPr>
            <w:rStyle w:val="aff0"/>
            <w:rFonts w:asciiTheme="majorEastAsia" w:eastAsiaTheme="majorEastAsia" w:hAnsiTheme="majorEastAsia" w:cs="Arial" w:hint="eastAsia"/>
            <w:i w:val="0"/>
            <w:sz w:val="21"/>
            <w:szCs w:val="21"/>
          </w:rPr>
          <w:t>应急处置基本原则</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_Toc403397899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45</w:t>
        </w:r>
        <w:r w:rsidR="000A42A1">
          <w:rPr>
            <w:rFonts w:asciiTheme="majorEastAsia" w:eastAsiaTheme="majorEastAsia" w:hAnsiTheme="majorEastAsia"/>
            <w:i w:val="0"/>
            <w:sz w:val="21"/>
            <w:szCs w:val="21"/>
          </w:rPr>
          <w:fldChar w:fldCharType="end"/>
        </w:r>
      </w:hyperlink>
    </w:p>
    <w:p w14:paraId="4EDC7089" w14:textId="2F0B699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0" w:history="1">
        <w:r w:rsidR="000A42A1">
          <w:rPr>
            <w:rStyle w:val="aff0"/>
            <w:rFonts w:asciiTheme="majorEastAsia" w:eastAsiaTheme="majorEastAsia" w:hAnsiTheme="majorEastAsia" w:cs="Arial"/>
            <w:i w:val="0"/>
            <w:sz w:val="21"/>
            <w:szCs w:val="21"/>
          </w:rPr>
          <w:t xml:space="preserve">1.3 </w:t>
        </w:r>
        <w:r w:rsidR="000A42A1">
          <w:rPr>
            <w:rStyle w:val="aff0"/>
            <w:rFonts w:asciiTheme="majorEastAsia" w:eastAsiaTheme="majorEastAsia" w:hAnsiTheme="majorEastAsia" w:cs="Arial" w:hint="eastAsia"/>
            <w:i w:val="0"/>
            <w:sz w:val="21"/>
            <w:szCs w:val="21"/>
          </w:rPr>
          <w:t>组织机构及职责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45</w:t>
        </w:r>
        <w:r w:rsidR="000A42A1">
          <w:rPr>
            <w:rFonts w:asciiTheme="majorEastAsia" w:eastAsiaTheme="majorEastAsia" w:hAnsiTheme="majorEastAsia"/>
            <w:i w:val="0"/>
            <w:sz w:val="21"/>
            <w:szCs w:val="21"/>
          </w:rPr>
          <w:fldChar w:fldCharType="end"/>
        </w:r>
      </w:hyperlink>
    </w:p>
    <w:p w14:paraId="79D618CC" w14:textId="60CEC08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1" w:history="1">
        <w:r w:rsidR="000A42A1">
          <w:rPr>
            <w:rStyle w:val="aff0"/>
            <w:rFonts w:asciiTheme="majorEastAsia" w:eastAsiaTheme="majorEastAsia" w:hAnsiTheme="majorEastAsia" w:cs="Arial"/>
            <w:i w:val="0"/>
            <w:sz w:val="21"/>
            <w:szCs w:val="21"/>
          </w:rPr>
          <w:t>1.4</w:t>
        </w:r>
        <w:r w:rsidR="000A42A1">
          <w:rPr>
            <w:rStyle w:val="aff0"/>
            <w:rFonts w:asciiTheme="majorEastAsia" w:eastAsiaTheme="majorEastAsia" w:hAnsiTheme="majorEastAsia" w:cs="Arial" w:hint="eastAsia"/>
            <w:i w:val="0"/>
            <w:sz w:val="21"/>
            <w:szCs w:val="21"/>
          </w:rPr>
          <w:t>预防与预警</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49</w:t>
        </w:r>
        <w:r w:rsidR="000A42A1">
          <w:rPr>
            <w:rFonts w:asciiTheme="majorEastAsia" w:eastAsiaTheme="majorEastAsia" w:hAnsiTheme="majorEastAsia"/>
            <w:i w:val="0"/>
            <w:sz w:val="21"/>
            <w:szCs w:val="21"/>
          </w:rPr>
          <w:fldChar w:fldCharType="end"/>
        </w:r>
      </w:hyperlink>
    </w:p>
    <w:p w14:paraId="258252EE" w14:textId="5209C078"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2" w:history="1">
        <w:r w:rsidR="000A42A1">
          <w:rPr>
            <w:rStyle w:val="aff0"/>
            <w:rFonts w:asciiTheme="majorEastAsia" w:eastAsiaTheme="majorEastAsia" w:hAnsiTheme="majorEastAsia" w:cs="Arial"/>
            <w:i w:val="0"/>
            <w:sz w:val="21"/>
            <w:szCs w:val="21"/>
          </w:rPr>
          <w:t>1.5</w:t>
        </w:r>
        <w:r w:rsidR="000A42A1">
          <w:rPr>
            <w:rStyle w:val="aff0"/>
            <w:rFonts w:asciiTheme="majorEastAsia" w:eastAsiaTheme="majorEastAsia" w:hAnsiTheme="majorEastAsia" w:cs="Arial" w:hint="eastAsia"/>
            <w:i w:val="0"/>
            <w:sz w:val="21"/>
            <w:szCs w:val="21"/>
          </w:rPr>
          <w:t>信息报告程序</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49</w:t>
        </w:r>
        <w:r w:rsidR="000A42A1">
          <w:rPr>
            <w:rFonts w:asciiTheme="majorEastAsia" w:eastAsiaTheme="majorEastAsia" w:hAnsiTheme="majorEastAsia"/>
            <w:i w:val="0"/>
            <w:sz w:val="21"/>
            <w:szCs w:val="21"/>
          </w:rPr>
          <w:fldChar w:fldCharType="end"/>
        </w:r>
      </w:hyperlink>
    </w:p>
    <w:p w14:paraId="13B44204" w14:textId="68FFAAD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3" w:history="1">
        <w:r w:rsidR="000A42A1">
          <w:rPr>
            <w:rStyle w:val="aff0"/>
            <w:rFonts w:asciiTheme="majorEastAsia" w:eastAsiaTheme="majorEastAsia" w:hAnsiTheme="majorEastAsia" w:cs="Arial"/>
            <w:i w:val="0"/>
            <w:sz w:val="21"/>
            <w:szCs w:val="21"/>
          </w:rPr>
          <w:t>1.6</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_Toc403397903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50</w:t>
        </w:r>
        <w:r w:rsidR="000A42A1">
          <w:rPr>
            <w:rFonts w:asciiTheme="majorEastAsia" w:eastAsiaTheme="majorEastAsia" w:hAnsiTheme="majorEastAsia"/>
            <w:i w:val="0"/>
            <w:sz w:val="21"/>
            <w:szCs w:val="21"/>
          </w:rPr>
          <w:fldChar w:fldCharType="end"/>
        </w:r>
      </w:hyperlink>
    </w:p>
    <w:p w14:paraId="055546DC" w14:textId="2C6700DF"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4" w:history="1">
        <w:r w:rsidR="000A42A1">
          <w:rPr>
            <w:rStyle w:val="aff0"/>
            <w:rFonts w:asciiTheme="majorEastAsia" w:eastAsiaTheme="majorEastAsia" w:hAnsiTheme="majorEastAsia" w:cs="Arial"/>
            <w:i w:val="0"/>
            <w:sz w:val="21"/>
            <w:szCs w:val="21"/>
          </w:rPr>
          <w:t xml:space="preserve">1.7 </w:t>
        </w:r>
        <w:r w:rsidR="000A42A1">
          <w:rPr>
            <w:rStyle w:val="aff0"/>
            <w:rFonts w:asciiTheme="majorEastAsia" w:eastAsiaTheme="majorEastAsia" w:hAnsiTheme="majorEastAsia" w:cs="Arial" w:hint="eastAsia"/>
            <w:i w:val="0"/>
            <w:sz w:val="21"/>
            <w:szCs w:val="21"/>
          </w:rPr>
          <w:t>应急物资和装备保障（见附录）</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52</w:t>
        </w:r>
        <w:r w:rsidR="000A42A1">
          <w:rPr>
            <w:rFonts w:asciiTheme="majorEastAsia" w:eastAsiaTheme="majorEastAsia" w:hAnsiTheme="majorEastAsia"/>
            <w:i w:val="0"/>
            <w:sz w:val="21"/>
            <w:szCs w:val="21"/>
          </w:rPr>
          <w:fldChar w:fldCharType="end"/>
        </w:r>
      </w:hyperlink>
    </w:p>
    <w:p w14:paraId="338C0A43" w14:textId="3F440444" w:rsidR="003308C3" w:rsidRDefault="00365E96">
      <w:pPr>
        <w:pStyle w:val="TOC2"/>
        <w:rPr>
          <w:rFonts w:asciiTheme="majorEastAsia" w:eastAsiaTheme="majorEastAsia" w:hAnsiTheme="majorEastAsia" w:cs="Times New Roman"/>
          <w:sz w:val="21"/>
          <w:szCs w:val="21"/>
        </w:rPr>
      </w:pPr>
      <w:hyperlink w:anchor="_Toc403397905" w:history="1">
        <w:r w:rsidR="000A42A1">
          <w:rPr>
            <w:rStyle w:val="aff0"/>
            <w:rFonts w:asciiTheme="majorEastAsia" w:eastAsiaTheme="majorEastAsia" w:hAnsiTheme="majorEastAsia" w:hint="eastAsia"/>
            <w:sz w:val="21"/>
            <w:szCs w:val="21"/>
          </w:rPr>
          <w:t>第二章</w:t>
        </w:r>
        <w:r w:rsidR="000A42A1">
          <w:rPr>
            <w:rStyle w:val="aff0"/>
            <w:rFonts w:asciiTheme="majorEastAsia" w:eastAsiaTheme="majorEastAsia" w:hAnsiTheme="majorEastAsia"/>
            <w:sz w:val="21"/>
            <w:szCs w:val="21"/>
          </w:rPr>
          <w:t xml:space="preserve">  </w:t>
        </w:r>
        <w:r w:rsidR="000A42A1">
          <w:rPr>
            <w:rStyle w:val="aff0"/>
            <w:rFonts w:asciiTheme="majorEastAsia" w:eastAsiaTheme="majorEastAsia" w:hAnsiTheme="majorEastAsia" w:hint="eastAsia"/>
            <w:sz w:val="21"/>
            <w:szCs w:val="21"/>
          </w:rPr>
          <w:t xml:space="preserve"> 中毒、窒息事故专项应急预案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_Toc403397905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57</w:t>
        </w:r>
        <w:r w:rsidR="000A42A1">
          <w:rPr>
            <w:rFonts w:asciiTheme="majorEastAsia" w:eastAsiaTheme="majorEastAsia" w:hAnsiTheme="majorEastAsia"/>
            <w:sz w:val="21"/>
            <w:szCs w:val="21"/>
          </w:rPr>
          <w:fldChar w:fldCharType="end"/>
        </w:r>
      </w:hyperlink>
    </w:p>
    <w:p w14:paraId="1E7289DA" w14:textId="3DECE572"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6" w:history="1">
        <w:r w:rsidR="000A42A1">
          <w:rPr>
            <w:rStyle w:val="aff0"/>
            <w:rFonts w:asciiTheme="majorEastAsia" w:eastAsiaTheme="majorEastAsia" w:hAnsiTheme="majorEastAsia" w:cs="Arial"/>
            <w:i w:val="0"/>
            <w:sz w:val="21"/>
            <w:szCs w:val="21"/>
          </w:rPr>
          <w:t>2.1</w:t>
        </w:r>
        <w:r w:rsidR="000A42A1">
          <w:rPr>
            <w:rStyle w:val="aff0"/>
            <w:rFonts w:asciiTheme="majorEastAsia" w:eastAsiaTheme="majorEastAsia" w:hAnsiTheme="majorEastAsia" w:cs="Arial" w:hint="eastAsia"/>
            <w:i w:val="0"/>
            <w:sz w:val="21"/>
            <w:szCs w:val="21"/>
          </w:rPr>
          <w:t>危害程度分析</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58</w:t>
        </w:r>
        <w:r w:rsidR="000A42A1">
          <w:rPr>
            <w:rFonts w:asciiTheme="majorEastAsia" w:eastAsiaTheme="majorEastAsia" w:hAnsiTheme="majorEastAsia"/>
            <w:i w:val="0"/>
            <w:sz w:val="21"/>
            <w:szCs w:val="21"/>
          </w:rPr>
          <w:fldChar w:fldCharType="end"/>
        </w:r>
      </w:hyperlink>
    </w:p>
    <w:p w14:paraId="2B1F3E0C" w14:textId="421196DC"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7" w:history="1">
        <w:r w:rsidR="000A42A1">
          <w:rPr>
            <w:rStyle w:val="aff0"/>
            <w:rFonts w:asciiTheme="majorEastAsia" w:eastAsiaTheme="majorEastAsia" w:hAnsiTheme="majorEastAsia" w:cs="Arial"/>
            <w:i w:val="0"/>
            <w:sz w:val="21"/>
            <w:szCs w:val="21"/>
          </w:rPr>
          <w:t>2.2</w:t>
        </w:r>
        <w:r w:rsidR="000A42A1">
          <w:rPr>
            <w:rStyle w:val="aff0"/>
            <w:rFonts w:asciiTheme="majorEastAsia" w:eastAsiaTheme="majorEastAsia" w:hAnsiTheme="majorEastAsia" w:cs="Arial" w:hint="eastAsia"/>
            <w:i w:val="0"/>
            <w:sz w:val="21"/>
            <w:szCs w:val="21"/>
          </w:rPr>
          <w:t>应急处置基本原则</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58</w:t>
        </w:r>
        <w:r w:rsidR="000A42A1">
          <w:rPr>
            <w:rFonts w:asciiTheme="majorEastAsia" w:eastAsiaTheme="majorEastAsia" w:hAnsiTheme="majorEastAsia"/>
            <w:i w:val="0"/>
            <w:sz w:val="21"/>
            <w:szCs w:val="21"/>
          </w:rPr>
          <w:fldChar w:fldCharType="end"/>
        </w:r>
      </w:hyperlink>
    </w:p>
    <w:p w14:paraId="689C21A2" w14:textId="0C92C6D4"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8" w:history="1">
        <w:r w:rsidR="000A42A1">
          <w:rPr>
            <w:rStyle w:val="aff0"/>
            <w:rFonts w:asciiTheme="majorEastAsia" w:eastAsiaTheme="majorEastAsia" w:hAnsiTheme="majorEastAsia" w:cs="Arial"/>
            <w:i w:val="0"/>
            <w:sz w:val="21"/>
            <w:szCs w:val="21"/>
          </w:rPr>
          <w:t>2.3</w:t>
        </w:r>
        <w:r w:rsidR="000A42A1">
          <w:rPr>
            <w:rStyle w:val="aff0"/>
            <w:rFonts w:asciiTheme="majorEastAsia" w:eastAsiaTheme="majorEastAsia" w:hAnsiTheme="majorEastAsia" w:cs="Arial" w:hint="eastAsia"/>
            <w:i w:val="0"/>
            <w:sz w:val="21"/>
            <w:szCs w:val="21"/>
          </w:rPr>
          <w:t>组织机构及职责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_Toc403397908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59</w:t>
        </w:r>
        <w:r w:rsidR="000A42A1">
          <w:rPr>
            <w:rFonts w:asciiTheme="majorEastAsia" w:eastAsiaTheme="majorEastAsia" w:hAnsiTheme="majorEastAsia"/>
            <w:i w:val="0"/>
            <w:sz w:val="21"/>
            <w:szCs w:val="21"/>
          </w:rPr>
          <w:fldChar w:fldCharType="end"/>
        </w:r>
      </w:hyperlink>
    </w:p>
    <w:p w14:paraId="48C3246F"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09" w:history="1">
        <w:r w:rsidR="000A42A1">
          <w:rPr>
            <w:rStyle w:val="aff0"/>
            <w:rFonts w:asciiTheme="majorEastAsia" w:eastAsiaTheme="majorEastAsia" w:hAnsiTheme="majorEastAsia" w:cs="Arial"/>
            <w:i w:val="0"/>
            <w:sz w:val="21"/>
            <w:szCs w:val="21"/>
          </w:rPr>
          <w:t>2.4</w:t>
        </w:r>
        <w:r w:rsidR="000A42A1">
          <w:rPr>
            <w:rStyle w:val="aff0"/>
            <w:rFonts w:asciiTheme="majorEastAsia" w:eastAsiaTheme="majorEastAsia" w:hAnsiTheme="majorEastAsia" w:cs="Arial" w:hint="eastAsia"/>
            <w:i w:val="0"/>
            <w:sz w:val="21"/>
            <w:szCs w:val="21"/>
          </w:rPr>
          <w:t>预防与预警</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71</w:t>
        </w:r>
      </w:hyperlink>
    </w:p>
    <w:p w14:paraId="01599556" w14:textId="07EA93D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0" w:history="1">
        <w:r w:rsidR="000A42A1">
          <w:rPr>
            <w:rStyle w:val="aff0"/>
            <w:rFonts w:asciiTheme="majorEastAsia" w:eastAsiaTheme="majorEastAsia" w:hAnsiTheme="majorEastAsia" w:cs="Arial"/>
            <w:i w:val="0"/>
            <w:sz w:val="21"/>
            <w:szCs w:val="21"/>
          </w:rPr>
          <w:t>2.5</w:t>
        </w:r>
        <w:r w:rsidR="000A42A1">
          <w:rPr>
            <w:rStyle w:val="aff0"/>
            <w:rFonts w:asciiTheme="majorEastAsia" w:eastAsiaTheme="majorEastAsia" w:hAnsiTheme="majorEastAsia" w:cs="Arial" w:hint="eastAsia"/>
            <w:i w:val="0"/>
            <w:sz w:val="21"/>
            <w:szCs w:val="21"/>
          </w:rPr>
          <w:t>信息报告程序</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61</w:t>
        </w:r>
        <w:r w:rsidR="000A42A1">
          <w:rPr>
            <w:rFonts w:asciiTheme="majorEastAsia" w:eastAsiaTheme="majorEastAsia" w:hAnsiTheme="majorEastAsia"/>
            <w:i w:val="0"/>
            <w:sz w:val="21"/>
            <w:szCs w:val="21"/>
          </w:rPr>
          <w:fldChar w:fldCharType="end"/>
        </w:r>
      </w:hyperlink>
    </w:p>
    <w:p w14:paraId="64C2C401" w14:textId="11312F4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1" w:history="1">
        <w:r w:rsidR="000A42A1">
          <w:rPr>
            <w:rStyle w:val="aff0"/>
            <w:rFonts w:asciiTheme="majorEastAsia" w:eastAsiaTheme="majorEastAsia" w:hAnsiTheme="majorEastAsia" w:cs="Arial"/>
            <w:i w:val="0"/>
            <w:sz w:val="21"/>
            <w:szCs w:val="21"/>
          </w:rPr>
          <w:t>2.6</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62</w:t>
        </w:r>
        <w:r w:rsidR="000A42A1">
          <w:rPr>
            <w:rFonts w:asciiTheme="majorEastAsia" w:eastAsiaTheme="majorEastAsia" w:hAnsiTheme="majorEastAsia"/>
            <w:i w:val="0"/>
            <w:sz w:val="21"/>
            <w:szCs w:val="21"/>
          </w:rPr>
          <w:fldChar w:fldCharType="end"/>
        </w:r>
      </w:hyperlink>
    </w:p>
    <w:p w14:paraId="1EE64A4F" w14:textId="422442F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2" w:history="1">
        <w:r w:rsidR="000A42A1">
          <w:rPr>
            <w:rStyle w:val="aff0"/>
            <w:rFonts w:asciiTheme="majorEastAsia" w:eastAsiaTheme="majorEastAsia" w:hAnsiTheme="majorEastAsia" w:cs="Arial"/>
            <w:i w:val="0"/>
            <w:sz w:val="21"/>
            <w:szCs w:val="21"/>
          </w:rPr>
          <w:t>2.7</w:t>
        </w:r>
        <w:r w:rsidR="000A42A1">
          <w:rPr>
            <w:rStyle w:val="aff0"/>
            <w:rFonts w:asciiTheme="majorEastAsia" w:eastAsiaTheme="majorEastAsia" w:hAnsiTheme="majorEastAsia" w:cs="Arial" w:hint="eastAsia"/>
            <w:i w:val="0"/>
            <w:sz w:val="21"/>
            <w:szCs w:val="21"/>
          </w:rPr>
          <w:t>应急物资与装备保障（见附录）</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65</w:t>
        </w:r>
        <w:r w:rsidR="000A42A1">
          <w:rPr>
            <w:rFonts w:asciiTheme="majorEastAsia" w:eastAsiaTheme="majorEastAsia" w:hAnsiTheme="majorEastAsia"/>
            <w:i w:val="0"/>
            <w:sz w:val="21"/>
            <w:szCs w:val="21"/>
          </w:rPr>
          <w:fldChar w:fldCharType="end"/>
        </w:r>
      </w:hyperlink>
    </w:p>
    <w:p w14:paraId="03BD85E1" w14:textId="2D718CAA" w:rsidR="003308C3" w:rsidRDefault="00365E96">
      <w:pPr>
        <w:pStyle w:val="TOC2"/>
        <w:rPr>
          <w:rFonts w:asciiTheme="majorEastAsia" w:eastAsiaTheme="majorEastAsia" w:hAnsiTheme="majorEastAsia" w:cs="Times New Roman"/>
          <w:sz w:val="21"/>
          <w:szCs w:val="21"/>
        </w:rPr>
      </w:pPr>
      <w:hyperlink w:anchor="_Toc403397913" w:history="1">
        <w:r w:rsidR="000A42A1">
          <w:rPr>
            <w:rStyle w:val="aff0"/>
            <w:rFonts w:asciiTheme="majorEastAsia" w:eastAsiaTheme="majorEastAsia" w:hAnsiTheme="majorEastAsia" w:hint="eastAsia"/>
            <w:bCs/>
            <w:sz w:val="21"/>
            <w:szCs w:val="21"/>
          </w:rPr>
          <w:t>第三章</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 xml:space="preserve"> </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人身伤害事故专项应急预案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_Toc403397913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65</w:t>
        </w:r>
        <w:r w:rsidR="000A42A1">
          <w:rPr>
            <w:rFonts w:asciiTheme="majorEastAsia" w:eastAsiaTheme="majorEastAsia" w:hAnsiTheme="majorEastAsia"/>
            <w:sz w:val="21"/>
            <w:szCs w:val="21"/>
          </w:rPr>
          <w:fldChar w:fldCharType="end"/>
        </w:r>
      </w:hyperlink>
    </w:p>
    <w:p w14:paraId="18C5BFAA" w14:textId="1A83C4B2"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4" w:history="1">
        <w:r w:rsidR="000A42A1">
          <w:rPr>
            <w:rStyle w:val="aff0"/>
            <w:rFonts w:asciiTheme="majorEastAsia" w:eastAsiaTheme="majorEastAsia" w:hAnsiTheme="majorEastAsia" w:cs="Arial"/>
            <w:i w:val="0"/>
            <w:sz w:val="21"/>
            <w:szCs w:val="21"/>
          </w:rPr>
          <w:t>3.1</w:t>
        </w:r>
        <w:r w:rsidR="000A42A1">
          <w:rPr>
            <w:rStyle w:val="aff0"/>
            <w:rFonts w:asciiTheme="majorEastAsia" w:eastAsiaTheme="majorEastAsia" w:hAnsiTheme="majorEastAsia" w:cs="Arial" w:hint="eastAsia"/>
            <w:i w:val="0"/>
            <w:sz w:val="21"/>
            <w:szCs w:val="21"/>
          </w:rPr>
          <w:t>危害程度分析</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65</w:t>
        </w:r>
        <w:r w:rsidR="000A42A1">
          <w:rPr>
            <w:rFonts w:asciiTheme="majorEastAsia" w:eastAsiaTheme="majorEastAsia" w:hAnsiTheme="majorEastAsia"/>
            <w:i w:val="0"/>
            <w:sz w:val="21"/>
            <w:szCs w:val="21"/>
          </w:rPr>
          <w:fldChar w:fldCharType="end"/>
        </w:r>
      </w:hyperlink>
    </w:p>
    <w:p w14:paraId="755695B3" w14:textId="251C8283"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5" w:history="1">
        <w:r w:rsidR="000A42A1">
          <w:rPr>
            <w:rStyle w:val="aff0"/>
            <w:rFonts w:asciiTheme="majorEastAsia" w:eastAsiaTheme="majorEastAsia" w:hAnsiTheme="majorEastAsia" w:cs="Arial"/>
            <w:i w:val="0"/>
            <w:sz w:val="21"/>
            <w:szCs w:val="21"/>
          </w:rPr>
          <w:t>3.2</w:t>
        </w:r>
        <w:r w:rsidR="000A42A1">
          <w:rPr>
            <w:rStyle w:val="aff0"/>
            <w:rFonts w:asciiTheme="majorEastAsia" w:eastAsiaTheme="majorEastAsia" w:hAnsiTheme="majorEastAsia" w:cs="Arial" w:hint="eastAsia"/>
            <w:i w:val="0"/>
            <w:sz w:val="21"/>
            <w:szCs w:val="21"/>
          </w:rPr>
          <w:t>应急处置基本原则</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67</w:t>
        </w:r>
        <w:r w:rsidR="000A42A1">
          <w:rPr>
            <w:rFonts w:asciiTheme="majorEastAsia" w:eastAsiaTheme="majorEastAsia" w:hAnsiTheme="majorEastAsia"/>
            <w:i w:val="0"/>
            <w:sz w:val="21"/>
            <w:szCs w:val="21"/>
          </w:rPr>
          <w:fldChar w:fldCharType="end"/>
        </w:r>
      </w:hyperlink>
    </w:p>
    <w:p w14:paraId="15B9F608" w14:textId="72467422"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6" w:history="1">
        <w:r w:rsidR="000A42A1">
          <w:rPr>
            <w:rStyle w:val="aff0"/>
            <w:rFonts w:asciiTheme="majorEastAsia" w:eastAsiaTheme="majorEastAsia" w:hAnsiTheme="majorEastAsia" w:cs="Arial"/>
            <w:i w:val="0"/>
            <w:sz w:val="21"/>
            <w:szCs w:val="21"/>
          </w:rPr>
          <w:t>3.3</w:t>
        </w:r>
        <w:r w:rsidR="000A42A1">
          <w:rPr>
            <w:rStyle w:val="aff0"/>
            <w:rFonts w:asciiTheme="majorEastAsia" w:eastAsiaTheme="majorEastAsia" w:hAnsiTheme="majorEastAsia" w:cs="Arial" w:hint="eastAsia"/>
            <w:i w:val="0"/>
            <w:sz w:val="21"/>
            <w:szCs w:val="21"/>
          </w:rPr>
          <w:t>组织机构及职责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67</w:t>
        </w:r>
        <w:r w:rsidR="000A42A1">
          <w:rPr>
            <w:rFonts w:asciiTheme="majorEastAsia" w:eastAsiaTheme="majorEastAsia" w:hAnsiTheme="majorEastAsia"/>
            <w:i w:val="0"/>
            <w:sz w:val="21"/>
            <w:szCs w:val="21"/>
          </w:rPr>
          <w:fldChar w:fldCharType="end"/>
        </w:r>
      </w:hyperlink>
    </w:p>
    <w:p w14:paraId="1A204A14"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7" w:history="1">
        <w:r w:rsidR="000A42A1">
          <w:rPr>
            <w:rStyle w:val="aff0"/>
            <w:rFonts w:asciiTheme="majorEastAsia" w:eastAsiaTheme="majorEastAsia" w:hAnsiTheme="majorEastAsia" w:cs="Arial"/>
            <w:i w:val="0"/>
            <w:sz w:val="21"/>
            <w:szCs w:val="21"/>
          </w:rPr>
          <w:t>3.4</w:t>
        </w:r>
        <w:r w:rsidR="000A42A1">
          <w:rPr>
            <w:rStyle w:val="aff0"/>
            <w:rFonts w:asciiTheme="majorEastAsia" w:eastAsiaTheme="majorEastAsia" w:hAnsiTheme="majorEastAsia" w:cs="Arial" w:hint="eastAsia"/>
            <w:i w:val="0"/>
            <w:sz w:val="21"/>
            <w:szCs w:val="21"/>
          </w:rPr>
          <w:t>预防与预警</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83</w:t>
        </w:r>
      </w:hyperlink>
    </w:p>
    <w:p w14:paraId="63C6AB71" w14:textId="6A08DC0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8" w:history="1">
        <w:r w:rsidR="000A42A1">
          <w:rPr>
            <w:rStyle w:val="aff0"/>
            <w:rFonts w:asciiTheme="majorEastAsia" w:eastAsiaTheme="majorEastAsia" w:hAnsiTheme="majorEastAsia" w:cs="Arial"/>
            <w:i w:val="0"/>
            <w:sz w:val="21"/>
            <w:szCs w:val="21"/>
          </w:rPr>
          <w:t>3.5</w:t>
        </w:r>
        <w:r w:rsidR="000A42A1">
          <w:rPr>
            <w:rStyle w:val="aff0"/>
            <w:rFonts w:asciiTheme="majorEastAsia" w:eastAsiaTheme="majorEastAsia" w:hAnsiTheme="majorEastAsia" w:cs="Arial" w:hint="eastAsia"/>
            <w:i w:val="0"/>
            <w:sz w:val="21"/>
            <w:szCs w:val="21"/>
          </w:rPr>
          <w:t>信息报告程序</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_Toc403397918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69</w:t>
        </w:r>
        <w:r w:rsidR="000A42A1">
          <w:rPr>
            <w:rFonts w:asciiTheme="majorEastAsia" w:eastAsiaTheme="majorEastAsia" w:hAnsiTheme="majorEastAsia"/>
            <w:i w:val="0"/>
            <w:sz w:val="21"/>
            <w:szCs w:val="21"/>
          </w:rPr>
          <w:fldChar w:fldCharType="end"/>
        </w:r>
      </w:hyperlink>
    </w:p>
    <w:p w14:paraId="57AC0782" w14:textId="65AE52DD"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19" w:history="1">
        <w:r w:rsidR="000A42A1">
          <w:rPr>
            <w:rStyle w:val="aff0"/>
            <w:rFonts w:asciiTheme="majorEastAsia" w:eastAsiaTheme="majorEastAsia" w:hAnsiTheme="majorEastAsia" w:cs="Arial"/>
            <w:i w:val="0"/>
            <w:sz w:val="21"/>
            <w:szCs w:val="21"/>
          </w:rPr>
          <w:t>3.6</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_Toc403397919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70</w:t>
        </w:r>
        <w:r w:rsidR="000A42A1">
          <w:rPr>
            <w:rFonts w:asciiTheme="majorEastAsia" w:eastAsiaTheme="majorEastAsia" w:hAnsiTheme="majorEastAsia"/>
            <w:i w:val="0"/>
            <w:sz w:val="21"/>
            <w:szCs w:val="21"/>
          </w:rPr>
          <w:fldChar w:fldCharType="end"/>
        </w:r>
      </w:hyperlink>
    </w:p>
    <w:p w14:paraId="7DA8F0EC" w14:textId="0430D4F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0" w:history="1">
        <w:r w:rsidR="000A42A1">
          <w:rPr>
            <w:rStyle w:val="aff0"/>
            <w:rFonts w:asciiTheme="majorEastAsia" w:eastAsiaTheme="majorEastAsia" w:hAnsiTheme="majorEastAsia" w:cs="Arial"/>
            <w:i w:val="0"/>
            <w:sz w:val="21"/>
            <w:szCs w:val="21"/>
          </w:rPr>
          <w:t>3.7</w:t>
        </w:r>
        <w:r w:rsidR="000A42A1">
          <w:rPr>
            <w:rStyle w:val="aff0"/>
            <w:rFonts w:asciiTheme="majorEastAsia" w:eastAsiaTheme="majorEastAsia" w:hAnsiTheme="majorEastAsia" w:cs="Arial" w:hint="eastAsia"/>
            <w:i w:val="0"/>
            <w:sz w:val="21"/>
            <w:szCs w:val="21"/>
          </w:rPr>
          <w:t>应急物资与装备保障（见附录）</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72</w:t>
        </w:r>
        <w:r w:rsidR="000A42A1">
          <w:rPr>
            <w:rFonts w:asciiTheme="majorEastAsia" w:eastAsiaTheme="majorEastAsia" w:hAnsiTheme="majorEastAsia"/>
            <w:i w:val="0"/>
            <w:sz w:val="21"/>
            <w:szCs w:val="21"/>
          </w:rPr>
          <w:fldChar w:fldCharType="end"/>
        </w:r>
      </w:hyperlink>
    </w:p>
    <w:p w14:paraId="552F80C0" w14:textId="6BF8A9DF" w:rsidR="003308C3" w:rsidRDefault="00365E96">
      <w:pPr>
        <w:pStyle w:val="TOC2"/>
        <w:rPr>
          <w:rFonts w:asciiTheme="majorEastAsia" w:eastAsiaTheme="majorEastAsia" w:hAnsiTheme="majorEastAsia" w:cs="Times New Roman"/>
          <w:sz w:val="21"/>
          <w:szCs w:val="21"/>
        </w:rPr>
      </w:pPr>
      <w:hyperlink w:anchor="_Toc403397921" w:history="1">
        <w:r w:rsidR="000A42A1">
          <w:rPr>
            <w:rStyle w:val="aff0"/>
            <w:rFonts w:asciiTheme="majorEastAsia" w:eastAsiaTheme="majorEastAsia" w:hAnsiTheme="majorEastAsia" w:hint="eastAsia"/>
            <w:bCs/>
            <w:sz w:val="21"/>
            <w:szCs w:val="21"/>
          </w:rPr>
          <w:t>第四章</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 xml:space="preserve"> 压力容器爆炸事故专项应急预案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_Toc403397921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73</w:t>
        </w:r>
        <w:r w:rsidR="000A42A1">
          <w:rPr>
            <w:rFonts w:asciiTheme="majorEastAsia" w:eastAsiaTheme="majorEastAsia" w:hAnsiTheme="majorEastAsia"/>
            <w:sz w:val="21"/>
            <w:szCs w:val="21"/>
          </w:rPr>
          <w:fldChar w:fldCharType="end"/>
        </w:r>
      </w:hyperlink>
    </w:p>
    <w:p w14:paraId="1A6B18B3" w14:textId="50B8E10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2" w:history="1">
        <w:r w:rsidR="000A42A1">
          <w:rPr>
            <w:rStyle w:val="aff0"/>
            <w:rFonts w:asciiTheme="majorEastAsia" w:eastAsiaTheme="majorEastAsia" w:hAnsiTheme="majorEastAsia" w:cs="Arial"/>
            <w:i w:val="0"/>
            <w:sz w:val="21"/>
            <w:szCs w:val="21"/>
          </w:rPr>
          <w:t>4.1</w:t>
        </w:r>
        <w:r w:rsidR="000A42A1">
          <w:rPr>
            <w:rStyle w:val="aff0"/>
            <w:rFonts w:asciiTheme="majorEastAsia" w:eastAsiaTheme="majorEastAsia" w:hAnsiTheme="majorEastAsia" w:cs="Arial" w:hint="eastAsia"/>
            <w:i w:val="0"/>
            <w:sz w:val="21"/>
            <w:szCs w:val="21"/>
          </w:rPr>
          <w:t>危害程度分析</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73</w:t>
        </w:r>
        <w:r w:rsidR="000A42A1">
          <w:rPr>
            <w:rFonts w:asciiTheme="majorEastAsia" w:eastAsiaTheme="majorEastAsia" w:hAnsiTheme="majorEastAsia"/>
            <w:i w:val="0"/>
            <w:sz w:val="21"/>
            <w:szCs w:val="21"/>
          </w:rPr>
          <w:fldChar w:fldCharType="end"/>
        </w:r>
      </w:hyperlink>
    </w:p>
    <w:p w14:paraId="199F416E" w14:textId="33798C8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3" w:history="1">
        <w:r w:rsidR="000A42A1">
          <w:rPr>
            <w:rStyle w:val="aff0"/>
            <w:rFonts w:asciiTheme="majorEastAsia" w:eastAsiaTheme="majorEastAsia" w:hAnsiTheme="majorEastAsia" w:cs="Arial"/>
            <w:i w:val="0"/>
            <w:sz w:val="21"/>
            <w:szCs w:val="21"/>
          </w:rPr>
          <w:t>4.2</w:t>
        </w:r>
        <w:r w:rsidR="000A42A1">
          <w:rPr>
            <w:rStyle w:val="aff0"/>
            <w:rFonts w:asciiTheme="majorEastAsia" w:eastAsiaTheme="majorEastAsia" w:hAnsiTheme="majorEastAsia" w:cs="Arial" w:hint="eastAsia"/>
            <w:i w:val="0"/>
            <w:sz w:val="21"/>
            <w:szCs w:val="21"/>
          </w:rPr>
          <w:t>应急处置基本原则</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_Toc403397923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73</w:t>
        </w:r>
        <w:r w:rsidR="000A42A1">
          <w:rPr>
            <w:rFonts w:asciiTheme="majorEastAsia" w:eastAsiaTheme="majorEastAsia" w:hAnsiTheme="majorEastAsia"/>
            <w:i w:val="0"/>
            <w:sz w:val="21"/>
            <w:szCs w:val="21"/>
          </w:rPr>
          <w:fldChar w:fldCharType="end"/>
        </w:r>
      </w:hyperlink>
    </w:p>
    <w:p w14:paraId="0D9DC77F" w14:textId="08AE563B"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4" w:history="1">
        <w:r w:rsidR="000A42A1">
          <w:rPr>
            <w:rStyle w:val="aff0"/>
            <w:rFonts w:asciiTheme="majorEastAsia" w:eastAsiaTheme="majorEastAsia" w:hAnsiTheme="majorEastAsia" w:cs="Arial"/>
            <w:i w:val="0"/>
            <w:sz w:val="21"/>
            <w:szCs w:val="21"/>
          </w:rPr>
          <w:t>4.3</w:t>
        </w:r>
        <w:r w:rsidR="000A42A1">
          <w:rPr>
            <w:rStyle w:val="aff0"/>
            <w:rFonts w:asciiTheme="majorEastAsia" w:eastAsiaTheme="majorEastAsia" w:hAnsiTheme="majorEastAsia" w:cs="Arial" w:hint="eastAsia"/>
            <w:i w:val="0"/>
            <w:sz w:val="21"/>
            <w:szCs w:val="21"/>
          </w:rPr>
          <w:t>组织机构及职责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73</w:t>
        </w:r>
        <w:r w:rsidR="000A42A1">
          <w:rPr>
            <w:rFonts w:asciiTheme="majorEastAsia" w:eastAsiaTheme="majorEastAsia" w:hAnsiTheme="majorEastAsia"/>
            <w:i w:val="0"/>
            <w:sz w:val="21"/>
            <w:szCs w:val="21"/>
          </w:rPr>
          <w:fldChar w:fldCharType="end"/>
        </w:r>
      </w:hyperlink>
    </w:p>
    <w:p w14:paraId="78FAFEE4" w14:textId="55C739D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5" w:history="1">
        <w:r w:rsidR="000A42A1">
          <w:rPr>
            <w:rStyle w:val="aff0"/>
            <w:rFonts w:asciiTheme="majorEastAsia" w:eastAsiaTheme="majorEastAsia" w:hAnsiTheme="majorEastAsia" w:cs="Arial"/>
            <w:i w:val="0"/>
            <w:sz w:val="21"/>
            <w:szCs w:val="21"/>
          </w:rPr>
          <w:t>4.4</w:t>
        </w:r>
        <w:r w:rsidR="000A42A1">
          <w:rPr>
            <w:rStyle w:val="aff0"/>
            <w:rFonts w:asciiTheme="majorEastAsia" w:eastAsiaTheme="majorEastAsia" w:hAnsiTheme="majorEastAsia" w:cs="Arial" w:hint="eastAsia"/>
            <w:i w:val="0"/>
            <w:sz w:val="21"/>
            <w:szCs w:val="21"/>
          </w:rPr>
          <w:t>预防与预警</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75</w:t>
        </w:r>
        <w:r w:rsidR="000A42A1">
          <w:rPr>
            <w:rFonts w:asciiTheme="majorEastAsia" w:eastAsiaTheme="majorEastAsia" w:hAnsiTheme="majorEastAsia"/>
            <w:i w:val="0"/>
            <w:sz w:val="21"/>
            <w:szCs w:val="21"/>
          </w:rPr>
          <w:fldChar w:fldCharType="end"/>
        </w:r>
      </w:hyperlink>
    </w:p>
    <w:p w14:paraId="50117407" w14:textId="223D9094"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6" w:history="1">
        <w:r w:rsidR="000A42A1">
          <w:rPr>
            <w:rStyle w:val="aff0"/>
            <w:rFonts w:asciiTheme="majorEastAsia" w:eastAsiaTheme="majorEastAsia" w:hAnsiTheme="majorEastAsia" w:cs="Arial"/>
            <w:i w:val="0"/>
            <w:sz w:val="21"/>
            <w:szCs w:val="21"/>
          </w:rPr>
          <w:t>4.5</w:t>
        </w:r>
        <w:r w:rsidR="000A42A1">
          <w:rPr>
            <w:rStyle w:val="aff0"/>
            <w:rFonts w:asciiTheme="majorEastAsia" w:eastAsiaTheme="majorEastAsia" w:hAnsiTheme="majorEastAsia" w:cs="Arial" w:hint="eastAsia"/>
            <w:i w:val="0"/>
            <w:sz w:val="21"/>
            <w:szCs w:val="21"/>
          </w:rPr>
          <w:t>信息报告程序</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75</w:t>
        </w:r>
        <w:r w:rsidR="000A42A1">
          <w:rPr>
            <w:rFonts w:asciiTheme="majorEastAsia" w:eastAsiaTheme="majorEastAsia" w:hAnsiTheme="majorEastAsia"/>
            <w:i w:val="0"/>
            <w:sz w:val="21"/>
            <w:szCs w:val="21"/>
          </w:rPr>
          <w:fldChar w:fldCharType="end"/>
        </w:r>
      </w:hyperlink>
    </w:p>
    <w:p w14:paraId="489D0C7B" w14:textId="6AF03C22"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7" w:history="1">
        <w:r w:rsidR="000A42A1">
          <w:rPr>
            <w:rStyle w:val="aff0"/>
            <w:rFonts w:asciiTheme="majorEastAsia" w:eastAsiaTheme="majorEastAsia" w:hAnsiTheme="majorEastAsia" w:cs="Arial"/>
            <w:i w:val="0"/>
            <w:sz w:val="21"/>
            <w:szCs w:val="21"/>
          </w:rPr>
          <w:t>4.6</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76</w:t>
        </w:r>
        <w:r w:rsidR="000A42A1">
          <w:rPr>
            <w:rFonts w:asciiTheme="majorEastAsia" w:eastAsiaTheme="majorEastAsia" w:hAnsiTheme="majorEastAsia"/>
            <w:i w:val="0"/>
            <w:sz w:val="21"/>
            <w:szCs w:val="21"/>
          </w:rPr>
          <w:fldChar w:fldCharType="end"/>
        </w:r>
      </w:hyperlink>
    </w:p>
    <w:p w14:paraId="4BF49FA7" w14:textId="323C4671" w:rsidR="003308C3" w:rsidRDefault="00365E96">
      <w:pPr>
        <w:pStyle w:val="TOC3"/>
        <w:tabs>
          <w:tab w:val="right" w:leader="dot" w:pos="9061"/>
        </w:tabs>
        <w:spacing w:line="340" w:lineRule="exact"/>
        <w:ind w:left="0"/>
        <w:jc w:val="distribute"/>
        <w:rPr>
          <w:rStyle w:val="aff0"/>
          <w:rFonts w:asciiTheme="majorEastAsia" w:eastAsiaTheme="majorEastAsia" w:hAnsiTheme="majorEastAsia"/>
          <w:i w:val="0"/>
          <w:sz w:val="21"/>
          <w:szCs w:val="21"/>
        </w:rPr>
      </w:pPr>
      <w:hyperlink w:anchor="_Toc403397928" w:history="1">
        <w:r w:rsidR="000A42A1">
          <w:rPr>
            <w:rStyle w:val="aff0"/>
            <w:rFonts w:asciiTheme="majorEastAsia" w:eastAsiaTheme="majorEastAsia" w:hAnsiTheme="majorEastAsia" w:cs="Arial"/>
            <w:i w:val="0"/>
            <w:sz w:val="21"/>
            <w:szCs w:val="21"/>
          </w:rPr>
          <w:t>4.7</w:t>
        </w:r>
        <w:r w:rsidR="000A42A1">
          <w:rPr>
            <w:rStyle w:val="aff0"/>
            <w:rFonts w:asciiTheme="majorEastAsia" w:eastAsiaTheme="majorEastAsia" w:hAnsiTheme="majorEastAsia" w:cs="Arial" w:hint="eastAsia"/>
            <w:i w:val="0"/>
            <w:sz w:val="21"/>
            <w:szCs w:val="21"/>
          </w:rPr>
          <w:t>应急物资与装备保障（见附录）</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_Toc403397928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78</w:t>
        </w:r>
        <w:r w:rsidR="000A42A1">
          <w:rPr>
            <w:rFonts w:asciiTheme="majorEastAsia" w:eastAsiaTheme="majorEastAsia" w:hAnsiTheme="majorEastAsia"/>
            <w:i w:val="0"/>
            <w:sz w:val="21"/>
            <w:szCs w:val="21"/>
          </w:rPr>
          <w:fldChar w:fldCharType="end"/>
        </w:r>
      </w:hyperlink>
    </w:p>
    <w:p w14:paraId="029DA2C3" w14:textId="77777777" w:rsidR="003308C3" w:rsidRDefault="00365E96">
      <w:pPr>
        <w:pStyle w:val="TOC2"/>
        <w:rPr>
          <w:rFonts w:asciiTheme="majorEastAsia" w:eastAsiaTheme="majorEastAsia" w:hAnsiTheme="majorEastAsia" w:cs="Times New Roman"/>
          <w:sz w:val="21"/>
          <w:szCs w:val="21"/>
        </w:rPr>
      </w:pPr>
      <w:hyperlink w:anchor="_Toc403397921" w:history="1">
        <w:r w:rsidR="000A42A1">
          <w:rPr>
            <w:rStyle w:val="aff0"/>
            <w:rFonts w:asciiTheme="majorEastAsia" w:eastAsiaTheme="majorEastAsia" w:hAnsiTheme="majorEastAsia" w:hint="eastAsia"/>
            <w:bCs/>
            <w:sz w:val="21"/>
            <w:szCs w:val="21"/>
          </w:rPr>
          <w:t>第五章</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 xml:space="preserve"> 氨泄漏专项应急救援预案</w:t>
        </w:r>
        <w:r w:rsidR="000A42A1">
          <w:rPr>
            <w:rFonts w:asciiTheme="majorEastAsia" w:eastAsiaTheme="majorEastAsia" w:hAnsiTheme="majorEastAsia"/>
            <w:sz w:val="21"/>
            <w:szCs w:val="21"/>
          </w:rPr>
          <w:tab/>
        </w:r>
        <w:r w:rsidR="000A42A1">
          <w:rPr>
            <w:rFonts w:asciiTheme="majorEastAsia" w:eastAsiaTheme="majorEastAsia" w:hAnsiTheme="majorEastAsia" w:hint="eastAsia"/>
            <w:sz w:val="21"/>
            <w:szCs w:val="21"/>
          </w:rPr>
          <w:t>96</w:t>
        </w:r>
      </w:hyperlink>
    </w:p>
    <w:p w14:paraId="7479C530" w14:textId="0A1C4CBD"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29" w:history="1">
        <w:r w:rsidR="000A42A1">
          <w:rPr>
            <w:rStyle w:val="aff0"/>
            <w:rFonts w:asciiTheme="majorEastAsia" w:eastAsiaTheme="majorEastAsia" w:hAnsiTheme="majorEastAsia" w:cs="Arial"/>
            <w:i w:val="0"/>
            <w:sz w:val="21"/>
            <w:szCs w:val="21"/>
          </w:rPr>
          <w:t>5.1</w:t>
        </w:r>
        <w:r w:rsidR="000A42A1">
          <w:rPr>
            <w:rStyle w:val="aff0"/>
            <w:rFonts w:asciiTheme="majorEastAsia" w:eastAsiaTheme="majorEastAsia" w:hAnsiTheme="majorEastAsia" w:cs="Arial" w:hint="eastAsia"/>
            <w:i w:val="0"/>
            <w:sz w:val="21"/>
            <w:szCs w:val="21"/>
          </w:rPr>
          <w:t>危害程度分析</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_Toc403397929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78</w:t>
        </w:r>
        <w:r w:rsidR="000A42A1">
          <w:rPr>
            <w:rFonts w:asciiTheme="majorEastAsia" w:eastAsiaTheme="majorEastAsia" w:hAnsiTheme="majorEastAsia"/>
            <w:i w:val="0"/>
            <w:sz w:val="21"/>
            <w:szCs w:val="21"/>
          </w:rPr>
          <w:fldChar w:fldCharType="end"/>
        </w:r>
      </w:hyperlink>
    </w:p>
    <w:p w14:paraId="7E8EC509" w14:textId="18F741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30" w:history="1">
        <w:r w:rsidR="000A42A1">
          <w:rPr>
            <w:rStyle w:val="aff0"/>
            <w:rFonts w:asciiTheme="majorEastAsia" w:eastAsiaTheme="majorEastAsia" w:hAnsiTheme="majorEastAsia" w:cs="Arial"/>
            <w:i w:val="0"/>
            <w:sz w:val="21"/>
            <w:szCs w:val="21"/>
          </w:rPr>
          <w:t>5.2</w:t>
        </w:r>
        <w:r w:rsidR="000A42A1">
          <w:rPr>
            <w:rStyle w:val="aff0"/>
            <w:rFonts w:asciiTheme="majorEastAsia" w:eastAsiaTheme="majorEastAsia" w:hAnsiTheme="majorEastAsia" w:cs="Arial" w:hint="eastAsia"/>
            <w:i w:val="0"/>
            <w:sz w:val="21"/>
            <w:szCs w:val="21"/>
          </w:rPr>
          <w:t>应急处置基本原则</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_Toc403397930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79</w:t>
        </w:r>
        <w:r w:rsidR="000A42A1">
          <w:rPr>
            <w:rFonts w:asciiTheme="majorEastAsia" w:eastAsiaTheme="majorEastAsia" w:hAnsiTheme="majorEastAsia"/>
            <w:i w:val="0"/>
            <w:sz w:val="21"/>
            <w:szCs w:val="21"/>
          </w:rPr>
          <w:fldChar w:fldCharType="end"/>
        </w:r>
      </w:hyperlink>
    </w:p>
    <w:p w14:paraId="4629F21D" w14:textId="24E13C26"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31" w:history="1">
        <w:r w:rsidR="000A42A1">
          <w:rPr>
            <w:rStyle w:val="aff0"/>
            <w:rFonts w:asciiTheme="majorEastAsia" w:eastAsiaTheme="majorEastAsia" w:hAnsiTheme="majorEastAsia" w:cs="Arial"/>
            <w:i w:val="0"/>
            <w:sz w:val="21"/>
            <w:szCs w:val="21"/>
          </w:rPr>
          <w:t>5.3</w:t>
        </w:r>
        <w:r w:rsidR="000A42A1">
          <w:rPr>
            <w:rStyle w:val="aff0"/>
            <w:rFonts w:asciiTheme="majorEastAsia" w:eastAsiaTheme="majorEastAsia" w:hAnsiTheme="majorEastAsia" w:cs="Arial" w:hint="eastAsia"/>
            <w:i w:val="0"/>
            <w:sz w:val="21"/>
            <w:szCs w:val="21"/>
          </w:rPr>
          <w:t>组织机构及职责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_Toc403397931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79</w:t>
        </w:r>
        <w:r w:rsidR="000A42A1">
          <w:rPr>
            <w:rFonts w:asciiTheme="majorEastAsia" w:eastAsiaTheme="majorEastAsia" w:hAnsiTheme="majorEastAsia"/>
            <w:i w:val="0"/>
            <w:sz w:val="21"/>
            <w:szCs w:val="21"/>
          </w:rPr>
          <w:fldChar w:fldCharType="end"/>
        </w:r>
      </w:hyperlink>
    </w:p>
    <w:p w14:paraId="523A2883"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32" w:history="1">
        <w:r w:rsidR="000A42A1">
          <w:rPr>
            <w:rStyle w:val="aff0"/>
            <w:rFonts w:asciiTheme="majorEastAsia" w:eastAsiaTheme="majorEastAsia" w:hAnsiTheme="majorEastAsia" w:cs="Arial"/>
            <w:i w:val="0"/>
            <w:sz w:val="21"/>
            <w:szCs w:val="21"/>
          </w:rPr>
          <w:t>5.4</w:t>
        </w:r>
        <w:r w:rsidR="000A42A1">
          <w:rPr>
            <w:rStyle w:val="aff0"/>
            <w:rFonts w:asciiTheme="majorEastAsia" w:eastAsiaTheme="majorEastAsia" w:hAnsiTheme="majorEastAsia" w:cs="Arial" w:hint="eastAsia"/>
            <w:i w:val="0"/>
            <w:sz w:val="21"/>
            <w:szCs w:val="21"/>
          </w:rPr>
          <w:t>预防与预警</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99</w:t>
        </w:r>
      </w:hyperlink>
    </w:p>
    <w:p w14:paraId="1C310B99" w14:textId="2F021C28"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33" w:history="1">
        <w:r w:rsidR="000A42A1">
          <w:rPr>
            <w:rStyle w:val="aff0"/>
            <w:rFonts w:asciiTheme="majorEastAsia" w:eastAsiaTheme="majorEastAsia" w:hAnsiTheme="majorEastAsia" w:cs="Arial"/>
            <w:i w:val="0"/>
            <w:sz w:val="21"/>
            <w:szCs w:val="21"/>
          </w:rPr>
          <w:t>5.5</w:t>
        </w:r>
        <w:r w:rsidR="000A42A1">
          <w:rPr>
            <w:rStyle w:val="aff0"/>
            <w:rFonts w:asciiTheme="majorEastAsia" w:eastAsiaTheme="majorEastAsia" w:hAnsiTheme="majorEastAsia" w:cs="Arial" w:hint="eastAsia"/>
            <w:i w:val="0"/>
            <w:sz w:val="21"/>
            <w:szCs w:val="21"/>
          </w:rPr>
          <w:t>信息报告程序</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_Toc403397933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81</w:t>
        </w:r>
        <w:r w:rsidR="000A42A1">
          <w:rPr>
            <w:rFonts w:asciiTheme="majorEastAsia" w:eastAsiaTheme="majorEastAsia" w:hAnsiTheme="majorEastAsia"/>
            <w:i w:val="0"/>
            <w:sz w:val="21"/>
            <w:szCs w:val="21"/>
          </w:rPr>
          <w:fldChar w:fldCharType="end"/>
        </w:r>
      </w:hyperlink>
    </w:p>
    <w:p w14:paraId="2096B68A" w14:textId="153E25E1"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34" w:history="1">
        <w:r w:rsidR="000A42A1">
          <w:rPr>
            <w:rStyle w:val="aff0"/>
            <w:rFonts w:asciiTheme="majorEastAsia" w:eastAsiaTheme="majorEastAsia" w:hAnsiTheme="majorEastAsia" w:cs="Arial"/>
            <w:i w:val="0"/>
            <w:sz w:val="21"/>
            <w:szCs w:val="21"/>
          </w:rPr>
          <w:t>5.6</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_Toc403397934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82</w:t>
        </w:r>
        <w:r w:rsidR="000A42A1">
          <w:rPr>
            <w:rFonts w:asciiTheme="majorEastAsia" w:eastAsiaTheme="majorEastAsia" w:hAnsiTheme="majorEastAsia"/>
            <w:i w:val="0"/>
            <w:sz w:val="21"/>
            <w:szCs w:val="21"/>
          </w:rPr>
          <w:fldChar w:fldCharType="end"/>
        </w:r>
      </w:hyperlink>
    </w:p>
    <w:p w14:paraId="50E58A53" w14:textId="0C9ED13D" w:rsidR="003308C3" w:rsidRDefault="00365E96">
      <w:pPr>
        <w:pStyle w:val="TOC3"/>
        <w:tabs>
          <w:tab w:val="right" w:leader="dot" w:pos="9061"/>
        </w:tabs>
        <w:spacing w:line="340" w:lineRule="exact"/>
        <w:ind w:left="0"/>
        <w:jc w:val="distribute"/>
        <w:rPr>
          <w:rStyle w:val="aff0"/>
          <w:rFonts w:asciiTheme="majorEastAsia" w:eastAsiaTheme="majorEastAsia" w:hAnsiTheme="majorEastAsia"/>
          <w:i w:val="0"/>
          <w:sz w:val="21"/>
          <w:szCs w:val="21"/>
        </w:rPr>
      </w:pPr>
      <w:hyperlink w:anchor="_Toc403397935" w:history="1">
        <w:r w:rsidR="000A42A1">
          <w:rPr>
            <w:rStyle w:val="aff0"/>
            <w:rFonts w:asciiTheme="majorEastAsia" w:eastAsiaTheme="majorEastAsia" w:hAnsiTheme="majorEastAsia" w:cs="Arial"/>
            <w:i w:val="0"/>
            <w:sz w:val="21"/>
            <w:szCs w:val="21"/>
          </w:rPr>
          <w:t>5.7</w:t>
        </w:r>
        <w:r w:rsidR="000A42A1">
          <w:rPr>
            <w:rStyle w:val="aff0"/>
            <w:rFonts w:asciiTheme="majorEastAsia" w:eastAsiaTheme="majorEastAsia" w:hAnsiTheme="majorEastAsia" w:cs="Arial" w:hint="eastAsia"/>
            <w:i w:val="0"/>
            <w:sz w:val="21"/>
            <w:szCs w:val="21"/>
          </w:rPr>
          <w:t>应急物资与装备保障（见附录）</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_Toc403397935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84</w:t>
        </w:r>
        <w:r w:rsidR="000A42A1">
          <w:rPr>
            <w:rFonts w:asciiTheme="majorEastAsia" w:eastAsiaTheme="majorEastAsia" w:hAnsiTheme="majorEastAsia"/>
            <w:i w:val="0"/>
            <w:sz w:val="21"/>
            <w:szCs w:val="21"/>
          </w:rPr>
          <w:fldChar w:fldCharType="end"/>
        </w:r>
      </w:hyperlink>
    </w:p>
    <w:p w14:paraId="10F862DA" w14:textId="77777777" w:rsidR="003308C3" w:rsidRDefault="00365E96">
      <w:pPr>
        <w:pStyle w:val="TOC1"/>
        <w:tabs>
          <w:tab w:val="right" w:leader="dot" w:pos="9061"/>
        </w:tabs>
        <w:spacing w:line="340" w:lineRule="exact"/>
        <w:jc w:val="distribute"/>
        <w:rPr>
          <w:rFonts w:asciiTheme="majorEastAsia" w:eastAsiaTheme="majorEastAsia" w:hAnsiTheme="majorEastAsia" w:cs="Times New Roman"/>
          <w:b w:val="0"/>
          <w:bCs w:val="0"/>
          <w:caps w:val="0"/>
          <w:sz w:val="21"/>
          <w:szCs w:val="21"/>
        </w:rPr>
      </w:pPr>
      <w:hyperlink w:anchor="_Toc403397849" w:history="1">
        <w:r w:rsidR="000A42A1">
          <w:rPr>
            <w:rStyle w:val="aff0"/>
            <w:rFonts w:asciiTheme="majorEastAsia" w:eastAsiaTheme="majorEastAsia" w:hAnsiTheme="majorEastAsia" w:hint="eastAsia"/>
            <w:b w:val="0"/>
            <w:sz w:val="21"/>
            <w:szCs w:val="21"/>
          </w:rPr>
          <w:t>第三部分</w:t>
        </w:r>
        <w:r w:rsidR="000A42A1">
          <w:rPr>
            <w:rStyle w:val="aff0"/>
            <w:rFonts w:asciiTheme="majorEastAsia" w:eastAsiaTheme="majorEastAsia" w:hAnsiTheme="majorEastAsia"/>
            <w:b w:val="0"/>
            <w:sz w:val="21"/>
            <w:szCs w:val="21"/>
          </w:rPr>
          <w:t xml:space="preserve"> </w:t>
        </w:r>
        <w:r w:rsidR="000A42A1">
          <w:rPr>
            <w:rStyle w:val="aff0"/>
            <w:rFonts w:asciiTheme="majorEastAsia" w:eastAsiaTheme="majorEastAsia" w:hAnsiTheme="majorEastAsia" w:hint="eastAsia"/>
            <w:b w:val="0"/>
            <w:sz w:val="21"/>
            <w:szCs w:val="21"/>
          </w:rPr>
          <w:t>现场处置方案</w:t>
        </w:r>
        <w:r w:rsidR="000A42A1">
          <w:rPr>
            <w:rFonts w:asciiTheme="majorEastAsia" w:eastAsiaTheme="majorEastAsia" w:hAnsiTheme="majorEastAsia"/>
            <w:b w:val="0"/>
            <w:sz w:val="21"/>
            <w:szCs w:val="21"/>
          </w:rPr>
          <w:tab/>
        </w:r>
        <w:r w:rsidR="000A42A1">
          <w:rPr>
            <w:rFonts w:asciiTheme="majorEastAsia" w:eastAsiaTheme="majorEastAsia" w:hAnsiTheme="majorEastAsia" w:hint="eastAsia"/>
            <w:b w:val="0"/>
            <w:sz w:val="21"/>
            <w:szCs w:val="21"/>
          </w:rPr>
          <w:t>118</w:t>
        </w:r>
      </w:hyperlink>
    </w:p>
    <w:p w14:paraId="23F510BA" w14:textId="77777777" w:rsidR="003308C3" w:rsidRDefault="00365E96">
      <w:pPr>
        <w:pStyle w:val="TOC2"/>
        <w:rPr>
          <w:rFonts w:asciiTheme="majorEastAsia" w:eastAsiaTheme="majorEastAsia" w:hAnsiTheme="majorEastAsia" w:cs="Times New Roman"/>
          <w:sz w:val="21"/>
          <w:szCs w:val="21"/>
        </w:rPr>
      </w:pPr>
      <w:hyperlink w:anchor="_Toc403397943" w:history="1">
        <w:r w:rsidR="000A42A1">
          <w:rPr>
            <w:rStyle w:val="aff0"/>
            <w:rFonts w:asciiTheme="majorEastAsia" w:eastAsiaTheme="majorEastAsia" w:hAnsiTheme="majorEastAsia" w:hint="eastAsia"/>
            <w:bCs/>
            <w:sz w:val="21"/>
            <w:szCs w:val="21"/>
          </w:rPr>
          <w:t>第一章</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 xml:space="preserve"> 火灾、爆炸事故现场处置方案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hint="eastAsia"/>
            <w:sz w:val="21"/>
            <w:szCs w:val="21"/>
          </w:rPr>
          <w:t>118</w:t>
        </w:r>
      </w:hyperlink>
    </w:p>
    <w:p w14:paraId="0B8F66A5"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44" w:history="1">
        <w:r w:rsidR="000A42A1">
          <w:rPr>
            <w:rStyle w:val="aff0"/>
            <w:rFonts w:asciiTheme="majorEastAsia" w:eastAsiaTheme="majorEastAsia" w:hAnsiTheme="majorEastAsia" w:cs="Arial"/>
            <w:i w:val="0"/>
            <w:sz w:val="21"/>
            <w:szCs w:val="21"/>
          </w:rPr>
          <w:t>1.1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118</w:t>
        </w:r>
      </w:hyperlink>
    </w:p>
    <w:p w14:paraId="17618ED4" w14:textId="7777777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45" w:history="1">
        <w:r w:rsidR="000A42A1">
          <w:rPr>
            <w:rStyle w:val="aff0"/>
            <w:rFonts w:asciiTheme="majorEastAsia" w:eastAsiaTheme="majorEastAsia" w:hAnsiTheme="majorEastAsia" w:cs="Arial"/>
            <w:i w:val="0"/>
            <w:sz w:val="21"/>
            <w:szCs w:val="21"/>
          </w:rPr>
          <w:t>1.2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hint="eastAsia"/>
            <w:i w:val="0"/>
            <w:sz w:val="21"/>
            <w:szCs w:val="21"/>
          </w:rPr>
          <w:t>118</w:t>
        </w:r>
      </w:hyperlink>
    </w:p>
    <w:p w14:paraId="14B1080D" w14:textId="4693432F"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46" w:history="1">
        <w:r w:rsidR="000A42A1">
          <w:rPr>
            <w:rStyle w:val="aff0"/>
            <w:rFonts w:asciiTheme="majorEastAsia" w:eastAsiaTheme="majorEastAsia" w:hAnsiTheme="majorEastAsia" w:cs="Arial"/>
            <w:i w:val="0"/>
            <w:sz w:val="21"/>
            <w:szCs w:val="21"/>
          </w:rPr>
          <w:t>1.3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_Toc403397946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94</w:t>
        </w:r>
        <w:r w:rsidR="000A42A1">
          <w:rPr>
            <w:rFonts w:asciiTheme="majorEastAsia" w:eastAsiaTheme="majorEastAsia" w:hAnsiTheme="majorEastAsia"/>
            <w:i w:val="0"/>
            <w:sz w:val="21"/>
            <w:szCs w:val="21"/>
          </w:rPr>
          <w:fldChar w:fldCharType="end"/>
        </w:r>
      </w:hyperlink>
    </w:p>
    <w:p w14:paraId="668E9491" w14:textId="019AF13D"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47" w:history="1">
        <w:r w:rsidR="000A42A1">
          <w:rPr>
            <w:rStyle w:val="aff0"/>
            <w:rFonts w:asciiTheme="majorEastAsia" w:eastAsiaTheme="majorEastAsia" w:hAnsiTheme="majorEastAsia" w:cs="Arial"/>
            <w:i w:val="0"/>
            <w:sz w:val="21"/>
            <w:szCs w:val="21"/>
          </w:rPr>
          <w:t>1.4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_Toc403397947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95</w:t>
        </w:r>
        <w:r w:rsidR="000A42A1">
          <w:rPr>
            <w:rFonts w:asciiTheme="majorEastAsia" w:eastAsiaTheme="majorEastAsia" w:hAnsiTheme="majorEastAsia"/>
            <w:i w:val="0"/>
            <w:sz w:val="21"/>
            <w:szCs w:val="21"/>
          </w:rPr>
          <w:fldChar w:fldCharType="end"/>
        </w:r>
      </w:hyperlink>
    </w:p>
    <w:p w14:paraId="06E66136" w14:textId="26B7C5B3" w:rsidR="003308C3" w:rsidRDefault="00365E96">
      <w:pPr>
        <w:pStyle w:val="TOC2"/>
        <w:rPr>
          <w:rFonts w:asciiTheme="majorEastAsia" w:eastAsiaTheme="majorEastAsia" w:hAnsiTheme="majorEastAsia" w:cs="Times New Roman"/>
          <w:sz w:val="21"/>
          <w:szCs w:val="21"/>
        </w:rPr>
      </w:pPr>
      <w:hyperlink w:anchor="_Toc403397948" w:history="1">
        <w:r w:rsidR="000A42A1">
          <w:rPr>
            <w:rStyle w:val="aff0"/>
            <w:rFonts w:asciiTheme="majorEastAsia" w:eastAsiaTheme="majorEastAsia" w:hAnsiTheme="majorEastAsia" w:hint="eastAsia"/>
            <w:bCs/>
            <w:sz w:val="21"/>
            <w:szCs w:val="21"/>
          </w:rPr>
          <w:t xml:space="preserve">第二章 </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中毒、窒息事故现场处置方案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_Toc403397948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97</w:t>
        </w:r>
        <w:r w:rsidR="000A42A1">
          <w:rPr>
            <w:rFonts w:asciiTheme="majorEastAsia" w:eastAsiaTheme="majorEastAsia" w:hAnsiTheme="majorEastAsia"/>
            <w:sz w:val="21"/>
            <w:szCs w:val="21"/>
          </w:rPr>
          <w:fldChar w:fldCharType="end"/>
        </w:r>
      </w:hyperlink>
    </w:p>
    <w:p w14:paraId="4F2C029F" w14:textId="6601BB9D"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49" w:history="1">
        <w:r w:rsidR="000A42A1">
          <w:rPr>
            <w:rStyle w:val="aff0"/>
            <w:rFonts w:asciiTheme="majorEastAsia" w:eastAsiaTheme="majorEastAsia" w:hAnsiTheme="majorEastAsia" w:cs="Arial"/>
            <w:i w:val="0"/>
            <w:sz w:val="21"/>
            <w:szCs w:val="21"/>
          </w:rPr>
          <w:t>2.1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_Toc403397949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97</w:t>
        </w:r>
        <w:r w:rsidR="000A42A1">
          <w:rPr>
            <w:rFonts w:asciiTheme="majorEastAsia" w:eastAsiaTheme="majorEastAsia" w:hAnsiTheme="majorEastAsia"/>
            <w:i w:val="0"/>
            <w:sz w:val="21"/>
            <w:szCs w:val="21"/>
          </w:rPr>
          <w:fldChar w:fldCharType="end"/>
        </w:r>
      </w:hyperlink>
    </w:p>
    <w:p w14:paraId="666D7BD4" w14:textId="42AE036D"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0" w:history="1">
        <w:r w:rsidR="000A42A1">
          <w:rPr>
            <w:rStyle w:val="aff0"/>
            <w:rFonts w:asciiTheme="majorEastAsia" w:eastAsiaTheme="majorEastAsia" w:hAnsiTheme="majorEastAsia" w:cs="Arial"/>
            <w:i w:val="0"/>
            <w:sz w:val="21"/>
            <w:szCs w:val="21"/>
          </w:rPr>
          <w:t>2.2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97</w:t>
        </w:r>
        <w:r w:rsidR="000A42A1">
          <w:rPr>
            <w:rFonts w:asciiTheme="majorEastAsia" w:eastAsiaTheme="majorEastAsia" w:hAnsiTheme="majorEastAsia"/>
            <w:i w:val="0"/>
            <w:sz w:val="21"/>
            <w:szCs w:val="21"/>
          </w:rPr>
          <w:fldChar w:fldCharType="end"/>
        </w:r>
      </w:hyperlink>
    </w:p>
    <w:p w14:paraId="11346DB4" w14:textId="56CBA7E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1" w:history="1">
        <w:r w:rsidR="000A42A1">
          <w:rPr>
            <w:rStyle w:val="aff0"/>
            <w:rFonts w:asciiTheme="majorEastAsia" w:eastAsiaTheme="majorEastAsia" w:hAnsiTheme="majorEastAsia" w:cs="Arial"/>
            <w:i w:val="0"/>
            <w:sz w:val="21"/>
            <w:szCs w:val="21"/>
          </w:rPr>
          <w:t>2.3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97</w:t>
        </w:r>
        <w:r w:rsidR="000A42A1">
          <w:rPr>
            <w:rFonts w:asciiTheme="majorEastAsia" w:eastAsiaTheme="majorEastAsia" w:hAnsiTheme="majorEastAsia"/>
            <w:i w:val="0"/>
            <w:sz w:val="21"/>
            <w:szCs w:val="21"/>
          </w:rPr>
          <w:fldChar w:fldCharType="end"/>
        </w:r>
      </w:hyperlink>
    </w:p>
    <w:p w14:paraId="23614545" w14:textId="32A7AA5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2" w:history="1">
        <w:r w:rsidR="000A42A1">
          <w:rPr>
            <w:rStyle w:val="aff0"/>
            <w:rFonts w:asciiTheme="majorEastAsia" w:eastAsiaTheme="majorEastAsia" w:hAnsiTheme="majorEastAsia" w:cs="Arial"/>
            <w:i w:val="0"/>
            <w:sz w:val="21"/>
            <w:szCs w:val="21"/>
          </w:rPr>
          <w:t>2.4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98</w:t>
        </w:r>
        <w:r w:rsidR="000A42A1">
          <w:rPr>
            <w:rFonts w:asciiTheme="majorEastAsia" w:eastAsiaTheme="majorEastAsia" w:hAnsiTheme="majorEastAsia"/>
            <w:i w:val="0"/>
            <w:sz w:val="21"/>
            <w:szCs w:val="21"/>
          </w:rPr>
          <w:fldChar w:fldCharType="end"/>
        </w:r>
      </w:hyperlink>
    </w:p>
    <w:p w14:paraId="65AB285A" w14:textId="074DA586" w:rsidR="003308C3" w:rsidRDefault="00365E96">
      <w:pPr>
        <w:pStyle w:val="TOC2"/>
        <w:rPr>
          <w:rFonts w:asciiTheme="majorEastAsia" w:eastAsiaTheme="majorEastAsia" w:hAnsiTheme="majorEastAsia" w:cs="Times New Roman"/>
          <w:sz w:val="21"/>
          <w:szCs w:val="21"/>
        </w:rPr>
      </w:pPr>
      <w:hyperlink w:anchor="_Toc403397953" w:history="1">
        <w:r w:rsidR="000A42A1">
          <w:rPr>
            <w:rStyle w:val="aff0"/>
            <w:rFonts w:asciiTheme="majorEastAsia" w:eastAsiaTheme="majorEastAsia" w:hAnsiTheme="majorEastAsia" w:hint="eastAsia"/>
            <w:bCs/>
            <w:sz w:val="21"/>
            <w:szCs w:val="21"/>
          </w:rPr>
          <w:t xml:space="preserve">第三章 </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触电事故现场处置方案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_Toc403397953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99</w:t>
        </w:r>
        <w:r w:rsidR="000A42A1">
          <w:rPr>
            <w:rFonts w:asciiTheme="majorEastAsia" w:eastAsiaTheme="majorEastAsia" w:hAnsiTheme="majorEastAsia"/>
            <w:sz w:val="21"/>
            <w:szCs w:val="21"/>
          </w:rPr>
          <w:fldChar w:fldCharType="end"/>
        </w:r>
      </w:hyperlink>
    </w:p>
    <w:p w14:paraId="7237FF0D" w14:textId="7EFFB35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4" w:history="1">
        <w:r w:rsidR="000A42A1">
          <w:rPr>
            <w:rStyle w:val="aff0"/>
            <w:rFonts w:asciiTheme="majorEastAsia" w:eastAsiaTheme="majorEastAsia" w:hAnsiTheme="majorEastAsia" w:cs="Arial"/>
            <w:i w:val="0"/>
            <w:sz w:val="21"/>
            <w:szCs w:val="21"/>
          </w:rPr>
          <w:t>3.1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99</w:t>
        </w:r>
        <w:r w:rsidR="000A42A1">
          <w:rPr>
            <w:rFonts w:asciiTheme="majorEastAsia" w:eastAsiaTheme="majorEastAsia" w:hAnsiTheme="majorEastAsia"/>
            <w:i w:val="0"/>
            <w:sz w:val="21"/>
            <w:szCs w:val="21"/>
          </w:rPr>
          <w:fldChar w:fldCharType="end"/>
        </w:r>
      </w:hyperlink>
    </w:p>
    <w:p w14:paraId="69408750" w14:textId="6E12557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5" w:history="1">
        <w:r w:rsidR="000A42A1">
          <w:rPr>
            <w:rStyle w:val="aff0"/>
            <w:rFonts w:asciiTheme="majorEastAsia" w:eastAsiaTheme="majorEastAsia" w:hAnsiTheme="majorEastAsia" w:cs="Arial"/>
            <w:i w:val="0"/>
            <w:sz w:val="21"/>
            <w:szCs w:val="21"/>
          </w:rPr>
          <w:t>3.2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99</w:t>
        </w:r>
        <w:r w:rsidR="000A42A1">
          <w:rPr>
            <w:rFonts w:asciiTheme="majorEastAsia" w:eastAsiaTheme="majorEastAsia" w:hAnsiTheme="majorEastAsia"/>
            <w:i w:val="0"/>
            <w:sz w:val="21"/>
            <w:szCs w:val="21"/>
          </w:rPr>
          <w:fldChar w:fldCharType="end"/>
        </w:r>
      </w:hyperlink>
    </w:p>
    <w:p w14:paraId="6B93EFFC" w14:textId="3BEE3A2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6" w:history="1">
        <w:r w:rsidR="000A42A1">
          <w:rPr>
            <w:rStyle w:val="aff0"/>
            <w:rFonts w:asciiTheme="majorEastAsia" w:eastAsiaTheme="majorEastAsia" w:hAnsiTheme="majorEastAsia" w:cs="Arial"/>
            <w:i w:val="0"/>
            <w:sz w:val="21"/>
            <w:szCs w:val="21"/>
          </w:rPr>
          <w:t>3.3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99</w:t>
        </w:r>
        <w:r w:rsidR="000A42A1">
          <w:rPr>
            <w:rFonts w:asciiTheme="majorEastAsia" w:eastAsiaTheme="majorEastAsia" w:hAnsiTheme="majorEastAsia"/>
            <w:i w:val="0"/>
            <w:sz w:val="21"/>
            <w:szCs w:val="21"/>
          </w:rPr>
          <w:fldChar w:fldCharType="end"/>
        </w:r>
      </w:hyperlink>
    </w:p>
    <w:p w14:paraId="256A9447" w14:textId="7F12983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7" w:history="1">
        <w:r w:rsidR="000A42A1">
          <w:rPr>
            <w:rStyle w:val="aff0"/>
            <w:rFonts w:asciiTheme="majorEastAsia" w:eastAsiaTheme="majorEastAsia" w:hAnsiTheme="majorEastAsia" w:cs="Arial"/>
            <w:i w:val="0"/>
            <w:sz w:val="21"/>
            <w:szCs w:val="21"/>
          </w:rPr>
          <w:t>3.4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100</w:t>
        </w:r>
        <w:r w:rsidR="000A42A1">
          <w:rPr>
            <w:rFonts w:asciiTheme="majorEastAsia" w:eastAsiaTheme="majorEastAsia" w:hAnsiTheme="majorEastAsia"/>
            <w:i w:val="0"/>
            <w:sz w:val="21"/>
            <w:szCs w:val="21"/>
          </w:rPr>
          <w:fldChar w:fldCharType="end"/>
        </w:r>
      </w:hyperlink>
    </w:p>
    <w:p w14:paraId="04C739D8" w14:textId="0AFA25B6" w:rsidR="003308C3" w:rsidRDefault="00365E96">
      <w:pPr>
        <w:pStyle w:val="TOC2"/>
        <w:rPr>
          <w:rFonts w:asciiTheme="majorEastAsia" w:eastAsiaTheme="majorEastAsia" w:hAnsiTheme="majorEastAsia" w:cs="Times New Roman"/>
          <w:sz w:val="21"/>
          <w:szCs w:val="21"/>
        </w:rPr>
      </w:pPr>
      <w:hyperlink w:anchor="_Toc403397958" w:history="1">
        <w:r w:rsidR="000A42A1">
          <w:rPr>
            <w:rStyle w:val="aff0"/>
            <w:rFonts w:asciiTheme="majorEastAsia" w:eastAsiaTheme="majorEastAsia" w:hAnsiTheme="majorEastAsia" w:hint="eastAsia"/>
            <w:bCs/>
            <w:sz w:val="21"/>
            <w:szCs w:val="21"/>
          </w:rPr>
          <w:t>第四章</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 xml:space="preserve"> 高处坠落事故现场处置方案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_Toc403397958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102</w:t>
        </w:r>
        <w:r w:rsidR="000A42A1">
          <w:rPr>
            <w:rFonts w:asciiTheme="majorEastAsia" w:eastAsiaTheme="majorEastAsia" w:hAnsiTheme="majorEastAsia"/>
            <w:sz w:val="21"/>
            <w:szCs w:val="21"/>
          </w:rPr>
          <w:fldChar w:fldCharType="end"/>
        </w:r>
      </w:hyperlink>
    </w:p>
    <w:p w14:paraId="6A02C2F9" w14:textId="4D06CA0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59" w:history="1">
        <w:r w:rsidR="000A42A1">
          <w:rPr>
            <w:rStyle w:val="aff0"/>
            <w:rFonts w:asciiTheme="majorEastAsia" w:eastAsiaTheme="majorEastAsia" w:hAnsiTheme="majorEastAsia" w:cs="Arial"/>
            <w:i w:val="0"/>
            <w:sz w:val="21"/>
            <w:szCs w:val="21"/>
          </w:rPr>
          <w:t>4.1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_Toc403397959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102</w:t>
        </w:r>
        <w:r w:rsidR="000A42A1">
          <w:rPr>
            <w:rFonts w:asciiTheme="majorEastAsia" w:eastAsiaTheme="majorEastAsia" w:hAnsiTheme="majorEastAsia"/>
            <w:i w:val="0"/>
            <w:sz w:val="21"/>
            <w:szCs w:val="21"/>
          </w:rPr>
          <w:fldChar w:fldCharType="end"/>
        </w:r>
      </w:hyperlink>
    </w:p>
    <w:p w14:paraId="06FEAA72" w14:textId="2A7668D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0" w:history="1">
        <w:r w:rsidR="000A42A1">
          <w:rPr>
            <w:rStyle w:val="aff0"/>
            <w:rFonts w:asciiTheme="majorEastAsia" w:eastAsiaTheme="majorEastAsia" w:hAnsiTheme="majorEastAsia" w:cs="Arial"/>
            <w:i w:val="0"/>
            <w:sz w:val="21"/>
            <w:szCs w:val="21"/>
          </w:rPr>
          <w:t>4.2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102</w:t>
        </w:r>
        <w:r w:rsidR="000A42A1">
          <w:rPr>
            <w:rFonts w:asciiTheme="majorEastAsia" w:eastAsiaTheme="majorEastAsia" w:hAnsiTheme="majorEastAsia"/>
            <w:i w:val="0"/>
            <w:sz w:val="21"/>
            <w:szCs w:val="21"/>
          </w:rPr>
          <w:fldChar w:fldCharType="end"/>
        </w:r>
      </w:hyperlink>
    </w:p>
    <w:p w14:paraId="72DD7EAC" w14:textId="0CBAAFAC"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1" w:history="1">
        <w:r w:rsidR="000A42A1">
          <w:rPr>
            <w:rStyle w:val="aff0"/>
            <w:rFonts w:asciiTheme="majorEastAsia" w:eastAsiaTheme="majorEastAsia" w:hAnsiTheme="majorEastAsia" w:cs="Arial"/>
            <w:i w:val="0"/>
            <w:sz w:val="21"/>
            <w:szCs w:val="21"/>
          </w:rPr>
          <w:t>4.3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102</w:t>
        </w:r>
        <w:r w:rsidR="000A42A1">
          <w:rPr>
            <w:rFonts w:asciiTheme="majorEastAsia" w:eastAsiaTheme="majorEastAsia" w:hAnsiTheme="majorEastAsia"/>
            <w:i w:val="0"/>
            <w:sz w:val="21"/>
            <w:szCs w:val="21"/>
          </w:rPr>
          <w:fldChar w:fldCharType="end"/>
        </w:r>
      </w:hyperlink>
    </w:p>
    <w:p w14:paraId="36519395" w14:textId="139CCBE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2" w:history="1">
        <w:r w:rsidR="000A42A1">
          <w:rPr>
            <w:rStyle w:val="aff0"/>
            <w:rFonts w:asciiTheme="majorEastAsia" w:eastAsiaTheme="majorEastAsia" w:hAnsiTheme="majorEastAsia" w:cs="Arial"/>
            <w:i w:val="0"/>
            <w:sz w:val="21"/>
            <w:szCs w:val="21"/>
          </w:rPr>
          <w:t>4.4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103</w:t>
        </w:r>
        <w:r w:rsidR="000A42A1">
          <w:rPr>
            <w:rFonts w:asciiTheme="majorEastAsia" w:eastAsiaTheme="majorEastAsia" w:hAnsiTheme="majorEastAsia"/>
            <w:i w:val="0"/>
            <w:sz w:val="21"/>
            <w:szCs w:val="21"/>
          </w:rPr>
          <w:fldChar w:fldCharType="end"/>
        </w:r>
      </w:hyperlink>
    </w:p>
    <w:p w14:paraId="729781C9" w14:textId="76A40D24" w:rsidR="003308C3" w:rsidRDefault="00365E96">
      <w:pPr>
        <w:pStyle w:val="TOC2"/>
        <w:rPr>
          <w:rFonts w:asciiTheme="majorEastAsia" w:eastAsiaTheme="majorEastAsia" w:hAnsiTheme="majorEastAsia" w:cs="Times New Roman"/>
          <w:sz w:val="21"/>
          <w:szCs w:val="21"/>
        </w:rPr>
      </w:pPr>
      <w:hyperlink w:anchor="_Toc403397963" w:history="1">
        <w:r w:rsidR="000A42A1">
          <w:rPr>
            <w:rStyle w:val="aff0"/>
            <w:rFonts w:asciiTheme="majorEastAsia" w:eastAsiaTheme="majorEastAsia" w:hAnsiTheme="majorEastAsia" w:hint="eastAsia"/>
            <w:bCs/>
            <w:sz w:val="21"/>
            <w:szCs w:val="21"/>
          </w:rPr>
          <w:t xml:space="preserve">第五章 </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办公大楼火灾事故现场处置方案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_Toc403397963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104</w:t>
        </w:r>
        <w:r w:rsidR="000A42A1">
          <w:rPr>
            <w:rFonts w:asciiTheme="majorEastAsia" w:eastAsiaTheme="majorEastAsia" w:hAnsiTheme="majorEastAsia"/>
            <w:sz w:val="21"/>
            <w:szCs w:val="21"/>
          </w:rPr>
          <w:fldChar w:fldCharType="end"/>
        </w:r>
      </w:hyperlink>
    </w:p>
    <w:p w14:paraId="395AE0E0" w14:textId="1FBBF50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4" w:history="1">
        <w:r w:rsidR="000A42A1">
          <w:rPr>
            <w:rStyle w:val="aff0"/>
            <w:rFonts w:asciiTheme="majorEastAsia" w:eastAsiaTheme="majorEastAsia" w:hAnsiTheme="majorEastAsia" w:cs="Arial"/>
            <w:i w:val="0"/>
            <w:sz w:val="21"/>
            <w:szCs w:val="21"/>
          </w:rPr>
          <w:t>5.1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104</w:t>
        </w:r>
        <w:r w:rsidR="000A42A1">
          <w:rPr>
            <w:rFonts w:asciiTheme="majorEastAsia" w:eastAsiaTheme="majorEastAsia" w:hAnsiTheme="majorEastAsia"/>
            <w:i w:val="0"/>
            <w:sz w:val="21"/>
            <w:szCs w:val="21"/>
          </w:rPr>
          <w:fldChar w:fldCharType="end"/>
        </w:r>
      </w:hyperlink>
    </w:p>
    <w:p w14:paraId="6E71B7BB" w14:textId="67955203"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5" w:history="1">
        <w:r w:rsidR="000A42A1">
          <w:rPr>
            <w:rStyle w:val="aff0"/>
            <w:rFonts w:asciiTheme="majorEastAsia" w:eastAsiaTheme="majorEastAsia" w:hAnsiTheme="majorEastAsia" w:cs="Arial"/>
            <w:i w:val="0"/>
            <w:sz w:val="21"/>
            <w:szCs w:val="21"/>
          </w:rPr>
          <w:t>5.2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104</w:t>
        </w:r>
        <w:r w:rsidR="000A42A1">
          <w:rPr>
            <w:rFonts w:asciiTheme="majorEastAsia" w:eastAsiaTheme="majorEastAsia" w:hAnsiTheme="majorEastAsia"/>
            <w:i w:val="0"/>
            <w:sz w:val="21"/>
            <w:szCs w:val="21"/>
          </w:rPr>
          <w:fldChar w:fldCharType="end"/>
        </w:r>
      </w:hyperlink>
    </w:p>
    <w:p w14:paraId="1BA27048" w14:textId="29704A7C"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6" w:history="1">
        <w:r w:rsidR="000A42A1">
          <w:rPr>
            <w:rStyle w:val="aff0"/>
            <w:rFonts w:asciiTheme="majorEastAsia" w:eastAsiaTheme="majorEastAsia" w:hAnsiTheme="majorEastAsia" w:cs="Arial"/>
            <w:i w:val="0"/>
            <w:sz w:val="21"/>
            <w:szCs w:val="21"/>
          </w:rPr>
          <w:t>5.3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104</w:t>
        </w:r>
        <w:r w:rsidR="000A42A1">
          <w:rPr>
            <w:rFonts w:asciiTheme="majorEastAsia" w:eastAsiaTheme="majorEastAsia" w:hAnsiTheme="majorEastAsia"/>
            <w:i w:val="0"/>
            <w:sz w:val="21"/>
            <w:szCs w:val="21"/>
          </w:rPr>
          <w:fldChar w:fldCharType="end"/>
        </w:r>
      </w:hyperlink>
    </w:p>
    <w:p w14:paraId="41BA2AA3" w14:textId="45AB86C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7" w:history="1">
        <w:r w:rsidR="000A42A1">
          <w:rPr>
            <w:rStyle w:val="aff0"/>
            <w:rFonts w:asciiTheme="majorEastAsia" w:eastAsiaTheme="majorEastAsia" w:hAnsiTheme="majorEastAsia" w:cs="Arial"/>
            <w:i w:val="0"/>
            <w:sz w:val="21"/>
            <w:szCs w:val="21"/>
          </w:rPr>
          <w:t>5.4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105</w:t>
        </w:r>
        <w:r w:rsidR="000A42A1">
          <w:rPr>
            <w:rFonts w:asciiTheme="majorEastAsia" w:eastAsiaTheme="majorEastAsia" w:hAnsiTheme="majorEastAsia"/>
            <w:i w:val="0"/>
            <w:sz w:val="21"/>
            <w:szCs w:val="21"/>
          </w:rPr>
          <w:fldChar w:fldCharType="end"/>
        </w:r>
      </w:hyperlink>
    </w:p>
    <w:p w14:paraId="1E0276B3" w14:textId="27799706" w:rsidR="003308C3" w:rsidRDefault="00365E96">
      <w:pPr>
        <w:pStyle w:val="TOC2"/>
        <w:rPr>
          <w:rFonts w:asciiTheme="majorEastAsia" w:eastAsiaTheme="majorEastAsia" w:hAnsiTheme="majorEastAsia" w:cs="Times New Roman"/>
          <w:sz w:val="21"/>
          <w:szCs w:val="21"/>
        </w:rPr>
      </w:pPr>
      <w:hyperlink w:anchor="_Toc403397968" w:history="1">
        <w:r w:rsidR="000A42A1">
          <w:rPr>
            <w:rStyle w:val="aff0"/>
            <w:rFonts w:asciiTheme="majorEastAsia" w:eastAsiaTheme="majorEastAsia" w:hAnsiTheme="majorEastAsia" w:hint="eastAsia"/>
            <w:bCs/>
            <w:sz w:val="21"/>
            <w:szCs w:val="21"/>
          </w:rPr>
          <w:t xml:space="preserve">第六章 </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机械伤害事故现场处置方案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_Toc403397968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106</w:t>
        </w:r>
        <w:r w:rsidR="000A42A1">
          <w:rPr>
            <w:rFonts w:asciiTheme="majorEastAsia" w:eastAsiaTheme="majorEastAsia" w:hAnsiTheme="majorEastAsia"/>
            <w:sz w:val="21"/>
            <w:szCs w:val="21"/>
          </w:rPr>
          <w:fldChar w:fldCharType="end"/>
        </w:r>
      </w:hyperlink>
    </w:p>
    <w:p w14:paraId="5F906F71" w14:textId="60463CA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69" w:history="1">
        <w:r w:rsidR="000A42A1">
          <w:rPr>
            <w:rStyle w:val="aff0"/>
            <w:rFonts w:asciiTheme="majorEastAsia" w:eastAsiaTheme="majorEastAsia" w:hAnsiTheme="majorEastAsia" w:cs="Arial"/>
            <w:i w:val="0"/>
            <w:sz w:val="21"/>
            <w:szCs w:val="21"/>
          </w:rPr>
          <w:t>6.1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_Toc403397969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106</w:t>
        </w:r>
        <w:r w:rsidR="000A42A1">
          <w:rPr>
            <w:rFonts w:asciiTheme="majorEastAsia" w:eastAsiaTheme="majorEastAsia" w:hAnsiTheme="majorEastAsia"/>
            <w:i w:val="0"/>
            <w:sz w:val="21"/>
            <w:szCs w:val="21"/>
          </w:rPr>
          <w:fldChar w:fldCharType="end"/>
        </w:r>
      </w:hyperlink>
    </w:p>
    <w:p w14:paraId="431027A7" w14:textId="23FF5C4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0" w:history="1">
        <w:r w:rsidR="000A42A1">
          <w:rPr>
            <w:rStyle w:val="aff0"/>
            <w:rFonts w:asciiTheme="majorEastAsia" w:eastAsiaTheme="majorEastAsia" w:hAnsiTheme="majorEastAsia" w:cs="Arial"/>
            <w:i w:val="0"/>
            <w:sz w:val="21"/>
            <w:szCs w:val="21"/>
          </w:rPr>
          <w:t>6.2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106</w:t>
        </w:r>
        <w:r w:rsidR="000A42A1">
          <w:rPr>
            <w:rFonts w:asciiTheme="majorEastAsia" w:eastAsiaTheme="majorEastAsia" w:hAnsiTheme="majorEastAsia"/>
            <w:i w:val="0"/>
            <w:sz w:val="21"/>
            <w:szCs w:val="21"/>
          </w:rPr>
          <w:fldChar w:fldCharType="end"/>
        </w:r>
      </w:hyperlink>
    </w:p>
    <w:p w14:paraId="5DCE1732" w14:textId="649CF8D7"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1" w:history="1">
        <w:r w:rsidR="000A42A1">
          <w:rPr>
            <w:rStyle w:val="aff0"/>
            <w:rFonts w:asciiTheme="majorEastAsia" w:eastAsiaTheme="majorEastAsia" w:hAnsiTheme="majorEastAsia" w:cs="Arial"/>
            <w:i w:val="0"/>
            <w:sz w:val="21"/>
            <w:szCs w:val="21"/>
          </w:rPr>
          <w:t>6.3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106</w:t>
        </w:r>
        <w:r w:rsidR="000A42A1">
          <w:rPr>
            <w:rFonts w:asciiTheme="majorEastAsia" w:eastAsiaTheme="majorEastAsia" w:hAnsiTheme="majorEastAsia"/>
            <w:i w:val="0"/>
            <w:sz w:val="21"/>
            <w:szCs w:val="21"/>
          </w:rPr>
          <w:fldChar w:fldCharType="end"/>
        </w:r>
      </w:hyperlink>
    </w:p>
    <w:p w14:paraId="465CB7B9" w14:textId="19D817BC"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2" w:history="1">
        <w:r w:rsidR="000A42A1">
          <w:rPr>
            <w:rStyle w:val="aff0"/>
            <w:rFonts w:asciiTheme="majorEastAsia" w:eastAsiaTheme="majorEastAsia" w:hAnsiTheme="majorEastAsia" w:cs="Arial"/>
            <w:i w:val="0"/>
            <w:sz w:val="21"/>
            <w:szCs w:val="21"/>
          </w:rPr>
          <w:t>6.4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107</w:t>
        </w:r>
        <w:r w:rsidR="000A42A1">
          <w:rPr>
            <w:rFonts w:asciiTheme="majorEastAsia" w:eastAsiaTheme="majorEastAsia" w:hAnsiTheme="majorEastAsia"/>
            <w:i w:val="0"/>
            <w:sz w:val="21"/>
            <w:szCs w:val="21"/>
          </w:rPr>
          <w:fldChar w:fldCharType="end"/>
        </w:r>
      </w:hyperlink>
    </w:p>
    <w:p w14:paraId="6E0116E3" w14:textId="0B6E59CE" w:rsidR="003308C3" w:rsidRDefault="00365E96">
      <w:pPr>
        <w:pStyle w:val="TOC2"/>
        <w:rPr>
          <w:rFonts w:asciiTheme="majorEastAsia" w:eastAsiaTheme="majorEastAsia" w:hAnsiTheme="majorEastAsia" w:cs="Times New Roman"/>
          <w:sz w:val="21"/>
          <w:szCs w:val="21"/>
        </w:rPr>
      </w:pPr>
      <w:hyperlink w:anchor="_Toc403397973" w:history="1">
        <w:r w:rsidR="000A42A1">
          <w:rPr>
            <w:rStyle w:val="aff0"/>
            <w:rFonts w:asciiTheme="majorEastAsia" w:eastAsiaTheme="majorEastAsia" w:hAnsiTheme="majorEastAsia" w:hint="eastAsia"/>
            <w:bCs/>
            <w:sz w:val="21"/>
            <w:szCs w:val="21"/>
          </w:rPr>
          <w:t>第七章</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 xml:space="preserve"> 中暑事故现场处置方案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_Toc403397973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109</w:t>
        </w:r>
        <w:r w:rsidR="000A42A1">
          <w:rPr>
            <w:rFonts w:asciiTheme="majorEastAsia" w:eastAsiaTheme="majorEastAsia" w:hAnsiTheme="majorEastAsia"/>
            <w:sz w:val="21"/>
            <w:szCs w:val="21"/>
          </w:rPr>
          <w:fldChar w:fldCharType="end"/>
        </w:r>
      </w:hyperlink>
    </w:p>
    <w:p w14:paraId="3AD7E4C5" w14:textId="4BAC65D1"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4" w:history="1">
        <w:r w:rsidR="000A42A1">
          <w:rPr>
            <w:rStyle w:val="aff0"/>
            <w:rFonts w:asciiTheme="majorEastAsia" w:eastAsiaTheme="majorEastAsia" w:hAnsiTheme="majorEastAsia" w:cs="Arial"/>
            <w:i w:val="0"/>
            <w:sz w:val="21"/>
            <w:szCs w:val="21"/>
          </w:rPr>
          <w:t>7.1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_Toc403397974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109</w:t>
        </w:r>
        <w:r w:rsidR="000A42A1">
          <w:rPr>
            <w:rFonts w:asciiTheme="majorEastAsia" w:eastAsiaTheme="majorEastAsia" w:hAnsiTheme="majorEastAsia"/>
            <w:i w:val="0"/>
            <w:sz w:val="21"/>
            <w:szCs w:val="21"/>
          </w:rPr>
          <w:fldChar w:fldCharType="end"/>
        </w:r>
      </w:hyperlink>
    </w:p>
    <w:p w14:paraId="07703F66" w14:textId="17137F64"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5" w:history="1">
        <w:r w:rsidR="000A42A1">
          <w:rPr>
            <w:rStyle w:val="aff0"/>
            <w:rFonts w:asciiTheme="majorEastAsia" w:eastAsiaTheme="majorEastAsia" w:hAnsiTheme="majorEastAsia" w:cs="Arial"/>
            <w:i w:val="0"/>
            <w:sz w:val="21"/>
            <w:szCs w:val="21"/>
          </w:rPr>
          <w:t>7.2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_Toc403397975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109</w:t>
        </w:r>
        <w:r w:rsidR="000A42A1">
          <w:rPr>
            <w:rFonts w:asciiTheme="majorEastAsia" w:eastAsiaTheme="majorEastAsia" w:hAnsiTheme="majorEastAsia"/>
            <w:i w:val="0"/>
            <w:sz w:val="21"/>
            <w:szCs w:val="21"/>
          </w:rPr>
          <w:fldChar w:fldCharType="end"/>
        </w:r>
      </w:hyperlink>
    </w:p>
    <w:p w14:paraId="783CD9C2" w14:textId="572019A8"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6" w:history="1">
        <w:r w:rsidR="000A42A1">
          <w:rPr>
            <w:rStyle w:val="aff0"/>
            <w:rFonts w:asciiTheme="majorEastAsia" w:eastAsiaTheme="majorEastAsia" w:hAnsiTheme="majorEastAsia" w:cs="Arial"/>
            <w:i w:val="0"/>
            <w:sz w:val="21"/>
            <w:szCs w:val="21"/>
          </w:rPr>
          <w:t>7.3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109</w:t>
        </w:r>
        <w:r w:rsidR="000A42A1">
          <w:rPr>
            <w:rFonts w:asciiTheme="majorEastAsia" w:eastAsiaTheme="majorEastAsia" w:hAnsiTheme="majorEastAsia"/>
            <w:i w:val="0"/>
            <w:sz w:val="21"/>
            <w:szCs w:val="21"/>
          </w:rPr>
          <w:fldChar w:fldCharType="end"/>
        </w:r>
      </w:hyperlink>
    </w:p>
    <w:p w14:paraId="517AE009" w14:textId="6295DD2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7" w:history="1">
        <w:r w:rsidR="000A42A1">
          <w:rPr>
            <w:rStyle w:val="aff0"/>
            <w:rFonts w:asciiTheme="majorEastAsia" w:eastAsiaTheme="majorEastAsia" w:hAnsiTheme="majorEastAsia" w:cs="Arial"/>
            <w:i w:val="0"/>
            <w:sz w:val="21"/>
            <w:szCs w:val="21"/>
          </w:rPr>
          <w:t>7.4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110</w:t>
        </w:r>
        <w:r w:rsidR="000A42A1">
          <w:rPr>
            <w:rFonts w:asciiTheme="majorEastAsia" w:eastAsiaTheme="majorEastAsia" w:hAnsiTheme="majorEastAsia"/>
            <w:i w:val="0"/>
            <w:sz w:val="21"/>
            <w:szCs w:val="21"/>
          </w:rPr>
          <w:fldChar w:fldCharType="end"/>
        </w:r>
      </w:hyperlink>
    </w:p>
    <w:p w14:paraId="71F19D25" w14:textId="7FAAC7F3" w:rsidR="003308C3" w:rsidRDefault="00365E96">
      <w:pPr>
        <w:pStyle w:val="TOC2"/>
        <w:rPr>
          <w:rFonts w:asciiTheme="majorEastAsia" w:eastAsiaTheme="majorEastAsia" w:hAnsiTheme="majorEastAsia" w:cs="Times New Roman"/>
          <w:sz w:val="21"/>
          <w:szCs w:val="21"/>
        </w:rPr>
      </w:pPr>
      <w:hyperlink w:anchor="_Toc403397978" w:history="1">
        <w:r w:rsidR="000A42A1">
          <w:rPr>
            <w:rStyle w:val="aff0"/>
            <w:rFonts w:asciiTheme="majorEastAsia" w:eastAsiaTheme="majorEastAsia" w:hAnsiTheme="majorEastAsia" w:hint="eastAsia"/>
            <w:bCs/>
            <w:sz w:val="21"/>
            <w:szCs w:val="21"/>
          </w:rPr>
          <w:t xml:space="preserve">第八章 </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灼伤事故现场处置方案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_Toc403397978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111</w:t>
        </w:r>
        <w:r w:rsidR="000A42A1">
          <w:rPr>
            <w:rFonts w:asciiTheme="majorEastAsia" w:eastAsiaTheme="majorEastAsia" w:hAnsiTheme="majorEastAsia"/>
            <w:sz w:val="21"/>
            <w:szCs w:val="21"/>
          </w:rPr>
          <w:fldChar w:fldCharType="end"/>
        </w:r>
      </w:hyperlink>
    </w:p>
    <w:p w14:paraId="5D269983" w14:textId="1A6E9CDA"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79" w:history="1">
        <w:r w:rsidR="000A42A1">
          <w:rPr>
            <w:rStyle w:val="aff0"/>
            <w:rFonts w:asciiTheme="majorEastAsia" w:eastAsiaTheme="majorEastAsia" w:hAnsiTheme="majorEastAsia" w:cs="Arial"/>
            <w:i w:val="0"/>
            <w:sz w:val="21"/>
            <w:szCs w:val="21"/>
          </w:rPr>
          <w:t>8.1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_Toc403397979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111</w:t>
        </w:r>
        <w:r w:rsidR="000A42A1">
          <w:rPr>
            <w:rFonts w:asciiTheme="majorEastAsia" w:eastAsiaTheme="majorEastAsia" w:hAnsiTheme="majorEastAsia"/>
            <w:i w:val="0"/>
            <w:sz w:val="21"/>
            <w:szCs w:val="21"/>
          </w:rPr>
          <w:fldChar w:fldCharType="end"/>
        </w:r>
      </w:hyperlink>
    </w:p>
    <w:p w14:paraId="2CDC2735" w14:textId="0446DDE9"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80" w:history="1">
        <w:r w:rsidR="000A42A1">
          <w:rPr>
            <w:rStyle w:val="aff0"/>
            <w:rFonts w:asciiTheme="majorEastAsia" w:eastAsiaTheme="majorEastAsia" w:hAnsiTheme="majorEastAsia" w:cs="Arial"/>
            <w:i w:val="0"/>
            <w:sz w:val="21"/>
            <w:szCs w:val="21"/>
          </w:rPr>
          <w:t>8.2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_Toc403397980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111</w:t>
        </w:r>
        <w:r w:rsidR="000A42A1">
          <w:rPr>
            <w:rFonts w:asciiTheme="majorEastAsia" w:eastAsiaTheme="majorEastAsia" w:hAnsiTheme="majorEastAsia"/>
            <w:i w:val="0"/>
            <w:sz w:val="21"/>
            <w:szCs w:val="21"/>
          </w:rPr>
          <w:fldChar w:fldCharType="end"/>
        </w:r>
      </w:hyperlink>
    </w:p>
    <w:p w14:paraId="14D8F652" w14:textId="1D36BB1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81" w:history="1">
        <w:r w:rsidR="000A42A1">
          <w:rPr>
            <w:rStyle w:val="aff0"/>
            <w:rFonts w:asciiTheme="majorEastAsia" w:eastAsiaTheme="majorEastAsia" w:hAnsiTheme="majorEastAsia" w:cs="Arial"/>
            <w:i w:val="0"/>
            <w:sz w:val="21"/>
            <w:szCs w:val="21"/>
          </w:rPr>
          <w:t>8.3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_Toc403397981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112</w:t>
        </w:r>
        <w:r w:rsidR="000A42A1">
          <w:rPr>
            <w:rFonts w:asciiTheme="majorEastAsia" w:eastAsiaTheme="majorEastAsia" w:hAnsiTheme="majorEastAsia"/>
            <w:i w:val="0"/>
            <w:sz w:val="21"/>
            <w:szCs w:val="21"/>
          </w:rPr>
          <w:fldChar w:fldCharType="end"/>
        </w:r>
      </w:hyperlink>
    </w:p>
    <w:p w14:paraId="626E6800" w14:textId="28C291F4" w:rsidR="003308C3" w:rsidRDefault="00365E96">
      <w:pPr>
        <w:pStyle w:val="TOC3"/>
        <w:tabs>
          <w:tab w:val="right" w:leader="dot" w:pos="9061"/>
        </w:tabs>
        <w:spacing w:line="340" w:lineRule="exact"/>
        <w:ind w:left="0"/>
        <w:jc w:val="distribute"/>
        <w:rPr>
          <w:rStyle w:val="aff0"/>
          <w:rFonts w:asciiTheme="majorEastAsia" w:eastAsiaTheme="majorEastAsia" w:hAnsiTheme="majorEastAsia"/>
          <w:i w:val="0"/>
          <w:sz w:val="21"/>
          <w:szCs w:val="21"/>
        </w:rPr>
      </w:pPr>
      <w:hyperlink w:anchor="_Toc403397982" w:history="1">
        <w:r w:rsidR="000A42A1">
          <w:rPr>
            <w:rStyle w:val="aff0"/>
            <w:rFonts w:asciiTheme="majorEastAsia" w:eastAsiaTheme="majorEastAsia" w:hAnsiTheme="majorEastAsia" w:cs="Arial"/>
            <w:i w:val="0"/>
            <w:sz w:val="21"/>
            <w:szCs w:val="21"/>
          </w:rPr>
          <w:t>8.4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_Toc403397982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sidR="000A42A1">
          <w:rPr>
            <w:rFonts w:asciiTheme="majorEastAsia" w:eastAsiaTheme="majorEastAsia" w:hAnsiTheme="majorEastAsia"/>
            <w:i w:val="0"/>
            <w:sz w:val="21"/>
            <w:szCs w:val="21"/>
          </w:rPr>
          <w:fldChar w:fldCharType="end"/>
        </w:r>
      </w:hyperlink>
    </w:p>
    <w:p w14:paraId="4098BB64" w14:textId="25498ABF" w:rsidR="003308C3" w:rsidRDefault="000A42A1">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r>
        <w:rPr>
          <w:rStyle w:val="aff0"/>
          <w:rFonts w:asciiTheme="majorEastAsia" w:eastAsiaTheme="majorEastAsia" w:hAnsiTheme="majorEastAsia" w:hint="eastAsia"/>
          <w:i w:val="0"/>
          <w:color w:val="auto"/>
          <w:sz w:val="21"/>
          <w:szCs w:val="21"/>
          <w:u w:val="none"/>
        </w:rPr>
        <w:t>第九章  **氨泄漏专项应急救援预案</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3E59BAAD" w14:textId="276B80E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83" w:history="1">
        <w:r w:rsidR="000A42A1">
          <w:rPr>
            <w:rStyle w:val="aff0"/>
            <w:rFonts w:asciiTheme="majorEastAsia" w:eastAsiaTheme="majorEastAsia" w:hAnsiTheme="majorEastAsia" w:cs="Arial"/>
            <w:i w:val="0"/>
            <w:sz w:val="21"/>
            <w:szCs w:val="21"/>
          </w:rPr>
          <w:t>9.1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_Toc403397983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114</w:t>
        </w:r>
        <w:r w:rsidR="000A42A1">
          <w:rPr>
            <w:rFonts w:asciiTheme="majorEastAsia" w:eastAsiaTheme="majorEastAsia" w:hAnsiTheme="majorEastAsia"/>
            <w:i w:val="0"/>
            <w:sz w:val="21"/>
            <w:szCs w:val="21"/>
          </w:rPr>
          <w:fldChar w:fldCharType="end"/>
        </w:r>
      </w:hyperlink>
    </w:p>
    <w:p w14:paraId="135B6667" w14:textId="2D2EEC03"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86" w:history="1">
        <w:r w:rsidR="000A42A1">
          <w:rPr>
            <w:rStyle w:val="aff0"/>
            <w:rFonts w:asciiTheme="majorEastAsia" w:eastAsiaTheme="majorEastAsia" w:hAnsiTheme="majorEastAsia" w:cs="Arial"/>
            <w:i w:val="0"/>
            <w:sz w:val="21"/>
            <w:szCs w:val="21"/>
          </w:rPr>
          <w:t>9.2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_Toc403397986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114</w:t>
        </w:r>
        <w:r w:rsidR="000A42A1">
          <w:rPr>
            <w:rFonts w:asciiTheme="majorEastAsia" w:eastAsiaTheme="majorEastAsia" w:hAnsiTheme="majorEastAsia"/>
            <w:i w:val="0"/>
            <w:sz w:val="21"/>
            <w:szCs w:val="21"/>
          </w:rPr>
          <w:fldChar w:fldCharType="end"/>
        </w:r>
      </w:hyperlink>
    </w:p>
    <w:p w14:paraId="347431F2" w14:textId="16C5ADA6" w:rsidR="003308C3" w:rsidRDefault="00365E96">
      <w:pPr>
        <w:pStyle w:val="TOC3"/>
        <w:tabs>
          <w:tab w:val="right" w:leader="dot" w:pos="9061"/>
        </w:tabs>
        <w:spacing w:line="340" w:lineRule="exact"/>
        <w:ind w:left="0"/>
        <w:jc w:val="distribute"/>
        <w:rPr>
          <w:rStyle w:val="aff0"/>
          <w:rFonts w:asciiTheme="majorEastAsia" w:eastAsiaTheme="majorEastAsia" w:hAnsiTheme="majorEastAsia"/>
          <w:i w:val="0"/>
          <w:sz w:val="21"/>
          <w:szCs w:val="21"/>
        </w:rPr>
      </w:pPr>
      <w:hyperlink w:anchor="_Toc403397987" w:history="1">
        <w:r w:rsidR="000A42A1">
          <w:rPr>
            <w:rStyle w:val="aff0"/>
            <w:rFonts w:asciiTheme="majorEastAsia" w:eastAsiaTheme="majorEastAsia" w:hAnsiTheme="majorEastAsia" w:cs="Arial"/>
            <w:i w:val="0"/>
            <w:sz w:val="21"/>
            <w:szCs w:val="21"/>
          </w:rPr>
          <w:t>9.3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_Toc403397987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114</w:t>
        </w:r>
        <w:r w:rsidR="000A42A1">
          <w:rPr>
            <w:rFonts w:asciiTheme="majorEastAsia" w:eastAsiaTheme="majorEastAsia" w:hAnsiTheme="majorEastAsia"/>
            <w:i w:val="0"/>
            <w:sz w:val="21"/>
            <w:szCs w:val="21"/>
          </w:rPr>
          <w:fldChar w:fldCharType="end"/>
        </w:r>
      </w:hyperlink>
    </w:p>
    <w:p w14:paraId="68ACD10D" w14:textId="7348A707" w:rsidR="003308C3" w:rsidRDefault="000A42A1">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r>
        <w:rPr>
          <w:rStyle w:val="aff0"/>
          <w:rFonts w:asciiTheme="majorEastAsia" w:eastAsiaTheme="majorEastAsia" w:hAnsiTheme="majorEastAsia"/>
          <w:i w:val="0"/>
          <w:color w:val="auto"/>
          <w:sz w:val="21"/>
          <w:szCs w:val="21"/>
          <w:u w:val="none"/>
        </w:rPr>
        <w:t xml:space="preserve">9.4 </w:t>
      </w:r>
      <w:r>
        <w:rPr>
          <w:rStyle w:val="aff0"/>
          <w:rFonts w:asciiTheme="majorEastAsia" w:eastAsiaTheme="majorEastAsia" w:hAnsiTheme="majorEastAsia" w:hint="eastAsia"/>
          <w:i w:val="0"/>
          <w:color w:val="auto"/>
          <w:sz w:val="21"/>
          <w:szCs w:val="21"/>
          <w:u w:val="none"/>
        </w:rPr>
        <w:t>人员紧急疏散、撤离措施</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48DCCC25" w14:textId="45566CA7" w:rsidR="003308C3" w:rsidRDefault="000A42A1">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r>
        <w:rPr>
          <w:rStyle w:val="aff0"/>
          <w:rFonts w:asciiTheme="majorEastAsia" w:eastAsiaTheme="majorEastAsia" w:hAnsiTheme="majorEastAsia"/>
          <w:i w:val="0"/>
          <w:color w:val="auto"/>
          <w:sz w:val="21"/>
          <w:szCs w:val="21"/>
          <w:u w:val="none"/>
        </w:rPr>
        <w:t xml:space="preserve">9.5 </w:t>
      </w:r>
      <w:r>
        <w:rPr>
          <w:rStyle w:val="aff0"/>
          <w:rFonts w:asciiTheme="majorEastAsia" w:eastAsiaTheme="majorEastAsia" w:hAnsiTheme="majorEastAsia" w:hint="eastAsia"/>
          <w:i w:val="0"/>
          <w:color w:val="auto"/>
          <w:sz w:val="21"/>
          <w:szCs w:val="21"/>
          <w:u w:val="none"/>
        </w:rPr>
        <w:t>危险区域的隔离措施</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59907AE9" w14:textId="676C3368" w:rsidR="003308C3" w:rsidRDefault="000A42A1">
      <w:pPr>
        <w:pStyle w:val="TOC3"/>
        <w:tabs>
          <w:tab w:val="right" w:leader="dot" w:pos="9061"/>
        </w:tabs>
        <w:spacing w:line="340" w:lineRule="exact"/>
        <w:ind w:left="0"/>
        <w:jc w:val="distribute"/>
        <w:rPr>
          <w:rStyle w:val="aff0"/>
          <w:rFonts w:asciiTheme="majorEastAsia" w:eastAsiaTheme="majorEastAsia" w:hAnsiTheme="majorEastAsia"/>
          <w:i w:val="0"/>
          <w:color w:val="auto"/>
          <w:sz w:val="21"/>
          <w:szCs w:val="21"/>
          <w:u w:val="none"/>
        </w:rPr>
      </w:pPr>
      <w:r>
        <w:rPr>
          <w:rStyle w:val="aff0"/>
          <w:rFonts w:asciiTheme="majorEastAsia" w:eastAsiaTheme="majorEastAsia" w:hAnsiTheme="majorEastAsia"/>
          <w:i w:val="0"/>
          <w:color w:val="auto"/>
          <w:sz w:val="21"/>
          <w:szCs w:val="21"/>
          <w:u w:val="none"/>
        </w:rPr>
        <w:t xml:space="preserve">9.6 </w:t>
      </w:r>
      <w:r>
        <w:rPr>
          <w:rStyle w:val="aff0"/>
          <w:rFonts w:asciiTheme="majorEastAsia" w:eastAsiaTheme="majorEastAsia" w:hAnsiTheme="majorEastAsia" w:hint="eastAsia"/>
          <w:i w:val="0"/>
          <w:color w:val="auto"/>
          <w:sz w:val="21"/>
          <w:szCs w:val="21"/>
          <w:u w:val="none"/>
        </w:rPr>
        <w:t>抢险、救援及控制措施</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16C823D3" w14:textId="555C2092" w:rsidR="003308C3" w:rsidRDefault="000A42A1">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r>
        <w:rPr>
          <w:rStyle w:val="aff0"/>
          <w:rFonts w:asciiTheme="majorEastAsia" w:eastAsiaTheme="majorEastAsia" w:hAnsiTheme="majorEastAsia"/>
          <w:i w:val="0"/>
          <w:color w:val="auto"/>
          <w:sz w:val="21"/>
          <w:szCs w:val="21"/>
          <w:u w:val="none"/>
        </w:rPr>
        <w:t>9.</w:t>
      </w:r>
      <w:r>
        <w:rPr>
          <w:rStyle w:val="aff0"/>
          <w:rFonts w:asciiTheme="majorEastAsia" w:eastAsiaTheme="majorEastAsia" w:hAnsiTheme="majorEastAsia" w:hint="eastAsia"/>
          <w:i w:val="0"/>
          <w:color w:val="auto"/>
          <w:sz w:val="21"/>
          <w:szCs w:val="21"/>
          <w:u w:val="none"/>
        </w:rPr>
        <w:t>7</w:t>
      </w:r>
      <w:r>
        <w:rPr>
          <w:rStyle w:val="aff0"/>
          <w:rFonts w:asciiTheme="majorEastAsia" w:eastAsiaTheme="majorEastAsia" w:hAnsiTheme="majorEastAsia"/>
          <w:i w:val="0"/>
          <w:color w:val="auto"/>
          <w:sz w:val="21"/>
          <w:szCs w:val="21"/>
          <w:u w:val="none"/>
        </w:rPr>
        <w:t xml:space="preserve"> </w:t>
      </w:r>
      <w:r>
        <w:rPr>
          <w:rStyle w:val="aff0"/>
          <w:rFonts w:asciiTheme="majorEastAsia" w:eastAsiaTheme="majorEastAsia" w:hAnsiTheme="majorEastAsia" w:hint="eastAsia"/>
          <w:i w:val="0"/>
          <w:color w:val="auto"/>
          <w:sz w:val="21"/>
          <w:szCs w:val="21"/>
          <w:u w:val="none"/>
        </w:rPr>
        <w:t>现场实时检测及异常情况下的抢险人员撤离的条件、方法</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17130DB4" w14:textId="09F53D8A" w:rsidR="003308C3" w:rsidRDefault="000A42A1">
      <w:pPr>
        <w:pStyle w:val="TOC3"/>
        <w:tabs>
          <w:tab w:val="right" w:leader="dot" w:pos="9061"/>
        </w:tabs>
        <w:spacing w:line="340" w:lineRule="exact"/>
        <w:ind w:left="0"/>
        <w:jc w:val="distribute"/>
        <w:rPr>
          <w:rStyle w:val="aff0"/>
          <w:rFonts w:asciiTheme="majorEastAsia" w:eastAsiaTheme="majorEastAsia" w:hAnsiTheme="majorEastAsia"/>
          <w:i w:val="0"/>
          <w:color w:val="auto"/>
          <w:sz w:val="21"/>
          <w:szCs w:val="21"/>
          <w:u w:val="none"/>
        </w:rPr>
      </w:pPr>
      <w:r>
        <w:rPr>
          <w:rStyle w:val="aff0"/>
          <w:rFonts w:asciiTheme="majorEastAsia" w:eastAsiaTheme="majorEastAsia" w:hAnsiTheme="majorEastAsia"/>
          <w:i w:val="0"/>
          <w:color w:val="auto"/>
          <w:sz w:val="21"/>
          <w:szCs w:val="21"/>
          <w:u w:val="none"/>
        </w:rPr>
        <w:t>9.</w:t>
      </w:r>
      <w:r>
        <w:rPr>
          <w:rStyle w:val="aff0"/>
          <w:rFonts w:asciiTheme="majorEastAsia" w:eastAsiaTheme="majorEastAsia" w:hAnsiTheme="majorEastAsia" w:hint="eastAsia"/>
          <w:i w:val="0"/>
          <w:color w:val="auto"/>
          <w:sz w:val="21"/>
          <w:szCs w:val="21"/>
          <w:u w:val="none"/>
        </w:rPr>
        <w:t>8监控事故扩大的措施</w:t>
      </w:r>
      <w:r>
        <w:rPr>
          <w:rStyle w:val="aff0"/>
          <w:rFonts w:asciiTheme="majorEastAsia" w:eastAsiaTheme="majorEastAsia" w:hAnsiTheme="majorEastAsia"/>
          <w:i w:val="0"/>
          <w:color w:val="auto"/>
          <w:sz w:val="21"/>
          <w:szCs w:val="21"/>
          <w:u w:val="none"/>
        </w:rPr>
        <w:t xml:space="preserve"> </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510160C5" w14:textId="4E4028D5" w:rsidR="003308C3" w:rsidRDefault="000A42A1">
      <w:pPr>
        <w:pStyle w:val="TOC3"/>
        <w:tabs>
          <w:tab w:val="right" w:leader="dot" w:pos="9061"/>
        </w:tabs>
        <w:spacing w:line="340" w:lineRule="exact"/>
        <w:ind w:left="0"/>
        <w:jc w:val="distribute"/>
        <w:rPr>
          <w:rFonts w:asciiTheme="majorEastAsia" w:eastAsiaTheme="majorEastAsia" w:hAnsiTheme="majorEastAsia"/>
          <w:i w:val="0"/>
          <w:sz w:val="21"/>
          <w:szCs w:val="21"/>
        </w:rPr>
      </w:pPr>
      <w:r>
        <w:rPr>
          <w:rStyle w:val="aff0"/>
          <w:rFonts w:asciiTheme="majorEastAsia" w:eastAsiaTheme="majorEastAsia" w:hAnsiTheme="majorEastAsia"/>
          <w:i w:val="0"/>
          <w:color w:val="auto"/>
          <w:sz w:val="21"/>
          <w:szCs w:val="21"/>
          <w:u w:val="none"/>
        </w:rPr>
        <w:t>9.</w:t>
      </w:r>
      <w:r>
        <w:rPr>
          <w:rStyle w:val="aff0"/>
          <w:rFonts w:asciiTheme="majorEastAsia" w:eastAsiaTheme="majorEastAsia" w:hAnsiTheme="majorEastAsia" w:hint="eastAsia"/>
          <w:i w:val="0"/>
          <w:color w:val="auto"/>
          <w:sz w:val="21"/>
          <w:szCs w:val="21"/>
          <w:u w:val="none"/>
        </w:rPr>
        <w:t>9事故可能扩大的应急措施</w:t>
      </w:r>
      <w:r>
        <w:rPr>
          <w:rStyle w:val="aff0"/>
          <w:rFonts w:asciiTheme="majorEastAsia" w:eastAsiaTheme="majorEastAsia" w:hAnsiTheme="majorEastAsia"/>
          <w:i w:val="0"/>
          <w:color w:val="auto"/>
          <w:sz w:val="21"/>
          <w:szCs w:val="21"/>
          <w:u w:val="none"/>
        </w:rPr>
        <w:t xml:space="preserve"> </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3CEA501D" w14:textId="47F3B2B1" w:rsidR="003308C3" w:rsidRDefault="000A42A1">
      <w:pPr>
        <w:pStyle w:val="TOC3"/>
        <w:tabs>
          <w:tab w:val="right" w:leader="dot" w:pos="9061"/>
        </w:tabs>
        <w:spacing w:line="340" w:lineRule="exact"/>
        <w:ind w:left="0"/>
        <w:jc w:val="distribute"/>
        <w:rPr>
          <w:rStyle w:val="aff0"/>
          <w:rFonts w:asciiTheme="majorEastAsia" w:eastAsiaTheme="majorEastAsia" w:hAnsiTheme="majorEastAsia"/>
          <w:i w:val="0"/>
          <w:color w:val="auto"/>
          <w:sz w:val="21"/>
          <w:szCs w:val="21"/>
        </w:rPr>
      </w:pPr>
      <w:r>
        <w:rPr>
          <w:rStyle w:val="aff0"/>
          <w:rFonts w:asciiTheme="majorEastAsia" w:eastAsiaTheme="majorEastAsia" w:hAnsiTheme="majorEastAsia"/>
          <w:i w:val="0"/>
          <w:color w:val="auto"/>
          <w:sz w:val="21"/>
          <w:szCs w:val="21"/>
          <w:u w:val="none"/>
        </w:rPr>
        <w:t xml:space="preserve">9.10  </w:t>
      </w:r>
      <w:r>
        <w:rPr>
          <w:rStyle w:val="aff0"/>
          <w:rFonts w:asciiTheme="majorEastAsia" w:eastAsiaTheme="majorEastAsia" w:hAnsiTheme="majorEastAsia" w:hint="eastAsia"/>
          <w:i w:val="0"/>
          <w:color w:val="auto"/>
          <w:sz w:val="21"/>
          <w:szCs w:val="21"/>
          <w:u w:val="none"/>
        </w:rPr>
        <w:t>受伤人员现场救护、医院救治措</w:t>
      </w:r>
      <w:r>
        <w:rPr>
          <w:rStyle w:val="aff0"/>
          <w:rFonts w:asciiTheme="majorEastAsia" w:eastAsiaTheme="majorEastAsia" w:hAnsiTheme="majorEastAsia" w:hint="eastAsia"/>
          <w:i w:val="0"/>
          <w:color w:val="auto"/>
          <w:sz w:val="21"/>
          <w:szCs w:val="21"/>
        </w:rPr>
        <w:t>施</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04104D9E" w14:textId="0A0A1A1A" w:rsidR="003308C3" w:rsidRDefault="000A42A1">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r>
        <w:rPr>
          <w:rStyle w:val="aff0"/>
          <w:rFonts w:asciiTheme="majorEastAsia" w:eastAsiaTheme="majorEastAsia" w:hAnsiTheme="majorEastAsia" w:hint="eastAsia"/>
          <w:i w:val="0"/>
          <w:color w:val="auto"/>
          <w:sz w:val="21"/>
          <w:szCs w:val="21"/>
          <w:u w:val="none"/>
        </w:rPr>
        <w:t>第十章  工程现场液氨泄漏事故现场处置方案</w:t>
      </w:r>
      <w:hyperlink w:anchor="_Toc403397982" w:history="1">
        <w:r>
          <w:rPr>
            <w:rFonts w:asciiTheme="majorEastAsia" w:eastAsiaTheme="majorEastAsia" w:hAnsiTheme="majorEastAsia"/>
            <w:i w:val="0"/>
            <w:sz w:val="21"/>
            <w:szCs w:val="21"/>
          </w:rPr>
          <w:tab/>
        </w:r>
        <w:r>
          <w:rPr>
            <w:rFonts w:asciiTheme="majorEastAsia" w:eastAsiaTheme="majorEastAsia" w:hAnsiTheme="majorEastAsia"/>
            <w:i w:val="0"/>
            <w:sz w:val="21"/>
            <w:szCs w:val="21"/>
          </w:rPr>
          <w:fldChar w:fldCharType="begin"/>
        </w:r>
        <w:r>
          <w:rPr>
            <w:rFonts w:asciiTheme="majorEastAsia" w:eastAsiaTheme="majorEastAsia" w:hAnsiTheme="majorEastAsia"/>
            <w:i w:val="0"/>
            <w:sz w:val="21"/>
            <w:szCs w:val="21"/>
          </w:rPr>
          <w:instrText xml:space="preserve"> PAGEREF _Toc403397982 \h </w:instrText>
        </w:r>
        <w:r>
          <w:rPr>
            <w:rFonts w:asciiTheme="majorEastAsia" w:eastAsiaTheme="majorEastAsia" w:hAnsiTheme="majorEastAsia"/>
            <w:i w:val="0"/>
            <w:sz w:val="21"/>
            <w:szCs w:val="21"/>
          </w:rPr>
        </w:r>
        <w:r>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113</w:t>
        </w:r>
        <w:r>
          <w:rPr>
            <w:rFonts w:asciiTheme="majorEastAsia" w:eastAsiaTheme="majorEastAsia" w:hAnsiTheme="majorEastAsia"/>
            <w:i w:val="0"/>
            <w:sz w:val="21"/>
            <w:szCs w:val="21"/>
          </w:rPr>
          <w:fldChar w:fldCharType="end"/>
        </w:r>
      </w:hyperlink>
    </w:p>
    <w:p w14:paraId="007E5B27" w14:textId="26F5AE3B"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93" w:history="1">
        <w:r w:rsidR="000A42A1">
          <w:rPr>
            <w:rStyle w:val="aff0"/>
            <w:rFonts w:asciiTheme="majorEastAsia" w:eastAsiaTheme="majorEastAsia" w:hAnsiTheme="majorEastAsia" w:cs="Arial"/>
            <w:i w:val="0"/>
            <w:color w:val="auto"/>
            <w:sz w:val="21"/>
            <w:szCs w:val="21"/>
          </w:rPr>
          <w:t>10.1</w:t>
        </w:r>
        <w:r w:rsidR="000A42A1">
          <w:rPr>
            <w:rStyle w:val="aff0"/>
            <w:rFonts w:asciiTheme="majorEastAsia" w:eastAsiaTheme="majorEastAsia" w:hAnsiTheme="majorEastAsia" w:cs="Arial" w:hint="eastAsia"/>
            <w:i w:val="0"/>
            <w:color w:val="auto"/>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_Toc403397993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119</w:t>
        </w:r>
        <w:r w:rsidR="000A42A1">
          <w:rPr>
            <w:rFonts w:asciiTheme="majorEastAsia" w:eastAsiaTheme="majorEastAsia" w:hAnsiTheme="majorEastAsia"/>
            <w:i w:val="0"/>
            <w:sz w:val="21"/>
            <w:szCs w:val="21"/>
          </w:rPr>
          <w:fldChar w:fldCharType="end"/>
        </w:r>
      </w:hyperlink>
    </w:p>
    <w:p w14:paraId="0A7B95DA" w14:textId="7347095C"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96" w:history="1">
        <w:r w:rsidR="000A42A1">
          <w:rPr>
            <w:rStyle w:val="aff0"/>
            <w:rFonts w:asciiTheme="majorEastAsia" w:eastAsiaTheme="majorEastAsia" w:hAnsiTheme="majorEastAsia" w:cs="Arial"/>
            <w:i w:val="0"/>
            <w:sz w:val="21"/>
            <w:szCs w:val="21"/>
          </w:rPr>
          <w:t xml:space="preserve">10.2  </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_Toc403397996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120</w:t>
        </w:r>
        <w:r w:rsidR="000A42A1">
          <w:rPr>
            <w:rFonts w:asciiTheme="majorEastAsia" w:eastAsiaTheme="majorEastAsia" w:hAnsiTheme="majorEastAsia"/>
            <w:i w:val="0"/>
            <w:sz w:val="21"/>
            <w:szCs w:val="21"/>
          </w:rPr>
          <w:fldChar w:fldCharType="end"/>
        </w:r>
      </w:hyperlink>
    </w:p>
    <w:p w14:paraId="423085E4" w14:textId="1732781E"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97" w:history="1">
        <w:r w:rsidR="000A42A1">
          <w:rPr>
            <w:rStyle w:val="aff0"/>
            <w:rFonts w:asciiTheme="majorEastAsia" w:eastAsiaTheme="majorEastAsia" w:hAnsiTheme="majorEastAsia" w:cs="Arial"/>
            <w:i w:val="0"/>
            <w:sz w:val="21"/>
            <w:szCs w:val="21"/>
          </w:rPr>
          <w:t>10.3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_Toc403397997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121</w:t>
        </w:r>
        <w:r w:rsidR="000A42A1">
          <w:rPr>
            <w:rFonts w:asciiTheme="majorEastAsia" w:eastAsiaTheme="majorEastAsia" w:hAnsiTheme="majorEastAsia"/>
            <w:i w:val="0"/>
            <w:sz w:val="21"/>
            <w:szCs w:val="21"/>
          </w:rPr>
          <w:fldChar w:fldCharType="end"/>
        </w:r>
      </w:hyperlink>
    </w:p>
    <w:p w14:paraId="5A8D5BEC" w14:textId="02B60BBE" w:rsidR="003308C3" w:rsidRDefault="00365E96">
      <w:pPr>
        <w:pStyle w:val="TOC2"/>
        <w:rPr>
          <w:rFonts w:asciiTheme="majorEastAsia" w:eastAsiaTheme="majorEastAsia" w:hAnsiTheme="majorEastAsia" w:cs="Times New Roman"/>
          <w:sz w:val="21"/>
          <w:szCs w:val="21"/>
        </w:rPr>
      </w:pPr>
      <w:hyperlink w:anchor="_Toc403397998" w:history="1">
        <w:r w:rsidR="000A42A1">
          <w:rPr>
            <w:rStyle w:val="aff0"/>
            <w:rFonts w:asciiTheme="majorEastAsia" w:eastAsiaTheme="majorEastAsia" w:hAnsiTheme="majorEastAsia" w:hint="eastAsia"/>
            <w:bCs/>
            <w:sz w:val="21"/>
            <w:szCs w:val="21"/>
          </w:rPr>
          <w:t>第十一章</w:t>
        </w:r>
        <w:r w:rsidR="000A42A1">
          <w:rPr>
            <w:rStyle w:val="aff0"/>
            <w:rFonts w:asciiTheme="majorEastAsia" w:eastAsiaTheme="majorEastAsia" w:hAnsiTheme="majorEastAsia"/>
            <w:bCs/>
            <w:sz w:val="21"/>
            <w:szCs w:val="21"/>
          </w:rPr>
          <w:t xml:space="preserve"> </w:t>
        </w:r>
        <w:r w:rsidR="000A42A1">
          <w:rPr>
            <w:rStyle w:val="aff0"/>
            <w:rFonts w:asciiTheme="majorEastAsia" w:eastAsiaTheme="majorEastAsia" w:hAnsiTheme="majorEastAsia" w:hint="eastAsia"/>
            <w:bCs/>
            <w:sz w:val="21"/>
            <w:szCs w:val="21"/>
          </w:rPr>
          <w:t xml:space="preserve"> 物体打击事故现场处置方案</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_Toc403397998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126</w:t>
        </w:r>
        <w:r w:rsidR="000A42A1">
          <w:rPr>
            <w:rFonts w:asciiTheme="majorEastAsia" w:eastAsiaTheme="majorEastAsia" w:hAnsiTheme="majorEastAsia"/>
            <w:sz w:val="21"/>
            <w:szCs w:val="21"/>
          </w:rPr>
          <w:fldChar w:fldCharType="end"/>
        </w:r>
      </w:hyperlink>
    </w:p>
    <w:p w14:paraId="7C0C5807" w14:textId="5425E298"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7999" w:history="1">
        <w:r w:rsidR="000A42A1">
          <w:rPr>
            <w:rStyle w:val="aff0"/>
            <w:rFonts w:asciiTheme="majorEastAsia" w:eastAsiaTheme="majorEastAsia" w:hAnsiTheme="majorEastAsia" w:cs="Arial"/>
            <w:i w:val="0"/>
            <w:sz w:val="21"/>
            <w:szCs w:val="21"/>
          </w:rPr>
          <w:t>1</w:t>
        </w:r>
        <w:r w:rsidR="000A42A1">
          <w:rPr>
            <w:rStyle w:val="aff0"/>
            <w:rFonts w:asciiTheme="majorEastAsia" w:eastAsiaTheme="majorEastAsia" w:hAnsiTheme="majorEastAsia" w:cs="Arial" w:hint="eastAsia"/>
            <w:i w:val="0"/>
            <w:sz w:val="21"/>
            <w:szCs w:val="21"/>
          </w:rPr>
          <w:t>1</w:t>
        </w:r>
        <w:r w:rsidR="000A42A1">
          <w:rPr>
            <w:rStyle w:val="aff0"/>
            <w:rFonts w:asciiTheme="majorEastAsia" w:eastAsiaTheme="majorEastAsia" w:hAnsiTheme="majorEastAsia" w:cs="Arial"/>
            <w:i w:val="0"/>
            <w:sz w:val="21"/>
            <w:szCs w:val="21"/>
          </w:rPr>
          <w:t>.1</w:t>
        </w:r>
        <w:r w:rsidR="000A42A1">
          <w:rPr>
            <w:rStyle w:val="aff0"/>
            <w:rFonts w:asciiTheme="majorEastAsia" w:eastAsiaTheme="majorEastAsia" w:hAnsiTheme="majorEastAsia" w:cs="Arial" w:hint="eastAsia"/>
            <w:i w:val="0"/>
            <w:sz w:val="21"/>
            <w:szCs w:val="21"/>
          </w:rPr>
          <w:t>事故特征</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_Toc403397999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126</w:t>
        </w:r>
        <w:r w:rsidR="000A42A1">
          <w:rPr>
            <w:rFonts w:asciiTheme="majorEastAsia" w:eastAsiaTheme="majorEastAsia" w:hAnsiTheme="majorEastAsia"/>
            <w:i w:val="0"/>
            <w:sz w:val="21"/>
            <w:szCs w:val="21"/>
          </w:rPr>
          <w:fldChar w:fldCharType="end"/>
        </w:r>
      </w:hyperlink>
    </w:p>
    <w:p w14:paraId="009A08F2" w14:textId="679ECA35"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8000" w:history="1">
        <w:r w:rsidR="000A42A1">
          <w:rPr>
            <w:rStyle w:val="aff0"/>
            <w:rFonts w:asciiTheme="majorEastAsia" w:eastAsiaTheme="majorEastAsia" w:hAnsiTheme="majorEastAsia" w:cs="Arial"/>
            <w:i w:val="0"/>
            <w:sz w:val="21"/>
            <w:szCs w:val="21"/>
          </w:rPr>
          <w:t>1</w:t>
        </w:r>
        <w:r w:rsidR="000A42A1">
          <w:rPr>
            <w:rStyle w:val="aff0"/>
            <w:rFonts w:asciiTheme="majorEastAsia" w:eastAsiaTheme="majorEastAsia" w:hAnsiTheme="majorEastAsia" w:cs="Arial" w:hint="eastAsia"/>
            <w:i w:val="0"/>
            <w:sz w:val="21"/>
            <w:szCs w:val="21"/>
          </w:rPr>
          <w:t>1</w:t>
        </w:r>
        <w:r w:rsidR="000A42A1">
          <w:rPr>
            <w:rStyle w:val="aff0"/>
            <w:rFonts w:asciiTheme="majorEastAsia" w:eastAsiaTheme="majorEastAsia" w:hAnsiTheme="majorEastAsia" w:cs="Arial"/>
            <w:i w:val="0"/>
            <w:sz w:val="21"/>
            <w:szCs w:val="21"/>
          </w:rPr>
          <w:t>.2</w:t>
        </w:r>
        <w:r w:rsidR="000A42A1">
          <w:rPr>
            <w:rStyle w:val="aff0"/>
            <w:rFonts w:asciiTheme="majorEastAsia" w:eastAsiaTheme="majorEastAsia" w:hAnsiTheme="majorEastAsia" w:cs="Arial" w:hint="eastAsia"/>
            <w:i w:val="0"/>
            <w:sz w:val="21"/>
            <w:szCs w:val="21"/>
          </w:rPr>
          <w:t>应急组织与职责</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_Toc403398000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127</w:t>
        </w:r>
        <w:r w:rsidR="000A42A1">
          <w:rPr>
            <w:rFonts w:asciiTheme="majorEastAsia" w:eastAsiaTheme="majorEastAsia" w:hAnsiTheme="majorEastAsia"/>
            <w:i w:val="0"/>
            <w:sz w:val="21"/>
            <w:szCs w:val="21"/>
          </w:rPr>
          <w:fldChar w:fldCharType="end"/>
        </w:r>
      </w:hyperlink>
    </w:p>
    <w:p w14:paraId="3055DDE4" w14:textId="56AB2B14"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8001" w:history="1">
        <w:r w:rsidR="000A42A1">
          <w:rPr>
            <w:rStyle w:val="aff0"/>
            <w:rFonts w:asciiTheme="majorEastAsia" w:eastAsiaTheme="majorEastAsia" w:hAnsiTheme="majorEastAsia" w:cs="Arial"/>
            <w:i w:val="0"/>
            <w:sz w:val="21"/>
            <w:szCs w:val="21"/>
          </w:rPr>
          <w:t>1</w:t>
        </w:r>
        <w:r w:rsidR="000A42A1">
          <w:rPr>
            <w:rStyle w:val="aff0"/>
            <w:rFonts w:asciiTheme="majorEastAsia" w:eastAsiaTheme="majorEastAsia" w:hAnsiTheme="majorEastAsia" w:cs="Arial" w:hint="eastAsia"/>
            <w:i w:val="0"/>
            <w:sz w:val="21"/>
            <w:szCs w:val="21"/>
          </w:rPr>
          <w:t>1</w:t>
        </w:r>
        <w:r w:rsidR="000A42A1">
          <w:rPr>
            <w:rStyle w:val="aff0"/>
            <w:rFonts w:asciiTheme="majorEastAsia" w:eastAsiaTheme="majorEastAsia" w:hAnsiTheme="majorEastAsia" w:cs="Arial"/>
            <w:i w:val="0"/>
            <w:sz w:val="21"/>
            <w:szCs w:val="21"/>
          </w:rPr>
          <w:t>.3</w:t>
        </w:r>
        <w:r w:rsidR="000A42A1">
          <w:rPr>
            <w:rStyle w:val="aff0"/>
            <w:rFonts w:asciiTheme="majorEastAsia" w:eastAsiaTheme="majorEastAsia" w:hAnsiTheme="majorEastAsia" w:cs="Arial" w:hint="eastAsia"/>
            <w:i w:val="0"/>
            <w:sz w:val="21"/>
            <w:szCs w:val="21"/>
          </w:rPr>
          <w:t>应急处置</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_Toc403398001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127</w:t>
        </w:r>
        <w:r w:rsidR="000A42A1">
          <w:rPr>
            <w:rFonts w:asciiTheme="majorEastAsia" w:eastAsiaTheme="majorEastAsia" w:hAnsiTheme="majorEastAsia"/>
            <w:i w:val="0"/>
            <w:sz w:val="21"/>
            <w:szCs w:val="21"/>
          </w:rPr>
          <w:fldChar w:fldCharType="end"/>
        </w:r>
      </w:hyperlink>
    </w:p>
    <w:p w14:paraId="692E5396" w14:textId="48FBC330" w:rsidR="003308C3" w:rsidRDefault="00365E96">
      <w:pPr>
        <w:pStyle w:val="TOC3"/>
        <w:tabs>
          <w:tab w:val="right" w:leader="dot" w:pos="9061"/>
        </w:tabs>
        <w:spacing w:line="340" w:lineRule="exact"/>
        <w:ind w:left="0"/>
        <w:jc w:val="distribute"/>
        <w:rPr>
          <w:rFonts w:asciiTheme="majorEastAsia" w:eastAsiaTheme="majorEastAsia" w:hAnsiTheme="majorEastAsia" w:cs="Times New Roman"/>
          <w:i w:val="0"/>
          <w:iCs w:val="0"/>
          <w:sz w:val="21"/>
          <w:szCs w:val="21"/>
        </w:rPr>
      </w:pPr>
      <w:hyperlink w:anchor="_Toc403398002" w:history="1">
        <w:r w:rsidR="000A42A1">
          <w:rPr>
            <w:rStyle w:val="aff0"/>
            <w:rFonts w:asciiTheme="majorEastAsia" w:eastAsiaTheme="majorEastAsia" w:hAnsiTheme="majorEastAsia" w:cs="Arial"/>
            <w:i w:val="0"/>
            <w:sz w:val="21"/>
            <w:szCs w:val="21"/>
          </w:rPr>
          <w:t>1</w:t>
        </w:r>
        <w:r w:rsidR="000A42A1">
          <w:rPr>
            <w:rStyle w:val="aff0"/>
            <w:rFonts w:asciiTheme="majorEastAsia" w:eastAsiaTheme="majorEastAsia" w:hAnsiTheme="majorEastAsia" w:cs="Arial" w:hint="eastAsia"/>
            <w:i w:val="0"/>
            <w:sz w:val="21"/>
            <w:szCs w:val="21"/>
          </w:rPr>
          <w:t>1</w:t>
        </w:r>
        <w:r w:rsidR="000A42A1">
          <w:rPr>
            <w:rStyle w:val="aff0"/>
            <w:rFonts w:asciiTheme="majorEastAsia" w:eastAsiaTheme="majorEastAsia" w:hAnsiTheme="majorEastAsia" w:cs="Arial"/>
            <w:i w:val="0"/>
            <w:sz w:val="21"/>
            <w:szCs w:val="21"/>
          </w:rPr>
          <w:t>.4</w:t>
        </w:r>
        <w:r w:rsidR="000A42A1">
          <w:rPr>
            <w:rStyle w:val="aff0"/>
            <w:rFonts w:asciiTheme="majorEastAsia" w:eastAsiaTheme="majorEastAsia" w:hAnsiTheme="majorEastAsia" w:cs="Arial" w:hint="eastAsia"/>
            <w:i w:val="0"/>
            <w:sz w:val="21"/>
            <w:szCs w:val="21"/>
          </w:rPr>
          <w:t>注意事项</w:t>
        </w:r>
        <w:r w:rsidR="000A42A1">
          <w:rPr>
            <w:rFonts w:asciiTheme="majorEastAsia" w:eastAsiaTheme="majorEastAsia" w:hAnsiTheme="majorEastAsia"/>
            <w:i w:val="0"/>
            <w:sz w:val="21"/>
            <w:szCs w:val="21"/>
          </w:rPr>
          <w:tab/>
        </w:r>
        <w:r w:rsidR="000A42A1">
          <w:rPr>
            <w:rFonts w:asciiTheme="majorEastAsia" w:eastAsiaTheme="majorEastAsia" w:hAnsiTheme="majorEastAsia"/>
            <w:i w:val="0"/>
            <w:sz w:val="21"/>
            <w:szCs w:val="21"/>
          </w:rPr>
          <w:fldChar w:fldCharType="begin"/>
        </w:r>
        <w:r w:rsidR="000A42A1">
          <w:rPr>
            <w:rFonts w:asciiTheme="majorEastAsia" w:eastAsiaTheme="majorEastAsia" w:hAnsiTheme="majorEastAsia"/>
            <w:i w:val="0"/>
            <w:sz w:val="21"/>
            <w:szCs w:val="21"/>
          </w:rPr>
          <w:instrText xml:space="preserve"> PAGEREF _Toc403398002 \h </w:instrText>
        </w:r>
        <w:r w:rsidR="000A42A1">
          <w:rPr>
            <w:rFonts w:asciiTheme="majorEastAsia" w:eastAsiaTheme="majorEastAsia" w:hAnsiTheme="majorEastAsia"/>
            <w:i w:val="0"/>
            <w:sz w:val="21"/>
            <w:szCs w:val="21"/>
          </w:rPr>
        </w:r>
        <w:r w:rsidR="000A42A1">
          <w:rPr>
            <w:rFonts w:asciiTheme="majorEastAsia" w:eastAsiaTheme="majorEastAsia" w:hAnsiTheme="majorEastAsia"/>
            <w:i w:val="0"/>
            <w:sz w:val="21"/>
            <w:szCs w:val="21"/>
          </w:rPr>
          <w:fldChar w:fldCharType="separate"/>
        </w:r>
        <w:r w:rsidR="00DE1CE8">
          <w:rPr>
            <w:rFonts w:asciiTheme="majorEastAsia" w:eastAsiaTheme="majorEastAsia" w:hAnsiTheme="majorEastAsia"/>
            <w:i w:val="0"/>
            <w:noProof/>
            <w:sz w:val="21"/>
            <w:szCs w:val="21"/>
          </w:rPr>
          <w:t>128</w:t>
        </w:r>
        <w:r w:rsidR="000A42A1">
          <w:rPr>
            <w:rFonts w:asciiTheme="majorEastAsia" w:eastAsiaTheme="majorEastAsia" w:hAnsiTheme="majorEastAsia"/>
            <w:i w:val="0"/>
            <w:sz w:val="21"/>
            <w:szCs w:val="21"/>
          </w:rPr>
          <w:fldChar w:fldCharType="end"/>
        </w:r>
      </w:hyperlink>
    </w:p>
    <w:p w14:paraId="31498C14" w14:textId="16CC76A3" w:rsidR="003308C3" w:rsidRDefault="00365E96">
      <w:pPr>
        <w:pStyle w:val="TOC2"/>
        <w:rPr>
          <w:rFonts w:asciiTheme="majorEastAsia" w:eastAsiaTheme="majorEastAsia" w:hAnsiTheme="majorEastAsia"/>
          <w:sz w:val="21"/>
          <w:szCs w:val="21"/>
        </w:rPr>
      </w:pPr>
      <w:hyperlink w:anchor="_Toc403398003" w:history="1">
        <w:r w:rsidR="000A42A1">
          <w:rPr>
            <w:rStyle w:val="aff0"/>
            <w:rFonts w:asciiTheme="majorEastAsia" w:eastAsiaTheme="majorEastAsia" w:hAnsiTheme="majorEastAsia" w:cs="Arial" w:hint="eastAsia"/>
            <w:color w:val="auto"/>
            <w:sz w:val="21"/>
            <w:szCs w:val="21"/>
          </w:rPr>
          <w:t>附录</w:t>
        </w:r>
        <w:r w:rsidR="000A42A1">
          <w:rPr>
            <w:rStyle w:val="aff0"/>
            <w:rFonts w:asciiTheme="majorEastAsia" w:eastAsiaTheme="majorEastAsia" w:hAnsiTheme="majorEastAsia" w:cs="Arial"/>
            <w:color w:val="auto"/>
            <w:sz w:val="21"/>
            <w:szCs w:val="21"/>
          </w:rPr>
          <w:t>1</w:t>
        </w:r>
        <w:r w:rsidR="000A42A1">
          <w:rPr>
            <w:rStyle w:val="aff0"/>
            <w:rFonts w:asciiTheme="majorEastAsia" w:eastAsiaTheme="majorEastAsia" w:hAnsiTheme="majorEastAsia" w:cs="Arial" w:hint="eastAsia"/>
            <w:color w:val="auto"/>
            <w:sz w:val="21"/>
            <w:szCs w:val="21"/>
          </w:rPr>
          <w:t>：</w:t>
        </w:r>
        <w:r w:rsidR="000A42A1">
          <w:rPr>
            <w:rFonts w:asciiTheme="majorEastAsia" w:eastAsiaTheme="majorEastAsia" w:hAnsiTheme="majorEastAsia" w:hint="eastAsia"/>
            <w:color w:val="000000"/>
            <w:sz w:val="21"/>
            <w:szCs w:val="21"/>
          </w:rPr>
          <w:t>应急组织机构</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150</w:t>
        </w:r>
        <w:r w:rsidR="000A42A1">
          <w:rPr>
            <w:rFonts w:asciiTheme="majorEastAsia" w:eastAsiaTheme="majorEastAsia" w:hAnsiTheme="majorEastAsia"/>
            <w:sz w:val="21"/>
            <w:szCs w:val="21"/>
          </w:rPr>
          <w:fldChar w:fldCharType="end"/>
        </w:r>
      </w:hyperlink>
    </w:p>
    <w:p w14:paraId="6D8FB0AE" w14:textId="602705A8" w:rsidR="003308C3" w:rsidRDefault="00365E96">
      <w:pPr>
        <w:pStyle w:val="TOC2"/>
        <w:rPr>
          <w:rFonts w:asciiTheme="majorEastAsia" w:eastAsiaTheme="majorEastAsia" w:hAnsiTheme="majorEastAsia"/>
          <w:sz w:val="21"/>
          <w:szCs w:val="21"/>
        </w:rPr>
      </w:pPr>
      <w:hyperlink w:anchor="_Toc403398003" w:history="1">
        <w:r w:rsidR="000A42A1">
          <w:rPr>
            <w:rStyle w:val="aff0"/>
            <w:rFonts w:asciiTheme="majorEastAsia" w:eastAsiaTheme="majorEastAsia" w:hAnsiTheme="majorEastAsia" w:cs="Arial" w:hint="eastAsia"/>
            <w:color w:val="auto"/>
            <w:sz w:val="21"/>
            <w:szCs w:val="21"/>
          </w:rPr>
          <w:t>附录2：</w:t>
        </w:r>
        <w:r w:rsidR="000A42A1">
          <w:rPr>
            <w:rFonts w:asciiTheme="majorEastAsia" w:eastAsiaTheme="majorEastAsia" w:hAnsiTheme="majorEastAsia" w:hint="eastAsia"/>
            <w:color w:val="000000"/>
            <w:sz w:val="21"/>
            <w:szCs w:val="21"/>
          </w:rPr>
          <w:t>指挥中心名单</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150</w:t>
        </w:r>
        <w:r w:rsidR="000A42A1">
          <w:rPr>
            <w:rFonts w:asciiTheme="majorEastAsia" w:eastAsiaTheme="majorEastAsia" w:hAnsiTheme="majorEastAsia"/>
            <w:sz w:val="21"/>
            <w:szCs w:val="21"/>
          </w:rPr>
          <w:fldChar w:fldCharType="end"/>
        </w:r>
      </w:hyperlink>
    </w:p>
    <w:p w14:paraId="3C7A061C" w14:textId="29C5632E" w:rsidR="003308C3" w:rsidRDefault="00365E96">
      <w:pPr>
        <w:pStyle w:val="TOC2"/>
        <w:rPr>
          <w:rFonts w:asciiTheme="majorEastAsia" w:eastAsiaTheme="majorEastAsia" w:hAnsiTheme="majorEastAsia"/>
          <w:sz w:val="21"/>
          <w:szCs w:val="21"/>
        </w:rPr>
      </w:pPr>
      <w:hyperlink w:anchor="_Toc403398003" w:history="1">
        <w:r w:rsidR="000A42A1">
          <w:rPr>
            <w:rStyle w:val="aff0"/>
            <w:rFonts w:asciiTheme="majorEastAsia" w:eastAsiaTheme="majorEastAsia" w:hAnsiTheme="majorEastAsia" w:cs="Arial" w:hint="eastAsia"/>
            <w:color w:val="auto"/>
            <w:sz w:val="21"/>
            <w:szCs w:val="21"/>
          </w:rPr>
          <w:t>附录3：</w:t>
        </w:r>
        <w:r w:rsidR="000A42A1">
          <w:rPr>
            <w:rFonts w:asciiTheme="majorEastAsia" w:eastAsiaTheme="majorEastAsia" w:hAnsiTheme="majorEastAsia" w:hint="eastAsia"/>
            <w:color w:val="000000"/>
            <w:sz w:val="21"/>
            <w:szCs w:val="21"/>
          </w:rPr>
          <w:t>公司义务消防队名单</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150</w:t>
        </w:r>
        <w:r w:rsidR="000A42A1">
          <w:rPr>
            <w:rFonts w:asciiTheme="majorEastAsia" w:eastAsiaTheme="majorEastAsia" w:hAnsiTheme="majorEastAsia"/>
            <w:sz w:val="21"/>
            <w:szCs w:val="21"/>
          </w:rPr>
          <w:fldChar w:fldCharType="end"/>
        </w:r>
      </w:hyperlink>
    </w:p>
    <w:p w14:paraId="3049469A" w14:textId="3EFBDD47" w:rsidR="003308C3" w:rsidRDefault="00365E96">
      <w:pPr>
        <w:pStyle w:val="TOC2"/>
        <w:rPr>
          <w:rFonts w:asciiTheme="majorEastAsia" w:eastAsiaTheme="majorEastAsia" w:hAnsiTheme="majorEastAsia" w:cs="Times New Roman"/>
          <w:sz w:val="21"/>
          <w:szCs w:val="21"/>
        </w:rPr>
      </w:pPr>
      <w:hyperlink w:anchor="_Toc403398003" w:history="1">
        <w:r w:rsidR="000A42A1">
          <w:rPr>
            <w:rStyle w:val="aff0"/>
            <w:rFonts w:asciiTheme="majorEastAsia" w:eastAsiaTheme="majorEastAsia" w:hAnsiTheme="majorEastAsia" w:cs="Arial" w:hint="eastAsia"/>
            <w:color w:val="auto"/>
            <w:sz w:val="21"/>
            <w:szCs w:val="21"/>
          </w:rPr>
          <w:t>附录4：应急救援领导小组及应急救援人员名单、联系方式</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150</w:t>
        </w:r>
        <w:r w:rsidR="000A42A1">
          <w:rPr>
            <w:rFonts w:asciiTheme="majorEastAsia" w:eastAsiaTheme="majorEastAsia" w:hAnsiTheme="majorEastAsia"/>
            <w:sz w:val="21"/>
            <w:szCs w:val="21"/>
          </w:rPr>
          <w:fldChar w:fldCharType="end"/>
        </w:r>
      </w:hyperlink>
    </w:p>
    <w:p w14:paraId="0626410A" w14:textId="3A3BAE78" w:rsidR="003308C3" w:rsidRDefault="000A42A1">
      <w:pPr>
        <w:pStyle w:val="TOC2"/>
        <w:rPr>
          <w:rStyle w:val="aff0"/>
          <w:rFonts w:asciiTheme="majorEastAsia" w:eastAsiaTheme="majorEastAsia" w:hAnsiTheme="majorEastAsia"/>
          <w:sz w:val="21"/>
          <w:szCs w:val="21"/>
        </w:rPr>
      </w:pPr>
      <w:r>
        <w:rPr>
          <w:rStyle w:val="aff0"/>
          <w:rFonts w:asciiTheme="majorEastAsia" w:eastAsiaTheme="majorEastAsia" w:hAnsiTheme="majorEastAsia" w:hint="eastAsia"/>
          <w:color w:val="auto"/>
          <w:sz w:val="21"/>
          <w:szCs w:val="21"/>
          <w:u w:val="none"/>
        </w:rPr>
        <w:t>附录5：应急救援人员花名册</w:t>
      </w:r>
      <w:hyperlink w:anchor="_Toc403398004" w:history="1">
        <w:r>
          <w:rPr>
            <w:rFonts w:asciiTheme="majorEastAsia" w:eastAsiaTheme="majorEastAsia" w:hAnsiTheme="majorEastAsia"/>
            <w:sz w:val="21"/>
            <w:szCs w:val="21"/>
          </w:rPr>
          <w:tab/>
        </w:r>
        <w:r>
          <w:rPr>
            <w:rFonts w:asciiTheme="majorEastAsia" w:eastAsiaTheme="majorEastAsia" w:hAnsiTheme="majorEastAsia"/>
            <w:sz w:val="21"/>
            <w:szCs w:val="21"/>
          </w:rPr>
          <w:fldChar w:fldCharType="begin"/>
        </w:r>
        <w:r>
          <w:rPr>
            <w:rFonts w:asciiTheme="majorEastAsia" w:eastAsiaTheme="majorEastAsia" w:hAnsiTheme="majorEastAsia"/>
            <w:sz w:val="21"/>
            <w:szCs w:val="21"/>
          </w:rPr>
          <w:instrText xml:space="preserve"> PAGEREF _Toc403398004 \h </w:instrText>
        </w:r>
        <w:r>
          <w:rPr>
            <w:rFonts w:asciiTheme="majorEastAsia" w:eastAsiaTheme="majorEastAsia" w:hAnsiTheme="majorEastAsia"/>
            <w:sz w:val="21"/>
            <w:szCs w:val="21"/>
          </w:rPr>
        </w:r>
        <w:r>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150</w:t>
        </w:r>
        <w:r>
          <w:rPr>
            <w:rFonts w:asciiTheme="majorEastAsia" w:eastAsiaTheme="majorEastAsia" w:hAnsiTheme="majorEastAsia"/>
            <w:sz w:val="21"/>
            <w:szCs w:val="21"/>
          </w:rPr>
          <w:fldChar w:fldCharType="end"/>
        </w:r>
      </w:hyperlink>
    </w:p>
    <w:p w14:paraId="0499CDDD" w14:textId="234BF27B" w:rsidR="003308C3" w:rsidRDefault="000A42A1">
      <w:pPr>
        <w:pStyle w:val="TOC2"/>
        <w:rPr>
          <w:rFonts w:asciiTheme="majorEastAsia" w:eastAsiaTheme="majorEastAsia" w:hAnsiTheme="majorEastAsia"/>
          <w:color w:val="0000FF"/>
          <w:sz w:val="21"/>
          <w:szCs w:val="21"/>
          <w:u w:val="single"/>
        </w:rPr>
      </w:pPr>
      <w:r>
        <w:rPr>
          <w:rStyle w:val="aff0"/>
          <w:rFonts w:asciiTheme="majorEastAsia" w:eastAsiaTheme="majorEastAsia" w:hAnsiTheme="majorEastAsia" w:hint="eastAsia"/>
          <w:color w:val="auto"/>
          <w:sz w:val="21"/>
          <w:szCs w:val="21"/>
          <w:u w:val="none"/>
        </w:rPr>
        <w:t>附录6：应急救援联络员通信录</w:t>
      </w:r>
      <w:hyperlink w:anchor="_Toc403398004" w:history="1">
        <w:r>
          <w:rPr>
            <w:rFonts w:asciiTheme="majorEastAsia" w:eastAsiaTheme="majorEastAsia" w:hAnsiTheme="majorEastAsia"/>
            <w:sz w:val="21"/>
            <w:szCs w:val="21"/>
          </w:rPr>
          <w:tab/>
        </w:r>
        <w:r>
          <w:rPr>
            <w:rFonts w:asciiTheme="majorEastAsia" w:eastAsiaTheme="majorEastAsia" w:hAnsiTheme="majorEastAsia"/>
            <w:sz w:val="21"/>
            <w:szCs w:val="21"/>
          </w:rPr>
          <w:fldChar w:fldCharType="begin"/>
        </w:r>
        <w:r>
          <w:rPr>
            <w:rFonts w:asciiTheme="majorEastAsia" w:eastAsiaTheme="majorEastAsia" w:hAnsiTheme="majorEastAsia"/>
            <w:sz w:val="21"/>
            <w:szCs w:val="21"/>
          </w:rPr>
          <w:instrText xml:space="preserve"> PAGEREF _Toc403398004 \h </w:instrText>
        </w:r>
        <w:r>
          <w:rPr>
            <w:rFonts w:asciiTheme="majorEastAsia" w:eastAsiaTheme="majorEastAsia" w:hAnsiTheme="majorEastAsia"/>
            <w:sz w:val="21"/>
            <w:szCs w:val="21"/>
          </w:rPr>
        </w:r>
        <w:r>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150</w:t>
        </w:r>
        <w:r>
          <w:rPr>
            <w:rFonts w:asciiTheme="majorEastAsia" w:eastAsiaTheme="majorEastAsia" w:hAnsiTheme="majorEastAsia"/>
            <w:sz w:val="21"/>
            <w:szCs w:val="21"/>
          </w:rPr>
          <w:fldChar w:fldCharType="end"/>
        </w:r>
      </w:hyperlink>
    </w:p>
    <w:p w14:paraId="1B7B57BA" w14:textId="6DEF6D94" w:rsidR="003308C3" w:rsidRDefault="00365E96">
      <w:pPr>
        <w:pStyle w:val="TOC2"/>
        <w:rPr>
          <w:rFonts w:asciiTheme="majorEastAsia" w:eastAsiaTheme="majorEastAsia" w:hAnsiTheme="majorEastAsia"/>
          <w:sz w:val="21"/>
          <w:szCs w:val="21"/>
        </w:rPr>
      </w:pPr>
      <w:hyperlink w:anchor="_Toc403398003" w:history="1">
        <w:r w:rsidR="000A42A1">
          <w:rPr>
            <w:rStyle w:val="aff0"/>
            <w:rFonts w:asciiTheme="majorEastAsia" w:eastAsiaTheme="majorEastAsia" w:hAnsiTheme="majorEastAsia" w:cs="Arial" w:hint="eastAsia"/>
            <w:color w:val="auto"/>
            <w:sz w:val="21"/>
            <w:szCs w:val="21"/>
          </w:rPr>
          <w:t>附录7：</w:t>
        </w:r>
        <w:r w:rsidR="000A42A1">
          <w:rPr>
            <w:rFonts w:asciiTheme="majorEastAsia" w:eastAsiaTheme="majorEastAsia" w:hAnsiTheme="majorEastAsia" w:hint="eastAsia"/>
            <w:color w:val="000000"/>
            <w:sz w:val="21"/>
            <w:szCs w:val="21"/>
          </w:rPr>
          <w:t>办公室大楼各楼层/区域消防应急处置责任人名单</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_Toc403398003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150</w:t>
        </w:r>
        <w:r w:rsidR="000A42A1">
          <w:rPr>
            <w:rFonts w:asciiTheme="majorEastAsia" w:eastAsiaTheme="majorEastAsia" w:hAnsiTheme="majorEastAsia"/>
            <w:sz w:val="21"/>
            <w:szCs w:val="21"/>
          </w:rPr>
          <w:fldChar w:fldCharType="end"/>
        </w:r>
      </w:hyperlink>
    </w:p>
    <w:p w14:paraId="65E13623" w14:textId="12E41A78" w:rsidR="003308C3" w:rsidRDefault="00365E96">
      <w:pPr>
        <w:pStyle w:val="TOC2"/>
        <w:rPr>
          <w:rFonts w:asciiTheme="majorEastAsia" w:eastAsiaTheme="majorEastAsia" w:hAnsiTheme="majorEastAsia" w:cs="Times New Roman"/>
          <w:sz w:val="21"/>
          <w:szCs w:val="21"/>
        </w:rPr>
      </w:pPr>
      <w:hyperlink w:anchor="_Toc403398005" w:history="1">
        <w:r w:rsidR="000A42A1">
          <w:rPr>
            <w:rStyle w:val="aff0"/>
            <w:rFonts w:asciiTheme="majorEastAsia" w:eastAsiaTheme="majorEastAsia" w:hAnsiTheme="majorEastAsia" w:cs="Arial" w:hint="eastAsia"/>
            <w:sz w:val="21"/>
            <w:szCs w:val="21"/>
          </w:rPr>
          <w:t>附录8：应急救援物资清单</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_Toc403398005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155</w:t>
        </w:r>
        <w:r w:rsidR="000A42A1">
          <w:rPr>
            <w:rFonts w:asciiTheme="majorEastAsia" w:eastAsiaTheme="majorEastAsia" w:hAnsiTheme="majorEastAsia"/>
            <w:sz w:val="21"/>
            <w:szCs w:val="21"/>
          </w:rPr>
          <w:fldChar w:fldCharType="end"/>
        </w:r>
      </w:hyperlink>
    </w:p>
    <w:p w14:paraId="0BE6C611" w14:textId="28B27C19" w:rsidR="003308C3" w:rsidRDefault="00365E96">
      <w:pPr>
        <w:pStyle w:val="TOC2"/>
        <w:rPr>
          <w:rFonts w:asciiTheme="majorEastAsia" w:eastAsiaTheme="majorEastAsia" w:hAnsiTheme="majorEastAsia" w:cs="Times New Roman"/>
          <w:sz w:val="21"/>
          <w:szCs w:val="21"/>
        </w:rPr>
      </w:pPr>
      <w:hyperlink w:anchor="_Toc403398006" w:history="1">
        <w:r w:rsidR="000A42A1">
          <w:rPr>
            <w:rStyle w:val="aff0"/>
            <w:rFonts w:asciiTheme="majorEastAsia" w:eastAsiaTheme="majorEastAsia" w:hAnsiTheme="majorEastAsia" w:cs="Arial" w:hint="eastAsia"/>
            <w:sz w:val="21"/>
            <w:szCs w:val="21"/>
          </w:rPr>
          <w:t>附录9：消防设施及安全防护器具配置图</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_Toc403398006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158</w:t>
        </w:r>
        <w:r w:rsidR="000A42A1">
          <w:rPr>
            <w:rFonts w:asciiTheme="majorEastAsia" w:eastAsiaTheme="majorEastAsia" w:hAnsiTheme="majorEastAsia"/>
            <w:sz w:val="21"/>
            <w:szCs w:val="21"/>
          </w:rPr>
          <w:fldChar w:fldCharType="end"/>
        </w:r>
      </w:hyperlink>
    </w:p>
    <w:p w14:paraId="2F493C7D" w14:textId="1F9FDB26" w:rsidR="003308C3" w:rsidRDefault="00365E96">
      <w:pPr>
        <w:pStyle w:val="TOC2"/>
        <w:rPr>
          <w:rFonts w:asciiTheme="majorEastAsia" w:eastAsiaTheme="majorEastAsia" w:hAnsiTheme="majorEastAsia" w:cs="Times New Roman"/>
          <w:sz w:val="21"/>
          <w:szCs w:val="21"/>
        </w:rPr>
      </w:pPr>
      <w:hyperlink w:anchor="_Toc403398009" w:history="1">
        <w:r w:rsidR="000A42A1">
          <w:rPr>
            <w:rStyle w:val="aff0"/>
            <w:rFonts w:asciiTheme="majorEastAsia" w:eastAsiaTheme="majorEastAsia" w:hAnsiTheme="majorEastAsia" w:cs="Arial" w:hint="eastAsia"/>
            <w:sz w:val="21"/>
            <w:szCs w:val="21"/>
          </w:rPr>
          <w:t>附录11：烧伤烫伤急救法、创伤急救法</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_Toc403398009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158</w:t>
        </w:r>
        <w:r w:rsidR="000A42A1">
          <w:rPr>
            <w:rFonts w:asciiTheme="majorEastAsia" w:eastAsiaTheme="majorEastAsia" w:hAnsiTheme="majorEastAsia"/>
            <w:sz w:val="21"/>
            <w:szCs w:val="21"/>
          </w:rPr>
          <w:fldChar w:fldCharType="end"/>
        </w:r>
      </w:hyperlink>
    </w:p>
    <w:p w14:paraId="27A257BC" w14:textId="6B9CCCD1" w:rsidR="003308C3" w:rsidRDefault="00365E96">
      <w:pPr>
        <w:pStyle w:val="TOC2"/>
      </w:pPr>
      <w:hyperlink w:anchor="_Toc403398010" w:history="1">
        <w:r w:rsidR="000A42A1">
          <w:rPr>
            <w:rStyle w:val="aff0"/>
            <w:rFonts w:asciiTheme="majorEastAsia" w:eastAsiaTheme="majorEastAsia" w:hAnsiTheme="majorEastAsia" w:cs="Arial" w:hint="eastAsia"/>
            <w:sz w:val="21"/>
            <w:szCs w:val="21"/>
          </w:rPr>
          <w:t>附录12：人工呼吸法（心肺复苏术）</w:t>
        </w:r>
        <w:r w:rsidR="000A42A1">
          <w:rPr>
            <w:rFonts w:asciiTheme="majorEastAsia" w:eastAsiaTheme="majorEastAsia" w:hAnsiTheme="majorEastAsia"/>
            <w:sz w:val="21"/>
            <w:szCs w:val="21"/>
          </w:rPr>
          <w:tab/>
        </w:r>
        <w:r w:rsidR="000A42A1">
          <w:rPr>
            <w:rFonts w:asciiTheme="majorEastAsia" w:eastAsiaTheme="majorEastAsia" w:hAnsiTheme="majorEastAsia"/>
            <w:sz w:val="21"/>
            <w:szCs w:val="21"/>
          </w:rPr>
          <w:fldChar w:fldCharType="begin"/>
        </w:r>
        <w:r w:rsidR="000A42A1">
          <w:rPr>
            <w:rFonts w:asciiTheme="majorEastAsia" w:eastAsiaTheme="majorEastAsia" w:hAnsiTheme="majorEastAsia"/>
            <w:sz w:val="21"/>
            <w:szCs w:val="21"/>
          </w:rPr>
          <w:instrText xml:space="preserve"> PAGEREF _Toc403398010 \h </w:instrText>
        </w:r>
        <w:r w:rsidR="000A42A1">
          <w:rPr>
            <w:rFonts w:asciiTheme="majorEastAsia" w:eastAsiaTheme="majorEastAsia" w:hAnsiTheme="majorEastAsia"/>
            <w:sz w:val="21"/>
            <w:szCs w:val="21"/>
          </w:rPr>
        </w:r>
        <w:r w:rsidR="000A42A1">
          <w:rPr>
            <w:rFonts w:asciiTheme="majorEastAsia" w:eastAsiaTheme="majorEastAsia" w:hAnsiTheme="majorEastAsia"/>
            <w:sz w:val="21"/>
            <w:szCs w:val="21"/>
          </w:rPr>
          <w:fldChar w:fldCharType="separate"/>
        </w:r>
        <w:r w:rsidR="00DE1CE8">
          <w:rPr>
            <w:rFonts w:asciiTheme="majorEastAsia" w:eastAsiaTheme="majorEastAsia" w:hAnsiTheme="majorEastAsia"/>
            <w:noProof/>
            <w:sz w:val="21"/>
            <w:szCs w:val="21"/>
          </w:rPr>
          <w:t>161</w:t>
        </w:r>
        <w:r w:rsidR="000A42A1">
          <w:rPr>
            <w:rFonts w:asciiTheme="majorEastAsia" w:eastAsiaTheme="majorEastAsia" w:hAnsiTheme="majorEastAsia"/>
            <w:sz w:val="21"/>
            <w:szCs w:val="21"/>
          </w:rPr>
          <w:fldChar w:fldCharType="end"/>
        </w:r>
      </w:hyperlink>
    </w:p>
    <w:p w14:paraId="1A0C9659" w14:textId="77777777" w:rsidR="003308C3" w:rsidRDefault="003308C3"/>
    <w:p w14:paraId="6FF0A002" w14:textId="77777777" w:rsidR="003308C3" w:rsidRDefault="000A42A1">
      <w:pPr>
        <w:pStyle w:val="a"/>
        <w:numPr>
          <w:ilvl w:val="0"/>
          <w:numId w:val="0"/>
        </w:numPr>
        <w:spacing w:before="240" w:line="420" w:lineRule="exact"/>
        <w:jc w:val="distribute"/>
        <w:rPr>
          <w:rFonts w:ascii="宋体" w:eastAsia="宋体" w:hAnsi="宋体"/>
          <w:b/>
          <w:color w:val="000000"/>
          <w:szCs w:val="21"/>
          <w:shd w:val="pct10" w:color="auto" w:fill="FFFFFF"/>
        </w:rPr>
        <w:sectPr w:rsidR="003308C3">
          <w:headerReference w:type="default" r:id="rId10"/>
          <w:footerReference w:type="even" r:id="rId11"/>
          <w:footerReference w:type="default" r:id="rId12"/>
          <w:type w:val="nextColumn"/>
          <w:pgSz w:w="11906" w:h="16838"/>
          <w:pgMar w:top="1089" w:right="1418" w:bottom="936" w:left="1418" w:header="851" w:footer="850" w:gutter="0"/>
          <w:paperSrc w:first="256"/>
          <w:cols w:space="425"/>
          <w:docGrid w:linePitch="312"/>
        </w:sectPr>
      </w:pPr>
      <w:r>
        <w:rPr>
          <w:rFonts w:ascii="宋体" w:eastAsia="宋体" w:hAnsi="宋体" w:cs="Calibri"/>
          <w:bCs/>
          <w:caps/>
          <w:color w:val="000000"/>
          <w:kern w:val="2"/>
          <w:szCs w:val="21"/>
          <w:shd w:val="pct10" w:color="auto" w:fill="FFFFFF"/>
        </w:rPr>
        <w:fldChar w:fldCharType="end"/>
      </w:r>
    </w:p>
    <w:p w14:paraId="7D375818" w14:textId="77777777" w:rsidR="003308C3" w:rsidRDefault="000A42A1">
      <w:pPr>
        <w:pStyle w:val="1"/>
        <w:spacing w:before="120" w:after="120" w:line="500" w:lineRule="exact"/>
        <w:jc w:val="center"/>
        <w:rPr>
          <w:rFonts w:ascii="仿宋_GB2312" w:eastAsia="仿宋_GB2312"/>
          <w:sz w:val="32"/>
          <w:szCs w:val="32"/>
        </w:rPr>
      </w:pPr>
      <w:bookmarkStart w:id="5" w:name="_Toc338339258"/>
      <w:bookmarkStart w:id="6" w:name="_Toc403397849"/>
      <w:r>
        <w:rPr>
          <w:rFonts w:ascii="仿宋_GB2312" w:eastAsia="仿宋_GB2312" w:hint="eastAsia"/>
          <w:sz w:val="32"/>
          <w:szCs w:val="32"/>
        </w:rPr>
        <w:lastRenderedPageBreak/>
        <w:t>第一部分 **综合应急预案</w:t>
      </w:r>
      <w:bookmarkEnd w:id="0"/>
      <w:bookmarkEnd w:id="5"/>
      <w:bookmarkEnd w:id="6"/>
    </w:p>
    <w:p w14:paraId="4F3B9C29" w14:textId="77777777" w:rsidR="003308C3" w:rsidRDefault="000A42A1">
      <w:pPr>
        <w:pStyle w:val="2"/>
        <w:spacing w:line="500" w:lineRule="exact"/>
        <w:rPr>
          <w:rFonts w:ascii="仿宋_GB2312" w:eastAsia="仿宋_GB2312" w:hAnsi="宋体"/>
          <w:sz w:val="32"/>
          <w:szCs w:val="32"/>
        </w:rPr>
      </w:pPr>
      <w:bookmarkStart w:id="7" w:name="_Toc338339259"/>
      <w:bookmarkStart w:id="8" w:name="_Toc403397850"/>
      <w:r>
        <w:rPr>
          <w:rFonts w:ascii="仿宋_GB2312" w:eastAsia="仿宋_GB2312" w:hAnsi="宋体" w:hint="eastAsia"/>
          <w:sz w:val="32"/>
          <w:szCs w:val="32"/>
        </w:rPr>
        <w:t>第一章总则</w:t>
      </w:r>
      <w:bookmarkEnd w:id="7"/>
      <w:bookmarkEnd w:id="8"/>
    </w:p>
    <w:p w14:paraId="3CE2AC15" w14:textId="77777777" w:rsidR="003308C3" w:rsidRDefault="000A42A1">
      <w:pPr>
        <w:pStyle w:val="3"/>
        <w:spacing w:line="500" w:lineRule="exact"/>
        <w:rPr>
          <w:rFonts w:ascii="黑体" w:eastAsia="黑体" w:hAnsi="宋体"/>
          <w:sz w:val="28"/>
          <w:szCs w:val="28"/>
        </w:rPr>
      </w:pPr>
      <w:bookmarkStart w:id="9" w:name="_Toc338339260"/>
      <w:bookmarkStart w:id="10" w:name="_Toc403397851"/>
      <w:r>
        <w:rPr>
          <w:rFonts w:ascii="黑体" w:eastAsia="黑体" w:hAnsi="宋体" w:hint="eastAsia"/>
          <w:sz w:val="28"/>
          <w:szCs w:val="28"/>
        </w:rPr>
        <w:t>1.1 编制目的</w:t>
      </w:r>
      <w:bookmarkEnd w:id="9"/>
      <w:bookmarkEnd w:id="10"/>
    </w:p>
    <w:p w14:paraId="5EF07DA4"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为了贯彻“安全第一、预防为主、综合治理”的方针，进一步做好安全工作，有效预防公司生产安全事故的发生，最大限度降低事故造成的人身伤亡和财产损失，提高应对风险和防范事故的能力，保证职工安全健康和公众生命安全，切实做好预防到位、措施到位、职责明确、快速有效，结合公司实际，特制定本预案。</w:t>
      </w:r>
    </w:p>
    <w:p w14:paraId="4B10D884" w14:textId="77777777" w:rsidR="003308C3" w:rsidRDefault="000A42A1">
      <w:pPr>
        <w:pStyle w:val="3"/>
        <w:spacing w:line="500" w:lineRule="exact"/>
        <w:rPr>
          <w:rFonts w:ascii="黑体" w:eastAsia="黑体" w:hAnsi="宋体"/>
          <w:sz w:val="28"/>
          <w:szCs w:val="28"/>
        </w:rPr>
      </w:pPr>
      <w:bookmarkStart w:id="11" w:name="_Toc338339261"/>
      <w:bookmarkStart w:id="12" w:name="_Toc403397852"/>
      <w:r>
        <w:rPr>
          <w:rFonts w:ascii="黑体" w:eastAsia="黑体" w:hAnsi="宋体" w:hint="eastAsia"/>
          <w:sz w:val="28"/>
          <w:szCs w:val="28"/>
        </w:rPr>
        <w:t>1.2 编制依据</w:t>
      </w:r>
      <w:bookmarkEnd w:id="11"/>
      <w:bookmarkEnd w:id="12"/>
      <w:r>
        <w:rPr>
          <w:rFonts w:ascii="黑体" w:eastAsia="黑体" w:hAnsi="宋体" w:hint="eastAsia"/>
          <w:sz w:val="28"/>
          <w:szCs w:val="28"/>
        </w:rPr>
        <w:t>（自行更新）</w:t>
      </w:r>
    </w:p>
    <w:p w14:paraId="604F14EC"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《中华人民共和国安全生产法》（国家主席令【2014】第13号）</w:t>
      </w:r>
    </w:p>
    <w:p w14:paraId="54E27AD3"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《中华人民共和国消防法》 （国家主席令【2008】第6号）</w:t>
      </w:r>
    </w:p>
    <w:p w14:paraId="0F8EC95F"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《中华人民共和国劳动法》  （国家主席令【1994】第28号）</w:t>
      </w:r>
    </w:p>
    <w:p w14:paraId="73CFF762"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《中华人民共和国道路交通安全法》 （国家主席令【2011】第47号）</w:t>
      </w:r>
    </w:p>
    <w:p w14:paraId="0C525B72"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《中华人民共和国职业病防治法》 （国家主席令【2011】第52号）</w:t>
      </w:r>
    </w:p>
    <w:p w14:paraId="4E8AED2B"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《中华人民共和国突发事件应对法》（国家主席令【2007】第69号）</w:t>
      </w:r>
    </w:p>
    <w:p w14:paraId="42B972C6"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hint="eastAsia"/>
          <w:color w:val="0000FF"/>
          <w:sz w:val="28"/>
          <w:szCs w:val="28"/>
        </w:rPr>
        <w:t>《中华人民共和国特种设备安全法》</w:t>
      </w:r>
      <w:r>
        <w:rPr>
          <w:rFonts w:ascii="仿宋_GB2312" w:eastAsia="仿宋_GB2312" w:hAnsi="宋体" w:cs="仿宋_GB2312" w:hint="eastAsia"/>
          <w:color w:val="0000FF"/>
          <w:sz w:val="28"/>
          <w:szCs w:val="28"/>
        </w:rPr>
        <w:t>（国家主席令【2013】第4号）</w:t>
      </w:r>
    </w:p>
    <w:p w14:paraId="5F74DBD6" w14:textId="77777777" w:rsidR="003308C3" w:rsidRDefault="000A42A1">
      <w:pPr>
        <w:spacing w:line="500" w:lineRule="exact"/>
        <w:rPr>
          <w:rFonts w:ascii="仿宋_GB2312" w:eastAsia="仿宋_GB2312" w:hAnsi="宋体"/>
          <w:color w:val="0000FF"/>
          <w:sz w:val="28"/>
          <w:szCs w:val="28"/>
        </w:rPr>
      </w:pPr>
      <w:r>
        <w:rPr>
          <w:rFonts w:ascii="仿宋_GB2312" w:eastAsia="仿宋_GB2312" w:hAnsi="宋体" w:hint="eastAsia"/>
          <w:color w:val="0000FF"/>
          <w:sz w:val="28"/>
          <w:szCs w:val="28"/>
        </w:rPr>
        <w:t xml:space="preserve">《危险化学品安全管理条例 》 （国务院令【2011】第591号） </w:t>
      </w:r>
    </w:p>
    <w:p w14:paraId="21228CA4" w14:textId="77777777" w:rsidR="003308C3" w:rsidRDefault="000A42A1">
      <w:pPr>
        <w:spacing w:line="500" w:lineRule="exact"/>
        <w:rPr>
          <w:rFonts w:ascii="仿宋_GB2312" w:eastAsia="仿宋_GB2312" w:hAnsi="宋体"/>
          <w:color w:val="0000FF"/>
          <w:sz w:val="28"/>
          <w:szCs w:val="28"/>
        </w:rPr>
      </w:pPr>
      <w:r>
        <w:rPr>
          <w:rFonts w:ascii="仿宋_GB2312" w:eastAsia="仿宋_GB2312" w:hAnsi="宋体" w:hint="eastAsia"/>
          <w:color w:val="0000FF"/>
          <w:sz w:val="28"/>
          <w:szCs w:val="28"/>
        </w:rPr>
        <w:t>《关于进一步加强企业安全生产工作的通知》  （国务院国发【2010】23号 ）</w:t>
      </w:r>
    </w:p>
    <w:p w14:paraId="457A38A2"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《国务院安委会办公室关于进一步加强危险化学品安全生产工作的指导意见》（安委办【2008】26号）</w:t>
      </w:r>
    </w:p>
    <w:p w14:paraId="7CDB7C82"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hint="eastAsia"/>
          <w:color w:val="0000FF"/>
          <w:sz w:val="28"/>
          <w:szCs w:val="28"/>
        </w:rPr>
        <w:t>《关于深入开展企业安全生产标准化建设的指导意见》   （国务院安委办  安委【2011】4号）</w:t>
      </w:r>
    </w:p>
    <w:p w14:paraId="0B448961" w14:textId="77777777" w:rsidR="003308C3" w:rsidRDefault="000A42A1">
      <w:pPr>
        <w:spacing w:line="500" w:lineRule="exact"/>
        <w:rPr>
          <w:rFonts w:ascii="仿宋_GB2312" w:eastAsia="仿宋_GB2312" w:hAnsi="宋体"/>
          <w:color w:val="0000FF"/>
          <w:sz w:val="28"/>
          <w:szCs w:val="28"/>
        </w:rPr>
      </w:pPr>
      <w:r>
        <w:rPr>
          <w:rFonts w:ascii="仿宋_GB2312" w:eastAsia="仿宋_GB2312" w:hAnsi="宋体" w:hint="eastAsia"/>
          <w:color w:val="0000FF"/>
          <w:sz w:val="28"/>
          <w:szCs w:val="28"/>
        </w:rPr>
        <w:t>《安全生产事故隐患排查治理暂行规定》  （安监总局【2008】令第16号）</w:t>
      </w:r>
    </w:p>
    <w:p w14:paraId="5F571558" w14:textId="77777777" w:rsidR="003308C3" w:rsidRDefault="000A42A1">
      <w:pPr>
        <w:spacing w:line="500" w:lineRule="exact"/>
        <w:rPr>
          <w:rFonts w:ascii="仿宋_GB2312" w:eastAsia="仿宋_GB2312" w:hAnsi="宋体" w:cs="仿宋_GB2312"/>
          <w:color w:val="0000FF"/>
          <w:kern w:val="0"/>
          <w:sz w:val="28"/>
          <w:szCs w:val="28"/>
        </w:rPr>
      </w:pPr>
      <w:r>
        <w:rPr>
          <w:rFonts w:ascii="仿宋_GB2312" w:eastAsia="仿宋_GB2312" w:hAnsi="宋体" w:cs="仿宋_GB2312" w:hint="eastAsia"/>
          <w:color w:val="0000FF"/>
          <w:kern w:val="0"/>
          <w:sz w:val="28"/>
          <w:szCs w:val="28"/>
        </w:rPr>
        <w:t>《生产安全事故应急预案管理办法》（</w:t>
      </w:r>
      <w:r>
        <w:rPr>
          <w:rFonts w:ascii="仿宋_GB2312" w:eastAsia="仿宋_GB2312" w:hAnsi="宋体" w:cs="仿宋_GB2312" w:hint="eastAsia"/>
          <w:color w:val="0000FF"/>
          <w:sz w:val="28"/>
          <w:szCs w:val="28"/>
        </w:rPr>
        <w:t>安监总局令【2009】第17号</w:t>
      </w:r>
      <w:r>
        <w:rPr>
          <w:rFonts w:ascii="仿宋_GB2312" w:eastAsia="仿宋_GB2312" w:hAnsi="宋体" w:cs="仿宋_GB2312" w:hint="eastAsia"/>
          <w:color w:val="0000FF"/>
          <w:kern w:val="0"/>
          <w:sz w:val="28"/>
          <w:szCs w:val="28"/>
        </w:rPr>
        <w:t>）</w:t>
      </w:r>
    </w:p>
    <w:p w14:paraId="2ADAB945" w14:textId="77777777" w:rsidR="003308C3" w:rsidRDefault="000A42A1">
      <w:pPr>
        <w:spacing w:line="500" w:lineRule="exact"/>
        <w:rPr>
          <w:rFonts w:ascii="仿宋_GB2312" w:eastAsia="仿宋_GB2312" w:hAnsi="宋体"/>
          <w:color w:val="0000FF"/>
          <w:sz w:val="28"/>
          <w:szCs w:val="28"/>
        </w:rPr>
      </w:pPr>
      <w:r>
        <w:rPr>
          <w:rFonts w:ascii="仿宋_GB2312" w:eastAsia="仿宋_GB2312" w:hAnsi="宋体" w:hint="eastAsia"/>
          <w:color w:val="0000FF"/>
          <w:sz w:val="28"/>
          <w:szCs w:val="28"/>
        </w:rPr>
        <w:t>《危险化学品输送管道安全管理规定》（安监总局令【2012】第43号）</w:t>
      </w:r>
    </w:p>
    <w:p w14:paraId="24025FEA"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《工贸企业有限空间作业安全管理与监督暂行规定》（安监总局令【2013】第59号</w:t>
      </w:r>
    </w:p>
    <w:p w14:paraId="0A26514E"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《关于督促生产经营单位制定和完善安全生产事故应急预案的通知》（安监</w:t>
      </w:r>
      <w:r>
        <w:rPr>
          <w:rFonts w:ascii="仿宋_GB2312" w:eastAsia="仿宋_GB2312" w:hAnsi="宋体" w:cs="仿宋_GB2312" w:hint="eastAsia"/>
          <w:color w:val="0000FF"/>
          <w:sz w:val="28"/>
          <w:szCs w:val="28"/>
        </w:rPr>
        <w:lastRenderedPageBreak/>
        <w:t>总厅字【2005】43号）</w:t>
      </w:r>
    </w:p>
    <w:p w14:paraId="7B09C0C6"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《关于开展重大危险源监督管理工作的指导意见》（安监管协调字【2004】56号）</w:t>
      </w:r>
    </w:p>
    <w:p w14:paraId="403568E9" w14:textId="77777777" w:rsidR="003308C3" w:rsidRDefault="000A42A1">
      <w:pPr>
        <w:spacing w:line="500" w:lineRule="exact"/>
        <w:rPr>
          <w:rFonts w:ascii="仿宋_GB2312" w:eastAsia="仿宋_GB2312" w:hAnsi="宋体"/>
          <w:color w:val="0000FF"/>
          <w:sz w:val="28"/>
          <w:szCs w:val="28"/>
        </w:rPr>
      </w:pPr>
      <w:r>
        <w:rPr>
          <w:rFonts w:ascii="仿宋_GB2312" w:eastAsia="仿宋_GB2312" w:hAnsi="宋体" w:hint="eastAsia"/>
          <w:color w:val="0000FF"/>
          <w:sz w:val="28"/>
          <w:szCs w:val="28"/>
        </w:rPr>
        <w:t>《生产经营单位生产安全事故应急预案评审指南（试行）》（安监总厅应急【2009】73号）</w:t>
      </w:r>
    </w:p>
    <w:p w14:paraId="5C068B95"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《山东省安全生产条例》（山东省人大常委会公告【2006】第80号）</w:t>
      </w:r>
    </w:p>
    <w:p w14:paraId="0225C446"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《山东省消防条例》（山东省人大常委会公告【2011】第70号）</w:t>
      </w:r>
    </w:p>
    <w:p w14:paraId="7DE76F8B"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《山东省特种设备安全监察条例》（山东省人大常委会公告【2008】第9号）</w:t>
      </w:r>
    </w:p>
    <w:p w14:paraId="32AF1798"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《山东省突发事件应对条例》（山东省人大常委会公告【2012】第120号）</w:t>
      </w:r>
    </w:p>
    <w:p w14:paraId="0228E296"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《山东省防御和减轻雷电灾害管理规定》（山东省政府令【2002】第134号）</w:t>
      </w:r>
    </w:p>
    <w:p w14:paraId="75894917"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《关于印发山东省工贸企业有限空间作业专项治理实施方案的通知》(鲁安监发【2012】91号)</w:t>
      </w:r>
    </w:p>
    <w:p w14:paraId="2EC5E4D4" w14:textId="77777777" w:rsidR="003308C3" w:rsidRDefault="000A42A1">
      <w:pPr>
        <w:pStyle w:val="a4"/>
        <w:spacing w:line="500" w:lineRule="exact"/>
        <w:ind w:firstLine="0"/>
        <w:rPr>
          <w:rFonts w:ascii="仿宋_GB2312" w:eastAsia="仿宋_GB2312" w:hAnsi="宋体"/>
          <w:color w:val="0000FF"/>
          <w:sz w:val="28"/>
          <w:szCs w:val="28"/>
        </w:rPr>
      </w:pPr>
      <w:r>
        <w:rPr>
          <w:rFonts w:ascii="仿宋_GB2312" w:eastAsia="仿宋_GB2312" w:hAnsi="宋体" w:hint="eastAsia"/>
          <w:color w:val="0000FF"/>
          <w:sz w:val="28"/>
          <w:szCs w:val="28"/>
        </w:rPr>
        <w:t>《生产经营单位生产安全事故应急预案编制导则》（GB/T  29639—2013，2013.10.1）</w:t>
      </w:r>
    </w:p>
    <w:p w14:paraId="78E871F4"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《工业企业设计卫生标准》（GBZ 1-2010，2010.8.1）</w:t>
      </w:r>
    </w:p>
    <w:p w14:paraId="08688EC9"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《手持式电动工具的管理、使用、检查和维修安全技术规程》（GB/T3787-2006，2006.6.1）</w:t>
      </w:r>
    </w:p>
    <w:p w14:paraId="2E3A7349"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《危险化学品重大危险源辨识》（GB18218-2009，2009.12.1）</w:t>
      </w:r>
    </w:p>
    <w:p w14:paraId="13658F30"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《机械安全 防护装置 固定式和活动式防护装置设计与制造一般要求》（GB/T 8196-2003，2003.9.1）</w:t>
      </w:r>
    </w:p>
    <w:p w14:paraId="3A32EBD8"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《消防应急照明和疏散指示系统》（GB17945-2010，2011.5.1）</w:t>
      </w:r>
    </w:p>
    <w:p w14:paraId="4E8E9B47"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《建筑设计防火规范》（GB50016-2006，2006.12.1）</w:t>
      </w:r>
    </w:p>
    <w:p w14:paraId="4FE7DC84"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《采暖通风与空气调节设计规范》（GB50019-2003，2004.4.1）</w:t>
      </w:r>
    </w:p>
    <w:p w14:paraId="0D03991C"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《建筑照明设计标准》（GB50034-2004，2004.12.1）</w:t>
      </w:r>
    </w:p>
    <w:p w14:paraId="5E1582E3"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《供配电系统设计规范》（GB50052-2009，2010.7.1）</w:t>
      </w:r>
    </w:p>
    <w:p w14:paraId="7A4B35BF"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《10kV及以下变电所设计规范》（GB50053-1994，1994.11.1）</w:t>
      </w:r>
    </w:p>
    <w:p w14:paraId="3259E72F"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《低压配电设计规范》（GB50054-2011，2011.6.1）</w:t>
      </w:r>
    </w:p>
    <w:p w14:paraId="3E06C739"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《安全用电导则》  （GB/T13869-1992，1992.10.1）</w:t>
      </w:r>
    </w:p>
    <w:p w14:paraId="2515A4AF"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《建筑物防雷设计规范》（GB50057-2010，2011.10.1）</w:t>
      </w:r>
    </w:p>
    <w:p w14:paraId="4A5B9248"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lastRenderedPageBreak/>
        <w:t>《3~110kV高压配电装置设计规范》（GB50060-2008，2009.6.1）</w:t>
      </w:r>
    </w:p>
    <w:p w14:paraId="3607C3A7"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cs="仿宋_GB2312" w:hint="eastAsia"/>
          <w:color w:val="0000FF"/>
          <w:sz w:val="28"/>
          <w:szCs w:val="28"/>
        </w:rPr>
        <w:t>《企业安全生产标准化基本规范》（AQ/T9006-2010，2010.6.1）</w:t>
      </w:r>
    </w:p>
    <w:p w14:paraId="62E99BEE" w14:textId="77777777" w:rsidR="003308C3" w:rsidRDefault="000A42A1">
      <w:pPr>
        <w:spacing w:line="500" w:lineRule="exact"/>
        <w:rPr>
          <w:rFonts w:ascii="仿宋_GB2312" w:eastAsia="仿宋_GB2312" w:hAnsi="宋体" w:cs="仿宋_GB2312"/>
          <w:color w:val="0000FF"/>
          <w:sz w:val="28"/>
          <w:szCs w:val="28"/>
        </w:rPr>
      </w:pPr>
      <w:r>
        <w:rPr>
          <w:rFonts w:ascii="仿宋_GB2312" w:eastAsia="仿宋_GB2312" w:hAnsi="宋体" w:hint="eastAsia"/>
          <w:color w:val="0000FF"/>
          <w:sz w:val="28"/>
          <w:szCs w:val="28"/>
        </w:rPr>
        <w:t>《储罐区防火堤设计规范》  （GB50351-2005，2005.7.1）</w:t>
      </w:r>
    </w:p>
    <w:p w14:paraId="370FF77E" w14:textId="77777777" w:rsidR="003308C3" w:rsidRDefault="000A42A1">
      <w:pPr>
        <w:spacing w:line="500" w:lineRule="exact"/>
        <w:rPr>
          <w:rFonts w:ascii="仿宋_GB2312" w:eastAsia="仿宋_GB2312" w:hAnsi="宋体"/>
          <w:color w:val="0000FF"/>
          <w:sz w:val="28"/>
          <w:szCs w:val="28"/>
        </w:rPr>
      </w:pPr>
      <w:r>
        <w:rPr>
          <w:rFonts w:ascii="仿宋_GB2312" w:eastAsia="仿宋_GB2312" w:hAnsi="宋体" w:hint="eastAsia"/>
          <w:color w:val="0000FF"/>
          <w:sz w:val="28"/>
          <w:szCs w:val="28"/>
        </w:rPr>
        <w:t>《防止静电事故通用导则》 （GB12158-2006，2006.12.1）</w:t>
      </w:r>
    </w:p>
    <w:p w14:paraId="7A96642D" w14:textId="77777777" w:rsidR="003308C3" w:rsidRDefault="000A42A1">
      <w:pPr>
        <w:spacing w:line="500" w:lineRule="exact"/>
        <w:rPr>
          <w:rFonts w:ascii="仿宋_GB2312" w:eastAsia="仿宋_GB2312"/>
          <w:bCs/>
          <w:color w:val="0000FF"/>
          <w:sz w:val="28"/>
          <w:szCs w:val="28"/>
        </w:rPr>
      </w:pPr>
      <w:r>
        <w:rPr>
          <w:rFonts w:ascii="仿宋_GB2312" w:eastAsia="仿宋_GB2312" w:hint="eastAsia"/>
          <w:bCs/>
          <w:color w:val="0000FF"/>
          <w:sz w:val="28"/>
          <w:szCs w:val="28"/>
        </w:rPr>
        <w:t>《机械制造企业安全质量标准化考核评级标准》（</w:t>
      </w:r>
      <w:r>
        <w:rPr>
          <w:rFonts w:ascii="仿宋_GB2312" w:eastAsia="仿宋_GB2312" w:hAnsi="宋体" w:hint="eastAsia"/>
          <w:color w:val="0000FF"/>
          <w:sz w:val="28"/>
          <w:szCs w:val="28"/>
        </w:rPr>
        <w:t>安监总局  安监管管二字【2005】11号</w:t>
      </w:r>
      <w:r>
        <w:rPr>
          <w:rFonts w:ascii="仿宋_GB2312" w:eastAsia="仿宋_GB2312" w:hint="eastAsia"/>
          <w:bCs/>
          <w:color w:val="0000FF"/>
          <w:sz w:val="28"/>
          <w:szCs w:val="28"/>
        </w:rPr>
        <w:t>）</w:t>
      </w:r>
    </w:p>
    <w:p w14:paraId="768E1685" w14:textId="77777777" w:rsidR="003308C3" w:rsidRDefault="000A42A1">
      <w:pPr>
        <w:spacing w:line="500" w:lineRule="exact"/>
        <w:rPr>
          <w:rFonts w:ascii="宋体" w:hAnsi="宋体"/>
          <w:szCs w:val="21"/>
        </w:rPr>
      </w:pPr>
      <w:r>
        <w:rPr>
          <w:rFonts w:ascii="仿宋_GB2312" w:eastAsia="仿宋_GB2312" w:hAnsi="宋体" w:hint="eastAsia"/>
          <w:color w:val="0000FF"/>
          <w:sz w:val="28"/>
          <w:szCs w:val="28"/>
        </w:rPr>
        <w:t>《机械加工设备危险有害因素分类》   （GB 12299-90，1990.12. 1）</w:t>
      </w:r>
      <w:r>
        <w:rPr>
          <w:rFonts w:ascii="仿宋_GB2312" w:eastAsia="仿宋_GB2312" w:hAnsi="宋体" w:hint="eastAsia"/>
          <w:sz w:val="32"/>
          <w:szCs w:val="32"/>
        </w:rPr>
        <w:t xml:space="preserve"> </w:t>
      </w:r>
      <w:r>
        <w:rPr>
          <w:rFonts w:ascii="宋体" w:hAnsi="宋体" w:hint="eastAsia"/>
          <w:szCs w:val="21"/>
        </w:rPr>
        <w:t xml:space="preserve"> </w:t>
      </w:r>
    </w:p>
    <w:p w14:paraId="4402D60A" w14:textId="77777777" w:rsidR="003308C3" w:rsidRDefault="000A42A1">
      <w:pPr>
        <w:pStyle w:val="3"/>
        <w:spacing w:line="500" w:lineRule="exact"/>
        <w:rPr>
          <w:rFonts w:ascii="黑体" w:eastAsia="黑体" w:hAnsi="宋体"/>
          <w:sz w:val="28"/>
          <w:szCs w:val="28"/>
        </w:rPr>
      </w:pPr>
      <w:bookmarkStart w:id="13" w:name="_Toc338339262"/>
      <w:bookmarkStart w:id="14" w:name="_Toc403397853"/>
      <w:r>
        <w:rPr>
          <w:rFonts w:ascii="黑体" w:eastAsia="黑体" w:hAnsi="宋体" w:hint="eastAsia"/>
          <w:sz w:val="28"/>
          <w:szCs w:val="28"/>
        </w:rPr>
        <w:t>1.3 适用范围</w:t>
      </w:r>
      <w:bookmarkEnd w:id="13"/>
      <w:bookmarkEnd w:id="14"/>
    </w:p>
    <w:p w14:paraId="3BDA22DD"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本预案适用于**</w:t>
      </w:r>
      <w:r>
        <w:rPr>
          <w:rFonts w:ascii="仿宋_GB2312" w:eastAsia="仿宋_GB2312" w:hAnsi="宋体" w:cs="Arial" w:hint="eastAsia"/>
          <w:color w:val="000000"/>
          <w:sz w:val="28"/>
          <w:szCs w:val="28"/>
        </w:rPr>
        <w:t>生产安全事</w:t>
      </w:r>
      <w:r>
        <w:rPr>
          <w:rFonts w:ascii="仿宋_GB2312" w:eastAsia="仿宋_GB2312" w:hAnsi="宋体" w:cs="Arial" w:hint="eastAsia"/>
          <w:sz w:val="28"/>
          <w:szCs w:val="28"/>
        </w:rPr>
        <w:t>故的应急处理及救援工作。</w:t>
      </w:r>
    </w:p>
    <w:p w14:paraId="3A783AF9" w14:textId="77777777" w:rsidR="003308C3" w:rsidRDefault="000A42A1">
      <w:pPr>
        <w:pStyle w:val="3"/>
        <w:spacing w:line="500" w:lineRule="exact"/>
        <w:rPr>
          <w:rFonts w:ascii="黑体" w:eastAsia="黑体" w:hAnsi="宋体"/>
          <w:sz w:val="28"/>
          <w:szCs w:val="28"/>
        </w:rPr>
      </w:pPr>
      <w:bookmarkStart w:id="15" w:name="_Toc338339263"/>
      <w:bookmarkStart w:id="16" w:name="_Toc403397854"/>
      <w:r>
        <w:rPr>
          <w:rFonts w:ascii="黑体" w:eastAsia="黑体" w:hAnsi="宋体" w:hint="eastAsia"/>
          <w:sz w:val="28"/>
          <w:szCs w:val="28"/>
        </w:rPr>
        <w:t>1.4基本体系</w:t>
      </w:r>
      <w:bookmarkEnd w:id="15"/>
      <w:bookmarkEnd w:id="16"/>
    </w:p>
    <w:p w14:paraId="317B2F42" w14:textId="77777777" w:rsidR="003308C3" w:rsidRDefault="000A42A1">
      <w:pPr>
        <w:spacing w:line="500" w:lineRule="exact"/>
        <w:ind w:left="560"/>
        <w:rPr>
          <w:rFonts w:ascii="仿宋_GB2312" w:eastAsia="仿宋_GB2312" w:hAnsi="宋体" w:cs="Arial"/>
          <w:sz w:val="28"/>
          <w:szCs w:val="28"/>
        </w:rPr>
      </w:pPr>
      <w:r>
        <w:rPr>
          <w:rFonts w:ascii="仿宋_GB2312" w:eastAsia="仿宋_GB2312" w:hAnsi="宋体" w:cs="Arial" w:hint="eastAsia"/>
          <w:sz w:val="28"/>
          <w:szCs w:val="28"/>
        </w:rPr>
        <w:t>本预案包括综合应急预案、专项应急预案和现场处置方案三大部</w:t>
      </w:r>
    </w:p>
    <w:p w14:paraId="5DD0D7C8" w14:textId="77777777" w:rsidR="003308C3" w:rsidRDefault="000A42A1">
      <w:pPr>
        <w:spacing w:line="500" w:lineRule="exact"/>
        <w:rPr>
          <w:rFonts w:ascii="宋体" w:hAnsi="宋体" w:cs="Arial"/>
          <w:sz w:val="28"/>
          <w:szCs w:val="28"/>
        </w:rPr>
      </w:pPr>
      <w:r>
        <w:rPr>
          <w:rFonts w:ascii="仿宋_GB2312" w:eastAsia="仿宋_GB2312" w:hAnsi="宋体" w:cs="Arial" w:hint="eastAsia"/>
          <w:sz w:val="28"/>
          <w:szCs w:val="28"/>
        </w:rPr>
        <w:t>分</w:t>
      </w:r>
      <w:r>
        <w:rPr>
          <w:rFonts w:ascii="宋体" w:hAnsi="宋体" w:cs="Arial" w:hint="eastAsia"/>
          <w:sz w:val="28"/>
          <w:szCs w:val="28"/>
        </w:rPr>
        <w:t>。</w:t>
      </w:r>
    </w:p>
    <w:p w14:paraId="2FF30792" w14:textId="77777777" w:rsidR="003308C3" w:rsidRDefault="000A42A1">
      <w:pPr>
        <w:pStyle w:val="3"/>
        <w:spacing w:line="500" w:lineRule="exact"/>
        <w:rPr>
          <w:rFonts w:ascii="黑体" w:eastAsia="黑体" w:hAnsi="宋体"/>
          <w:sz w:val="28"/>
          <w:szCs w:val="28"/>
        </w:rPr>
      </w:pPr>
      <w:bookmarkStart w:id="17" w:name="_Toc403397855"/>
      <w:r>
        <w:rPr>
          <w:rFonts w:ascii="黑体" w:eastAsia="黑体" w:hAnsi="宋体" w:hint="eastAsia"/>
          <w:sz w:val="28"/>
          <w:szCs w:val="28"/>
        </w:rPr>
        <w:t>1.5应急工作原则</w:t>
      </w:r>
      <w:bookmarkEnd w:id="17"/>
    </w:p>
    <w:p w14:paraId="197645CE"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坚持“以人为本，科学决策”，实行公司领导统一指挥，车间、部门（项目）具体负责的原则；建立“职责明确、防救结合、规范有序、反应灵敏、运转高效”的应急救援体系。</w:t>
      </w:r>
    </w:p>
    <w:p w14:paraId="6960BA8A" w14:textId="77777777" w:rsidR="003308C3" w:rsidRDefault="003308C3">
      <w:pPr>
        <w:spacing w:line="500" w:lineRule="exact"/>
        <w:ind w:firstLineChars="200" w:firstLine="560"/>
        <w:rPr>
          <w:rFonts w:ascii="仿宋_GB2312" w:eastAsia="仿宋_GB2312" w:hAnsi="宋体" w:cs="Arial"/>
          <w:sz w:val="28"/>
          <w:szCs w:val="28"/>
        </w:rPr>
      </w:pPr>
    </w:p>
    <w:p w14:paraId="3EE11DA5" w14:textId="77777777" w:rsidR="003308C3" w:rsidRDefault="003308C3">
      <w:pPr>
        <w:spacing w:line="500" w:lineRule="exact"/>
        <w:ind w:firstLineChars="200" w:firstLine="560"/>
        <w:rPr>
          <w:rFonts w:ascii="仿宋_GB2312" w:eastAsia="仿宋_GB2312" w:hAnsi="宋体" w:cs="Arial"/>
          <w:sz w:val="28"/>
          <w:szCs w:val="28"/>
        </w:rPr>
      </w:pPr>
    </w:p>
    <w:p w14:paraId="5D3B10CA" w14:textId="77777777" w:rsidR="003308C3" w:rsidRDefault="003308C3">
      <w:pPr>
        <w:spacing w:line="500" w:lineRule="exact"/>
        <w:ind w:firstLineChars="200" w:firstLine="560"/>
        <w:rPr>
          <w:rFonts w:ascii="仿宋_GB2312" w:eastAsia="仿宋_GB2312" w:hAnsi="宋体" w:cs="Arial"/>
          <w:sz w:val="28"/>
          <w:szCs w:val="28"/>
        </w:rPr>
      </w:pPr>
    </w:p>
    <w:p w14:paraId="3E000B05" w14:textId="77777777" w:rsidR="003308C3" w:rsidRDefault="003308C3">
      <w:pPr>
        <w:pStyle w:val="2"/>
        <w:spacing w:line="500" w:lineRule="exact"/>
        <w:jc w:val="both"/>
        <w:rPr>
          <w:rFonts w:ascii="仿宋_GB2312" w:eastAsia="仿宋_GB2312" w:hAnsi="宋体" w:cs="Arial"/>
          <w:b w:val="0"/>
          <w:bCs w:val="0"/>
          <w:kern w:val="2"/>
          <w:sz w:val="28"/>
          <w:szCs w:val="28"/>
        </w:rPr>
      </w:pPr>
      <w:bookmarkStart w:id="18" w:name="_Toc338339264"/>
      <w:bookmarkStart w:id="19" w:name="_Toc403397856"/>
    </w:p>
    <w:p w14:paraId="22B39F67" w14:textId="77777777" w:rsidR="003308C3" w:rsidRDefault="003308C3"/>
    <w:p w14:paraId="5FF6EB10" w14:textId="77777777" w:rsidR="003308C3" w:rsidRDefault="003308C3"/>
    <w:p w14:paraId="1EA4AAF1" w14:textId="77777777" w:rsidR="003308C3" w:rsidRDefault="003308C3"/>
    <w:p w14:paraId="2E3EA922" w14:textId="77777777" w:rsidR="003308C3" w:rsidRDefault="003308C3"/>
    <w:p w14:paraId="34EB3F11" w14:textId="77777777" w:rsidR="003308C3" w:rsidRDefault="003308C3"/>
    <w:p w14:paraId="3FDF2E1E" w14:textId="77777777" w:rsidR="003308C3" w:rsidRDefault="003308C3"/>
    <w:p w14:paraId="6FF8FE8D" w14:textId="77777777" w:rsidR="003308C3" w:rsidRDefault="003308C3"/>
    <w:p w14:paraId="3E4A5644" w14:textId="77777777" w:rsidR="003308C3" w:rsidRDefault="003308C3"/>
    <w:p w14:paraId="44DC5009" w14:textId="77777777" w:rsidR="003308C3" w:rsidRDefault="003308C3"/>
    <w:p w14:paraId="52F7413C" w14:textId="77777777" w:rsidR="003308C3" w:rsidRDefault="000A42A1">
      <w:pPr>
        <w:rPr>
          <w:sz w:val="28"/>
          <w:szCs w:val="28"/>
        </w:rPr>
      </w:pPr>
      <w:r>
        <w:rPr>
          <w:rFonts w:hint="eastAsia"/>
          <w:sz w:val="28"/>
          <w:szCs w:val="28"/>
        </w:rPr>
        <w:br w:type="page"/>
      </w:r>
    </w:p>
    <w:p w14:paraId="728E7E13" w14:textId="77777777" w:rsidR="003308C3" w:rsidRDefault="000A42A1">
      <w:pPr>
        <w:pStyle w:val="2"/>
        <w:spacing w:line="500" w:lineRule="exact"/>
        <w:rPr>
          <w:sz w:val="28"/>
          <w:szCs w:val="28"/>
        </w:rPr>
      </w:pPr>
      <w:r>
        <w:rPr>
          <w:rFonts w:hint="eastAsia"/>
          <w:sz w:val="28"/>
          <w:szCs w:val="28"/>
        </w:rPr>
        <w:lastRenderedPageBreak/>
        <w:t>第二章危险性分析</w:t>
      </w:r>
      <w:bookmarkEnd w:id="18"/>
      <w:bookmarkEnd w:id="19"/>
    </w:p>
    <w:p w14:paraId="5F879297" w14:textId="77777777" w:rsidR="003308C3" w:rsidRDefault="000A42A1">
      <w:pPr>
        <w:pStyle w:val="3"/>
        <w:spacing w:line="500" w:lineRule="exact"/>
        <w:rPr>
          <w:rFonts w:ascii="宋体" w:eastAsia="宋体" w:hAnsi="宋体"/>
          <w:b/>
          <w:sz w:val="28"/>
          <w:szCs w:val="28"/>
        </w:rPr>
      </w:pPr>
      <w:bookmarkStart w:id="20" w:name="_Toc338339265"/>
      <w:bookmarkStart w:id="21" w:name="_Toc403397857"/>
      <w:r>
        <w:rPr>
          <w:rFonts w:ascii="宋体" w:eastAsia="宋体" w:hAnsi="宋体" w:hint="eastAsia"/>
          <w:b/>
          <w:sz w:val="28"/>
          <w:szCs w:val="28"/>
        </w:rPr>
        <w:t>2.1公司概况</w:t>
      </w:r>
      <w:bookmarkEnd w:id="20"/>
      <w:bookmarkEnd w:id="21"/>
    </w:p>
    <w:p w14:paraId="6F0F9613" w14:textId="77777777" w:rsidR="003308C3" w:rsidRDefault="000A42A1">
      <w:pPr>
        <w:pStyle w:val="aff4"/>
        <w:spacing w:line="500" w:lineRule="exact"/>
        <w:ind w:firstLineChars="150" w:firstLine="420"/>
        <w:rPr>
          <w:rFonts w:ascii="仿宋_GB2312" w:eastAsia="仿宋_GB2312" w:cs="微软雅黑"/>
          <w:color w:val="auto"/>
          <w:sz w:val="28"/>
          <w:szCs w:val="28"/>
        </w:rPr>
      </w:pPr>
      <w:r>
        <w:rPr>
          <w:rFonts w:ascii="仿宋_GB2312" w:eastAsia="仿宋_GB2312" w:hint="eastAsia"/>
          <w:color w:val="auto"/>
          <w:sz w:val="28"/>
          <w:szCs w:val="28"/>
        </w:rPr>
        <w:t xml:space="preserve">**位于 </w:t>
      </w:r>
    </w:p>
    <w:p w14:paraId="43FD5455" w14:textId="77777777" w:rsidR="003308C3" w:rsidRDefault="000A42A1">
      <w:pPr>
        <w:pStyle w:val="ac"/>
        <w:spacing w:line="500" w:lineRule="exact"/>
        <w:ind w:rightChars="-241" w:right="-506" w:firstLine="0"/>
        <w:rPr>
          <w:rFonts w:ascii="黑体" w:eastAsia="黑体" w:hAnsi="宋体"/>
          <w:sz w:val="28"/>
          <w:szCs w:val="28"/>
        </w:rPr>
      </w:pPr>
      <w:r>
        <w:rPr>
          <w:rFonts w:ascii="仿宋_GB2312" w:eastAsia="仿宋_GB2312" w:hAnsi="宋体" w:hint="eastAsia"/>
          <w:sz w:val="28"/>
          <w:szCs w:val="28"/>
        </w:rPr>
        <w:t xml:space="preserve"> </w:t>
      </w:r>
      <w:bookmarkStart w:id="22" w:name="_Toc338339266"/>
      <w:r>
        <w:rPr>
          <w:rFonts w:ascii="黑体" w:eastAsia="黑体" w:hAnsi="宋体" w:hint="eastAsia"/>
          <w:sz w:val="28"/>
          <w:szCs w:val="28"/>
        </w:rPr>
        <w:t>2.2 危险源与风险分析</w:t>
      </w:r>
      <w:bookmarkEnd w:id="22"/>
    </w:p>
    <w:p w14:paraId="68991D6A"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公司在生产过程中，因工艺技术、作业环境、生产管理过程中存在的不安全状态、人的不安全行为和管理上的缺陷等因素，存在各种危险、有害因素，存在导致发生各类生产安全事故的可能性。为有效做好事故预防工作，减少和降低事故损失，对存在的危险源点进行识别、分析、评估可能导致事故的危害程度。</w:t>
      </w:r>
    </w:p>
    <w:p w14:paraId="550A51DC"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hint="eastAsia"/>
          <w:sz w:val="28"/>
          <w:szCs w:val="28"/>
        </w:rPr>
        <w:t>公司主要生产加工设备为机械加工设备（包括车床、铣床、钻床、磨床等通用加工设备及加工中心等数控专用加工设备）、起重设备（包括桥式起重机、悬挂式电动葫芦、半门吊、门吊等）、运输设备（包括叉车和货车）、空压机及压力容器、焊接设备。</w:t>
      </w:r>
    </w:p>
    <w:p w14:paraId="07F34369" w14:textId="77777777" w:rsidR="003308C3" w:rsidRDefault="000A42A1">
      <w:pPr>
        <w:pStyle w:val="ac"/>
        <w:spacing w:line="500" w:lineRule="exact"/>
        <w:ind w:rightChars="-241" w:right="-506" w:firstLineChars="200" w:firstLine="560"/>
        <w:rPr>
          <w:rFonts w:ascii="仿宋_GB2312" w:eastAsia="仿宋_GB2312" w:hAnsi="宋体"/>
          <w:sz w:val="28"/>
          <w:szCs w:val="28"/>
        </w:rPr>
      </w:pPr>
      <w:r>
        <w:rPr>
          <w:rFonts w:ascii="仿宋_GB2312" w:eastAsia="仿宋_GB2312" w:hAnsi="宋体" w:hint="eastAsia"/>
          <w:sz w:val="28"/>
          <w:szCs w:val="28"/>
        </w:rPr>
        <w:t>公司生产工程中使用的主要原料为钢材，辅料有油漆、稀料、燃料油、润滑油、液氨、天然气、氧气、乙炔、氮气、二氧化碳、氩气、液化石油气、焊材等。</w:t>
      </w:r>
    </w:p>
    <w:p w14:paraId="1A6DC87F" w14:textId="77777777" w:rsidR="003308C3" w:rsidRDefault="000A42A1">
      <w:pPr>
        <w:spacing w:line="500" w:lineRule="exact"/>
        <w:ind w:firstLineChars="200" w:firstLine="560"/>
        <w:rPr>
          <w:rFonts w:ascii="仿宋_GB2312" w:eastAsia="仿宋_GB2312" w:cs="微软雅黑"/>
          <w:sz w:val="28"/>
          <w:szCs w:val="28"/>
        </w:rPr>
      </w:pPr>
      <w:r>
        <w:rPr>
          <w:rFonts w:ascii="仿宋_GB2312" w:eastAsia="仿宋_GB2312" w:cs="微软雅黑" w:hint="eastAsia"/>
          <w:sz w:val="28"/>
          <w:szCs w:val="28"/>
        </w:rPr>
        <w:t>公司主要从事的经营活动有制冷设备生产、销售、工程安装等。存在的主要伤害有：机械伤害、轻重伤害、车辆伤害、高处坠落、火灾爆炸、窒息、灼烫。</w:t>
      </w:r>
    </w:p>
    <w:p w14:paraId="00B17034" w14:textId="77777777" w:rsidR="003308C3" w:rsidRDefault="000A42A1">
      <w:pPr>
        <w:spacing w:line="500" w:lineRule="exact"/>
        <w:ind w:firstLineChars="150" w:firstLine="420"/>
        <w:rPr>
          <w:rFonts w:ascii="仿宋_GB2312" w:eastAsia="仿宋_GB2312" w:hAnsi="宋体" w:cs="仿宋_GB2312"/>
          <w:sz w:val="28"/>
          <w:szCs w:val="28"/>
        </w:rPr>
      </w:pPr>
      <w:r>
        <w:rPr>
          <w:rFonts w:ascii="仿宋_GB2312" w:eastAsia="仿宋_GB2312" w:hAnsi="宋体" w:cs="仿宋_GB2312" w:hint="eastAsia"/>
          <w:sz w:val="28"/>
          <w:szCs w:val="28"/>
        </w:rPr>
        <w:t>依据《危险化学品重大危险源辨识》（GB18218-2009，2009.12.1），通过辨识，公司内存在的危险源，构不成重大危险源。</w:t>
      </w:r>
    </w:p>
    <w:p w14:paraId="322A39FB" w14:textId="77777777" w:rsidR="003308C3" w:rsidRDefault="000A42A1">
      <w:pPr>
        <w:pStyle w:val="ac"/>
        <w:spacing w:line="500" w:lineRule="exact"/>
        <w:ind w:rightChars="-241" w:right="-506" w:firstLine="0"/>
        <w:rPr>
          <w:rFonts w:ascii="黑体" w:eastAsia="黑体" w:hAnsi="宋体"/>
          <w:sz w:val="28"/>
          <w:szCs w:val="28"/>
        </w:rPr>
      </w:pPr>
      <w:r>
        <w:rPr>
          <w:rFonts w:ascii="黑体" w:eastAsia="黑体" w:hAnsi="宋体" w:hint="eastAsia"/>
          <w:sz w:val="28"/>
          <w:szCs w:val="28"/>
        </w:rPr>
        <w:t>2.2.1  危险源清单</w:t>
      </w:r>
    </w:p>
    <w:p w14:paraId="18FF29C7" w14:textId="77777777" w:rsidR="003308C3" w:rsidRDefault="000A42A1">
      <w:pPr>
        <w:spacing w:line="500" w:lineRule="exact"/>
        <w:jc w:val="center"/>
        <w:rPr>
          <w:rFonts w:ascii="黑体" w:eastAsia="黑体"/>
          <w:sz w:val="36"/>
          <w:szCs w:val="36"/>
        </w:rPr>
      </w:pPr>
      <w:r>
        <w:rPr>
          <w:rFonts w:ascii="黑体" w:eastAsia="黑体" w:hint="eastAsia"/>
          <w:sz w:val="36"/>
          <w:szCs w:val="36"/>
        </w:rPr>
        <w:t>危险源清单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837"/>
        <w:gridCol w:w="6517"/>
      </w:tblGrid>
      <w:tr w:rsidR="003308C3" w14:paraId="3A86839D" w14:textId="77777777">
        <w:trPr>
          <w:cantSplit/>
          <w:trHeight w:hRule="exact" w:val="561"/>
        </w:trPr>
        <w:tc>
          <w:tcPr>
            <w:tcW w:w="502" w:type="pct"/>
            <w:tcBorders>
              <w:top w:val="single" w:sz="4" w:space="0" w:color="auto"/>
              <w:left w:val="single" w:sz="4" w:space="0" w:color="auto"/>
              <w:bottom w:val="single" w:sz="4" w:space="0" w:color="auto"/>
              <w:right w:val="single" w:sz="4" w:space="0" w:color="auto"/>
            </w:tcBorders>
            <w:vAlign w:val="center"/>
          </w:tcPr>
          <w:p w14:paraId="0FF2833C" w14:textId="77777777" w:rsidR="003308C3" w:rsidRDefault="000A42A1">
            <w:pPr>
              <w:spacing w:line="500" w:lineRule="exact"/>
              <w:jc w:val="center"/>
              <w:rPr>
                <w:b/>
                <w:bCs/>
                <w:sz w:val="28"/>
                <w:szCs w:val="28"/>
              </w:rPr>
            </w:pPr>
            <w:r>
              <w:rPr>
                <w:rFonts w:hint="eastAsia"/>
                <w:b/>
                <w:bCs/>
                <w:sz w:val="28"/>
                <w:szCs w:val="28"/>
              </w:rPr>
              <w:t>序号</w:t>
            </w:r>
          </w:p>
        </w:tc>
        <w:tc>
          <w:tcPr>
            <w:tcW w:w="989" w:type="pct"/>
            <w:tcBorders>
              <w:top w:val="single" w:sz="4" w:space="0" w:color="auto"/>
              <w:left w:val="single" w:sz="4" w:space="0" w:color="auto"/>
              <w:bottom w:val="single" w:sz="4" w:space="0" w:color="auto"/>
              <w:right w:val="single" w:sz="4" w:space="0" w:color="auto"/>
            </w:tcBorders>
            <w:vAlign w:val="center"/>
          </w:tcPr>
          <w:p w14:paraId="65A15F03" w14:textId="77777777" w:rsidR="003308C3" w:rsidRDefault="000A42A1">
            <w:pPr>
              <w:spacing w:line="500" w:lineRule="exact"/>
              <w:jc w:val="center"/>
              <w:rPr>
                <w:b/>
                <w:bCs/>
                <w:sz w:val="28"/>
                <w:szCs w:val="28"/>
              </w:rPr>
            </w:pPr>
            <w:r>
              <w:rPr>
                <w:rFonts w:hint="eastAsia"/>
                <w:b/>
                <w:bCs/>
                <w:sz w:val="28"/>
                <w:szCs w:val="28"/>
              </w:rPr>
              <w:t>危险源类别</w:t>
            </w:r>
          </w:p>
        </w:tc>
        <w:tc>
          <w:tcPr>
            <w:tcW w:w="3509" w:type="pct"/>
            <w:tcBorders>
              <w:top w:val="single" w:sz="4" w:space="0" w:color="auto"/>
              <w:left w:val="single" w:sz="4" w:space="0" w:color="auto"/>
              <w:bottom w:val="single" w:sz="4" w:space="0" w:color="auto"/>
              <w:right w:val="single" w:sz="4" w:space="0" w:color="auto"/>
            </w:tcBorders>
            <w:vAlign w:val="center"/>
          </w:tcPr>
          <w:p w14:paraId="7AC6DFD9" w14:textId="77777777" w:rsidR="003308C3" w:rsidRDefault="000A42A1">
            <w:pPr>
              <w:spacing w:line="500" w:lineRule="exact"/>
              <w:ind w:firstLineChars="200" w:firstLine="562"/>
              <w:jc w:val="center"/>
              <w:rPr>
                <w:b/>
                <w:bCs/>
                <w:sz w:val="28"/>
                <w:szCs w:val="28"/>
              </w:rPr>
            </w:pPr>
            <w:r>
              <w:rPr>
                <w:rFonts w:hint="eastAsia"/>
                <w:b/>
                <w:bCs/>
                <w:sz w:val="28"/>
                <w:szCs w:val="28"/>
              </w:rPr>
              <w:t>作业点</w:t>
            </w:r>
            <w:r>
              <w:rPr>
                <w:b/>
                <w:bCs/>
                <w:sz w:val="28"/>
                <w:szCs w:val="28"/>
              </w:rPr>
              <w:t>/</w:t>
            </w:r>
            <w:r>
              <w:rPr>
                <w:rFonts w:hint="eastAsia"/>
                <w:b/>
                <w:bCs/>
                <w:sz w:val="28"/>
                <w:szCs w:val="28"/>
              </w:rPr>
              <w:t>工序</w:t>
            </w:r>
            <w:r>
              <w:rPr>
                <w:b/>
                <w:bCs/>
                <w:sz w:val="28"/>
                <w:szCs w:val="28"/>
              </w:rPr>
              <w:t>/</w:t>
            </w:r>
            <w:r>
              <w:rPr>
                <w:rFonts w:hint="eastAsia"/>
                <w:b/>
                <w:bCs/>
                <w:sz w:val="28"/>
                <w:szCs w:val="28"/>
              </w:rPr>
              <w:t>部位</w:t>
            </w:r>
          </w:p>
        </w:tc>
      </w:tr>
      <w:tr w:rsidR="003308C3" w14:paraId="5F735A46"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5573FA92" w14:textId="77777777" w:rsidR="003308C3" w:rsidRDefault="000A42A1">
            <w:pPr>
              <w:jc w:val="center"/>
              <w:rPr>
                <w:rFonts w:ascii="仿宋_GB2312" w:eastAsia="仿宋_GB2312"/>
                <w:sz w:val="28"/>
                <w:szCs w:val="28"/>
              </w:rPr>
            </w:pPr>
            <w:r>
              <w:rPr>
                <w:rFonts w:ascii="仿宋_GB2312" w:eastAsia="仿宋_GB2312" w:hint="eastAsia"/>
                <w:sz w:val="28"/>
                <w:szCs w:val="28"/>
              </w:rPr>
              <w:t>1</w:t>
            </w:r>
          </w:p>
        </w:tc>
        <w:tc>
          <w:tcPr>
            <w:tcW w:w="989" w:type="pct"/>
            <w:vMerge w:val="restart"/>
            <w:tcBorders>
              <w:top w:val="single" w:sz="4" w:space="0" w:color="auto"/>
              <w:left w:val="single" w:sz="4" w:space="0" w:color="auto"/>
              <w:right w:val="single" w:sz="4" w:space="0" w:color="auto"/>
            </w:tcBorders>
            <w:vAlign w:val="center"/>
          </w:tcPr>
          <w:p w14:paraId="5D609964" w14:textId="77777777" w:rsidR="003308C3" w:rsidRDefault="000A42A1">
            <w:pPr>
              <w:jc w:val="center"/>
              <w:rPr>
                <w:rFonts w:ascii="仿宋_GB2312" w:eastAsia="仿宋_GB2312"/>
                <w:sz w:val="28"/>
                <w:szCs w:val="21"/>
              </w:rPr>
            </w:pPr>
            <w:r>
              <w:rPr>
                <w:rFonts w:ascii="仿宋_GB2312" w:eastAsia="仿宋_GB2312" w:hint="eastAsia"/>
                <w:sz w:val="28"/>
                <w:szCs w:val="21"/>
              </w:rPr>
              <w:t>机械伤害</w:t>
            </w:r>
          </w:p>
        </w:tc>
        <w:tc>
          <w:tcPr>
            <w:tcW w:w="3509" w:type="pct"/>
            <w:tcBorders>
              <w:top w:val="single" w:sz="4" w:space="0" w:color="auto"/>
              <w:left w:val="single" w:sz="4" w:space="0" w:color="auto"/>
              <w:bottom w:val="single" w:sz="4" w:space="0" w:color="auto"/>
              <w:right w:val="single" w:sz="4" w:space="0" w:color="auto"/>
            </w:tcBorders>
            <w:vAlign w:val="center"/>
          </w:tcPr>
          <w:p w14:paraId="5DE96FD0" w14:textId="77777777" w:rsidR="003308C3" w:rsidRDefault="000A42A1">
            <w:pPr>
              <w:jc w:val="center"/>
              <w:rPr>
                <w:rFonts w:ascii="仿宋_GB2312" w:eastAsia="仿宋_GB2312"/>
                <w:sz w:val="28"/>
                <w:szCs w:val="28"/>
              </w:rPr>
            </w:pPr>
            <w:r>
              <w:rPr>
                <w:rFonts w:ascii="仿宋_GB2312" w:eastAsia="仿宋_GB2312" w:hint="eastAsia"/>
                <w:sz w:val="28"/>
                <w:szCs w:val="28"/>
              </w:rPr>
              <w:t>操作旋转机床不按规定佩带防护用品</w:t>
            </w:r>
          </w:p>
        </w:tc>
      </w:tr>
      <w:tr w:rsidR="003308C3" w14:paraId="0425F404"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675B15DB" w14:textId="77777777" w:rsidR="003308C3" w:rsidRDefault="000A42A1">
            <w:pPr>
              <w:jc w:val="center"/>
              <w:rPr>
                <w:rFonts w:ascii="仿宋_GB2312" w:eastAsia="仿宋_GB2312"/>
                <w:sz w:val="28"/>
                <w:szCs w:val="28"/>
              </w:rPr>
            </w:pPr>
            <w:r>
              <w:rPr>
                <w:rFonts w:ascii="仿宋_GB2312" w:eastAsia="仿宋_GB2312" w:hint="eastAsia"/>
                <w:sz w:val="28"/>
                <w:szCs w:val="28"/>
              </w:rPr>
              <w:t>2</w:t>
            </w:r>
          </w:p>
        </w:tc>
        <w:tc>
          <w:tcPr>
            <w:tcW w:w="989" w:type="pct"/>
            <w:vMerge/>
            <w:tcBorders>
              <w:left w:val="single" w:sz="4" w:space="0" w:color="auto"/>
              <w:right w:val="single" w:sz="4" w:space="0" w:color="auto"/>
            </w:tcBorders>
            <w:vAlign w:val="center"/>
          </w:tcPr>
          <w:p w14:paraId="2C625803" w14:textId="77777777" w:rsidR="003308C3" w:rsidRDefault="003308C3">
            <w:pPr>
              <w:widowControl/>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53D742AE" w14:textId="77777777" w:rsidR="003308C3" w:rsidRDefault="000A42A1">
            <w:pPr>
              <w:jc w:val="center"/>
              <w:rPr>
                <w:rFonts w:ascii="仿宋_GB2312" w:eastAsia="仿宋_GB2312"/>
                <w:sz w:val="28"/>
                <w:szCs w:val="28"/>
              </w:rPr>
            </w:pPr>
            <w:r>
              <w:rPr>
                <w:rFonts w:ascii="仿宋_GB2312" w:eastAsia="仿宋_GB2312" w:hint="eastAsia"/>
                <w:sz w:val="28"/>
                <w:szCs w:val="28"/>
              </w:rPr>
              <w:t>操作机械加工设备不使用防护装置</w:t>
            </w:r>
          </w:p>
        </w:tc>
      </w:tr>
      <w:tr w:rsidR="003308C3" w14:paraId="5E0DB625"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3F0EF906" w14:textId="77777777" w:rsidR="003308C3" w:rsidRDefault="000A42A1">
            <w:pPr>
              <w:jc w:val="center"/>
              <w:rPr>
                <w:rFonts w:ascii="仿宋_GB2312" w:eastAsia="仿宋_GB2312"/>
                <w:sz w:val="28"/>
                <w:szCs w:val="28"/>
              </w:rPr>
            </w:pPr>
            <w:r>
              <w:rPr>
                <w:rFonts w:ascii="仿宋_GB2312" w:eastAsia="仿宋_GB2312" w:hint="eastAsia"/>
                <w:sz w:val="28"/>
                <w:szCs w:val="28"/>
              </w:rPr>
              <w:t>3</w:t>
            </w:r>
          </w:p>
        </w:tc>
        <w:tc>
          <w:tcPr>
            <w:tcW w:w="989" w:type="pct"/>
            <w:vMerge/>
            <w:tcBorders>
              <w:left w:val="single" w:sz="4" w:space="0" w:color="auto"/>
              <w:right w:val="single" w:sz="4" w:space="0" w:color="auto"/>
            </w:tcBorders>
            <w:vAlign w:val="center"/>
          </w:tcPr>
          <w:p w14:paraId="3C741E2B" w14:textId="77777777" w:rsidR="003308C3" w:rsidRDefault="003308C3">
            <w:pPr>
              <w:widowControl/>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4DB619EF" w14:textId="77777777" w:rsidR="003308C3" w:rsidRDefault="000A42A1">
            <w:pPr>
              <w:jc w:val="center"/>
              <w:rPr>
                <w:rFonts w:ascii="仿宋_GB2312" w:eastAsia="仿宋_GB2312"/>
                <w:sz w:val="28"/>
                <w:szCs w:val="28"/>
              </w:rPr>
            </w:pPr>
            <w:r>
              <w:rPr>
                <w:rFonts w:ascii="仿宋_GB2312" w:eastAsia="仿宋_GB2312" w:hint="eastAsia"/>
                <w:sz w:val="28"/>
                <w:szCs w:val="28"/>
              </w:rPr>
              <w:t>旋转机床安全防护装置损坏</w:t>
            </w:r>
          </w:p>
        </w:tc>
      </w:tr>
      <w:tr w:rsidR="003308C3" w14:paraId="622056B3"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4F119EDA" w14:textId="77777777" w:rsidR="003308C3" w:rsidRDefault="000A42A1">
            <w:pPr>
              <w:jc w:val="center"/>
              <w:rPr>
                <w:rFonts w:ascii="仿宋_GB2312" w:eastAsia="仿宋_GB2312"/>
                <w:sz w:val="28"/>
                <w:szCs w:val="28"/>
              </w:rPr>
            </w:pPr>
            <w:r>
              <w:rPr>
                <w:rFonts w:ascii="仿宋_GB2312" w:eastAsia="仿宋_GB2312" w:hint="eastAsia"/>
                <w:sz w:val="28"/>
                <w:szCs w:val="28"/>
              </w:rPr>
              <w:t>4</w:t>
            </w:r>
          </w:p>
        </w:tc>
        <w:tc>
          <w:tcPr>
            <w:tcW w:w="989" w:type="pct"/>
            <w:vMerge/>
            <w:tcBorders>
              <w:left w:val="single" w:sz="4" w:space="0" w:color="auto"/>
              <w:right w:val="single" w:sz="4" w:space="0" w:color="auto"/>
            </w:tcBorders>
            <w:vAlign w:val="center"/>
          </w:tcPr>
          <w:p w14:paraId="7208033C" w14:textId="77777777" w:rsidR="003308C3" w:rsidRDefault="003308C3">
            <w:pPr>
              <w:widowControl/>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3871002B" w14:textId="77777777" w:rsidR="003308C3" w:rsidRDefault="000A42A1">
            <w:pPr>
              <w:jc w:val="center"/>
              <w:rPr>
                <w:rFonts w:ascii="仿宋_GB2312" w:eastAsia="仿宋_GB2312"/>
                <w:sz w:val="28"/>
                <w:szCs w:val="28"/>
              </w:rPr>
            </w:pPr>
            <w:r>
              <w:rPr>
                <w:rFonts w:ascii="仿宋_GB2312" w:eastAsia="仿宋_GB2312" w:hint="eastAsia"/>
                <w:sz w:val="28"/>
                <w:szCs w:val="28"/>
              </w:rPr>
              <w:t>旋转机床无安全防护装置</w:t>
            </w:r>
          </w:p>
        </w:tc>
      </w:tr>
      <w:tr w:rsidR="003308C3" w14:paraId="570C9588"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DAAEC25" w14:textId="77777777" w:rsidR="003308C3" w:rsidRDefault="000A42A1">
            <w:pPr>
              <w:jc w:val="center"/>
              <w:rPr>
                <w:rFonts w:ascii="仿宋_GB2312" w:eastAsia="仿宋_GB2312"/>
                <w:sz w:val="28"/>
                <w:szCs w:val="28"/>
              </w:rPr>
            </w:pPr>
            <w:r>
              <w:rPr>
                <w:rFonts w:ascii="仿宋_GB2312" w:eastAsia="仿宋_GB2312" w:hint="eastAsia"/>
                <w:sz w:val="28"/>
                <w:szCs w:val="28"/>
              </w:rPr>
              <w:lastRenderedPageBreak/>
              <w:t>5</w:t>
            </w:r>
          </w:p>
        </w:tc>
        <w:tc>
          <w:tcPr>
            <w:tcW w:w="989" w:type="pct"/>
            <w:vMerge/>
            <w:tcBorders>
              <w:left w:val="single" w:sz="4" w:space="0" w:color="auto"/>
              <w:right w:val="single" w:sz="4" w:space="0" w:color="auto"/>
            </w:tcBorders>
            <w:vAlign w:val="center"/>
          </w:tcPr>
          <w:p w14:paraId="7131F61E" w14:textId="77777777" w:rsidR="003308C3" w:rsidRDefault="003308C3">
            <w:pPr>
              <w:widowControl/>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24BBE352" w14:textId="77777777" w:rsidR="003308C3" w:rsidRDefault="000A42A1">
            <w:pPr>
              <w:jc w:val="center"/>
              <w:rPr>
                <w:rFonts w:ascii="仿宋_GB2312" w:eastAsia="仿宋_GB2312"/>
                <w:sz w:val="28"/>
                <w:szCs w:val="28"/>
              </w:rPr>
            </w:pPr>
            <w:r>
              <w:rPr>
                <w:rFonts w:ascii="仿宋_GB2312" w:eastAsia="仿宋_GB2312" w:hint="eastAsia"/>
                <w:sz w:val="28"/>
                <w:szCs w:val="28"/>
              </w:rPr>
              <w:t>不懂操作方法</w:t>
            </w:r>
          </w:p>
        </w:tc>
      </w:tr>
      <w:tr w:rsidR="003308C3" w14:paraId="3DBC1E0C"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18D16CF5" w14:textId="77777777" w:rsidR="003308C3" w:rsidRDefault="000A42A1">
            <w:pPr>
              <w:jc w:val="center"/>
              <w:rPr>
                <w:rFonts w:ascii="仿宋_GB2312" w:eastAsia="仿宋_GB2312"/>
                <w:sz w:val="28"/>
                <w:szCs w:val="28"/>
              </w:rPr>
            </w:pPr>
            <w:r>
              <w:rPr>
                <w:rFonts w:ascii="仿宋_GB2312" w:eastAsia="仿宋_GB2312" w:hint="eastAsia"/>
                <w:sz w:val="28"/>
                <w:szCs w:val="28"/>
              </w:rPr>
              <w:t>6</w:t>
            </w:r>
          </w:p>
        </w:tc>
        <w:tc>
          <w:tcPr>
            <w:tcW w:w="989" w:type="pct"/>
            <w:vMerge/>
            <w:tcBorders>
              <w:left w:val="single" w:sz="4" w:space="0" w:color="auto"/>
              <w:right w:val="single" w:sz="4" w:space="0" w:color="auto"/>
            </w:tcBorders>
            <w:vAlign w:val="center"/>
          </w:tcPr>
          <w:p w14:paraId="354DB1B8" w14:textId="77777777" w:rsidR="003308C3" w:rsidRDefault="003308C3">
            <w:pPr>
              <w:widowControl/>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00A7BAF6" w14:textId="77777777" w:rsidR="003308C3" w:rsidRDefault="000A42A1">
            <w:pPr>
              <w:jc w:val="center"/>
              <w:rPr>
                <w:rFonts w:ascii="仿宋_GB2312" w:eastAsia="仿宋_GB2312"/>
                <w:sz w:val="28"/>
                <w:szCs w:val="28"/>
              </w:rPr>
            </w:pPr>
            <w:r>
              <w:rPr>
                <w:rFonts w:ascii="仿宋_GB2312" w:eastAsia="仿宋_GB2312" w:hint="eastAsia"/>
                <w:sz w:val="28"/>
                <w:szCs w:val="28"/>
              </w:rPr>
              <w:t>操作旋转机床不按规定操作</w:t>
            </w:r>
          </w:p>
        </w:tc>
      </w:tr>
      <w:tr w:rsidR="003308C3" w14:paraId="7FD6DA6F" w14:textId="77777777">
        <w:trPr>
          <w:cantSplit/>
          <w:trHeight w:hRule="exact" w:val="635"/>
        </w:trPr>
        <w:tc>
          <w:tcPr>
            <w:tcW w:w="502" w:type="pct"/>
            <w:tcBorders>
              <w:top w:val="single" w:sz="4" w:space="0" w:color="auto"/>
              <w:left w:val="single" w:sz="4" w:space="0" w:color="auto"/>
              <w:right w:val="single" w:sz="4" w:space="0" w:color="auto"/>
            </w:tcBorders>
            <w:vAlign w:val="center"/>
          </w:tcPr>
          <w:p w14:paraId="74D9926A" w14:textId="77777777" w:rsidR="003308C3" w:rsidRDefault="000A42A1">
            <w:pPr>
              <w:jc w:val="center"/>
              <w:rPr>
                <w:rFonts w:ascii="仿宋_GB2312" w:eastAsia="仿宋_GB2312"/>
                <w:sz w:val="28"/>
                <w:szCs w:val="28"/>
              </w:rPr>
            </w:pPr>
            <w:r>
              <w:rPr>
                <w:rFonts w:ascii="仿宋_GB2312" w:eastAsia="仿宋_GB2312" w:hint="eastAsia"/>
                <w:sz w:val="28"/>
                <w:szCs w:val="28"/>
              </w:rPr>
              <w:t>7</w:t>
            </w:r>
          </w:p>
        </w:tc>
        <w:tc>
          <w:tcPr>
            <w:tcW w:w="989" w:type="pct"/>
            <w:vMerge/>
            <w:tcBorders>
              <w:left w:val="single" w:sz="4" w:space="0" w:color="auto"/>
              <w:right w:val="single" w:sz="4" w:space="0" w:color="auto"/>
            </w:tcBorders>
            <w:vAlign w:val="center"/>
          </w:tcPr>
          <w:p w14:paraId="59D2F2EE" w14:textId="77777777" w:rsidR="003308C3" w:rsidRDefault="003308C3">
            <w:pPr>
              <w:widowControl/>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0CBE6935" w14:textId="77777777" w:rsidR="003308C3" w:rsidRDefault="000A42A1">
            <w:pPr>
              <w:jc w:val="center"/>
              <w:rPr>
                <w:rFonts w:ascii="仿宋_GB2312" w:eastAsia="仿宋_GB2312"/>
                <w:sz w:val="28"/>
                <w:szCs w:val="28"/>
              </w:rPr>
            </w:pPr>
            <w:r>
              <w:rPr>
                <w:rFonts w:ascii="仿宋_GB2312" w:eastAsia="仿宋_GB2312" w:hint="eastAsia"/>
                <w:sz w:val="28"/>
                <w:szCs w:val="28"/>
              </w:rPr>
              <w:t>操作旋转机床不停车测量工件</w:t>
            </w:r>
          </w:p>
        </w:tc>
      </w:tr>
      <w:tr w:rsidR="003308C3" w14:paraId="3B1E226A"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7086DFC3" w14:textId="77777777" w:rsidR="003308C3" w:rsidRDefault="000A42A1">
            <w:pPr>
              <w:jc w:val="center"/>
              <w:rPr>
                <w:rFonts w:ascii="仿宋_GB2312" w:eastAsia="仿宋_GB2312"/>
                <w:sz w:val="28"/>
                <w:szCs w:val="28"/>
              </w:rPr>
            </w:pPr>
            <w:r>
              <w:rPr>
                <w:rFonts w:ascii="仿宋_GB2312" w:eastAsia="仿宋_GB2312" w:hint="eastAsia"/>
                <w:sz w:val="28"/>
                <w:szCs w:val="28"/>
              </w:rPr>
              <w:t>8</w:t>
            </w:r>
          </w:p>
        </w:tc>
        <w:tc>
          <w:tcPr>
            <w:tcW w:w="989" w:type="pct"/>
            <w:vMerge/>
            <w:tcBorders>
              <w:left w:val="single" w:sz="4" w:space="0" w:color="auto"/>
              <w:right w:val="single" w:sz="4" w:space="0" w:color="auto"/>
            </w:tcBorders>
            <w:vAlign w:val="center"/>
          </w:tcPr>
          <w:p w14:paraId="01433D65" w14:textId="77777777" w:rsidR="003308C3" w:rsidRDefault="003308C3">
            <w:pPr>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0B97016B" w14:textId="77777777" w:rsidR="003308C3" w:rsidRDefault="000A42A1">
            <w:pPr>
              <w:jc w:val="center"/>
              <w:rPr>
                <w:rFonts w:ascii="仿宋_GB2312" w:eastAsia="仿宋_GB2312"/>
                <w:sz w:val="28"/>
                <w:szCs w:val="28"/>
              </w:rPr>
            </w:pPr>
            <w:r>
              <w:rPr>
                <w:rFonts w:ascii="仿宋_GB2312" w:eastAsia="仿宋_GB2312" w:hint="eastAsia"/>
                <w:bCs/>
                <w:sz w:val="28"/>
                <w:szCs w:val="28"/>
              </w:rPr>
              <w:t>冲剪压</w:t>
            </w:r>
            <w:r>
              <w:rPr>
                <w:rFonts w:ascii="仿宋_GB2312" w:eastAsia="仿宋_GB2312" w:hint="eastAsia"/>
                <w:sz w:val="28"/>
                <w:szCs w:val="28"/>
              </w:rPr>
              <w:t>不使用专用工具</w:t>
            </w:r>
          </w:p>
        </w:tc>
      </w:tr>
      <w:tr w:rsidR="003308C3" w14:paraId="4324E714"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0E1B18DC" w14:textId="77777777" w:rsidR="003308C3" w:rsidRDefault="000A42A1">
            <w:pPr>
              <w:jc w:val="center"/>
              <w:rPr>
                <w:rFonts w:ascii="仿宋_GB2312" w:eastAsia="仿宋_GB2312"/>
                <w:sz w:val="28"/>
                <w:szCs w:val="28"/>
              </w:rPr>
            </w:pPr>
            <w:r>
              <w:rPr>
                <w:rFonts w:ascii="仿宋_GB2312" w:eastAsia="仿宋_GB2312" w:hint="eastAsia"/>
                <w:sz w:val="28"/>
                <w:szCs w:val="28"/>
              </w:rPr>
              <w:t>9</w:t>
            </w:r>
          </w:p>
        </w:tc>
        <w:tc>
          <w:tcPr>
            <w:tcW w:w="989" w:type="pct"/>
            <w:vMerge/>
            <w:tcBorders>
              <w:left w:val="single" w:sz="4" w:space="0" w:color="auto"/>
              <w:right w:val="single" w:sz="4" w:space="0" w:color="auto"/>
            </w:tcBorders>
            <w:vAlign w:val="center"/>
          </w:tcPr>
          <w:p w14:paraId="409571B6" w14:textId="77777777" w:rsidR="003308C3" w:rsidRDefault="003308C3">
            <w:pPr>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40381907" w14:textId="77777777" w:rsidR="003308C3" w:rsidRDefault="000A42A1">
            <w:pPr>
              <w:jc w:val="center"/>
              <w:rPr>
                <w:rFonts w:ascii="仿宋_GB2312" w:eastAsia="仿宋_GB2312"/>
                <w:sz w:val="28"/>
                <w:szCs w:val="28"/>
              </w:rPr>
            </w:pPr>
            <w:r>
              <w:rPr>
                <w:rFonts w:ascii="仿宋_GB2312" w:eastAsia="仿宋_GB2312" w:hint="eastAsia"/>
                <w:bCs/>
                <w:sz w:val="28"/>
                <w:szCs w:val="28"/>
              </w:rPr>
              <w:t>冲剪压</w:t>
            </w:r>
            <w:r>
              <w:rPr>
                <w:rFonts w:ascii="仿宋_GB2312" w:eastAsia="仿宋_GB2312" w:hint="eastAsia"/>
                <w:sz w:val="28"/>
                <w:szCs w:val="28"/>
              </w:rPr>
              <w:t>多人操作配合不当</w:t>
            </w:r>
          </w:p>
        </w:tc>
      </w:tr>
      <w:tr w:rsidR="003308C3" w14:paraId="1BABBA74"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79C1B351" w14:textId="77777777" w:rsidR="003308C3" w:rsidRDefault="000A42A1">
            <w:pPr>
              <w:jc w:val="center"/>
              <w:rPr>
                <w:rFonts w:ascii="仿宋_GB2312" w:eastAsia="仿宋_GB2312"/>
                <w:sz w:val="28"/>
                <w:szCs w:val="28"/>
              </w:rPr>
            </w:pPr>
            <w:r>
              <w:rPr>
                <w:rFonts w:ascii="仿宋_GB2312" w:eastAsia="仿宋_GB2312" w:hint="eastAsia"/>
                <w:sz w:val="28"/>
                <w:szCs w:val="28"/>
              </w:rPr>
              <w:t>10</w:t>
            </w:r>
          </w:p>
        </w:tc>
        <w:tc>
          <w:tcPr>
            <w:tcW w:w="989" w:type="pct"/>
            <w:vMerge/>
            <w:tcBorders>
              <w:left w:val="single" w:sz="4" w:space="0" w:color="auto"/>
              <w:right w:val="single" w:sz="4" w:space="0" w:color="auto"/>
            </w:tcBorders>
            <w:vAlign w:val="center"/>
          </w:tcPr>
          <w:p w14:paraId="17092E74" w14:textId="77777777" w:rsidR="003308C3" w:rsidRDefault="003308C3">
            <w:pPr>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5647CDB7" w14:textId="77777777" w:rsidR="003308C3" w:rsidRDefault="000A42A1">
            <w:pPr>
              <w:jc w:val="center"/>
              <w:rPr>
                <w:rFonts w:ascii="仿宋_GB2312" w:eastAsia="仿宋_GB2312"/>
                <w:sz w:val="28"/>
                <w:szCs w:val="28"/>
              </w:rPr>
            </w:pPr>
            <w:r>
              <w:rPr>
                <w:rFonts w:ascii="仿宋_GB2312" w:eastAsia="仿宋_GB2312" w:hint="eastAsia"/>
                <w:bCs/>
                <w:sz w:val="28"/>
                <w:szCs w:val="28"/>
              </w:rPr>
              <w:t>冲剪压</w:t>
            </w:r>
            <w:r>
              <w:rPr>
                <w:rFonts w:ascii="仿宋_GB2312" w:eastAsia="仿宋_GB2312" w:hint="eastAsia"/>
                <w:sz w:val="28"/>
                <w:szCs w:val="28"/>
              </w:rPr>
              <w:t>手进入危险区域</w:t>
            </w:r>
          </w:p>
        </w:tc>
      </w:tr>
      <w:tr w:rsidR="003308C3" w14:paraId="65EECFA8"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261CA6DE" w14:textId="77777777" w:rsidR="003308C3" w:rsidRDefault="000A42A1">
            <w:pPr>
              <w:jc w:val="center"/>
              <w:rPr>
                <w:rFonts w:ascii="仿宋_GB2312" w:eastAsia="仿宋_GB2312"/>
                <w:sz w:val="28"/>
                <w:szCs w:val="28"/>
              </w:rPr>
            </w:pPr>
            <w:r>
              <w:rPr>
                <w:rFonts w:ascii="仿宋_GB2312" w:eastAsia="仿宋_GB2312" w:hint="eastAsia"/>
                <w:sz w:val="28"/>
                <w:szCs w:val="28"/>
              </w:rPr>
              <w:t>11</w:t>
            </w:r>
          </w:p>
        </w:tc>
        <w:tc>
          <w:tcPr>
            <w:tcW w:w="989" w:type="pct"/>
            <w:vMerge/>
            <w:tcBorders>
              <w:left w:val="single" w:sz="4" w:space="0" w:color="auto"/>
              <w:right w:val="single" w:sz="4" w:space="0" w:color="auto"/>
            </w:tcBorders>
            <w:vAlign w:val="center"/>
          </w:tcPr>
          <w:p w14:paraId="343A6B5D" w14:textId="77777777" w:rsidR="003308C3" w:rsidRDefault="003308C3">
            <w:pPr>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4035AB06"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冲剪压</w:t>
            </w:r>
            <w:r>
              <w:rPr>
                <w:rFonts w:ascii="仿宋_GB2312" w:eastAsia="仿宋_GB2312" w:hint="eastAsia"/>
                <w:sz w:val="28"/>
                <w:szCs w:val="28"/>
              </w:rPr>
              <w:t>误操作</w:t>
            </w:r>
          </w:p>
        </w:tc>
      </w:tr>
      <w:tr w:rsidR="003308C3" w14:paraId="0066EE24"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15A14F01" w14:textId="77777777" w:rsidR="003308C3" w:rsidRDefault="000A42A1">
            <w:pPr>
              <w:jc w:val="center"/>
              <w:rPr>
                <w:rFonts w:ascii="仿宋_GB2312" w:eastAsia="仿宋_GB2312"/>
                <w:sz w:val="28"/>
                <w:szCs w:val="28"/>
              </w:rPr>
            </w:pPr>
            <w:r>
              <w:rPr>
                <w:rFonts w:ascii="仿宋_GB2312" w:eastAsia="仿宋_GB2312" w:hint="eastAsia"/>
                <w:sz w:val="28"/>
                <w:szCs w:val="28"/>
              </w:rPr>
              <w:t>12</w:t>
            </w:r>
          </w:p>
        </w:tc>
        <w:tc>
          <w:tcPr>
            <w:tcW w:w="989" w:type="pct"/>
            <w:vMerge/>
            <w:tcBorders>
              <w:left w:val="single" w:sz="4" w:space="0" w:color="auto"/>
              <w:right w:val="single" w:sz="4" w:space="0" w:color="auto"/>
            </w:tcBorders>
            <w:vAlign w:val="center"/>
          </w:tcPr>
          <w:p w14:paraId="68608D36" w14:textId="77777777" w:rsidR="003308C3" w:rsidRDefault="003308C3">
            <w:pPr>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5B164521" w14:textId="77777777" w:rsidR="003308C3" w:rsidRDefault="000A42A1">
            <w:pPr>
              <w:jc w:val="center"/>
              <w:rPr>
                <w:rFonts w:ascii="仿宋_GB2312" w:eastAsia="仿宋_GB2312"/>
                <w:bCs/>
                <w:sz w:val="28"/>
                <w:szCs w:val="28"/>
              </w:rPr>
            </w:pPr>
            <w:r>
              <w:rPr>
                <w:rFonts w:ascii="仿宋_GB2312" w:eastAsia="仿宋_GB2312" w:hint="eastAsia"/>
                <w:sz w:val="28"/>
                <w:szCs w:val="28"/>
              </w:rPr>
              <w:t>产品性能试验机头试车传动皮带不使用护罩</w:t>
            </w:r>
          </w:p>
        </w:tc>
      </w:tr>
      <w:tr w:rsidR="003308C3" w14:paraId="38F1C53F"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07CA84D1" w14:textId="77777777" w:rsidR="003308C3" w:rsidRDefault="000A42A1">
            <w:pPr>
              <w:jc w:val="center"/>
              <w:rPr>
                <w:rFonts w:ascii="仿宋_GB2312" w:eastAsia="仿宋_GB2312"/>
                <w:sz w:val="28"/>
                <w:szCs w:val="28"/>
              </w:rPr>
            </w:pPr>
            <w:r>
              <w:rPr>
                <w:rFonts w:ascii="仿宋_GB2312" w:eastAsia="仿宋_GB2312" w:hint="eastAsia"/>
                <w:sz w:val="28"/>
                <w:szCs w:val="28"/>
              </w:rPr>
              <w:t>13</w:t>
            </w:r>
          </w:p>
        </w:tc>
        <w:tc>
          <w:tcPr>
            <w:tcW w:w="989" w:type="pct"/>
            <w:vMerge/>
            <w:tcBorders>
              <w:left w:val="single" w:sz="4" w:space="0" w:color="auto"/>
              <w:right w:val="single" w:sz="4" w:space="0" w:color="auto"/>
            </w:tcBorders>
            <w:vAlign w:val="center"/>
          </w:tcPr>
          <w:p w14:paraId="7F560011" w14:textId="77777777" w:rsidR="003308C3" w:rsidRDefault="003308C3">
            <w:pPr>
              <w:jc w:val="center"/>
              <w:rPr>
                <w:rFonts w:ascii="仿宋_GB2312" w:eastAsia="仿宋_GB2312"/>
                <w:sz w:val="28"/>
                <w:szCs w:val="21"/>
              </w:rPr>
            </w:pPr>
          </w:p>
        </w:tc>
        <w:tc>
          <w:tcPr>
            <w:tcW w:w="3509" w:type="pct"/>
            <w:tcBorders>
              <w:top w:val="single" w:sz="4" w:space="0" w:color="auto"/>
              <w:left w:val="single" w:sz="4" w:space="0" w:color="auto"/>
              <w:bottom w:val="single" w:sz="4" w:space="0" w:color="auto"/>
              <w:right w:val="single" w:sz="4" w:space="0" w:color="auto"/>
            </w:tcBorders>
            <w:vAlign w:val="center"/>
          </w:tcPr>
          <w:p w14:paraId="214D98F5" w14:textId="77777777" w:rsidR="003308C3" w:rsidRDefault="000A42A1">
            <w:pPr>
              <w:jc w:val="center"/>
              <w:rPr>
                <w:rFonts w:ascii="仿宋_GB2312" w:eastAsia="仿宋_GB2312"/>
                <w:bCs/>
                <w:sz w:val="28"/>
                <w:szCs w:val="28"/>
              </w:rPr>
            </w:pPr>
            <w:r>
              <w:rPr>
                <w:rFonts w:ascii="仿宋_GB2312" w:eastAsia="仿宋_GB2312" w:hint="eastAsia"/>
                <w:sz w:val="28"/>
                <w:szCs w:val="28"/>
              </w:rPr>
              <w:t>产品性能试验电机连接部不使用护罩</w:t>
            </w:r>
          </w:p>
        </w:tc>
      </w:tr>
      <w:tr w:rsidR="003308C3" w14:paraId="6E5FCD54"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2E28DE5A" w14:textId="77777777" w:rsidR="003308C3" w:rsidRDefault="000A42A1">
            <w:pPr>
              <w:jc w:val="center"/>
              <w:rPr>
                <w:rFonts w:ascii="仿宋_GB2312" w:eastAsia="仿宋_GB2312"/>
                <w:sz w:val="28"/>
                <w:szCs w:val="28"/>
              </w:rPr>
            </w:pPr>
            <w:r>
              <w:rPr>
                <w:rFonts w:ascii="仿宋_GB2312" w:eastAsia="仿宋_GB2312" w:hint="eastAsia"/>
                <w:sz w:val="28"/>
                <w:szCs w:val="28"/>
              </w:rPr>
              <w:t>14</w:t>
            </w:r>
          </w:p>
        </w:tc>
        <w:tc>
          <w:tcPr>
            <w:tcW w:w="989" w:type="pct"/>
            <w:vMerge w:val="restart"/>
            <w:tcBorders>
              <w:top w:val="single" w:sz="4" w:space="0" w:color="auto"/>
              <w:left w:val="single" w:sz="4" w:space="0" w:color="auto"/>
              <w:right w:val="single" w:sz="4" w:space="0" w:color="auto"/>
            </w:tcBorders>
            <w:vAlign w:val="center"/>
          </w:tcPr>
          <w:p w14:paraId="70E6DBB7" w14:textId="77777777" w:rsidR="003308C3" w:rsidRDefault="000A42A1">
            <w:pPr>
              <w:jc w:val="center"/>
              <w:rPr>
                <w:rFonts w:ascii="仿宋_GB2312" w:eastAsia="仿宋_GB2312"/>
                <w:sz w:val="28"/>
                <w:szCs w:val="28"/>
              </w:rPr>
            </w:pPr>
            <w:r>
              <w:rPr>
                <w:rFonts w:ascii="仿宋_GB2312" w:eastAsia="仿宋_GB2312" w:hint="eastAsia"/>
                <w:sz w:val="28"/>
                <w:szCs w:val="28"/>
              </w:rPr>
              <w:t>起重伤害</w:t>
            </w:r>
          </w:p>
        </w:tc>
        <w:tc>
          <w:tcPr>
            <w:tcW w:w="3509" w:type="pct"/>
            <w:tcBorders>
              <w:top w:val="single" w:sz="4" w:space="0" w:color="auto"/>
              <w:left w:val="single" w:sz="4" w:space="0" w:color="auto"/>
              <w:bottom w:val="single" w:sz="4" w:space="0" w:color="auto"/>
              <w:right w:val="single" w:sz="4" w:space="0" w:color="auto"/>
            </w:tcBorders>
            <w:vAlign w:val="center"/>
          </w:tcPr>
          <w:p w14:paraId="6387DE16" w14:textId="77777777" w:rsidR="003308C3" w:rsidRDefault="000A42A1">
            <w:pPr>
              <w:jc w:val="center"/>
              <w:rPr>
                <w:rFonts w:ascii="仿宋_GB2312" w:eastAsia="仿宋_GB2312"/>
                <w:sz w:val="28"/>
                <w:szCs w:val="28"/>
              </w:rPr>
            </w:pPr>
            <w:r>
              <w:rPr>
                <w:rFonts w:ascii="仿宋_GB2312" w:eastAsia="仿宋_GB2312" w:hint="eastAsia"/>
                <w:sz w:val="28"/>
                <w:szCs w:val="28"/>
              </w:rPr>
              <w:t>吊物捆绑不牢翻转</w:t>
            </w:r>
          </w:p>
        </w:tc>
      </w:tr>
      <w:tr w:rsidR="003308C3" w14:paraId="05CCF1A1"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6C54F976" w14:textId="77777777" w:rsidR="003308C3" w:rsidRDefault="000A42A1">
            <w:pPr>
              <w:jc w:val="center"/>
              <w:rPr>
                <w:rFonts w:ascii="仿宋_GB2312" w:eastAsia="仿宋_GB2312"/>
                <w:sz w:val="28"/>
                <w:szCs w:val="28"/>
              </w:rPr>
            </w:pPr>
            <w:r>
              <w:rPr>
                <w:rFonts w:ascii="仿宋_GB2312" w:eastAsia="仿宋_GB2312" w:hint="eastAsia"/>
                <w:sz w:val="28"/>
                <w:szCs w:val="28"/>
              </w:rPr>
              <w:t>15</w:t>
            </w:r>
          </w:p>
        </w:tc>
        <w:tc>
          <w:tcPr>
            <w:tcW w:w="989" w:type="pct"/>
            <w:vMerge/>
            <w:tcBorders>
              <w:left w:val="single" w:sz="4" w:space="0" w:color="auto"/>
              <w:right w:val="single" w:sz="4" w:space="0" w:color="auto"/>
            </w:tcBorders>
            <w:vAlign w:val="center"/>
          </w:tcPr>
          <w:p w14:paraId="12F31E14"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13D5A2A3" w14:textId="77777777" w:rsidR="003308C3" w:rsidRDefault="000A42A1">
            <w:pPr>
              <w:jc w:val="center"/>
              <w:rPr>
                <w:rFonts w:ascii="仿宋_GB2312" w:eastAsia="仿宋_GB2312"/>
                <w:sz w:val="28"/>
                <w:szCs w:val="28"/>
              </w:rPr>
            </w:pPr>
            <w:r>
              <w:rPr>
                <w:rFonts w:ascii="仿宋_GB2312" w:eastAsia="仿宋_GB2312" w:hint="eastAsia"/>
                <w:sz w:val="28"/>
                <w:szCs w:val="28"/>
              </w:rPr>
              <w:t>吊物坠落</w:t>
            </w:r>
          </w:p>
        </w:tc>
      </w:tr>
      <w:tr w:rsidR="003308C3" w14:paraId="7A24648D"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225E59A0" w14:textId="77777777" w:rsidR="003308C3" w:rsidRDefault="000A42A1">
            <w:pPr>
              <w:jc w:val="center"/>
              <w:rPr>
                <w:rFonts w:ascii="仿宋_GB2312" w:eastAsia="仿宋_GB2312"/>
                <w:sz w:val="28"/>
                <w:szCs w:val="28"/>
              </w:rPr>
            </w:pPr>
            <w:r>
              <w:rPr>
                <w:rFonts w:ascii="仿宋_GB2312" w:eastAsia="仿宋_GB2312" w:hint="eastAsia"/>
                <w:sz w:val="28"/>
                <w:szCs w:val="28"/>
              </w:rPr>
              <w:t>16</w:t>
            </w:r>
          </w:p>
        </w:tc>
        <w:tc>
          <w:tcPr>
            <w:tcW w:w="989" w:type="pct"/>
            <w:vMerge/>
            <w:tcBorders>
              <w:left w:val="single" w:sz="4" w:space="0" w:color="auto"/>
              <w:right w:val="single" w:sz="4" w:space="0" w:color="auto"/>
            </w:tcBorders>
            <w:vAlign w:val="center"/>
          </w:tcPr>
          <w:p w14:paraId="18A10214"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3D98085" w14:textId="77777777" w:rsidR="003308C3" w:rsidRDefault="000A42A1">
            <w:pPr>
              <w:jc w:val="center"/>
              <w:rPr>
                <w:rFonts w:ascii="仿宋_GB2312" w:eastAsia="仿宋_GB2312"/>
                <w:sz w:val="28"/>
                <w:szCs w:val="28"/>
              </w:rPr>
            </w:pPr>
            <w:r>
              <w:rPr>
                <w:rFonts w:ascii="仿宋_GB2312" w:eastAsia="仿宋_GB2312" w:hint="eastAsia"/>
                <w:sz w:val="28"/>
                <w:szCs w:val="28"/>
              </w:rPr>
              <w:t>吊具断裂</w:t>
            </w:r>
          </w:p>
        </w:tc>
      </w:tr>
      <w:tr w:rsidR="003308C3" w14:paraId="0EF93281"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61326756" w14:textId="77777777" w:rsidR="003308C3" w:rsidRDefault="000A42A1">
            <w:pPr>
              <w:jc w:val="center"/>
              <w:rPr>
                <w:rFonts w:ascii="仿宋_GB2312" w:eastAsia="仿宋_GB2312"/>
                <w:sz w:val="28"/>
                <w:szCs w:val="28"/>
              </w:rPr>
            </w:pPr>
            <w:r>
              <w:rPr>
                <w:rFonts w:ascii="仿宋_GB2312" w:eastAsia="仿宋_GB2312" w:hint="eastAsia"/>
                <w:sz w:val="28"/>
                <w:szCs w:val="28"/>
              </w:rPr>
              <w:t>17</w:t>
            </w:r>
          </w:p>
        </w:tc>
        <w:tc>
          <w:tcPr>
            <w:tcW w:w="989" w:type="pct"/>
            <w:vMerge/>
            <w:tcBorders>
              <w:left w:val="single" w:sz="4" w:space="0" w:color="auto"/>
              <w:right w:val="single" w:sz="4" w:space="0" w:color="auto"/>
            </w:tcBorders>
            <w:vAlign w:val="center"/>
          </w:tcPr>
          <w:p w14:paraId="65B340A8"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8C454E2" w14:textId="77777777" w:rsidR="003308C3" w:rsidRDefault="000A42A1">
            <w:pPr>
              <w:jc w:val="center"/>
              <w:rPr>
                <w:rFonts w:ascii="仿宋_GB2312" w:eastAsia="仿宋_GB2312"/>
                <w:sz w:val="28"/>
                <w:szCs w:val="28"/>
              </w:rPr>
            </w:pPr>
            <w:r>
              <w:rPr>
                <w:rFonts w:ascii="仿宋_GB2312" w:eastAsia="仿宋_GB2312" w:hint="eastAsia"/>
                <w:sz w:val="28"/>
                <w:szCs w:val="28"/>
              </w:rPr>
              <w:t>吊物撞人</w:t>
            </w:r>
          </w:p>
        </w:tc>
      </w:tr>
      <w:tr w:rsidR="003308C3" w14:paraId="6C6234F5"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9132E85" w14:textId="77777777" w:rsidR="003308C3" w:rsidRDefault="000A42A1">
            <w:pPr>
              <w:jc w:val="center"/>
              <w:rPr>
                <w:rFonts w:ascii="仿宋_GB2312" w:eastAsia="仿宋_GB2312"/>
                <w:sz w:val="28"/>
                <w:szCs w:val="28"/>
              </w:rPr>
            </w:pPr>
            <w:r>
              <w:rPr>
                <w:rFonts w:ascii="仿宋_GB2312" w:eastAsia="仿宋_GB2312" w:hint="eastAsia"/>
                <w:sz w:val="28"/>
                <w:szCs w:val="28"/>
              </w:rPr>
              <w:t>18</w:t>
            </w:r>
          </w:p>
        </w:tc>
        <w:tc>
          <w:tcPr>
            <w:tcW w:w="989" w:type="pct"/>
            <w:vMerge/>
            <w:tcBorders>
              <w:left w:val="single" w:sz="4" w:space="0" w:color="auto"/>
              <w:right w:val="single" w:sz="4" w:space="0" w:color="auto"/>
            </w:tcBorders>
            <w:vAlign w:val="center"/>
          </w:tcPr>
          <w:p w14:paraId="3FEC6BE0"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BF335C2" w14:textId="77777777" w:rsidR="003308C3" w:rsidRDefault="000A42A1">
            <w:pPr>
              <w:jc w:val="center"/>
              <w:rPr>
                <w:rFonts w:ascii="仿宋_GB2312" w:eastAsia="仿宋_GB2312"/>
                <w:sz w:val="28"/>
                <w:szCs w:val="28"/>
              </w:rPr>
            </w:pPr>
            <w:r>
              <w:rPr>
                <w:rFonts w:ascii="仿宋_GB2312" w:eastAsia="仿宋_GB2312" w:hint="eastAsia"/>
                <w:sz w:val="28"/>
                <w:szCs w:val="28"/>
              </w:rPr>
              <w:t>行车滑车</w:t>
            </w:r>
          </w:p>
        </w:tc>
      </w:tr>
      <w:tr w:rsidR="003308C3" w14:paraId="1CFF6E8F"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E9680FC" w14:textId="77777777" w:rsidR="003308C3" w:rsidRDefault="000A42A1">
            <w:pPr>
              <w:jc w:val="center"/>
              <w:rPr>
                <w:rFonts w:ascii="仿宋_GB2312" w:eastAsia="仿宋_GB2312"/>
                <w:sz w:val="28"/>
                <w:szCs w:val="28"/>
              </w:rPr>
            </w:pPr>
            <w:r>
              <w:rPr>
                <w:rFonts w:ascii="仿宋_GB2312" w:eastAsia="仿宋_GB2312" w:hint="eastAsia"/>
                <w:sz w:val="28"/>
                <w:szCs w:val="28"/>
              </w:rPr>
              <w:t>19</w:t>
            </w:r>
          </w:p>
        </w:tc>
        <w:tc>
          <w:tcPr>
            <w:tcW w:w="989" w:type="pct"/>
            <w:vMerge/>
            <w:tcBorders>
              <w:left w:val="single" w:sz="4" w:space="0" w:color="auto"/>
              <w:bottom w:val="single" w:sz="4" w:space="0" w:color="auto"/>
              <w:right w:val="single" w:sz="4" w:space="0" w:color="auto"/>
            </w:tcBorders>
            <w:vAlign w:val="center"/>
          </w:tcPr>
          <w:p w14:paraId="3EDEFF44"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0BF3A4A1" w14:textId="77777777" w:rsidR="003308C3" w:rsidRDefault="000A42A1">
            <w:pPr>
              <w:jc w:val="center"/>
              <w:rPr>
                <w:rFonts w:ascii="仿宋_GB2312" w:eastAsia="仿宋_GB2312"/>
                <w:sz w:val="28"/>
                <w:szCs w:val="28"/>
              </w:rPr>
            </w:pPr>
            <w:r>
              <w:rPr>
                <w:rFonts w:ascii="仿宋_GB2312" w:eastAsia="仿宋_GB2312" w:hint="eastAsia"/>
                <w:sz w:val="28"/>
                <w:szCs w:val="28"/>
              </w:rPr>
              <w:t>卷扬限位损坏</w:t>
            </w:r>
          </w:p>
        </w:tc>
      </w:tr>
      <w:tr w:rsidR="003308C3" w14:paraId="795698D2"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E413506" w14:textId="77777777" w:rsidR="003308C3" w:rsidRDefault="000A42A1">
            <w:pPr>
              <w:jc w:val="center"/>
              <w:rPr>
                <w:rFonts w:ascii="仿宋_GB2312" w:eastAsia="仿宋_GB2312"/>
                <w:sz w:val="28"/>
                <w:szCs w:val="28"/>
              </w:rPr>
            </w:pPr>
            <w:r>
              <w:rPr>
                <w:rFonts w:ascii="仿宋_GB2312" w:eastAsia="仿宋_GB2312" w:hint="eastAsia"/>
                <w:sz w:val="28"/>
                <w:szCs w:val="28"/>
              </w:rPr>
              <w:t>20</w:t>
            </w:r>
          </w:p>
        </w:tc>
        <w:tc>
          <w:tcPr>
            <w:tcW w:w="989" w:type="pct"/>
            <w:vMerge w:val="restart"/>
            <w:tcBorders>
              <w:top w:val="single" w:sz="4" w:space="0" w:color="auto"/>
              <w:left w:val="single" w:sz="4" w:space="0" w:color="auto"/>
              <w:right w:val="single" w:sz="4" w:space="0" w:color="auto"/>
            </w:tcBorders>
            <w:vAlign w:val="center"/>
          </w:tcPr>
          <w:p w14:paraId="769BEF2F" w14:textId="77777777" w:rsidR="003308C3" w:rsidRDefault="000A42A1">
            <w:pPr>
              <w:jc w:val="center"/>
              <w:rPr>
                <w:rFonts w:ascii="仿宋_GB2312" w:eastAsia="仿宋_GB2312"/>
                <w:sz w:val="28"/>
                <w:szCs w:val="28"/>
              </w:rPr>
            </w:pPr>
            <w:r>
              <w:rPr>
                <w:rFonts w:ascii="仿宋_GB2312" w:eastAsia="仿宋_GB2312" w:hint="eastAsia"/>
                <w:sz w:val="28"/>
                <w:szCs w:val="28"/>
              </w:rPr>
              <w:t>高处坠落</w:t>
            </w:r>
          </w:p>
        </w:tc>
        <w:tc>
          <w:tcPr>
            <w:tcW w:w="3509" w:type="pct"/>
            <w:tcBorders>
              <w:top w:val="single" w:sz="4" w:space="0" w:color="auto"/>
              <w:left w:val="single" w:sz="4" w:space="0" w:color="auto"/>
              <w:bottom w:val="single" w:sz="4" w:space="0" w:color="auto"/>
              <w:right w:val="single" w:sz="4" w:space="0" w:color="auto"/>
            </w:tcBorders>
            <w:vAlign w:val="center"/>
          </w:tcPr>
          <w:p w14:paraId="5733CD44" w14:textId="77777777" w:rsidR="003308C3" w:rsidRDefault="000A42A1">
            <w:pPr>
              <w:jc w:val="center"/>
              <w:rPr>
                <w:rFonts w:ascii="仿宋_GB2312" w:eastAsia="仿宋_GB2312"/>
                <w:sz w:val="28"/>
                <w:szCs w:val="28"/>
              </w:rPr>
            </w:pPr>
            <w:r>
              <w:rPr>
                <w:rFonts w:ascii="仿宋_GB2312" w:eastAsia="仿宋_GB2312" w:hint="eastAsia"/>
                <w:bCs/>
                <w:sz w:val="28"/>
                <w:szCs w:val="28"/>
              </w:rPr>
              <w:t>高处作业</w:t>
            </w:r>
            <w:r>
              <w:rPr>
                <w:rFonts w:ascii="仿宋_GB2312" w:eastAsia="仿宋_GB2312" w:hint="eastAsia"/>
                <w:sz w:val="28"/>
                <w:szCs w:val="28"/>
              </w:rPr>
              <w:t>不使用安全带或安全带低挂高用</w:t>
            </w:r>
          </w:p>
        </w:tc>
      </w:tr>
      <w:tr w:rsidR="003308C3" w14:paraId="74BE60C0"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A319871" w14:textId="77777777" w:rsidR="003308C3" w:rsidRDefault="000A42A1">
            <w:pPr>
              <w:jc w:val="center"/>
              <w:rPr>
                <w:rFonts w:ascii="仿宋_GB2312" w:eastAsia="仿宋_GB2312"/>
                <w:sz w:val="28"/>
                <w:szCs w:val="28"/>
              </w:rPr>
            </w:pPr>
            <w:r>
              <w:rPr>
                <w:rFonts w:ascii="仿宋_GB2312" w:eastAsia="仿宋_GB2312" w:hint="eastAsia"/>
                <w:sz w:val="28"/>
                <w:szCs w:val="28"/>
              </w:rPr>
              <w:t>21</w:t>
            </w:r>
          </w:p>
        </w:tc>
        <w:tc>
          <w:tcPr>
            <w:tcW w:w="989" w:type="pct"/>
            <w:vMerge/>
            <w:tcBorders>
              <w:left w:val="single" w:sz="4" w:space="0" w:color="auto"/>
              <w:right w:val="single" w:sz="4" w:space="0" w:color="auto"/>
            </w:tcBorders>
            <w:vAlign w:val="center"/>
          </w:tcPr>
          <w:p w14:paraId="2BB1ED1C"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3E21EA4" w14:textId="77777777" w:rsidR="003308C3" w:rsidRDefault="000A42A1">
            <w:pPr>
              <w:jc w:val="center"/>
              <w:rPr>
                <w:rFonts w:ascii="仿宋_GB2312" w:eastAsia="仿宋_GB2312"/>
                <w:sz w:val="28"/>
                <w:szCs w:val="28"/>
              </w:rPr>
            </w:pPr>
            <w:r>
              <w:rPr>
                <w:rFonts w:ascii="仿宋_GB2312" w:eastAsia="仿宋_GB2312" w:hint="eastAsia"/>
                <w:bCs/>
                <w:sz w:val="28"/>
                <w:szCs w:val="28"/>
              </w:rPr>
              <w:t>高处作业</w:t>
            </w:r>
            <w:r>
              <w:rPr>
                <w:rFonts w:ascii="仿宋_GB2312" w:eastAsia="仿宋_GB2312" w:hint="eastAsia"/>
                <w:sz w:val="28"/>
                <w:szCs w:val="28"/>
              </w:rPr>
              <w:t>使用的工具无滑脱装置且无人看护</w:t>
            </w:r>
          </w:p>
        </w:tc>
      </w:tr>
      <w:tr w:rsidR="003308C3" w14:paraId="49FC35BC"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4692AA86" w14:textId="77777777" w:rsidR="003308C3" w:rsidRDefault="000A42A1">
            <w:pPr>
              <w:jc w:val="center"/>
              <w:rPr>
                <w:rFonts w:ascii="仿宋_GB2312" w:eastAsia="仿宋_GB2312"/>
                <w:sz w:val="28"/>
                <w:szCs w:val="28"/>
              </w:rPr>
            </w:pPr>
            <w:r>
              <w:rPr>
                <w:rFonts w:ascii="仿宋_GB2312" w:eastAsia="仿宋_GB2312" w:hint="eastAsia"/>
                <w:sz w:val="28"/>
                <w:szCs w:val="28"/>
              </w:rPr>
              <w:t>22</w:t>
            </w:r>
          </w:p>
        </w:tc>
        <w:tc>
          <w:tcPr>
            <w:tcW w:w="989" w:type="pct"/>
            <w:vMerge/>
            <w:tcBorders>
              <w:left w:val="single" w:sz="4" w:space="0" w:color="auto"/>
              <w:right w:val="single" w:sz="4" w:space="0" w:color="auto"/>
            </w:tcBorders>
            <w:vAlign w:val="center"/>
          </w:tcPr>
          <w:p w14:paraId="03A4AB6D"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5F5138C8" w14:textId="77777777" w:rsidR="003308C3" w:rsidRDefault="000A42A1">
            <w:pPr>
              <w:jc w:val="center"/>
              <w:rPr>
                <w:rFonts w:ascii="仿宋_GB2312" w:eastAsia="仿宋_GB2312"/>
                <w:sz w:val="28"/>
                <w:szCs w:val="28"/>
              </w:rPr>
            </w:pPr>
            <w:r>
              <w:rPr>
                <w:rFonts w:ascii="仿宋_GB2312" w:eastAsia="仿宋_GB2312" w:hint="eastAsia"/>
                <w:sz w:val="28"/>
                <w:szCs w:val="28"/>
              </w:rPr>
              <w:t>使用升降平台不使用防护装置或防护装置损坏</w:t>
            </w:r>
          </w:p>
        </w:tc>
      </w:tr>
      <w:tr w:rsidR="003308C3" w14:paraId="55ED2A9A"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6BA64868" w14:textId="77777777" w:rsidR="003308C3" w:rsidRDefault="000A42A1">
            <w:pPr>
              <w:jc w:val="center"/>
              <w:rPr>
                <w:rFonts w:ascii="仿宋_GB2312" w:eastAsia="仿宋_GB2312"/>
                <w:sz w:val="28"/>
                <w:szCs w:val="28"/>
              </w:rPr>
            </w:pPr>
            <w:r>
              <w:rPr>
                <w:rFonts w:ascii="仿宋_GB2312" w:eastAsia="仿宋_GB2312" w:hint="eastAsia"/>
                <w:sz w:val="28"/>
                <w:szCs w:val="28"/>
              </w:rPr>
              <w:t>23</w:t>
            </w:r>
          </w:p>
        </w:tc>
        <w:tc>
          <w:tcPr>
            <w:tcW w:w="989" w:type="pct"/>
            <w:vMerge/>
            <w:tcBorders>
              <w:left w:val="single" w:sz="4" w:space="0" w:color="auto"/>
              <w:right w:val="single" w:sz="4" w:space="0" w:color="auto"/>
            </w:tcBorders>
            <w:vAlign w:val="center"/>
          </w:tcPr>
          <w:p w14:paraId="6534B930"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32B14692" w14:textId="77777777" w:rsidR="003308C3" w:rsidRDefault="000A42A1">
            <w:pPr>
              <w:jc w:val="center"/>
              <w:rPr>
                <w:rFonts w:ascii="仿宋_GB2312" w:eastAsia="仿宋_GB2312"/>
                <w:sz w:val="28"/>
                <w:szCs w:val="28"/>
              </w:rPr>
            </w:pPr>
            <w:r>
              <w:rPr>
                <w:rFonts w:ascii="仿宋_GB2312" w:eastAsia="仿宋_GB2312" w:hint="eastAsia"/>
                <w:bCs/>
                <w:sz w:val="28"/>
                <w:szCs w:val="28"/>
              </w:rPr>
              <w:t>高处作业</w:t>
            </w:r>
            <w:r>
              <w:rPr>
                <w:rFonts w:ascii="仿宋_GB2312" w:eastAsia="仿宋_GB2312" w:hint="eastAsia"/>
                <w:sz w:val="28"/>
                <w:szCs w:val="28"/>
              </w:rPr>
              <w:t>穿硬底鞋</w:t>
            </w:r>
          </w:p>
        </w:tc>
      </w:tr>
      <w:tr w:rsidR="003308C3" w14:paraId="6F788EE0"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6882E71" w14:textId="77777777" w:rsidR="003308C3" w:rsidRDefault="000A42A1">
            <w:pPr>
              <w:jc w:val="center"/>
              <w:rPr>
                <w:rFonts w:ascii="仿宋_GB2312" w:eastAsia="仿宋_GB2312"/>
                <w:sz w:val="28"/>
                <w:szCs w:val="28"/>
              </w:rPr>
            </w:pPr>
            <w:r>
              <w:rPr>
                <w:rFonts w:ascii="仿宋_GB2312" w:eastAsia="仿宋_GB2312" w:hint="eastAsia"/>
                <w:sz w:val="28"/>
                <w:szCs w:val="28"/>
              </w:rPr>
              <w:t>24</w:t>
            </w:r>
          </w:p>
        </w:tc>
        <w:tc>
          <w:tcPr>
            <w:tcW w:w="989" w:type="pct"/>
            <w:vMerge/>
            <w:tcBorders>
              <w:left w:val="single" w:sz="4" w:space="0" w:color="auto"/>
              <w:bottom w:val="single" w:sz="4" w:space="0" w:color="auto"/>
              <w:right w:val="single" w:sz="4" w:space="0" w:color="auto"/>
            </w:tcBorders>
            <w:vAlign w:val="center"/>
          </w:tcPr>
          <w:p w14:paraId="316A4605"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550D04A8" w14:textId="77777777" w:rsidR="003308C3" w:rsidRDefault="000A42A1">
            <w:pPr>
              <w:jc w:val="center"/>
              <w:rPr>
                <w:rFonts w:ascii="仿宋_GB2312" w:eastAsia="仿宋_GB2312"/>
                <w:sz w:val="28"/>
                <w:szCs w:val="28"/>
              </w:rPr>
            </w:pPr>
            <w:r>
              <w:rPr>
                <w:rFonts w:ascii="仿宋_GB2312" w:eastAsia="仿宋_GB2312" w:hint="eastAsia"/>
                <w:bCs/>
                <w:sz w:val="28"/>
                <w:szCs w:val="28"/>
              </w:rPr>
              <w:t>高处作业</w:t>
            </w:r>
            <w:r>
              <w:rPr>
                <w:rFonts w:ascii="仿宋_GB2312" w:eastAsia="仿宋_GB2312" w:hint="eastAsia"/>
                <w:sz w:val="28"/>
                <w:szCs w:val="28"/>
              </w:rPr>
              <w:t>操作者患有禁忌症</w:t>
            </w:r>
          </w:p>
        </w:tc>
      </w:tr>
      <w:tr w:rsidR="003308C3" w14:paraId="268A410B" w14:textId="77777777">
        <w:trPr>
          <w:cantSplit/>
          <w:trHeight w:hRule="exact" w:val="635"/>
        </w:trPr>
        <w:tc>
          <w:tcPr>
            <w:tcW w:w="502" w:type="pct"/>
            <w:tcBorders>
              <w:top w:val="single" w:sz="4" w:space="0" w:color="auto"/>
              <w:left w:val="single" w:sz="4" w:space="0" w:color="auto"/>
              <w:right w:val="single" w:sz="4" w:space="0" w:color="auto"/>
            </w:tcBorders>
            <w:vAlign w:val="center"/>
          </w:tcPr>
          <w:p w14:paraId="7F0E0C26" w14:textId="77777777" w:rsidR="003308C3" w:rsidRDefault="000A42A1">
            <w:pPr>
              <w:jc w:val="center"/>
              <w:rPr>
                <w:rFonts w:ascii="仿宋_GB2312" w:eastAsia="仿宋_GB2312"/>
                <w:sz w:val="28"/>
                <w:szCs w:val="28"/>
              </w:rPr>
            </w:pPr>
            <w:r>
              <w:rPr>
                <w:rFonts w:ascii="仿宋_GB2312" w:eastAsia="仿宋_GB2312" w:hint="eastAsia"/>
                <w:sz w:val="28"/>
                <w:szCs w:val="28"/>
              </w:rPr>
              <w:t>25</w:t>
            </w:r>
          </w:p>
        </w:tc>
        <w:tc>
          <w:tcPr>
            <w:tcW w:w="989" w:type="pct"/>
            <w:vMerge w:val="restart"/>
            <w:tcBorders>
              <w:top w:val="single" w:sz="4" w:space="0" w:color="auto"/>
              <w:left w:val="single" w:sz="4" w:space="0" w:color="auto"/>
              <w:right w:val="single" w:sz="4" w:space="0" w:color="auto"/>
            </w:tcBorders>
            <w:vAlign w:val="center"/>
          </w:tcPr>
          <w:p w14:paraId="58F519D8" w14:textId="77777777" w:rsidR="003308C3" w:rsidRDefault="000A42A1">
            <w:pPr>
              <w:jc w:val="center"/>
              <w:rPr>
                <w:rFonts w:ascii="仿宋_GB2312" w:eastAsia="仿宋_GB2312"/>
                <w:b/>
                <w:bCs/>
                <w:sz w:val="28"/>
                <w:szCs w:val="28"/>
              </w:rPr>
            </w:pPr>
            <w:r>
              <w:rPr>
                <w:rFonts w:ascii="仿宋_GB2312" w:eastAsia="仿宋_GB2312" w:hint="eastAsia"/>
                <w:sz w:val="28"/>
                <w:szCs w:val="28"/>
              </w:rPr>
              <w:t>物体打击</w:t>
            </w:r>
          </w:p>
        </w:tc>
        <w:tc>
          <w:tcPr>
            <w:tcW w:w="3509" w:type="pct"/>
            <w:tcBorders>
              <w:top w:val="single" w:sz="4" w:space="0" w:color="auto"/>
              <w:left w:val="single" w:sz="4" w:space="0" w:color="auto"/>
              <w:bottom w:val="single" w:sz="4" w:space="0" w:color="auto"/>
              <w:right w:val="single" w:sz="4" w:space="0" w:color="auto"/>
            </w:tcBorders>
            <w:vAlign w:val="center"/>
          </w:tcPr>
          <w:p w14:paraId="4DED600A" w14:textId="77777777" w:rsidR="003308C3" w:rsidRDefault="000A42A1">
            <w:pPr>
              <w:jc w:val="center"/>
              <w:rPr>
                <w:rFonts w:ascii="仿宋_GB2312" w:eastAsia="仿宋_GB2312"/>
                <w:sz w:val="28"/>
                <w:szCs w:val="28"/>
              </w:rPr>
            </w:pPr>
            <w:r>
              <w:rPr>
                <w:rFonts w:ascii="仿宋_GB2312" w:eastAsia="仿宋_GB2312" w:hint="eastAsia"/>
                <w:sz w:val="28"/>
                <w:szCs w:val="28"/>
              </w:rPr>
              <w:t>机体、机组等制冷设备装配使用工具方法不当</w:t>
            </w:r>
          </w:p>
        </w:tc>
      </w:tr>
      <w:tr w:rsidR="003308C3" w14:paraId="1561E1C1"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20EDFB92" w14:textId="77777777" w:rsidR="003308C3" w:rsidRDefault="000A42A1">
            <w:pPr>
              <w:jc w:val="center"/>
              <w:rPr>
                <w:rFonts w:ascii="仿宋_GB2312" w:eastAsia="仿宋_GB2312"/>
                <w:sz w:val="28"/>
                <w:szCs w:val="28"/>
              </w:rPr>
            </w:pPr>
            <w:r>
              <w:rPr>
                <w:rFonts w:ascii="仿宋_GB2312" w:eastAsia="仿宋_GB2312" w:hint="eastAsia"/>
                <w:sz w:val="28"/>
                <w:szCs w:val="28"/>
              </w:rPr>
              <w:t>26</w:t>
            </w:r>
          </w:p>
        </w:tc>
        <w:tc>
          <w:tcPr>
            <w:tcW w:w="989" w:type="pct"/>
            <w:vMerge/>
            <w:tcBorders>
              <w:left w:val="single" w:sz="4" w:space="0" w:color="auto"/>
              <w:right w:val="single" w:sz="4" w:space="0" w:color="auto"/>
            </w:tcBorders>
            <w:vAlign w:val="center"/>
          </w:tcPr>
          <w:p w14:paraId="64D8C8D5"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B9D8771" w14:textId="77777777" w:rsidR="003308C3" w:rsidRDefault="000A42A1">
            <w:pPr>
              <w:jc w:val="center"/>
              <w:rPr>
                <w:rFonts w:ascii="仿宋_GB2312" w:eastAsia="仿宋_GB2312"/>
                <w:sz w:val="28"/>
                <w:szCs w:val="28"/>
              </w:rPr>
            </w:pPr>
            <w:r>
              <w:rPr>
                <w:rFonts w:ascii="仿宋_GB2312" w:eastAsia="仿宋_GB2312" w:hint="eastAsia"/>
                <w:bCs/>
                <w:sz w:val="28"/>
                <w:szCs w:val="28"/>
              </w:rPr>
              <w:t>高处作业</w:t>
            </w:r>
            <w:r>
              <w:rPr>
                <w:rFonts w:ascii="仿宋_GB2312" w:eastAsia="仿宋_GB2312" w:hint="eastAsia"/>
                <w:sz w:val="28"/>
                <w:szCs w:val="28"/>
              </w:rPr>
              <w:t>投扔工具材料</w:t>
            </w:r>
          </w:p>
        </w:tc>
      </w:tr>
      <w:tr w:rsidR="003308C3" w14:paraId="0A2EAB1B"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671E6B93" w14:textId="77777777" w:rsidR="003308C3" w:rsidRDefault="000A42A1">
            <w:pPr>
              <w:jc w:val="center"/>
              <w:rPr>
                <w:rFonts w:ascii="仿宋_GB2312" w:eastAsia="仿宋_GB2312"/>
                <w:sz w:val="28"/>
                <w:szCs w:val="28"/>
              </w:rPr>
            </w:pPr>
            <w:r>
              <w:rPr>
                <w:rFonts w:ascii="仿宋_GB2312" w:eastAsia="仿宋_GB2312" w:hint="eastAsia"/>
                <w:sz w:val="28"/>
                <w:szCs w:val="28"/>
              </w:rPr>
              <w:t>27</w:t>
            </w:r>
          </w:p>
        </w:tc>
        <w:tc>
          <w:tcPr>
            <w:tcW w:w="989" w:type="pct"/>
            <w:vMerge/>
            <w:tcBorders>
              <w:left w:val="single" w:sz="4" w:space="0" w:color="auto"/>
              <w:right w:val="single" w:sz="4" w:space="0" w:color="auto"/>
            </w:tcBorders>
            <w:vAlign w:val="center"/>
          </w:tcPr>
          <w:p w14:paraId="1511C4AA"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5B27490"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打压检漏气管连接不牢</w:t>
            </w:r>
          </w:p>
        </w:tc>
      </w:tr>
      <w:tr w:rsidR="003308C3" w14:paraId="4CBF777D"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3B66E8C6" w14:textId="77777777" w:rsidR="003308C3" w:rsidRDefault="000A42A1">
            <w:pPr>
              <w:jc w:val="center"/>
              <w:rPr>
                <w:rFonts w:ascii="仿宋_GB2312" w:eastAsia="仿宋_GB2312"/>
                <w:sz w:val="28"/>
                <w:szCs w:val="28"/>
              </w:rPr>
            </w:pPr>
            <w:r>
              <w:rPr>
                <w:rFonts w:ascii="仿宋_GB2312" w:eastAsia="仿宋_GB2312" w:hint="eastAsia"/>
                <w:sz w:val="28"/>
                <w:szCs w:val="28"/>
              </w:rPr>
              <w:lastRenderedPageBreak/>
              <w:t>28</w:t>
            </w:r>
          </w:p>
        </w:tc>
        <w:tc>
          <w:tcPr>
            <w:tcW w:w="989" w:type="pct"/>
            <w:vMerge/>
            <w:tcBorders>
              <w:left w:val="single" w:sz="4" w:space="0" w:color="auto"/>
              <w:right w:val="single" w:sz="4" w:space="0" w:color="auto"/>
            </w:tcBorders>
            <w:vAlign w:val="center"/>
          </w:tcPr>
          <w:p w14:paraId="75FCD615"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FADE1E1"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打压检漏</w:t>
            </w:r>
            <w:r>
              <w:rPr>
                <w:rFonts w:ascii="仿宋_GB2312" w:eastAsia="仿宋_GB2312" w:hint="eastAsia"/>
                <w:sz w:val="28"/>
                <w:szCs w:val="28"/>
              </w:rPr>
              <w:t>气体没放空拆卸</w:t>
            </w:r>
          </w:p>
        </w:tc>
      </w:tr>
      <w:tr w:rsidR="003308C3" w14:paraId="63F8A933" w14:textId="77777777">
        <w:trPr>
          <w:cantSplit/>
          <w:trHeight w:hRule="exact" w:val="635"/>
        </w:trPr>
        <w:tc>
          <w:tcPr>
            <w:tcW w:w="502" w:type="pct"/>
            <w:tcBorders>
              <w:left w:val="single" w:sz="4" w:space="0" w:color="auto"/>
              <w:bottom w:val="single" w:sz="4" w:space="0" w:color="auto"/>
              <w:right w:val="single" w:sz="4" w:space="0" w:color="auto"/>
            </w:tcBorders>
            <w:vAlign w:val="center"/>
          </w:tcPr>
          <w:p w14:paraId="6857CEE6" w14:textId="77777777" w:rsidR="003308C3" w:rsidRDefault="000A42A1">
            <w:pPr>
              <w:jc w:val="center"/>
              <w:rPr>
                <w:rFonts w:ascii="仿宋_GB2312" w:eastAsia="仿宋_GB2312"/>
                <w:sz w:val="28"/>
                <w:szCs w:val="28"/>
              </w:rPr>
            </w:pPr>
            <w:r>
              <w:rPr>
                <w:rFonts w:ascii="仿宋_GB2312" w:eastAsia="仿宋_GB2312" w:hint="eastAsia"/>
                <w:sz w:val="28"/>
                <w:szCs w:val="28"/>
              </w:rPr>
              <w:t>29</w:t>
            </w:r>
          </w:p>
        </w:tc>
        <w:tc>
          <w:tcPr>
            <w:tcW w:w="989" w:type="pct"/>
            <w:vMerge/>
            <w:tcBorders>
              <w:left w:val="single" w:sz="4" w:space="0" w:color="auto"/>
              <w:bottom w:val="single" w:sz="4" w:space="0" w:color="auto"/>
              <w:right w:val="single" w:sz="4" w:space="0" w:color="auto"/>
            </w:tcBorders>
            <w:vAlign w:val="center"/>
          </w:tcPr>
          <w:p w14:paraId="0BA93B41"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652DD17" w14:textId="77777777" w:rsidR="003308C3" w:rsidRDefault="000A42A1">
            <w:pPr>
              <w:jc w:val="center"/>
              <w:rPr>
                <w:rFonts w:ascii="仿宋_GB2312" w:eastAsia="仿宋_GB2312"/>
                <w:bCs/>
                <w:sz w:val="28"/>
                <w:szCs w:val="28"/>
              </w:rPr>
            </w:pPr>
            <w:r>
              <w:rPr>
                <w:rFonts w:ascii="仿宋_GB2312" w:eastAsia="仿宋_GB2312" w:hint="eastAsia"/>
                <w:sz w:val="28"/>
                <w:szCs w:val="28"/>
              </w:rPr>
              <w:t>工件堆放过高、不稳固，倾倒</w:t>
            </w:r>
          </w:p>
        </w:tc>
      </w:tr>
      <w:tr w:rsidR="003308C3" w14:paraId="21F4430E"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557FEE74" w14:textId="77777777" w:rsidR="003308C3" w:rsidRDefault="000A42A1">
            <w:pPr>
              <w:jc w:val="center"/>
              <w:rPr>
                <w:rFonts w:ascii="仿宋_GB2312" w:eastAsia="仿宋_GB2312"/>
                <w:sz w:val="28"/>
                <w:szCs w:val="28"/>
              </w:rPr>
            </w:pPr>
            <w:r>
              <w:rPr>
                <w:rFonts w:ascii="仿宋_GB2312" w:eastAsia="仿宋_GB2312" w:hint="eastAsia"/>
                <w:sz w:val="28"/>
                <w:szCs w:val="28"/>
              </w:rPr>
              <w:t>30</w:t>
            </w:r>
          </w:p>
        </w:tc>
        <w:tc>
          <w:tcPr>
            <w:tcW w:w="989" w:type="pct"/>
            <w:vMerge w:val="restart"/>
            <w:tcBorders>
              <w:top w:val="single" w:sz="4" w:space="0" w:color="auto"/>
              <w:left w:val="single" w:sz="4" w:space="0" w:color="auto"/>
              <w:right w:val="single" w:sz="4" w:space="0" w:color="auto"/>
            </w:tcBorders>
            <w:vAlign w:val="center"/>
          </w:tcPr>
          <w:p w14:paraId="27EBCBAF" w14:textId="77777777" w:rsidR="003308C3" w:rsidRDefault="000A42A1">
            <w:pPr>
              <w:jc w:val="center"/>
              <w:rPr>
                <w:rFonts w:ascii="仿宋_GB2312" w:eastAsia="仿宋_GB2312"/>
                <w:sz w:val="28"/>
                <w:szCs w:val="28"/>
              </w:rPr>
            </w:pPr>
            <w:r>
              <w:rPr>
                <w:rFonts w:ascii="仿宋_GB2312" w:eastAsia="仿宋_GB2312" w:hint="eastAsia"/>
                <w:sz w:val="28"/>
                <w:szCs w:val="28"/>
              </w:rPr>
              <w:t>触电</w:t>
            </w:r>
          </w:p>
          <w:p w14:paraId="1BF1AF80"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1E67A73" w14:textId="77777777" w:rsidR="003308C3" w:rsidRDefault="000A42A1">
            <w:pPr>
              <w:jc w:val="center"/>
              <w:rPr>
                <w:rFonts w:ascii="仿宋_GB2312" w:eastAsia="仿宋_GB2312"/>
                <w:sz w:val="28"/>
                <w:szCs w:val="28"/>
              </w:rPr>
            </w:pPr>
            <w:r>
              <w:rPr>
                <w:rFonts w:ascii="仿宋_GB2312" w:eastAsia="仿宋_GB2312" w:hint="eastAsia"/>
                <w:sz w:val="28"/>
                <w:szCs w:val="28"/>
              </w:rPr>
              <w:t>变配电室高压操作不使用护具</w:t>
            </w:r>
          </w:p>
        </w:tc>
      </w:tr>
      <w:tr w:rsidR="003308C3" w14:paraId="1EB2EC9F"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32BD292F" w14:textId="77777777" w:rsidR="003308C3" w:rsidRDefault="000A42A1">
            <w:pPr>
              <w:jc w:val="center"/>
              <w:rPr>
                <w:rFonts w:ascii="仿宋_GB2312" w:eastAsia="仿宋_GB2312"/>
                <w:sz w:val="28"/>
                <w:szCs w:val="28"/>
              </w:rPr>
            </w:pPr>
            <w:r>
              <w:rPr>
                <w:rFonts w:ascii="仿宋_GB2312" w:eastAsia="仿宋_GB2312" w:hint="eastAsia"/>
                <w:sz w:val="28"/>
                <w:szCs w:val="28"/>
              </w:rPr>
              <w:t>31</w:t>
            </w:r>
          </w:p>
        </w:tc>
        <w:tc>
          <w:tcPr>
            <w:tcW w:w="989" w:type="pct"/>
            <w:vMerge/>
            <w:tcBorders>
              <w:left w:val="single" w:sz="4" w:space="0" w:color="auto"/>
              <w:right w:val="single" w:sz="4" w:space="0" w:color="auto"/>
            </w:tcBorders>
            <w:vAlign w:val="center"/>
          </w:tcPr>
          <w:p w14:paraId="1DE1B34A"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6A7CEBC" w14:textId="77777777" w:rsidR="003308C3" w:rsidRDefault="000A42A1">
            <w:pPr>
              <w:jc w:val="center"/>
              <w:rPr>
                <w:rFonts w:ascii="仿宋_GB2312" w:eastAsia="仿宋_GB2312"/>
                <w:sz w:val="28"/>
                <w:szCs w:val="28"/>
              </w:rPr>
            </w:pPr>
            <w:r>
              <w:rPr>
                <w:rFonts w:ascii="仿宋_GB2312" w:eastAsia="仿宋_GB2312" w:hint="eastAsia"/>
                <w:sz w:val="28"/>
                <w:szCs w:val="28"/>
              </w:rPr>
              <w:t>变配电室配电柜周围没敷设绝缘胶皮</w:t>
            </w:r>
          </w:p>
        </w:tc>
      </w:tr>
      <w:tr w:rsidR="003308C3" w14:paraId="3A5181A8"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512C6002" w14:textId="77777777" w:rsidR="003308C3" w:rsidRDefault="000A42A1">
            <w:pPr>
              <w:jc w:val="center"/>
              <w:rPr>
                <w:rFonts w:ascii="仿宋_GB2312" w:eastAsia="仿宋_GB2312"/>
                <w:sz w:val="28"/>
                <w:szCs w:val="28"/>
              </w:rPr>
            </w:pPr>
            <w:r>
              <w:rPr>
                <w:rFonts w:ascii="仿宋_GB2312" w:eastAsia="仿宋_GB2312" w:hint="eastAsia"/>
                <w:sz w:val="28"/>
                <w:szCs w:val="28"/>
              </w:rPr>
              <w:t>32</w:t>
            </w:r>
          </w:p>
        </w:tc>
        <w:tc>
          <w:tcPr>
            <w:tcW w:w="989" w:type="pct"/>
            <w:vMerge/>
            <w:tcBorders>
              <w:left w:val="single" w:sz="4" w:space="0" w:color="auto"/>
              <w:right w:val="single" w:sz="4" w:space="0" w:color="auto"/>
            </w:tcBorders>
            <w:vAlign w:val="center"/>
          </w:tcPr>
          <w:p w14:paraId="2E6C1B2C"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045B36C9" w14:textId="77777777" w:rsidR="003308C3" w:rsidRDefault="000A42A1">
            <w:pPr>
              <w:jc w:val="center"/>
              <w:rPr>
                <w:rFonts w:ascii="仿宋_GB2312" w:eastAsia="仿宋_GB2312"/>
                <w:sz w:val="28"/>
                <w:szCs w:val="28"/>
              </w:rPr>
            </w:pPr>
            <w:r>
              <w:rPr>
                <w:rFonts w:ascii="仿宋_GB2312" w:eastAsia="仿宋_GB2312" w:hint="eastAsia"/>
                <w:sz w:val="28"/>
                <w:szCs w:val="28"/>
              </w:rPr>
              <w:t>变配电室变压器无护栏</w:t>
            </w:r>
          </w:p>
        </w:tc>
      </w:tr>
      <w:tr w:rsidR="003308C3" w14:paraId="2654E6E2" w14:textId="77777777">
        <w:trPr>
          <w:cantSplit/>
          <w:trHeight w:hRule="exact" w:val="635"/>
        </w:trPr>
        <w:tc>
          <w:tcPr>
            <w:tcW w:w="502" w:type="pct"/>
            <w:tcBorders>
              <w:top w:val="single" w:sz="4" w:space="0" w:color="auto"/>
              <w:left w:val="single" w:sz="4" w:space="0" w:color="auto"/>
              <w:right w:val="single" w:sz="4" w:space="0" w:color="auto"/>
            </w:tcBorders>
            <w:vAlign w:val="center"/>
          </w:tcPr>
          <w:p w14:paraId="63E7CC31" w14:textId="77777777" w:rsidR="003308C3" w:rsidRDefault="000A42A1">
            <w:pPr>
              <w:jc w:val="center"/>
              <w:rPr>
                <w:rFonts w:ascii="仿宋_GB2312" w:eastAsia="仿宋_GB2312"/>
                <w:sz w:val="28"/>
                <w:szCs w:val="28"/>
              </w:rPr>
            </w:pPr>
            <w:r>
              <w:rPr>
                <w:rFonts w:ascii="仿宋_GB2312" w:eastAsia="仿宋_GB2312" w:hint="eastAsia"/>
                <w:sz w:val="28"/>
                <w:szCs w:val="28"/>
              </w:rPr>
              <w:t>33</w:t>
            </w:r>
          </w:p>
        </w:tc>
        <w:tc>
          <w:tcPr>
            <w:tcW w:w="989" w:type="pct"/>
            <w:vMerge/>
            <w:tcBorders>
              <w:left w:val="single" w:sz="4" w:space="0" w:color="auto"/>
              <w:right w:val="single" w:sz="4" w:space="0" w:color="auto"/>
            </w:tcBorders>
            <w:vAlign w:val="center"/>
          </w:tcPr>
          <w:p w14:paraId="4E915C8D"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39986484" w14:textId="77777777" w:rsidR="003308C3" w:rsidRDefault="000A42A1">
            <w:pPr>
              <w:jc w:val="center"/>
              <w:rPr>
                <w:rFonts w:ascii="仿宋_GB2312" w:eastAsia="仿宋_GB2312"/>
                <w:sz w:val="28"/>
                <w:szCs w:val="28"/>
              </w:rPr>
            </w:pPr>
            <w:r>
              <w:rPr>
                <w:rFonts w:ascii="仿宋_GB2312" w:eastAsia="仿宋_GB2312" w:hint="eastAsia"/>
                <w:sz w:val="28"/>
                <w:szCs w:val="28"/>
              </w:rPr>
              <w:t>变配电室误操作</w:t>
            </w:r>
          </w:p>
        </w:tc>
      </w:tr>
      <w:tr w:rsidR="003308C3" w14:paraId="1A6E3C00" w14:textId="77777777">
        <w:trPr>
          <w:cantSplit/>
          <w:trHeight w:hRule="exact" w:val="635"/>
        </w:trPr>
        <w:tc>
          <w:tcPr>
            <w:tcW w:w="502" w:type="pct"/>
            <w:tcBorders>
              <w:left w:val="single" w:sz="4" w:space="0" w:color="auto"/>
              <w:right w:val="single" w:sz="4" w:space="0" w:color="auto"/>
            </w:tcBorders>
            <w:vAlign w:val="center"/>
          </w:tcPr>
          <w:p w14:paraId="222A3828" w14:textId="77777777" w:rsidR="003308C3" w:rsidRDefault="000A42A1">
            <w:pPr>
              <w:jc w:val="center"/>
              <w:rPr>
                <w:rFonts w:ascii="仿宋_GB2312" w:eastAsia="仿宋_GB2312"/>
                <w:sz w:val="28"/>
                <w:szCs w:val="28"/>
              </w:rPr>
            </w:pPr>
            <w:r>
              <w:rPr>
                <w:rFonts w:ascii="仿宋_GB2312" w:eastAsia="仿宋_GB2312" w:hint="eastAsia"/>
                <w:sz w:val="28"/>
                <w:szCs w:val="28"/>
              </w:rPr>
              <w:t>34</w:t>
            </w:r>
          </w:p>
        </w:tc>
        <w:tc>
          <w:tcPr>
            <w:tcW w:w="989" w:type="pct"/>
            <w:vMerge/>
            <w:tcBorders>
              <w:left w:val="single" w:sz="4" w:space="0" w:color="auto"/>
              <w:right w:val="single" w:sz="4" w:space="0" w:color="auto"/>
            </w:tcBorders>
            <w:vAlign w:val="center"/>
          </w:tcPr>
          <w:p w14:paraId="48B91805"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FDB4836" w14:textId="77777777" w:rsidR="003308C3" w:rsidRDefault="000A42A1">
            <w:pPr>
              <w:jc w:val="center"/>
              <w:rPr>
                <w:rFonts w:ascii="仿宋_GB2312" w:eastAsia="仿宋_GB2312"/>
                <w:sz w:val="28"/>
                <w:szCs w:val="28"/>
              </w:rPr>
            </w:pPr>
            <w:r>
              <w:rPr>
                <w:rFonts w:ascii="仿宋_GB2312" w:eastAsia="仿宋_GB2312" w:hint="eastAsia"/>
                <w:bCs/>
                <w:sz w:val="28"/>
                <w:szCs w:val="28"/>
              </w:rPr>
              <w:t>打压检漏</w:t>
            </w:r>
            <w:r>
              <w:rPr>
                <w:rFonts w:ascii="仿宋_GB2312" w:eastAsia="仿宋_GB2312" w:hint="eastAsia"/>
                <w:sz w:val="28"/>
                <w:szCs w:val="28"/>
              </w:rPr>
              <w:t>水泵电源线绝缘不良</w:t>
            </w:r>
          </w:p>
        </w:tc>
      </w:tr>
      <w:tr w:rsidR="003308C3" w14:paraId="5138FF53" w14:textId="77777777">
        <w:trPr>
          <w:cantSplit/>
          <w:trHeight w:hRule="exact" w:val="635"/>
        </w:trPr>
        <w:tc>
          <w:tcPr>
            <w:tcW w:w="502" w:type="pct"/>
            <w:tcBorders>
              <w:left w:val="single" w:sz="4" w:space="0" w:color="auto"/>
              <w:right w:val="single" w:sz="4" w:space="0" w:color="auto"/>
            </w:tcBorders>
            <w:vAlign w:val="center"/>
          </w:tcPr>
          <w:p w14:paraId="1200938F" w14:textId="77777777" w:rsidR="003308C3" w:rsidRDefault="000A42A1">
            <w:pPr>
              <w:jc w:val="center"/>
              <w:rPr>
                <w:rFonts w:ascii="仿宋_GB2312" w:eastAsia="仿宋_GB2312"/>
                <w:sz w:val="28"/>
                <w:szCs w:val="28"/>
              </w:rPr>
            </w:pPr>
            <w:r>
              <w:rPr>
                <w:rFonts w:ascii="仿宋_GB2312" w:eastAsia="仿宋_GB2312" w:hint="eastAsia"/>
                <w:sz w:val="28"/>
                <w:szCs w:val="28"/>
              </w:rPr>
              <w:t>35</w:t>
            </w:r>
          </w:p>
        </w:tc>
        <w:tc>
          <w:tcPr>
            <w:tcW w:w="989" w:type="pct"/>
            <w:vMerge/>
            <w:tcBorders>
              <w:left w:val="single" w:sz="4" w:space="0" w:color="auto"/>
              <w:right w:val="single" w:sz="4" w:space="0" w:color="auto"/>
            </w:tcBorders>
            <w:vAlign w:val="center"/>
          </w:tcPr>
          <w:p w14:paraId="3B299A55"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4612905C" w14:textId="77777777" w:rsidR="003308C3" w:rsidRDefault="000A42A1">
            <w:pPr>
              <w:jc w:val="center"/>
              <w:rPr>
                <w:rFonts w:ascii="仿宋_GB2312" w:eastAsia="仿宋_GB2312"/>
                <w:bCs/>
                <w:sz w:val="28"/>
                <w:szCs w:val="28"/>
              </w:rPr>
            </w:pPr>
            <w:r>
              <w:rPr>
                <w:rFonts w:ascii="仿宋_GB2312" w:eastAsia="仿宋_GB2312" w:hint="eastAsia"/>
                <w:sz w:val="28"/>
                <w:szCs w:val="28"/>
              </w:rPr>
              <w:t>产品性能试验带电接线</w:t>
            </w:r>
          </w:p>
        </w:tc>
      </w:tr>
      <w:tr w:rsidR="003308C3" w14:paraId="56BA4FCE" w14:textId="77777777">
        <w:trPr>
          <w:cantSplit/>
          <w:trHeight w:hRule="exact" w:val="635"/>
        </w:trPr>
        <w:tc>
          <w:tcPr>
            <w:tcW w:w="502" w:type="pct"/>
            <w:tcBorders>
              <w:left w:val="single" w:sz="4" w:space="0" w:color="auto"/>
              <w:right w:val="single" w:sz="4" w:space="0" w:color="auto"/>
            </w:tcBorders>
            <w:vAlign w:val="center"/>
          </w:tcPr>
          <w:p w14:paraId="12A7EE31" w14:textId="77777777" w:rsidR="003308C3" w:rsidRDefault="000A42A1">
            <w:pPr>
              <w:jc w:val="center"/>
              <w:rPr>
                <w:rFonts w:ascii="仿宋_GB2312" w:eastAsia="仿宋_GB2312"/>
                <w:sz w:val="28"/>
                <w:szCs w:val="28"/>
              </w:rPr>
            </w:pPr>
            <w:r>
              <w:rPr>
                <w:rFonts w:ascii="仿宋_GB2312" w:eastAsia="仿宋_GB2312" w:hint="eastAsia"/>
                <w:sz w:val="28"/>
                <w:szCs w:val="28"/>
              </w:rPr>
              <w:t>36</w:t>
            </w:r>
          </w:p>
        </w:tc>
        <w:tc>
          <w:tcPr>
            <w:tcW w:w="989" w:type="pct"/>
            <w:vMerge/>
            <w:tcBorders>
              <w:left w:val="single" w:sz="4" w:space="0" w:color="auto"/>
              <w:right w:val="single" w:sz="4" w:space="0" w:color="auto"/>
            </w:tcBorders>
            <w:vAlign w:val="center"/>
          </w:tcPr>
          <w:p w14:paraId="4F699BE0"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18DC48E" w14:textId="77777777" w:rsidR="003308C3" w:rsidRDefault="000A42A1">
            <w:pPr>
              <w:jc w:val="center"/>
              <w:rPr>
                <w:rFonts w:ascii="仿宋_GB2312" w:eastAsia="仿宋_GB2312"/>
                <w:bCs/>
                <w:sz w:val="28"/>
                <w:szCs w:val="28"/>
              </w:rPr>
            </w:pPr>
            <w:r>
              <w:rPr>
                <w:rFonts w:ascii="仿宋_GB2312" w:eastAsia="仿宋_GB2312" w:hint="eastAsia"/>
                <w:sz w:val="28"/>
                <w:szCs w:val="28"/>
              </w:rPr>
              <w:t>产品性能试验配电柜周围没敷设绝缘胶皮</w:t>
            </w:r>
          </w:p>
        </w:tc>
      </w:tr>
      <w:tr w:rsidR="003308C3" w14:paraId="11D3CF04" w14:textId="77777777">
        <w:trPr>
          <w:cantSplit/>
          <w:trHeight w:hRule="exact" w:val="635"/>
        </w:trPr>
        <w:tc>
          <w:tcPr>
            <w:tcW w:w="502" w:type="pct"/>
            <w:tcBorders>
              <w:left w:val="single" w:sz="4" w:space="0" w:color="auto"/>
              <w:right w:val="single" w:sz="4" w:space="0" w:color="auto"/>
            </w:tcBorders>
            <w:vAlign w:val="center"/>
          </w:tcPr>
          <w:p w14:paraId="449471F8" w14:textId="77777777" w:rsidR="003308C3" w:rsidRDefault="000A42A1">
            <w:pPr>
              <w:jc w:val="center"/>
              <w:rPr>
                <w:rFonts w:ascii="仿宋_GB2312" w:eastAsia="仿宋_GB2312"/>
                <w:sz w:val="28"/>
                <w:szCs w:val="28"/>
              </w:rPr>
            </w:pPr>
            <w:r>
              <w:rPr>
                <w:rFonts w:ascii="仿宋_GB2312" w:eastAsia="仿宋_GB2312" w:hint="eastAsia"/>
                <w:sz w:val="28"/>
                <w:szCs w:val="28"/>
              </w:rPr>
              <w:t>37</w:t>
            </w:r>
          </w:p>
        </w:tc>
        <w:tc>
          <w:tcPr>
            <w:tcW w:w="989" w:type="pct"/>
            <w:vMerge/>
            <w:tcBorders>
              <w:left w:val="single" w:sz="4" w:space="0" w:color="auto"/>
              <w:right w:val="single" w:sz="4" w:space="0" w:color="auto"/>
            </w:tcBorders>
            <w:vAlign w:val="center"/>
          </w:tcPr>
          <w:p w14:paraId="0DE512A9"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8098F86"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电气控制柜装配</w:t>
            </w:r>
            <w:r>
              <w:rPr>
                <w:rFonts w:ascii="仿宋_GB2312" w:eastAsia="仿宋_GB2312" w:hint="eastAsia"/>
                <w:sz w:val="28"/>
                <w:szCs w:val="28"/>
              </w:rPr>
              <w:t>测试</w:t>
            </w:r>
          </w:p>
        </w:tc>
      </w:tr>
      <w:tr w:rsidR="003308C3" w14:paraId="73FC2323" w14:textId="77777777">
        <w:trPr>
          <w:cantSplit/>
          <w:trHeight w:hRule="exact" w:val="635"/>
        </w:trPr>
        <w:tc>
          <w:tcPr>
            <w:tcW w:w="502" w:type="pct"/>
            <w:tcBorders>
              <w:left w:val="single" w:sz="4" w:space="0" w:color="auto"/>
              <w:right w:val="single" w:sz="4" w:space="0" w:color="auto"/>
            </w:tcBorders>
            <w:vAlign w:val="center"/>
          </w:tcPr>
          <w:p w14:paraId="05B97CF0" w14:textId="77777777" w:rsidR="003308C3" w:rsidRDefault="000A42A1">
            <w:pPr>
              <w:jc w:val="center"/>
              <w:rPr>
                <w:rFonts w:ascii="仿宋_GB2312" w:eastAsia="仿宋_GB2312"/>
                <w:sz w:val="28"/>
                <w:szCs w:val="28"/>
              </w:rPr>
            </w:pPr>
            <w:r>
              <w:rPr>
                <w:rFonts w:ascii="仿宋_GB2312" w:eastAsia="仿宋_GB2312" w:hint="eastAsia"/>
                <w:sz w:val="28"/>
                <w:szCs w:val="28"/>
              </w:rPr>
              <w:t>38</w:t>
            </w:r>
          </w:p>
        </w:tc>
        <w:tc>
          <w:tcPr>
            <w:tcW w:w="989" w:type="pct"/>
            <w:vMerge/>
            <w:tcBorders>
              <w:left w:val="single" w:sz="4" w:space="0" w:color="auto"/>
              <w:right w:val="single" w:sz="4" w:space="0" w:color="auto"/>
            </w:tcBorders>
            <w:vAlign w:val="center"/>
          </w:tcPr>
          <w:p w14:paraId="37FAA44E"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right w:val="single" w:sz="4" w:space="0" w:color="auto"/>
            </w:tcBorders>
            <w:vAlign w:val="center"/>
          </w:tcPr>
          <w:p w14:paraId="257E291E"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电气控制柜装配</w:t>
            </w:r>
            <w:r>
              <w:rPr>
                <w:rFonts w:ascii="仿宋_GB2312" w:eastAsia="仿宋_GB2312" w:hint="eastAsia"/>
                <w:sz w:val="28"/>
                <w:szCs w:val="28"/>
              </w:rPr>
              <w:t>使用电烙锑</w:t>
            </w:r>
          </w:p>
        </w:tc>
      </w:tr>
      <w:tr w:rsidR="003308C3" w14:paraId="5975830B" w14:textId="77777777">
        <w:trPr>
          <w:cantSplit/>
          <w:trHeight w:hRule="exact" w:val="635"/>
        </w:trPr>
        <w:tc>
          <w:tcPr>
            <w:tcW w:w="502" w:type="pct"/>
            <w:tcBorders>
              <w:left w:val="single" w:sz="4" w:space="0" w:color="auto"/>
              <w:right w:val="single" w:sz="4" w:space="0" w:color="auto"/>
            </w:tcBorders>
            <w:vAlign w:val="center"/>
          </w:tcPr>
          <w:p w14:paraId="2ADCDB3F" w14:textId="77777777" w:rsidR="003308C3" w:rsidRDefault="000A42A1">
            <w:pPr>
              <w:jc w:val="center"/>
              <w:rPr>
                <w:rFonts w:ascii="仿宋_GB2312" w:eastAsia="仿宋_GB2312"/>
                <w:sz w:val="28"/>
                <w:szCs w:val="28"/>
              </w:rPr>
            </w:pPr>
            <w:r>
              <w:rPr>
                <w:rFonts w:ascii="仿宋_GB2312" w:eastAsia="仿宋_GB2312" w:hint="eastAsia"/>
                <w:sz w:val="28"/>
                <w:szCs w:val="28"/>
              </w:rPr>
              <w:t>39</w:t>
            </w:r>
          </w:p>
        </w:tc>
        <w:tc>
          <w:tcPr>
            <w:tcW w:w="989" w:type="pct"/>
            <w:vMerge/>
            <w:tcBorders>
              <w:left w:val="single" w:sz="4" w:space="0" w:color="auto"/>
              <w:right w:val="single" w:sz="4" w:space="0" w:color="auto"/>
            </w:tcBorders>
            <w:vAlign w:val="center"/>
          </w:tcPr>
          <w:p w14:paraId="75D3B828"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564CC02E"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维修</w:t>
            </w:r>
            <w:r>
              <w:rPr>
                <w:rFonts w:ascii="仿宋_GB2312" w:eastAsia="仿宋_GB2312" w:hint="eastAsia"/>
                <w:sz w:val="28"/>
                <w:szCs w:val="28"/>
              </w:rPr>
              <w:t>不拉闸停电或验电</w:t>
            </w:r>
          </w:p>
        </w:tc>
      </w:tr>
      <w:tr w:rsidR="003308C3" w14:paraId="4CFDD4F3" w14:textId="77777777">
        <w:trPr>
          <w:cantSplit/>
          <w:trHeight w:hRule="exact" w:val="635"/>
        </w:trPr>
        <w:tc>
          <w:tcPr>
            <w:tcW w:w="502" w:type="pct"/>
            <w:tcBorders>
              <w:left w:val="single" w:sz="4" w:space="0" w:color="auto"/>
              <w:right w:val="single" w:sz="4" w:space="0" w:color="auto"/>
            </w:tcBorders>
            <w:vAlign w:val="center"/>
          </w:tcPr>
          <w:p w14:paraId="0C313123" w14:textId="77777777" w:rsidR="003308C3" w:rsidRDefault="000A42A1">
            <w:pPr>
              <w:jc w:val="center"/>
              <w:rPr>
                <w:rFonts w:ascii="仿宋_GB2312" w:eastAsia="仿宋_GB2312"/>
                <w:sz w:val="28"/>
                <w:szCs w:val="28"/>
              </w:rPr>
            </w:pPr>
            <w:r>
              <w:rPr>
                <w:rFonts w:ascii="仿宋_GB2312" w:eastAsia="仿宋_GB2312" w:hint="eastAsia"/>
                <w:sz w:val="28"/>
                <w:szCs w:val="28"/>
              </w:rPr>
              <w:t>40</w:t>
            </w:r>
          </w:p>
        </w:tc>
        <w:tc>
          <w:tcPr>
            <w:tcW w:w="989" w:type="pct"/>
            <w:vMerge/>
            <w:tcBorders>
              <w:left w:val="single" w:sz="4" w:space="0" w:color="auto"/>
              <w:right w:val="single" w:sz="4" w:space="0" w:color="auto"/>
            </w:tcBorders>
            <w:vAlign w:val="center"/>
          </w:tcPr>
          <w:p w14:paraId="5636D405"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1070A886"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维修</w:t>
            </w:r>
            <w:r>
              <w:rPr>
                <w:rFonts w:ascii="仿宋_GB2312" w:eastAsia="仿宋_GB2312" w:hint="eastAsia"/>
                <w:sz w:val="28"/>
                <w:szCs w:val="28"/>
              </w:rPr>
              <w:t>断电不挂警示牌或派专人看护</w:t>
            </w:r>
          </w:p>
        </w:tc>
      </w:tr>
      <w:tr w:rsidR="003308C3" w14:paraId="1B812EF9" w14:textId="77777777">
        <w:trPr>
          <w:cantSplit/>
          <w:trHeight w:hRule="exact" w:val="635"/>
        </w:trPr>
        <w:tc>
          <w:tcPr>
            <w:tcW w:w="502" w:type="pct"/>
            <w:tcBorders>
              <w:left w:val="single" w:sz="4" w:space="0" w:color="auto"/>
              <w:right w:val="single" w:sz="4" w:space="0" w:color="auto"/>
            </w:tcBorders>
            <w:vAlign w:val="center"/>
          </w:tcPr>
          <w:p w14:paraId="40DF57ED" w14:textId="77777777" w:rsidR="003308C3" w:rsidRDefault="000A42A1">
            <w:pPr>
              <w:jc w:val="center"/>
              <w:rPr>
                <w:rFonts w:ascii="仿宋_GB2312" w:eastAsia="仿宋_GB2312"/>
                <w:sz w:val="28"/>
                <w:szCs w:val="28"/>
              </w:rPr>
            </w:pPr>
            <w:r>
              <w:rPr>
                <w:rFonts w:ascii="仿宋_GB2312" w:eastAsia="仿宋_GB2312" w:hint="eastAsia"/>
                <w:sz w:val="28"/>
                <w:szCs w:val="28"/>
              </w:rPr>
              <w:t>41</w:t>
            </w:r>
          </w:p>
        </w:tc>
        <w:tc>
          <w:tcPr>
            <w:tcW w:w="989" w:type="pct"/>
            <w:vMerge/>
            <w:tcBorders>
              <w:left w:val="single" w:sz="4" w:space="0" w:color="auto"/>
              <w:right w:val="single" w:sz="4" w:space="0" w:color="auto"/>
            </w:tcBorders>
            <w:vAlign w:val="center"/>
          </w:tcPr>
          <w:p w14:paraId="533CFD48"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5CD995B"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维修</w:t>
            </w:r>
            <w:r>
              <w:rPr>
                <w:rFonts w:ascii="仿宋_GB2312" w:eastAsia="仿宋_GB2312" w:hint="eastAsia"/>
                <w:sz w:val="28"/>
                <w:szCs w:val="28"/>
              </w:rPr>
              <w:t>使用手持电动工具不使用漏电保护器</w:t>
            </w:r>
          </w:p>
        </w:tc>
      </w:tr>
      <w:tr w:rsidR="003308C3" w14:paraId="4E6DE0A4" w14:textId="77777777">
        <w:trPr>
          <w:cantSplit/>
          <w:trHeight w:hRule="exact" w:val="635"/>
        </w:trPr>
        <w:tc>
          <w:tcPr>
            <w:tcW w:w="502" w:type="pct"/>
            <w:tcBorders>
              <w:left w:val="single" w:sz="4" w:space="0" w:color="auto"/>
              <w:right w:val="single" w:sz="4" w:space="0" w:color="auto"/>
            </w:tcBorders>
            <w:vAlign w:val="center"/>
          </w:tcPr>
          <w:p w14:paraId="45F3C40C" w14:textId="77777777" w:rsidR="003308C3" w:rsidRDefault="000A42A1">
            <w:pPr>
              <w:jc w:val="center"/>
              <w:rPr>
                <w:rFonts w:ascii="仿宋_GB2312" w:eastAsia="仿宋_GB2312"/>
                <w:sz w:val="28"/>
                <w:szCs w:val="28"/>
              </w:rPr>
            </w:pPr>
            <w:r>
              <w:rPr>
                <w:rFonts w:ascii="仿宋_GB2312" w:eastAsia="仿宋_GB2312" w:hint="eastAsia"/>
                <w:sz w:val="28"/>
                <w:szCs w:val="28"/>
              </w:rPr>
              <w:t>42</w:t>
            </w:r>
          </w:p>
        </w:tc>
        <w:tc>
          <w:tcPr>
            <w:tcW w:w="989" w:type="pct"/>
            <w:vMerge/>
            <w:tcBorders>
              <w:left w:val="single" w:sz="4" w:space="0" w:color="auto"/>
              <w:right w:val="single" w:sz="4" w:space="0" w:color="auto"/>
            </w:tcBorders>
            <w:vAlign w:val="center"/>
          </w:tcPr>
          <w:p w14:paraId="33B4E60A"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3DE9D3C4"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维修</w:t>
            </w:r>
            <w:r>
              <w:rPr>
                <w:rFonts w:ascii="仿宋_GB2312" w:eastAsia="仿宋_GB2312" w:hint="eastAsia"/>
                <w:sz w:val="28"/>
                <w:szCs w:val="28"/>
              </w:rPr>
              <w:t>使用手持电动工具不戴绝缘手套</w:t>
            </w:r>
          </w:p>
        </w:tc>
      </w:tr>
      <w:tr w:rsidR="003308C3" w14:paraId="21135FA2" w14:textId="77777777">
        <w:trPr>
          <w:cantSplit/>
          <w:trHeight w:hRule="exact" w:val="635"/>
        </w:trPr>
        <w:tc>
          <w:tcPr>
            <w:tcW w:w="502" w:type="pct"/>
            <w:tcBorders>
              <w:left w:val="single" w:sz="4" w:space="0" w:color="auto"/>
              <w:right w:val="single" w:sz="4" w:space="0" w:color="auto"/>
            </w:tcBorders>
            <w:vAlign w:val="center"/>
          </w:tcPr>
          <w:p w14:paraId="684FD6A2" w14:textId="77777777" w:rsidR="003308C3" w:rsidRDefault="000A42A1">
            <w:pPr>
              <w:jc w:val="center"/>
              <w:rPr>
                <w:rFonts w:ascii="仿宋_GB2312" w:eastAsia="仿宋_GB2312"/>
                <w:sz w:val="28"/>
                <w:szCs w:val="28"/>
              </w:rPr>
            </w:pPr>
            <w:r>
              <w:rPr>
                <w:rFonts w:ascii="仿宋_GB2312" w:eastAsia="仿宋_GB2312" w:hint="eastAsia"/>
                <w:sz w:val="28"/>
                <w:szCs w:val="28"/>
              </w:rPr>
              <w:t>43</w:t>
            </w:r>
          </w:p>
        </w:tc>
        <w:tc>
          <w:tcPr>
            <w:tcW w:w="989" w:type="pct"/>
            <w:vMerge/>
            <w:tcBorders>
              <w:left w:val="single" w:sz="4" w:space="0" w:color="auto"/>
              <w:right w:val="single" w:sz="4" w:space="0" w:color="auto"/>
            </w:tcBorders>
            <w:vAlign w:val="center"/>
          </w:tcPr>
          <w:p w14:paraId="59E9E3A2"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CCEB56F"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维修</w:t>
            </w:r>
            <w:r>
              <w:rPr>
                <w:rFonts w:ascii="仿宋_GB2312" w:eastAsia="仿宋_GB2312" w:hint="eastAsia"/>
                <w:sz w:val="28"/>
                <w:szCs w:val="28"/>
              </w:rPr>
              <w:t>带电安装、维修电气线路</w:t>
            </w:r>
          </w:p>
        </w:tc>
      </w:tr>
      <w:tr w:rsidR="003308C3" w14:paraId="753A31AB" w14:textId="77777777">
        <w:trPr>
          <w:cantSplit/>
          <w:trHeight w:hRule="exact" w:val="635"/>
        </w:trPr>
        <w:tc>
          <w:tcPr>
            <w:tcW w:w="502" w:type="pct"/>
            <w:tcBorders>
              <w:left w:val="single" w:sz="4" w:space="0" w:color="auto"/>
              <w:right w:val="single" w:sz="4" w:space="0" w:color="auto"/>
            </w:tcBorders>
            <w:vAlign w:val="center"/>
          </w:tcPr>
          <w:p w14:paraId="7F488A83" w14:textId="77777777" w:rsidR="003308C3" w:rsidRDefault="000A42A1">
            <w:pPr>
              <w:jc w:val="center"/>
              <w:rPr>
                <w:rFonts w:ascii="仿宋_GB2312" w:eastAsia="仿宋_GB2312"/>
                <w:sz w:val="28"/>
                <w:szCs w:val="28"/>
              </w:rPr>
            </w:pPr>
            <w:r>
              <w:rPr>
                <w:rFonts w:ascii="仿宋_GB2312" w:eastAsia="仿宋_GB2312" w:hint="eastAsia"/>
                <w:sz w:val="28"/>
                <w:szCs w:val="28"/>
              </w:rPr>
              <w:t>44</w:t>
            </w:r>
          </w:p>
        </w:tc>
        <w:tc>
          <w:tcPr>
            <w:tcW w:w="989" w:type="pct"/>
            <w:vMerge/>
            <w:tcBorders>
              <w:left w:val="single" w:sz="4" w:space="0" w:color="auto"/>
              <w:right w:val="single" w:sz="4" w:space="0" w:color="auto"/>
            </w:tcBorders>
            <w:vAlign w:val="center"/>
          </w:tcPr>
          <w:p w14:paraId="1CF6BA6E"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405AC4BC"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维修</w:t>
            </w:r>
            <w:r>
              <w:rPr>
                <w:rFonts w:ascii="仿宋_GB2312" w:eastAsia="仿宋_GB2312" w:hint="eastAsia"/>
                <w:sz w:val="28"/>
                <w:szCs w:val="28"/>
              </w:rPr>
              <w:t>线路绝缘损坏</w:t>
            </w:r>
          </w:p>
        </w:tc>
      </w:tr>
      <w:tr w:rsidR="003308C3" w14:paraId="61693377" w14:textId="77777777">
        <w:trPr>
          <w:cantSplit/>
          <w:trHeight w:hRule="exact" w:val="635"/>
        </w:trPr>
        <w:tc>
          <w:tcPr>
            <w:tcW w:w="502" w:type="pct"/>
            <w:tcBorders>
              <w:left w:val="single" w:sz="4" w:space="0" w:color="auto"/>
              <w:right w:val="single" w:sz="4" w:space="0" w:color="auto"/>
            </w:tcBorders>
            <w:vAlign w:val="center"/>
          </w:tcPr>
          <w:p w14:paraId="54905100" w14:textId="77777777" w:rsidR="003308C3" w:rsidRDefault="000A42A1">
            <w:pPr>
              <w:jc w:val="center"/>
              <w:rPr>
                <w:rFonts w:ascii="仿宋_GB2312" w:eastAsia="仿宋_GB2312"/>
                <w:sz w:val="28"/>
                <w:szCs w:val="28"/>
              </w:rPr>
            </w:pPr>
            <w:r>
              <w:rPr>
                <w:rFonts w:ascii="仿宋_GB2312" w:eastAsia="仿宋_GB2312" w:hint="eastAsia"/>
                <w:sz w:val="28"/>
                <w:szCs w:val="28"/>
              </w:rPr>
              <w:t>45</w:t>
            </w:r>
          </w:p>
        </w:tc>
        <w:tc>
          <w:tcPr>
            <w:tcW w:w="989" w:type="pct"/>
            <w:vMerge/>
            <w:tcBorders>
              <w:left w:val="single" w:sz="4" w:space="0" w:color="auto"/>
              <w:right w:val="single" w:sz="4" w:space="0" w:color="auto"/>
            </w:tcBorders>
            <w:vAlign w:val="center"/>
          </w:tcPr>
          <w:p w14:paraId="3F804BC9"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37E82F3E" w14:textId="77777777" w:rsidR="003308C3" w:rsidRDefault="000A42A1">
            <w:pPr>
              <w:jc w:val="center"/>
              <w:rPr>
                <w:rFonts w:ascii="仿宋_GB2312" w:eastAsia="仿宋_GB2312"/>
                <w:bCs/>
                <w:sz w:val="28"/>
                <w:szCs w:val="28"/>
              </w:rPr>
            </w:pPr>
            <w:r>
              <w:rPr>
                <w:rFonts w:ascii="仿宋_GB2312" w:eastAsia="仿宋_GB2312" w:hint="eastAsia"/>
                <w:bCs/>
                <w:sz w:val="28"/>
                <w:szCs w:val="28"/>
              </w:rPr>
              <w:t>维修</w:t>
            </w:r>
            <w:r>
              <w:rPr>
                <w:rFonts w:ascii="仿宋_GB2312" w:eastAsia="仿宋_GB2312" w:hint="eastAsia"/>
                <w:sz w:val="28"/>
                <w:szCs w:val="28"/>
              </w:rPr>
              <w:t>不按规定使用安全电压</w:t>
            </w:r>
          </w:p>
        </w:tc>
      </w:tr>
      <w:tr w:rsidR="003308C3" w14:paraId="75F52D6F" w14:textId="77777777">
        <w:trPr>
          <w:cantSplit/>
          <w:trHeight w:hRule="exact" w:val="635"/>
        </w:trPr>
        <w:tc>
          <w:tcPr>
            <w:tcW w:w="502" w:type="pct"/>
            <w:tcBorders>
              <w:top w:val="single" w:sz="4" w:space="0" w:color="auto"/>
              <w:left w:val="single" w:sz="4" w:space="0" w:color="auto"/>
              <w:right w:val="single" w:sz="4" w:space="0" w:color="auto"/>
            </w:tcBorders>
            <w:vAlign w:val="center"/>
          </w:tcPr>
          <w:p w14:paraId="1BE8432F" w14:textId="77777777" w:rsidR="003308C3" w:rsidRDefault="000A42A1">
            <w:pPr>
              <w:jc w:val="center"/>
              <w:rPr>
                <w:rFonts w:ascii="仿宋_GB2312" w:eastAsia="仿宋_GB2312"/>
                <w:sz w:val="28"/>
                <w:szCs w:val="28"/>
              </w:rPr>
            </w:pPr>
            <w:r>
              <w:rPr>
                <w:rFonts w:ascii="仿宋_GB2312" w:eastAsia="仿宋_GB2312" w:hint="eastAsia"/>
                <w:sz w:val="28"/>
                <w:szCs w:val="28"/>
              </w:rPr>
              <w:t>46</w:t>
            </w:r>
          </w:p>
        </w:tc>
        <w:tc>
          <w:tcPr>
            <w:tcW w:w="989" w:type="pct"/>
            <w:vMerge/>
            <w:tcBorders>
              <w:left w:val="single" w:sz="4" w:space="0" w:color="auto"/>
              <w:right w:val="single" w:sz="4" w:space="0" w:color="auto"/>
            </w:tcBorders>
            <w:vAlign w:val="center"/>
          </w:tcPr>
          <w:p w14:paraId="38662B94"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42A2ADDF" w14:textId="77777777" w:rsidR="003308C3" w:rsidRDefault="000A42A1">
            <w:pPr>
              <w:jc w:val="center"/>
              <w:rPr>
                <w:rFonts w:ascii="仿宋_GB2312" w:eastAsia="仿宋_GB2312"/>
                <w:bCs/>
                <w:sz w:val="28"/>
                <w:szCs w:val="28"/>
              </w:rPr>
            </w:pPr>
            <w:r>
              <w:rPr>
                <w:rFonts w:ascii="仿宋_GB2312" w:eastAsia="仿宋_GB2312" w:hint="eastAsia"/>
                <w:sz w:val="28"/>
                <w:szCs w:val="28"/>
              </w:rPr>
              <w:t>电焊机回路线裸露</w:t>
            </w:r>
          </w:p>
        </w:tc>
      </w:tr>
      <w:tr w:rsidR="003308C3" w14:paraId="63F03434" w14:textId="77777777">
        <w:trPr>
          <w:cantSplit/>
          <w:trHeight w:hRule="exact" w:val="635"/>
        </w:trPr>
        <w:tc>
          <w:tcPr>
            <w:tcW w:w="502" w:type="pct"/>
            <w:tcBorders>
              <w:top w:val="single" w:sz="4" w:space="0" w:color="auto"/>
              <w:left w:val="single" w:sz="4" w:space="0" w:color="auto"/>
              <w:right w:val="single" w:sz="4" w:space="0" w:color="auto"/>
            </w:tcBorders>
            <w:vAlign w:val="center"/>
          </w:tcPr>
          <w:p w14:paraId="59DCEAF7" w14:textId="77777777" w:rsidR="003308C3" w:rsidRDefault="000A42A1">
            <w:pPr>
              <w:jc w:val="center"/>
              <w:rPr>
                <w:rFonts w:ascii="仿宋_GB2312" w:eastAsia="仿宋_GB2312"/>
                <w:sz w:val="28"/>
                <w:szCs w:val="28"/>
              </w:rPr>
            </w:pPr>
            <w:r>
              <w:rPr>
                <w:rFonts w:ascii="仿宋_GB2312" w:eastAsia="仿宋_GB2312" w:hint="eastAsia"/>
                <w:sz w:val="28"/>
                <w:szCs w:val="28"/>
              </w:rPr>
              <w:t>47</w:t>
            </w:r>
          </w:p>
        </w:tc>
        <w:tc>
          <w:tcPr>
            <w:tcW w:w="989" w:type="pct"/>
            <w:vMerge/>
            <w:tcBorders>
              <w:left w:val="single" w:sz="4" w:space="0" w:color="auto"/>
              <w:right w:val="single" w:sz="4" w:space="0" w:color="auto"/>
            </w:tcBorders>
            <w:vAlign w:val="center"/>
          </w:tcPr>
          <w:p w14:paraId="0B2EF873"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3FE0AC7" w14:textId="77777777" w:rsidR="003308C3" w:rsidRDefault="000A42A1">
            <w:pPr>
              <w:jc w:val="center"/>
              <w:rPr>
                <w:rFonts w:ascii="仿宋_GB2312" w:eastAsia="仿宋_GB2312"/>
                <w:bCs/>
                <w:sz w:val="28"/>
                <w:szCs w:val="28"/>
              </w:rPr>
            </w:pPr>
            <w:r>
              <w:rPr>
                <w:rFonts w:ascii="仿宋_GB2312" w:eastAsia="仿宋_GB2312" w:hint="eastAsia"/>
                <w:sz w:val="28"/>
                <w:szCs w:val="28"/>
              </w:rPr>
              <w:t>电焊机外壳不按要求连接接地保护线</w:t>
            </w:r>
          </w:p>
        </w:tc>
      </w:tr>
      <w:tr w:rsidR="003308C3" w14:paraId="76D0B0C8" w14:textId="77777777">
        <w:trPr>
          <w:cantSplit/>
          <w:trHeight w:hRule="exact" w:val="635"/>
        </w:trPr>
        <w:tc>
          <w:tcPr>
            <w:tcW w:w="502" w:type="pct"/>
            <w:tcBorders>
              <w:top w:val="single" w:sz="4" w:space="0" w:color="auto"/>
              <w:left w:val="single" w:sz="4" w:space="0" w:color="auto"/>
              <w:right w:val="single" w:sz="4" w:space="0" w:color="auto"/>
            </w:tcBorders>
            <w:vAlign w:val="center"/>
          </w:tcPr>
          <w:p w14:paraId="110FACC6" w14:textId="77777777" w:rsidR="003308C3" w:rsidRDefault="000A42A1">
            <w:pPr>
              <w:jc w:val="center"/>
              <w:rPr>
                <w:rFonts w:ascii="仿宋_GB2312" w:eastAsia="仿宋_GB2312"/>
                <w:sz w:val="28"/>
                <w:szCs w:val="28"/>
              </w:rPr>
            </w:pPr>
            <w:r>
              <w:rPr>
                <w:rFonts w:ascii="仿宋_GB2312" w:eastAsia="仿宋_GB2312" w:hint="eastAsia"/>
                <w:sz w:val="28"/>
                <w:szCs w:val="28"/>
              </w:rPr>
              <w:t>48</w:t>
            </w:r>
          </w:p>
        </w:tc>
        <w:tc>
          <w:tcPr>
            <w:tcW w:w="989" w:type="pct"/>
            <w:vMerge/>
            <w:tcBorders>
              <w:left w:val="single" w:sz="4" w:space="0" w:color="auto"/>
              <w:right w:val="single" w:sz="4" w:space="0" w:color="auto"/>
            </w:tcBorders>
            <w:vAlign w:val="center"/>
          </w:tcPr>
          <w:p w14:paraId="2163E167"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0FCAEC1C" w14:textId="77777777" w:rsidR="003308C3" w:rsidRDefault="000A42A1">
            <w:pPr>
              <w:jc w:val="center"/>
              <w:rPr>
                <w:rFonts w:ascii="仿宋_GB2312" w:eastAsia="仿宋_GB2312"/>
                <w:bCs/>
                <w:sz w:val="28"/>
                <w:szCs w:val="28"/>
              </w:rPr>
            </w:pPr>
            <w:r>
              <w:rPr>
                <w:rFonts w:ascii="仿宋_GB2312" w:eastAsia="仿宋_GB2312" w:hint="eastAsia"/>
                <w:sz w:val="28"/>
                <w:szCs w:val="28"/>
              </w:rPr>
              <w:t>操作电焊机时不戴绝缘手套</w:t>
            </w:r>
          </w:p>
        </w:tc>
      </w:tr>
      <w:tr w:rsidR="003308C3" w14:paraId="38BC4EC9"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3F1AD4DA" w14:textId="77777777" w:rsidR="003308C3" w:rsidRDefault="000A42A1">
            <w:pPr>
              <w:jc w:val="center"/>
              <w:rPr>
                <w:rFonts w:ascii="仿宋_GB2312" w:eastAsia="仿宋_GB2312"/>
                <w:sz w:val="28"/>
                <w:szCs w:val="28"/>
              </w:rPr>
            </w:pPr>
            <w:r>
              <w:rPr>
                <w:rFonts w:ascii="仿宋_GB2312" w:eastAsia="仿宋_GB2312" w:hint="eastAsia"/>
                <w:sz w:val="28"/>
                <w:szCs w:val="28"/>
              </w:rPr>
              <w:t>49</w:t>
            </w:r>
          </w:p>
        </w:tc>
        <w:tc>
          <w:tcPr>
            <w:tcW w:w="989" w:type="pct"/>
            <w:vMerge w:val="restart"/>
            <w:tcBorders>
              <w:top w:val="single" w:sz="4" w:space="0" w:color="auto"/>
              <w:left w:val="single" w:sz="4" w:space="0" w:color="auto"/>
              <w:right w:val="single" w:sz="4" w:space="0" w:color="auto"/>
            </w:tcBorders>
            <w:vAlign w:val="center"/>
          </w:tcPr>
          <w:p w14:paraId="03649421" w14:textId="77777777" w:rsidR="003308C3" w:rsidRDefault="000A42A1">
            <w:pPr>
              <w:jc w:val="center"/>
              <w:rPr>
                <w:rFonts w:ascii="仿宋_GB2312" w:eastAsia="仿宋_GB2312"/>
                <w:sz w:val="28"/>
                <w:szCs w:val="28"/>
              </w:rPr>
            </w:pPr>
            <w:r>
              <w:rPr>
                <w:rFonts w:ascii="仿宋_GB2312" w:eastAsia="仿宋_GB2312" w:hint="eastAsia"/>
                <w:sz w:val="28"/>
                <w:szCs w:val="28"/>
              </w:rPr>
              <w:t>火灾</w:t>
            </w:r>
          </w:p>
          <w:p w14:paraId="44935CCD" w14:textId="77777777" w:rsidR="003308C3" w:rsidRDefault="000A42A1">
            <w:pPr>
              <w:jc w:val="center"/>
              <w:rPr>
                <w:rFonts w:ascii="仿宋_GB2312" w:eastAsia="仿宋_GB2312"/>
                <w:sz w:val="28"/>
                <w:szCs w:val="28"/>
              </w:rPr>
            </w:pPr>
            <w:r>
              <w:rPr>
                <w:rFonts w:ascii="仿宋_GB2312" w:eastAsia="仿宋_GB2312" w:hint="eastAsia"/>
                <w:sz w:val="28"/>
                <w:szCs w:val="28"/>
              </w:rPr>
              <w:t>爆炸</w:t>
            </w:r>
          </w:p>
        </w:tc>
        <w:tc>
          <w:tcPr>
            <w:tcW w:w="3509" w:type="pct"/>
            <w:tcBorders>
              <w:top w:val="single" w:sz="4" w:space="0" w:color="auto"/>
              <w:left w:val="single" w:sz="4" w:space="0" w:color="auto"/>
              <w:bottom w:val="single" w:sz="4" w:space="0" w:color="auto"/>
              <w:right w:val="single" w:sz="4" w:space="0" w:color="auto"/>
            </w:tcBorders>
            <w:vAlign w:val="center"/>
          </w:tcPr>
          <w:p w14:paraId="645C01C2" w14:textId="77777777" w:rsidR="003308C3" w:rsidRDefault="000A42A1">
            <w:pPr>
              <w:jc w:val="center"/>
              <w:rPr>
                <w:rFonts w:ascii="仿宋_GB2312" w:eastAsia="仿宋_GB2312"/>
                <w:sz w:val="28"/>
                <w:szCs w:val="28"/>
              </w:rPr>
            </w:pPr>
            <w:r>
              <w:rPr>
                <w:rFonts w:ascii="仿宋_GB2312" w:eastAsia="仿宋_GB2312" w:hint="eastAsia"/>
                <w:sz w:val="28"/>
                <w:szCs w:val="28"/>
              </w:rPr>
              <w:t>压力容器、管道超压且安全阀失灵</w:t>
            </w:r>
          </w:p>
        </w:tc>
      </w:tr>
      <w:tr w:rsidR="003308C3" w14:paraId="02092AC4"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2B2750A9" w14:textId="77777777" w:rsidR="003308C3" w:rsidRDefault="000A42A1">
            <w:pPr>
              <w:jc w:val="center"/>
              <w:rPr>
                <w:rFonts w:ascii="仿宋_GB2312" w:eastAsia="仿宋_GB2312"/>
                <w:sz w:val="28"/>
                <w:szCs w:val="28"/>
              </w:rPr>
            </w:pPr>
            <w:r>
              <w:rPr>
                <w:rFonts w:ascii="仿宋_GB2312" w:eastAsia="仿宋_GB2312" w:hint="eastAsia"/>
                <w:sz w:val="28"/>
                <w:szCs w:val="28"/>
              </w:rPr>
              <w:t>50</w:t>
            </w:r>
          </w:p>
        </w:tc>
        <w:tc>
          <w:tcPr>
            <w:tcW w:w="989" w:type="pct"/>
            <w:vMerge/>
            <w:tcBorders>
              <w:left w:val="single" w:sz="4" w:space="0" w:color="auto"/>
              <w:right w:val="single" w:sz="4" w:space="0" w:color="auto"/>
            </w:tcBorders>
            <w:vAlign w:val="center"/>
          </w:tcPr>
          <w:p w14:paraId="1E4E1C7E"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35A7D0FC" w14:textId="77777777" w:rsidR="003308C3" w:rsidRDefault="000A42A1">
            <w:pPr>
              <w:jc w:val="center"/>
              <w:rPr>
                <w:rFonts w:ascii="仿宋_GB2312" w:eastAsia="仿宋_GB2312"/>
                <w:sz w:val="28"/>
                <w:szCs w:val="28"/>
              </w:rPr>
            </w:pPr>
            <w:r>
              <w:rPr>
                <w:rFonts w:ascii="仿宋_GB2312" w:eastAsia="仿宋_GB2312" w:hint="eastAsia"/>
                <w:sz w:val="28"/>
                <w:szCs w:val="28"/>
              </w:rPr>
              <w:t>压力容器、管道外壁腐蚀且超压</w:t>
            </w:r>
          </w:p>
        </w:tc>
      </w:tr>
      <w:tr w:rsidR="003308C3" w14:paraId="3C6A37E8"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34BA652A" w14:textId="77777777" w:rsidR="003308C3" w:rsidRDefault="000A42A1">
            <w:pPr>
              <w:jc w:val="center"/>
              <w:rPr>
                <w:rFonts w:ascii="仿宋_GB2312" w:eastAsia="仿宋_GB2312"/>
                <w:sz w:val="28"/>
                <w:szCs w:val="28"/>
              </w:rPr>
            </w:pPr>
            <w:r>
              <w:rPr>
                <w:rFonts w:ascii="仿宋_GB2312" w:eastAsia="仿宋_GB2312" w:hint="eastAsia"/>
                <w:sz w:val="28"/>
                <w:szCs w:val="28"/>
              </w:rPr>
              <w:lastRenderedPageBreak/>
              <w:t>54</w:t>
            </w:r>
          </w:p>
        </w:tc>
        <w:tc>
          <w:tcPr>
            <w:tcW w:w="989" w:type="pct"/>
            <w:vMerge/>
            <w:tcBorders>
              <w:left w:val="single" w:sz="4" w:space="0" w:color="auto"/>
              <w:right w:val="single" w:sz="4" w:space="0" w:color="auto"/>
            </w:tcBorders>
            <w:vAlign w:val="center"/>
          </w:tcPr>
          <w:p w14:paraId="6DC7CC6E"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4FA9671" w14:textId="77777777" w:rsidR="003308C3" w:rsidRDefault="000A42A1">
            <w:pPr>
              <w:jc w:val="center"/>
              <w:rPr>
                <w:rFonts w:ascii="仿宋_GB2312" w:eastAsia="仿宋_GB2312"/>
                <w:sz w:val="28"/>
                <w:szCs w:val="28"/>
              </w:rPr>
            </w:pPr>
            <w:r>
              <w:rPr>
                <w:rFonts w:ascii="仿宋_GB2312" w:eastAsia="仿宋_GB2312" w:hint="eastAsia"/>
                <w:sz w:val="28"/>
                <w:szCs w:val="28"/>
              </w:rPr>
              <w:t>气瓶明火加热</w:t>
            </w:r>
          </w:p>
        </w:tc>
      </w:tr>
      <w:tr w:rsidR="003308C3" w14:paraId="3675A90A"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51EF845D" w14:textId="77777777" w:rsidR="003308C3" w:rsidRDefault="000A42A1">
            <w:pPr>
              <w:jc w:val="center"/>
              <w:rPr>
                <w:rFonts w:ascii="仿宋_GB2312" w:eastAsia="仿宋_GB2312"/>
                <w:sz w:val="28"/>
                <w:szCs w:val="28"/>
              </w:rPr>
            </w:pPr>
            <w:r>
              <w:rPr>
                <w:rFonts w:ascii="仿宋_GB2312" w:eastAsia="仿宋_GB2312" w:hint="eastAsia"/>
                <w:sz w:val="28"/>
                <w:szCs w:val="28"/>
              </w:rPr>
              <w:t>55</w:t>
            </w:r>
          </w:p>
        </w:tc>
        <w:tc>
          <w:tcPr>
            <w:tcW w:w="989" w:type="pct"/>
            <w:vMerge/>
            <w:tcBorders>
              <w:left w:val="single" w:sz="4" w:space="0" w:color="auto"/>
              <w:right w:val="single" w:sz="4" w:space="0" w:color="auto"/>
            </w:tcBorders>
            <w:vAlign w:val="center"/>
          </w:tcPr>
          <w:p w14:paraId="6CB5CFC1"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15F01581" w14:textId="77777777" w:rsidR="003308C3" w:rsidRDefault="000A42A1">
            <w:pPr>
              <w:jc w:val="center"/>
              <w:rPr>
                <w:rFonts w:ascii="仿宋_GB2312" w:eastAsia="仿宋_GB2312"/>
                <w:sz w:val="28"/>
                <w:szCs w:val="28"/>
              </w:rPr>
            </w:pPr>
            <w:r>
              <w:rPr>
                <w:rFonts w:ascii="仿宋_GB2312" w:eastAsia="仿宋_GB2312" w:hint="eastAsia"/>
                <w:sz w:val="28"/>
                <w:szCs w:val="28"/>
              </w:rPr>
              <w:t>气瓶碰撞</w:t>
            </w:r>
          </w:p>
        </w:tc>
      </w:tr>
      <w:tr w:rsidR="003308C3" w14:paraId="51623240"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5AE2C0CB" w14:textId="77777777" w:rsidR="003308C3" w:rsidRDefault="000A42A1">
            <w:pPr>
              <w:jc w:val="center"/>
              <w:rPr>
                <w:rFonts w:ascii="仿宋_GB2312" w:eastAsia="仿宋_GB2312"/>
                <w:sz w:val="28"/>
                <w:szCs w:val="28"/>
              </w:rPr>
            </w:pPr>
            <w:r>
              <w:rPr>
                <w:rFonts w:ascii="仿宋_GB2312" w:eastAsia="仿宋_GB2312" w:hint="eastAsia"/>
                <w:sz w:val="28"/>
                <w:szCs w:val="28"/>
              </w:rPr>
              <w:t>56</w:t>
            </w:r>
          </w:p>
        </w:tc>
        <w:tc>
          <w:tcPr>
            <w:tcW w:w="989" w:type="pct"/>
            <w:vMerge/>
            <w:tcBorders>
              <w:left w:val="single" w:sz="4" w:space="0" w:color="auto"/>
              <w:right w:val="single" w:sz="4" w:space="0" w:color="auto"/>
            </w:tcBorders>
            <w:vAlign w:val="center"/>
          </w:tcPr>
          <w:p w14:paraId="480B159F"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C49417C" w14:textId="77777777" w:rsidR="003308C3" w:rsidRDefault="000A42A1">
            <w:pPr>
              <w:jc w:val="center"/>
              <w:rPr>
                <w:rFonts w:ascii="仿宋_GB2312" w:eastAsia="仿宋_GB2312"/>
                <w:sz w:val="28"/>
                <w:szCs w:val="28"/>
              </w:rPr>
            </w:pPr>
            <w:r>
              <w:rPr>
                <w:rFonts w:ascii="仿宋_GB2312" w:eastAsia="仿宋_GB2312" w:hint="eastAsia"/>
                <w:sz w:val="28"/>
                <w:szCs w:val="28"/>
              </w:rPr>
              <w:t>气瓶露天暴晒</w:t>
            </w:r>
          </w:p>
        </w:tc>
      </w:tr>
      <w:tr w:rsidR="003308C3" w14:paraId="7F036539"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3F2E92FF" w14:textId="77777777" w:rsidR="003308C3" w:rsidRDefault="000A42A1">
            <w:pPr>
              <w:jc w:val="center"/>
              <w:rPr>
                <w:rFonts w:ascii="仿宋_GB2312" w:eastAsia="仿宋_GB2312"/>
                <w:sz w:val="28"/>
                <w:szCs w:val="28"/>
              </w:rPr>
            </w:pPr>
            <w:r>
              <w:rPr>
                <w:rFonts w:ascii="仿宋_GB2312" w:eastAsia="仿宋_GB2312" w:hint="eastAsia"/>
                <w:sz w:val="28"/>
                <w:szCs w:val="28"/>
              </w:rPr>
              <w:t>57</w:t>
            </w:r>
          </w:p>
        </w:tc>
        <w:tc>
          <w:tcPr>
            <w:tcW w:w="989" w:type="pct"/>
            <w:vMerge/>
            <w:tcBorders>
              <w:left w:val="single" w:sz="4" w:space="0" w:color="auto"/>
              <w:right w:val="single" w:sz="4" w:space="0" w:color="auto"/>
            </w:tcBorders>
            <w:vAlign w:val="center"/>
          </w:tcPr>
          <w:p w14:paraId="78CA20FE"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D60A0BD" w14:textId="77777777" w:rsidR="003308C3" w:rsidRDefault="000A42A1">
            <w:pPr>
              <w:jc w:val="center"/>
              <w:rPr>
                <w:rFonts w:ascii="仿宋_GB2312" w:eastAsia="仿宋_GB2312"/>
                <w:sz w:val="28"/>
                <w:szCs w:val="28"/>
              </w:rPr>
            </w:pPr>
            <w:r>
              <w:rPr>
                <w:rFonts w:ascii="仿宋_GB2312" w:eastAsia="仿宋_GB2312" w:hint="eastAsia"/>
                <w:sz w:val="28"/>
                <w:szCs w:val="28"/>
              </w:rPr>
              <w:t>喷漆房电气线路短路打火</w:t>
            </w:r>
          </w:p>
        </w:tc>
      </w:tr>
      <w:tr w:rsidR="003308C3" w14:paraId="72B59D0F"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404F3192" w14:textId="77777777" w:rsidR="003308C3" w:rsidRDefault="000A42A1">
            <w:pPr>
              <w:jc w:val="center"/>
              <w:rPr>
                <w:rFonts w:ascii="仿宋_GB2312" w:eastAsia="仿宋_GB2312"/>
                <w:sz w:val="28"/>
                <w:szCs w:val="28"/>
              </w:rPr>
            </w:pPr>
            <w:r>
              <w:rPr>
                <w:rFonts w:ascii="仿宋_GB2312" w:eastAsia="仿宋_GB2312" w:hint="eastAsia"/>
                <w:sz w:val="28"/>
                <w:szCs w:val="28"/>
              </w:rPr>
              <w:t>58</w:t>
            </w:r>
          </w:p>
        </w:tc>
        <w:tc>
          <w:tcPr>
            <w:tcW w:w="989" w:type="pct"/>
            <w:vMerge/>
            <w:tcBorders>
              <w:left w:val="single" w:sz="4" w:space="0" w:color="auto"/>
              <w:right w:val="single" w:sz="4" w:space="0" w:color="auto"/>
            </w:tcBorders>
            <w:vAlign w:val="center"/>
          </w:tcPr>
          <w:p w14:paraId="392D7D3D"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12A66C7" w14:textId="77777777" w:rsidR="003308C3" w:rsidRDefault="000A42A1">
            <w:pPr>
              <w:jc w:val="center"/>
              <w:rPr>
                <w:rFonts w:ascii="仿宋_GB2312" w:eastAsia="仿宋_GB2312"/>
                <w:sz w:val="28"/>
                <w:szCs w:val="28"/>
              </w:rPr>
            </w:pPr>
            <w:r>
              <w:rPr>
                <w:rFonts w:ascii="仿宋_GB2312" w:eastAsia="仿宋_GB2312" w:hint="eastAsia"/>
                <w:sz w:val="28"/>
                <w:szCs w:val="28"/>
              </w:rPr>
              <w:t>液化气、天然气管路泄漏遇明火</w:t>
            </w:r>
          </w:p>
        </w:tc>
      </w:tr>
      <w:tr w:rsidR="003308C3" w14:paraId="3A9B5B38"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3C572E34" w14:textId="77777777" w:rsidR="003308C3" w:rsidRDefault="000A42A1">
            <w:pPr>
              <w:jc w:val="center"/>
              <w:rPr>
                <w:rFonts w:ascii="仿宋_GB2312" w:eastAsia="仿宋_GB2312"/>
                <w:sz w:val="28"/>
                <w:szCs w:val="28"/>
              </w:rPr>
            </w:pPr>
            <w:r>
              <w:rPr>
                <w:rFonts w:ascii="仿宋_GB2312" w:eastAsia="仿宋_GB2312" w:hint="eastAsia"/>
                <w:sz w:val="28"/>
                <w:szCs w:val="28"/>
              </w:rPr>
              <w:t>59</w:t>
            </w:r>
          </w:p>
        </w:tc>
        <w:tc>
          <w:tcPr>
            <w:tcW w:w="989" w:type="pct"/>
            <w:vMerge/>
            <w:tcBorders>
              <w:left w:val="single" w:sz="4" w:space="0" w:color="auto"/>
              <w:right w:val="single" w:sz="4" w:space="0" w:color="auto"/>
            </w:tcBorders>
            <w:vAlign w:val="center"/>
          </w:tcPr>
          <w:p w14:paraId="77944E23"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0F869F56" w14:textId="77777777" w:rsidR="003308C3" w:rsidRDefault="000A42A1">
            <w:pPr>
              <w:jc w:val="center"/>
              <w:rPr>
                <w:rFonts w:ascii="仿宋_GB2312" w:eastAsia="仿宋_GB2312"/>
                <w:sz w:val="28"/>
                <w:szCs w:val="28"/>
              </w:rPr>
            </w:pPr>
            <w:r>
              <w:rPr>
                <w:rFonts w:ascii="仿宋_GB2312" w:eastAsia="仿宋_GB2312" w:hint="eastAsia"/>
                <w:sz w:val="28"/>
                <w:szCs w:val="28"/>
              </w:rPr>
              <w:t>食堂用气不当</w:t>
            </w:r>
          </w:p>
        </w:tc>
      </w:tr>
      <w:tr w:rsidR="003308C3" w14:paraId="51D5492B"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750736ED" w14:textId="77777777" w:rsidR="003308C3" w:rsidRDefault="000A42A1">
            <w:pPr>
              <w:jc w:val="center"/>
              <w:rPr>
                <w:rFonts w:ascii="仿宋_GB2312" w:eastAsia="仿宋_GB2312"/>
                <w:sz w:val="28"/>
                <w:szCs w:val="28"/>
              </w:rPr>
            </w:pPr>
            <w:r>
              <w:rPr>
                <w:rFonts w:ascii="仿宋_GB2312" w:eastAsia="仿宋_GB2312" w:hint="eastAsia"/>
                <w:sz w:val="28"/>
                <w:szCs w:val="28"/>
              </w:rPr>
              <w:t>60</w:t>
            </w:r>
          </w:p>
        </w:tc>
        <w:tc>
          <w:tcPr>
            <w:tcW w:w="989" w:type="pct"/>
            <w:vMerge/>
            <w:tcBorders>
              <w:left w:val="single" w:sz="4" w:space="0" w:color="auto"/>
              <w:bottom w:val="single" w:sz="4" w:space="0" w:color="auto"/>
              <w:right w:val="single" w:sz="4" w:space="0" w:color="auto"/>
            </w:tcBorders>
            <w:vAlign w:val="center"/>
          </w:tcPr>
          <w:p w14:paraId="30D31C28"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DEC0053" w14:textId="77777777" w:rsidR="003308C3" w:rsidRDefault="000A42A1">
            <w:pPr>
              <w:jc w:val="center"/>
              <w:rPr>
                <w:rFonts w:ascii="仿宋_GB2312" w:eastAsia="仿宋_GB2312"/>
                <w:sz w:val="28"/>
                <w:szCs w:val="28"/>
              </w:rPr>
            </w:pPr>
            <w:r>
              <w:rPr>
                <w:rFonts w:ascii="仿宋_GB2312" w:eastAsia="仿宋_GB2312" w:hint="eastAsia"/>
                <w:sz w:val="28"/>
                <w:szCs w:val="28"/>
              </w:rPr>
              <w:t>油罐遭雷击、遇明火</w:t>
            </w:r>
          </w:p>
        </w:tc>
      </w:tr>
      <w:tr w:rsidR="003308C3" w14:paraId="061767D4"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7E64C85D" w14:textId="77777777" w:rsidR="003308C3" w:rsidRDefault="000A42A1">
            <w:pPr>
              <w:jc w:val="center"/>
              <w:rPr>
                <w:rFonts w:ascii="仿宋_GB2312" w:eastAsia="仿宋_GB2312"/>
                <w:sz w:val="28"/>
                <w:szCs w:val="28"/>
              </w:rPr>
            </w:pPr>
            <w:r>
              <w:rPr>
                <w:rFonts w:ascii="仿宋_GB2312" w:eastAsia="仿宋_GB2312" w:hint="eastAsia"/>
                <w:sz w:val="28"/>
                <w:szCs w:val="28"/>
              </w:rPr>
              <w:t>61</w:t>
            </w:r>
          </w:p>
        </w:tc>
        <w:tc>
          <w:tcPr>
            <w:tcW w:w="989" w:type="pct"/>
            <w:vMerge w:val="restart"/>
            <w:tcBorders>
              <w:top w:val="single" w:sz="4" w:space="0" w:color="auto"/>
              <w:left w:val="single" w:sz="4" w:space="0" w:color="auto"/>
              <w:bottom w:val="single" w:sz="4" w:space="0" w:color="auto"/>
              <w:right w:val="single" w:sz="4" w:space="0" w:color="auto"/>
            </w:tcBorders>
            <w:vAlign w:val="center"/>
          </w:tcPr>
          <w:p w14:paraId="7B679E81" w14:textId="77777777" w:rsidR="003308C3" w:rsidRDefault="000A42A1">
            <w:pPr>
              <w:jc w:val="center"/>
              <w:rPr>
                <w:rFonts w:ascii="仿宋_GB2312" w:eastAsia="仿宋_GB2312"/>
                <w:sz w:val="28"/>
                <w:szCs w:val="28"/>
              </w:rPr>
            </w:pPr>
            <w:r>
              <w:rPr>
                <w:rFonts w:ascii="仿宋_GB2312" w:eastAsia="仿宋_GB2312" w:hint="eastAsia"/>
                <w:sz w:val="28"/>
                <w:szCs w:val="28"/>
              </w:rPr>
              <w:t>车辆伤害</w:t>
            </w:r>
          </w:p>
        </w:tc>
        <w:tc>
          <w:tcPr>
            <w:tcW w:w="3509" w:type="pct"/>
            <w:tcBorders>
              <w:top w:val="single" w:sz="4" w:space="0" w:color="auto"/>
              <w:left w:val="single" w:sz="4" w:space="0" w:color="auto"/>
              <w:bottom w:val="single" w:sz="4" w:space="0" w:color="auto"/>
              <w:right w:val="single" w:sz="4" w:space="0" w:color="auto"/>
            </w:tcBorders>
            <w:vAlign w:val="center"/>
          </w:tcPr>
          <w:p w14:paraId="5138AB7B" w14:textId="77777777" w:rsidR="003308C3" w:rsidRDefault="000A42A1">
            <w:pPr>
              <w:jc w:val="center"/>
              <w:rPr>
                <w:rFonts w:ascii="仿宋_GB2312" w:eastAsia="仿宋_GB2312"/>
                <w:sz w:val="28"/>
                <w:szCs w:val="28"/>
              </w:rPr>
            </w:pPr>
            <w:r>
              <w:rPr>
                <w:rFonts w:ascii="仿宋_GB2312" w:eastAsia="仿宋_GB2312" w:hint="eastAsia"/>
                <w:sz w:val="28"/>
                <w:szCs w:val="28"/>
              </w:rPr>
              <w:t>车辆行驶中爬上跳下</w:t>
            </w:r>
          </w:p>
        </w:tc>
      </w:tr>
      <w:tr w:rsidR="003308C3" w14:paraId="625A1A92"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4AF6D0D5" w14:textId="77777777" w:rsidR="003308C3" w:rsidRDefault="000A42A1">
            <w:pPr>
              <w:jc w:val="center"/>
              <w:rPr>
                <w:rFonts w:ascii="仿宋_GB2312" w:eastAsia="仿宋_GB2312"/>
                <w:sz w:val="28"/>
                <w:szCs w:val="28"/>
              </w:rPr>
            </w:pPr>
            <w:r>
              <w:rPr>
                <w:rFonts w:ascii="仿宋_GB2312" w:eastAsia="仿宋_GB2312" w:hint="eastAsia"/>
                <w:sz w:val="28"/>
                <w:szCs w:val="28"/>
              </w:rPr>
              <w:t>62</w:t>
            </w:r>
          </w:p>
        </w:tc>
        <w:tc>
          <w:tcPr>
            <w:tcW w:w="989" w:type="pct"/>
            <w:vMerge/>
            <w:tcBorders>
              <w:top w:val="single" w:sz="4" w:space="0" w:color="auto"/>
              <w:left w:val="single" w:sz="4" w:space="0" w:color="auto"/>
              <w:bottom w:val="single" w:sz="4" w:space="0" w:color="auto"/>
              <w:right w:val="single" w:sz="4" w:space="0" w:color="auto"/>
            </w:tcBorders>
            <w:vAlign w:val="center"/>
          </w:tcPr>
          <w:p w14:paraId="79B66AA5"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6263207" w14:textId="77777777" w:rsidR="003308C3" w:rsidRDefault="000A42A1">
            <w:pPr>
              <w:jc w:val="center"/>
              <w:rPr>
                <w:rFonts w:ascii="仿宋_GB2312" w:eastAsia="仿宋_GB2312"/>
                <w:sz w:val="28"/>
                <w:szCs w:val="28"/>
              </w:rPr>
            </w:pPr>
            <w:r>
              <w:rPr>
                <w:rFonts w:ascii="仿宋_GB2312" w:eastAsia="仿宋_GB2312" w:hint="eastAsia"/>
                <w:sz w:val="28"/>
                <w:szCs w:val="28"/>
              </w:rPr>
              <w:t>没设副驾驶座位栽人</w:t>
            </w:r>
          </w:p>
        </w:tc>
      </w:tr>
      <w:tr w:rsidR="003308C3" w14:paraId="1B2586E4"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35BA3FB0" w14:textId="77777777" w:rsidR="003308C3" w:rsidRDefault="000A42A1">
            <w:pPr>
              <w:jc w:val="center"/>
              <w:rPr>
                <w:rFonts w:ascii="仿宋_GB2312" w:eastAsia="仿宋_GB2312"/>
                <w:sz w:val="28"/>
                <w:szCs w:val="28"/>
              </w:rPr>
            </w:pPr>
            <w:r>
              <w:rPr>
                <w:rFonts w:ascii="仿宋_GB2312" w:eastAsia="仿宋_GB2312" w:hint="eastAsia"/>
                <w:sz w:val="28"/>
                <w:szCs w:val="28"/>
              </w:rPr>
              <w:t>63</w:t>
            </w:r>
          </w:p>
        </w:tc>
        <w:tc>
          <w:tcPr>
            <w:tcW w:w="989" w:type="pct"/>
            <w:vMerge/>
            <w:tcBorders>
              <w:top w:val="single" w:sz="4" w:space="0" w:color="auto"/>
              <w:left w:val="single" w:sz="4" w:space="0" w:color="auto"/>
              <w:bottom w:val="single" w:sz="4" w:space="0" w:color="auto"/>
              <w:right w:val="single" w:sz="4" w:space="0" w:color="auto"/>
            </w:tcBorders>
            <w:vAlign w:val="center"/>
          </w:tcPr>
          <w:p w14:paraId="452A04F3"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80CB916" w14:textId="77777777" w:rsidR="003308C3" w:rsidRDefault="000A42A1">
            <w:pPr>
              <w:jc w:val="center"/>
              <w:rPr>
                <w:rFonts w:ascii="仿宋_GB2312" w:eastAsia="仿宋_GB2312"/>
                <w:sz w:val="28"/>
                <w:szCs w:val="28"/>
              </w:rPr>
            </w:pPr>
            <w:r>
              <w:rPr>
                <w:rFonts w:ascii="仿宋_GB2312" w:eastAsia="仿宋_GB2312" w:hint="eastAsia"/>
                <w:sz w:val="28"/>
                <w:szCs w:val="28"/>
              </w:rPr>
              <w:t>刹车、转向失灵</w:t>
            </w:r>
          </w:p>
        </w:tc>
      </w:tr>
      <w:tr w:rsidR="003308C3" w14:paraId="4B3A26D7"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9B4A316" w14:textId="77777777" w:rsidR="003308C3" w:rsidRDefault="000A42A1">
            <w:pPr>
              <w:jc w:val="center"/>
              <w:rPr>
                <w:rFonts w:ascii="仿宋_GB2312" w:eastAsia="仿宋_GB2312"/>
                <w:sz w:val="28"/>
                <w:szCs w:val="28"/>
              </w:rPr>
            </w:pPr>
            <w:r>
              <w:rPr>
                <w:rFonts w:ascii="仿宋_GB2312" w:eastAsia="仿宋_GB2312" w:hint="eastAsia"/>
                <w:sz w:val="28"/>
                <w:szCs w:val="28"/>
              </w:rPr>
              <w:t>64</w:t>
            </w:r>
          </w:p>
        </w:tc>
        <w:tc>
          <w:tcPr>
            <w:tcW w:w="989" w:type="pct"/>
            <w:vMerge/>
            <w:tcBorders>
              <w:top w:val="single" w:sz="4" w:space="0" w:color="auto"/>
              <w:left w:val="single" w:sz="4" w:space="0" w:color="auto"/>
              <w:bottom w:val="single" w:sz="4" w:space="0" w:color="auto"/>
              <w:right w:val="single" w:sz="4" w:space="0" w:color="auto"/>
            </w:tcBorders>
            <w:vAlign w:val="center"/>
          </w:tcPr>
          <w:p w14:paraId="71E136B1"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7FC0AE0" w14:textId="77777777" w:rsidR="003308C3" w:rsidRDefault="000A42A1">
            <w:pPr>
              <w:jc w:val="center"/>
              <w:rPr>
                <w:rFonts w:ascii="仿宋_GB2312" w:eastAsia="仿宋_GB2312"/>
                <w:sz w:val="28"/>
                <w:szCs w:val="28"/>
              </w:rPr>
            </w:pPr>
            <w:r>
              <w:rPr>
                <w:rFonts w:ascii="仿宋_GB2312" w:eastAsia="仿宋_GB2312" w:hint="eastAsia"/>
                <w:sz w:val="28"/>
                <w:szCs w:val="28"/>
              </w:rPr>
              <w:t>铲车工作中铲脚站人</w:t>
            </w:r>
          </w:p>
        </w:tc>
      </w:tr>
      <w:tr w:rsidR="003308C3" w14:paraId="2B49F1CD"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10F0DC6D" w14:textId="77777777" w:rsidR="003308C3" w:rsidRDefault="000A42A1">
            <w:pPr>
              <w:jc w:val="center"/>
              <w:rPr>
                <w:rFonts w:ascii="仿宋_GB2312" w:eastAsia="仿宋_GB2312"/>
                <w:sz w:val="28"/>
                <w:szCs w:val="28"/>
              </w:rPr>
            </w:pPr>
            <w:r>
              <w:rPr>
                <w:rFonts w:ascii="仿宋_GB2312" w:eastAsia="仿宋_GB2312" w:hint="eastAsia"/>
                <w:sz w:val="28"/>
                <w:szCs w:val="28"/>
              </w:rPr>
              <w:t>65</w:t>
            </w:r>
          </w:p>
        </w:tc>
        <w:tc>
          <w:tcPr>
            <w:tcW w:w="989" w:type="pct"/>
            <w:vMerge/>
            <w:tcBorders>
              <w:top w:val="single" w:sz="4" w:space="0" w:color="auto"/>
              <w:left w:val="single" w:sz="4" w:space="0" w:color="auto"/>
              <w:bottom w:val="single" w:sz="4" w:space="0" w:color="auto"/>
              <w:right w:val="single" w:sz="4" w:space="0" w:color="auto"/>
            </w:tcBorders>
            <w:vAlign w:val="center"/>
          </w:tcPr>
          <w:p w14:paraId="0344FEAB"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08EA9B06" w14:textId="77777777" w:rsidR="003308C3" w:rsidRDefault="000A42A1">
            <w:pPr>
              <w:jc w:val="center"/>
              <w:rPr>
                <w:rFonts w:ascii="仿宋_GB2312" w:eastAsia="仿宋_GB2312"/>
                <w:sz w:val="28"/>
                <w:szCs w:val="28"/>
              </w:rPr>
            </w:pPr>
            <w:r>
              <w:rPr>
                <w:rFonts w:ascii="仿宋_GB2312" w:eastAsia="仿宋_GB2312" w:hint="eastAsia"/>
                <w:sz w:val="28"/>
                <w:szCs w:val="28"/>
              </w:rPr>
              <w:t>进出车间不减速</w:t>
            </w:r>
          </w:p>
        </w:tc>
      </w:tr>
      <w:tr w:rsidR="003308C3" w14:paraId="37D25C45"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4ECE0DEB" w14:textId="77777777" w:rsidR="003308C3" w:rsidRDefault="000A42A1">
            <w:pPr>
              <w:jc w:val="center"/>
              <w:rPr>
                <w:rFonts w:ascii="仿宋_GB2312" w:eastAsia="仿宋_GB2312"/>
                <w:sz w:val="28"/>
                <w:szCs w:val="28"/>
              </w:rPr>
            </w:pPr>
            <w:r>
              <w:rPr>
                <w:rFonts w:ascii="仿宋_GB2312" w:eastAsia="仿宋_GB2312" w:hint="eastAsia"/>
                <w:sz w:val="28"/>
                <w:szCs w:val="28"/>
              </w:rPr>
              <w:t>66</w:t>
            </w:r>
          </w:p>
        </w:tc>
        <w:tc>
          <w:tcPr>
            <w:tcW w:w="989" w:type="pct"/>
            <w:vMerge w:val="restart"/>
            <w:tcBorders>
              <w:top w:val="single" w:sz="4" w:space="0" w:color="auto"/>
              <w:left w:val="single" w:sz="4" w:space="0" w:color="auto"/>
              <w:right w:val="single" w:sz="4" w:space="0" w:color="auto"/>
            </w:tcBorders>
            <w:vAlign w:val="center"/>
          </w:tcPr>
          <w:p w14:paraId="51F8D3C3" w14:textId="77777777" w:rsidR="003308C3" w:rsidRDefault="000A42A1">
            <w:pPr>
              <w:jc w:val="center"/>
              <w:rPr>
                <w:rFonts w:ascii="仿宋_GB2312" w:eastAsia="仿宋_GB2312"/>
                <w:sz w:val="28"/>
                <w:szCs w:val="28"/>
              </w:rPr>
            </w:pPr>
            <w:r>
              <w:rPr>
                <w:rFonts w:ascii="仿宋_GB2312" w:eastAsia="仿宋_GB2312" w:hint="eastAsia"/>
                <w:sz w:val="28"/>
                <w:szCs w:val="28"/>
              </w:rPr>
              <w:t>职业危害</w:t>
            </w:r>
          </w:p>
        </w:tc>
        <w:tc>
          <w:tcPr>
            <w:tcW w:w="3509" w:type="pct"/>
            <w:tcBorders>
              <w:top w:val="single" w:sz="4" w:space="0" w:color="auto"/>
              <w:left w:val="single" w:sz="4" w:space="0" w:color="auto"/>
              <w:bottom w:val="single" w:sz="4" w:space="0" w:color="auto"/>
              <w:right w:val="single" w:sz="4" w:space="0" w:color="auto"/>
            </w:tcBorders>
            <w:vAlign w:val="center"/>
          </w:tcPr>
          <w:p w14:paraId="51E0CAD6" w14:textId="77777777" w:rsidR="003308C3" w:rsidRDefault="000A42A1">
            <w:pPr>
              <w:jc w:val="center"/>
              <w:rPr>
                <w:rFonts w:ascii="仿宋_GB2312" w:eastAsia="仿宋_GB2312"/>
                <w:sz w:val="28"/>
                <w:szCs w:val="28"/>
              </w:rPr>
            </w:pPr>
            <w:r>
              <w:rPr>
                <w:rFonts w:ascii="仿宋_GB2312" w:eastAsia="仿宋_GB2312" w:hint="eastAsia"/>
                <w:sz w:val="28"/>
                <w:szCs w:val="28"/>
              </w:rPr>
              <w:t>喷漆不戴防毒口罩吸入漆雾</w:t>
            </w:r>
          </w:p>
        </w:tc>
      </w:tr>
      <w:tr w:rsidR="003308C3" w14:paraId="58817CAA"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1C2A8575" w14:textId="77777777" w:rsidR="003308C3" w:rsidRDefault="000A42A1">
            <w:pPr>
              <w:jc w:val="center"/>
              <w:rPr>
                <w:rFonts w:ascii="仿宋_GB2312" w:eastAsia="仿宋_GB2312"/>
                <w:sz w:val="28"/>
                <w:szCs w:val="28"/>
              </w:rPr>
            </w:pPr>
            <w:r>
              <w:rPr>
                <w:rFonts w:ascii="仿宋_GB2312" w:eastAsia="仿宋_GB2312" w:hint="eastAsia"/>
                <w:sz w:val="28"/>
                <w:szCs w:val="28"/>
              </w:rPr>
              <w:t>67</w:t>
            </w:r>
          </w:p>
        </w:tc>
        <w:tc>
          <w:tcPr>
            <w:tcW w:w="989" w:type="pct"/>
            <w:vMerge/>
            <w:tcBorders>
              <w:left w:val="single" w:sz="4" w:space="0" w:color="auto"/>
              <w:right w:val="single" w:sz="4" w:space="0" w:color="auto"/>
            </w:tcBorders>
            <w:vAlign w:val="center"/>
          </w:tcPr>
          <w:p w14:paraId="264E8A6F"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2E218F41" w14:textId="77777777" w:rsidR="003308C3" w:rsidRDefault="000A42A1">
            <w:pPr>
              <w:jc w:val="center"/>
              <w:rPr>
                <w:rFonts w:ascii="仿宋_GB2312" w:eastAsia="仿宋_GB2312"/>
                <w:sz w:val="28"/>
                <w:szCs w:val="28"/>
              </w:rPr>
            </w:pPr>
            <w:r>
              <w:rPr>
                <w:rFonts w:ascii="仿宋_GB2312" w:eastAsia="仿宋_GB2312" w:hint="eastAsia"/>
                <w:sz w:val="28"/>
                <w:szCs w:val="28"/>
              </w:rPr>
              <w:t>焊接吸入烟尘</w:t>
            </w:r>
          </w:p>
        </w:tc>
      </w:tr>
      <w:tr w:rsidR="003308C3" w14:paraId="25B31761"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7A986D9B" w14:textId="77777777" w:rsidR="003308C3" w:rsidRDefault="000A42A1">
            <w:pPr>
              <w:jc w:val="center"/>
              <w:rPr>
                <w:rFonts w:ascii="仿宋_GB2312" w:eastAsia="仿宋_GB2312"/>
                <w:sz w:val="28"/>
                <w:szCs w:val="28"/>
              </w:rPr>
            </w:pPr>
            <w:r>
              <w:rPr>
                <w:rFonts w:ascii="仿宋_GB2312" w:eastAsia="仿宋_GB2312" w:hint="eastAsia"/>
                <w:sz w:val="28"/>
                <w:szCs w:val="28"/>
              </w:rPr>
              <w:t>68</w:t>
            </w:r>
          </w:p>
        </w:tc>
        <w:tc>
          <w:tcPr>
            <w:tcW w:w="989" w:type="pct"/>
            <w:vMerge/>
            <w:tcBorders>
              <w:left w:val="single" w:sz="4" w:space="0" w:color="auto"/>
              <w:right w:val="single" w:sz="4" w:space="0" w:color="auto"/>
            </w:tcBorders>
            <w:vAlign w:val="center"/>
          </w:tcPr>
          <w:p w14:paraId="44B1CA12"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3A1EAA1" w14:textId="77777777" w:rsidR="003308C3" w:rsidRDefault="000A42A1">
            <w:pPr>
              <w:jc w:val="center"/>
              <w:rPr>
                <w:rFonts w:ascii="仿宋_GB2312" w:eastAsia="仿宋_GB2312"/>
                <w:sz w:val="28"/>
                <w:szCs w:val="28"/>
              </w:rPr>
            </w:pPr>
            <w:r>
              <w:rPr>
                <w:rFonts w:ascii="仿宋_GB2312" w:eastAsia="仿宋_GB2312" w:hint="eastAsia"/>
                <w:sz w:val="28"/>
                <w:szCs w:val="28"/>
              </w:rPr>
              <w:t>探伤射线泄露</w:t>
            </w:r>
          </w:p>
        </w:tc>
      </w:tr>
      <w:tr w:rsidR="003308C3" w14:paraId="5849CF8F"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6294A580" w14:textId="77777777" w:rsidR="003308C3" w:rsidRDefault="000A42A1">
            <w:pPr>
              <w:jc w:val="center"/>
              <w:rPr>
                <w:rFonts w:ascii="仿宋_GB2312" w:eastAsia="仿宋_GB2312"/>
                <w:sz w:val="28"/>
                <w:szCs w:val="28"/>
              </w:rPr>
            </w:pPr>
            <w:r>
              <w:rPr>
                <w:rFonts w:ascii="仿宋_GB2312" w:eastAsia="仿宋_GB2312" w:hint="eastAsia"/>
                <w:sz w:val="28"/>
                <w:szCs w:val="28"/>
              </w:rPr>
              <w:t>69</w:t>
            </w:r>
          </w:p>
        </w:tc>
        <w:tc>
          <w:tcPr>
            <w:tcW w:w="989" w:type="pct"/>
            <w:vMerge/>
            <w:tcBorders>
              <w:left w:val="single" w:sz="4" w:space="0" w:color="auto"/>
              <w:right w:val="single" w:sz="4" w:space="0" w:color="auto"/>
            </w:tcBorders>
            <w:vAlign w:val="center"/>
          </w:tcPr>
          <w:p w14:paraId="7B9E015A"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77A6E270" w14:textId="77777777" w:rsidR="003308C3" w:rsidRDefault="000A42A1">
            <w:pPr>
              <w:jc w:val="center"/>
              <w:rPr>
                <w:rFonts w:ascii="仿宋_GB2312" w:eastAsia="仿宋_GB2312"/>
                <w:sz w:val="28"/>
                <w:szCs w:val="28"/>
              </w:rPr>
            </w:pPr>
            <w:r>
              <w:rPr>
                <w:rFonts w:ascii="仿宋_GB2312" w:eastAsia="仿宋_GB2312" w:hint="eastAsia"/>
                <w:sz w:val="28"/>
                <w:szCs w:val="28"/>
              </w:rPr>
              <w:t>接触噪声不戴耳塞或耳罩</w:t>
            </w:r>
          </w:p>
        </w:tc>
      </w:tr>
      <w:tr w:rsidR="003308C3" w14:paraId="72A389D6"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22AC77F1" w14:textId="77777777" w:rsidR="003308C3" w:rsidRDefault="000A42A1">
            <w:pPr>
              <w:jc w:val="center"/>
              <w:rPr>
                <w:rFonts w:ascii="仿宋_GB2312" w:eastAsia="仿宋_GB2312"/>
                <w:sz w:val="28"/>
                <w:szCs w:val="28"/>
              </w:rPr>
            </w:pPr>
            <w:r>
              <w:rPr>
                <w:rFonts w:ascii="仿宋_GB2312" w:eastAsia="仿宋_GB2312" w:hint="eastAsia"/>
                <w:sz w:val="28"/>
                <w:szCs w:val="28"/>
              </w:rPr>
              <w:t>70</w:t>
            </w:r>
          </w:p>
        </w:tc>
        <w:tc>
          <w:tcPr>
            <w:tcW w:w="989" w:type="pct"/>
            <w:vMerge/>
            <w:tcBorders>
              <w:left w:val="single" w:sz="4" w:space="0" w:color="auto"/>
              <w:right w:val="single" w:sz="4" w:space="0" w:color="auto"/>
            </w:tcBorders>
            <w:vAlign w:val="center"/>
          </w:tcPr>
          <w:p w14:paraId="4D822DF8" w14:textId="77777777" w:rsidR="003308C3" w:rsidRDefault="003308C3">
            <w:pPr>
              <w:widowControl/>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162A5FA2" w14:textId="77777777" w:rsidR="003308C3" w:rsidRDefault="000A42A1">
            <w:pPr>
              <w:jc w:val="center"/>
              <w:rPr>
                <w:rFonts w:ascii="仿宋_GB2312" w:eastAsia="仿宋_GB2312"/>
                <w:sz w:val="28"/>
                <w:szCs w:val="28"/>
              </w:rPr>
            </w:pPr>
            <w:r>
              <w:rPr>
                <w:rFonts w:ascii="仿宋_GB2312" w:eastAsia="仿宋_GB2312" w:hint="eastAsia"/>
                <w:sz w:val="28"/>
                <w:szCs w:val="28"/>
              </w:rPr>
              <w:t>磨光不戴防尘口罩吸入粉尘</w:t>
            </w:r>
          </w:p>
        </w:tc>
      </w:tr>
      <w:tr w:rsidR="003308C3" w14:paraId="74ED54C9"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6EBDB98" w14:textId="77777777" w:rsidR="003308C3" w:rsidRDefault="000A42A1">
            <w:pPr>
              <w:jc w:val="center"/>
              <w:rPr>
                <w:rFonts w:ascii="仿宋_GB2312" w:eastAsia="仿宋_GB2312"/>
                <w:sz w:val="28"/>
                <w:szCs w:val="28"/>
              </w:rPr>
            </w:pPr>
            <w:r>
              <w:rPr>
                <w:rFonts w:ascii="仿宋_GB2312" w:eastAsia="仿宋_GB2312" w:hint="eastAsia"/>
                <w:sz w:val="28"/>
                <w:szCs w:val="28"/>
              </w:rPr>
              <w:t>71</w:t>
            </w:r>
          </w:p>
        </w:tc>
        <w:tc>
          <w:tcPr>
            <w:tcW w:w="989" w:type="pct"/>
            <w:vMerge w:val="restart"/>
            <w:tcBorders>
              <w:left w:val="single" w:sz="4" w:space="0" w:color="auto"/>
              <w:right w:val="single" w:sz="4" w:space="0" w:color="auto"/>
            </w:tcBorders>
            <w:vAlign w:val="center"/>
          </w:tcPr>
          <w:p w14:paraId="21540BA5" w14:textId="77777777" w:rsidR="003308C3" w:rsidRDefault="000A42A1">
            <w:pPr>
              <w:jc w:val="center"/>
              <w:rPr>
                <w:rFonts w:ascii="仿宋_GB2312" w:eastAsia="仿宋_GB2312"/>
                <w:sz w:val="28"/>
                <w:szCs w:val="28"/>
              </w:rPr>
            </w:pPr>
            <w:r>
              <w:rPr>
                <w:rFonts w:ascii="仿宋_GB2312" w:eastAsia="仿宋_GB2312" w:hint="eastAsia"/>
                <w:sz w:val="28"/>
                <w:szCs w:val="28"/>
              </w:rPr>
              <w:t>中毒窒息</w:t>
            </w:r>
          </w:p>
        </w:tc>
        <w:tc>
          <w:tcPr>
            <w:tcW w:w="3509" w:type="pct"/>
            <w:tcBorders>
              <w:top w:val="single" w:sz="4" w:space="0" w:color="auto"/>
              <w:left w:val="single" w:sz="4" w:space="0" w:color="auto"/>
              <w:bottom w:val="single" w:sz="4" w:space="0" w:color="auto"/>
              <w:right w:val="single" w:sz="4" w:space="0" w:color="auto"/>
            </w:tcBorders>
            <w:vAlign w:val="center"/>
          </w:tcPr>
          <w:p w14:paraId="304F7FFA" w14:textId="77777777" w:rsidR="003308C3" w:rsidRDefault="000A42A1">
            <w:pPr>
              <w:jc w:val="center"/>
              <w:rPr>
                <w:rFonts w:ascii="仿宋_GB2312" w:eastAsia="仿宋_GB2312"/>
                <w:sz w:val="28"/>
                <w:szCs w:val="28"/>
              </w:rPr>
            </w:pPr>
            <w:r>
              <w:rPr>
                <w:rFonts w:ascii="仿宋_GB2312" w:eastAsia="仿宋_GB2312" w:hint="eastAsia"/>
                <w:sz w:val="28"/>
                <w:szCs w:val="28"/>
              </w:rPr>
              <w:t>空调机房工质泄漏</w:t>
            </w:r>
          </w:p>
        </w:tc>
      </w:tr>
      <w:tr w:rsidR="003308C3" w14:paraId="730AF26C"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4FDAA159" w14:textId="77777777" w:rsidR="003308C3" w:rsidRDefault="000A42A1">
            <w:pPr>
              <w:jc w:val="center"/>
              <w:rPr>
                <w:rFonts w:ascii="仿宋_GB2312" w:eastAsia="仿宋_GB2312"/>
                <w:sz w:val="28"/>
                <w:szCs w:val="28"/>
              </w:rPr>
            </w:pPr>
            <w:r>
              <w:rPr>
                <w:rFonts w:ascii="仿宋_GB2312" w:eastAsia="仿宋_GB2312" w:hint="eastAsia"/>
                <w:sz w:val="28"/>
                <w:szCs w:val="28"/>
              </w:rPr>
              <w:t>72</w:t>
            </w:r>
          </w:p>
        </w:tc>
        <w:tc>
          <w:tcPr>
            <w:tcW w:w="989" w:type="pct"/>
            <w:vMerge/>
            <w:tcBorders>
              <w:left w:val="single" w:sz="4" w:space="0" w:color="auto"/>
              <w:right w:val="single" w:sz="4" w:space="0" w:color="auto"/>
            </w:tcBorders>
            <w:vAlign w:val="center"/>
          </w:tcPr>
          <w:p w14:paraId="116CB6C4"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12AC321B" w14:textId="77777777" w:rsidR="003308C3" w:rsidRDefault="000A42A1">
            <w:pPr>
              <w:jc w:val="center"/>
              <w:rPr>
                <w:rFonts w:ascii="仿宋_GB2312" w:eastAsia="仿宋_GB2312"/>
                <w:sz w:val="28"/>
                <w:szCs w:val="28"/>
              </w:rPr>
            </w:pPr>
            <w:r>
              <w:rPr>
                <w:rFonts w:ascii="仿宋_GB2312" w:eastAsia="仿宋_GB2312" w:hint="eastAsia"/>
                <w:sz w:val="28"/>
                <w:szCs w:val="28"/>
              </w:rPr>
              <w:t>产品性能试验系统工质（氨）泄露</w:t>
            </w:r>
          </w:p>
        </w:tc>
      </w:tr>
      <w:tr w:rsidR="003308C3" w14:paraId="3E5FC550"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603176B" w14:textId="77777777" w:rsidR="003308C3" w:rsidRDefault="000A42A1">
            <w:pPr>
              <w:jc w:val="center"/>
              <w:rPr>
                <w:rFonts w:ascii="仿宋_GB2312" w:eastAsia="仿宋_GB2312"/>
                <w:sz w:val="28"/>
                <w:szCs w:val="28"/>
              </w:rPr>
            </w:pPr>
            <w:r>
              <w:rPr>
                <w:rFonts w:ascii="仿宋_GB2312" w:eastAsia="仿宋_GB2312" w:hint="eastAsia"/>
                <w:sz w:val="28"/>
                <w:szCs w:val="28"/>
              </w:rPr>
              <w:t>73</w:t>
            </w:r>
          </w:p>
        </w:tc>
        <w:tc>
          <w:tcPr>
            <w:tcW w:w="989" w:type="pct"/>
            <w:vMerge/>
            <w:tcBorders>
              <w:left w:val="single" w:sz="4" w:space="0" w:color="auto"/>
              <w:bottom w:val="single" w:sz="4" w:space="0" w:color="auto"/>
              <w:right w:val="single" w:sz="4" w:space="0" w:color="auto"/>
            </w:tcBorders>
            <w:vAlign w:val="center"/>
          </w:tcPr>
          <w:p w14:paraId="3FA612DA"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612E0AC3" w14:textId="77777777" w:rsidR="003308C3" w:rsidRDefault="000A42A1">
            <w:pPr>
              <w:jc w:val="center"/>
              <w:rPr>
                <w:rFonts w:ascii="仿宋_GB2312" w:eastAsia="仿宋_GB2312"/>
                <w:sz w:val="28"/>
                <w:szCs w:val="28"/>
              </w:rPr>
            </w:pPr>
            <w:r>
              <w:rPr>
                <w:rFonts w:ascii="仿宋_GB2312" w:eastAsia="仿宋_GB2312" w:hint="eastAsia"/>
                <w:sz w:val="28"/>
                <w:szCs w:val="28"/>
              </w:rPr>
              <w:t>有限空间作业防护不当</w:t>
            </w:r>
          </w:p>
        </w:tc>
      </w:tr>
      <w:tr w:rsidR="003308C3" w14:paraId="0A66768B"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7B216C2B" w14:textId="77777777" w:rsidR="003308C3" w:rsidRDefault="000A42A1">
            <w:pPr>
              <w:jc w:val="center"/>
              <w:rPr>
                <w:rFonts w:ascii="仿宋_GB2312" w:eastAsia="仿宋_GB2312"/>
                <w:sz w:val="28"/>
                <w:szCs w:val="28"/>
              </w:rPr>
            </w:pPr>
            <w:r>
              <w:rPr>
                <w:rFonts w:ascii="仿宋_GB2312" w:eastAsia="仿宋_GB2312" w:hint="eastAsia"/>
                <w:sz w:val="28"/>
                <w:szCs w:val="28"/>
              </w:rPr>
              <w:t>74</w:t>
            </w:r>
          </w:p>
        </w:tc>
        <w:tc>
          <w:tcPr>
            <w:tcW w:w="989" w:type="pct"/>
            <w:vMerge w:val="restart"/>
            <w:tcBorders>
              <w:top w:val="single" w:sz="4" w:space="0" w:color="auto"/>
              <w:left w:val="single" w:sz="4" w:space="0" w:color="auto"/>
              <w:right w:val="single" w:sz="4" w:space="0" w:color="auto"/>
            </w:tcBorders>
            <w:vAlign w:val="center"/>
          </w:tcPr>
          <w:p w14:paraId="4C3FB338" w14:textId="77777777" w:rsidR="003308C3" w:rsidRDefault="000A42A1">
            <w:pPr>
              <w:jc w:val="center"/>
              <w:rPr>
                <w:rFonts w:ascii="仿宋_GB2312" w:eastAsia="仿宋_GB2312"/>
                <w:sz w:val="28"/>
                <w:szCs w:val="28"/>
              </w:rPr>
            </w:pPr>
            <w:r>
              <w:rPr>
                <w:rFonts w:ascii="仿宋_GB2312" w:eastAsia="仿宋_GB2312" w:hint="eastAsia"/>
                <w:sz w:val="28"/>
                <w:szCs w:val="28"/>
              </w:rPr>
              <w:t>灼烫</w:t>
            </w:r>
          </w:p>
        </w:tc>
        <w:tc>
          <w:tcPr>
            <w:tcW w:w="3509" w:type="pct"/>
            <w:tcBorders>
              <w:top w:val="single" w:sz="4" w:space="0" w:color="auto"/>
              <w:left w:val="single" w:sz="4" w:space="0" w:color="auto"/>
              <w:bottom w:val="single" w:sz="4" w:space="0" w:color="auto"/>
              <w:right w:val="single" w:sz="4" w:space="0" w:color="auto"/>
            </w:tcBorders>
            <w:vAlign w:val="center"/>
          </w:tcPr>
          <w:p w14:paraId="42CB4016" w14:textId="77777777" w:rsidR="003308C3" w:rsidRDefault="000A42A1">
            <w:pPr>
              <w:jc w:val="center"/>
              <w:rPr>
                <w:rFonts w:ascii="仿宋_GB2312" w:eastAsia="仿宋_GB2312"/>
                <w:sz w:val="28"/>
                <w:szCs w:val="28"/>
              </w:rPr>
            </w:pPr>
            <w:r>
              <w:rPr>
                <w:rFonts w:ascii="仿宋_GB2312" w:eastAsia="仿宋_GB2312" w:hint="eastAsia"/>
                <w:sz w:val="28"/>
                <w:szCs w:val="28"/>
              </w:rPr>
              <w:t>焊接不按规定佩带护品</w:t>
            </w:r>
          </w:p>
        </w:tc>
      </w:tr>
      <w:tr w:rsidR="003308C3" w14:paraId="3421BFE1"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17DE7137" w14:textId="77777777" w:rsidR="003308C3" w:rsidRDefault="000A42A1">
            <w:pPr>
              <w:jc w:val="center"/>
              <w:rPr>
                <w:rFonts w:ascii="仿宋_GB2312" w:eastAsia="仿宋_GB2312"/>
                <w:sz w:val="28"/>
                <w:szCs w:val="28"/>
              </w:rPr>
            </w:pPr>
            <w:r>
              <w:rPr>
                <w:rFonts w:ascii="仿宋_GB2312" w:eastAsia="仿宋_GB2312" w:hint="eastAsia"/>
                <w:sz w:val="28"/>
                <w:szCs w:val="28"/>
              </w:rPr>
              <w:t>75</w:t>
            </w:r>
          </w:p>
        </w:tc>
        <w:tc>
          <w:tcPr>
            <w:tcW w:w="989" w:type="pct"/>
            <w:vMerge/>
            <w:tcBorders>
              <w:left w:val="single" w:sz="4" w:space="0" w:color="auto"/>
              <w:right w:val="single" w:sz="4" w:space="0" w:color="auto"/>
            </w:tcBorders>
            <w:vAlign w:val="center"/>
          </w:tcPr>
          <w:p w14:paraId="4BA9FFBB"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53C47DFA" w14:textId="77777777" w:rsidR="003308C3" w:rsidRDefault="000A42A1">
            <w:pPr>
              <w:jc w:val="center"/>
              <w:rPr>
                <w:rFonts w:ascii="仿宋_GB2312" w:eastAsia="仿宋_GB2312"/>
                <w:sz w:val="28"/>
                <w:szCs w:val="28"/>
              </w:rPr>
            </w:pPr>
            <w:r>
              <w:rPr>
                <w:rFonts w:ascii="仿宋_GB2312" w:eastAsia="仿宋_GB2312" w:hint="eastAsia"/>
                <w:bCs/>
                <w:sz w:val="28"/>
                <w:szCs w:val="28"/>
              </w:rPr>
              <w:t>电气控制柜装配</w:t>
            </w:r>
            <w:r>
              <w:rPr>
                <w:rFonts w:ascii="仿宋_GB2312" w:eastAsia="仿宋_GB2312" w:hint="eastAsia"/>
                <w:sz w:val="28"/>
                <w:szCs w:val="28"/>
              </w:rPr>
              <w:t>使用电烙锑</w:t>
            </w:r>
          </w:p>
        </w:tc>
      </w:tr>
      <w:tr w:rsidR="003308C3" w14:paraId="4955B44C" w14:textId="77777777">
        <w:trPr>
          <w:cantSplit/>
          <w:trHeight w:hRule="exact" w:val="635"/>
        </w:trPr>
        <w:tc>
          <w:tcPr>
            <w:tcW w:w="502" w:type="pct"/>
            <w:tcBorders>
              <w:top w:val="single" w:sz="4" w:space="0" w:color="auto"/>
              <w:left w:val="single" w:sz="4" w:space="0" w:color="auto"/>
              <w:bottom w:val="single" w:sz="4" w:space="0" w:color="auto"/>
              <w:right w:val="single" w:sz="4" w:space="0" w:color="auto"/>
            </w:tcBorders>
            <w:vAlign w:val="center"/>
          </w:tcPr>
          <w:p w14:paraId="0DCAEF56" w14:textId="77777777" w:rsidR="003308C3" w:rsidRDefault="000A42A1">
            <w:pPr>
              <w:jc w:val="center"/>
              <w:rPr>
                <w:rFonts w:ascii="仿宋_GB2312" w:eastAsia="仿宋_GB2312"/>
                <w:sz w:val="28"/>
                <w:szCs w:val="28"/>
              </w:rPr>
            </w:pPr>
            <w:r>
              <w:rPr>
                <w:rFonts w:ascii="仿宋_GB2312" w:eastAsia="仿宋_GB2312" w:hint="eastAsia"/>
                <w:sz w:val="28"/>
                <w:szCs w:val="28"/>
              </w:rPr>
              <w:t>76</w:t>
            </w:r>
          </w:p>
        </w:tc>
        <w:tc>
          <w:tcPr>
            <w:tcW w:w="989" w:type="pct"/>
            <w:vMerge/>
            <w:tcBorders>
              <w:left w:val="single" w:sz="4" w:space="0" w:color="auto"/>
              <w:right w:val="single" w:sz="4" w:space="0" w:color="auto"/>
            </w:tcBorders>
            <w:vAlign w:val="center"/>
          </w:tcPr>
          <w:p w14:paraId="3D4C6C7E" w14:textId="77777777" w:rsidR="003308C3" w:rsidRDefault="003308C3">
            <w:pPr>
              <w:jc w:val="center"/>
              <w:rPr>
                <w:rFonts w:ascii="仿宋_GB2312" w:eastAsia="仿宋_GB2312"/>
                <w:sz w:val="28"/>
                <w:szCs w:val="28"/>
              </w:rPr>
            </w:pPr>
          </w:p>
        </w:tc>
        <w:tc>
          <w:tcPr>
            <w:tcW w:w="3509" w:type="pct"/>
            <w:tcBorders>
              <w:top w:val="single" w:sz="4" w:space="0" w:color="auto"/>
              <w:left w:val="single" w:sz="4" w:space="0" w:color="auto"/>
              <w:bottom w:val="single" w:sz="4" w:space="0" w:color="auto"/>
              <w:right w:val="single" w:sz="4" w:space="0" w:color="auto"/>
            </w:tcBorders>
            <w:vAlign w:val="center"/>
          </w:tcPr>
          <w:p w14:paraId="37EAE4BB" w14:textId="77777777" w:rsidR="003308C3" w:rsidRDefault="000A42A1">
            <w:pPr>
              <w:jc w:val="center"/>
              <w:rPr>
                <w:rFonts w:ascii="仿宋_GB2312" w:eastAsia="仿宋_GB2312"/>
                <w:sz w:val="28"/>
                <w:szCs w:val="28"/>
              </w:rPr>
            </w:pPr>
            <w:r>
              <w:rPr>
                <w:rFonts w:ascii="仿宋_GB2312" w:eastAsia="仿宋_GB2312" w:hint="eastAsia"/>
                <w:sz w:val="28"/>
                <w:szCs w:val="28"/>
              </w:rPr>
              <w:t>操作机械加工设备不按规定佩戴护品</w:t>
            </w:r>
          </w:p>
        </w:tc>
      </w:tr>
    </w:tbl>
    <w:p w14:paraId="77F2A3B1" w14:textId="77777777" w:rsidR="003308C3" w:rsidRDefault="000A42A1">
      <w:pPr>
        <w:pStyle w:val="ac"/>
        <w:spacing w:line="600" w:lineRule="exact"/>
        <w:ind w:rightChars="-241" w:right="-506" w:firstLine="0"/>
        <w:rPr>
          <w:rFonts w:ascii="黑体" w:eastAsia="黑体" w:hAnsi="宋体"/>
          <w:sz w:val="28"/>
          <w:szCs w:val="28"/>
        </w:rPr>
      </w:pPr>
      <w:r>
        <w:rPr>
          <w:rFonts w:ascii="黑体" w:eastAsia="黑体" w:hAnsi="宋体" w:hint="eastAsia"/>
          <w:sz w:val="28"/>
          <w:szCs w:val="28"/>
        </w:rPr>
        <w:lastRenderedPageBreak/>
        <w:t>2.2.2危险源分布表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285"/>
        <w:gridCol w:w="1275"/>
        <w:gridCol w:w="1276"/>
        <w:gridCol w:w="1276"/>
        <w:gridCol w:w="1276"/>
        <w:gridCol w:w="1134"/>
      </w:tblGrid>
      <w:tr w:rsidR="003308C3" w14:paraId="7EB95AC2" w14:textId="77777777">
        <w:trPr>
          <w:trHeight w:hRule="exact" w:val="624"/>
        </w:trPr>
        <w:tc>
          <w:tcPr>
            <w:tcW w:w="1517" w:type="dxa"/>
            <w:vAlign w:val="center"/>
          </w:tcPr>
          <w:p w14:paraId="327EC692" w14:textId="77777777" w:rsidR="003308C3" w:rsidRDefault="000A42A1">
            <w:pPr>
              <w:pStyle w:val="ac"/>
              <w:spacing w:line="600" w:lineRule="exact"/>
              <w:ind w:rightChars="-241" w:right="-506" w:firstLineChars="50" w:firstLine="105"/>
              <w:jc w:val="left"/>
              <w:rPr>
                <w:rFonts w:ascii="黑体" w:eastAsia="黑体" w:hAnsi="宋体"/>
                <w:sz w:val="28"/>
                <w:szCs w:val="28"/>
              </w:rPr>
            </w:pPr>
            <w:r>
              <w:rPr>
                <w:rFonts w:ascii="黑体" w:eastAsia="黑体" w:hint="eastAsia"/>
                <w:bCs/>
                <w:szCs w:val="21"/>
              </w:rPr>
              <w:t>危险源类别</w:t>
            </w:r>
          </w:p>
        </w:tc>
        <w:tc>
          <w:tcPr>
            <w:tcW w:w="1285" w:type="dxa"/>
          </w:tcPr>
          <w:p w14:paraId="44949FE3" w14:textId="77777777" w:rsidR="003308C3" w:rsidRDefault="000A42A1">
            <w:pPr>
              <w:pStyle w:val="ac"/>
              <w:spacing w:line="600" w:lineRule="exact"/>
              <w:ind w:rightChars="-241" w:right="-506" w:firstLine="0"/>
              <w:rPr>
                <w:rFonts w:ascii="黑体" w:eastAsia="黑体" w:hAnsi="宋体"/>
                <w:szCs w:val="21"/>
              </w:rPr>
            </w:pPr>
            <w:r>
              <w:rPr>
                <w:rFonts w:ascii="黑体" w:eastAsia="黑体" w:hAnsi="宋体" w:hint="eastAsia"/>
                <w:szCs w:val="21"/>
              </w:rPr>
              <w:t xml:space="preserve"> 一车间</w:t>
            </w:r>
          </w:p>
        </w:tc>
        <w:tc>
          <w:tcPr>
            <w:tcW w:w="1275" w:type="dxa"/>
          </w:tcPr>
          <w:p w14:paraId="14C6A0EF" w14:textId="77777777" w:rsidR="003308C3" w:rsidRDefault="000A42A1">
            <w:r>
              <w:rPr>
                <w:rFonts w:ascii="黑体" w:eastAsia="黑体" w:hAnsi="宋体" w:hint="eastAsia"/>
                <w:szCs w:val="21"/>
              </w:rPr>
              <w:t>二车间</w:t>
            </w:r>
          </w:p>
        </w:tc>
        <w:tc>
          <w:tcPr>
            <w:tcW w:w="1276" w:type="dxa"/>
          </w:tcPr>
          <w:p w14:paraId="23189FA8" w14:textId="77777777" w:rsidR="003308C3" w:rsidRDefault="000A42A1">
            <w:r>
              <w:rPr>
                <w:rFonts w:ascii="黑体" w:eastAsia="黑体" w:hAnsi="宋体" w:hint="eastAsia"/>
                <w:szCs w:val="21"/>
              </w:rPr>
              <w:t>三车间</w:t>
            </w:r>
          </w:p>
        </w:tc>
        <w:tc>
          <w:tcPr>
            <w:tcW w:w="1276" w:type="dxa"/>
          </w:tcPr>
          <w:p w14:paraId="02B1B7AB" w14:textId="77777777" w:rsidR="003308C3" w:rsidRDefault="000A42A1">
            <w:r>
              <w:rPr>
                <w:rFonts w:ascii="黑体" w:eastAsia="黑体" w:hAnsi="宋体" w:hint="eastAsia"/>
                <w:szCs w:val="21"/>
              </w:rPr>
              <w:t>四车间</w:t>
            </w:r>
          </w:p>
        </w:tc>
        <w:tc>
          <w:tcPr>
            <w:tcW w:w="1276" w:type="dxa"/>
          </w:tcPr>
          <w:p w14:paraId="76DFC11B" w14:textId="77777777" w:rsidR="003308C3" w:rsidRDefault="000A42A1">
            <w:r>
              <w:rPr>
                <w:rFonts w:ascii="黑体" w:eastAsia="黑体" w:hAnsi="宋体" w:hint="eastAsia"/>
                <w:szCs w:val="21"/>
              </w:rPr>
              <w:t>五车间</w:t>
            </w:r>
          </w:p>
        </w:tc>
        <w:tc>
          <w:tcPr>
            <w:tcW w:w="1134" w:type="dxa"/>
          </w:tcPr>
          <w:p w14:paraId="01002C8A" w14:textId="77777777" w:rsidR="003308C3" w:rsidRDefault="000A42A1">
            <w:pPr>
              <w:pStyle w:val="ac"/>
              <w:spacing w:line="600" w:lineRule="exact"/>
              <w:ind w:rightChars="-241" w:right="-506" w:firstLineChars="100" w:firstLine="210"/>
              <w:rPr>
                <w:rFonts w:ascii="黑体" w:eastAsia="黑体" w:hAnsi="宋体"/>
                <w:szCs w:val="21"/>
              </w:rPr>
            </w:pPr>
            <w:r>
              <w:rPr>
                <w:rFonts w:ascii="黑体" w:eastAsia="黑体" w:hAnsi="宋体" w:hint="eastAsia"/>
                <w:szCs w:val="21"/>
              </w:rPr>
              <w:t>备注</w:t>
            </w:r>
          </w:p>
        </w:tc>
      </w:tr>
      <w:tr w:rsidR="003308C3" w14:paraId="6387BF00" w14:textId="77777777">
        <w:trPr>
          <w:trHeight w:hRule="exact" w:val="624"/>
        </w:trPr>
        <w:tc>
          <w:tcPr>
            <w:tcW w:w="1517" w:type="dxa"/>
            <w:vAlign w:val="center"/>
          </w:tcPr>
          <w:p w14:paraId="27DBC043"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1"/>
              </w:rPr>
              <w:t>机械伤害</w:t>
            </w:r>
          </w:p>
        </w:tc>
        <w:tc>
          <w:tcPr>
            <w:tcW w:w="1285" w:type="dxa"/>
            <w:vAlign w:val="center"/>
          </w:tcPr>
          <w:p w14:paraId="346B8C0E" w14:textId="77777777" w:rsidR="003308C3" w:rsidRDefault="000A42A1">
            <w:pPr>
              <w:pStyle w:val="ac"/>
              <w:spacing w:line="600" w:lineRule="exact"/>
              <w:ind w:rightChars="-241" w:right="-506" w:firstLineChars="150"/>
              <w:rPr>
                <w:rFonts w:ascii="黑体" w:eastAsia="黑体" w:hAnsi="宋体"/>
                <w:sz w:val="28"/>
                <w:szCs w:val="28"/>
              </w:rPr>
            </w:pPr>
            <w:r>
              <w:rPr>
                <w:rFonts w:ascii="黑体" w:eastAsia="黑体" w:hAnsi="宋体" w:hint="eastAsia"/>
                <w:sz w:val="28"/>
                <w:szCs w:val="28"/>
              </w:rPr>
              <w:t>√</w:t>
            </w:r>
          </w:p>
        </w:tc>
        <w:tc>
          <w:tcPr>
            <w:tcW w:w="1275" w:type="dxa"/>
            <w:vAlign w:val="center"/>
          </w:tcPr>
          <w:p w14:paraId="1CE8B407" w14:textId="77777777" w:rsidR="003308C3" w:rsidRDefault="000A42A1">
            <w:pPr>
              <w:jc w:val="center"/>
            </w:pPr>
            <w:r>
              <w:rPr>
                <w:rFonts w:ascii="黑体" w:eastAsia="黑体" w:hAnsi="宋体" w:hint="eastAsia"/>
                <w:sz w:val="28"/>
                <w:szCs w:val="28"/>
              </w:rPr>
              <w:t>√</w:t>
            </w:r>
          </w:p>
        </w:tc>
        <w:tc>
          <w:tcPr>
            <w:tcW w:w="1276" w:type="dxa"/>
            <w:vAlign w:val="center"/>
          </w:tcPr>
          <w:p w14:paraId="264F3A33" w14:textId="77777777" w:rsidR="003308C3" w:rsidRDefault="000A42A1">
            <w:pPr>
              <w:jc w:val="center"/>
            </w:pPr>
            <w:r>
              <w:rPr>
                <w:rFonts w:ascii="黑体" w:eastAsia="黑体" w:hAnsi="宋体" w:hint="eastAsia"/>
                <w:sz w:val="28"/>
                <w:szCs w:val="28"/>
              </w:rPr>
              <w:t>√</w:t>
            </w:r>
          </w:p>
        </w:tc>
        <w:tc>
          <w:tcPr>
            <w:tcW w:w="1276" w:type="dxa"/>
            <w:vAlign w:val="center"/>
          </w:tcPr>
          <w:p w14:paraId="48787F35" w14:textId="77777777" w:rsidR="003308C3" w:rsidRDefault="000A42A1">
            <w:pPr>
              <w:jc w:val="center"/>
            </w:pPr>
            <w:r>
              <w:rPr>
                <w:rFonts w:ascii="黑体" w:eastAsia="黑体" w:hAnsi="宋体" w:hint="eastAsia"/>
                <w:sz w:val="28"/>
                <w:szCs w:val="28"/>
              </w:rPr>
              <w:t>√</w:t>
            </w:r>
          </w:p>
        </w:tc>
        <w:tc>
          <w:tcPr>
            <w:tcW w:w="1276" w:type="dxa"/>
            <w:vAlign w:val="center"/>
          </w:tcPr>
          <w:p w14:paraId="51B4F56F" w14:textId="77777777" w:rsidR="003308C3" w:rsidRDefault="000A42A1">
            <w:pPr>
              <w:jc w:val="center"/>
            </w:pPr>
            <w:r>
              <w:rPr>
                <w:rFonts w:ascii="黑体" w:eastAsia="黑体" w:hAnsi="宋体" w:hint="eastAsia"/>
                <w:sz w:val="28"/>
                <w:szCs w:val="28"/>
              </w:rPr>
              <w:t>√</w:t>
            </w:r>
          </w:p>
        </w:tc>
        <w:tc>
          <w:tcPr>
            <w:tcW w:w="1134" w:type="dxa"/>
          </w:tcPr>
          <w:p w14:paraId="263893B8" w14:textId="77777777" w:rsidR="003308C3" w:rsidRDefault="003308C3">
            <w:pPr>
              <w:pStyle w:val="ac"/>
              <w:spacing w:line="600" w:lineRule="exact"/>
              <w:ind w:rightChars="-241" w:right="-506" w:firstLine="0"/>
              <w:rPr>
                <w:rFonts w:ascii="黑体" w:eastAsia="黑体" w:hAnsi="宋体"/>
                <w:sz w:val="28"/>
                <w:szCs w:val="28"/>
              </w:rPr>
            </w:pPr>
          </w:p>
        </w:tc>
      </w:tr>
      <w:tr w:rsidR="003308C3" w14:paraId="25C1E45D" w14:textId="77777777">
        <w:trPr>
          <w:trHeight w:hRule="exact" w:val="624"/>
        </w:trPr>
        <w:tc>
          <w:tcPr>
            <w:tcW w:w="1517" w:type="dxa"/>
            <w:vAlign w:val="center"/>
          </w:tcPr>
          <w:p w14:paraId="69B755F0"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8"/>
              </w:rPr>
              <w:t>起重伤害</w:t>
            </w:r>
          </w:p>
        </w:tc>
        <w:tc>
          <w:tcPr>
            <w:tcW w:w="1285" w:type="dxa"/>
            <w:vAlign w:val="center"/>
          </w:tcPr>
          <w:p w14:paraId="3968CA74" w14:textId="77777777" w:rsidR="003308C3" w:rsidRDefault="000A42A1">
            <w:pPr>
              <w:jc w:val="center"/>
            </w:pPr>
            <w:r>
              <w:rPr>
                <w:rFonts w:ascii="黑体" w:eastAsia="黑体" w:hAnsi="宋体" w:hint="eastAsia"/>
                <w:sz w:val="28"/>
                <w:szCs w:val="28"/>
              </w:rPr>
              <w:t>√</w:t>
            </w:r>
          </w:p>
        </w:tc>
        <w:tc>
          <w:tcPr>
            <w:tcW w:w="1275" w:type="dxa"/>
            <w:vAlign w:val="center"/>
          </w:tcPr>
          <w:p w14:paraId="042B9E0F" w14:textId="77777777" w:rsidR="003308C3" w:rsidRDefault="000A42A1">
            <w:pPr>
              <w:jc w:val="center"/>
            </w:pPr>
            <w:r>
              <w:rPr>
                <w:rFonts w:ascii="黑体" w:eastAsia="黑体" w:hAnsi="宋体" w:hint="eastAsia"/>
                <w:sz w:val="28"/>
                <w:szCs w:val="28"/>
              </w:rPr>
              <w:t>√</w:t>
            </w:r>
          </w:p>
        </w:tc>
        <w:tc>
          <w:tcPr>
            <w:tcW w:w="1276" w:type="dxa"/>
            <w:vAlign w:val="center"/>
          </w:tcPr>
          <w:p w14:paraId="185B57BB" w14:textId="77777777" w:rsidR="003308C3" w:rsidRDefault="000A42A1">
            <w:pPr>
              <w:jc w:val="center"/>
            </w:pPr>
            <w:r>
              <w:rPr>
                <w:rFonts w:ascii="黑体" w:eastAsia="黑体" w:hAnsi="宋体" w:hint="eastAsia"/>
                <w:sz w:val="28"/>
                <w:szCs w:val="28"/>
              </w:rPr>
              <w:t>√</w:t>
            </w:r>
          </w:p>
        </w:tc>
        <w:tc>
          <w:tcPr>
            <w:tcW w:w="1276" w:type="dxa"/>
            <w:vAlign w:val="center"/>
          </w:tcPr>
          <w:p w14:paraId="03414FD8" w14:textId="77777777" w:rsidR="003308C3" w:rsidRDefault="000A42A1">
            <w:pPr>
              <w:jc w:val="center"/>
            </w:pPr>
            <w:r>
              <w:rPr>
                <w:rFonts w:ascii="黑体" w:eastAsia="黑体" w:hAnsi="宋体" w:hint="eastAsia"/>
                <w:sz w:val="28"/>
                <w:szCs w:val="28"/>
              </w:rPr>
              <w:t>√</w:t>
            </w:r>
          </w:p>
        </w:tc>
        <w:tc>
          <w:tcPr>
            <w:tcW w:w="1276" w:type="dxa"/>
            <w:vAlign w:val="center"/>
          </w:tcPr>
          <w:p w14:paraId="7BA0B9B4" w14:textId="77777777" w:rsidR="003308C3" w:rsidRDefault="000A42A1">
            <w:pPr>
              <w:jc w:val="center"/>
            </w:pPr>
            <w:r>
              <w:rPr>
                <w:rFonts w:ascii="黑体" w:eastAsia="黑体" w:hAnsi="宋体" w:hint="eastAsia"/>
                <w:sz w:val="28"/>
                <w:szCs w:val="28"/>
              </w:rPr>
              <w:t>√</w:t>
            </w:r>
          </w:p>
        </w:tc>
        <w:tc>
          <w:tcPr>
            <w:tcW w:w="1134" w:type="dxa"/>
          </w:tcPr>
          <w:p w14:paraId="60011CFC" w14:textId="77777777" w:rsidR="003308C3" w:rsidRDefault="003308C3">
            <w:pPr>
              <w:pStyle w:val="ac"/>
              <w:spacing w:line="600" w:lineRule="exact"/>
              <w:ind w:rightChars="-241" w:right="-506" w:firstLine="0"/>
              <w:rPr>
                <w:rFonts w:ascii="黑体" w:eastAsia="黑体" w:hAnsi="宋体"/>
                <w:sz w:val="28"/>
                <w:szCs w:val="28"/>
              </w:rPr>
            </w:pPr>
          </w:p>
        </w:tc>
      </w:tr>
      <w:tr w:rsidR="003308C3" w14:paraId="71E6FAC6" w14:textId="77777777">
        <w:trPr>
          <w:trHeight w:hRule="exact" w:val="624"/>
        </w:trPr>
        <w:tc>
          <w:tcPr>
            <w:tcW w:w="1517" w:type="dxa"/>
            <w:vAlign w:val="center"/>
          </w:tcPr>
          <w:p w14:paraId="1A627E15"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8"/>
              </w:rPr>
              <w:t>高处坠落</w:t>
            </w:r>
          </w:p>
        </w:tc>
        <w:tc>
          <w:tcPr>
            <w:tcW w:w="1285" w:type="dxa"/>
            <w:vAlign w:val="center"/>
          </w:tcPr>
          <w:p w14:paraId="4F8BAB3E" w14:textId="77777777" w:rsidR="003308C3" w:rsidRDefault="000A42A1">
            <w:pPr>
              <w:jc w:val="center"/>
            </w:pPr>
            <w:r>
              <w:rPr>
                <w:rFonts w:ascii="黑体" w:eastAsia="黑体" w:hAnsi="宋体" w:hint="eastAsia"/>
                <w:sz w:val="28"/>
                <w:szCs w:val="28"/>
              </w:rPr>
              <w:t>√</w:t>
            </w:r>
          </w:p>
        </w:tc>
        <w:tc>
          <w:tcPr>
            <w:tcW w:w="1275" w:type="dxa"/>
            <w:vAlign w:val="center"/>
          </w:tcPr>
          <w:p w14:paraId="3C354B88" w14:textId="77777777" w:rsidR="003308C3" w:rsidRDefault="000A42A1">
            <w:pPr>
              <w:jc w:val="center"/>
            </w:pPr>
            <w:r>
              <w:rPr>
                <w:rFonts w:ascii="黑体" w:eastAsia="黑体" w:hAnsi="宋体" w:hint="eastAsia"/>
                <w:sz w:val="28"/>
                <w:szCs w:val="28"/>
              </w:rPr>
              <w:t>√</w:t>
            </w:r>
          </w:p>
        </w:tc>
        <w:tc>
          <w:tcPr>
            <w:tcW w:w="1276" w:type="dxa"/>
            <w:vAlign w:val="center"/>
          </w:tcPr>
          <w:p w14:paraId="639F6A5C" w14:textId="77777777" w:rsidR="003308C3" w:rsidRDefault="000A42A1">
            <w:pPr>
              <w:jc w:val="center"/>
            </w:pPr>
            <w:r>
              <w:rPr>
                <w:rFonts w:ascii="黑体" w:eastAsia="黑体" w:hAnsi="宋体" w:hint="eastAsia"/>
                <w:sz w:val="28"/>
                <w:szCs w:val="28"/>
              </w:rPr>
              <w:t>√</w:t>
            </w:r>
          </w:p>
        </w:tc>
        <w:tc>
          <w:tcPr>
            <w:tcW w:w="1276" w:type="dxa"/>
            <w:vAlign w:val="center"/>
          </w:tcPr>
          <w:p w14:paraId="75C02FF9" w14:textId="77777777" w:rsidR="003308C3" w:rsidRDefault="000A42A1">
            <w:pPr>
              <w:jc w:val="center"/>
            </w:pPr>
            <w:r>
              <w:rPr>
                <w:rFonts w:ascii="黑体" w:eastAsia="黑体" w:hAnsi="宋体" w:hint="eastAsia"/>
                <w:sz w:val="28"/>
                <w:szCs w:val="28"/>
              </w:rPr>
              <w:t>√</w:t>
            </w:r>
          </w:p>
        </w:tc>
        <w:tc>
          <w:tcPr>
            <w:tcW w:w="1276" w:type="dxa"/>
            <w:vAlign w:val="center"/>
          </w:tcPr>
          <w:p w14:paraId="68FD5A84" w14:textId="77777777" w:rsidR="003308C3" w:rsidRDefault="000A42A1">
            <w:pPr>
              <w:jc w:val="center"/>
            </w:pPr>
            <w:r>
              <w:rPr>
                <w:rFonts w:ascii="黑体" w:eastAsia="黑体" w:hAnsi="宋体" w:hint="eastAsia"/>
                <w:sz w:val="28"/>
                <w:szCs w:val="28"/>
              </w:rPr>
              <w:t>√</w:t>
            </w:r>
          </w:p>
        </w:tc>
        <w:tc>
          <w:tcPr>
            <w:tcW w:w="1134" w:type="dxa"/>
          </w:tcPr>
          <w:p w14:paraId="5A866BEB" w14:textId="77777777" w:rsidR="003308C3" w:rsidRDefault="003308C3">
            <w:pPr>
              <w:pStyle w:val="ac"/>
              <w:spacing w:line="600" w:lineRule="exact"/>
              <w:ind w:rightChars="-241" w:right="-506" w:firstLine="0"/>
              <w:rPr>
                <w:rFonts w:ascii="黑体" w:eastAsia="黑体" w:hAnsi="宋体"/>
                <w:sz w:val="28"/>
                <w:szCs w:val="28"/>
              </w:rPr>
            </w:pPr>
          </w:p>
        </w:tc>
      </w:tr>
      <w:tr w:rsidR="003308C3" w14:paraId="5DFAB808" w14:textId="77777777">
        <w:trPr>
          <w:trHeight w:hRule="exact" w:val="624"/>
        </w:trPr>
        <w:tc>
          <w:tcPr>
            <w:tcW w:w="1517" w:type="dxa"/>
            <w:vAlign w:val="center"/>
          </w:tcPr>
          <w:p w14:paraId="452F670E"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8"/>
              </w:rPr>
              <w:t>物体打击</w:t>
            </w:r>
          </w:p>
        </w:tc>
        <w:tc>
          <w:tcPr>
            <w:tcW w:w="1285" w:type="dxa"/>
            <w:vAlign w:val="center"/>
          </w:tcPr>
          <w:p w14:paraId="469157EE" w14:textId="77777777" w:rsidR="003308C3" w:rsidRDefault="000A42A1">
            <w:pPr>
              <w:jc w:val="center"/>
            </w:pPr>
            <w:r>
              <w:rPr>
                <w:rFonts w:ascii="黑体" w:eastAsia="黑体" w:hAnsi="宋体" w:hint="eastAsia"/>
                <w:sz w:val="28"/>
                <w:szCs w:val="28"/>
              </w:rPr>
              <w:t>√</w:t>
            </w:r>
          </w:p>
        </w:tc>
        <w:tc>
          <w:tcPr>
            <w:tcW w:w="1275" w:type="dxa"/>
            <w:vAlign w:val="center"/>
          </w:tcPr>
          <w:p w14:paraId="50E7291D" w14:textId="77777777" w:rsidR="003308C3" w:rsidRDefault="000A42A1">
            <w:pPr>
              <w:jc w:val="center"/>
            </w:pPr>
            <w:r>
              <w:rPr>
                <w:rFonts w:ascii="黑体" w:eastAsia="黑体" w:hAnsi="宋体" w:hint="eastAsia"/>
                <w:sz w:val="28"/>
                <w:szCs w:val="28"/>
              </w:rPr>
              <w:t>√</w:t>
            </w:r>
          </w:p>
        </w:tc>
        <w:tc>
          <w:tcPr>
            <w:tcW w:w="1276" w:type="dxa"/>
            <w:vAlign w:val="center"/>
          </w:tcPr>
          <w:p w14:paraId="4F212DB4" w14:textId="77777777" w:rsidR="003308C3" w:rsidRDefault="000A42A1">
            <w:pPr>
              <w:jc w:val="center"/>
            </w:pPr>
            <w:r>
              <w:rPr>
                <w:rFonts w:ascii="黑体" w:eastAsia="黑体" w:hAnsi="宋体" w:hint="eastAsia"/>
                <w:sz w:val="28"/>
                <w:szCs w:val="28"/>
              </w:rPr>
              <w:t>√</w:t>
            </w:r>
          </w:p>
        </w:tc>
        <w:tc>
          <w:tcPr>
            <w:tcW w:w="1276" w:type="dxa"/>
            <w:vAlign w:val="center"/>
          </w:tcPr>
          <w:p w14:paraId="46E32902" w14:textId="77777777" w:rsidR="003308C3" w:rsidRDefault="000A42A1">
            <w:pPr>
              <w:jc w:val="center"/>
            </w:pPr>
            <w:r>
              <w:rPr>
                <w:rFonts w:ascii="黑体" w:eastAsia="黑体" w:hAnsi="宋体" w:hint="eastAsia"/>
                <w:sz w:val="28"/>
                <w:szCs w:val="28"/>
              </w:rPr>
              <w:t>√</w:t>
            </w:r>
          </w:p>
        </w:tc>
        <w:tc>
          <w:tcPr>
            <w:tcW w:w="1276" w:type="dxa"/>
            <w:vAlign w:val="center"/>
          </w:tcPr>
          <w:p w14:paraId="13A90AAB" w14:textId="77777777" w:rsidR="003308C3" w:rsidRDefault="000A42A1">
            <w:pPr>
              <w:jc w:val="center"/>
            </w:pPr>
            <w:r>
              <w:rPr>
                <w:rFonts w:ascii="黑体" w:eastAsia="黑体" w:hAnsi="宋体" w:hint="eastAsia"/>
                <w:sz w:val="28"/>
                <w:szCs w:val="28"/>
              </w:rPr>
              <w:t>√</w:t>
            </w:r>
          </w:p>
        </w:tc>
        <w:tc>
          <w:tcPr>
            <w:tcW w:w="1134" w:type="dxa"/>
          </w:tcPr>
          <w:p w14:paraId="570B0CE6" w14:textId="77777777" w:rsidR="003308C3" w:rsidRDefault="003308C3">
            <w:pPr>
              <w:pStyle w:val="ac"/>
              <w:spacing w:line="600" w:lineRule="exact"/>
              <w:ind w:rightChars="-241" w:right="-506" w:firstLine="0"/>
              <w:rPr>
                <w:rFonts w:ascii="黑体" w:eastAsia="黑体" w:hAnsi="宋体"/>
                <w:sz w:val="28"/>
                <w:szCs w:val="28"/>
              </w:rPr>
            </w:pPr>
          </w:p>
        </w:tc>
      </w:tr>
      <w:tr w:rsidR="003308C3" w14:paraId="60A2638C" w14:textId="77777777">
        <w:trPr>
          <w:trHeight w:hRule="exact" w:val="624"/>
        </w:trPr>
        <w:tc>
          <w:tcPr>
            <w:tcW w:w="1517" w:type="dxa"/>
            <w:vAlign w:val="center"/>
          </w:tcPr>
          <w:p w14:paraId="7672FAFF" w14:textId="77777777" w:rsidR="003308C3" w:rsidRDefault="000A42A1">
            <w:pPr>
              <w:jc w:val="left"/>
              <w:rPr>
                <w:rFonts w:ascii="仿宋_GB2312" w:eastAsia="仿宋_GB2312"/>
                <w:sz w:val="28"/>
                <w:szCs w:val="28"/>
              </w:rPr>
            </w:pPr>
            <w:r>
              <w:rPr>
                <w:rFonts w:ascii="仿宋_GB2312" w:eastAsia="仿宋_GB2312" w:hint="eastAsia"/>
                <w:sz w:val="28"/>
                <w:szCs w:val="28"/>
              </w:rPr>
              <w:t>触电</w:t>
            </w:r>
          </w:p>
        </w:tc>
        <w:tc>
          <w:tcPr>
            <w:tcW w:w="1285" w:type="dxa"/>
            <w:vAlign w:val="center"/>
          </w:tcPr>
          <w:p w14:paraId="3413FEA6" w14:textId="77777777" w:rsidR="003308C3" w:rsidRDefault="000A42A1">
            <w:pPr>
              <w:jc w:val="center"/>
            </w:pPr>
            <w:r>
              <w:rPr>
                <w:rFonts w:ascii="黑体" w:eastAsia="黑体" w:hAnsi="宋体" w:hint="eastAsia"/>
                <w:sz w:val="28"/>
                <w:szCs w:val="28"/>
              </w:rPr>
              <w:t>√</w:t>
            </w:r>
          </w:p>
        </w:tc>
        <w:tc>
          <w:tcPr>
            <w:tcW w:w="1275" w:type="dxa"/>
            <w:vAlign w:val="center"/>
          </w:tcPr>
          <w:p w14:paraId="7E1D0370" w14:textId="77777777" w:rsidR="003308C3" w:rsidRDefault="000A42A1">
            <w:pPr>
              <w:jc w:val="center"/>
            </w:pPr>
            <w:r>
              <w:rPr>
                <w:rFonts w:ascii="黑体" w:eastAsia="黑体" w:hAnsi="宋体" w:hint="eastAsia"/>
                <w:sz w:val="28"/>
                <w:szCs w:val="28"/>
              </w:rPr>
              <w:t>√</w:t>
            </w:r>
          </w:p>
        </w:tc>
        <w:tc>
          <w:tcPr>
            <w:tcW w:w="1276" w:type="dxa"/>
            <w:vAlign w:val="center"/>
          </w:tcPr>
          <w:p w14:paraId="3A19D76C" w14:textId="77777777" w:rsidR="003308C3" w:rsidRDefault="000A42A1">
            <w:pPr>
              <w:jc w:val="center"/>
            </w:pPr>
            <w:r>
              <w:rPr>
                <w:rFonts w:ascii="黑体" w:eastAsia="黑体" w:hAnsi="宋体" w:hint="eastAsia"/>
                <w:sz w:val="28"/>
                <w:szCs w:val="28"/>
              </w:rPr>
              <w:t>√</w:t>
            </w:r>
          </w:p>
        </w:tc>
        <w:tc>
          <w:tcPr>
            <w:tcW w:w="1276" w:type="dxa"/>
            <w:vAlign w:val="center"/>
          </w:tcPr>
          <w:p w14:paraId="0C6A2E44" w14:textId="77777777" w:rsidR="003308C3" w:rsidRDefault="000A42A1">
            <w:pPr>
              <w:jc w:val="center"/>
            </w:pPr>
            <w:r>
              <w:rPr>
                <w:rFonts w:ascii="黑体" w:eastAsia="黑体" w:hAnsi="宋体" w:hint="eastAsia"/>
                <w:sz w:val="28"/>
                <w:szCs w:val="28"/>
              </w:rPr>
              <w:t>√</w:t>
            </w:r>
          </w:p>
        </w:tc>
        <w:tc>
          <w:tcPr>
            <w:tcW w:w="1276" w:type="dxa"/>
            <w:vAlign w:val="center"/>
          </w:tcPr>
          <w:p w14:paraId="607DACFC" w14:textId="77777777" w:rsidR="003308C3" w:rsidRDefault="000A42A1">
            <w:pPr>
              <w:jc w:val="center"/>
            </w:pPr>
            <w:r>
              <w:rPr>
                <w:rFonts w:ascii="黑体" w:eastAsia="黑体" w:hAnsi="宋体" w:hint="eastAsia"/>
                <w:sz w:val="28"/>
                <w:szCs w:val="28"/>
              </w:rPr>
              <w:t>√</w:t>
            </w:r>
          </w:p>
        </w:tc>
        <w:tc>
          <w:tcPr>
            <w:tcW w:w="1134" w:type="dxa"/>
          </w:tcPr>
          <w:p w14:paraId="506227EC" w14:textId="77777777" w:rsidR="003308C3" w:rsidRDefault="003308C3">
            <w:pPr>
              <w:pStyle w:val="ac"/>
              <w:spacing w:line="600" w:lineRule="exact"/>
              <w:ind w:rightChars="-241" w:right="-506" w:firstLine="0"/>
              <w:rPr>
                <w:rFonts w:ascii="黑体" w:eastAsia="黑体" w:hAnsi="宋体"/>
                <w:sz w:val="28"/>
                <w:szCs w:val="28"/>
              </w:rPr>
            </w:pPr>
          </w:p>
        </w:tc>
      </w:tr>
      <w:tr w:rsidR="003308C3" w14:paraId="06297640" w14:textId="77777777">
        <w:trPr>
          <w:trHeight w:hRule="exact" w:val="624"/>
        </w:trPr>
        <w:tc>
          <w:tcPr>
            <w:tcW w:w="1517" w:type="dxa"/>
            <w:vAlign w:val="center"/>
          </w:tcPr>
          <w:p w14:paraId="50D1D164" w14:textId="77777777" w:rsidR="003308C3" w:rsidRDefault="000A42A1">
            <w:pPr>
              <w:jc w:val="left"/>
              <w:rPr>
                <w:rFonts w:ascii="仿宋_GB2312" w:eastAsia="仿宋_GB2312"/>
                <w:sz w:val="28"/>
                <w:szCs w:val="28"/>
              </w:rPr>
            </w:pPr>
            <w:r>
              <w:rPr>
                <w:rFonts w:ascii="仿宋_GB2312" w:eastAsia="仿宋_GB2312" w:hint="eastAsia"/>
                <w:sz w:val="28"/>
                <w:szCs w:val="28"/>
              </w:rPr>
              <w:t>火灾、爆炸</w:t>
            </w:r>
          </w:p>
        </w:tc>
        <w:tc>
          <w:tcPr>
            <w:tcW w:w="1285" w:type="dxa"/>
            <w:vAlign w:val="center"/>
          </w:tcPr>
          <w:p w14:paraId="1C5AD9DF" w14:textId="77777777" w:rsidR="003308C3" w:rsidRDefault="000A42A1">
            <w:pPr>
              <w:jc w:val="center"/>
            </w:pPr>
            <w:r>
              <w:rPr>
                <w:rFonts w:ascii="黑体" w:eastAsia="黑体" w:hAnsi="宋体" w:hint="eastAsia"/>
                <w:sz w:val="28"/>
                <w:szCs w:val="28"/>
              </w:rPr>
              <w:t>√</w:t>
            </w:r>
          </w:p>
        </w:tc>
        <w:tc>
          <w:tcPr>
            <w:tcW w:w="1275" w:type="dxa"/>
            <w:vAlign w:val="center"/>
          </w:tcPr>
          <w:p w14:paraId="6465131B" w14:textId="77777777" w:rsidR="003308C3" w:rsidRDefault="000A42A1">
            <w:pPr>
              <w:jc w:val="center"/>
            </w:pPr>
            <w:r>
              <w:rPr>
                <w:rFonts w:ascii="黑体" w:eastAsia="黑体" w:hAnsi="宋体" w:hint="eastAsia"/>
                <w:sz w:val="28"/>
                <w:szCs w:val="28"/>
              </w:rPr>
              <w:t>√</w:t>
            </w:r>
          </w:p>
        </w:tc>
        <w:tc>
          <w:tcPr>
            <w:tcW w:w="1276" w:type="dxa"/>
            <w:vAlign w:val="center"/>
          </w:tcPr>
          <w:p w14:paraId="149ADD82" w14:textId="77777777" w:rsidR="003308C3" w:rsidRDefault="000A42A1">
            <w:pPr>
              <w:jc w:val="center"/>
            </w:pPr>
            <w:r>
              <w:rPr>
                <w:rFonts w:ascii="黑体" w:eastAsia="黑体" w:hAnsi="宋体" w:hint="eastAsia"/>
                <w:sz w:val="28"/>
                <w:szCs w:val="28"/>
              </w:rPr>
              <w:t>√</w:t>
            </w:r>
          </w:p>
        </w:tc>
        <w:tc>
          <w:tcPr>
            <w:tcW w:w="1276" w:type="dxa"/>
            <w:vAlign w:val="center"/>
          </w:tcPr>
          <w:p w14:paraId="143090E2" w14:textId="77777777" w:rsidR="003308C3" w:rsidRDefault="000A42A1">
            <w:pPr>
              <w:jc w:val="center"/>
            </w:pPr>
            <w:r>
              <w:rPr>
                <w:rFonts w:ascii="黑体" w:eastAsia="黑体" w:hAnsi="宋体" w:hint="eastAsia"/>
                <w:sz w:val="28"/>
                <w:szCs w:val="28"/>
              </w:rPr>
              <w:t>√</w:t>
            </w:r>
          </w:p>
        </w:tc>
        <w:tc>
          <w:tcPr>
            <w:tcW w:w="1276" w:type="dxa"/>
            <w:vAlign w:val="center"/>
          </w:tcPr>
          <w:p w14:paraId="2632DA9C" w14:textId="77777777" w:rsidR="003308C3" w:rsidRDefault="000A42A1">
            <w:pPr>
              <w:jc w:val="center"/>
            </w:pPr>
            <w:r>
              <w:rPr>
                <w:rFonts w:ascii="黑体" w:eastAsia="黑体" w:hAnsi="宋体" w:hint="eastAsia"/>
                <w:sz w:val="28"/>
                <w:szCs w:val="28"/>
              </w:rPr>
              <w:t>√</w:t>
            </w:r>
          </w:p>
        </w:tc>
        <w:tc>
          <w:tcPr>
            <w:tcW w:w="1134" w:type="dxa"/>
          </w:tcPr>
          <w:p w14:paraId="07F96878" w14:textId="77777777" w:rsidR="003308C3" w:rsidRDefault="003308C3">
            <w:pPr>
              <w:pStyle w:val="ac"/>
              <w:spacing w:line="600" w:lineRule="exact"/>
              <w:ind w:rightChars="-241" w:right="-506" w:firstLine="0"/>
              <w:rPr>
                <w:rFonts w:ascii="黑体" w:eastAsia="黑体" w:hAnsi="宋体"/>
                <w:sz w:val="28"/>
                <w:szCs w:val="28"/>
              </w:rPr>
            </w:pPr>
          </w:p>
        </w:tc>
      </w:tr>
      <w:tr w:rsidR="003308C3" w14:paraId="62A67CC8" w14:textId="77777777">
        <w:trPr>
          <w:trHeight w:hRule="exact" w:val="624"/>
        </w:trPr>
        <w:tc>
          <w:tcPr>
            <w:tcW w:w="1517" w:type="dxa"/>
            <w:vAlign w:val="center"/>
          </w:tcPr>
          <w:p w14:paraId="7FAA20A1"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8"/>
              </w:rPr>
              <w:t>车辆伤害</w:t>
            </w:r>
          </w:p>
        </w:tc>
        <w:tc>
          <w:tcPr>
            <w:tcW w:w="1285" w:type="dxa"/>
            <w:vAlign w:val="center"/>
          </w:tcPr>
          <w:p w14:paraId="3CB2C736" w14:textId="77777777" w:rsidR="003308C3" w:rsidRDefault="000A42A1">
            <w:pPr>
              <w:jc w:val="center"/>
            </w:pPr>
            <w:r>
              <w:rPr>
                <w:rFonts w:ascii="黑体" w:eastAsia="黑体" w:hAnsi="宋体" w:hint="eastAsia"/>
                <w:sz w:val="28"/>
                <w:szCs w:val="28"/>
              </w:rPr>
              <w:t>√</w:t>
            </w:r>
          </w:p>
        </w:tc>
        <w:tc>
          <w:tcPr>
            <w:tcW w:w="1275" w:type="dxa"/>
            <w:vAlign w:val="center"/>
          </w:tcPr>
          <w:p w14:paraId="31912CDF" w14:textId="77777777" w:rsidR="003308C3" w:rsidRDefault="000A42A1">
            <w:pPr>
              <w:jc w:val="center"/>
            </w:pPr>
            <w:r>
              <w:rPr>
                <w:rFonts w:ascii="黑体" w:eastAsia="黑体" w:hAnsi="宋体" w:hint="eastAsia"/>
                <w:sz w:val="28"/>
                <w:szCs w:val="28"/>
              </w:rPr>
              <w:t>√</w:t>
            </w:r>
          </w:p>
        </w:tc>
        <w:tc>
          <w:tcPr>
            <w:tcW w:w="1276" w:type="dxa"/>
            <w:vAlign w:val="center"/>
          </w:tcPr>
          <w:p w14:paraId="29734114" w14:textId="77777777" w:rsidR="003308C3" w:rsidRDefault="000A42A1">
            <w:pPr>
              <w:jc w:val="center"/>
            </w:pPr>
            <w:r>
              <w:rPr>
                <w:rFonts w:ascii="黑体" w:eastAsia="黑体" w:hAnsi="宋体" w:hint="eastAsia"/>
                <w:sz w:val="28"/>
                <w:szCs w:val="28"/>
              </w:rPr>
              <w:t>√</w:t>
            </w:r>
          </w:p>
        </w:tc>
        <w:tc>
          <w:tcPr>
            <w:tcW w:w="1276" w:type="dxa"/>
            <w:vAlign w:val="center"/>
          </w:tcPr>
          <w:p w14:paraId="45945C7B" w14:textId="77777777" w:rsidR="003308C3" w:rsidRDefault="000A42A1">
            <w:pPr>
              <w:jc w:val="center"/>
            </w:pPr>
            <w:r>
              <w:rPr>
                <w:rFonts w:ascii="黑体" w:eastAsia="黑体" w:hAnsi="宋体" w:hint="eastAsia"/>
                <w:sz w:val="28"/>
                <w:szCs w:val="28"/>
              </w:rPr>
              <w:t>√</w:t>
            </w:r>
          </w:p>
        </w:tc>
        <w:tc>
          <w:tcPr>
            <w:tcW w:w="1276" w:type="dxa"/>
            <w:vAlign w:val="center"/>
          </w:tcPr>
          <w:p w14:paraId="67ACA7B5" w14:textId="77777777" w:rsidR="003308C3" w:rsidRDefault="000A42A1">
            <w:pPr>
              <w:jc w:val="center"/>
            </w:pPr>
            <w:r>
              <w:rPr>
                <w:rFonts w:ascii="黑体" w:eastAsia="黑体" w:hAnsi="宋体" w:hint="eastAsia"/>
                <w:sz w:val="28"/>
                <w:szCs w:val="28"/>
              </w:rPr>
              <w:t>√</w:t>
            </w:r>
          </w:p>
        </w:tc>
        <w:tc>
          <w:tcPr>
            <w:tcW w:w="1134" w:type="dxa"/>
          </w:tcPr>
          <w:p w14:paraId="65AAC077" w14:textId="77777777" w:rsidR="003308C3" w:rsidRDefault="003308C3">
            <w:pPr>
              <w:pStyle w:val="ac"/>
              <w:spacing w:line="600" w:lineRule="exact"/>
              <w:ind w:rightChars="-241" w:right="-506" w:firstLine="0"/>
              <w:rPr>
                <w:rFonts w:ascii="黑体" w:eastAsia="黑体" w:hAnsi="宋体"/>
                <w:sz w:val="28"/>
                <w:szCs w:val="28"/>
              </w:rPr>
            </w:pPr>
          </w:p>
        </w:tc>
      </w:tr>
      <w:tr w:rsidR="003308C3" w14:paraId="0A5E7DA4" w14:textId="77777777">
        <w:trPr>
          <w:trHeight w:hRule="exact" w:val="624"/>
        </w:trPr>
        <w:tc>
          <w:tcPr>
            <w:tcW w:w="1517" w:type="dxa"/>
            <w:vAlign w:val="center"/>
          </w:tcPr>
          <w:p w14:paraId="280DDF8C"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8"/>
              </w:rPr>
              <w:t>灼烫</w:t>
            </w:r>
          </w:p>
        </w:tc>
        <w:tc>
          <w:tcPr>
            <w:tcW w:w="1285" w:type="dxa"/>
            <w:vAlign w:val="center"/>
          </w:tcPr>
          <w:p w14:paraId="3745BE00" w14:textId="77777777" w:rsidR="003308C3" w:rsidRDefault="000A42A1">
            <w:pPr>
              <w:jc w:val="center"/>
            </w:pPr>
            <w:r>
              <w:rPr>
                <w:rFonts w:ascii="黑体" w:eastAsia="黑体" w:hAnsi="宋体" w:hint="eastAsia"/>
                <w:sz w:val="28"/>
                <w:szCs w:val="28"/>
              </w:rPr>
              <w:t>√</w:t>
            </w:r>
          </w:p>
        </w:tc>
        <w:tc>
          <w:tcPr>
            <w:tcW w:w="1275" w:type="dxa"/>
            <w:vAlign w:val="center"/>
          </w:tcPr>
          <w:p w14:paraId="0996CC10" w14:textId="77777777" w:rsidR="003308C3" w:rsidRDefault="000A42A1">
            <w:pPr>
              <w:jc w:val="center"/>
            </w:pPr>
            <w:r>
              <w:rPr>
                <w:rFonts w:ascii="黑体" w:eastAsia="黑体" w:hAnsi="宋体" w:hint="eastAsia"/>
                <w:sz w:val="28"/>
                <w:szCs w:val="28"/>
              </w:rPr>
              <w:t>√</w:t>
            </w:r>
          </w:p>
        </w:tc>
        <w:tc>
          <w:tcPr>
            <w:tcW w:w="1276" w:type="dxa"/>
            <w:vAlign w:val="center"/>
          </w:tcPr>
          <w:p w14:paraId="791F2EEB" w14:textId="77777777" w:rsidR="003308C3" w:rsidRDefault="000A42A1">
            <w:pPr>
              <w:jc w:val="center"/>
            </w:pPr>
            <w:r>
              <w:rPr>
                <w:rFonts w:ascii="黑体" w:eastAsia="黑体" w:hAnsi="宋体" w:hint="eastAsia"/>
                <w:sz w:val="28"/>
                <w:szCs w:val="28"/>
              </w:rPr>
              <w:t>√</w:t>
            </w:r>
          </w:p>
        </w:tc>
        <w:tc>
          <w:tcPr>
            <w:tcW w:w="1276" w:type="dxa"/>
            <w:vAlign w:val="center"/>
          </w:tcPr>
          <w:p w14:paraId="3C57D48C" w14:textId="77777777" w:rsidR="003308C3" w:rsidRDefault="000A42A1">
            <w:pPr>
              <w:jc w:val="center"/>
            </w:pPr>
            <w:r>
              <w:rPr>
                <w:rFonts w:ascii="黑体" w:eastAsia="黑体" w:hAnsi="宋体" w:hint="eastAsia"/>
                <w:sz w:val="28"/>
                <w:szCs w:val="28"/>
              </w:rPr>
              <w:t>√</w:t>
            </w:r>
          </w:p>
        </w:tc>
        <w:tc>
          <w:tcPr>
            <w:tcW w:w="1276" w:type="dxa"/>
            <w:vAlign w:val="center"/>
          </w:tcPr>
          <w:p w14:paraId="1081DD59" w14:textId="77777777" w:rsidR="003308C3" w:rsidRDefault="000A42A1">
            <w:pPr>
              <w:jc w:val="center"/>
            </w:pPr>
            <w:r>
              <w:rPr>
                <w:rFonts w:ascii="黑体" w:eastAsia="黑体" w:hAnsi="宋体" w:hint="eastAsia"/>
                <w:sz w:val="28"/>
                <w:szCs w:val="28"/>
              </w:rPr>
              <w:t>√</w:t>
            </w:r>
          </w:p>
        </w:tc>
        <w:tc>
          <w:tcPr>
            <w:tcW w:w="1134" w:type="dxa"/>
          </w:tcPr>
          <w:p w14:paraId="611554AE" w14:textId="77777777" w:rsidR="003308C3" w:rsidRDefault="003308C3">
            <w:pPr>
              <w:pStyle w:val="ac"/>
              <w:spacing w:line="600" w:lineRule="exact"/>
              <w:ind w:rightChars="-241" w:right="-506" w:firstLine="0"/>
              <w:rPr>
                <w:rFonts w:ascii="黑体" w:eastAsia="黑体" w:hAnsi="宋体"/>
                <w:sz w:val="28"/>
                <w:szCs w:val="28"/>
              </w:rPr>
            </w:pPr>
          </w:p>
        </w:tc>
      </w:tr>
      <w:tr w:rsidR="003308C3" w14:paraId="00518383" w14:textId="77777777">
        <w:trPr>
          <w:trHeight w:hRule="exact" w:val="624"/>
        </w:trPr>
        <w:tc>
          <w:tcPr>
            <w:tcW w:w="1517" w:type="dxa"/>
            <w:vAlign w:val="center"/>
          </w:tcPr>
          <w:p w14:paraId="6606BBAA"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8"/>
              </w:rPr>
              <w:t>职业危害</w:t>
            </w:r>
          </w:p>
        </w:tc>
        <w:tc>
          <w:tcPr>
            <w:tcW w:w="1285" w:type="dxa"/>
            <w:vAlign w:val="center"/>
          </w:tcPr>
          <w:p w14:paraId="2B5A66B7" w14:textId="77777777" w:rsidR="003308C3" w:rsidRDefault="000A42A1">
            <w:pPr>
              <w:jc w:val="center"/>
            </w:pPr>
            <w:r>
              <w:rPr>
                <w:rFonts w:ascii="黑体" w:eastAsia="黑体" w:hAnsi="宋体" w:hint="eastAsia"/>
                <w:sz w:val="28"/>
                <w:szCs w:val="28"/>
              </w:rPr>
              <w:t>√</w:t>
            </w:r>
          </w:p>
        </w:tc>
        <w:tc>
          <w:tcPr>
            <w:tcW w:w="1275" w:type="dxa"/>
            <w:vAlign w:val="center"/>
          </w:tcPr>
          <w:p w14:paraId="46233AEB" w14:textId="77777777" w:rsidR="003308C3" w:rsidRDefault="000A42A1">
            <w:pPr>
              <w:jc w:val="center"/>
            </w:pPr>
            <w:r>
              <w:rPr>
                <w:rFonts w:ascii="黑体" w:eastAsia="黑体" w:hAnsi="宋体" w:hint="eastAsia"/>
                <w:sz w:val="28"/>
                <w:szCs w:val="28"/>
              </w:rPr>
              <w:t>√</w:t>
            </w:r>
          </w:p>
        </w:tc>
        <w:tc>
          <w:tcPr>
            <w:tcW w:w="1276" w:type="dxa"/>
            <w:vAlign w:val="center"/>
          </w:tcPr>
          <w:p w14:paraId="50982B4D" w14:textId="77777777" w:rsidR="003308C3" w:rsidRDefault="000A42A1">
            <w:pPr>
              <w:jc w:val="center"/>
            </w:pPr>
            <w:r>
              <w:rPr>
                <w:rFonts w:ascii="黑体" w:eastAsia="黑体" w:hAnsi="宋体" w:hint="eastAsia"/>
                <w:sz w:val="28"/>
                <w:szCs w:val="28"/>
              </w:rPr>
              <w:t>√</w:t>
            </w:r>
          </w:p>
        </w:tc>
        <w:tc>
          <w:tcPr>
            <w:tcW w:w="1276" w:type="dxa"/>
            <w:vAlign w:val="center"/>
          </w:tcPr>
          <w:p w14:paraId="78C21252" w14:textId="77777777" w:rsidR="003308C3" w:rsidRDefault="000A42A1">
            <w:pPr>
              <w:jc w:val="center"/>
            </w:pPr>
            <w:r>
              <w:rPr>
                <w:rFonts w:ascii="黑体" w:eastAsia="黑体" w:hAnsi="宋体" w:hint="eastAsia"/>
                <w:sz w:val="28"/>
                <w:szCs w:val="28"/>
              </w:rPr>
              <w:t>√</w:t>
            </w:r>
          </w:p>
        </w:tc>
        <w:tc>
          <w:tcPr>
            <w:tcW w:w="1276" w:type="dxa"/>
            <w:vAlign w:val="center"/>
          </w:tcPr>
          <w:p w14:paraId="4845BC77" w14:textId="77777777" w:rsidR="003308C3" w:rsidRDefault="000A42A1">
            <w:pPr>
              <w:jc w:val="center"/>
            </w:pPr>
            <w:r>
              <w:rPr>
                <w:rFonts w:ascii="黑体" w:eastAsia="黑体" w:hAnsi="宋体" w:hint="eastAsia"/>
                <w:sz w:val="28"/>
                <w:szCs w:val="28"/>
              </w:rPr>
              <w:t>√</w:t>
            </w:r>
          </w:p>
        </w:tc>
        <w:tc>
          <w:tcPr>
            <w:tcW w:w="1134" w:type="dxa"/>
          </w:tcPr>
          <w:p w14:paraId="365BF1A1" w14:textId="77777777" w:rsidR="003308C3" w:rsidRDefault="003308C3">
            <w:pPr>
              <w:pStyle w:val="ac"/>
              <w:spacing w:line="600" w:lineRule="exact"/>
              <w:ind w:rightChars="-241" w:right="-506" w:firstLine="0"/>
              <w:rPr>
                <w:rFonts w:ascii="黑体" w:eastAsia="黑体" w:hAnsi="宋体"/>
                <w:sz w:val="28"/>
                <w:szCs w:val="28"/>
              </w:rPr>
            </w:pPr>
          </w:p>
        </w:tc>
      </w:tr>
      <w:tr w:rsidR="003308C3" w14:paraId="5B869449" w14:textId="77777777">
        <w:trPr>
          <w:trHeight w:hRule="exact" w:val="624"/>
        </w:trPr>
        <w:tc>
          <w:tcPr>
            <w:tcW w:w="1517" w:type="dxa"/>
            <w:vAlign w:val="center"/>
          </w:tcPr>
          <w:p w14:paraId="522ED9C8" w14:textId="77777777" w:rsidR="003308C3" w:rsidRDefault="000A42A1">
            <w:pPr>
              <w:pStyle w:val="ac"/>
              <w:spacing w:line="600" w:lineRule="exact"/>
              <w:ind w:rightChars="-241" w:right="-506" w:firstLine="0"/>
              <w:jc w:val="left"/>
              <w:rPr>
                <w:rFonts w:ascii="黑体" w:eastAsia="黑体" w:hAnsi="宋体"/>
                <w:sz w:val="28"/>
                <w:szCs w:val="28"/>
              </w:rPr>
            </w:pPr>
            <w:r>
              <w:rPr>
                <w:rFonts w:ascii="仿宋_GB2312" w:eastAsia="仿宋_GB2312" w:hint="eastAsia"/>
                <w:sz w:val="28"/>
                <w:szCs w:val="28"/>
              </w:rPr>
              <w:t>中毒窒息</w:t>
            </w:r>
          </w:p>
        </w:tc>
        <w:tc>
          <w:tcPr>
            <w:tcW w:w="7522" w:type="dxa"/>
            <w:gridSpan w:val="6"/>
            <w:vAlign w:val="center"/>
          </w:tcPr>
          <w:p w14:paraId="6A65B967" w14:textId="77777777" w:rsidR="003308C3" w:rsidRDefault="000A42A1">
            <w:pPr>
              <w:pStyle w:val="ac"/>
              <w:spacing w:line="600" w:lineRule="exact"/>
              <w:ind w:rightChars="-241" w:right="-506" w:firstLine="0"/>
              <w:rPr>
                <w:rFonts w:ascii="宋体" w:hAnsi="宋体"/>
                <w:sz w:val="28"/>
                <w:szCs w:val="28"/>
              </w:rPr>
            </w:pPr>
            <w:r>
              <w:rPr>
                <w:rFonts w:ascii="宋体" w:hAnsi="宋体" w:hint="eastAsia"/>
                <w:sz w:val="28"/>
                <w:szCs w:val="28"/>
              </w:rPr>
              <w:t>*车间、**车间</w:t>
            </w:r>
          </w:p>
        </w:tc>
      </w:tr>
    </w:tbl>
    <w:p w14:paraId="54F395A0" w14:textId="77777777" w:rsidR="003308C3" w:rsidRDefault="000A42A1">
      <w:pPr>
        <w:pStyle w:val="ac"/>
        <w:spacing w:line="600" w:lineRule="exact"/>
        <w:ind w:rightChars="-241" w:right="-506" w:firstLine="0"/>
        <w:rPr>
          <w:rFonts w:ascii="黑体" w:eastAsia="黑体" w:hAnsi="宋体"/>
          <w:sz w:val="28"/>
          <w:szCs w:val="28"/>
        </w:rPr>
      </w:pPr>
      <w:r>
        <w:rPr>
          <w:rFonts w:ascii="黑体" w:eastAsia="黑体" w:hAnsi="宋体" w:hint="eastAsia"/>
          <w:sz w:val="28"/>
          <w:szCs w:val="28"/>
        </w:rPr>
        <w:t>2.2.3  危险源风险评估</w:t>
      </w:r>
    </w:p>
    <w:p w14:paraId="1FC0048D" w14:textId="77777777" w:rsidR="003308C3" w:rsidRDefault="000A42A1">
      <w:pPr>
        <w:spacing w:line="500" w:lineRule="exact"/>
        <w:rPr>
          <w:rFonts w:ascii="宋体" w:hAnsi="宋体"/>
          <w:color w:val="000000"/>
          <w:sz w:val="28"/>
          <w:szCs w:val="28"/>
        </w:rPr>
      </w:pPr>
      <w:r>
        <w:rPr>
          <w:rFonts w:ascii="黑体" w:eastAsia="黑体" w:hAnsi="宋体" w:hint="eastAsia"/>
          <w:color w:val="000000"/>
          <w:sz w:val="28"/>
          <w:szCs w:val="28"/>
        </w:rPr>
        <w:t xml:space="preserve">2.2.3.1 </w:t>
      </w:r>
      <w:r>
        <w:rPr>
          <w:rFonts w:ascii="宋体" w:hAnsi="宋体" w:hint="eastAsia"/>
          <w:color w:val="000000"/>
          <w:sz w:val="28"/>
          <w:szCs w:val="28"/>
        </w:rPr>
        <w:t xml:space="preserve"> 风险评价的方法</w:t>
      </w:r>
    </w:p>
    <w:p w14:paraId="247B5E81" w14:textId="77777777" w:rsidR="003308C3" w:rsidRDefault="000A42A1">
      <w:pPr>
        <w:spacing w:line="500" w:lineRule="exact"/>
        <w:rPr>
          <w:rFonts w:ascii="宋体" w:hAnsi="宋体"/>
          <w:color w:val="000000"/>
          <w:sz w:val="28"/>
          <w:szCs w:val="28"/>
        </w:rPr>
      </w:pPr>
      <w:r>
        <w:rPr>
          <w:rFonts w:ascii="黑体" w:eastAsia="黑体" w:hAnsi="宋体" w:hint="eastAsia"/>
          <w:color w:val="000000"/>
          <w:sz w:val="28"/>
          <w:szCs w:val="28"/>
        </w:rPr>
        <w:t>2.2.3.1.1</w:t>
      </w:r>
      <w:r>
        <w:rPr>
          <w:rFonts w:ascii="宋体" w:hAnsi="宋体" w:hint="eastAsia"/>
          <w:color w:val="000000"/>
          <w:sz w:val="28"/>
          <w:szCs w:val="28"/>
        </w:rPr>
        <w:t xml:space="preserve">  直接判断法</w:t>
      </w:r>
    </w:p>
    <w:p w14:paraId="2BE54711" w14:textId="77777777" w:rsidR="003308C3" w:rsidRDefault="000A42A1">
      <w:pPr>
        <w:spacing w:line="500" w:lineRule="exact"/>
        <w:ind w:firstLine="480"/>
        <w:rPr>
          <w:rFonts w:ascii="宋体" w:hAnsi="宋体"/>
          <w:color w:val="000000"/>
          <w:sz w:val="28"/>
          <w:szCs w:val="28"/>
        </w:rPr>
      </w:pPr>
      <w:r>
        <w:rPr>
          <w:rFonts w:ascii="宋体" w:hAnsi="宋体" w:hint="eastAsia"/>
          <w:color w:val="000000"/>
          <w:sz w:val="28"/>
          <w:szCs w:val="28"/>
        </w:rPr>
        <w:t>存在下列情况之一的可确定为危险源：</w:t>
      </w:r>
    </w:p>
    <w:p w14:paraId="15E4269A" w14:textId="77777777" w:rsidR="003308C3" w:rsidRDefault="000A42A1">
      <w:pPr>
        <w:spacing w:line="500" w:lineRule="exact"/>
        <w:ind w:firstLineChars="200" w:firstLine="560"/>
        <w:rPr>
          <w:rFonts w:ascii="宋体" w:hAnsi="宋体"/>
          <w:color w:val="000000"/>
          <w:sz w:val="28"/>
          <w:szCs w:val="28"/>
        </w:rPr>
      </w:pPr>
      <w:r>
        <w:rPr>
          <w:rFonts w:ascii="宋体" w:hAnsi="宋体" w:hint="eastAsia"/>
          <w:color w:val="000000"/>
          <w:sz w:val="28"/>
          <w:szCs w:val="28"/>
        </w:rPr>
        <w:t>a. 不符合法律、法规、标准、规范且可能造成事故隐患的；</w:t>
      </w:r>
    </w:p>
    <w:p w14:paraId="6CA9AA19" w14:textId="77777777" w:rsidR="003308C3" w:rsidRDefault="000A42A1">
      <w:pPr>
        <w:spacing w:line="500" w:lineRule="exact"/>
        <w:rPr>
          <w:rFonts w:ascii="宋体" w:hAnsi="宋体"/>
          <w:color w:val="000000"/>
          <w:sz w:val="28"/>
          <w:szCs w:val="28"/>
        </w:rPr>
      </w:pPr>
      <w:r>
        <w:rPr>
          <w:rFonts w:ascii="宋体" w:hAnsi="宋体" w:hint="eastAsia"/>
          <w:color w:val="000000"/>
          <w:sz w:val="28"/>
          <w:szCs w:val="28"/>
        </w:rPr>
        <w:t xml:space="preserve">    b. 存在事故隐患且未采取预防措施的；</w:t>
      </w:r>
    </w:p>
    <w:p w14:paraId="43EF7E36" w14:textId="77777777" w:rsidR="003308C3" w:rsidRDefault="000A42A1">
      <w:pPr>
        <w:spacing w:line="500" w:lineRule="exact"/>
        <w:rPr>
          <w:rFonts w:ascii="宋体" w:hAnsi="宋体"/>
          <w:color w:val="000000"/>
          <w:sz w:val="28"/>
          <w:szCs w:val="28"/>
        </w:rPr>
      </w:pPr>
      <w:r>
        <w:rPr>
          <w:rFonts w:ascii="宋体" w:hAnsi="宋体" w:hint="eastAsia"/>
          <w:color w:val="000000"/>
          <w:sz w:val="28"/>
          <w:szCs w:val="28"/>
        </w:rPr>
        <w:t xml:space="preserve">    c. 以往的经验和教训。</w:t>
      </w:r>
    </w:p>
    <w:p w14:paraId="55C9C4A5" w14:textId="77777777" w:rsidR="003308C3" w:rsidRDefault="000A42A1">
      <w:pPr>
        <w:spacing w:line="500" w:lineRule="exact"/>
        <w:rPr>
          <w:rFonts w:ascii="宋体" w:hAnsi="宋体"/>
          <w:color w:val="000000"/>
          <w:sz w:val="28"/>
          <w:szCs w:val="28"/>
        </w:rPr>
      </w:pPr>
      <w:r>
        <w:rPr>
          <w:rFonts w:ascii="黑体" w:eastAsia="黑体" w:hAnsi="宋体" w:hint="eastAsia"/>
          <w:color w:val="000000"/>
          <w:sz w:val="28"/>
          <w:szCs w:val="28"/>
        </w:rPr>
        <w:t>2.2.3.1.2</w:t>
      </w:r>
      <w:r>
        <w:rPr>
          <w:rFonts w:ascii="宋体" w:hAnsi="宋体" w:hint="eastAsia"/>
          <w:color w:val="000000"/>
          <w:sz w:val="28"/>
          <w:szCs w:val="28"/>
        </w:rPr>
        <w:t xml:space="preserve">  打分法：</w:t>
      </w:r>
    </w:p>
    <w:p w14:paraId="3889BE6A" w14:textId="77777777" w:rsidR="003308C3" w:rsidRDefault="000A42A1">
      <w:pPr>
        <w:spacing w:line="500" w:lineRule="exact"/>
        <w:ind w:firstLineChars="200" w:firstLine="560"/>
        <w:rPr>
          <w:rFonts w:ascii="宋体" w:hAnsi="宋体"/>
          <w:color w:val="000000"/>
          <w:sz w:val="28"/>
          <w:szCs w:val="28"/>
        </w:rPr>
      </w:pPr>
      <w:r>
        <w:rPr>
          <w:rFonts w:ascii="宋体" w:hAnsi="宋体" w:hint="eastAsia"/>
          <w:color w:val="000000"/>
          <w:sz w:val="28"/>
          <w:szCs w:val="28"/>
        </w:rPr>
        <w:t>影响危险性的因素有以下三个方面：</w:t>
      </w:r>
    </w:p>
    <w:p w14:paraId="175AC57F" w14:textId="77777777" w:rsidR="003308C3" w:rsidRDefault="000A42A1">
      <w:pPr>
        <w:spacing w:line="500" w:lineRule="exact"/>
        <w:rPr>
          <w:rFonts w:ascii="宋体" w:hAnsi="宋体"/>
          <w:color w:val="000000"/>
          <w:sz w:val="28"/>
          <w:szCs w:val="28"/>
        </w:rPr>
      </w:pPr>
      <w:r>
        <w:rPr>
          <w:rFonts w:ascii="宋体" w:hAnsi="宋体" w:hint="eastAsia"/>
          <w:color w:val="000000"/>
          <w:sz w:val="28"/>
          <w:szCs w:val="28"/>
        </w:rPr>
        <w:t xml:space="preserve">    a. 发生事故或危险事件的可能性（用</w:t>
      </w:r>
      <w:r>
        <w:rPr>
          <w:rFonts w:ascii="宋体" w:hAnsi="宋体"/>
          <w:color w:val="000000"/>
          <w:sz w:val="28"/>
          <w:szCs w:val="28"/>
        </w:rPr>
        <w:t>L</w:t>
      </w:r>
      <w:r>
        <w:rPr>
          <w:rFonts w:ascii="宋体" w:hAnsi="宋体" w:hint="eastAsia"/>
          <w:color w:val="000000"/>
          <w:sz w:val="28"/>
          <w:szCs w:val="28"/>
        </w:rPr>
        <w:t>值表示）；</w:t>
      </w:r>
    </w:p>
    <w:p w14:paraId="10575C93" w14:textId="77777777" w:rsidR="003308C3" w:rsidRDefault="000A42A1">
      <w:pPr>
        <w:spacing w:line="500" w:lineRule="exact"/>
        <w:rPr>
          <w:rFonts w:ascii="宋体" w:hAnsi="宋体"/>
          <w:color w:val="000000"/>
          <w:sz w:val="28"/>
          <w:szCs w:val="28"/>
        </w:rPr>
      </w:pPr>
      <w:r>
        <w:rPr>
          <w:rFonts w:ascii="宋体" w:hAnsi="宋体" w:hint="eastAsia"/>
          <w:color w:val="000000"/>
          <w:sz w:val="28"/>
          <w:szCs w:val="28"/>
        </w:rPr>
        <w:t xml:space="preserve">    b. 暴露于潜在危险环境的频次（用</w:t>
      </w:r>
      <w:r>
        <w:rPr>
          <w:rFonts w:ascii="宋体" w:hAnsi="宋体"/>
          <w:color w:val="000000"/>
          <w:sz w:val="28"/>
          <w:szCs w:val="28"/>
        </w:rPr>
        <w:t>E</w:t>
      </w:r>
      <w:r>
        <w:rPr>
          <w:rFonts w:ascii="宋体" w:hAnsi="宋体" w:hint="eastAsia"/>
          <w:color w:val="000000"/>
          <w:sz w:val="28"/>
          <w:szCs w:val="28"/>
        </w:rPr>
        <w:t>值表示）；</w:t>
      </w:r>
    </w:p>
    <w:p w14:paraId="0287392A" w14:textId="77777777" w:rsidR="003308C3" w:rsidRDefault="000A42A1">
      <w:pPr>
        <w:spacing w:line="500" w:lineRule="exact"/>
        <w:rPr>
          <w:rFonts w:ascii="宋体" w:hAnsi="宋体"/>
          <w:color w:val="000000"/>
          <w:sz w:val="28"/>
          <w:szCs w:val="28"/>
        </w:rPr>
      </w:pPr>
      <w:r>
        <w:rPr>
          <w:rFonts w:ascii="宋体" w:hAnsi="宋体" w:hint="eastAsia"/>
          <w:color w:val="000000"/>
          <w:sz w:val="28"/>
          <w:szCs w:val="28"/>
        </w:rPr>
        <w:t xml:space="preserve">    c. 可能出现结果的分数值（用</w:t>
      </w:r>
      <w:r>
        <w:rPr>
          <w:rFonts w:ascii="宋体" w:hAnsi="宋体"/>
          <w:color w:val="000000"/>
          <w:sz w:val="28"/>
          <w:szCs w:val="28"/>
        </w:rPr>
        <w:t>C</w:t>
      </w:r>
      <w:r>
        <w:rPr>
          <w:rFonts w:ascii="宋体" w:hAnsi="宋体" w:hint="eastAsia"/>
          <w:color w:val="000000"/>
          <w:sz w:val="28"/>
          <w:szCs w:val="28"/>
        </w:rPr>
        <w:t>值表示）。</w:t>
      </w:r>
    </w:p>
    <w:p w14:paraId="18A8B7DB" w14:textId="77777777" w:rsidR="003308C3" w:rsidRDefault="000A42A1">
      <w:pPr>
        <w:spacing w:line="500" w:lineRule="exact"/>
        <w:ind w:firstLineChars="200" w:firstLine="560"/>
        <w:rPr>
          <w:rFonts w:ascii="宋体" w:hAnsi="宋体"/>
          <w:color w:val="000000"/>
          <w:sz w:val="28"/>
          <w:szCs w:val="28"/>
        </w:rPr>
      </w:pPr>
      <w:r>
        <w:rPr>
          <w:rFonts w:ascii="宋体" w:hAnsi="宋体" w:hint="eastAsia"/>
          <w:color w:val="000000"/>
          <w:sz w:val="28"/>
          <w:szCs w:val="28"/>
        </w:rPr>
        <w:t>用上述三个值的积来表示作业条件的危险性（用</w:t>
      </w:r>
      <w:r>
        <w:rPr>
          <w:rFonts w:ascii="宋体" w:hAnsi="宋体"/>
          <w:color w:val="000000"/>
          <w:sz w:val="28"/>
          <w:szCs w:val="28"/>
        </w:rPr>
        <w:t>D</w:t>
      </w:r>
      <w:r>
        <w:rPr>
          <w:rFonts w:ascii="宋体" w:hAnsi="宋体" w:hint="eastAsia"/>
          <w:color w:val="000000"/>
          <w:sz w:val="28"/>
          <w:szCs w:val="28"/>
        </w:rPr>
        <w:t>值来表示）大小；</w:t>
      </w:r>
    </w:p>
    <w:p w14:paraId="1BA21DDC" w14:textId="77777777" w:rsidR="003308C3" w:rsidRDefault="000A42A1">
      <w:pPr>
        <w:spacing w:line="500" w:lineRule="exact"/>
        <w:ind w:firstLine="539"/>
        <w:rPr>
          <w:rFonts w:ascii="宋体" w:hAnsi="宋体"/>
          <w:b/>
          <w:color w:val="000000"/>
          <w:sz w:val="28"/>
          <w:szCs w:val="28"/>
        </w:rPr>
      </w:pPr>
      <w:r>
        <w:rPr>
          <w:rFonts w:ascii="宋体" w:hAnsi="宋体" w:hint="eastAsia"/>
          <w:color w:val="000000"/>
          <w:sz w:val="28"/>
          <w:szCs w:val="28"/>
        </w:rPr>
        <w:t>发生事故或危险事件的可能性</w:t>
      </w:r>
      <w:r>
        <w:rPr>
          <w:rFonts w:ascii="宋体" w:hAnsi="宋体"/>
          <w:color w:val="000000"/>
          <w:sz w:val="28"/>
          <w:szCs w:val="28"/>
        </w:rPr>
        <w:t>L</w:t>
      </w:r>
      <w:r>
        <w:rPr>
          <w:rFonts w:ascii="宋体" w:hAnsi="宋体" w:hint="eastAsia"/>
          <w:color w:val="000000"/>
          <w:sz w:val="28"/>
          <w:szCs w:val="28"/>
        </w:rPr>
        <w:t>值</w:t>
      </w:r>
      <w:r>
        <w:rPr>
          <w:rFonts w:ascii="宋体" w:hAnsi="宋体" w:hint="eastAsia"/>
          <w:b/>
          <w:color w:val="000000"/>
          <w:sz w:val="28"/>
          <w:szCs w:val="28"/>
        </w:rPr>
        <w: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119"/>
      </w:tblGrid>
      <w:tr w:rsidR="003308C3" w14:paraId="42DEF0E9" w14:textId="77777777">
        <w:trPr>
          <w:trHeight w:val="397"/>
        </w:trPr>
        <w:tc>
          <w:tcPr>
            <w:tcW w:w="1701" w:type="dxa"/>
            <w:vAlign w:val="center"/>
          </w:tcPr>
          <w:p w14:paraId="35604E79" w14:textId="77777777" w:rsidR="003308C3" w:rsidRDefault="000A42A1">
            <w:pPr>
              <w:spacing w:line="500" w:lineRule="exact"/>
              <w:ind w:firstLine="539"/>
              <w:jc w:val="center"/>
              <w:rPr>
                <w:rFonts w:ascii="宋体" w:hAnsi="宋体"/>
                <w:color w:val="000000"/>
                <w:sz w:val="28"/>
                <w:szCs w:val="28"/>
              </w:rPr>
            </w:pPr>
            <w:r>
              <w:rPr>
                <w:rFonts w:ascii="宋体" w:hAnsi="宋体" w:hint="eastAsia"/>
                <w:color w:val="000000"/>
                <w:sz w:val="28"/>
                <w:szCs w:val="28"/>
              </w:rPr>
              <w:lastRenderedPageBreak/>
              <w:t>分数值</w:t>
            </w:r>
          </w:p>
        </w:tc>
        <w:tc>
          <w:tcPr>
            <w:tcW w:w="7119" w:type="dxa"/>
            <w:vAlign w:val="center"/>
          </w:tcPr>
          <w:p w14:paraId="4AAF51B9" w14:textId="77777777" w:rsidR="003308C3" w:rsidRDefault="000A42A1">
            <w:pPr>
              <w:spacing w:line="500" w:lineRule="exact"/>
              <w:ind w:firstLine="539"/>
              <w:rPr>
                <w:rFonts w:ascii="宋体" w:hAnsi="宋体"/>
                <w:color w:val="000000"/>
                <w:sz w:val="28"/>
                <w:szCs w:val="28"/>
              </w:rPr>
            </w:pPr>
            <w:r>
              <w:rPr>
                <w:rFonts w:ascii="宋体" w:hAnsi="宋体" w:hint="eastAsia"/>
                <w:color w:val="000000"/>
                <w:sz w:val="28"/>
                <w:szCs w:val="28"/>
              </w:rPr>
              <w:t>事故或危险情况发生可能性</w:t>
            </w:r>
          </w:p>
        </w:tc>
      </w:tr>
      <w:tr w:rsidR="003308C3" w14:paraId="5C3E52F3" w14:textId="77777777">
        <w:trPr>
          <w:trHeight w:val="397"/>
        </w:trPr>
        <w:tc>
          <w:tcPr>
            <w:tcW w:w="1701" w:type="dxa"/>
            <w:vAlign w:val="center"/>
          </w:tcPr>
          <w:p w14:paraId="7DCCF827"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10</w:t>
            </w:r>
          </w:p>
        </w:tc>
        <w:tc>
          <w:tcPr>
            <w:tcW w:w="7119" w:type="dxa"/>
            <w:vAlign w:val="center"/>
          </w:tcPr>
          <w:p w14:paraId="3B58E462"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完全可以预料</w:t>
            </w:r>
          </w:p>
        </w:tc>
      </w:tr>
      <w:tr w:rsidR="003308C3" w14:paraId="5ECC7A6B" w14:textId="77777777">
        <w:trPr>
          <w:trHeight w:val="397"/>
        </w:trPr>
        <w:tc>
          <w:tcPr>
            <w:tcW w:w="1701" w:type="dxa"/>
            <w:vAlign w:val="center"/>
          </w:tcPr>
          <w:p w14:paraId="5E011BD4"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6</w:t>
            </w:r>
          </w:p>
        </w:tc>
        <w:tc>
          <w:tcPr>
            <w:tcW w:w="7119" w:type="dxa"/>
            <w:vAlign w:val="center"/>
          </w:tcPr>
          <w:p w14:paraId="6B956EE7"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相当可能</w:t>
            </w:r>
          </w:p>
        </w:tc>
      </w:tr>
      <w:tr w:rsidR="003308C3" w14:paraId="2231E2A9" w14:textId="77777777">
        <w:trPr>
          <w:trHeight w:val="397"/>
        </w:trPr>
        <w:tc>
          <w:tcPr>
            <w:tcW w:w="1701" w:type="dxa"/>
            <w:vAlign w:val="center"/>
          </w:tcPr>
          <w:p w14:paraId="6581474A"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3</w:t>
            </w:r>
          </w:p>
        </w:tc>
        <w:tc>
          <w:tcPr>
            <w:tcW w:w="7119" w:type="dxa"/>
            <w:vAlign w:val="center"/>
          </w:tcPr>
          <w:p w14:paraId="2B98DBB8"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可能，但不经常</w:t>
            </w:r>
          </w:p>
        </w:tc>
      </w:tr>
      <w:tr w:rsidR="003308C3" w14:paraId="65743A5E" w14:textId="77777777">
        <w:trPr>
          <w:trHeight w:val="397"/>
        </w:trPr>
        <w:tc>
          <w:tcPr>
            <w:tcW w:w="1701" w:type="dxa"/>
            <w:vAlign w:val="center"/>
          </w:tcPr>
          <w:p w14:paraId="6ED12570"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w:t>
            </w:r>
          </w:p>
        </w:tc>
        <w:tc>
          <w:tcPr>
            <w:tcW w:w="7119" w:type="dxa"/>
            <w:vAlign w:val="center"/>
          </w:tcPr>
          <w:p w14:paraId="689634CB"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可能性小，完全意外</w:t>
            </w:r>
          </w:p>
        </w:tc>
      </w:tr>
      <w:tr w:rsidR="003308C3" w14:paraId="435768F3" w14:textId="77777777">
        <w:trPr>
          <w:trHeight w:val="397"/>
        </w:trPr>
        <w:tc>
          <w:tcPr>
            <w:tcW w:w="1701" w:type="dxa"/>
            <w:vAlign w:val="center"/>
          </w:tcPr>
          <w:p w14:paraId="36F01432"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0.5</w:t>
            </w:r>
          </w:p>
        </w:tc>
        <w:tc>
          <w:tcPr>
            <w:tcW w:w="7119" w:type="dxa"/>
            <w:vAlign w:val="center"/>
          </w:tcPr>
          <w:p w14:paraId="33439928"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很不可能，可以设想</w:t>
            </w:r>
          </w:p>
        </w:tc>
      </w:tr>
      <w:tr w:rsidR="003308C3" w14:paraId="4B0B1A7E" w14:textId="77777777">
        <w:trPr>
          <w:trHeight w:val="397"/>
        </w:trPr>
        <w:tc>
          <w:tcPr>
            <w:tcW w:w="1701" w:type="dxa"/>
            <w:vAlign w:val="center"/>
          </w:tcPr>
          <w:p w14:paraId="0B620ED1"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0.2</w:t>
            </w:r>
          </w:p>
        </w:tc>
        <w:tc>
          <w:tcPr>
            <w:tcW w:w="7119" w:type="dxa"/>
            <w:vAlign w:val="center"/>
          </w:tcPr>
          <w:p w14:paraId="4BDF27EA"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极不可能</w:t>
            </w:r>
          </w:p>
        </w:tc>
      </w:tr>
      <w:tr w:rsidR="003308C3" w14:paraId="70CC9D68" w14:textId="77777777">
        <w:trPr>
          <w:trHeight w:val="397"/>
        </w:trPr>
        <w:tc>
          <w:tcPr>
            <w:tcW w:w="1701" w:type="dxa"/>
            <w:vAlign w:val="center"/>
          </w:tcPr>
          <w:p w14:paraId="04042F7D"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0.1</w:t>
            </w:r>
          </w:p>
        </w:tc>
        <w:tc>
          <w:tcPr>
            <w:tcW w:w="7119" w:type="dxa"/>
            <w:vAlign w:val="center"/>
          </w:tcPr>
          <w:p w14:paraId="2F9E8E7A" w14:textId="77777777" w:rsidR="003308C3" w:rsidRDefault="000A42A1">
            <w:pPr>
              <w:tabs>
                <w:tab w:val="left" w:pos="2832"/>
              </w:tabs>
              <w:spacing w:line="500" w:lineRule="exact"/>
              <w:ind w:firstLine="547"/>
              <w:rPr>
                <w:rFonts w:ascii="宋体" w:hAnsi="宋体"/>
                <w:color w:val="000000"/>
                <w:sz w:val="28"/>
                <w:szCs w:val="28"/>
              </w:rPr>
            </w:pPr>
            <w:r>
              <w:rPr>
                <w:rFonts w:ascii="宋体" w:hAnsi="宋体" w:hint="eastAsia"/>
                <w:color w:val="000000"/>
                <w:sz w:val="28"/>
                <w:szCs w:val="28"/>
              </w:rPr>
              <w:t>实际上不可能</w:t>
            </w:r>
          </w:p>
        </w:tc>
      </w:tr>
    </w:tbl>
    <w:p w14:paraId="74BF9CBC" w14:textId="77777777" w:rsidR="003308C3" w:rsidRDefault="003308C3">
      <w:pPr>
        <w:spacing w:line="500" w:lineRule="exact"/>
        <w:ind w:firstLineChars="200" w:firstLine="560"/>
        <w:rPr>
          <w:rFonts w:ascii="宋体" w:hAnsi="宋体"/>
          <w:color w:val="000000"/>
          <w:sz w:val="28"/>
          <w:szCs w:val="28"/>
        </w:rPr>
      </w:pPr>
    </w:p>
    <w:p w14:paraId="75ECBF2C" w14:textId="77777777" w:rsidR="003308C3" w:rsidRDefault="003308C3">
      <w:pPr>
        <w:spacing w:line="500" w:lineRule="exact"/>
        <w:ind w:firstLineChars="200" w:firstLine="560"/>
        <w:rPr>
          <w:rFonts w:ascii="宋体" w:hAnsi="宋体"/>
          <w:color w:val="000000"/>
          <w:sz w:val="28"/>
          <w:szCs w:val="28"/>
        </w:rPr>
      </w:pPr>
    </w:p>
    <w:p w14:paraId="166EE3F6" w14:textId="77777777" w:rsidR="003308C3" w:rsidRDefault="000A42A1">
      <w:pPr>
        <w:spacing w:line="500" w:lineRule="exact"/>
        <w:ind w:firstLineChars="200" w:firstLine="560"/>
        <w:rPr>
          <w:rFonts w:ascii="宋体" w:hAnsi="宋体"/>
          <w:color w:val="000000"/>
          <w:sz w:val="28"/>
          <w:szCs w:val="28"/>
        </w:rPr>
      </w:pPr>
      <w:r>
        <w:rPr>
          <w:rFonts w:ascii="宋体" w:hAnsi="宋体" w:hint="eastAsia"/>
          <w:color w:val="000000"/>
          <w:sz w:val="28"/>
          <w:szCs w:val="28"/>
        </w:rPr>
        <w:t>暴露于潜在危险环境的频次</w:t>
      </w:r>
      <w:r>
        <w:rPr>
          <w:rFonts w:ascii="宋体" w:hAnsi="宋体"/>
          <w:color w:val="000000"/>
          <w:sz w:val="28"/>
          <w:szCs w:val="28"/>
        </w:rPr>
        <w:t>E</w:t>
      </w:r>
      <w:r>
        <w:rPr>
          <w:rFonts w:ascii="宋体" w:hAnsi="宋体" w:hint="eastAsia"/>
          <w:color w:val="000000"/>
          <w:sz w:val="28"/>
          <w:szCs w:val="28"/>
        </w:rPr>
        <w:t>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7140"/>
      </w:tblGrid>
      <w:tr w:rsidR="003308C3" w14:paraId="3302EE92" w14:textId="77777777">
        <w:trPr>
          <w:trHeight w:val="397"/>
        </w:trPr>
        <w:tc>
          <w:tcPr>
            <w:tcW w:w="1680" w:type="dxa"/>
            <w:vAlign w:val="center"/>
          </w:tcPr>
          <w:p w14:paraId="372C1A47" w14:textId="77777777" w:rsidR="003308C3" w:rsidRDefault="000A42A1">
            <w:pPr>
              <w:spacing w:line="500" w:lineRule="exact"/>
              <w:ind w:firstLine="539"/>
              <w:jc w:val="center"/>
              <w:rPr>
                <w:rFonts w:ascii="宋体" w:hAnsi="宋体"/>
                <w:color w:val="000000"/>
                <w:sz w:val="28"/>
                <w:szCs w:val="28"/>
              </w:rPr>
            </w:pPr>
            <w:r>
              <w:rPr>
                <w:rFonts w:ascii="宋体" w:hAnsi="宋体" w:hint="eastAsia"/>
                <w:color w:val="000000"/>
                <w:sz w:val="28"/>
                <w:szCs w:val="28"/>
              </w:rPr>
              <w:t>分数值</w:t>
            </w:r>
          </w:p>
        </w:tc>
        <w:tc>
          <w:tcPr>
            <w:tcW w:w="7140" w:type="dxa"/>
            <w:vAlign w:val="center"/>
          </w:tcPr>
          <w:p w14:paraId="31F8DB54" w14:textId="77777777" w:rsidR="003308C3" w:rsidRDefault="000A42A1">
            <w:pPr>
              <w:spacing w:line="500" w:lineRule="exact"/>
              <w:ind w:firstLine="539"/>
              <w:rPr>
                <w:rFonts w:ascii="宋体" w:hAnsi="宋体"/>
                <w:color w:val="000000"/>
                <w:sz w:val="28"/>
                <w:szCs w:val="28"/>
              </w:rPr>
            </w:pPr>
            <w:r>
              <w:rPr>
                <w:rFonts w:ascii="宋体" w:hAnsi="宋体" w:hint="eastAsia"/>
                <w:color w:val="000000"/>
                <w:sz w:val="28"/>
                <w:szCs w:val="28"/>
              </w:rPr>
              <w:t>出现于危险环境的情况</w:t>
            </w:r>
          </w:p>
        </w:tc>
      </w:tr>
      <w:tr w:rsidR="003308C3" w14:paraId="05F622F6" w14:textId="77777777">
        <w:trPr>
          <w:trHeight w:val="397"/>
        </w:trPr>
        <w:tc>
          <w:tcPr>
            <w:tcW w:w="1680" w:type="dxa"/>
            <w:vAlign w:val="center"/>
          </w:tcPr>
          <w:p w14:paraId="128734B4"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10</w:t>
            </w:r>
          </w:p>
        </w:tc>
        <w:tc>
          <w:tcPr>
            <w:tcW w:w="7140" w:type="dxa"/>
            <w:vAlign w:val="center"/>
          </w:tcPr>
          <w:p w14:paraId="67FD92D0"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连续暴露于潜在危险环境</w:t>
            </w:r>
          </w:p>
        </w:tc>
      </w:tr>
      <w:tr w:rsidR="003308C3" w14:paraId="12B6C589" w14:textId="77777777">
        <w:trPr>
          <w:trHeight w:val="397"/>
        </w:trPr>
        <w:tc>
          <w:tcPr>
            <w:tcW w:w="1680" w:type="dxa"/>
            <w:vAlign w:val="center"/>
          </w:tcPr>
          <w:p w14:paraId="4EA7F256"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6</w:t>
            </w:r>
          </w:p>
        </w:tc>
        <w:tc>
          <w:tcPr>
            <w:tcW w:w="7140" w:type="dxa"/>
            <w:vAlign w:val="center"/>
          </w:tcPr>
          <w:p w14:paraId="1C08A536"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每天在工作时间内暴露</w:t>
            </w:r>
          </w:p>
        </w:tc>
      </w:tr>
      <w:tr w:rsidR="003308C3" w14:paraId="3E09219E" w14:textId="77777777">
        <w:trPr>
          <w:trHeight w:val="397"/>
        </w:trPr>
        <w:tc>
          <w:tcPr>
            <w:tcW w:w="1680" w:type="dxa"/>
            <w:vAlign w:val="center"/>
          </w:tcPr>
          <w:p w14:paraId="08C4E619"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3</w:t>
            </w:r>
          </w:p>
        </w:tc>
        <w:tc>
          <w:tcPr>
            <w:tcW w:w="7140" w:type="dxa"/>
            <w:vAlign w:val="center"/>
          </w:tcPr>
          <w:p w14:paraId="04BC11F2"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每周一次或偶然的暴露</w:t>
            </w:r>
          </w:p>
        </w:tc>
      </w:tr>
      <w:tr w:rsidR="003308C3" w14:paraId="652D7A0D" w14:textId="77777777">
        <w:trPr>
          <w:trHeight w:val="397"/>
        </w:trPr>
        <w:tc>
          <w:tcPr>
            <w:tcW w:w="1680" w:type="dxa"/>
            <w:vAlign w:val="center"/>
          </w:tcPr>
          <w:p w14:paraId="7F5B86C8"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2</w:t>
            </w:r>
          </w:p>
        </w:tc>
        <w:tc>
          <w:tcPr>
            <w:tcW w:w="7140" w:type="dxa"/>
            <w:vAlign w:val="center"/>
          </w:tcPr>
          <w:p w14:paraId="754EA56F"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每月暴露一次</w:t>
            </w:r>
          </w:p>
        </w:tc>
      </w:tr>
      <w:tr w:rsidR="003308C3" w14:paraId="64837A2F" w14:textId="77777777">
        <w:trPr>
          <w:trHeight w:val="397"/>
        </w:trPr>
        <w:tc>
          <w:tcPr>
            <w:tcW w:w="1680" w:type="dxa"/>
            <w:vAlign w:val="center"/>
          </w:tcPr>
          <w:p w14:paraId="1CB01FC3"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w:t>
            </w:r>
          </w:p>
        </w:tc>
        <w:tc>
          <w:tcPr>
            <w:tcW w:w="7140" w:type="dxa"/>
            <w:vAlign w:val="center"/>
          </w:tcPr>
          <w:p w14:paraId="2BBF49EB"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每年几次出现在潜在危险环境</w:t>
            </w:r>
          </w:p>
        </w:tc>
      </w:tr>
      <w:tr w:rsidR="003308C3" w14:paraId="1F1E2ED3" w14:textId="77777777">
        <w:trPr>
          <w:trHeight w:val="397"/>
        </w:trPr>
        <w:tc>
          <w:tcPr>
            <w:tcW w:w="1680" w:type="dxa"/>
            <w:vAlign w:val="center"/>
          </w:tcPr>
          <w:p w14:paraId="22F357A9"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0.5</w:t>
            </w:r>
          </w:p>
        </w:tc>
        <w:tc>
          <w:tcPr>
            <w:tcW w:w="7140" w:type="dxa"/>
            <w:vAlign w:val="center"/>
          </w:tcPr>
          <w:p w14:paraId="6C76A829"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非常罕见的暴露</w:t>
            </w:r>
          </w:p>
        </w:tc>
      </w:tr>
    </w:tbl>
    <w:p w14:paraId="63F706ED" w14:textId="77777777" w:rsidR="003308C3" w:rsidRDefault="000A42A1">
      <w:pPr>
        <w:spacing w:before="240" w:line="500" w:lineRule="exact"/>
        <w:ind w:firstLine="539"/>
        <w:rPr>
          <w:rFonts w:ascii="宋体" w:hAnsi="宋体"/>
          <w:color w:val="000000"/>
          <w:sz w:val="28"/>
          <w:szCs w:val="28"/>
        </w:rPr>
      </w:pPr>
      <w:r>
        <w:rPr>
          <w:rFonts w:ascii="宋体" w:hAnsi="宋体" w:hint="eastAsia"/>
          <w:color w:val="000000"/>
          <w:sz w:val="28"/>
          <w:szCs w:val="28"/>
        </w:rPr>
        <w:t>发生事故可能产生的后果的分数值</w:t>
      </w:r>
      <w:r>
        <w:rPr>
          <w:rFonts w:ascii="宋体" w:hAnsi="宋体"/>
          <w:color w:val="000000"/>
          <w:sz w:val="28"/>
          <w:szCs w:val="28"/>
        </w:rPr>
        <w:t>C</w:t>
      </w:r>
      <w:r>
        <w:rPr>
          <w:rFonts w:ascii="宋体" w:hAnsi="宋体" w:hint="eastAsia"/>
          <w:color w:val="000000"/>
          <w:sz w:val="28"/>
          <w:szCs w:val="28"/>
        </w:rPr>
        <w: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83"/>
        <w:gridCol w:w="3936"/>
      </w:tblGrid>
      <w:tr w:rsidR="003308C3" w14:paraId="52C82900" w14:textId="77777777">
        <w:trPr>
          <w:cantSplit/>
          <w:trHeight w:val="397"/>
        </w:trPr>
        <w:tc>
          <w:tcPr>
            <w:tcW w:w="1701" w:type="dxa"/>
            <w:vMerge w:val="restart"/>
            <w:vAlign w:val="center"/>
          </w:tcPr>
          <w:p w14:paraId="16D1ADBB" w14:textId="77777777" w:rsidR="003308C3" w:rsidRDefault="000A42A1">
            <w:pPr>
              <w:spacing w:line="500" w:lineRule="exact"/>
              <w:ind w:firstLine="539"/>
              <w:jc w:val="center"/>
              <w:rPr>
                <w:rFonts w:ascii="宋体" w:hAnsi="宋体"/>
                <w:b/>
                <w:color w:val="000000"/>
                <w:sz w:val="28"/>
                <w:szCs w:val="28"/>
              </w:rPr>
            </w:pPr>
            <w:r>
              <w:rPr>
                <w:rFonts w:ascii="宋体" w:hAnsi="宋体" w:hint="eastAsia"/>
                <w:b/>
                <w:color w:val="000000"/>
                <w:sz w:val="28"/>
                <w:szCs w:val="28"/>
              </w:rPr>
              <w:t>分数值</w:t>
            </w:r>
          </w:p>
        </w:tc>
        <w:tc>
          <w:tcPr>
            <w:tcW w:w="7119" w:type="dxa"/>
            <w:gridSpan w:val="2"/>
            <w:vAlign w:val="center"/>
          </w:tcPr>
          <w:p w14:paraId="0502AD8A" w14:textId="77777777" w:rsidR="003308C3" w:rsidRDefault="000A42A1">
            <w:pPr>
              <w:spacing w:line="500" w:lineRule="exact"/>
              <w:ind w:firstLine="539"/>
              <w:jc w:val="center"/>
              <w:rPr>
                <w:rFonts w:ascii="宋体" w:hAnsi="宋体"/>
                <w:b/>
                <w:color w:val="000000"/>
                <w:sz w:val="28"/>
                <w:szCs w:val="28"/>
              </w:rPr>
            </w:pPr>
            <w:r>
              <w:rPr>
                <w:rFonts w:ascii="宋体" w:hAnsi="宋体" w:hint="eastAsia"/>
                <w:b/>
                <w:color w:val="000000"/>
                <w:sz w:val="28"/>
                <w:szCs w:val="28"/>
              </w:rPr>
              <w:t>可能出现的后果</w:t>
            </w:r>
          </w:p>
        </w:tc>
      </w:tr>
      <w:tr w:rsidR="003308C3" w14:paraId="713B3857" w14:textId="77777777">
        <w:trPr>
          <w:cantSplit/>
          <w:trHeight w:val="397"/>
        </w:trPr>
        <w:tc>
          <w:tcPr>
            <w:tcW w:w="1701" w:type="dxa"/>
            <w:vMerge/>
            <w:vAlign w:val="center"/>
          </w:tcPr>
          <w:p w14:paraId="63D9C2BC" w14:textId="77777777" w:rsidR="003308C3" w:rsidRDefault="003308C3">
            <w:pPr>
              <w:spacing w:line="500" w:lineRule="exact"/>
              <w:ind w:firstLine="539"/>
              <w:jc w:val="center"/>
              <w:rPr>
                <w:rFonts w:ascii="宋体" w:hAnsi="宋体"/>
                <w:b/>
                <w:color w:val="000000"/>
                <w:sz w:val="28"/>
                <w:szCs w:val="28"/>
              </w:rPr>
            </w:pPr>
          </w:p>
        </w:tc>
        <w:tc>
          <w:tcPr>
            <w:tcW w:w="3183" w:type="dxa"/>
            <w:vAlign w:val="center"/>
          </w:tcPr>
          <w:p w14:paraId="3410890E" w14:textId="77777777" w:rsidR="003308C3" w:rsidRDefault="000A42A1">
            <w:pPr>
              <w:spacing w:line="500" w:lineRule="exact"/>
              <w:ind w:firstLine="539"/>
              <w:rPr>
                <w:rFonts w:ascii="宋体" w:hAnsi="宋体"/>
                <w:b/>
                <w:color w:val="000000"/>
                <w:sz w:val="28"/>
                <w:szCs w:val="28"/>
              </w:rPr>
            </w:pPr>
            <w:r>
              <w:rPr>
                <w:rFonts w:ascii="宋体" w:hAnsi="宋体" w:hint="eastAsia"/>
                <w:b/>
                <w:color w:val="000000"/>
                <w:sz w:val="28"/>
                <w:szCs w:val="28"/>
              </w:rPr>
              <w:t>经济损失（万元）</w:t>
            </w:r>
          </w:p>
        </w:tc>
        <w:tc>
          <w:tcPr>
            <w:tcW w:w="3936" w:type="dxa"/>
            <w:vAlign w:val="center"/>
          </w:tcPr>
          <w:p w14:paraId="7966A0FE" w14:textId="77777777" w:rsidR="003308C3" w:rsidRDefault="000A42A1">
            <w:pPr>
              <w:spacing w:line="500" w:lineRule="exact"/>
              <w:ind w:firstLine="539"/>
              <w:rPr>
                <w:rFonts w:ascii="宋体" w:hAnsi="宋体"/>
                <w:b/>
                <w:color w:val="000000"/>
                <w:sz w:val="28"/>
                <w:szCs w:val="28"/>
              </w:rPr>
            </w:pPr>
            <w:r>
              <w:rPr>
                <w:rFonts w:ascii="宋体" w:hAnsi="宋体" w:hint="eastAsia"/>
                <w:b/>
                <w:color w:val="000000"/>
                <w:sz w:val="28"/>
                <w:szCs w:val="28"/>
              </w:rPr>
              <w:t>伤亡人数</w:t>
            </w:r>
          </w:p>
        </w:tc>
      </w:tr>
      <w:tr w:rsidR="003308C3" w14:paraId="44A6B7EF" w14:textId="77777777">
        <w:trPr>
          <w:trHeight w:val="397"/>
        </w:trPr>
        <w:tc>
          <w:tcPr>
            <w:tcW w:w="1701" w:type="dxa"/>
            <w:vAlign w:val="center"/>
          </w:tcPr>
          <w:p w14:paraId="07ED5C6B"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100</w:t>
            </w:r>
          </w:p>
        </w:tc>
        <w:tc>
          <w:tcPr>
            <w:tcW w:w="3183" w:type="dxa"/>
            <w:vAlign w:val="center"/>
          </w:tcPr>
          <w:p w14:paraId="37FF1D42"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≥1000</w:t>
            </w:r>
          </w:p>
        </w:tc>
        <w:tc>
          <w:tcPr>
            <w:tcW w:w="3936" w:type="dxa"/>
            <w:vAlign w:val="center"/>
          </w:tcPr>
          <w:p w14:paraId="51124325"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大灾难，死亡10人以上</w:t>
            </w:r>
          </w:p>
        </w:tc>
      </w:tr>
      <w:tr w:rsidR="003308C3" w14:paraId="2EC43214" w14:textId="77777777">
        <w:trPr>
          <w:trHeight w:val="397"/>
        </w:trPr>
        <w:tc>
          <w:tcPr>
            <w:tcW w:w="1701" w:type="dxa"/>
            <w:vAlign w:val="center"/>
          </w:tcPr>
          <w:p w14:paraId="4AEB2F54"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40</w:t>
            </w:r>
          </w:p>
        </w:tc>
        <w:tc>
          <w:tcPr>
            <w:tcW w:w="3183" w:type="dxa"/>
            <w:vAlign w:val="center"/>
          </w:tcPr>
          <w:p w14:paraId="3B838BBF"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 xml:space="preserve">500～1000 </w:t>
            </w:r>
          </w:p>
        </w:tc>
        <w:tc>
          <w:tcPr>
            <w:tcW w:w="3936" w:type="dxa"/>
            <w:vAlign w:val="center"/>
          </w:tcPr>
          <w:p w14:paraId="4094FD3F"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灾难，死亡3至9人</w:t>
            </w:r>
          </w:p>
        </w:tc>
      </w:tr>
      <w:tr w:rsidR="003308C3" w14:paraId="71BFDD6E" w14:textId="77777777">
        <w:trPr>
          <w:trHeight w:val="397"/>
        </w:trPr>
        <w:tc>
          <w:tcPr>
            <w:tcW w:w="1701" w:type="dxa"/>
            <w:vAlign w:val="center"/>
          </w:tcPr>
          <w:p w14:paraId="37C1FB17"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15</w:t>
            </w:r>
          </w:p>
        </w:tc>
        <w:tc>
          <w:tcPr>
            <w:tcW w:w="3183" w:type="dxa"/>
            <w:vAlign w:val="center"/>
          </w:tcPr>
          <w:p w14:paraId="27CA6252"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100～500</w:t>
            </w:r>
          </w:p>
        </w:tc>
        <w:tc>
          <w:tcPr>
            <w:tcW w:w="3936" w:type="dxa"/>
            <w:vAlign w:val="center"/>
          </w:tcPr>
          <w:p w14:paraId="1A2AA9C6"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非常严重，死亡1人</w:t>
            </w:r>
          </w:p>
        </w:tc>
      </w:tr>
      <w:tr w:rsidR="003308C3" w14:paraId="4CC27CD9" w14:textId="77777777">
        <w:trPr>
          <w:trHeight w:val="397"/>
        </w:trPr>
        <w:tc>
          <w:tcPr>
            <w:tcW w:w="1701" w:type="dxa"/>
            <w:vAlign w:val="center"/>
          </w:tcPr>
          <w:p w14:paraId="689EB042"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7</w:t>
            </w:r>
          </w:p>
        </w:tc>
        <w:tc>
          <w:tcPr>
            <w:tcW w:w="3183" w:type="dxa"/>
            <w:vAlign w:val="center"/>
          </w:tcPr>
          <w:p w14:paraId="2ADCB203"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50～100</w:t>
            </w:r>
          </w:p>
        </w:tc>
        <w:tc>
          <w:tcPr>
            <w:tcW w:w="3936" w:type="dxa"/>
            <w:vAlign w:val="center"/>
          </w:tcPr>
          <w:p w14:paraId="6FA5F55A"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多人中毒或重伤</w:t>
            </w:r>
          </w:p>
        </w:tc>
      </w:tr>
      <w:tr w:rsidR="003308C3" w14:paraId="72052A81" w14:textId="77777777">
        <w:trPr>
          <w:trHeight w:val="397"/>
        </w:trPr>
        <w:tc>
          <w:tcPr>
            <w:tcW w:w="1701" w:type="dxa"/>
            <w:vAlign w:val="center"/>
          </w:tcPr>
          <w:p w14:paraId="5C3C741C"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3</w:t>
            </w:r>
          </w:p>
        </w:tc>
        <w:tc>
          <w:tcPr>
            <w:tcW w:w="3183" w:type="dxa"/>
            <w:vAlign w:val="center"/>
          </w:tcPr>
          <w:p w14:paraId="163F49DD"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10～50</w:t>
            </w:r>
          </w:p>
        </w:tc>
        <w:tc>
          <w:tcPr>
            <w:tcW w:w="3936" w:type="dxa"/>
            <w:vAlign w:val="center"/>
          </w:tcPr>
          <w:p w14:paraId="15016826"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至少1人致残</w:t>
            </w:r>
          </w:p>
        </w:tc>
      </w:tr>
      <w:tr w:rsidR="003308C3" w14:paraId="51CD87B7" w14:textId="77777777">
        <w:trPr>
          <w:trHeight w:val="397"/>
        </w:trPr>
        <w:tc>
          <w:tcPr>
            <w:tcW w:w="1701" w:type="dxa"/>
            <w:vAlign w:val="center"/>
          </w:tcPr>
          <w:p w14:paraId="4B3C999D"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w:t>
            </w:r>
          </w:p>
        </w:tc>
        <w:tc>
          <w:tcPr>
            <w:tcW w:w="3183" w:type="dxa"/>
            <w:vAlign w:val="center"/>
          </w:tcPr>
          <w:p w14:paraId="6EDDF486"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1～10</w:t>
            </w:r>
          </w:p>
        </w:tc>
        <w:tc>
          <w:tcPr>
            <w:tcW w:w="3936" w:type="dxa"/>
            <w:vAlign w:val="center"/>
          </w:tcPr>
          <w:p w14:paraId="53FAA660"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轻伤</w:t>
            </w:r>
          </w:p>
        </w:tc>
      </w:tr>
    </w:tbl>
    <w:p w14:paraId="54DC6553" w14:textId="77777777" w:rsidR="003308C3" w:rsidRDefault="000A42A1">
      <w:pPr>
        <w:spacing w:before="240" w:line="500" w:lineRule="exact"/>
        <w:ind w:firstLine="471"/>
        <w:rPr>
          <w:rFonts w:ascii="宋体" w:hAnsi="宋体"/>
          <w:color w:val="000000"/>
          <w:sz w:val="28"/>
          <w:szCs w:val="28"/>
        </w:rPr>
      </w:pPr>
      <w:r>
        <w:rPr>
          <w:rFonts w:ascii="宋体" w:hAnsi="宋体" w:hint="eastAsia"/>
          <w:color w:val="000000"/>
          <w:sz w:val="28"/>
          <w:szCs w:val="28"/>
        </w:rPr>
        <w:lastRenderedPageBreak/>
        <w:t>危险风险值D：D=L×E×C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7020"/>
      </w:tblGrid>
      <w:tr w:rsidR="003308C3" w14:paraId="6D308857" w14:textId="77777777">
        <w:trPr>
          <w:trHeight w:val="397"/>
        </w:trPr>
        <w:tc>
          <w:tcPr>
            <w:tcW w:w="1800" w:type="dxa"/>
            <w:vAlign w:val="center"/>
          </w:tcPr>
          <w:p w14:paraId="262805EF" w14:textId="77777777" w:rsidR="003308C3" w:rsidRDefault="000A42A1">
            <w:pPr>
              <w:spacing w:line="500" w:lineRule="exact"/>
              <w:ind w:firstLine="539"/>
              <w:jc w:val="center"/>
              <w:rPr>
                <w:rFonts w:ascii="宋体" w:hAnsi="宋体"/>
                <w:b/>
                <w:color w:val="000000"/>
                <w:sz w:val="28"/>
                <w:szCs w:val="28"/>
              </w:rPr>
            </w:pPr>
            <w:r>
              <w:rPr>
                <w:rFonts w:ascii="宋体" w:hAnsi="宋体" w:hint="eastAsia"/>
                <w:b/>
                <w:color w:val="000000"/>
                <w:sz w:val="28"/>
                <w:szCs w:val="28"/>
              </w:rPr>
              <w:t>风险值D</w:t>
            </w:r>
          </w:p>
        </w:tc>
        <w:tc>
          <w:tcPr>
            <w:tcW w:w="7020" w:type="dxa"/>
            <w:vAlign w:val="center"/>
          </w:tcPr>
          <w:p w14:paraId="68786110" w14:textId="77777777" w:rsidR="003308C3" w:rsidRDefault="000A42A1">
            <w:pPr>
              <w:spacing w:line="500" w:lineRule="exact"/>
              <w:ind w:firstLine="539"/>
              <w:rPr>
                <w:rFonts w:ascii="宋体" w:hAnsi="宋体"/>
                <w:b/>
                <w:color w:val="000000"/>
                <w:sz w:val="28"/>
                <w:szCs w:val="28"/>
              </w:rPr>
            </w:pPr>
            <w:r>
              <w:rPr>
                <w:rFonts w:ascii="宋体" w:hAnsi="宋体" w:hint="eastAsia"/>
                <w:b/>
                <w:color w:val="000000"/>
                <w:sz w:val="28"/>
                <w:szCs w:val="28"/>
              </w:rPr>
              <w:t>危险程度</w:t>
            </w:r>
          </w:p>
        </w:tc>
      </w:tr>
      <w:tr w:rsidR="003308C3" w14:paraId="6DADC24F" w14:textId="77777777">
        <w:trPr>
          <w:trHeight w:val="397"/>
        </w:trPr>
        <w:tc>
          <w:tcPr>
            <w:tcW w:w="1800" w:type="dxa"/>
            <w:vAlign w:val="center"/>
          </w:tcPr>
          <w:p w14:paraId="79EB5029"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&gt;320</w:t>
            </w:r>
          </w:p>
        </w:tc>
        <w:tc>
          <w:tcPr>
            <w:tcW w:w="7020" w:type="dxa"/>
            <w:vAlign w:val="center"/>
          </w:tcPr>
          <w:p w14:paraId="536F3E16"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极其危险，不能继续作业</w:t>
            </w:r>
          </w:p>
        </w:tc>
      </w:tr>
      <w:tr w:rsidR="003308C3" w14:paraId="22D2BB55" w14:textId="77777777">
        <w:trPr>
          <w:trHeight w:val="397"/>
        </w:trPr>
        <w:tc>
          <w:tcPr>
            <w:tcW w:w="1800" w:type="dxa"/>
            <w:vAlign w:val="center"/>
          </w:tcPr>
          <w:p w14:paraId="3E043541"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160～320</w:t>
            </w:r>
          </w:p>
        </w:tc>
        <w:tc>
          <w:tcPr>
            <w:tcW w:w="7020" w:type="dxa"/>
            <w:vAlign w:val="center"/>
          </w:tcPr>
          <w:p w14:paraId="427BCF76"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高度危险，需立即整改</w:t>
            </w:r>
          </w:p>
        </w:tc>
      </w:tr>
      <w:tr w:rsidR="003308C3" w14:paraId="48A1BD1F" w14:textId="77777777">
        <w:trPr>
          <w:trHeight w:val="397"/>
        </w:trPr>
        <w:tc>
          <w:tcPr>
            <w:tcW w:w="1800" w:type="dxa"/>
            <w:vAlign w:val="center"/>
          </w:tcPr>
          <w:p w14:paraId="09698113"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70～160</w:t>
            </w:r>
          </w:p>
        </w:tc>
        <w:tc>
          <w:tcPr>
            <w:tcW w:w="7020" w:type="dxa"/>
            <w:vAlign w:val="center"/>
          </w:tcPr>
          <w:p w14:paraId="2F897D89"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显著危险，需要整改</w:t>
            </w:r>
          </w:p>
        </w:tc>
      </w:tr>
      <w:tr w:rsidR="003308C3" w14:paraId="248BAC3A" w14:textId="77777777">
        <w:trPr>
          <w:trHeight w:val="397"/>
        </w:trPr>
        <w:tc>
          <w:tcPr>
            <w:tcW w:w="1800" w:type="dxa"/>
            <w:vAlign w:val="center"/>
          </w:tcPr>
          <w:p w14:paraId="7FE12B9E"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20～70</w:t>
            </w:r>
          </w:p>
        </w:tc>
        <w:tc>
          <w:tcPr>
            <w:tcW w:w="7020" w:type="dxa"/>
            <w:vAlign w:val="center"/>
          </w:tcPr>
          <w:p w14:paraId="7C535909"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一般危险，需要注意</w:t>
            </w:r>
          </w:p>
        </w:tc>
      </w:tr>
      <w:tr w:rsidR="003308C3" w14:paraId="32462FC6" w14:textId="77777777">
        <w:trPr>
          <w:trHeight w:val="397"/>
        </w:trPr>
        <w:tc>
          <w:tcPr>
            <w:tcW w:w="1800" w:type="dxa"/>
            <w:vAlign w:val="center"/>
          </w:tcPr>
          <w:p w14:paraId="1D5AED96" w14:textId="77777777" w:rsidR="003308C3" w:rsidRDefault="000A42A1">
            <w:pPr>
              <w:spacing w:line="500" w:lineRule="exact"/>
              <w:ind w:firstLine="547"/>
              <w:jc w:val="center"/>
              <w:rPr>
                <w:rFonts w:ascii="宋体" w:hAnsi="宋体"/>
                <w:color w:val="000000"/>
                <w:sz w:val="28"/>
                <w:szCs w:val="28"/>
              </w:rPr>
            </w:pPr>
            <w:r>
              <w:rPr>
                <w:rFonts w:ascii="宋体" w:hAnsi="宋体" w:hint="eastAsia"/>
                <w:color w:val="000000"/>
                <w:sz w:val="28"/>
                <w:szCs w:val="28"/>
              </w:rPr>
              <w:t>&lt;20</w:t>
            </w:r>
          </w:p>
        </w:tc>
        <w:tc>
          <w:tcPr>
            <w:tcW w:w="7020" w:type="dxa"/>
            <w:vAlign w:val="center"/>
          </w:tcPr>
          <w:p w14:paraId="44595607" w14:textId="77777777" w:rsidR="003308C3" w:rsidRDefault="000A42A1">
            <w:pPr>
              <w:spacing w:line="500" w:lineRule="exact"/>
              <w:ind w:firstLine="547"/>
              <w:rPr>
                <w:rFonts w:ascii="宋体" w:hAnsi="宋体"/>
                <w:color w:val="000000"/>
                <w:sz w:val="28"/>
                <w:szCs w:val="28"/>
              </w:rPr>
            </w:pPr>
            <w:r>
              <w:rPr>
                <w:rFonts w:ascii="宋体" w:hAnsi="宋体" w:hint="eastAsia"/>
                <w:color w:val="000000"/>
                <w:sz w:val="28"/>
                <w:szCs w:val="28"/>
              </w:rPr>
              <w:t>稍有危险，但可能接受</w:t>
            </w:r>
          </w:p>
        </w:tc>
      </w:tr>
    </w:tbl>
    <w:p w14:paraId="49A3819E" w14:textId="77777777" w:rsidR="003308C3" w:rsidRDefault="000A42A1">
      <w:pPr>
        <w:spacing w:line="500" w:lineRule="exact"/>
        <w:rPr>
          <w:rFonts w:ascii="宋体" w:hAnsi="宋体"/>
          <w:color w:val="000000"/>
          <w:sz w:val="28"/>
          <w:szCs w:val="28"/>
        </w:rPr>
      </w:pPr>
      <w:r>
        <w:rPr>
          <w:rFonts w:ascii="黑体" w:eastAsia="黑体" w:hAnsi="宋体" w:hint="eastAsia"/>
          <w:color w:val="000000"/>
          <w:sz w:val="28"/>
          <w:szCs w:val="28"/>
        </w:rPr>
        <w:t xml:space="preserve">2.2.3.2 </w:t>
      </w:r>
      <w:r>
        <w:rPr>
          <w:rFonts w:ascii="宋体" w:hAnsi="宋体" w:hint="eastAsia"/>
          <w:color w:val="000000"/>
          <w:sz w:val="28"/>
          <w:szCs w:val="28"/>
        </w:rPr>
        <w:t xml:space="preserve"> 确定危险源级别</w:t>
      </w:r>
    </w:p>
    <w:p w14:paraId="20B05734" w14:textId="77777777" w:rsidR="003308C3" w:rsidRDefault="000A42A1">
      <w:pPr>
        <w:spacing w:line="500" w:lineRule="exact"/>
        <w:outlineLvl w:val="0"/>
        <w:rPr>
          <w:rFonts w:ascii="宋体" w:hAnsi="宋体"/>
          <w:color w:val="000000"/>
          <w:sz w:val="28"/>
          <w:szCs w:val="28"/>
        </w:rPr>
      </w:pPr>
      <w:bookmarkStart w:id="23" w:name="_Toc403397858"/>
      <w:r>
        <w:rPr>
          <w:rFonts w:ascii="黑体" w:eastAsia="黑体" w:hAnsi="宋体" w:hint="eastAsia"/>
          <w:color w:val="000000"/>
          <w:sz w:val="28"/>
          <w:szCs w:val="28"/>
        </w:rPr>
        <w:t>2.2.3.2.1</w:t>
      </w:r>
      <w:r>
        <w:rPr>
          <w:rFonts w:ascii="宋体" w:hAnsi="宋体" w:hint="eastAsia"/>
          <w:color w:val="000000"/>
          <w:sz w:val="28"/>
          <w:szCs w:val="28"/>
        </w:rPr>
        <w:t xml:space="preserve">  安全环保部结合公司的实际情况，对公司范围内的危险源进行确定和评价。根据公司实际情况把</w:t>
      </w:r>
      <w:r>
        <w:rPr>
          <w:rFonts w:ascii="宋体" w:hAnsi="宋体"/>
          <w:color w:val="000000"/>
          <w:sz w:val="28"/>
          <w:szCs w:val="28"/>
        </w:rPr>
        <w:t>D</w:t>
      </w:r>
      <w:r>
        <w:rPr>
          <w:rFonts w:ascii="宋体" w:hAnsi="宋体" w:hint="eastAsia"/>
          <w:color w:val="000000"/>
          <w:sz w:val="28"/>
          <w:szCs w:val="28"/>
        </w:rPr>
        <w:t>≥160的风险规定为一级风险，把7 0≤D＜160的风险规定为二级风险，把D＜70的风险规定为三级风险。把一级风险和二级风险规定为公司的重大风险。重大风险将是公司和各单位制订职业安全健康目标、指标和管理方案的重要参考依据。</w:t>
      </w:r>
      <w:bookmarkEnd w:id="23"/>
    </w:p>
    <w:p w14:paraId="280E2056" w14:textId="77777777" w:rsidR="003308C3" w:rsidRDefault="000A42A1">
      <w:pPr>
        <w:spacing w:line="500" w:lineRule="exact"/>
        <w:rPr>
          <w:rFonts w:ascii="宋体" w:hAnsi="宋体"/>
          <w:color w:val="000000"/>
          <w:sz w:val="28"/>
          <w:szCs w:val="28"/>
        </w:rPr>
      </w:pPr>
      <w:r>
        <w:rPr>
          <w:rFonts w:ascii="黑体" w:eastAsia="黑体" w:hAnsi="宋体" w:hint="eastAsia"/>
          <w:color w:val="000000"/>
          <w:sz w:val="28"/>
          <w:szCs w:val="28"/>
        </w:rPr>
        <w:t>2.2.3.2.2</w:t>
      </w:r>
      <w:r>
        <w:rPr>
          <w:rFonts w:ascii="宋体" w:hAnsi="宋体" w:hint="eastAsia"/>
          <w:color w:val="000000"/>
          <w:sz w:val="28"/>
          <w:szCs w:val="28"/>
        </w:rPr>
        <w:t xml:space="preserve">  安全环保部确定的公司级危险源清单经分管领导审批后发布。</w:t>
      </w:r>
    </w:p>
    <w:p w14:paraId="40FB50CB" w14:textId="77777777" w:rsidR="003308C3" w:rsidRDefault="000A42A1">
      <w:pPr>
        <w:spacing w:line="500" w:lineRule="exact"/>
        <w:rPr>
          <w:rFonts w:ascii="宋体" w:hAnsi="宋体"/>
          <w:color w:val="000000"/>
          <w:sz w:val="28"/>
          <w:szCs w:val="28"/>
        </w:rPr>
      </w:pPr>
      <w:r>
        <w:rPr>
          <w:rFonts w:ascii="黑体" w:eastAsia="黑体" w:hAnsi="宋体" w:hint="eastAsia"/>
          <w:color w:val="000000"/>
          <w:sz w:val="28"/>
          <w:szCs w:val="28"/>
        </w:rPr>
        <w:t xml:space="preserve">2.2.3.2.3  </w:t>
      </w:r>
      <w:r>
        <w:rPr>
          <w:rFonts w:ascii="宋体" w:hAnsi="宋体" w:hint="eastAsia"/>
          <w:color w:val="000000"/>
          <w:sz w:val="28"/>
          <w:szCs w:val="28"/>
        </w:rPr>
        <w:t>各单位根据公司公布的危险源清单，结合本单位现状评价并确定本单位的危险源，同时编制“危险源清单及辨识评价记录”和“重大危险源清单”，并制订本单位职业安全健康目标、指标和管理方案。</w:t>
      </w:r>
    </w:p>
    <w:p w14:paraId="04575584" w14:textId="77777777" w:rsidR="003308C3" w:rsidRDefault="000A42A1">
      <w:pPr>
        <w:spacing w:line="500" w:lineRule="exact"/>
        <w:outlineLvl w:val="0"/>
        <w:rPr>
          <w:rFonts w:ascii="宋体" w:hAnsi="宋体"/>
          <w:b/>
          <w:color w:val="000000"/>
          <w:sz w:val="28"/>
          <w:szCs w:val="28"/>
        </w:rPr>
      </w:pPr>
      <w:bookmarkStart w:id="24" w:name="_Toc403397859"/>
      <w:r>
        <w:rPr>
          <w:rFonts w:ascii="黑体" w:eastAsia="黑体" w:hAnsi="宋体" w:hint="eastAsia"/>
          <w:color w:val="000000"/>
          <w:sz w:val="28"/>
          <w:szCs w:val="28"/>
        </w:rPr>
        <w:t>2.2.3.</w:t>
      </w:r>
      <w:r>
        <w:rPr>
          <w:rFonts w:ascii="宋体" w:hAnsi="宋体" w:hint="eastAsia"/>
          <w:b/>
          <w:color w:val="000000"/>
          <w:sz w:val="28"/>
          <w:szCs w:val="28"/>
        </w:rPr>
        <w:t>3  危险源辨识评价表</w:t>
      </w:r>
      <w:bookmarkEnd w:id="24"/>
    </w:p>
    <w:p w14:paraId="25784D4C" w14:textId="77777777" w:rsidR="003308C3" w:rsidRDefault="000A42A1">
      <w:pPr>
        <w:jc w:val="center"/>
        <w:rPr>
          <w:rFonts w:ascii="黑体" w:eastAsia="黑体"/>
          <w:sz w:val="36"/>
          <w:szCs w:val="36"/>
        </w:rPr>
      </w:pPr>
      <w:r>
        <w:rPr>
          <w:rFonts w:ascii="黑体" w:eastAsia="黑体" w:hint="eastAsia"/>
          <w:sz w:val="36"/>
          <w:szCs w:val="36"/>
        </w:rPr>
        <w:t>危险源辨识评价表</w:t>
      </w:r>
    </w:p>
    <w:tbl>
      <w:tblPr>
        <w:tblW w:w="508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06"/>
        <w:gridCol w:w="3773"/>
        <w:gridCol w:w="905"/>
        <w:gridCol w:w="757"/>
        <w:gridCol w:w="752"/>
        <w:gridCol w:w="453"/>
        <w:gridCol w:w="755"/>
        <w:gridCol w:w="753"/>
      </w:tblGrid>
      <w:tr w:rsidR="003308C3" w14:paraId="249CCF3D" w14:textId="77777777">
        <w:trPr>
          <w:trHeight w:hRule="exact" w:val="1014"/>
        </w:trPr>
        <w:tc>
          <w:tcPr>
            <w:tcW w:w="364" w:type="pct"/>
            <w:tcBorders>
              <w:top w:val="single" w:sz="4" w:space="0" w:color="auto"/>
              <w:left w:val="single" w:sz="4" w:space="0" w:color="auto"/>
              <w:bottom w:val="single" w:sz="4" w:space="0" w:color="auto"/>
              <w:right w:val="single" w:sz="4" w:space="0" w:color="auto"/>
            </w:tcBorders>
            <w:vAlign w:val="center"/>
          </w:tcPr>
          <w:p w14:paraId="133A13C2" w14:textId="77777777" w:rsidR="003308C3" w:rsidRDefault="000A42A1">
            <w:pPr>
              <w:jc w:val="center"/>
              <w:rPr>
                <w:b/>
                <w:bCs/>
                <w:szCs w:val="21"/>
              </w:rPr>
            </w:pPr>
            <w:r>
              <w:rPr>
                <w:rFonts w:hint="eastAsia"/>
                <w:b/>
                <w:bCs/>
                <w:szCs w:val="21"/>
              </w:rPr>
              <w:t>序号</w:t>
            </w:r>
          </w:p>
        </w:tc>
        <w:tc>
          <w:tcPr>
            <w:tcW w:w="321" w:type="pct"/>
            <w:tcBorders>
              <w:top w:val="single" w:sz="4" w:space="0" w:color="auto"/>
              <w:left w:val="single" w:sz="4" w:space="0" w:color="auto"/>
              <w:bottom w:val="single" w:sz="4" w:space="0" w:color="auto"/>
              <w:right w:val="single" w:sz="4" w:space="0" w:color="auto"/>
            </w:tcBorders>
            <w:vAlign w:val="center"/>
          </w:tcPr>
          <w:p w14:paraId="3614C754" w14:textId="77777777" w:rsidR="003308C3" w:rsidRDefault="000A42A1">
            <w:pPr>
              <w:jc w:val="center"/>
              <w:rPr>
                <w:b/>
                <w:bCs/>
                <w:szCs w:val="21"/>
              </w:rPr>
            </w:pPr>
            <w:r>
              <w:rPr>
                <w:rFonts w:hint="eastAsia"/>
                <w:b/>
                <w:bCs/>
                <w:szCs w:val="21"/>
              </w:rPr>
              <w:t>危险源</w:t>
            </w:r>
          </w:p>
        </w:tc>
        <w:tc>
          <w:tcPr>
            <w:tcW w:w="1998" w:type="pct"/>
            <w:tcBorders>
              <w:top w:val="single" w:sz="4" w:space="0" w:color="auto"/>
              <w:left w:val="single" w:sz="4" w:space="0" w:color="auto"/>
              <w:bottom w:val="single" w:sz="4" w:space="0" w:color="auto"/>
              <w:right w:val="single" w:sz="4" w:space="0" w:color="auto"/>
            </w:tcBorders>
            <w:vAlign w:val="center"/>
          </w:tcPr>
          <w:p w14:paraId="562FB0CA" w14:textId="77777777" w:rsidR="003308C3" w:rsidRDefault="000A42A1">
            <w:pPr>
              <w:ind w:firstLineChars="200" w:firstLine="422"/>
              <w:rPr>
                <w:b/>
                <w:bCs/>
                <w:szCs w:val="21"/>
              </w:rPr>
            </w:pPr>
            <w:r>
              <w:rPr>
                <w:rFonts w:hint="eastAsia"/>
                <w:b/>
                <w:bCs/>
                <w:szCs w:val="21"/>
              </w:rPr>
              <w:t>作业点</w:t>
            </w:r>
            <w:r>
              <w:rPr>
                <w:b/>
                <w:bCs/>
                <w:szCs w:val="21"/>
              </w:rPr>
              <w:t>/</w:t>
            </w:r>
            <w:r>
              <w:rPr>
                <w:rFonts w:hint="eastAsia"/>
                <w:b/>
                <w:bCs/>
                <w:szCs w:val="21"/>
              </w:rPr>
              <w:t>工序</w:t>
            </w:r>
            <w:r>
              <w:rPr>
                <w:b/>
                <w:bCs/>
                <w:szCs w:val="21"/>
              </w:rPr>
              <w:t>/</w:t>
            </w:r>
            <w:r>
              <w:rPr>
                <w:rFonts w:hint="eastAsia"/>
                <w:b/>
                <w:bCs/>
                <w:szCs w:val="21"/>
              </w:rPr>
              <w:t>部位</w:t>
            </w:r>
          </w:p>
        </w:tc>
        <w:tc>
          <w:tcPr>
            <w:tcW w:w="479" w:type="pct"/>
            <w:tcBorders>
              <w:top w:val="single" w:sz="4" w:space="0" w:color="auto"/>
              <w:left w:val="single" w:sz="4" w:space="0" w:color="auto"/>
              <w:bottom w:val="single" w:sz="4" w:space="0" w:color="auto"/>
              <w:right w:val="single" w:sz="4" w:space="0" w:color="auto"/>
            </w:tcBorders>
            <w:vAlign w:val="center"/>
          </w:tcPr>
          <w:p w14:paraId="7E9E15F6" w14:textId="77777777" w:rsidR="003308C3" w:rsidRDefault="000A42A1">
            <w:pPr>
              <w:rPr>
                <w:b/>
                <w:bCs/>
                <w:szCs w:val="21"/>
              </w:rPr>
            </w:pPr>
            <w:r>
              <w:rPr>
                <w:rFonts w:hint="eastAsia"/>
                <w:b/>
                <w:bCs/>
                <w:szCs w:val="21"/>
              </w:rPr>
              <w:t>可能导致事故</w:t>
            </w:r>
          </w:p>
        </w:tc>
        <w:tc>
          <w:tcPr>
            <w:tcW w:w="401" w:type="pct"/>
            <w:tcBorders>
              <w:top w:val="single" w:sz="4" w:space="0" w:color="auto"/>
              <w:left w:val="single" w:sz="4" w:space="0" w:color="auto"/>
              <w:bottom w:val="single" w:sz="4" w:space="0" w:color="auto"/>
              <w:right w:val="single" w:sz="4" w:space="0" w:color="auto"/>
            </w:tcBorders>
            <w:vAlign w:val="center"/>
          </w:tcPr>
          <w:p w14:paraId="11BD83BE" w14:textId="77777777" w:rsidR="003308C3" w:rsidRDefault="000A42A1">
            <w:pPr>
              <w:rPr>
                <w:b/>
                <w:bCs/>
                <w:szCs w:val="21"/>
              </w:rPr>
            </w:pPr>
            <w:r>
              <w:rPr>
                <w:rFonts w:hint="eastAsia"/>
                <w:b/>
                <w:bCs/>
                <w:szCs w:val="21"/>
              </w:rPr>
              <w:t>L</w:t>
            </w:r>
          </w:p>
        </w:tc>
        <w:tc>
          <w:tcPr>
            <w:tcW w:w="398" w:type="pct"/>
            <w:tcBorders>
              <w:top w:val="single" w:sz="4" w:space="0" w:color="auto"/>
              <w:left w:val="single" w:sz="4" w:space="0" w:color="auto"/>
              <w:bottom w:val="single" w:sz="4" w:space="0" w:color="auto"/>
              <w:right w:val="single" w:sz="4" w:space="0" w:color="auto"/>
            </w:tcBorders>
            <w:vAlign w:val="center"/>
          </w:tcPr>
          <w:p w14:paraId="2E73CFCA" w14:textId="77777777" w:rsidR="003308C3" w:rsidRDefault="000A42A1">
            <w:pPr>
              <w:rPr>
                <w:b/>
                <w:bCs/>
                <w:szCs w:val="21"/>
              </w:rPr>
            </w:pPr>
            <w:r>
              <w:rPr>
                <w:rFonts w:hint="eastAsia"/>
                <w:b/>
                <w:bCs/>
                <w:szCs w:val="21"/>
              </w:rPr>
              <w:t>E</w:t>
            </w:r>
          </w:p>
        </w:tc>
        <w:tc>
          <w:tcPr>
            <w:tcW w:w="240" w:type="pct"/>
            <w:tcBorders>
              <w:top w:val="single" w:sz="4" w:space="0" w:color="auto"/>
              <w:left w:val="single" w:sz="4" w:space="0" w:color="auto"/>
              <w:bottom w:val="single" w:sz="4" w:space="0" w:color="auto"/>
              <w:right w:val="single" w:sz="4" w:space="0" w:color="auto"/>
            </w:tcBorders>
            <w:vAlign w:val="center"/>
          </w:tcPr>
          <w:p w14:paraId="2BF741F7" w14:textId="77777777" w:rsidR="003308C3" w:rsidRDefault="000A42A1">
            <w:pPr>
              <w:rPr>
                <w:b/>
                <w:bCs/>
                <w:szCs w:val="21"/>
              </w:rPr>
            </w:pPr>
            <w:r>
              <w:rPr>
                <w:rFonts w:hint="eastAsia"/>
                <w:b/>
                <w:bCs/>
                <w:szCs w:val="21"/>
              </w:rPr>
              <w:t>C</w:t>
            </w:r>
          </w:p>
        </w:tc>
        <w:tc>
          <w:tcPr>
            <w:tcW w:w="400" w:type="pct"/>
            <w:tcBorders>
              <w:top w:val="single" w:sz="4" w:space="0" w:color="auto"/>
              <w:left w:val="single" w:sz="4" w:space="0" w:color="auto"/>
              <w:bottom w:val="single" w:sz="4" w:space="0" w:color="auto"/>
              <w:right w:val="single" w:sz="4" w:space="0" w:color="auto"/>
            </w:tcBorders>
            <w:vAlign w:val="center"/>
          </w:tcPr>
          <w:p w14:paraId="47AA6271" w14:textId="77777777" w:rsidR="003308C3" w:rsidRDefault="000A42A1">
            <w:pPr>
              <w:rPr>
                <w:b/>
                <w:bCs/>
                <w:szCs w:val="21"/>
              </w:rPr>
            </w:pPr>
            <w:r>
              <w:rPr>
                <w:rFonts w:hint="eastAsia"/>
                <w:b/>
                <w:bCs/>
                <w:szCs w:val="21"/>
              </w:rPr>
              <w:t>D</w:t>
            </w:r>
          </w:p>
        </w:tc>
        <w:tc>
          <w:tcPr>
            <w:tcW w:w="399" w:type="pct"/>
            <w:tcBorders>
              <w:top w:val="single" w:sz="4" w:space="0" w:color="auto"/>
              <w:left w:val="single" w:sz="4" w:space="0" w:color="auto"/>
              <w:bottom w:val="single" w:sz="4" w:space="0" w:color="auto"/>
              <w:right w:val="single" w:sz="4" w:space="0" w:color="auto"/>
            </w:tcBorders>
            <w:vAlign w:val="center"/>
          </w:tcPr>
          <w:p w14:paraId="6E8F6E5A" w14:textId="77777777" w:rsidR="003308C3" w:rsidRDefault="000A42A1">
            <w:pPr>
              <w:rPr>
                <w:b/>
                <w:bCs/>
                <w:szCs w:val="21"/>
              </w:rPr>
            </w:pPr>
            <w:r>
              <w:rPr>
                <w:rFonts w:hint="eastAsia"/>
                <w:b/>
                <w:bCs/>
                <w:szCs w:val="21"/>
              </w:rPr>
              <w:t>风险</w:t>
            </w:r>
          </w:p>
          <w:p w14:paraId="0F8962B7" w14:textId="77777777" w:rsidR="003308C3" w:rsidRDefault="000A42A1">
            <w:pPr>
              <w:rPr>
                <w:b/>
                <w:bCs/>
                <w:szCs w:val="21"/>
              </w:rPr>
            </w:pPr>
            <w:r>
              <w:rPr>
                <w:rFonts w:hint="eastAsia"/>
                <w:b/>
                <w:bCs/>
                <w:szCs w:val="21"/>
              </w:rPr>
              <w:t>级别</w:t>
            </w:r>
          </w:p>
        </w:tc>
      </w:tr>
      <w:tr w:rsidR="003308C3" w14:paraId="2EDDDD12"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2EC718F3" w14:textId="77777777" w:rsidR="003308C3" w:rsidRDefault="000A42A1">
            <w:pPr>
              <w:jc w:val="center"/>
              <w:rPr>
                <w:rFonts w:ascii="仿宋_GB2312" w:eastAsia="仿宋_GB2312"/>
                <w:sz w:val="28"/>
                <w:szCs w:val="28"/>
              </w:rPr>
            </w:pPr>
            <w:r>
              <w:rPr>
                <w:rFonts w:ascii="仿宋_GB2312" w:eastAsia="仿宋_GB2312" w:hint="eastAsia"/>
                <w:sz w:val="28"/>
                <w:szCs w:val="28"/>
              </w:rPr>
              <w:t>1</w:t>
            </w:r>
          </w:p>
        </w:tc>
        <w:tc>
          <w:tcPr>
            <w:tcW w:w="321" w:type="pct"/>
            <w:vMerge w:val="restart"/>
            <w:tcBorders>
              <w:top w:val="single" w:sz="4" w:space="0" w:color="auto"/>
              <w:left w:val="single" w:sz="4" w:space="0" w:color="auto"/>
              <w:right w:val="single" w:sz="4" w:space="0" w:color="auto"/>
            </w:tcBorders>
            <w:vAlign w:val="center"/>
          </w:tcPr>
          <w:p w14:paraId="2714E830" w14:textId="77777777" w:rsidR="003308C3" w:rsidRDefault="000A42A1">
            <w:pPr>
              <w:rPr>
                <w:rFonts w:ascii="仿宋_GB2312" w:eastAsia="仿宋_GB2312"/>
                <w:szCs w:val="21"/>
              </w:rPr>
            </w:pPr>
            <w:r>
              <w:rPr>
                <w:rFonts w:ascii="仿宋_GB2312" w:eastAsia="仿宋_GB2312" w:hint="eastAsia"/>
                <w:szCs w:val="21"/>
              </w:rPr>
              <w:t>机械伤害</w:t>
            </w:r>
          </w:p>
        </w:tc>
        <w:tc>
          <w:tcPr>
            <w:tcW w:w="1998" w:type="pct"/>
            <w:tcBorders>
              <w:top w:val="single" w:sz="4" w:space="0" w:color="auto"/>
              <w:left w:val="single" w:sz="4" w:space="0" w:color="auto"/>
              <w:bottom w:val="single" w:sz="4" w:space="0" w:color="auto"/>
              <w:right w:val="single" w:sz="4" w:space="0" w:color="auto"/>
            </w:tcBorders>
            <w:vAlign w:val="center"/>
          </w:tcPr>
          <w:p w14:paraId="681C3EF8" w14:textId="77777777" w:rsidR="003308C3" w:rsidRDefault="000A42A1">
            <w:pPr>
              <w:rPr>
                <w:rFonts w:ascii="仿宋_GB2312" w:eastAsia="仿宋_GB2312"/>
                <w:szCs w:val="21"/>
              </w:rPr>
            </w:pPr>
            <w:r>
              <w:rPr>
                <w:rFonts w:ascii="仿宋_GB2312" w:eastAsia="仿宋_GB2312" w:hint="eastAsia"/>
                <w:szCs w:val="21"/>
              </w:rPr>
              <w:t>操作旋转机床不按规定佩带防护用品</w:t>
            </w:r>
          </w:p>
        </w:tc>
        <w:tc>
          <w:tcPr>
            <w:tcW w:w="479" w:type="pct"/>
            <w:tcBorders>
              <w:top w:val="single" w:sz="4" w:space="0" w:color="auto"/>
              <w:left w:val="single" w:sz="4" w:space="0" w:color="auto"/>
              <w:bottom w:val="single" w:sz="4" w:space="0" w:color="auto"/>
              <w:right w:val="single" w:sz="4" w:space="0" w:color="auto"/>
            </w:tcBorders>
            <w:vAlign w:val="center"/>
          </w:tcPr>
          <w:p w14:paraId="1EA89F84"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45FC4240"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9866D09"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3511DFAA"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09BE5E18"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672C7052"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DCFB614"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076C8DE" w14:textId="77777777" w:rsidR="003308C3" w:rsidRDefault="000A42A1">
            <w:pPr>
              <w:jc w:val="center"/>
              <w:rPr>
                <w:rFonts w:ascii="仿宋_GB2312" w:eastAsia="仿宋_GB2312"/>
                <w:sz w:val="28"/>
                <w:szCs w:val="28"/>
              </w:rPr>
            </w:pPr>
            <w:r>
              <w:rPr>
                <w:rFonts w:ascii="仿宋_GB2312" w:eastAsia="仿宋_GB2312" w:hint="eastAsia"/>
                <w:sz w:val="28"/>
                <w:szCs w:val="28"/>
              </w:rPr>
              <w:t>2</w:t>
            </w:r>
          </w:p>
        </w:tc>
        <w:tc>
          <w:tcPr>
            <w:tcW w:w="321" w:type="pct"/>
            <w:vMerge/>
            <w:tcBorders>
              <w:left w:val="single" w:sz="4" w:space="0" w:color="auto"/>
              <w:right w:val="single" w:sz="4" w:space="0" w:color="auto"/>
            </w:tcBorders>
            <w:vAlign w:val="center"/>
          </w:tcPr>
          <w:p w14:paraId="3804B182"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271A9F4C" w14:textId="77777777" w:rsidR="003308C3" w:rsidRDefault="000A42A1">
            <w:pPr>
              <w:rPr>
                <w:rFonts w:ascii="仿宋_GB2312" w:eastAsia="仿宋_GB2312"/>
                <w:szCs w:val="21"/>
              </w:rPr>
            </w:pPr>
            <w:r>
              <w:rPr>
                <w:rFonts w:ascii="仿宋_GB2312" w:eastAsia="仿宋_GB2312" w:hint="eastAsia"/>
                <w:szCs w:val="21"/>
              </w:rPr>
              <w:t>操作机械加工设备不使用防护装置</w:t>
            </w:r>
          </w:p>
        </w:tc>
        <w:tc>
          <w:tcPr>
            <w:tcW w:w="479" w:type="pct"/>
            <w:tcBorders>
              <w:top w:val="single" w:sz="4" w:space="0" w:color="auto"/>
              <w:left w:val="single" w:sz="4" w:space="0" w:color="auto"/>
              <w:bottom w:val="single" w:sz="4" w:space="0" w:color="auto"/>
              <w:right w:val="single" w:sz="4" w:space="0" w:color="auto"/>
            </w:tcBorders>
            <w:vAlign w:val="center"/>
          </w:tcPr>
          <w:p w14:paraId="435DDCA2"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02E60B45"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4E4B166E"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31A854ED"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21CEE636"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19625E7E"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0B1AC077"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48900D8" w14:textId="77777777" w:rsidR="003308C3" w:rsidRDefault="000A42A1">
            <w:pPr>
              <w:jc w:val="center"/>
              <w:rPr>
                <w:rFonts w:ascii="仿宋_GB2312" w:eastAsia="仿宋_GB2312"/>
                <w:sz w:val="28"/>
                <w:szCs w:val="28"/>
              </w:rPr>
            </w:pPr>
            <w:r>
              <w:rPr>
                <w:rFonts w:ascii="仿宋_GB2312" w:eastAsia="仿宋_GB2312" w:hint="eastAsia"/>
                <w:sz w:val="28"/>
                <w:szCs w:val="28"/>
              </w:rPr>
              <w:t>3</w:t>
            </w:r>
          </w:p>
        </w:tc>
        <w:tc>
          <w:tcPr>
            <w:tcW w:w="321" w:type="pct"/>
            <w:vMerge/>
            <w:tcBorders>
              <w:left w:val="single" w:sz="4" w:space="0" w:color="auto"/>
              <w:right w:val="single" w:sz="4" w:space="0" w:color="auto"/>
            </w:tcBorders>
            <w:vAlign w:val="center"/>
          </w:tcPr>
          <w:p w14:paraId="26F247BF"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7B725BB" w14:textId="77777777" w:rsidR="003308C3" w:rsidRDefault="000A42A1">
            <w:pPr>
              <w:rPr>
                <w:rFonts w:ascii="仿宋_GB2312" w:eastAsia="仿宋_GB2312"/>
                <w:szCs w:val="21"/>
              </w:rPr>
            </w:pPr>
            <w:r>
              <w:rPr>
                <w:rFonts w:ascii="仿宋_GB2312" w:eastAsia="仿宋_GB2312" w:hint="eastAsia"/>
                <w:szCs w:val="21"/>
              </w:rPr>
              <w:t>旋转机床安全防护装置损坏</w:t>
            </w:r>
          </w:p>
        </w:tc>
        <w:tc>
          <w:tcPr>
            <w:tcW w:w="479" w:type="pct"/>
            <w:tcBorders>
              <w:top w:val="single" w:sz="4" w:space="0" w:color="auto"/>
              <w:left w:val="single" w:sz="4" w:space="0" w:color="auto"/>
              <w:bottom w:val="single" w:sz="4" w:space="0" w:color="auto"/>
              <w:right w:val="single" w:sz="4" w:space="0" w:color="auto"/>
            </w:tcBorders>
            <w:vAlign w:val="center"/>
          </w:tcPr>
          <w:p w14:paraId="082F4B62"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196B96EA"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4F895E35"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63EFF0DE"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06F857C8"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004C530D"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72F4271C"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C564530" w14:textId="77777777" w:rsidR="003308C3" w:rsidRDefault="000A42A1">
            <w:pPr>
              <w:jc w:val="center"/>
              <w:rPr>
                <w:rFonts w:ascii="仿宋_GB2312" w:eastAsia="仿宋_GB2312"/>
                <w:sz w:val="28"/>
                <w:szCs w:val="28"/>
              </w:rPr>
            </w:pPr>
            <w:r>
              <w:rPr>
                <w:rFonts w:ascii="仿宋_GB2312" w:eastAsia="仿宋_GB2312" w:hint="eastAsia"/>
                <w:sz w:val="28"/>
                <w:szCs w:val="28"/>
              </w:rPr>
              <w:t>4</w:t>
            </w:r>
          </w:p>
        </w:tc>
        <w:tc>
          <w:tcPr>
            <w:tcW w:w="321" w:type="pct"/>
            <w:vMerge/>
            <w:tcBorders>
              <w:left w:val="single" w:sz="4" w:space="0" w:color="auto"/>
              <w:right w:val="single" w:sz="4" w:space="0" w:color="auto"/>
            </w:tcBorders>
            <w:vAlign w:val="center"/>
          </w:tcPr>
          <w:p w14:paraId="34A90DE2"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4865E52" w14:textId="77777777" w:rsidR="003308C3" w:rsidRDefault="000A42A1">
            <w:pPr>
              <w:rPr>
                <w:rFonts w:ascii="仿宋_GB2312" w:eastAsia="仿宋_GB2312"/>
                <w:szCs w:val="21"/>
              </w:rPr>
            </w:pPr>
            <w:r>
              <w:rPr>
                <w:rFonts w:ascii="仿宋_GB2312" w:eastAsia="仿宋_GB2312" w:hint="eastAsia"/>
                <w:szCs w:val="21"/>
              </w:rPr>
              <w:t>旋转机床无安全防护装置</w:t>
            </w:r>
          </w:p>
        </w:tc>
        <w:tc>
          <w:tcPr>
            <w:tcW w:w="479" w:type="pct"/>
            <w:tcBorders>
              <w:top w:val="single" w:sz="4" w:space="0" w:color="auto"/>
              <w:left w:val="single" w:sz="4" w:space="0" w:color="auto"/>
              <w:bottom w:val="single" w:sz="4" w:space="0" w:color="auto"/>
              <w:right w:val="single" w:sz="4" w:space="0" w:color="auto"/>
            </w:tcBorders>
            <w:vAlign w:val="center"/>
          </w:tcPr>
          <w:p w14:paraId="41DD4F5C"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623A5D3A"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4176DFB"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41E33650"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44A765EA"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64FDAD74"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59E8F711"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B8D5390" w14:textId="77777777" w:rsidR="003308C3" w:rsidRDefault="000A42A1">
            <w:pPr>
              <w:jc w:val="center"/>
              <w:rPr>
                <w:rFonts w:ascii="仿宋_GB2312" w:eastAsia="仿宋_GB2312"/>
                <w:sz w:val="28"/>
                <w:szCs w:val="28"/>
              </w:rPr>
            </w:pPr>
            <w:r>
              <w:rPr>
                <w:rFonts w:ascii="仿宋_GB2312" w:eastAsia="仿宋_GB2312" w:hint="eastAsia"/>
                <w:sz w:val="28"/>
                <w:szCs w:val="28"/>
              </w:rPr>
              <w:t>5</w:t>
            </w:r>
          </w:p>
        </w:tc>
        <w:tc>
          <w:tcPr>
            <w:tcW w:w="321" w:type="pct"/>
            <w:vMerge/>
            <w:tcBorders>
              <w:left w:val="single" w:sz="4" w:space="0" w:color="auto"/>
              <w:right w:val="single" w:sz="4" w:space="0" w:color="auto"/>
            </w:tcBorders>
            <w:vAlign w:val="center"/>
          </w:tcPr>
          <w:p w14:paraId="17CB6E7E"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725A8D92" w14:textId="77777777" w:rsidR="003308C3" w:rsidRDefault="000A42A1">
            <w:pPr>
              <w:rPr>
                <w:rFonts w:ascii="仿宋_GB2312" w:eastAsia="仿宋_GB2312"/>
                <w:szCs w:val="21"/>
              </w:rPr>
            </w:pPr>
            <w:r>
              <w:rPr>
                <w:rFonts w:ascii="仿宋_GB2312" w:eastAsia="仿宋_GB2312" w:hint="eastAsia"/>
                <w:szCs w:val="21"/>
              </w:rPr>
              <w:t>不懂操作方法</w:t>
            </w:r>
          </w:p>
        </w:tc>
        <w:tc>
          <w:tcPr>
            <w:tcW w:w="479" w:type="pct"/>
            <w:tcBorders>
              <w:top w:val="single" w:sz="4" w:space="0" w:color="auto"/>
              <w:left w:val="single" w:sz="4" w:space="0" w:color="auto"/>
              <w:bottom w:val="single" w:sz="4" w:space="0" w:color="auto"/>
              <w:right w:val="single" w:sz="4" w:space="0" w:color="auto"/>
            </w:tcBorders>
            <w:vAlign w:val="center"/>
          </w:tcPr>
          <w:p w14:paraId="16F603EA"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7700F4CE"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ABC8A01"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2E073C47"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66A049A1"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2E359D86"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707D9350"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95B3BC3" w14:textId="77777777" w:rsidR="003308C3" w:rsidRDefault="000A42A1">
            <w:pPr>
              <w:jc w:val="center"/>
              <w:rPr>
                <w:rFonts w:ascii="仿宋_GB2312" w:eastAsia="仿宋_GB2312"/>
                <w:sz w:val="28"/>
                <w:szCs w:val="28"/>
              </w:rPr>
            </w:pPr>
            <w:r>
              <w:rPr>
                <w:rFonts w:ascii="仿宋_GB2312" w:eastAsia="仿宋_GB2312" w:hint="eastAsia"/>
                <w:sz w:val="28"/>
                <w:szCs w:val="28"/>
              </w:rPr>
              <w:lastRenderedPageBreak/>
              <w:t>6</w:t>
            </w:r>
          </w:p>
        </w:tc>
        <w:tc>
          <w:tcPr>
            <w:tcW w:w="321" w:type="pct"/>
            <w:vMerge/>
            <w:tcBorders>
              <w:left w:val="single" w:sz="4" w:space="0" w:color="auto"/>
              <w:right w:val="single" w:sz="4" w:space="0" w:color="auto"/>
            </w:tcBorders>
            <w:vAlign w:val="center"/>
          </w:tcPr>
          <w:p w14:paraId="1C1099F5"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43EF17FB" w14:textId="77777777" w:rsidR="003308C3" w:rsidRDefault="000A42A1">
            <w:pPr>
              <w:rPr>
                <w:rFonts w:ascii="仿宋_GB2312" w:eastAsia="仿宋_GB2312"/>
                <w:szCs w:val="21"/>
              </w:rPr>
            </w:pPr>
            <w:r>
              <w:rPr>
                <w:rFonts w:ascii="仿宋_GB2312" w:eastAsia="仿宋_GB2312" w:hint="eastAsia"/>
                <w:szCs w:val="21"/>
              </w:rPr>
              <w:t>操作旋转机床不按规定操作</w:t>
            </w:r>
          </w:p>
        </w:tc>
        <w:tc>
          <w:tcPr>
            <w:tcW w:w="479" w:type="pct"/>
            <w:tcBorders>
              <w:top w:val="single" w:sz="4" w:space="0" w:color="auto"/>
              <w:left w:val="single" w:sz="4" w:space="0" w:color="auto"/>
              <w:bottom w:val="single" w:sz="4" w:space="0" w:color="auto"/>
              <w:right w:val="single" w:sz="4" w:space="0" w:color="auto"/>
            </w:tcBorders>
            <w:vAlign w:val="center"/>
          </w:tcPr>
          <w:p w14:paraId="4677D911"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7ECF35B1"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E4BC34E"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6B9078DA"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2079243B"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626FA799"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0C8A94D5" w14:textId="77777777">
        <w:trPr>
          <w:trHeight w:hRule="exact" w:val="652"/>
        </w:trPr>
        <w:tc>
          <w:tcPr>
            <w:tcW w:w="364" w:type="pct"/>
            <w:tcBorders>
              <w:top w:val="single" w:sz="4" w:space="0" w:color="auto"/>
              <w:left w:val="single" w:sz="4" w:space="0" w:color="auto"/>
              <w:right w:val="single" w:sz="4" w:space="0" w:color="auto"/>
            </w:tcBorders>
            <w:vAlign w:val="center"/>
          </w:tcPr>
          <w:p w14:paraId="1C895222" w14:textId="77777777" w:rsidR="003308C3" w:rsidRDefault="000A42A1">
            <w:pPr>
              <w:jc w:val="center"/>
              <w:rPr>
                <w:rFonts w:ascii="仿宋_GB2312" w:eastAsia="仿宋_GB2312"/>
                <w:sz w:val="28"/>
                <w:szCs w:val="28"/>
              </w:rPr>
            </w:pPr>
            <w:r>
              <w:rPr>
                <w:rFonts w:ascii="仿宋_GB2312" w:eastAsia="仿宋_GB2312" w:hint="eastAsia"/>
                <w:sz w:val="28"/>
                <w:szCs w:val="28"/>
              </w:rPr>
              <w:t>7</w:t>
            </w:r>
          </w:p>
        </w:tc>
        <w:tc>
          <w:tcPr>
            <w:tcW w:w="321" w:type="pct"/>
            <w:vMerge/>
            <w:tcBorders>
              <w:left w:val="single" w:sz="4" w:space="0" w:color="auto"/>
              <w:right w:val="single" w:sz="4" w:space="0" w:color="auto"/>
            </w:tcBorders>
            <w:vAlign w:val="center"/>
          </w:tcPr>
          <w:p w14:paraId="5B20B5BF"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0E94099" w14:textId="77777777" w:rsidR="003308C3" w:rsidRDefault="000A42A1">
            <w:pPr>
              <w:rPr>
                <w:rFonts w:ascii="仿宋_GB2312" w:eastAsia="仿宋_GB2312"/>
                <w:szCs w:val="21"/>
              </w:rPr>
            </w:pPr>
            <w:r>
              <w:rPr>
                <w:rFonts w:ascii="仿宋_GB2312" w:eastAsia="仿宋_GB2312" w:hint="eastAsia"/>
                <w:szCs w:val="21"/>
              </w:rPr>
              <w:t>操作旋转机床不停车测量工件</w:t>
            </w:r>
          </w:p>
        </w:tc>
        <w:tc>
          <w:tcPr>
            <w:tcW w:w="479" w:type="pct"/>
            <w:tcBorders>
              <w:top w:val="single" w:sz="4" w:space="0" w:color="auto"/>
              <w:left w:val="single" w:sz="4" w:space="0" w:color="auto"/>
              <w:bottom w:val="single" w:sz="4" w:space="0" w:color="auto"/>
              <w:right w:val="single" w:sz="4" w:space="0" w:color="auto"/>
            </w:tcBorders>
            <w:vAlign w:val="center"/>
          </w:tcPr>
          <w:p w14:paraId="5F5FE9BF"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7D973F1E"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2E5D4FF8"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4CD1B07D"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236C8B9F"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16350EEF"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7B4DB3DC" w14:textId="77777777">
        <w:trPr>
          <w:trHeight w:hRule="exact" w:val="652"/>
        </w:trPr>
        <w:tc>
          <w:tcPr>
            <w:tcW w:w="364" w:type="pct"/>
            <w:tcBorders>
              <w:left w:val="single" w:sz="4" w:space="0" w:color="auto"/>
              <w:bottom w:val="single" w:sz="4" w:space="0" w:color="auto"/>
              <w:right w:val="single" w:sz="4" w:space="0" w:color="auto"/>
            </w:tcBorders>
            <w:vAlign w:val="center"/>
          </w:tcPr>
          <w:p w14:paraId="3B7C7716" w14:textId="77777777" w:rsidR="003308C3" w:rsidRDefault="000A42A1">
            <w:pPr>
              <w:jc w:val="center"/>
              <w:rPr>
                <w:rFonts w:ascii="仿宋_GB2312" w:eastAsia="仿宋_GB2312"/>
                <w:sz w:val="28"/>
                <w:szCs w:val="28"/>
              </w:rPr>
            </w:pPr>
            <w:r>
              <w:rPr>
                <w:rFonts w:ascii="仿宋_GB2312" w:eastAsia="仿宋_GB2312" w:hint="eastAsia"/>
                <w:sz w:val="28"/>
                <w:szCs w:val="28"/>
              </w:rPr>
              <w:t>8</w:t>
            </w:r>
          </w:p>
        </w:tc>
        <w:tc>
          <w:tcPr>
            <w:tcW w:w="321" w:type="pct"/>
            <w:vMerge/>
            <w:tcBorders>
              <w:left w:val="single" w:sz="4" w:space="0" w:color="auto"/>
              <w:right w:val="single" w:sz="4" w:space="0" w:color="auto"/>
            </w:tcBorders>
            <w:vAlign w:val="center"/>
          </w:tcPr>
          <w:p w14:paraId="30F15A50" w14:textId="77777777" w:rsidR="003308C3" w:rsidRDefault="003308C3">
            <w:pPr>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622884E" w14:textId="77777777" w:rsidR="003308C3" w:rsidRDefault="000A42A1">
            <w:pPr>
              <w:rPr>
                <w:rFonts w:ascii="仿宋_GB2312" w:eastAsia="仿宋_GB2312"/>
                <w:szCs w:val="21"/>
              </w:rPr>
            </w:pPr>
            <w:r>
              <w:rPr>
                <w:rFonts w:ascii="仿宋_GB2312" w:eastAsia="仿宋_GB2312" w:hint="eastAsia"/>
                <w:bCs/>
                <w:szCs w:val="21"/>
              </w:rPr>
              <w:t>冲剪压</w:t>
            </w:r>
            <w:r>
              <w:rPr>
                <w:rFonts w:ascii="仿宋_GB2312" w:eastAsia="仿宋_GB2312" w:hint="eastAsia"/>
                <w:szCs w:val="21"/>
              </w:rPr>
              <w:t>不使用专用工具</w:t>
            </w:r>
          </w:p>
        </w:tc>
        <w:tc>
          <w:tcPr>
            <w:tcW w:w="479" w:type="pct"/>
            <w:tcBorders>
              <w:top w:val="single" w:sz="4" w:space="0" w:color="auto"/>
              <w:left w:val="single" w:sz="4" w:space="0" w:color="auto"/>
              <w:bottom w:val="single" w:sz="4" w:space="0" w:color="auto"/>
              <w:right w:val="single" w:sz="4" w:space="0" w:color="auto"/>
            </w:tcBorders>
            <w:vAlign w:val="center"/>
          </w:tcPr>
          <w:p w14:paraId="65D3D89F"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0B2A4620"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FD0DE7D"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3AF44956"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48AE3FAF"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5FCDF570"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7A5FA78" w14:textId="77777777">
        <w:trPr>
          <w:trHeight w:hRule="exact" w:val="652"/>
        </w:trPr>
        <w:tc>
          <w:tcPr>
            <w:tcW w:w="364" w:type="pct"/>
            <w:tcBorders>
              <w:left w:val="single" w:sz="4" w:space="0" w:color="auto"/>
              <w:bottom w:val="single" w:sz="4" w:space="0" w:color="auto"/>
              <w:right w:val="single" w:sz="4" w:space="0" w:color="auto"/>
            </w:tcBorders>
            <w:vAlign w:val="center"/>
          </w:tcPr>
          <w:p w14:paraId="6EF9E785" w14:textId="77777777" w:rsidR="003308C3" w:rsidRDefault="000A42A1">
            <w:pPr>
              <w:jc w:val="center"/>
              <w:rPr>
                <w:rFonts w:ascii="仿宋_GB2312" w:eastAsia="仿宋_GB2312"/>
                <w:sz w:val="28"/>
                <w:szCs w:val="28"/>
              </w:rPr>
            </w:pPr>
            <w:r>
              <w:rPr>
                <w:rFonts w:ascii="仿宋_GB2312" w:eastAsia="仿宋_GB2312" w:hint="eastAsia"/>
                <w:sz w:val="28"/>
                <w:szCs w:val="28"/>
              </w:rPr>
              <w:t>9</w:t>
            </w:r>
          </w:p>
        </w:tc>
        <w:tc>
          <w:tcPr>
            <w:tcW w:w="321" w:type="pct"/>
            <w:vMerge/>
            <w:tcBorders>
              <w:left w:val="single" w:sz="4" w:space="0" w:color="auto"/>
              <w:right w:val="single" w:sz="4" w:space="0" w:color="auto"/>
            </w:tcBorders>
            <w:vAlign w:val="center"/>
          </w:tcPr>
          <w:p w14:paraId="0433C90A" w14:textId="77777777" w:rsidR="003308C3" w:rsidRDefault="003308C3">
            <w:pPr>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1B43184" w14:textId="77777777" w:rsidR="003308C3" w:rsidRDefault="000A42A1">
            <w:pPr>
              <w:rPr>
                <w:rFonts w:ascii="仿宋_GB2312" w:eastAsia="仿宋_GB2312"/>
                <w:szCs w:val="21"/>
              </w:rPr>
            </w:pPr>
            <w:r>
              <w:rPr>
                <w:rFonts w:ascii="仿宋_GB2312" w:eastAsia="仿宋_GB2312" w:hint="eastAsia"/>
                <w:bCs/>
                <w:szCs w:val="21"/>
              </w:rPr>
              <w:t>冲剪压</w:t>
            </w:r>
            <w:r>
              <w:rPr>
                <w:rFonts w:ascii="仿宋_GB2312" w:eastAsia="仿宋_GB2312" w:hint="eastAsia"/>
                <w:szCs w:val="21"/>
              </w:rPr>
              <w:t>多人操作配合不当</w:t>
            </w:r>
          </w:p>
        </w:tc>
        <w:tc>
          <w:tcPr>
            <w:tcW w:w="479" w:type="pct"/>
            <w:tcBorders>
              <w:top w:val="single" w:sz="4" w:space="0" w:color="auto"/>
              <w:left w:val="single" w:sz="4" w:space="0" w:color="auto"/>
              <w:bottom w:val="single" w:sz="4" w:space="0" w:color="auto"/>
              <w:right w:val="single" w:sz="4" w:space="0" w:color="auto"/>
            </w:tcBorders>
            <w:vAlign w:val="center"/>
          </w:tcPr>
          <w:p w14:paraId="08DC673A"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0A70E07C"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2760A24E"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413F5916"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36497729"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3B6D3563"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5B8B3346" w14:textId="77777777">
        <w:trPr>
          <w:trHeight w:hRule="exact" w:val="652"/>
        </w:trPr>
        <w:tc>
          <w:tcPr>
            <w:tcW w:w="364" w:type="pct"/>
            <w:tcBorders>
              <w:left w:val="single" w:sz="4" w:space="0" w:color="auto"/>
              <w:bottom w:val="single" w:sz="4" w:space="0" w:color="auto"/>
              <w:right w:val="single" w:sz="4" w:space="0" w:color="auto"/>
            </w:tcBorders>
            <w:vAlign w:val="center"/>
          </w:tcPr>
          <w:p w14:paraId="6586AFD3" w14:textId="77777777" w:rsidR="003308C3" w:rsidRDefault="000A42A1">
            <w:pPr>
              <w:jc w:val="center"/>
              <w:rPr>
                <w:rFonts w:ascii="仿宋_GB2312" w:eastAsia="仿宋_GB2312"/>
                <w:sz w:val="28"/>
                <w:szCs w:val="28"/>
              </w:rPr>
            </w:pPr>
            <w:r>
              <w:rPr>
                <w:rFonts w:ascii="仿宋_GB2312" w:eastAsia="仿宋_GB2312" w:hint="eastAsia"/>
                <w:sz w:val="28"/>
                <w:szCs w:val="28"/>
              </w:rPr>
              <w:t>10</w:t>
            </w:r>
          </w:p>
        </w:tc>
        <w:tc>
          <w:tcPr>
            <w:tcW w:w="321" w:type="pct"/>
            <w:vMerge/>
            <w:tcBorders>
              <w:left w:val="single" w:sz="4" w:space="0" w:color="auto"/>
              <w:right w:val="single" w:sz="4" w:space="0" w:color="auto"/>
            </w:tcBorders>
            <w:vAlign w:val="center"/>
          </w:tcPr>
          <w:p w14:paraId="7B141082" w14:textId="77777777" w:rsidR="003308C3" w:rsidRDefault="003308C3">
            <w:pPr>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4BCA49C8" w14:textId="77777777" w:rsidR="003308C3" w:rsidRDefault="000A42A1">
            <w:pPr>
              <w:rPr>
                <w:rFonts w:ascii="仿宋_GB2312" w:eastAsia="仿宋_GB2312"/>
                <w:szCs w:val="21"/>
              </w:rPr>
            </w:pPr>
            <w:r>
              <w:rPr>
                <w:rFonts w:ascii="仿宋_GB2312" w:eastAsia="仿宋_GB2312" w:hint="eastAsia"/>
                <w:bCs/>
                <w:szCs w:val="21"/>
              </w:rPr>
              <w:t>冲剪压</w:t>
            </w:r>
            <w:r>
              <w:rPr>
                <w:rFonts w:ascii="仿宋_GB2312" w:eastAsia="仿宋_GB2312" w:hint="eastAsia"/>
                <w:szCs w:val="21"/>
              </w:rPr>
              <w:t>手进入危险区域</w:t>
            </w:r>
          </w:p>
        </w:tc>
        <w:tc>
          <w:tcPr>
            <w:tcW w:w="479" w:type="pct"/>
            <w:tcBorders>
              <w:top w:val="single" w:sz="4" w:space="0" w:color="auto"/>
              <w:left w:val="single" w:sz="4" w:space="0" w:color="auto"/>
              <w:bottom w:val="single" w:sz="4" w:space="0" w:color="auto"/>
              <w:right w:val="single" w:sz="4" w:space="0" w:color="auto"/>
            </w:tcBorders>
            <w:vAlign w:val="center"/>
          </w:tcPr>
          <w:p w14:paraId="2A7D4F8E"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2461C285"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55702A2D"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4B0EF396"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17A3A945"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7CA1857E"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4537B1E0" w14:textId="77777777">
        <w:trPr>
          <w:trHeight w:hRule="exact" w:val="652"/>
        </w:trPr>
        <w:tc>
          <w:tcPr>
            <w:tcW w:w="364" w:type="pct"/>
            <w:tcBorders>
              <w:left w:val="single" w:sz="4" w:space="0" w:color="auto"/>
              <w:bottom w:val="single" w:sz="4" w:space="0" w:color="auto"/>
              <w:right w:val="single" w:sz="4" w:space="0" w:color="auto"/>
            </w:tcBorders>
            <w:vAlign w:val="center"/>
          </w:tcPr>
          <w:p w14:paraId="063AF20E" w14:textId="77777777" w:rsidR="003308C3" w:rsidRDefault="000A42A1">
            <w:pPr>
              <w:jc w:val="center"/>
              <w:rPr>
                <w:rFonts w:ascii="仿宋_GB2312" w:eastAsia="仿宋_GB2312"/>
                <w:sz w:val="28"/>
                <w:szCs w:val="28"/>
              </w:rPr>
            </w:pPr>
            <w:r>
              <w:rPr>
                <w:rFonts w:ascii="仿宋_GB2312" w:eastAsia="仿宋_GB2312" w:hint="eastAsia"/>
                <w:sz w:val="28"/>
                <w:szCs w:val="28"/>
              </w:rPr>
              <w:t>11</w:t>
            </w:r>
          </w:p>
        </w:tc>
        <w:tc>
          <w:tcPr>
            <w:tcW w:w="321" w:type="pct"/>
            <w:vMerge/>
            <w:tcBorders>
              <w:left w:val="single" w:sz="4" w:space="0" w:color="auto"/>
              <w:right w:val="single" w:sz="4" w:space="0" w:color="auto"/>
            </w:tcBorders>
            <w:vAlign w:val="center"/>
          </w:tcPr>
          <w:p w14:paraId="1E64AC99"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73E3530" w14:textId="77777777" w:rsidR="003308C3" w:rsidRDefault="000A42A1">
            <w:pPr>
              <w:rPr>
                <w:rFonts w:ascii="仿宋_GB2312" w:eastAsia="仿宋_GB2312"/>
                <w:bCs/>
                <w:szCs w:val="21"/>
              </w:rPr>
            </w:pPr>
            <w:r>
              <w:rPr>
                <w:rFonts w:ascii="仿宋_GB2312" w:eastAsia="仿宋_GB2312" w:hint="eastAsia"/>
                <w:bCs/>
                <w:szCs w:val="21"/>
              </w:rPr>
              <w:t>冲剪压</w:t>
            </w:r>
            <w:r>
              <w:rPr>
                <w:rFonts w:ascii="仿宋_GB2312" w:eastAsia="仿宋_GB2312" w:hint="eastAsia"/>
                <w:szCs w:val="21"/>
              </w:rPr>
              <w:t>误操作</w:t>
            </w:r>
          </w:p>
        </w:tc>
        <w:tc>
          <w:tcPr>
            <w:tcW w:w="479" w:type="pct"/>
            <w:tcBorders>
              <w:top w:val="single" w:sz="4" w:space="0" w:color="auto"/>
              <w:left w:val="single" w:sz="4" w:space="0" w:color="auto"/>
              <w:bottom w:val="single" w:sz="4" w:space="0" w:color="auto"/>
              <w:right w:val="single" w:sz="4" w:space="0" w:color="auto"/>
            </w:tcBorders>
            <w:vAlign w:val="center"/>
          </w:tcPr>
          <w:p w14:paraId="488B307A"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1ECFA17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1E716630"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7F69F5C2"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1F0607C5"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4564C072"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7D7221B6" w14:textId="77777777">
        <w:trPr>
          <w:trHeight w:hRule="exact" w:val="652"/>
        </w:trPr>
        <w:tc>
          <w:tcPr>
            <w:tcW w:w="364" w:type="pct"/>
            <w:tcBorders>
              <w:left w:val="single" w:sz="4" w:space="0" w:color="auto"/>
              <w:bottom w:val="single" w:sz="4" w:space="0" w:color="auto"/>
              <w:right w:val="single" w:sz="4" w:space="0" w:color="auto"/>
            </w:tcBorders>
            <w:vAlign w:val="center"/>
          </w:tcPr>
          <w:p w14:paraId="04AFBDC3" w14:textId="77777777" w:rsidR="003308C3" w:rsidRDefault="000A42A1">
            <w:pPr>
              <w:jc w:val="center"/>
              <w:rPr>
                <w:rFonts w:ascii="仿宋_GB2312" w:eastAsia="仿宋_GB2312"/>
                <w:sz w:val="28"/>
                <w:szCs w:val="28"/>
              </w:rPr>
            </w:pPr>
            <w:r>
              <w:rPr>
                <w:rFonts w:ascii="仿宋_GB2312" w:eastAsia="仿宋_GB2312" w:hint="eastAsia"/>
                <w:sz w:val="28"/>
                <w:szCs w:val="28"/>
              </w:rPr>
              <w:t>12</w:t>
            </w:r>
          </w:p>
        </w:tc>
        <w:tc>
          <w:tcPr>
            <w:tcW w:w="321" w:type="pct"/>
            <w:vMerge/>
            <w:tcBorders>
              <w:left w:val="single" w:sz="4" w:space="0" w:color="auto"/>
              <w:right w:val="single" w:sz="4" w:space="0" w:color="auto"/>
            </w:tcBorders>
            <w:vAlign w:val="center"/>
          </w:tcPr>
          <w:p w14:paraId="650F9E15"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233066F8" w14:textId="77777777" w:rsidR="003308C3" w:rsidRDefault="000A42A1">
            <w:pPr>
              <w:rPr>
                <w:rFonts w:ascii="仿宋_GB2312" w:eastAsia="仿宋_GB2312"/>
                <w:bCs/>
                <w:szCs w:val="21"/>
              </w:rPr>
            </w:pPr>
            <w:r>
              <w:rPr>
                <w:rFonts w:ascii="仿宋_GB2312" w:eastAsia="仿宋_GB2312" w:hint="eastAsia"/>
                <w:szCs w:val="21"/>
              </w:rPr>
              <w:t>产品性能试验机头试车传动皮带不使用护罩</w:t>
            </w:r>
          </w:p>
        </w:tc>
        <w:tc>
          <w:tcPr>
            <w:tcW w:w="479" w:type="pct"/>
            <w:tcBorders>
              <w:top w:val="single" w:sz="4" w:space="0" w:color="auto"/>
              <w:left w:val="single" w:sz="4" w:space="0" w:color="auto"/>
              <w:bottom w:val="single" w:sz="4" w:space="0" w:color="auto"/>
              <w:right w:val="single" w:sz="4" w:space="0" w:color="auto"/>
            </w:tcBorders>
            <w:vAlign w:val="center"/>
          </w:tcPr>
          <w:p w14:paraId="12EAFBAF"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5BC615E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59433AFF"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033B410D"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133B3F3B"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62F5740E"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1858586" w14:textId="77777777">
        <w:trPr>
          <w:trHeight w:hRule="exact" w:val="652"/>
        </w:trPr>
        <w:tc>
          <w:tcPr>
            <w:tcW w:w="364" w:type="pct"/>
            <w:tcBorders>
              <w:left w:val="single" w:sz="4" w:space="0" w:color="auto"/>
              <w:bottom w:val="single" w:sz="4" w:space="0" w:color="auto"/>
              <w:right w:val="single" w:sz="4" w:space="0" w:color="auto"/>
            </w:tcBorders>
            <w:vAlign w:val="center"/>
          </w:tcPr>
          <w:p w14:paraId="1E844126" w14:textId="77777777" w:rsidR="003308C3" w:rsidRDefault="000A42A1">
            <w:pPr>
              <w:jc w:val="center"/>
              <w:rPr>
                <w:rFonts w:ascii="仿宋_GB2312" w:eastAsia="仿宋_GB2312"/>
                <w:sz w:val="28"/>
                <w:szCs w:val="28"/>
              </w:rPr>
            </w:pPr>
            <w:r>
              <w:rPr>
                <w:rFonts w:ascii="仿宋_GB2312" w:eastAsia="仿宋_GB2312" w:hint="eastAsia"/>
                <w:sz w:val="28"/>
                <w:szCs w:val="28"/>
              </w:rPr>
              <w:t>13</w:t>
            </w:r>
          </w:p>
        </w:tc>
        <w:tc>
          <w:tcPr>
            <w:tcW w:w="321" w:type="pct"/>
            <w:vMerge/>
            <w:tcBorders>
              <w:left w:val="single" w:sz="4" w:space="0" w:color="auto"/>
              <w:right w:val="single" w:sz="4" w:space="0" w:color="auto"/>
            </w:tcBorders>
            <w:vAlign w:val="center"/>
          </w:tcPr>
          <w:p w14:paraId="52C4165C"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479AB32B" w14:textId="77777777" w:rsidR="003308C3" w:rsidRDefault="000A42A1">
            <w:pPr>
              <w:rPr>
                <w:rFonts w:ascii="仿宋_GB2312" w:eastAsia="仿宋_GB2312"/>
                <w:bCs/>
                <w:szCs w:val="21"/>
              </w:rPr>
            </w:pPr>
            <w:r>
              <w:rPr>
                <w:rFonts w:ascii="仿宋_GB2312" w:eastAsia="仿宋_GB2312" w:hint="eastAsia"/>
                <w:szCs w:val="21"/>
              </w:rPr>
              <w:t>产品性能试验电机连接部不使用护罩</w:t>
            </w:r>
          </w:p>
        </w:tc>
        <w:tc>
          <w:tcPr>
            <w:tcW w:w="479" w:type="pct"/>
            <w:tcBorders>
              <w:top w:val="single" w:sz="4" w:space="0" w:color="auto"/>
              <w:left w:val="single" w:sz="4" w:space="0" w:color="auto"/>
              <w:bottom w:val="single" w:sz="4" w:space="0" w:color="auto"/>
              <w:right w:val="single" w:sz="4" w:space="0" w:color="auto"/>
            </w:tcBorders>
            <w:vAlign w:val="center"/>
          </w:tcPr>
          <w:p w14:paraId="14D85A1B"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4B057D59"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2CA69A5F"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0E7CFC97"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6BF2EAAB"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61219CB4"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290AAF8E"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A60413E" w14:textId="77777777" w:rsidR="003308C3" w:rsidRDefault="000A42A1">
            <w:pPr>
              <w:jc w:val="center"/>
              <w:rPr>
                <w:rFonts w:ascii="仿宋_GB2312" w:eastAsia="仿宋_GB2312"/>
                <w:sz w:val="28"/>
                <w:szCs w:val="28"/>
              </w:rPr>
            </w:pPr>
            <w:r>
              <w:rPr>
                <w:rFonts w:ascii="仿宋_GB2312" w:eastAsia="仿宋_GB2312" w:hint="eastAsia"/>
                <w:sz w:val="28"/>
                <w:szCs w:val="28"/>
              </w:rPr>
              <w:t>14</w:t>
            </w:r>
          </w:p>
        </w:tc>
        <w:tc>
          <w:tcPr>
            <w:tcW w:w="321" w:type="pct"/>
            <w:vMerge w:val="restart"/>
            <w:tcBorders>
              <w:top w:val="single" w:sz="4" w:space="0" w:color="auto"/>
              <w:left w:val="single" w:sz="4" w:space="0" w:color="auto"/>
              <w:right w:val="single" w:sz="4" w:space="0" w:color="auto"/>
            </w:tcBorders>
            <w:vAlign w:val="center"/>
          </w:tcPr>
          <w:p w14:paraId="39B3C004" w14:textId="77777777" w:rsidR="003308C3" w:rsidRDefault="000A42A1">
            <w:pPr>
              <w:rPr>
                <w:rFonts w:ascii="仿宋_GB2312" w:eastAsia="仿宋_GB2312"/>
                <w:szCs w:val="21"/>
              </w:rPr>
            </w:pPr>
            <w:r>
              <w:rPr>
                <w:rFonts w:ascii="仿宋_GB2312" w:eastAsia="仿宋_GB2312" w:hint="eastAsia"/>
                <w:szCs w:val="21"/>
              </w:rPr>
              <w:t>起重伤害</w:t>
            </w:r>
          </w:p>
        </w:tc>
        <w:tc>
          <w:tcPr>
            <w:tcW w:w="1998" w:type="pct"/>
            <w:tcBorders>
              <w:top w:val="single" w:sz="4" w:space="0" w:color="auto"/>
              <w:left w:val="single" w:sz="4" w:space="0" w:color="auto"/>
              <w:bottom w:val="single" w:sz="4" w:space="0" w:color="auto"/>
              <w:right w:val="single" w:sz="4" w:space="0" w:color="auto"/>
            </w:tcBorders>
            <w:vAlign w:val="center"/>
          </w:tcPr>
          <w:p w14:paraId="3FDA20C9" w14:textId="77777777" w:rsidR="003308C3" w:rsidRDefault="000A42A1">
            <w:pPr>
              <w:rPr>
                <w:rFonts w:ascii="仿宋_GB2312" w:eastAsia="仿宋_GB2312"/>
                <w:szCs w:val="21"/>
              </w:rPr>
            </w:pPr>
            <w:r>
              <w:rPr>
                <w:rFonts w:ascii="仿宋_GB2312" w:eastAsia="仿宋_GB2312" w:hint="eastAsia"/>
                <w:szCs w:val="21"/>
              </w:rPr>
              <w:t>吊物捆绑不牢翻转</w:t>
            </w:r>
          </w:p>
        </w:tc>
        <w:tc>
          <w:tcPr>
            <w:tcW w:w="479" w:type="pct"/>
            <w:tcBorders>
              <w:top w:val="single" w:sz="4" w:space="0" w:color="auto"/>
              <w:left w:val="single" w:sz="4" w:space="0" w:color="auto"/>
              <w:bottom w:val="single" w:sz="4" w:space="0" w:color="auto"/>
              <w:right w:val="single" w:sz="4" w:space="0" w:color="auto"/>
            </w:tcBorders>
            <w:vAlign w:val="center"/>
          </w:tcPr>
          <w:p w14:paraId="2E2895DD"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660A06C4"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29B271FC"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3DCB8FC9"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4557F78C"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top w:val="single" w:sz="4" w:space="0" w:color="auto"/>
              <w:left w:val="single" w:sz="4" w:space="0" w:color="auto"/>
              <w:bottom w:val="single" w:sz="4" w:space="0" w:color="auto"/>
              <w:right w:val="single" w:sz="4" w:space="0" w:color="auto"/>
            </w:tcBorders>
            <w:vAlign w:val="center"/>
          </w:tcPr>
          <w:p w14:paraId="5AC0946B"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3E61B731"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9FD9688" w14:textId="77777777" w:rsidR="003308C3" w:rsidRDefault="000A42A1">
            <w:pPr>
              <w:jc w:val="center"/>
              <w:rPr>
                <w:rFonts w:ascii="仿宋_GB2312" w:eastAsia="仿宋_GB2312"/>
                <w:sz w:val="28"/>
                <w:szCs w:val="28"/>
              </w:rPr>
            </w:pPr>
            <w:r>
              <w:rPr>
                <w:rFonts w:ascii="仿宋_GB2312" w:eastAsia="仿宋_GB2312" w:hint="eastAsia"/>
                <w:sz w:val="28"/>
                <w:szCs w:val="28"/>
              </w:rPr>
              <w:t>15</w:t>
            </w:r>
          </w:p>
        </w:tc>
        <w:tc>
          <w:tcPr>
            <w:tcW w:w="321" w:type="pct"/>
            <w:vMerge/>
            <w:tcBorders>
              <w:left w:val="single" w:sz="4" w:space="0" w:color="auto"/>
              <w:right w:val="single" w:sz="4" w:space="0" w:color="auto"/>
            </w:tcBorders>
            <w:vAlign w:val="center"/>
          </w:tcPr>
          <w:p w14:paraId="30849EDF"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ACFA514" w14:textId="77777777" w:rsidR="003308C3" w:rsidRDefault="000A42A1">
            <w:pPr>
              <w:rPr>
                <w:rFonts w:ascii="仿宋_GB2312" w:eastAsia="仿宋_GB2312"/>
                <w:szCs w:val="21"/>
              </w:rPr>
            </w:pPr>
            <w:r>
              <w:rPr>
                <w:rFonts w:ascii="仿宋_GB2312" w:eastAsia="仿宋_GB2312" w:hint="eastAsia"/>
                <w:szCs w:val="21"/>
              </w:rPr>
              <w:t>吊物坠落</w:t>
            </w:r>
          </w:p>
        </w:tc>
        <w:tc>
          <w:tcPr>
            <w:tcW w:w="479" w:type="pct"/>
            <w:tcBorders>
              <w:top w:val="single" w:sz="4" w:space="0" w:color="auto"/>
              <w:left w:val="single" w:sz="4" w:space="0" w:color="auto"/>
              <w:bottom w:val="single" w:sz="4" w:space="0" w:color="auto"/>
              <w:right w:val="single" w:sz="4" w:space="0" w:color="auto"/>
            </w:tcBorders>
            <w:vAlign w:val="center"/>
          </w:tcPr>
          <w:p w14:paraId="3AFCE8D3"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137CCA89"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3572A21E"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09C2232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400" w:type="pct"/>
            <w:tcBorders>
              <w:top w:val="single" w:sz="4" w:space="0" w:color="auto"/>
              <w:left w:val="single" w:sz="4" w:space="0" w:color="auto"/>
              <w:bottom w:val="single" w:sz="4" w:space="0" w:color="auto"/>
              <w:right w:val="single" w:sz="4" w:space="0" w:color="auto"/>
            </w:tcBorders>
            <w:vAlign w:val="center"/>
          </w:tcPr>
          <w:p w14:paraId="77CB693B"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5190E302"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323AC69D"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45BDA91E" w14:textId="77777777" w:rsidR="003308C3" w:rsidRDefault="000A42A1">
            <w:pPr>
              <w:jc w:val="center"/>
              <w:rPr>
                <w:rFonts w:ascii="仿宋_GB2312" w:eastAsia="仿宋_GB2312"/>
                <w:sz w:val="28"/>
                <w:szCs w:val="28"/>
              </w:rPr>
            </w:pPr>
            <w:r>
              <w:rPr>
                <w:rFonts w:ascii="仿宋_GB2312" w:eastAsia="仿宋_GB2312" w:hint="eastAsia"/>
                <w:sz w:val="28"/>
                <w:szCs w:val="28"/>
              </w:rPr>
              <w:t>16</w:t>
            </w:r>
          </w:p>
        </w:tc>
        <w:tc>
          <w:tcPr>
            <w:tcW w:w="321" w:type="pct"/>
            <w:vMerge/>
            <w:tcBorders>
              <w:left w:val="single" w:sz="4" w:space="0" w:color="auto"/>
              <w:right w:val="single" w:sz="4" w:space="0" w:color="auto"/>
            </w:tcBorders>
            <w:vAlign w:val="center"/>
          </w:tcPr>
          <w:p w14:paraId="180DC755"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3A4BCC7" w14:textId="77777777" w:rsidR="003308C3" w:rsidRDefault="000A42A1">
            <w:pPr>
              <w:rPr>
                <w:rFonts w:ascii="仿宋_GB2312" w:eastAsia="仿宋_GB2312"/>
                <w:szCs w:val="21"/>
              </w:rPr>
            </w:pPr>
            <w:r>
              <w:rPr>
                <w:rFonts w:ascii="仿宋_GB2312" w:eastAsia="仿宋_GB2312" w:hint="eastAsia"/>
                <w:szCs w:val="21"/>
              </w:rPr>
              <w:t>吊具断裂</w:t>
            </w:r>
          </w:p>
        </w:tc>
        <w:tc>
          <w:tcPr>
            <w:tcW w:w="479" w:type="pct"/>
            <w:tcBorders>
              <w:top w:val="single" w:sz="4" w:space="0" w:color="auto"/>
              <w:left w:val="single" w:sz="4" w:space="0" w:color="auto"/>
              <w:bottom w:val="single" w:sz="4" w:space="0" w:color="auto"/>
              <w:right w:val="single" w:sz="4" w:space="0" w:color="auto"/>
            </w:tcBorders>
            <w:vAlign w:val="center"/>
          </w:tcPr>
          <w:p w14:paraId="41EB0146"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6F9CB23E"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696EF03A" w14:textId="77777777" w:rsidR="003308C3" w:rsidRDefault="000A42A1">
            <w:pPr>
              <w:jc w:val="center"/>
              <w:rPr>
                <w:rFonts w:ascii="仿宋_GB2312" w:eastAsia="仿宋_GB2312"/>
                <w:szCs w:val="21"/>
              </w:rPr>
            </w:pPr>
            <w:r>
              <w:rPr>
                <w:rFonts w:ascii="仿宋_GB2312" w:eastAsia="仿宋_GB2312" w:hint="eastAsia"/>
                <w:szCs w:val="21"/>
              </w:rPr>
              <w:t>1</w:t>
            </w:r>
          </w:p>
        </w:tc>
        <w:tc>
          <w:tcPr>
            <w:tcW w:w="240" w:type="pct"/>
            <w:tcBorders>
              <w:top w:val="single" w:sz="4" w:space="0" w:color="auto"/>
              <w:left w:val="single" w:sz="4" w:space="0" w:color="auto"/>
              <w:bottom w:val="single" w:sz="4" w:space="0" w:color="auto"/>
              <w:right w:val="single" w:sz="4" w:space="0" w:color="auto"/>
            </w:tcBorders>
            <w:vAlign w:val="center"/>
          </w:tcPr>
          <w:p w14:paraId="6002DD13" w14:textId="77777777" w:rsidR="003308C3" w:rsidRDefault="000A42A1">
            <w:pPr>
              <w:jc w:val="center"/>
              <w:rPr>
                <w:rFonts w:ascii="仿宋_GB2312" w:eastAsia="仿宋_GB2312"/>
                <w:szCs w:val="21"/>
              </w:rPr>
            </w:pPr>
            <w:r>
              <w:rPr>
                <w:rFonts w:ascii="仿宋_GB2312" w:eastAsia="仿宋_GB2312" w:hint="eastAsia"/>
                <w:szCs w:val="21"/>
              </w:rPr>
              <w:t>3</w:t>
            </w:r>
          </w:p>
        </w:tc>
        <w:tc>
          <w:tcPr>
            <w:tcW w:w="400" w:type="pct"/>
            <w:tcBorders>
              <w:top w:val="single" w:sz="4" w:space="0" w:color="auto"/>
              <w:left w:val="single" w:sz="4" w:space="0" w:color="auto"/>
              <w:bottom w:val="single" w:sz="4" w:space="0" w:color="auto"/>
              <w:right w:val="single" w:sz="4" w:space="0" w:color="auto"/>
            </w:tcBorders>
            <w:vAlign w:val="center"/>
          </w:tcPr>
          <w:p w14:paraId="68E81357"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9" w:type="pct"/>
            <w:tcBorders>
              <w:top w:val="single" w:sz="4" w:space="0" w:color="auto"/>
              <w:left w:val="single" w:sz="4" w:space="0" w:color="auto"/>
              <w:bottom w:val="single" w:sz="4" w:space="0" w:color="auto"/>
              <w:right w:val="single" w:sz="4" w:space="0" w:color="auto"/>
            </w:tcBorders>
            <w:vAlign w:val="center"/>
          </w:tcPr>
          <w:p w14:paraId="2A3AF0F6"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E7B30E7"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3E2462F" w14:textId="77777777" w:rsidR="003308C3" w:rsidRDefault="000A42A1">
            <w:pPr>
              <w:jc w:val="center"/>
              <w:rPr>
                <w:rFonts w:ascii="仿宋_GB2312" w:eastAsia="仿宋_GB2312"/>
                <w:sz w:val="28"/>
                <w:szCs w:val="28"/>
              </w:rPr>
            </w:pPr>
            <w:r>
              <w:rPr>
                <w:rFonts w:ascii="仿宋_GB2312" w:eastAsia="仿宋_GB2312" w:hint="eastAsia"/>
                <w:sz w:val="28"/>
                <w:szCs w:val="28"/>
              </w:rPr>
              <w:t>17</w:t>
            </w:r>
          </w:p>
        </w:tc>
        <w:tc>
          <w:tcPr>
            <w:tcW w:w="321" w:type="pct"/>
            <w:vMerge/>
            <w:tcBorders>
              <w:left w:val="single" w:sz="4" w:space="0" w:color="auto"/>
              <w:right w:val="single" w:sz="4" w:space="0" w:color="auto"/>
            </w:tcBorders>
            <w:vAlign w:val="center"/>
          </w:tcPr>
          <w:p w14:paraId="6AAB480C"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47F7DF6F" w14:textId="77777777" w:rsidR="003308C3" w:rsidRDefault="000A42A1">
            <w:pPr>
              <w:rPr>
                <w:rFonts w:ascii="仿宋_GB2312" w:eastAsia="仿宋_GB2312"/>
                <w:szCs w:val="21"/>
              </w:rPr>
            </w:pPr>
            <w:r>
              <w:rPr>
                <w:rFonts w:ascii="仿宋_GB2312" w:eastAsia="仿宋_GB2312" w:hint="eastAsia"/>
                <w:szCs w:val="21"/>
              </w:rPr>
              <w:t>吊物撞人</w:t>
            </w:r>
          </w:p>
        </w:tc>
        <w:tc>
          <w:tcPr>
            <w:tcW w:w="479" w:type="pct"/>
            <w:tcBorders>
              <w:top w:val="single" w:sz="4" w:space="0" w:color="auto"/>
              <w:left w:val="single" w:sz="4" w:space="0" w:color="auto"/>
              <w:bottom w:val="single" w:sz="4" w:space="0" w:color="auto"/>
              <w:right w:val="single" w:sz="4" w:space="0" w:color="auto"/>
            </w:tcBorders>
            <w:vAlign w:val="center"/>
          </w:tcPr>
          <w:p w14:paraId="0B436E75"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34F13CC5"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25B5293C"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31FBAA34"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1EBD6AB4" w14:textId="77777777" w:rsidR="003308C3" w:rsidRDefault="000A42A1">
            <w:pPr>
              <w:jc w:val="center"/>
              <w:rPr>
                <w:rFonts w:ascii="仿宋_GB2312" w:eastAsia="仿宋_GB2312"/>
                <w:szCs w:val="21"/>
              </w:rPr>
            </w:pPr>
            <w:r>
              <w:rPr>
                <w:rFonts w:ascii="仿宋_GB2312" w:eastAsia="仿宋_GB2312" w:hint="eastAsia"/>
                <w:szCs w:val="21"/>
              </w:rPr>
              <w:t>12</w:t>
            </w:r>
          </w:p>
        </w:tc>
        <w:tc>
          <w:tcPr>
            <w:tcW w:w="399" w:type="pct"/>
            <w:tcBorders>
              <w:top w:val="single" w:sz="4" w:space="0" w:color="auto"/>
              <w:left w:val="single" w:sz="4" w:space="0" w:color="auto"/>
              <w:bottom w:val="single" w:sz="4" w:space="0" w:color="auto"/>
              <w:right w:val="single" w:sz="4" w:space="0" w:color="auto"/>
            </w:tcBorders>
            <w:vAlign w:val="center"/>
          </w:tcPr>
          <w:p w14:paraId="63B33EC0"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0C25505F"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070FF001" w14:textId="77777777" w:rsidR="003308C3" w:rsidRDefault="000A42A1">
            <w:pPr>
              <w:jc w:val="center"/>
              <w:rPr>
                <w:rFonts w:ascii="仿宋_GB2312" w:eastAsia="仿宋_GB2312"/>
                <w:sz w:val="28"/>
                <w:szCs w:val="28"/>
              </w:rPr>
            </w:pPr>
            <w:r>
              <w:rPr>
                <w:rFonts w:ascii="仿宋_GB2312" w:eastAsia="仿宋_GB2312" w:hint="eastAsia"/>
                <w:sz w:val="28"/>
                <w:szCs w:val="28"/>
              </w:rPr>
              <w:t>18</w:t>
            </w:r>
          </w:p>
        </w:tc>
        <w:tc>
          <w:tcPr>
            <w:tcW w:w="321" w:type="pct"/>
            <w:vMerge/>
            <w:tcBorders>
              <w:left w:val="single" w:sz="4" w:space="0" w:color="auto"/>
              <w:right w:val="single" w:sz="4" w:space="0" w:color="auto"/>
            </w:tcBorders>
            <w:vAlign w:val="center"/>
          </w:tcPr>
          <w:p w14:paraId="09770100" w14:textId="77777777" w:rsidR="003308C3" w:rsidRDefault="003308C3">
            <w:pPr>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56E1E0A" w14:textId="77777777" w:rsidR="003308C3" w:rsidRDefault="000A42A1">
            <w:pPr>
              <w:rPr>
                <w:rFonts w:ascii="仿宋_GB2312" w:eastAsia="仿宋_GB2312"/>
                <w:szCs w:val="21"/>
              </w:rPr>
            </w:pPr>
            <w:r>
              <w:rPr>
                <w:rFonts w:ascii="仿宋_GB2312" w:eastAsia="仿宋_GB2312" w:hint="eastAsia"/>
                <w:szCs w:val="21"/>
              </w:rPr>
              <w:t>行车滑车</w:t>
            </w:r>
          </w:p>
        </w:tc>
        <w:tc>
          <w:tcPr>
            <w:tcW w:w="479" w:type="pct"/>
            <w:tcBorders>
              <w:top w:val="single" w:sz="4" w:space="0" w:color="auto"/>
              <w:left w:val="single" w:sz="4" w:space="0" w:color="auto"/>
              <w:bottom w:val="single" w:sz="4" w:space="0" w:color="auto"/>
              <w:right w:val="single" w:sz="4" w:space="0" w:color="auto"/>
            </w:tcBorders>
            <w:vAlign w:val="center"/>
          </w:tcPr>
          <w:p w14:paraId="5C833295"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30386CE0"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7FB592AE" w14:textId="77777777" w:rsidR="003308C3" w:rsidRDefault="000A42A1">
            <w:pPr>
              <w:jc w:val="center"/>
              <w:rPr>
                <w:rFonts w:ascii="仿宋_GB2312" w:eastAsia="仿宋_GB2312"/>
                <w:szCs w:val="21"/>
              </w:rPr>
            </w:pPr>
            <w:r>
              <w:rPr>
                <w:rFonts w:ascii="仿宋_GB2312" w:eastAsia="仿宋_GB2312" w:hint="eastAsia"/>
                <w:szCs w:val="21"/>
              </w:rPr>
              <w:t>0.5</w:t>
            </w:r>
          </w:p>
        </w:tc>
        <w:tc>
          <w:tcPr>
            <w:tcW w:w="240" w:type="pct"/>
            <w:tcBorders>
              <w:top w:val="single" w:sz="4" w:space="0" w:color="auto"/>
              <w:left w:val="single" w:sz="4" w:space="0" w:color="auto"/>
              <w:bottom w:val="single" w:sz="4" w:space="0" w:color="auto"/>
              <w:right w:val="single" w:sz="4" w:space="0" w:color="auto"/>
            </w:tcBorders>
            <w:vAlign w:val="center"/>
          </w:tcPr>
          <w:p w14:paraId="73C91E16" w14:textId="77777777" w:rsidR="003308C3" w:rsidRDefault="000A42A1">
            <w:pPr>
              <w:jc w:val="center"/>
              <w:rPr>
                <w:rFonts w:ascii="仿宋_GB2312" w:eastAsia="仿宋_GB2312"/>
                <w:szCs w:val="21"/>
              </w:rPr>
            </w:pPr>
            <w:r>
              <w:rPr>
                <w:rFonts w:ascii="仿宋_GB2312" w:eastAsia="仿宋_GB2312" w:hint="eastAsia"/>
                <w:szCs w:val="21"/>
              </w:rPr>
              <w:t>3</w:t>
            </w:r>
          </w:p>
        </w:tc>
        <w:tc>
          <w:tcPr>
            <w:tcW w:w="400" w:type="pct"/>
            <w:tcBorders>
              <w:top w:val="single" w:sz="4" w:space="0" w:color="auto"/>
              <w:left w:val="single" w:sz="4" w:space="0" w:color="auto"/>
              <w:bottom w:val="single" w:sz="4" w:space="0" w:color="auto"/>
              <w:right w:val="single" w:sz="4" w:space="0" w:color="auto"/>
            </w:tcBorders>
            <w:vAlign w:val="center"/>
          </w:tcPr>
          <w:p w14:paraId="05941C05" w14:textId="77777777" w:rsidR="003308C3" w:rsidRDefault="000A42A1">
            <w:pPr>
              <w:jc w:val="center"/>
              <w:rPr>
                <w:rFonts w:ascii="仿宋_GB2312" w:eastAsia="仿宋_GB2312"/>
                <w:szCs w:val="21"/>
              </w:rPr>
            </w:pPr>
            <w:r>
              <w:rPr>
                <w:rFonts w:ascii="仿宋_GB2312" w:eastAsia="仿宋_GB2312" w:hint="eastAsia"/>
                <w:szCs w:val="21"/>
              </w:rPr>
              <w:t>1.5</w:t>
            </w:r>
          </w:p>
        </w:tc>
        <w:tc>
          <w:tcPr>
            <w:tcW w:w="399" w:type="pct"/>
            <w:tcBorders>
              <w:top w:val="single" w:sz="4" w:space="0" w:color="auto"/>
              <w:left w:val="single" w:sz="4" w:space="0" w:color="auto"/>
              <w:bottom w:val="single" w:sz="4" w:space="0" w:color="auto"/>
              <w:right w:val="single" w:sz="4" w:space="0" w:color="auto"/>
            </w:tcBorders>
            <w:vAlign w:val="center"/>
          </w:tcPr>
          <w:p w14:paraId="1E03A032"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70340FCF"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0E88F474" w14:textId="77777777" w:rsidR="003308C3" w:rsidRDefault="000A42A1">
            <w:pPr>
              <w:jc w:val="center"/>
              <w:rPr>
                <w:rFonts w:ascii="仿宋_GB2312" w:eastAsia="仿宋_GB2312"/>
                <w:sz w:val="28"/>
                <w:szCs w:val="28"/>
              </w:rPr>
            </w:pPr>
            <w:r>
              <w:rPr>
                <w:rFonts w:ascii="仿宋_GB2312" w:eastAsia="仿宋_GB2312" w:hint="eastAsia"/>
                <w:sz w:val="28"/>
                <w:szCs w:val="28"/>
              </w:rPr>
              <w:t>19</w:t>
            </w:r>
          </w:p>
        </w:tc>
        <w:tc>
          <w:tcPr>
            <w:tcW w:w="321" w:type="pct"/>
            <w:vMerge/>
            <w:tcBorders>
              <w:left w:val="single" w:sz="4" w:space="0" w:color="auto"/>
              <w:bottom w:val="single" w:sz="4" w:space="0" w:color="auto"/>
              <w:right w:val="single" w:sz="4" w:space="0" w:color="auto"/>
            </w:tcBorders>
            <w:vAlign w:val="center"/>
          </w:tcPr>
          <w:p w14:paraId="3716B280"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7CCAA05A" w14:textId="77777777" w:rsidR="003308C3" w:rsidRDefault="000A42A1">
            <w:pPr>
              <w:rPr>
                <w:rFonts w:ascii="仿宋_GB2312" w:eastAsia="仿宋_GB2312"/>
                <w:szCs w:val="21"/>
              </w:rPr>
            </w:pPr>
            <w:r>
              <w:rPr>
                <w:rFonts w:ascii="仿宋_GB2312" w:eastAsia="仿宋_GB2312" w:hint="eastAsia"/>
                <w:szCs w:val="21"/>
              </w:rPr>
              <w:t>卷扬限位损坏</w:t>
            </w:r>
          </w:p>
        </w:tc>
        <w:tc>
          <w:tcPr>
            <w:tcW w:w="479" w:type="pct"/>
            <w:tcBorders>
              <w:top w:val="single" w:sz="4" w:space="0" w:color="auto"/>
              <w:left w:val="single" w:sz="4" w:space="0" w:color="auto"/>
              <w:bottom w:val="single" w:sz="4" w:space="0" w:color="auto"/>
              <w:right w:val="single" w:sz="4" w:space="0" w:color="auto"/>
            </w:tcBorders>
            <w:vAlign w:val="center"/>
          </w:tcPr>
          <w:p w14:paraId="0476A452"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568A889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1BA63E61" w14:textId="77777777" w:rsidR="003308C3" w:rsidRDefault="000A42A1">
            <w:pPr>
              <w:jc w:val="center"/>
              <w:rPr>
                <w:rFonts w:ascii="仿宋_GB2312" w:eastAsia="仿宋_GB2312"/>
                <w:szCs w:val="21"/>
              </w:rPr>
            </w:pPr>
            <w:r>
              <w:rPr>
                <w:rFonts w:ascii="仿宋_GB2312" w:eastAsia="仿宋_GB2312" w:hint="eastAsia"/>
                <w:szCs w:val="21"/>
              </w:rPr>
              <w:t>1</w:t>
            </w:r>
          </w:p>
        </w:tc>
        <w:tc>
          <w:tcPr>
            <w:tcW w:w="240" w:type="pct"/>
            <w:tcBorders>
              <w:top w:val="single" w:sz="4" w:space="0" w:color="auto"/>
              <w:left w:val="single" w:sz="4" w:space="0" w:color="auto"/>
              <w:bottom w:val="single" w:sz="4" w:space="0" w:color="auto"/>
              <w:right w:val="single" w:sz="4" w:space="0" w:color="auto"/>
            </w:tcBorders>
            <w:vAlign w:val="center"/>
          </w:tcPr>
          <w:p w14:paraId="53B3D3F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400" w:type="pct"/>
            <w:tcBorders>
              <w:top w:val="single" w:sz="4" w:space="0" w:color="auto"/>
              <w:left w:val="single" w:sz="4" w:space="0" w:color="auto"/>
              <w:bottom w:val="single" w:sz="4" w:space="0" w:color="auto"/>
              <w:right w:val="single" w:sz="4" w:space="0" w:color="auto"/>
            </w:tcBorders>
            <w:vAlign w:val="center"/>
          </w:tcPr>
          <w:p w14:paraId="34D6DA69"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3185AC69"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173B9335" w14:textId="77777777">
        <w:trPr>
          <w:trHeight w:hRule="exact" w:val="1348"/>
        </w:trPr>
        <w:tc>
          <w:tcPr>
            <w:tcW w:w="364" w:type="pct"/>
            <w:tcBorders>
              <w:top w:val="single" w:sz="4" w:space="0" w:color="auto"/>
              <w:left w:val="single" w:sz="4" w:space="0" w:color="auto"/>
              <w:bottom w:val="single" w:sz="4" w:space="0" w:color="auto"/>
              <w:right w:val="single" w:sz="4" w:space="0" w:color="auto"/>
            </w:tcBorders>
            <w:vAlign w:val="center"/>
          </w:tcPr>
          <w:p w14:paraId="184F65F9" w14:textId="77777777" w:rsidR="003308C3" w:rsidRDefault="000A42A1">
            <w:pPr>
              <w:jc w:val="center"/>
              <w:rPr>
                <w:rFonts w:ascii="仿宋_GB2312" w:eastAsia="仿宋_GB2312"/>
                <w:sz w:val="28"/>
                <w:szCs w:val="28"/>
              </w:rPr>
            </w:pPr>
            <w:r>
              <w:rPr>
                <w:rFonts w:ascii="仿宋_GB2312" w:eastAsia="仿宋_GB2312" w:hint="eastAsia"/>
                <w:sz w:val="28"/>
                <w:szCs w:val="28"/>
              </w:rPr>
              <w:t>20</w:t>
            </w:r>
          </w:p>
        </w:tc>
        <w:tc>
          <w:tcPr>
            <w:tcW w:w="321" w:type="pct"/>
            <w:vMerge w:val="restart"/>
            <w:tcBorders>
              <w:top w:val="single" w:sz="4" w:space="0" w:color="auto"/>
              <w:left w:val="single" w:sz="4" w:space="0" w:color="auto"/>
              <w:right w:val="single" w:sz="4" w:space="0" w:color="auto"/>
            </w:tcBorders>
            <w:vAlign w:val="center"/>
          </w:tcPr>
          <w:p w14:paraId="3907B8FB" w14:textId="77777777" w:rsidR="003308C3" w:rsidRDefault="000A42A1">
            <w:pPr>
              <w:rPr>
                <w:rFonts w:ascii="仿宋_GB2312" w:eastAsia="仿宋_GB2312"/>
                <w:szCs w:val="21"/>
              </w:rPr>
            </w:pPr>
            <w:r>
              <w:rPr>
                <w:rFonts w:ascii="仿宋_GB2312" w:eastAsia="仿宋_GB2312" w:hint="eastAsia"/>
                <w:szCs w:val="21"/>
              </w:rPr>
              <w:t>高处坠落</w:t>
            </w:r>
          </w:p>
        </w:tc>
        <w:tc>
          <w:tcPr>
            <w:tcW w:w="1998" w:type="pct"/>
            <w:tcBorders>
              <w:top w:val="single" w:sz="4" w:space="0" w:color="auto"/>
              <w:left w:val="single" w:sz="4" w:space="0" w:color="auto"/>
              <w:bottom w:val="single" w:sz="4" w:space="0" w:color="auto"/>
              <w:right w:val="single" w:sz="4" w:space="0" w:color="auto"/>
            </w:tcBorders>
            <w:vAlign w:val="center"/>
          </w:tcPr>
          <w:p w14:paraId="78503F82" w14:textId="77777777" w:rsidR="003308C3" w:rsidRDefault="000A42A1">
            <w:pPr>
              <w:rPr>
                <w:rFonts w:ascii="仿宋_GB2312" w:eastAsia="仿宋_GB2312"/>
                <w:szCs w:val="21"/>
              </w:rPr>
            </w:pPr>
            <w:r>
              <w:rPr>
                <w:rFonts w:ascii="仿宋_GB2312" w:eastAsia="仿宋_GB2312" w:hint="eastAsia"/>
                <w:bCs/>
                <w:szCs w:val="21"/>
              </w:rPr>
              <w:t>高处作业</w:t>
            </w:r>
            <w:r>
              <w:rPr>
                <w:rFonts w:ascii="仿宋_GB2312" w:eastAsia="仿宋_GB2312" w:hint="eastAsia"/>
                <w:szCs w:val="21"/>
              </w:rPr>
              <w:t>不使用安全带或安全带低挂高用</w:t>
            </w:r>
          </w:p>
        </w:tc>
        <w:tc>
          <w:tcPr>
            <w:tcW w:w="479" w:type="pct"/>
            <w:tcBorders>
              <w:top w:val="single" w:sz="4" w:space="0" w:color="auto"/>
              <w:left w:val="single" w:sz="4" w:space="0" w:color="auto"/>
              <w:bottom w:val="single" w:sz="4" w:space="0" w:color="auto"/>
              <w:right w:val="single" w:sz="4" w:space="0" w:color="auto"/>
            </w:tcBorders>
            <w:vAlign w:val="center"/>
          </w:tcPr>
          <w:p w14:paraId="39A1659F"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7FC4674A" w14:textId="77777777" w:rsidR="003308C3" w:rsidRDefault="000A42A1">
            <w:pPr>
              <w:jc w:val="center"/>
              <w:rPr>
                <w:rFonts w:ascii="仿宋_GB2312" w:eastAsia="仿宋_GB2312"/>
                <w:szCs w:val="21"/>
              </w:rPr>
            </w:pPr>
            <w:r>
              <w:rPr>
                <w:rFonts w:ascii="仿宋_GB2312" w:eastAsia="仿宋_GB2312" w:hint="eastAsia"/>
                <w:szCs w:val="21"/>
              </w:rPr>
              <w:t>10</w:t>
            </w:r>
          </w:p>
        </w:tc>
        <w:tc>
          <w:tcPr>
            <w:tcW w:w="398" w:type="pct"/>
            <w:tcBorders>
              <w:top w:val="single" w:sz="4" w:space="0" w:color="auto"/>
              <w:left w:val="single" w:sz="4" w:space="0" w:color="auto"/>
              <w:bottom w:val="single" w:sz="4" w:space="0" w:color="auto"/>
              <w:right w:val="single" w:sz="4" w:space="0" w:color="auto"/>
            </w:tcBorders>
            <w:vAlign w:val="center"/>
          </w:tcPr>
          <w:p w14:paraId="2CBB7C9E" w14:textId="77777777" w:rsidR="003308C3" w:rsidRDefault="000A42A1">
            <w:pPr>
              <w:jc w:val="center"/>
              <w:rPr>
                <w:rFonts w:ascii="仿宋_GB2312" w:eastAsia="仿宋_GB2312"/>
                <w:szCs w:val="21"/>
              </w:rPr>
            </w:pPr>
            <w:r>
              <w:rPr>
                <w:rFonts w:ascii="仿宋_GB2312" w:eastAsia="仿宋_GB2312" w:hint="eastAsia"/>
                <w:szCs w:val="21"/>
              </w:rPr>
              <w:t>1</w:t>
            </w:r>
          </w:p>
        </w:tc>
        <w:tc>
          <w:tcPr>
            <w:tcW w:w="240" w:type="pct"/>
            <w:tcBorders>
              <w:top w:val="single" w:sz="4" w:space="0" w:color="auto"/>
              <w:left w:val="single" w:sz="4" w:space="0" w:color="auto"/>
              <w:bottom w:val="single" w:sz="4" w:space="0" w:color="auto"/>
              <w:right w:val="single" w:sz="4" w:space="0" w:color="auto"/>
            </w:tcBorders>
            <w:vAlign w:val="center"/>
          </w:tcPr>
          <w:p w14:paraId="2FA88142" w14:textId="77777777" w:rsidR="003308C3" w:rsidRDefault="000A42A1">
            <w:pPr>
              <w:jc w:val="center"/>
              <w:rPr>
                <w:rFonts w:ascii="仿宋_GB2312" w:eastAsia="仿宋_GB2312"/>
                <w:szCs w:val="21"/>
              </w:rPr>
            </w:pPr>
            <w:r>
              <w:rPr>
                <w:rFonts w:ascii="仿宋_GB2312" w:eastAsia="仿宋_GB2312" w:hint="eastAsia"/>
                <w:szCs w:val="21"/>
              </w:rPr>
              <w:t>8</w:t>
            </w:r>
          </w:p>
        </w:tc>
        <w:tc>
          <w:tcPr>
            <w:tcW w:w="400" w:type="pct"/>
            <w:tcBorders>
              <w:top w:val="single" w:sz="4" w:space="0" w:color="auto"/>
              <w:left w:val="single" w:sz="4" w:space="0" w:color="auto"/>
              <w:bottom w:val="single" w:sz="4" w:space="0" w:color="auto"/>
              <w:right w:val="single" w:sz="4" w:space="0" w:color="auto"/>
            </w:tcBorders>
            <w:vAlign w:val="center"/>
          </w:tcPr>
          <w:p w14:paraId="6E737BDE" w14:textId="77777777" w:rsidR="003308C3" w:rsidRDefault="000A42A1">
            <w:pPr>
              <w:jc w:val="center"/>
              <w:rPr>
                <w:rFonts w:ascii="仿宋_GB2312" w:eastAsia="仿宋_GB2312"/>
                <w:szCs w:val="21"/>
              </w:rPr>
            </w:pPr>
            <w:r>
              <w:rPr>
                <w:rFonts w:ascii="仿宋_GB2312" w:eastAsia="仿宋_GB2312" w:hint="eastAsia"/>
                <w:szCs w:val="21"/>
              </w:rPr>
              <w:t>80</w:t>
            </w:r>
          </w:p>
        </w:tc>
        <w:tc>
          <w:tcPr>
            <w:tcW w:w="399" w:type="pct"/>
            <w:tcBorders>
              <w:top w:val="single" w:sz="4" w:space="0" w:color="auto"/>
              <w:left w:val="single" w:sz="4" w:space="0" w:color="auto"/>
              <w:bottom w:val="single" w:sz="4" w:space="0" w:color="auto"/>
              <w:right w:val="single" w:sz="4" w:space="0" w:color="auto"/>
            </w:tcBorders>
            <w:vAlign w:val="center"/>
          </w:tcPr>
          <w:p w14:paraId="5F63EB02" w14:textId="77777777" w:rsidR="003308C3" w:rsidRDefault="000A42A1">
            <w:pPr>
              <w:jc w:val="center"/>
              <w:rPr>
                <w:rFonts w:ascii="仿宋_GB2312" w:eastAsia="仿宋_GB2312"/>
                <w:szCs w:val="21"/>
              </w:rPr>
            </w:pPr>
            <w:r>
              <w:rPr>
                <w:rFonts w:ascii="仿宋_GB2312" w:eastAsia="仿宋_GB2312" w:hint="eastAsia"/>
                <w:szCs w:val="21"/>
              </w:rPr>
              <w:t>二级</w:t>
            </w:r>
          </w:p>
        </w:tc>
      </w:tr>
      <w:tr w:rsidR="003308C3" w14:paraId="3771DD4C" w14:textId="77777777">
        <w:trPr>
          <w:trHeight w:hRule="exact" w:val="1135"/>
        </w:trPr>
        <w:tc>
          <w:tcPr>
            <w:tcW w:w="364" w:type="pct"/>
            <w:tcBorders>
              <w:top w:val="single" w:sz="4" w:space="0" w:color="auto"/>
              <w:left w:val="single" w:sz="4" w:space="0" w:color="auto"/>
              <w:bottom w:val="single" w:sz="4" w:space="0" w:color="auto"/>
              <w:right w:val="single" w:sz="4" w:space="0" w:color="auto"/>
            </w:tcBorders>
            <w:vAlign w:val="center"/>
          </w:tcPr>
          <w:p w14:paraId="638B05CF" w14:textId="77777777" w:rsidR="003308C3" w:rsidRDefault="000A42A1">
            <w:pPr>
              <w:jc w:val="center"/>
              <w:rPr>
                <w:rFonts w:ascii="仿宋_GB2312" w:eastAsia="仿宋_GB2312"/>
                <w:sz w:val="28"/>
                <w:szCs w:val="28"/>
              </w:rPr>
            </w:pPr>
            <w:r>
              <w:rPr>
                <w:rFonts w:ascii="仿宋_GB2312" w:eastAsia="仿宋_GB2312" w:hint="eastAsia"/>
                <w:sz w:val="28"/>
                <w:szCs w:val="28"/>
              </w:rPr>
              <w:t>21</w:t>
            </w:r>
          </w:p>
        </w:tc>
        <w:tc>
          <w:tcPr>
            <w:tcW w:w="321" w:type="pct"/>
            <w:vMerge/>
            <w:tcBorders>
              <w:left w:val="single" w:sz="4" w:space="0" w:color="auto"/>
              <w:right w:val="single" w:sz="4" w:space="0" w:color="auto"/>
            </w:tcBorders>
            <w:vAlign w:val="center"/>
          </w:tcPr>
          <w:p w14:paraId="676AC0D2"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05742457" w14:textId="77777777" w:rsidR="003308C3" w:rsidRDefault="000A42A1">
            <w:pPr>
              <w:rPr>
                <w:rFonts w:ascii="仿宋_GB2312" w:eastAsia="仿宋_GB2312"/>
                <w:szCs w:val="21"/>
              </w:rPr>
            </w:pPr>
            <w:r>
              <w:rPr>
                <w:rFonts w:ascii="仿宋_GB2312" w:eastAsia="仿宋_GB2312" w:hint="eastAsia"/>
                <w:bCs/>
                <w:szCs w:val="21"/>
              </w:rPr>
              <w:t>高处作业</w:t>
            </w:r>
            <w:r>
              <w:rPr>
                <w:rFonts w:ascii="仿宋_GB2312" w:eastAsia="仿宋_GB2312" w:hint="eastAsia"/>
                <w:szCs w:val="21"/>
              </w:rPr>
              <w:t>使用的工具无滑脱装置且无人看护</w:t>
            </w:r>
          </w:p>
        </w:tc>
        <w:tc>
          <w:tcPr>
            <w:tcW w:w="479" w:type="pct"/>
            <w:tcBorders>
              <w:top w:val="single" w:sz="4" w:space="0" w:color="auto"/>
              <w:left w:val="single" w:sz="4" w:space="0" w:color="auto"/>
              <w:bottom w:val="single" w:sz="4" w:space="0" w:color="auto"/>
              <w:right w:val="single" w:sz="4" w:space="0" w:color="auto"/>
            </w:tcBorders>
            <w:vAlign w:val="center"/>
          </w:tcPr>
          <w:p w14:paraId="53A2CE3C"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27CEA938" w14:textId="77777777" w:rsidR="003308C3" w:rsidRDefault="000A42A1">
            <w:pPr>
              <w:jc w:val="center"/>
              <w:rPr>
                <w:rFonts w:ascii="仿宋_GB2312" w:eastAsia="仿宋_GB2312"/>
                <w:szCs w:val="21"/>
              </w:rPr>
            </w:pPr>
            <w:r>
              <w:rPr>
                <w:rFonts w:ascii="仿宋_GB2312" w:eastAsia="仿宋_GB2312" w:hint="eastAsia"/>
                <w:szCs w:val="21"/>
              </w:rPr>
              <w:t>10</w:t>
            </w:r>
          </w:p>
        </w:tc>
        <w:tc>
          <w:tcPr>
            <w:tcW w:w="398" w:type="pct"/>
            <w:tcBorders>
              <w:top w:val="single" w:sz="4" w:space="0" w:color="auto"/>
              <w:left w:val="single" w:sz="4" w:space="0" w:color="auto"/>
              <w:bottom w:val="single" w:sz="4" w:space="0" w:color="auto"/>
              <w:right w:val="single" w:sz="4" w:space="0" w:color="auto"/>
            </w:tcBorders>
            <w:vAlign w:val="center"/>
          </w:tcPr>
          <w:p w14:paraId="3E3E7F84"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7EAED14D" w14:textId="77777777" w:rsidR="003308C3" w:rsidRDefault="000A42A1">
            <w:pPr>
              <w:jc w:val="center"/>
              <w:rPr>
                <w:rFonts w:ascii="仿宋_GB2312" w:eastAsia="仿宋_GB2312"/>
                <w:szCs w:val="21"/>
              </w:rPr>
            </w:pPr>
            <w:r>
              <w:rPr>
                <w:rFonts w:ascii="仿宋_GB2312" w:eastAsia="仿宋_GB2312" w:hint="eastAsia"/>
                <w:szCs w:val="21"/>
              </w:rPr>
              <w:t>4</w:t>
            </w:r>
          </w:p>
        </w:tc>
        <w:tc>
          <w:tcPr>
            <w:tcW w:w="400" w:type="pct"/>
            <w:tcBorders>
              <w:top w:val="single" w:sz="4" w:space="0" w:color="auto"/>
              <w:left w:val="single" w:sz="4" w:space="0" w:color="auto"/>
              <w:bottom w:val="single" w:sz="4" w:space="0" w:color="auto"/>
              <w:right w:val="single" w:sz="4" w:space="0" w:color="auto"/>
            </w:tcBorders>
            <w:vAlign w:val="center"/>
          </w:tcPr>
          <w:p w14:paraId="13A07BD3" w14:textId="77777777" w:rsidR="003308C3" w:rsidRDefault="000A42A1">
            <w:pPr>
              <w:jc w:val="center"/>
              <w:rPr>
                <w:rFonts w:ascii="仿宋_GB2312" w:eastAsia="仿宋_GB2312"/>
                <w:szCs w:val="21"/>
              </w:rPr>
            </w:pPr>
            <w:r>
              <w:rPr>
                <w:rFonts w:ascii="仿宋_GB2312" w:eastAsia="仿宋_GB2312" w:hint="eastAsia"/>
                <w:szCs w:val="21"/>
              </w:rPr>
              <w:t>80</w:t>
            </w:r>
          </w:p>
        </w:tc>
        <w:tc>
          <w:tcPr>
            <w:tcW w:w="399" w:type="pct"/>
            <w:tcBorders>
              <w:top w:val="single" w:sz="4" w:space="0" w:color="auto"/>
              <w:left w:val="single" w:sz="4" w:space="0" w:color="auto"/>
              <w:bottom w:val="single" w:sz="4" w:space="0" w:color="auto"/>
              <w:right w:val="single" w:sz="4" w:space="0" w:color="auto"/>
            </w:tcBorders>
            <w:vAlign w:val="center"/>
          </w:tcPr>
          <w:p w14:paraId="0EBB0314" w14:textId="77777777" w:rsidR="003308C3" w:rsidRDefault="000A42A1">
            <w:pPr>
              <w:jc w:val="center"/>
            </w:pPr>
            <w:r>
              <w:rPr>
                <w:rFonts w:ascii="仿宋_GB2312" w:eastAsia="仿宋_GB2312" w:hint="eastAsia"/>
                <w:szCs w:val="21"/>
              </w:rPr>
              <w:t>二级</w:t>
            </w:r>
          </w:p>
        </w:tc>
      </w:tr>
      <w:tr w:rsidR="003308C3" w14:paraId="3590C2C7" w14:textId="77777777">
        <w:trPr>
          <w:trHeight w:hRule="exact" w:val="1125"/>
        </w:trPr>
        <w:tc>
          <w:tcPr>
            <w:tcW w:w="364" w:type="pct"/>
            <w:tcBorders>
              <w:top w:val="single" w:sz="4" w:space="0" w:color="auto"/>
              <w:left w:val="single" w:sz="4" w:space="0" w:color="auto"/>
              <w:bottom w:val="single" w:sz="4" w:space="0" w:color="auto"/>
              <w:right w:val="single" w:sz="4" w:space="0" w:color="auto"/>
            </w:tcBorders>
            <w:vAlign w:val="center"/>
          </w:tcPr>
          <w:p w14:paraId="26438DF1" w14:textId="77777777" w:rsidR="003308C3" w:rsidRDefault="000A42A1">
            <w:pPr>
              <w:jc w:val="center"/>
              <w:rPr>
                <w:rFonts w:ascii="仿宋_GB2312" w:eastAsia="仿宋_GB2312"/>
                <w:sz w:val="28"/>
                <w:szCs w:val="28"/>
              </w:rPr>
            </w:pPr>
            <w:r>
              <w:rPr>
                <w:rFonts w:ascii="仿宋_GB2312" w:eastAsia="仿宋_GB2312" w:hint="eastAsia"/>
                <w:sz w:val="28"/>
                <w:szCs w:val="28"/>
              </w:rPr>
              <w:t>22</w:t>
            </w:r>
          </w:p>
        </w:tc>
        <w:tc>
          <w:tcPr>
            <w:tcW w:w="321" w:type="pct"/>
            <w:vMerge/>
            <w:tcBorders>
              <w:left w:val="single" w:sz="4" w:space="0" w:color="auto"/>
              <w:right w:val="single" w:sz="4" w:space="0" w:color="auto"/>
            </w:tcBorders>
            <w:vAlign w:val="center"/>
          </w:tcPr>
          <w:p w14:paraId="08A92E85"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D6A613B" w14:textId="77777777" w:rsidR="003308C3" w:rsidRDefault="000A42A1">
            <w:pPr>
              <w:rPr>
                <w:rFonts w:ascii="仿宋_GB2312" w:eastAsia="仿宋_GB2312"/>
                <w:szCs w:val="21"/>
              </w:rPr>
            </w:pPr>
            <w:r>
              <w:rPr>
                <w:rFonts w:ascii="仿宋_GB2312" w:eastAsia="仿宋_GB2312" w:hint="eastAsia"/>
                <w:szCs w:val="21"/>
              </w:rPr>
              <w:t>使用升降平台不使用防护装置或防护装置损坏</w:t>
            </w:r>
          </w:p>
        </w:tc>
        <w:tc>
          <w:tcPr>
            <w:tcW w:w="479" w:type="pct"/>
            <w:tcBorders>
              <w:top w:val="single" w:sz="4" w:space="0" w:color="auto"/>
              <w:left w:val="single" w:sz="4" w:space="0" w:color="auto"/>
              <w:bottom w:val="single" w:sz="4" w:space="0" w:color="auto"/>
              <w:right w:val="single" w:sz="4" w:space="0" w:color="auto"/>
            </w:tcBorders>
            <w:vAlign w:val="center"/>
          </w:tcPr>
          <w:p w14:paraId="5521081F"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6F41787B" w14:textId="77777777" w:rsidR="003308C3" w:rsidRDefault="000A42A1">
            <w:pPr>
              <w:jc w:val="center"/>
              <w:rPr>
                <w:rFonts w:ascii="仿宋_GB2312" w:eastAsia="仿宋_GB2312"/>
                <w:szCs w:val="21"/>
              </w:rPr>
            </w:pPr>
            <w:r>
              <w:rPr>
                <w:rFonts w:ascii="仿宋_GB2312" w:eastAsia="仿宋_GB2312" w:hint="eastAsia"/>
                <w:szCs w:val="21"/>
              </w:rPr>
              <w:t>10</w:t>
            </w:r>
          </w:p>
        </w:tc>
        <w:tc>
          <w:tcPr>
            <w:tcW w:w="398" w:type="pct"/>
            <w:tcBorders>
              <w:top w:val="single" w:sz="4" w:space="0" w:color="auto"/>
              <w:left w:val="single" w:sz="4" w:space="0" w:color="auto"/>
              <w:bottom w:val="single" w:sz="4" w:space="0" w:color="auto"/>
              <w:right w:val="single" w:sz="4" w:space="0" w:color="auto"/>
            </w:tcBorders>
            <w:vAlign w:val="center"/>
          </w:tcPr>
          <w:p w14:paraId="3DB8041D"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5782A91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400" w:type="pct"/>
            <w:tcBorders>
              <w:top w:val="single" w:sz="4" w:space="0" w:color="auto"/>
              <w:left w:val="single" w:sz="4" w:space="0" w:color="auto"/>
              <w:bottom w:val="single" w:sz="4" w:space="0" w:color="auto"/>
              <w:right w:val="single" w:sz="4" w:space="0" w:color="auto"/>
            </w:tcBorders>
            <w:vAlign w:val="center"/>
          </w:tcPr>
          <w:p w14:paraId="4A9CFDE4" w14:textId="77777777" w:rsidR="003308C3" w:rsidRDefault="000A42A1">
            <w:pPr>
              <w:jc w:val="center"/>
              <w:rPr>
                <w:rFonts w:ascii="仿宋_GB2312" w:eastAsia="仿宋_GB2312"/>
                <w:szCs w:val="21"/>
              </w:rPr>
            </w:pPr>
            <w:r>
              <w:rPr>
                <w:rFonts w:ascii="仿宋_GB2312" w:eastAsia="仿宋_GB2312" w:hint="eastAsia"/>
                <w:szCs w:val="21"/>
              </w:rPr>
              <w:t>90</w:t>
            </w:r>
          </w:p>
        </w:tc>
        <w:tc>
          <w:tcPr>
            <w:tcW w:w="399" w:type="pct"/>
            <w:tcBorders>
              <w:top w:val="single" w:sz="4" w:space="0" w:color="auto"/>
              <w:left w:val="single" w:sz="4" w:space="0" w:color="auto"/>
              <w:bottom w:val="single" w:sz="4" w:space="0" w:color="auto"/>
              <w:right w:val="single" w:sz="4" w:space="0" w:color="auto"/>
            </w:tcBorders>
            <w:vAlign w:val="center"/>
          </w:tcPr>
          <w:p w14:paraId="03C4F251" w14:textId="77777777" w:rsidR="003308C3" w:rsidRDefault="000A42A1">
            <w:pPr>
              <w:jc w:val="center"/>
            </w:pPr>
            <w:r>
              <w:rPr>
                <w:rFonts w:ascii="仿宋_GB2312" w:eastAsia="仿宋_GB2312" w:hint="eastAsia"/>
                <w:szCs w:val="21"/>
              </w:rPr>
              <w:t>二级</w:t>
            </w:r>
          </w:p>
        </w:tc>
      </w:tr>
      <w:tr w:rsidR="003308C3" w14:paraId="355E1FE4"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0D8D0C5C" w14:textId="77777777" w:rsidR="003308C3" w:rsidRDefault="000A42A1">
            <w:pPr>
              <w:jc w:val="center"/>
              <w:rPr>
                <w:rFonts w:ascii="仿宋_GB2312" w:eastAsia="仿宋_GB2312"/>
                <w:sz w:val="28"/>
                <w:szCs w:val="28"/>
              </w:rPr>
            </w:pPr>
            <w:r>
              <w:rPr>
                <w:rFonts w:ascii="仿宋_GB2312" w:eastAsia="仿宋_GB2312" w:hint="eastAsia"/>
                <w:sz w:val="28"/>
                <w:szCs w:val="28"/>
              </w:rPr>
              <w:t>23</w:t>
            </w:r>
          </w:p>
        </w:tc>
        <w:tc>
          <w:tcPr>
            <w:tcW w:w="321" w:type="pct"/>
            <w:vMerge/>
            <w:tcBorders>
              <w:left w:val="single" w:sz="4" w:space="0" w:color="auto"/>
              <w:right w:val="single" w:sz="4" w:space="0" w:color="auto"/>
            </w:tcBorders>
            <w:vAlign w:val="center"/>
          </w:tcPr>
          <w:p w14:paraId="771FE482"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D8E4D2F" w14:textId="77777777" w:rsidR="003308C3" w:rsidRDefault="000A42A1">
            <w:pPr>
              <w:rPr>
                <w:rFonts w:ascii="仿宋_GB2312" w:eastAsia="仿宋_GB2312"/>
                <w:szCs w:val="21"/>
              </w:rPr>
            </w:pPr>
            <w:r>
              <w:rPr>
                <w:rFonts w:ascii="仿宋_GB2312" w:eastAsia="仿宋_GB2312" w:hint="eastAsia"/>
                <w:bCs/>
                <w:szCs w:val="21"/>
              </w:rPr>
              <w:t>高处作业</w:t>
            </w:r>
            <w:r>
              <w:rPr>
                <w:rFonts w:ascii="仿宋_GB2312" w:eastAsia="仿宋_GB2312" w:hint="eastAsia"/>
                <w:szCs w:val="21"/>
              </w:rPr>
              <w:t>穿硬底鞋</w:t>
            </w:r>
          </w:p>
        </w:tc>
        <w:tc>
          <w:tcPr>
            <w:tcW w:w="479" w:type="pct"/>
            <w:tcBorders>
              <w:top w:val="single" w:sz="4" w:space="0" w:color="auto"/>
              <w:left w:val="single" w:sz="4" w:space="0" w:color="auto"/>
              <w:bottom w:val="single" w:sz="4" w:space="0" w:color="auto"/>
              <w:right w:val="single" w:sz="4" w:space="0" w:color="auto"/>
            </w:tcBorders>
            <w:vAlign w:val="center"/>
          </w:tcPr>
          <w:p w14:paraId="7733C496"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18099765"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4301BC8E"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34AB7CA3" w14:textId="77777777" w:rsidR="003308C3" w:rsidRDefault="000A42A1">
            <w:pPr>
              <w:jc w:val="center"/>
              <w:rPr>
                <w:rFonts w:ascii="仿宋_GB2312" w:eastAsia="仿宋_GB2312"/>
                <w:szCs w:val="21"/>
              </w:rPr>
            </w:pPr>
            <w:r>
              <w:rPr>
                <w:rFonts w:ascii="仿宋_GB2312" w:eastAsia="仿宋_GB2312" w:hint="eastAsia"/>
                <w:szCs w:val="21"/>
              </w:rPr>
              <w:t>8</w:t>
            </w:r>
          </w:p>
        </w:tc>
        <w:tc>
          <w:tcPr>
            <w:tcW w:w="400" w:type="pct"/>
            <w:tcBorders>
              <w:top w:val="single" w:sz="4" w:space="0" w:color="auto"/>
              <w:left w:val="single" w:sz="4" w:space="0" w:color="auto"/>
              <w:bottom w:val="single" w:sz="4" w:space="0" w:color="auto"/>
              <w:right w:val="single" w:sz="4" w:space="0" w:color="auto"/>
            </w:tcBorders>
            <w:vAlign w:val="center"/>
          </w:tcPr>
          <w:p w14:paraId="31D94604"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775FE842" w14:textId="77777777" w:rsidR="003308C3" w:rsidRDefault="000A42A1">
            <w:pPr>
              <w:jc w:val="center"/>
            </w:pPr>
            <w:r>
              <w:rPr>
                <w:rFonts w:ascii="仿宋_GB2312" w:eastAsia="仿宋_GB2312" w:hint="eastAsia"/>
                <w:szCs w:val="21"/>
              </w:rPr>
              <w:t>二级</w:t>
            </w:r>
          </w:p>
        </w:tc>
      </w:tr>
      <w:tr w:rsidR="003308C3" w14:paraId="59ADF52C"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76FA47AA" w14:textId="77777777" w:rsidR="003308C3" w:rsidRDefault="000A42A1">
            <w:pPr>
              <w:jc w:val="center"/>
              <w:rPr>
                <w:rFonts w:ascii="仿宋_GB2312" w:eastAsia="仿宋_GB2312"/>
                <w:sz w:val="28"/>
                <w:szCs w:val="28"/>
              </w:rPr>
            </w:pPr>
            <w:r>
              <w:rPr>
                <w:rFonts w:ascii="仿宋_GB2312" w:eastAsia="仿宋_GB2312" w:hint="eastAsia"/>
                <w:sz w:val="28"/>
                <w:szCs w:val="28"/>
              </w:rPr>
              <w:t>24</w:t>
            </w:r>
          </w:p>
        </w:tc>
        <w:tc>
          <w:tcPr>
            <w:tcW w:w="321" w:type="pct"/>
            <w:vMerge/>
            <w:tcBorders>
              <w:left w:val="single" w:sz="4" w:space="0" w:color="auto"/>
              <w:bottom w:val="single" w:sz="4" w:space="0" w:color="auto"/>
              <w:right w:val="single" w:sz="4" w:space="0" w:color="auto"/>
            </w:tcBorders>
            <w:vAlign w:val="center"/>
          </w:tcPr>
          <w:p w14:paraId="7A9C3CCA"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6D51149" w14:textId="77777777" w:rsidR="003308C3" w:rsidRDefault="000A42A1">
            <w:pPr>
              <w:rPr>
                <w:rFonts w:ascii="仿宋_GB2312" w:eastAsia="仿宋_GB2312"/>
                <w:szCs w:val="21"/>
              </w:rPr>
            </w:pPr>
            <w:r>
              <w:rPr>
                <w:rFonts w:ascii="仿宋_GB2312" w:eastAsia="仿宋_GB2312" w:hint="eastAsia"/>
                <w:bCs/>
                <w:szCs w:val="21"/>
              </w:rPr>
              <w:t>高处作业</w:t>
            </w:r>
            <w:r>
              <w:rPr>
                <w:rFonts w:ascii="仿宋_GB2312" w:eastAsia="仿宋_GB2312" w:hint="eastAsia"/>
                <w:szCs w:val="21"/>
              </w:rPr>
              <w:t>操作者患有禁忌症</w:t>
            </w:r>
          </w:p>
        </w:tc>
        <w:tc>
          <w:tcPr>
            <w:tcW w:w="479" w:type="pct"/>
            <w:tcBorders>
              <w:top w:val="single" w:sz="4" w:space="0" w:color="auto"/>
              <w:left w:val="single" w:sz="4" w:space="0" w:color="auto"/>
              <w:bottom w:val="single" w:sz="4" w:space="0" w:color="auto"/>
              <w:right w:val="single" w:sz="4" w:space="0" w:color="auto"/>
            </w:tcBorders>
            <w:vAlign w:val="center"/>
          </w:tcPr>
          <w:p w14:paraId="4704F9C2"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24EE51F5"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5CAEC9C"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34E3F6E3" w14:textId="77777777" w:rsidR="003308C3" w:rsidRDefault="000A42A1">
            <w:pPr>
              <w:jc w:val="center"/>
              <w:rPr>
                <w:rFonts w:ascii="仿宋_GB2312" w:eastAsia="仿宋_GB2312"/>
                <w:szCs w:val="21"/>
              </w:rPr>
            </w:pPr>
            <w:r>
              <w:rPr>
                <w:rFonts w:ascii="仿宋_GB2312" w:eastAsia="仿宋_GB2312" w:hint="eastAsia"/>
                <w:szCs w:val="21"/>
              </w:rPr>
              <w:t>8</w:t>
            </w:r>
          </w:p>
        </w:tc>
        <w:tc>
          <w:tcPr>
            <w:tcW w:w="400" w:type="pct"/>
            <w:tcBorders>
              <w:top w:val="single" w:sz="4" w:space="0" w:color="auto"/>
              <w:left w:val="single" w:sz="4" w:space="0" w:color="auto"/>
              <w:bottom w:val="single" w:sz="4" w:space="0" w:color="auto"/>
              <w:right w:val="single" w:sz="4" w:space="0" w:color="auto"/>
            </w:tcBorders>
            <w:vAlign w:val="center"/>
          </w:tcPr>
          <w:p w14:paraId="2883309E"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4BECE22F" w14:textId="77777777" w:rsidR="003308C3" w:rsidRDefault="000A42A1">
            <w:pPr>
              <w:jc w:val="center"/>
            </w:pPr>
            <w:r>
              <w:rPr>
                <w:rFonts w:ascii="仿宋_GB2312" w:eastAsia="仿宋_GB2312" w:hint="eastAsia"/>
                <w:szCs w:val="21"/>
              </w:rPr>
              <w:t>二级</w:t>
            </w:r>
          </w:p>
        </w:tc>
      </w:tr>
      <w:tr w:rsidR="003308C3" w14:paraId="59B79EB5" w14:textId="77777777">
        <w:trPr>
          <w:trHeight w:hRule="exact" w:val="1247"/>
        </w:trPr>
        <w:tc>
          <w:tcPr>
            <w:tcW w:w="364" w:type="pct"/>
            <w:tcBorders>
              <w:top w:val="single" w:sz="4" w:space="0" w:color="auto"/>
              <w:left w:val="single" w:sz="4" w:space="0" w:color="auto"/>
              <w:right w:val="single" w:sz="4" w:space="0" w:color="auto"/>
            </w:tcBorders>
            <w:vAlign w:val="center"/>
          </w:tcPr>
          <w:p w14:paraId="01A3797F" w14:textId="77777777" w:rsidR="003308C3" w:rsidRDefault="000A42A1">
            <w:pPr>
              <w:jc w:val="center"/>
              <w:rPr>
                <w:rFonts w:ascii="仿宋_GB2312" w:eastAsia="仿宋_GB2312"/>
                <w:sz w:val="28"/>
                <w:szCs w:val="28"/>
              </w:rPr>
            </w:pPr>
            <w:r>
              <w:rPr>
                <w:rFonts w:ascii="仿宋_GB2312" w:eastAsia="仿宋_GB2312" w:hint="eastAsia"/>
                <w:sz w:val="28"/>
                <w:szCs w:val="28"/>
              </w:rPr>
              <w:lastRenderedPageBreak/>
              <w:t>25</w:t>
            </w:r>
          </w:p>
        </w:tc>
        <w:tc>
          <w:tcPr>
            <w:tcW w:w="321" w:type="pct"/>
            <w:vMerge w:val="restart"/>
            <w:tcBorders>
              <w:top w:val="single" w:sz="4" w:space="0" w:color="auto"/>
              <w:left w:val="single" w:sz="4" w:space="0" w:color="auto"/>
              <w:right w:val="single" w:sz="4" w:space="0" w:color="auto"/>
            </w:tcBorders>
            <w:vAlign w:val="center"/>
          </w:tcPr>
          <w:p w14:paraId="7778AED0" w14:textId="77777777" w:rsidR="003308C3" w:rsidRDefault="000A42A1">
            <w:pPr>
              <w:rPr>
                <w:rFonts w:ascii="仿宋_GB2312" w:eastAsia="仿宋_GB2312"/>
                <w:b/>
                <w:bCs/>
                <w:szCs w:val="21"/>
              </w:rPr>
            </w:pPr>
            <w:r>
              <w:rPr>
                <w:rFonts w:ascii="仿宋_GB2312" w:eastAsia="仿宋_GB2312" w:hint="eastAsia"/>
                <w:szCs w:val="21"/>
              </w:rPr>
              <w:t>物体打击</w:t>
            </w:r>
          </w:p>
        </w:tc>
        <w:tc>
          <w:tcPr>
            <w:tcW w:w="1998" w:type="pct"/>
            <w:tcBorders>
              <w:top w:val="single" w:sz="4" w:space="0" w:color="auto"/>
              <w:left w:val="single" w:sz="4" w:space="0" w:color="auto"/>
              <w:bottom w:val="single" w:sz="4" w:space="0" w:color="auto"/>
              <w:right w:val="single" w:sz="4" w:space="0" w:color="auto"/>
            </w:tcBorders>
            <w:vAlign w:val="center"/>
          </w:tcPr>
          <w:p w14:paraId="6BD74BCF" w14:textId="77777777" w:rsidR="003308C3" w:rsidRDefault="000A42A1">
            <w:pPr>
              <w:rPr>
                <w:rFonts w:ascii="仿宋_GB2312" w:eastAsia="仿宋_GB2312"/>
                <w:szCs w:val="21"/>
              </w:rPr>
            </w:pPr>
            <w:r>
              <w:rPr>
                <w:rFonts w:ascii="仿宋_GB2312" w:eastAsia="仿宋_GB2312" w:hint="eastAsia"/>
                <w:szCs w:val="21"/>
              </w:rPr>
              <w:t>机体、机组等制冷设备装配使用工具方法不当</w:t>
            </w:r>
          </w:p>
        </w:tc>
        <w:tc>
          <w:tcPr>
            <w:tcW w:w="479" w:type="pct"/>
            <w:tcBorders>
              <w:top w:val="single" w:sz="4" w:space="0" w:color="auto"/>
              <w:left w:val="single" w:sz="4" w:space="0" w:color="auto"/>
              <w:right w:val="single" w:sz="4" w:space="0" w:color="auto"/>
            </w:tcBorders>
            <w:vAlign w:val="center"/>
          </w:tcPr>
          <w:p w14:paraId="3D843F4F" w14:textId="77777777" w:rsidR="003308C3" w:rsidRDefault="000A42A1">
            <w:pPr>
              <w:jc w:val="center"/>
            </w:pPr>
            <w:r>
              <w:rPr>
                <w:rFonts w:ascii="仿宋_GB2312" w:eastAsia="仿宋_GB2312" w:hint="eastAsia"/>
                <w:szCs w:val="21"/>
              </w:rPr>
              <w:t>重伤</w:t>
            </w:r>
          </w:p>
        </w:tc>
        <w:tc>
          <w:tcPr>
            <w:tcW w:w="401" w:type="pct"/>
            <w:tcBorders>
              <w:top w:val="single" w:sz="4" w:space="0" w:color="auto"/>
              <w:left w:val="single" w:sz="4" w:space="0" w:color="auto"/>
              <w:right w:val="single" w:sz="4" w:space="0" w:color="auto"/>
            </w:tcBorders>
            <w:vAlign w:val="center"/>
          </w:tcPr>
          <w:p w14:paraId="157D7DF6"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top w:val="single" w:sz="4" w:space="0" w:color="auto"/>
              <w:left w:val="single" w:sz="4" w:space="0" w:color="auto"/>
              <w:right w:val="single" w:sz="4" w:space="0" w:color="auto"/>
            </w:tcBorders>
            <w:vAlign w:val="center"/>
          </w:tcPr>
          <w:p w14:paraId="0A560C0E"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right w:val="single" w:sz="4" w:space="0" w:color="auto"/>
            </w:tcBorders>
            <w:vAlign w:val="center"/>
          </w:tcPr>
          <w:p w14:paraId="221925B7"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right w:val="single" w:sz="4" w:space="0" w:color="auto"/>
            </w:tcBorders>
            <w:vAlign w:val="center"/>
          </w:tcPr>
          <w:p w14:paraId="39C8B2E6"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right w:val="single" w:sz="4" w:space="0" w:color="auto"/>
            </w:tcBorders>
            <w:vAlign w:val="center"/>
          </w:tcPr>
          <w:p w14:paraId="6383FE17"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17AF4D30" w14:textId="77777777">
        <w:trPr>
          <w:trHeight w:hRule="exact" w:val="652"/>
        </w:trPr>
        <w:tc>
          <w:tcPr>
            <w:tcW w:w="364" w:type="pct"/>
            <w:tcBorders>
              <w:left w:val="single" w:sz="4" w:space="0" w:color="auto"/>
              <w:bottom w:val="single" w:sz="4" w:space="0" w:color="auto"/>
              <w:right w:val="single" w:sz="4" w:space="0" w:color="auto"/>
            </w:tcBorders>
            <w:vAlign w:val="center"/>
          </w:tcPr>
          <w:p w14:paraId="7450643C" w14:textId="77777777" w:rsidR="003308C3" w:rsidRDefault="000A42A1">
            <w:pPr>
              <w:jc w:val="center"/>
              <w:rPr>
                <w:rFonts w:ascii="仿宋_GB2312" w:eastAsia="仿宋_GB2312"/>
                <w:sz w:val="28"/>
                <w:szCs w:val="28"/>
              </w:rPr>
            </w:pPr>
            <w:r>
              <w:rPr>
                <w:rFonts w:ascii="仿宋_GB2312" w:eastAsia="仿宋_GB2312" w:hint="eastAsia"/>
                <w:sz w:val="28"/>
                <w:szCs w:val="28"/>
              </w:rPr>
              <w:t>26</w:t>
            </w:r>
          </w:p>
        </w:tc>
        <w:tc>
          <w:tcPr>
            <w:tcW w:w="321" w:type="pct"/>
            <w:vMerge/>
            <w:tcBorders>
              <w:left w:val="single" w:sz="4" w:space="0" w:color="auto"/>
              <w:right w:val="single" w:sz="4" w:space="0" w:color="auto"/>
            </w:tcBorders>
            <w:vAlign w:val="center"/>
          </w:tcPr>
          <w:p w14:paraId="4B2253DF"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7EF8786F" w14:textId="77777777" w:rsidR="003308C3" w:rsidRDefault="000A42A1">
            <w:pPr>
              <w:rPr>
                <w:rFonts w:ascii="仿宋_GB2312" w:eastAsia="仿宋_GB2312"/>
                <w:szCs w:val="21"/>
              </w:rPr>
            </w:pPr>
            <w:r>
              <w:rPr>
                <w:rFonts w:ascii="仿宋_GB2312" w:eastAsia="仿宋_GB2312" w:hint="eastAsia"/>
                <w:bCs/>
                <w:szCs w:val="21"/>
              </w:rPr>
              <w:t>高处作业</w:t>
            </w:r>
            <w:r>
              <w:rPr>
                <w:rFonts w:ascii="仿宋_GB2312" w:eastAsia="仿宋_GB2312" w:hint="eastAsia"/>
                <w:szCs w:val="21"/>
              </w:rPr>
              <w:t>投扔工具材料</w:t>
            </w:r>
          </w:p>
        </w:tc>
        <w:tc>
          <w:tcPr>
            <w:tcW w:w="479" w:type="pct"/>
            <w:tcBorders>
              <w:left w:val="single" w:sz="4" w:space="0" w:color="auto"/>
              <w:bottom w:val="single" w:sz="4" w:space="0" w:color="auto"/>
              <w:right w:val="single" w:sz="4" w:space="0" w:color="auto"/>
            </w:tcBorders>
            <w:vAlign w:val="center"/>
          </w:tcPr>
          <w:p w14:paraId="1D314625" w14:textId="77777777" w:rsidR="003308C3" w:rsidRDefault="000A42A1">
            <w:pPr>
              <w:jc w:val="center"/>
            </w:pPr>
            <w:r>
              <w:rPr>
                <w:rFonts w:ascii="仿宋_GB2312" w:eastAsia="仿宋_GB2312" w:hint="eastAsia"/>
                <w:szCs w:val="21"/>
              </w:rPr>
              <w:t>重伤</w:t>
            </w:r>
          </w:p>
        </w:tc>
        <w:tc>
          <w:tcPr>
            <w:tcW w:w="401" w:type="pct"/>
            <w:tcBorders>
              <w:left w:val="single" w:sz="4" w:space="0" w:color="auto"/>
              <w:bottom w:val="single" w:sz="4" w:space="0" w:color="auto"/>
              <w:right w:val="single" w:sz="4" w:space="0" w:color="auto"/>
            </w:tcBorders>
            <w:vAlign w:val="center"/>
          </w:tcPr>
          <w:p w14:paraId="065CAAD3"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left w:val="single" w:sz="4" w:space="0" w:color="auto"/>
              <w:bottom w:val="single" w:sz="4" w:space="0" w:color="auto"/>
              <w:right w:val="single" w:sz="4" w:space="0" w:color="auto"/>
            </w:tcBorders>
            <w:vAlign w:val="center"/>
          </w:tcPr>
          <w:p w14:paraId="2C1208AA"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left w:val="single" w:sz="4" w:space="0" w:color="auto"/>
              <w:bottom w:val="single" w:sz="4" w:space="0" w:color="auto"/>
              <w:right w:val="single" w:sz="4" w:space="0" w:color="auto"/>
            </w:tcBorders>
            <w:vAlign w:val="center"/>
          </w:tcPr>
          <w:p w14:paraId="4AE33B72"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left w:val="single" w:sz="4" w:space="0" w:color="auto"/>
              <w:bottom w:val="single" w:sz="4" w:space="0" w:color="auto"/>
              <w:right w:val="single" w:sz="4" w:space="0" w:color="auto"/>
            </w:tcBorders>
            <w:vAlign w:val="center"/>
          </w:tcPr>
          <w:p w14:paraId="0A6C6E84"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left w:val="single" w:sz="4" w:space="0" w:color="auto"/>
              <w:bottom w:val="single" w:sz="4" w:space="0" w:color="auto"/>
              <w:right w:val="single" w:sz="4" w:space="0" w:color="auto"/>
            </w:tcBorders>
            <w:vAlign w:val="center"/>
          </w:tcPr>
          <w:p w14:paraId="7CD87938"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484E2432" w14:textId="77777777">
        <w:trPr>
          <w:trHeight w:hRule="exact" w:val="652"/>
        </w:trPr>
        <w:tc>
          <w:tcPr>
            <w:tcW w:w="364" w:type="pct"/>
            <w:tcBorders>
              <w:left w:val="single" w:sz="4" w:space="0" w:color="auto"/>
              <w:bottom w:val="single" w:sz="4" w:space="0" w:color="auto"/>
              <w:right w:val="single" w:sz="4" w:space="0" w:color="auto"/>
            </w:tcBorders>
            <w:vAlign w:val="center"/>
          </w:tcPr>
          <w:p w14:paraId="3B30D705" w14:textId="77777777" w:rsidR="003308C3" w:rsidRDefault="000A42A1">
            <w:pPr>
              <w:jc w:val="center"/>
              <w:rPr>
                <w:rFonts w:ascii="仿宋_GB2312" w:eastAsia="仿宋_GB2312"/>
                <w:sz w:val="28"/>
                <w:szCs w:val="28"/>
              </w:rPr>
            </w:pPr>
            <w:r>
              <w:rPr>
                <w:rFonts w:ascii="仿宋_GB2312" w:eastAsia="仿宋_GB2312" w:hint="eastAsia"/>
                <w:sz w:val="28"/>
                <w:szCs w:val="28"/>
              </w:rPr>
              <w:t>27</w:t>
            </w:r>
          </w:p>
        </w:tc>
        <w:tc>
          <w:tcPr>
            <w:tcW w:w="321" w:type="pct"/>
            <w:vMerge/>
            <w:tcBorders>
              <w:left w:val="single" w:sz="4" w:space="0" w:color="auto"/>
              <w:right w:val="single" w:sz="4" w:space="0" w:color="auto"/>
            </w:tcBorders>
            <w:vAlign w:val="center"/>
          </w:tcPr>
          <w:p w14:paraId="5BB5B794"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5507DA8" w14:textId="77777777" w:rsidR="003308C3" w:rsidRDefault="000A42A1">
            <w:pPr>
              <w:rPr>
                <w:rFonts w:ascii="仿宋_GB2312" w:eastAsia="仿宋_GB2312"/>
                <w:bCs/>
                <w:szCs w:val="21"/>
              </w:rPr>
            </w:pPr>
            <w:r>
              <w:rPr>
                <w:rFonts w:ascii="仿宋_GB2312" w:eastAsia="仿宋_GB2312" w:hint="eastAsia"/>
                <w:bCs/>
                <w:szCs w:val="21"/>
              </w:rPr>
              <w:t>打压检漏气管连接不牢</w:t>
            </w:r>
          </w:p>
        </w:tc>
        <w:tc>
          <w:tcPr>
            <w:tcW w:w="479" w:type="pct"/>
            <w:tcBorders>
              <w:left w:val="single" w:sz="4" w:space="0" w:color="auto"/>
              <w:bottom w:val="single" w:sz="4" w:space="0" w:color="auto"/>
              <w:right w:val="single" w:sz="4" w:space="0" w:color="auto"/>
            </w:tcBorders>
            <w:vAlign w:val="center"/>
          </w:tcPr>
          <w:p w14:paraId="5BF18E84" w14:textId="77777777" w:rsidR="003308C3" w:rsidRDefault="000A42A1">
            <w:pPr>
              <w:jc w:val="center"/>
            </w:pPr>
            <w:r>
              <w:rPr>
                <w:rFonts w:ascii="仿宋_GB2312" w:eastAsia="仿宋_GB2312" w:hint="eastAsia"/>
                <w:szCs w:val="21"/>
              </w:rPr>
              <w:t>重伤</w:t>
            </w:r>
          </w:p>
        </w:tc>
        <w:tc>
          <w:tcPr>
            <w:tcW w:w="401" w:type="pct"/>
            <w:tcBorders>
              <w:left w:val="single" w:sz="4" w:space="0" w:color="auto"/>
              <w:bottom w:val="single" w:sz="4" w:space="0" w:color="auto"/>
              <w:right w:val="single" w:sz="4" w:space="0" w:color="auto"/>
            </w:tcBorders>
            <w:vAlign w:val="center"/>
          </w:tcPr>
          <w:p w14:paraId="5CF53ACA" w14:textId="77777777" w:rsidR="003308C3" w:rsidRDefault="000A42A1">
            <w:pPr>
              <w:jc w:val="center"/>
              <w:rPr>
                <w:rFonts w:ascii="仿宋_GB2312" w:eastAsia="仿宋_GB2312"/>
                <w:szCs w:val="21"/>
              </w:rPr>
            </w:pPr>
            <w:r>
              <w:rPr>
                <w:rFonts w:ascii="仿宋_GB2312" w:eastAsia="仿宋_GB2312" w:hint="eastAsia"/>
                <w:szCs w:val="21"/>
              </w:rPr>
              <w:t>10</w:t>
            </w:r>
          </w:p>
        </w:tc>
        <w:tc>
          <w:tcPr>
            <w:tcW w:w="398" w:type="pct"/>
            <w:tcBorders>
              <w:left w:val="single" w:sz="4" w:space="0" w:color="auto"/>
              <w:bottom w:val="single" w:sz="4" w:space="0" w:color="auto"/>
              <w:right w:val="single" w:sz="4" w:space="0" w:color="auto"/>
            </w:tcBorders>
            <w:vAlign w:val="center"/>
          </w:tcPr>
          <w:p w14:paraId="46DD333F" w14:textId="77777777" w:rsidR="003308C3" w:rsidRDefault="000A42A1">
            <w:pPr>
              <w:jc w:val="center"/>
              <w:rPr>
                <w:rFonts w:ascii="仿宋_GB2312" w:eastAsia="仿宋_GB2312"/>
                <w:szCs w:val="21"/>
              </w:rPr>
            </w:pPr>
            <w:r>
              <w:rPr>
                <w:rFonts w:ascii="仿宋_GB2312" w:eastAsia="仿宋_GB2312" w:hint="eastAsia"/>
                <w:szCs w:val="21"/>
              </w:rPr>
              <w:t>1</w:t>
            </w:r>
          </w:p>
        </w:tc>
        <w:tc>
          <w:tcPr>
            <w:tcW w:w="240" w:type="pct"/>
            <w:tcBorders>
              <w:left w:val="single" w:sz="4" w:space="0" w:color="auto"/>
              <w:bottom w:val="single" w:sz="4" w:space="0" w:color="auto"/>
              <w:right w:val="single" w:sz="4" w:space="0" w:color="auto"/>
            </w:tcBorders>
            <w:vAlign w:val="center"/>
          </w:tcPr>
          <w:p w14:paraId="2F03C5E3"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left w:val="single" w:sz="4" w:space="0" w:color="auto"/>
              <w:bottom w:val="single" w:sz="4" w:space="0" w:color="auto"/>
              <w:right w:val="single" w:sz="4" w:space="0" w:color="auto"/>
            </w:tcBorders>
            <w:vAlign w:val="center"/>
          </w:tcPr>
          <w:p w14:paraId="3ECB72AD" w14:textId="77777777" w:rsidR="003308C3" w:rsidRDefault="000A42A1">
            <w:pPr>
              <w:jc w:val="center"/>
              <w:rPr>
                <w:rFonts w:ascii="仿宋_GB2312" w:eastAsia="仿宋_GB2312"/>
                <w:szCs w:val="21"/>
              </w:rPr>
            </w:pPr>
            <w:r>
              <w:rPr>
                <w:rFonts w:ascii="仿宋_GB2312" w:eastAsia="仿宋_GB2312" w:hint="eastAsia"/>
                <w:szCs w:val="21"/>
              </w:rPr>
              <w:t>20</w:t>
            </w:r>
          </w:p>
        </w:tc>
        <w:tc>
          <w:tcPr>
            <w:tcW w:w="399" w:type="pct"/>
            <w:tcBorders>
              <w:left w:val="single" w:sz="4" w:space="0" w:color="auto"/>
              <w:bottom w:val="single" w:sz="4" w:space="0" w:color="auto"/>
              <w:right w:val="single" w:sz="4" w:space="0" w:color="auto"/>
            </w:tcBorders>
            <w:vAlign w:val="center"/>
          </w:tcPr>
          <w:p w14:paraId="1DFB2F31"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DB1FC7B" w14:textId="77777777">
        <w:trPr>
          <w:trHeight w:hRule="exact" w:val="652"/>
        </w:trPr>
        <w:tc>
          <w:tcPr>
            <w:tcW w:w="364" w:type="pct"/>
            <w:tcBorders>
              <w:left w:val="single" w:sz="4" w:space="0" w:color="auto"/>
              <w:bottom w:val="single" w:sz="4" w:space="0" w:color="auto"/>
              <w:right w:val="single" w:sz="4" w:space="0" w:color="auto"/>
            </w:tcBorders>
            <w:vAlign w:val="center"/>
          </w:tcPr>
          <w:p w14:paraId="78CF713F" w14:textId="77777777" w:rsidR="003308C3" w:rsidRDefault="000A42A1">
            <w:pPr>
              <w:jc w:val="center"/>
              <w:rPr>
                <w:rFonts w:ascii="仿宋_GB2312" w:eastAsia="仿宋_GB2312"/>
                <w:sz w:val="28"/>
                <w:szCs w:val="28"/>
              </w:rPr>
            </w:pPr>
            <w:r>
              <w:rPr>
                <w:rFonts w:ascii="仿宋_GB2312" w:eastAsia="仿宋_GB2312" w:hint="eastAsia"/>
                <w:sz w:val="28"/>
                <w:szCs w:val="28"/>
              </w:rPr>
              <w:t>28</w:t>
            </w:r>
          </w:p>
        </w:tc>
        <w:tc>
          <w:tcPr>
            <w:tcW w:w="321" w:type="pct"/>
            <w:vMerge/>
            <w:tcBorders>
              <w:left w:val="single" w:sz="4" w:space="0" w:color="auto"/>
              <w:right w:val="single" w:sz="4" w:space="0" w:color="auto"/>
            </w:tcBorders>
            <w:vAlign w:val="center"/>
          </w:tcPr>
          <w:p w14:paraId="49386AFB"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46D0B02" w14:textId="77777777" w:rsidR="003308C3" w:rsidRDefault="000A42A1">
            <w:pPr>
              <w:rPr>
                <w:rFonts w:ascii="仿宋_GB2312" w:eastAsia="仿宋_GB2312"/>
                <w:bCs/>
                <w:szCs w:val="21"/>
              </w:rPr>
            </w:pPr>
            <w:r>
              <w:rPr>
                <w:rFonts w:ascii="仿宋_GB2312" w:eastAsia="仿宋_GB2312" w:hint="eastAsia"/>
                <w:bCs/>
                <w:szCs w:val="21"/>
              </w:rPr>
              <w:t>打压检漏</w:t>
            </w:r>
            <w:r>
              <w:rPr>
                <w:rFonts w:ascii="仿宋_GB2312" w:eastAsia="仿宋_GB2312" w:hint="eastAsia"/>
                <w:szCs w:val="21"/>
              </w:rPr>
              <w:t>气体没放空拆卸</w:t>
            </w:r>
          </w:p>
        </w:tc>
        <w:tc>
          <w:tcPr>
            <w:tcW w:w="479" w:type="pct"/>
            <w:tcBorders>
              <w:left w:val="single" w:sz="4" w:space="0" w:color="auto"/>
              <w:bottom w:val="single" w:sz="4" w:space="0" w:color="auto"/>
              <w:right w:val="single" w:sz="4" w:space="0" w:color="auto"/>
            </w:tcBorders>
            <w:vAlign w:val="center"/>
          </w:tcPr>
          <w:p w14:paraId="364C0DD0" w14:textId="77777777" w:rsidR="003308C3" w:rsidRDefault="000A42A1">
            <w:pPr>
              <w:jc w:val="center"/>
            </w:pPr>
            <w:r>
              <w:rPr>
                <w:rFonts w:ascii="仿宋_GB2312" w:eastAsia="仿宋_GB2312" w:hint="eastAsia"/>
                <w:szCs w:val="21"/>
              </w:rPr>
              <w:t>重伤</w:t>
            </w:r>
          </w:p>
        </w:tc>
        <w:tc>
          <w:tcPr>
            <w:tcW w:w="401" w:type="pct"/>
            <w:tcBorders>
              <w:left w:val="single" w:sz="4" w:space="0" w:color="auto"/>
              <w:bottom w:val="single" w:sz="4" w:space="0" w:color="auto"/>
              <w:right w:val="single" w:sz="4" w:space="0" w:color="auto"/>
            </w:tcBorders>
            <w:vAlign w:val="center"/>
          </w:tcPr>
          <w:p w14:paraId="1EBAC659"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left w:val="single" w:sz="4" w:space="0" w:color="auto"/>
              <w:bottom w:val="single" w:sz="4" w:space="0" w:color="auto"/>
              <w:right w:val="single" w:sz="4" w:space="0" w:color="auto"/>
            </w:tcBorders>
            <w:vAlign w:val="center"/>
          </w:tcPr>
          <w:p w14:paraId="7E57F961"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left w:val="single" w:sz="4" w:space="0" w:color="auto"/>
              <w:bottom w:val="single" w:sz="4" w:space="0" w:color="auto"/>
              <w:right w:val="single" w:sz="4" w:space="0" w:color="auto"/>
            </w:tcBorders>
            <w:vAlign w:val="center"/>
          </w:tcPr>
          <w:p w14:paraId="1006EF29"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left w:val="single" w:sz="4" w:space="0" w:color="auto"/>
              <w:bottom w:val="single" w:sz="4" w:space="0" w:color="auto"/>
              <w:right w:val="single" w:sz="4" w:space="0" w:color="auto"/>
            </w:tcBorders>
            <w:vAlign w:val="center"/>
          </w:tcPr>
          <w:p w14:paraId="7511A12D"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left w:val="single" w:sz="4" w:space="0" w:color="auto"/>
              <w:bottom w:val="single" w:sz="4" w:space="0" w:color="auto"/>
              <w:right w:val="single" w:sz="4" w:space="0" w:color="auto"/>
            </w:tcBorders>
            <w:vAlign w:val="center"/>
          </w:tcPr>
          <w:p w14:paraId="40613EC6"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1F9FDBDA" w14:textId="77777777">
        <w:trPr>
          <w:trHeight w:hRule="exact" w:val="652"/>
        </w:trPr>
        <w:tc>
          <w:tcPr>
            <w:tcW w:w="364" w:type="pct"/>
            <w:tcBorders>
              <w:left w:val="single" w:sz="4" w:space="0" w:color="auto"/>
              <w:bottom w:val="single" w:sz="4" w:space="0" w:color="auto"/>
              <w:right w:val="single" w:sz="4" w:space="0" w:color="auto"/>
            </w:tcBorders>
            <w:vAlign w:val="center"/>
          </w:tcPr>
          <w:p w14:paraId="602FF09E" w14:textId="77777777" w:rsidR="003308C3" w:rsidRDefault="000A42A1">
            <w:pPr>
              <w:jc w:val="center"/>
              <w:rPr>
                <w:rFonts w:ascii="仿宋_GB2312" w:eastAsia="仿宋_GB2312"/>
                <w:sz w:val="28"/>
                <w:szCs w:val="28"/>
              </w:rPr>
            </w:pPr>
            <w:r>
              <w:rPr>
                <w:rFonts w:ascii="仿宋_GB2312" w:eastAsia="仿宋_GB2312" w:hint="eastAsia"/>
                <w:sz w:val="28"/>
                <w:szCs w:val="28"/>
              </w:rPr>
              <w:t>29</w:t>
            </w:r>
          </w:p>
        </w:tc>
        <w:tc>
          <w:tcPr>
            <w:tcW w:w="321" w:type="pct"/>
            <w:vMerge/>
            <w:tcBorders>
              <w:left w:val="single" w:sz="4" w:space="0" w:color="auto"/>
              <w:bottom w:val="single" w:sz="4" w:space="0" w:color="auto"/>
              <w:right w:val="single" w:sz="4" w:space="0" w:color="auto"/>
            </w:tcBorders>
            <w:vAlign w:val="center"/>
          </w:tcPr>
          <w:p w14:paraId="2A2EDA01"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26E34D3" w14:textId="77777777" w:rsidR="003308C3" w:rsidRDefault="000A42A1">
            <w:pPr>
              <w:rPr>
                <w:rFonts w:ascii="仿宋_GB2312" w:eastAsia="仿宋_GB2312"/>
                <w:bCs/>
                <w:szCs w:val="21"/>
              </w:rPr>
            </w:pPr>
            <w:r>
              <w:rPr>
                <w:rFonts w:ascii="仿宋_GB2312" w:eastAsia="仿宋_GB2312" w:hint="eastAsia"/>
                <w:szCs w:val="21"/>
              </w:rPr>
              <w:t>工件堆放过高、不稳固，倾倒</w:t>
            </w:r>
          </w:p>
        </w:tc>
        <w:tc>
          <w:tcPr>
            <w:tcW w:w="479" w:type="pct"/>
            <w:tcBorders>
              <w:left w:val="single" w:sz="4" w:space="0" w:color="auto"/>
              <w:bottom w:val="single" w:sz="4" w:space="0" w:color="auto"/>
              <w:right w:val="single" w:sz="4" w:space="0" w:color="auto"/>
            </w:tcBorders>
            <w:vAlign w:val="center"/>
          </w:tcPr>
          <w:p w14:paraId="38ED6209" w14:textId="77777777" w:rsidR="003308C3" w:rsidRDefault="000A42A1">
            <w:pPr>
              <w:jc w:val="center"/>
            </w:pPr>
            <w:r>
              <w:rPr>
                <w:rFonts w:ascii="仿宋_GB2312" w:eastAsia="仿宋_GB2312" w:hint="eastAsia"/>
                <w:szCs w:val="21"/>
              </w:rPr>
              <w:t>重伤</w:t>
            </w:r>
          </w:p>
        </w:tc>
        <w:tc>
          <w:tcPr>
            <w:tcW w:w="401" w:type="pct"/>
            <w:tcBorders>
              <w:left w:val="single" w:sz="4" w:space="0" w:color="auto"/>
              <w:bottom w:val="single" w:sz="4" w:space="0" w:color="auto"/>
              <w:right w:val="single" w:sz="4" w:space="0" w:color="auto"/>
            </w:tcBorders>
            <w:vAlign w:val="center"/>
          </w:tcPr>
          <w:p w14:paraId="05D6D5E1"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left w:val="single" w:sz="4" w:space="0" w:color="auto"/>
              <w:bottom w:val="single" w:sz="4" w:space="0" w:color="auto"/>
              <w:right w:val="single" w:sz="4" w:space="0" w:color="auto"/>
            </w:tcBorders>
            <w:vAlign w:val="center"/>
          </w:tcPr>
          <w:p w14:paraId="1DD7CDB7"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left w:val="single" w:sz="4" w:space="0" w:color="auto"/>
              <w:bottom w:val="single" w:sz="4" w:space="0" w:color="auto"/>
              <w:right w:val="single" w:sz="4" w:space="0" w:color="auto"/>
            </w:tcBorders>
            <w:vAlign w:val="center"/>
          </w:tcPr>
          <w:p w14:paraId="7AFBA910"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left w:val="single" w:sz="4" w:space="0" w:color="auto"/>
              <w:bottom w:val="single" w:sz="4" w:space="0" w:color="auto"/>
              <w:right w:val="single" w:sz="4" w:space="0" w:color="auto"/>
            </w:tcBorders>
            <w:vAlign w:val="center"/>
          </w:tcPr>
          <w:p w14:paraId="2391C4DF" w14:textId="77777777" w:rsidR="003308C3" w:rsidRDefault="000A42A1">
            <w:pPr>
              <w:jc w:val="center"/>
              <w:rPr>
                <w:rFonts w:ascii="仿宋_GB2312" w:eastAsia="仿宋_GB2312"/>
                <w:szCs w:val="21"/>
              </w:rPr>
            </w:pPr>
            <w:r>
              <w:rPr>
                <w:rFonts w:ascii="仿宋_GB2312" w:eastAsia="仿宋_GB2312" w:hint="eastAsia"/>
                <w:szCs w:val="21"/>
              </w:rPr>
              <w:t>12</w:t>
            </w:r>
          </w:p>
        </w:tc>
        <w:tc>
          <w:tcPr>
            <w:tcW w:w="399" w:type="pct"/>
            <w:tcBorders>
              <w:left w:val="single" w:sz="4" w:space="0" w:color="auto"/>
              <w:bottom w:val="single" w:sz="4" w:space="0" w:color="auto"/>
              <w:right w:val="single" w:sz="4" w:space="0" w:color="auto"/>
            </w:tcBorders>
            <w:vAlign w:val="center"/>
          </w:tcPr>
          <w:p w14:paraId="2A3A74CE"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1144F1E2"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2C20BF1" w14:textId="77777777" w:rsidR="003308C3" w:rsidRDefault="000A42A1">
            <w:pPr>
              <w:jc w:val="center"/>
              <w:rPr>
                <w:rFonts w:ascii="仿宋_GB2312" w:eastAsia="仿宋_GB2312"/>
                <w:sz w:val="28"/>
                <w:szCs w:val="28"/>
              </w:rPr>
            </w:pPr>
            <w:r>
              <w:rPr>
                <w:rFonts w:ascii="仿宋_GB2312" w:eastAsia="仿宋_GB2312" w:hint="eastAsia"/>
                <w:sz w:val="28"/>
                <w:szCs w:val="28"/>
              </w:rPr>
              <w:t>30</w:t>
            </w:r>
          </w:p>
        </w:tc>
        <w:tc>
          <w:tcPr>
            <w:tcW w:w="321" w:type="pct"/>
            <w:vMerge w:val="restart"/>
            <w:tcBorders>
              <w:top w:val="single" w:sz="4" w:space="0" w:color="auto"/>
              <w:left w:val="single" w:sz="4" w:space="0" w:color="auto"/>
              <w:right w:val="single" w:sz="4" w:space="0" w:color="auto"/>
            </w:tcBorders>
            <w:vAlign w:val="center"/>
          </w:tcPr>
          <w:p w14:paraId="7950FCE8" w14:textId="77777777" w:rsidR="003308C3" w:rsidRDefault="000A42A1">
            <w:pPr>
              <w:rPr>
                <w:rFonts w:ascii="仿宋_GB2312" w:eastAsia="仿宋_GB2312"/>
                <w:szCs w:val="21"/>
              </w:rPr>
            </w:pPr>
            <w:r>
              <w:rPr>
                <w:rFonts w:ascii="仿宋_GB2312" w:eastAsia="仿宋_GB2312" w:hint="eastAsia"/>
                <w:szCs w:val="21"/>
              </w:rPr>
              <w:t>触电</w:t>
            </w:r>
          </w:p>
        </w:tc>
        <w:tc>
          <w:tcPr>
            <w:tcW w:w="1998" w:type="pct"/>
            <w:tcBorders>
              <w:top w:val="single" w:sz="4" w:space="0" w:color="auto"/>
              <w:left w:val="single" w:sz="4" w:space="0" w:color="auto"/>
              <w:bottom w:val="single" w:sz="4" w:space="0" w:color="auto"/>
              <w:right w:val="single" w:sz="4" w:space="0" w:color="auto"/>
            </w:tcBorders>
            <w:vAlign w:val="center"/>
          </w:tcPr>
          <w:p w14:paraId="330340C0" w14:textId="77777777" w:rsidR="003308C3" w:rsidRDefault="000A42A1">
            <w:pPr>
              <w:rPr>
                <w:rFonts w:ascii="仿宋_GB2312" w:eastAsia="仿宋_GB2312"/>
                <w:szCs w:val="21"/>
              </w:rPr>
            </w:pPr>
            <w:r>
              <w:rPr>
                <w:rFonts w:ascii="仿宋_GB2312" w:eastAsia="仿宋_GB2312" w:hint="eastAsia"/>
                <w:szCs w:val="21"/>
              </w:rPr>
              <w:t>变配电室高压操作不使用护具</w:t>
            </w:r>
          </w:p>
        </w:tc>
        <w:tc>
          <w:tcPr>
            <w:tcW w:w="479" w:type="pct"/>
            <w:tcBorders>
              <w:top w:val="single" w:sz="4" w:space="0" w:color="auto"/>
              <w:left w:val="single" w:sz="4" w:space="0" w:color="auto"/>
              <w:bottom w:val="single" w:sz="4" w:space="0" w:color="auto"/>
              <w:right w:val="single" w:sz="4" w:space="0" w:color="auto"/>
            </w:tcBorders>
            <w:vAlign w:val="center"/>
          </w:tcPr>
          <w:p w14:paraId="1ED7D1F4"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589E4D10" w14:textId="77777777" w:rsidR="003308C3" w:rsidRDefault="000A42A1">
            <w:pPr>
              <w:jc w:val="center"/>
              <w:rPr>
                <w:rFonts w:ascii="仿宋_GB2312" w:eastAsia="仿宋_GB2312"/>
                <w:szCs w:val="21"/>
              </w:rPr>
            </w:pPr>
            <w:r>
              <w:rPr>
                <w:rFonts w:ascii="仿宋_GB2312" w:eastAsia="仿宋_GB2312" w:hint="eastAsia"/>
                <w:szCs w:val="21"/>
              </w:rPr>
              <w:t>10</w:t>
            </w:r>
          </w:p>
        </w:tc>
        <w:tc>
          <w:tcPr>
            <w:tcW w:w="398" w:type="pct"/>
            <w:tcBorders>
              <w:top w:val="single" w:sz="4" w:space="0" w:color="auto"/>
              <w:left w:val="single" w:sz="4" w:space="0" w:color="auto"/>
              <w:bottom w:val="single" w:sz="4" w:space="0" w:color="auto"/>
              <w:right w:val="single" w:sz="4" w:space="0" w:color="auto"/>
            </w:tcBorders>
            <w:vAlign w:val="center"/>
          </w:tcPr>
          <w:p w14:paraId="4BFF4D55"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1C468CA6" w14:textId="77777777" w:rsidR="003308C3" w:rsidRDefault="000A42A1">
            <w:pPr>
              <w:jc w:val="center"/>
              <w:rPr>
                <w:rFonts w:ascii="仿宋_GB2312" w:eastAsia="仿宋_GB2312"/>
                <w:szCs w:val="21"/>
              </w:rPr>
            </w:pPr>
            <w:r>
              <w:rPr>
                <w:rFonts w:ascii="仿宋_GB2312" w:eastAsia="仿宋_GB2312" w:hint="eastAsia"/>
                <w:szCs w:val="21"/>
              </w:rPr>
              <w:t>4</w:t>
            </w:r>
          </w:p>
        </w:tc>
        <w:tc>
          <w:tcPr>
            <w:tcW w:w="400" w:type="pct"/>
            <w:tcBorders>
              <w:top w:val="single" w:sz="4" w:space="0" w:color="auto"/>
              <w:left w:val="single" w:sz="4" w:space="0" w:color="auto"/>
              <w:bottom w:val="single" w:sz="4" w:space="0" w:color="auto"/>
              <w:right w:val="single" w:sz="4" w:space="0" w:color="auto"/>
            </w:tcBorders>
            <w:vAlign w:val="center"/>
          </w:tcPr>
          <w:p w14:paraId="598E7CD1" w14:textId="77777777" w:rsidR="003308C3" w:rsidRDefault="000A42A1">
            <w:pPr>
              <w:jc w:val="center"/>
              <w:rPr>
                <w:rFonts w:ascii="仿宋_GB2312" w:eastAsia="仿宋_GB2312"/>
                <w:szCs w:val="21"/>
              </w:rPr>
            </w:pPr>
            <w:r>
              <w:rPr>
                <w:rFonts w:ascii="仿宋_GB2312" w:eastAsia="仿宋_GB2312" w:hint="eastAsia"/>
                <w:szCs w:val="21"/>
              </w:rPr>
              <w:t>80</w:t>
            </w:r>
          </w:p>
        </w:tc>
        <w:tc>
          <w:tcPr>
            <w:tcW w:w="399" w:type="pct"/>
            <w:tcBorders>
              <w:top w:val="single" w:sz="4" w:space="0" w:color="auto"/>
              <w:left w:val="single" w:sz="4" w:space="0" w:color="auto"/>
              <w:bottom w:val="single" w:sz="4" w:space="0" w:color="auto"/>
              <w:right w:val="single" w:sz="4" w:space="0" w:color="auto"/>
            </w:tcBorders>
            <w:vAlign w:val="center"/>
          </w:tcPr>
          <w:p w14:paraId="4A5746D3" w14:textId="77777777" w:rsidR="003308C3" w:rsidRDefault="000A42A1">
            <w:pPr>
              <w:jc w:val="center"/>
            </w:pPr>
            <w:r>
              <w:rPr>
                <w:rFonts w:ascii="仿宋_GB2312" w:eastAsia="仿宋_GB2312" w:hint="eastAsia"/>
                <w:szCs w:val="21"/>
              </w:rPr>
              <w:t>二级</w:t>
            </w:r>
          </w:p>
        </w:tc>
      </w:tr>
      <w:tr w:rsidR="003308C3" w14:paraId="0BFC4774"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D002DCA" w14:textId="77777777" w:rsidR="003308C3" w:rsidRDefault="000A42A1">
            <w:pPr>
              <w:jc w:val="center"/>
              <w:rPr>
                <w:rFonts w:ascii="仿宋_GB2312" w:eastAsia="仿宋_GB2312"/>
                <w:sz w:val="28"/>
                <w:szCs w:val="28"/>
              </w:rPr>
            </w:pPr>
            <w:r>
              <w:rPr>
                <w:rFonts w:ascii="仿宋_GB2312" w:eastAsia="仿宋_GB2312" w:hint="eastAsia"/>
                <w:sz w:val="28"/>
                <w:szCs w:val="28"/>
              </w:rPr>
              <w:t>31</w:t>
            </w:r>
          </w:p>
        </w:tc>
        <w:tc>
          <w:tcPr>
            <w:tcW w:w="321" w:type="pct"/>
            <w:vMerge/>
            <w:tcBorders>
              <w:left w:val="single" w:sz="4" w:space="0" w:color="auto"/>
              <w:right w:val="single" w:sz="4" w:space="0" w:color="auto"/>
            </w:tcBorders>
            <w:vAlign w:val="center"/>
          </w:tcPr>
          <w:p w14:paraId="2AE96B30"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7C1CAE1" w14:textId="77777777" w:rsidR="003308C3" w:rsidRDefault="000A42A1">
            <w:pPr>
              <w:rPr>
                <w:rFonts w:ascii="仿宋_GB2312" w:eastAsia="仿宋_GB2312"/>
                <w:szCs w:val="21"/>
              </w:rPr>
            </w:pPr>
            <w:r>
              <w:rPr>
                <w:rFonts w:ascii="仿宋_GB2312" w:eastAsia="仿宋_GB2312" w:hint="eastAsia"/>
                <w:szCs w:val="21"/>
              </w:rPr>
              <w:t>变配电室配电柜周围没敷设绝缘胶皮</w:t>
            </w:r>
          </w:p>
        </w:tc>
        <w:tc>
          <w:tcPr>
            <w:tcW w:w="479" w:type="pct"/>
            <w:tcBorders>
              <w:top w:val="single" w:sz="4" w:space="0" w:color="auto"/>
              <w:left w:val="single" w:sz="4" w:space="0" w:color="auto"/>
              <w:bottom w:val="single" w:sz="4" w:space="0" w:color="auto"/>
              <w:right w:val="single" w:sz="4" w:space="0" w:color="auto"/>
            </w:tcBorders>
            <w:vAlign w:val="center"/>
          </w:tcPr>
          <w:p w14:paraId="40910DA7"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17C5996F"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top w:val="single" w:sz="4" w:space="0" w:color="auto"/>
              <w:left w:val="single" w:sz="4" w:space="0" w:color="auto"/>
              <w:bottom w:val="single" w:sz="4" w:space="0" w:color="auto"/>
              <w:right w:val="single" w:sz="4" w:space="0" w:color="auto"/>
            </w:tcBorders>
            <w:vAlign w:val="center"/>
          </w:tcPr>
          <w:p w14:paraId="129C020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0606A40F" w14:textId="77777777" w:rsidR="003308C3" w:rsidRDefault="000A42A1">
            <w:pPr>
              <w:jc w:val="center"/>
              <w:rPr>
                <w:rFonts w:ascii="仿宋_GB2312" w:eastAsia="仿宋_GB2312"/>
                <w:szCs w:val="21"/>
              </w:rPr>
            </w:pPr>
            <w:r>
              <w:rPr>
                <w:rFonts w:ascii="仿宋_GB2312" w:eastAsia="仿宋_GB2312" w:hint="eastAsia"/>
                <w:szCs w:val="21"/>
              </w:rPr>
              <w:t>5</w:t>
            </w:r>
          </w:p>
        </w:tc>
        <w:tc>
          <w:tcPr>
            <w:tcW w:w="400" w:type="pct"/>
            <w:tcBorders>
              <w:top w:val="single" w:sz="4" w:space="0" w:color="auto"/>
              <w:left w:val="single" w:sz="4" w:space="0" w:color="auto"/>
              <w:bottom w:val="single" w:sz="4" w:space="0" w:color="auto"/>
              <w:right w:val="single" w:sz="4" w:space="0" w:color="auto"/>
            </w:tcBorders>
            <w:vAlign w:val="center"/>
          </w:tcPr>
          <w:p w14:paraId="47D07AF0" w14:textId="77777777" w:rsidR="003308C3" w:rsidRDefault="000A42A1">
            <w:pPr>
              <w:jc w:val="center"/>
              <w:rPr>
                <w:rFonts w:ascii="仿宋_GB2312" w:eastAsia="仿宋_GB2312"/>
                <w:szCs w:val="21"/>
              </w:rPr>
            </w:pPr>
            <w:r>
              <w:rPr>
                <w:rFonts w:ascii="仿宋_GB2312" w:eastAsia="仿宋_GB2312" w:hint="eastAsia"/>
                <w:szCs w:val="21"/>
              </w:rPr>
              <w:t>80</w:t>
            </w:r>
          </w:p>
        </w:tc>
        <w:tc>
          <w:tcPr>
            <w:tcW w:w="399" w:type="pct"/>
            <w:tcBorders>
              <w:top w:val="single" w:sz="4" w:space="0" w:color="auto"/>
              <w:left w:val="single" w:sz="4" w:space="0" w:color="auto"/>
              <w:bottom w:val="single" w:sz="4" w:space="0" w:color="auto"/>
              <w:right w:val="single" w:sz="4" w:space="0" w:color="auto"/>
            </w:tcBorders>
            <w:vAlign w:val="center"/>
          </w:tcPr>
          <w:p w14:paraId="24091877" w14:textId="77777777" w:rsidR="003308C3" w:rsidRDefault="000A42A1">
            <w:pPr>
              <w:jc w:val="center"/>
            </w:pPr>
            <w:r>
              <w:rPr>
                <w:rFonts w:ascii="仿宋_GB2312" w:eastAsia="仿宋_GB2312" w:hint="eastAsia"/>
                <w:szCs w:val="21"/>
              </w:rPr>
              <w:t>二级</w:t>
            </w:r>
          </w:p>
        </w:tc>
      </w:tr>
      <w:tr w:rsidR="003308C3" w14:paraId="2B97C269"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684DE5C9" w14:textId="77777777" w:rsidR="003308C3" w:rsidRDefault="000A42A1">
            <w:pPr>
              <w:jc w:val="center"/>
              <w:rPr>
                <w:rFonts w:ascii="仿宋_GB2312" w:eastAsia="仿宋_GB2312"/>
                <w:sz w:val="28"/>
                <w:szCs w:val="28"/>
              </w:rPr>
            </w:pPr>
            <w:r>
              <w:rPr>
                <w:rFonts w:ascii="仿宋_GB2312" w:eastAsia="仿宋_GB2312" w:hint="eastAsia"/>
                <w:sz w:val="28"/>
                <w:szCs w:val="28"/>
              </w:rPr>
              <w:t>32</w:t>
            </w:r>
          </w:p>
        </w:tc>
        <w:tc>
          <w:tcPr>
            <w:tcW w:w="321" w:type="pct"/>
            <w:vMerge/>
            <w:tcBorders>
              <w:left w:val="single" w:sz="4" w:space="0" w:color="auto"/>
              <w:right w:val="single" w:sz="4" w:space="0" w:color="auto"/>
            </w:tcBorders>
            <w:vAlign w:val="center"/>
          </w:tcPr>
          <w:p w14:paraId="0F753626"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EAB1963" w14:textId="77777777" w:rsidR="003308C3" w:rsidRDefault="000A42A1">
            <w:pPr>
              <w:rPr>
                <w:rFonts w:ascii="仿宋_GB2312" w:eastAsia="仿宋_GB2312"/>
                <w:szCs w:val="21"/>
              </w:rPr>
            </w:pPr>
            <w:r>
              <w:rPr>
                <w:rFonts w:ascii="仿宋_GB2312" w:eastAsia="仿宋_GB2312" w:hint="eastAsia"/>
                <w:szCs w:val="21"/>
              </w:rPr>
              <w:t>变配电室变压器无护栏</w:t>
            </w:r>
          </w:p>
        </w:tc>
        <w:tc>
          <w:tcPr>
            <w:tcW w:w="479" w:type="pct"/>
            <w:tcBorders>
              <w:top w:val="single" w:sz="4" w:space="0" w:color="auto"/>
              <w:left w:val="single" w:sz="4" w:space="0" w:color="auto"/>
              <w:bottom w:val="single" w:sz="4" w:space="0" w:color="auto"/>
              <w:right w:val="single" w:sz="4" w:space="0" w:color="auto"/>
            </w:tcBorders>
            <w:vAlign w:val="center"/>
          </w:tcPr>
          <w:p w14:paraId="24F9ACAE"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19624E27"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B5CF7D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689C2255" w14:textId="77777777" w:rsidR="003308C3" w:rsidRDefault="000A42A1">
            <w:pPr>
              <w:jc w:val="center"/>
              <w:rPr>
                <w:rFonts w:ascii="仿宋_GB2312" w:eastAsia="仿宋_GB2312"/>
                <w:szCs w:val="21"/>
              </w:rPr>
            </w:pPr>
            <w:r>
              <w:rPr>
                <w:rFonts w:ascii="仿宋_GB2312" w:eastAsia="仿宋_GB2312" w:hint="eastAsia"/>
                <w:szCs w:val="21"/>
              </w:rPr>
              <w:t>8</w:t>
            </w:r>
          </w:p>
        </w:tc>
        <w:tc>
          <w:tcPr>
            <w:tcW w:w="400" w:type="pct"/>
            <w:tcBorders>
              <w:top w:val="single" w:sz="4" w:space="0" w:color="auto"/>
              <w:left w:val="single" w:sz="4" w:space="0" w:color="auto"/>
              <w:bottom w:val="single" w:sz="4" w:space="0" w:color="auto"/>
              <w:right w:val="single" w:sz="4" w:space="0" w:color="auto"/>
            </w:tcBorders>
            <w:vAlign w:val="center"/>
          </w:tcPr>
          <w:p w14:paraId="48DDF836"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06880796" w14:textId="77777777" w:rsidR="003308C3" w:rsidRDefault="000A42A1">
            <w:pPr>
              <w:jc w:val="center"/>
            </w:pPr>
            <w:r>
              <w:rPr>
                <w:rFonts w:ascii="仿宋_GB2312" w:eastAsia="仿宋_GB2312" w:hint="eastAsia"/>
                <w:szCs w:val="21"/>
              </w:rPr>
              <w:t>二级</w:t>
            </w:r>
          </w:p>
        </w:tc>
      </w:tr>
      <w:tr w:rsidR="003308C3" w14:paraId="04D39225" w14:textId="77777777">
        <w:trPr>
          <w:trHeight w:hRule="exact" w:val="652"/>
        </w:trPr>
        <w:tc>
          <w:tcPr>
            <w:tcW w:w="364" w:type="pct"/>
            <w:tcBorders>
              <w:top w:val="single" w:sz="4" w:space="0" w:color="auto"/>
              <w:left w:val="single" w:sz="4" w:space="0" w:color="auto"/>
              <w:right w:val="single" w:sz="4" w:space="0" w:color="auto"/>
            </w:tcBorders>
            <w:vAlign w:val="center"/>
          </w:tcPr>
          <w:p w14:paraId="780A0378" w14:textId="77777777" w:rsidR="003308C3" w:rsidRDefault="000A42A1">
            <w:pPr>
              <w:jc w:val="center"/>
              <w:rPr>
                <w:rFonts w:ascii="仿宋_GB2312" w:eastAsia="仿宋_GB2312"/>
                <w:sz w:val="28"/>
                <w:szCs w:val="28"/>
              </w:rPr>
            </w:pPr>
            <w:r>
              <w:rPr>
                <w:rFonts w:ascii="仿宋_GB2312" w:eastAsia="仿宋_GB2312" w:hint="eastAsia"/>
                <w:sz w:val="28"/>
                <w:szCs w:val="28"/>
              </w:rPr>
              <w:t>33</w:t>
            </w:r>
          </w:p>
        </w:tc>
        <w:tc>
          <w:tcPr>
            <w:tcW w:w="321" w:type="pct"/>
            <w:vMerge/>
            <w:tcBorders>
              <w:left w:val="single" w:sz="4" w:space="0" w:color="auto"/>
              <w:right w:val="single" w:sz="4" w:space="0" w:color="auto"/>
            </w:tcBorders>
            <w:vAlign w:val="center"/>
          </w:tcPr>
          <w:p w14:paraId="3333FDD1"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C9D1211" w14:textId="77777777" w:rsidR="003308C3" w:rsidRDefault="000A42A1">
            <w:pPr>
              <w:rPr>
                <w:rFonts w:ascii="仿宋_GB2312" w:eastAsia="仿宋_GB2312"/>
                <w:szCs w:val="21"/>
              </w:rPr>
            </w:pPr>
            <w:r>
              <w:rPr>
                <w:rFonts w:ascii="仿宋_GB2312" w:eastAsia="仿宋_GB2312" w:hint="eastAsia"/>
                <w:szCs w:val="21"/>
              </w:rPr>
              <w:t>变配电室误操作</w:t>
            </w:r>
          </w:p>
        </w:tc>
        <w:tc>
          <w:tcPr>
            <w:tcW w:w="479" w:type="pct"/>
            <w:tcBorders>
              <w:top w:val="single" w:sz="4" w:space="0" w:color="auto"/>
              <w:left w:val="single" w:sz="4" w:space="0" w:color="auto"/>
              <w:bottom w:val="single" w:sz="4" w:space="0" w:color="auto"/>
              <w:right w:val="single" w:sz="4" w:space="0" w:color="auto"/>
            </w:tcBorders>
            <w:vAlign w:val="center"/>
          </w:tcPr>
          <w:p w14:paraId="60CAF987"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65D3AAD9"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044E3BE0"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485BA936" w14:textId="77777777" w:rsidR="003308C3" w:rsidRDefault="000A42A1">
            <w:pPr>
              <w:jc w:val="center"/>
              <w:rPr>
                <w:rFonts w:ascii="仿宋_GB2312" w:eastAsia="仿宋_GB2312"/>
                <w:szCs w:val="21"/>
              </w:rPr>
            </w:pPr>
            <w:r>
              <w:rPr>
                <w:rFonts w:ascii="仿宋_GB2312" w:eastAsia="仿宋_GB2312" w:hint="eastAsia"/>
                <w:szCs w:val="21"/>
              </w:rPr>
              <w:t>14</w:t>
            </w:r>
          </w:p>
        </w:tc>
        <w:tc>
          <w:tcPr>
            <w:tcW w:w="400" w:type="pct"/>
            <w:tcBorders>
              <w:top w:val="single" w:sz="4" w:space="0" w:color="auto"/>
              <w:left w:val="single" w:sz="4" w:space="0" w:color="auto"/>
              <w:bottom w:val="single" w:sz="4" w:space="0" w:color="auto"/>
              <w:right w:val="single" w:sz="4" w:space="0" w:color="auto"/>
            </w:tcBorders>
            <w:vAlign w:val="center"/>
          </w:tcPr>
          <w:p w14:paraId="7F77563A" w14:textId="77777777" w:rsidR="003308C3" w:rsidRDefault="000A42A1">
            <w:pPr>
              <w:jc w:val="center"/>
              <w:rPr>
                <w:rFonts w:ascii="仿宋_GB2312" w:eastAsia="仿宋_GB2312"/>
                <w:szCs w:val="21"/>
              </w:rPr>
            </w:pPr>
            <w:r>
              <w:rPr>
                <w:rFonts w:ascii="仿宋_GB2312" w:eastAsia="仿宋_GB2312" w:hint="eastAsia"/>
                <w:szCs w:val="21"/>
              </w:rPr>
              <w:t>84</w:t>
            </w:r>
          </w:p>
        </w:tc>
        <w:tc>
          <w:tcPr>
            <w:tcW w:w="399" w:type="pct"/>
            <w:tcBorders>
              <w:top w:val="single" w:sz="4" w:space="0" w:color="auto"/>
              <w:left w:val="single" w:sz="4" w:space="0" w:color="auto"/>
              <w:bottom w:val="single" w:sz="4" w:space="0" w:color="auto"/>
              <w:right w:val="single" w:sz="4" w:space="0" w:color="auto"/>
            </w:tcBorders>
            <w:vAlign w:val="center"/>
          </w:tcPr>
          <w:p w14:paraId="2033F891" w14:textId="77777777" w:rsidR="003308C3" w:rsidRDefault="000A42A1">
            <w:pPr>
              <w:jc w:val="center"/>
            </w:pPr>
            <w:r>
              <w:rPr>
                <w:rFonts w:ascii="仿宋_GB2312" w:eastAsia="仿宋_GB2312" w:hint="eastAsia"/>
                <w:szCs w:val="21"/>
              </w:rPr>
              <w:t>二级</w:t>
            </w:r>
          </w:p>
        </w:tc>
      </w:tr>
      <w:tr w:rsidR="003308C3" w14:paraId="4735E4F8" w14:textId="77777777">
        <w:trPr>
          <w:trHeight w:hRule="exact" w:val="652"/>
        </w:trPr>
        <w:tc>
          <w:tcPr>
            <w:tcW w:w="364" w:type="pct"/>
            <w:tcBorders>
              <w:left w:val="single" w:sz="4" w:space="0" w:color="auto"/>
              <w:right w:val="single" w:sz="4" w:space="0" w:color="auto"/>
            </w:tcBorders>
            <w:vAlign w:val="center"/>
          </w:tcPr>
          <w:p w14:paraId="439A4326" w14:textId="77777777" w:rsidR="003308C3" w:rsidRDefault="000A42A1">
            <w:pPr>
              <w:jc w:val="center"/>
              <w:rPr>
                <w:rFonts w:ascii="仿宋_GB2312" w:eastAsia="仿宋_GB2312"/>
                <w:sz w:val="28"/>
                <w:szCs w:val="28"/>
              </w:rPr>
            </w:pPr>
            <w:r>
              <w:rPr>
                <w:rFonts w:ascii="仿宋_GB2312" w:eastAsia="仿宋_GB2312" w:hint="eastAsia"/>
                <w:sz w:val="28"/>
                <w:szCs w:val="28"/>
              </w:rPr>
              <w:t>34</w:t>
            </w:r>
          </w:p>
        </w:tc>
        <w:tc>
          <w:tcPr>
            <w:tcW w:w="321" w:type="pct"/>
            <w:vMerge/>
            <w:tcBorders>
              <w:left w:val="single" w:sz="4" w:space="0" w:color="auto"/>
              <w:right w:val="single" w:sz="4" w:space="0" w:color="auto"/>
            </w:tcBorders>
            <w:vAlign w:val="center"/>
          </w:tcPr>
          <w:p w14:paraId="100EDB01"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24F472CE" w14:textId="77777777" w:rsidR="003308C3" w:rsidRDefault="000A42A1">
            <w:pPr>
              <w:rPr>
                <w:rFonts w:ascii="仿宋_GB2312" w:eastAsia="仿宋_GB2312"/>
                <w:szCs w:val="21"/>
              </w:rPr>
            </w:pPr>
            <w:r>
              <w:rPr>
                <w:rFonts w:ascii="仿宋_GB2312" w:eastAsia="仿宋_GB2312" w:hint="eastAsia"/>
                <w:bCs/>
                <w:szCs w:val="21"/>
              </w:rPr>
              <w:t>打压检漏</w:t>
            </w:r>
            <w:r>
              <w:rPr>
                <w:rFonts w:ascii="仿宋_GB2312" w:eastAsia="仿宋_GB2312" w:hint="eastAsia"/>
                <w:szCs w:val="21"/>
              </w:rPr>
              <w:t>水泵电源线绝缘不良</w:t>
            </w:r>
          </w:p>
        </w:tc>
        <w:tc>
          <w:tcPr>
            <w:tcW w:w="479" w:type="pct"/>
            <w:tcBorders>
              <w:top w:val="single" w:sz="4" w:space="0" w:color="auto"/>
              <w:left w:val="single" w:sz="4" w:space="0" w:color="auto"/>
              <w:bottom w:val="single" w:sz="4" w:space="0" w:color="auto"/>
              <w:right w:val="single" w:sz="4" w:space="0" w:color="auto"/>
            </w:tcBorders>
            <w:vAlign w:val="center"/>
          </w:tcPr>
          <w:p w14:paraId="50E52094"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011F9C25"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34B5EAC5"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41FC4B4E" w14:textId="77777777" w:rsidR="003308C3" w:rsidRDefault="000A42A1">
            <w:pPr>
              <w:jc w:val="center"/>
              <w:rPr>
                <w:rFonts w:ascii="仿宋_GB2312" w:eastAsia="仿宋_GB2312"/>
                <w:szCs w:val="21"/>
              </w:rPr>
            </w:pPr>
            <w:r>
              <w:rPr>
                <w:rFonts w:ascii="仿宋_GB2312" w:eastAsia="仿宋_GB2312" w:hint="eastAsia"/>
                <w:szCs w:val="21"/>
              </w:rPr>
              <w:t>40</w:t>
            </w:r>
          </w:p>
        </w:tc>
        <w:tc>
          <w:tcPr>
            <w:tcW w:w="400" w:type="pct"/>
            <w:tcBorders>
              <w:top w:val="single" w:sz="4" w:space="0" w:color="auto"/>
              <w:left w:val="single" w:sz="4" w:space="0" w:color="auto"/>
              <w:bottom w:val="single" w:sz="4" w:space="0" w:color="auto"/>
              <w:right w:val="single" w:sz="4" w:space="0" w:color="auto"/>
            </w:tcBorders>
            <w:vAlign w:val="center"/>
          </w:tcPr>
          <w:p w14:paraId="06E1B61C" w14:textId="77777777" w:rsidR="003308C3" w:rsidRDefault="000A42A1">
            <w:pPr>
              <w:jc w:val="center"/>
              <w:rPr>
                <w:rFonts w:ascii="仿宋_GB2312" w:eastAsia="仿宋_GB2312"/>
                <w:szCs w:val="21"/>
              </w:rPr>
            </w:pPr>
            <w:r>
              <w:rPr>
                <w:rFonts w:ascii="仿宋_GB2312" w:eastAsia="仿宋_GB2312" w:hint="eastAsia"/>
                <w:szCs w:val="21"/>
              </w:rPr>
              <w:t>80</w:t>
            </w:r>
          </w:p>
        </w:tc>
        <w:tc>
          <w:tcPr>
            <w:tcW w:w="399" w:type="pct"/>
            <w:tcBorders>
              <w:top w:val="single" w:sz="4" w:space="0" w:color="auto"/>
              <w:left w:val="single" w:sz="4" w:space="0" w:color="auto"/>
              <w:bottom w:val="single" w:sz="4" w:space="0" w:color="auto"/>
              <w:right w:val="single" w:sz="4" w:space="0" w:color="auto"/>
            </w:tcBorders>
            <w:vAlign w:val="center"/>
          </w:tcPr>
          <w:p w14:paraId="1C1405F9" w14:textId="77777777" w:rsidR="003308C3" w:rsidRDefault="000A42A1">
            <w:pPr>
              <w:jc w:val="center"/>
            </w:pPr>
            <w:r>
              <w:rPr>
                <w:rFonts w:ascii="仿宋_GB2312" w:eastAsia="仿宋_GB2312" w:hint="eastAsia"/>
                <w:szCs w:val="21"/>
              </w:rPr>
              <w:t>二级</w:t>
            </w:r>
          </w:p>
        </w:tc>
      </w:tr>
      <w:tr w:rsidR="003308C3" w14:paraId="085B6979" w14:textId="77777777">
        <w:trPr>
          <w:trHeight w:hRule="exact" w:val="652"/>
        </w:trPr>
        <w:tc>
          <w:tcPr>
            <w:tcW w:w="364" w:type="pct"/>
            <w:tcBorders>
              <w:left w:val="single" w:sz="4" w:space="0" w:color="auto"/>
              <w:right w:val="single" w:sz="4" w:space="0" w:color="auto"/>
            </w:tcBorders>
            <w:vAlign w:val="center"/>
          </w:tcPr>
          <w:p w14:paraId="799DCAD1" w14:textId="77777777" w:rsidR="003308C3" w:rsidRDefault="000A42A1">
            <w:pPr>
              <w:jc w:val="center"/>
              <w:rPr>
                <w:rFonts w:ascii="仿宋_GB2312" w:eastAsia="仿宋_GB2312"/>
                <w:sz w:val="28"/>
                <w:szCs w:val="28"/>
              </w:rPr>
            </w:pPr>
            <w:r>
              <w:rPr>
                <w:rFonts w:ascii="仿宋_GB2312" w:eastAsia="仿宋_GB2312" w:hint="eastAsia"/>
                <w:sz w:val="28"/>
                <w:szCs w:val="28"/>
              </w:rPr>
              <w:t>35</w:t>
            </w:r>
          </w:p>
        </w:tc>
        <w:tc>
          <w:tcPr>
            <w:tcW w:w="321" w:type="pct"/>
            <w:vMerge/>
            <w:tcBorders>
              <w:left w:val="single" w:sz="4" w:space="0" w:color="auto"/>
              <w:right w:val="single" w:sz="4" w:space="0" w:color="auto"/>
            </w:tcBorders>
            <w:vAlign w:val="center"/>
          </w:tcPr>
          <w:p w14:paraId="357AB421"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F5D27BC" w14:textId="77777777" w:rsidR="003308C3" w:rsidRDefault="000A42A1">
            <w:pPr>
              <w:rPr>
                <w:rFonts w:ascii="仿宋_GB2312" w:eastAsia="仿宋_GB2312"/>
                <w:bCs/>
                <w:szCs w:val="21"/>
              </w:rPr>
            </w:pPr>
            <w:r>
              <w:rPr>
                <w:rFonts w:ascii="仿宋_GB2312" w:eastAsia="仿宋_GB2312" w:hint="eastAsia"/>
                <w:szCs w:val="21"/>
              </w:rPr>
              <w:t>产品性能试验带电接线</w:t>
            </w:r>
          </w:p>
        </w:tc>
        <w:tc>
          <w:tcPr>
            <w:tcW w:w="479" w:type="pct"/>
            <w:tcBorders>
              <w:top w:val="single" w:sz="4" w:space="0" w:color="auto"/>
              <w:left w:val="single" w:sz="4" w:space="0" w:color="auto"/>
              <w:bottom w:val="single" w:sz="4" w:space="0" w:color="auto"/>
              <w:right w:val="single" w:sz="4" w:space="0" w:color="auto"/>
            </w:tcBorders>
            <w:vAlign w:val="center"/>
          </w:tcPr>
          <w:p w14:paraId="73CA37A7"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2FC5F223"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57E6F4EA"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524EAACB" w14:textId="77777777" w:rsidR="003308C3" w:rsidRDefault="000A42A1">
            <w:pPr>
              <w:jc w:val="center"/>
              <w:rPr>
                <w:rFonts w:ascii="仿宋_GB2312" w:eastAsia="仿宋_GB2312"/>
                <w:szCs w:val="21"/>
              </w:rPr>
            </w:pPr>
            <w:r>
              <w:rPr>
                <w:rFonts w:ascii="仿宋_GB2312" w:eastAsia="仿宋_GB2312" w:hint="eastAsia"/>
                <w:szCs w:val="21"/>
              </w:rPr>
              <w:t>9</w:t>
            </w:r>
          </w:p>
        </w:tc>
        <w:tc>
          <w:tcPr>
            <w:tcW w:w="400" w:type="pct"/>
            <w:tcBorders>
              <w:top w:val="single" w:sz="4" w:space="0" w:color="auto"/>
              <w:left w:val="single" w:sz="4" w:space="0" w:color="auto"/>
              <w:bottom w:val="single" w:sz="4" w:space="0" w:color="auto"/>
              <w:right w:val="single" w:sz="4" w:space="0" w:color="auto"/>
            </w:tcBorders>
            <w:vAlign w:val="center"/>
          </w:tcPr>
          <w:p w14:paraId="2EFB1C44" w14:textId="77777777" w:rsidR="003308C3" w:rsidRDefault="000A42A1">
            <w:pPr>
              <w:jc w:val="center"/>
              <w:rPr>
                <w:rFonts w:ascii="仿宋_GB2312" w:eastAsia="仿宋_GB2312"/>
                <w:szCs w:val="21"/>
              </w:rPr>
            </w:pPr>
            <w:r>
              <w:rPr>
                <w:rFonts w:ascii="仿宋_GB2312" w:eastAsia="仿宋_GB2312" w:hint="eastAsia"/>
                <w:szCs w:val="21"/>
              </w:rPr>
              <w:t>81</w:t>
            </w:r>
          </w:p>
        </w:tc>
        <w:tc>
          <w:tcPr>
            <w:tcW w:w="399" w:type="pct"/>
            <w:tcBorders>
              <w:top w:val="single" w:sz="4" w:space="0" w:color="auto"/>
              <w:left w:val="single" w:sz="4" w:space="0" w:color="auto"/>
              <w:bottom w:val="single" w:sz="4" w:space="0" w:color="auto"/>
              <w:right w:val="single" w:sz="4" w:space="0" w:color="auto"/>
            </w:tcBorders>
            <w:vAlign w:val="center"/>
          </w:tcPr>
          <w:p w14:paraId="72783378" w14:textId="77777777" w:rsidR="003308C3" w:rsidRDefault="000A42A1">
            <w:pPr>
              <w:jc w:val="center"/>
            </w:pPr>
            <w:r>
              <w:rPr>
                <w:rFonts w:ascii="仿宋_GB2312" w:eastAsia="仿宋_GB2312" w:hint="eastAsia"/>
                <w:szCs w:val="21"/>
              </w:rPr>
              <w:t>二级</w:t>
            </w:r>
          </w:p>
        </w:tc>
      </w:tr>
      <w:tr w:rsidR="003308C3" w14:paraId="50978060" w14:textId="77777777">
        <w:trPr>
          <w:trHeight w:hRule="exact" w:val="1272"/>
        </w:trPr>
        <w:tc>
          <w:tcPr>
            <w:tcW w:w="364" w:type="pct"/>
            <w:tcBorders>
              <w:left w:val="single" w:sz="4" w:space="0" w:color="auto"/>
              <w:right w:val="single" w:sz="4" w:space="0" w:color="auto"/>
            </w:tcBorders>
            <w:vAlign w:val="center"/>
          </w:tcPr>
          <w:p w14:paraId="35EA0992" w14:textId="77777777" w:rsidR="003308C3" w:rsidRDefault="000A42A1">
            <w:pPr>
              <w:jc w:val="center"/>
              <w:rPr>
                <w:rFonts w:ascii="仿宋_GB2312" w:eastAsia="仿宋_GB2312"/>
                <w:sz w:val="28"/>
                <w:szCs w:val="28"/>
              </w:rPr>
            </w:pPr>
            <w:r>
              <w:rPr>
                <w:rFonts w:ascii="仿宋_GB2312" w:eastAsia="仿宋_GB2312" w:hint="eastAsia"/>
                <w:sz w:val="28"/>
                <w:szCs w:val="28"/>
              </w:rPr>
              <w:t>36</w:t>
            </w:r>
          </w:p>
        </w:tc>
        <w:tc>
          <w:tcPr>
            <w:tcW w:w="321" w:type="pct"/>
            <w:vMerge/>
            <w:tcBorders>
              <w:left w:val="single" w:sz="4" w:space="0" w:color="auto"/>
              <w:right w:val="single" w:sz="4" w:space="0" w:color="auto"/>
            </w:tcBorders>
            <w:vAlign w:val="center"/>
          </w:tcPr>
          <w:p w14:paraId="6E7DEBDF"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FCEAEF0" w14:textId="77777777" w:rsidR="003308C3" w:rsidRDefault="000A42A1">
            <w:pPr>
              <w:rPr>
                <w:rFonts w:ascii="仿宋_GB2312" w:eastAsia="仿宋_GB2312"/>
                <w:bCs/>
                <w:szCs w:val="21"/>
              </w:rPr>
            </w:pPr>
            <w:r>
              <w:rPr>
                <w:rFonts w:ascii="仿宋_GB2312" w:eastAsia="仿宋_GB2312" w:hint="eastAsia"/>
                <w:szCs w:val="21"/>
              </w:rPr>
              <w:t>产品性能试验配电柜周围没敷设绝缘胶皮</w:t>
            </w:r>
          </w:p>
        </w:tc>
        <w:tc>
          <w:tcPr>
            <w:tcW w:w="479" w:type="pct"/>
            <w:tcBorders>
              <w:top w:val="single" w:sz="4" w:space="0" w:color="auto"/>
              <w:left w:val="single" w:sz="4" w:space="0" w:color="auto"/>
              <w:bottom w:val="single" w:sz="4" w:space="0" w:color="auto"/>
              <w:right w:val="single" w:sz="4" w:space="0" w:color="auto"/>
            </w:tcBorders>
            <w:vAlign w:val="center"/>
          </w:tcPr>
          <w:p w14:paraId="671A20CD" w14:textId="77777777" w:rsidR="003308C3" w:rsidRDefault="000A42A1">
            <w:pPr>
              <w:jc w:val="cente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70693CCD"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104E66A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2AC40688" w14:textId="77777777" w:rsidR="003308C3" w:rsidRDefault="000A42A1">
            <w:pPr>
              <w:jc w:val="center"/>
              <w:rPr>
                <w:rFonts w:ascii="仿宋_GB2312" w:eastAsia="仿宋_GB2312"/>
                <w:szCs w:val="21"/>
              </w:rPr>
            </w:pPr>
            <w:r>
              <w:rPr>
                <w:rFonts w:ascii="仿宋_GB2312" w:eastAsia="仿宋_GB2312" w:hint="eastAsia"/>
                <w:szCs w:val="21"/>
              </w:rPr>
              <w:t>8</w:t>
            </w:r>
          </w:p>
        </w:tc>
        <w:tc>
          <w:tcPr>
            <w:tcW w:w="400" w:type="pct"/>
            <w:tcBorders>
              <w:top w:val="single" w:sz="4" w:space="0" w:color="auto"/>
              <w:left w:val="single" w:sz="4" w:space="0" w:color="auto"/>
              <w:bottom w:val="single" w:sz="4" w:space="0" w:color="auto"/>
              <w:right w:val="single" w:sz="4" w:space="0" w:color="auto"/>
            </w:tcBorders>
            <w:vAlign w:val="center"/>
          </w:tcPr>
          <w:p w14:paraId="3D3B534B"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27F72D74" w14:textId="77777777" w:rsidR="003308C3" w:rsidRDefault="000A42A1">
            <w:pPr>
              <w:jc w:val="center"/>
            </w:pPr>
            <w:r>
              <w:rPr>
                <w:rFonts w:ascii="仿宋_GB2312" w:eastAsia="仿宋_GB2312" w:hint="eastAsia"/>
                <w:szCs w:val="21"/>
              </w:rPr>
              <w:t>二级</w:t>
            </w:r>
          </w:p>
        </w:tc>
      </w:tr>
      <w:tr w:rsidR="003308C3" w14:paraId="582ADDF9" w14:textId="77777777">
        <w:trPr>
          <w:trHeight w:hRule="exact" w:val="652"/>
        </w:trPr>
        <w:tc>
          <w:tcPr>
            <w:tcW w:w="364" w:type="pct"/>
            <w:tcBorders>
              <w:left w:val="single" w:sz="4" w:space="0" w:color="auto"/>
              <w:right w:val="single" w:sz="4" w:space="0" w:color="auto"/>
            </w:tcBorders>
            <w:vAlign w:val="center"/>
          </w:tcPr>
          <w:p w14:paraId="5F24B66B" w14:textId="77777777" w:rsidR="003308C3" w:rsidRDefault="000A42A1">
            <w:pPr>
              <w:jc w:val="center"/>
              <w:rPr>
                <w:rFonts w:ascii="仿宋_GB2312" w:eastAsia="仿宋_GB2312"/>
                <w:sz w:val="28"/>
                <w:szCs w:val="28"/>
              </w:rPr>
            </w:pPr>
            <w:r>
              <w:rPr>
                <w:rFonts w:ascii="仿宋_GB2312" w:eastAsia="仿宋_GB2312" w:hint="eastAsia"/>
                <w:sz w:val="28"/>
                <w:szCs w:val="28"/>
              </w:rPr>
              <w:t>37</w:t>
            </w:r>
          </w:p>
        </w:tc>
        <w:tc>
          <w:tcPr>
            <w:tcW w:w="321" w:type="pct"/>
            <w:vMerge/>
            <w:tcBorders>
              <w:left w:val="single" w:sz="4" w:space="0" w:color="auto"/>
              <w:right w:val="single" w:sz="4" w:space="0" w:color="auto"/>
            </w:tcBorders>
            <w:vAlign w:val="center"/>
          </w:tcPr>
          <w:p w14:paraId="1E771505"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96E14BE" w14:textId="77777777" w:rsidR="003308C3" w:rsidRDefault="000A42A1">
            <w:pPr>
              <w:rPr>
                <w:rFonts w:ascii="仿宋_GB2312" w:eastAsia="仿宋_GB2312"/>
                <w:bCs/>
                <w:szCs w:val="21"/>
              </w:rPr>
            </w:pPr>
            <w:r>
              <w:rPr>
                <w:rFonts w:ascii="仿宋_GB2312" w:eastAsia="仿宋_GB2312" w:hint="eastAsia"/>
                <w:bCs/>
                <w:szCs w:val="21"/>
              </w:rPr>
              <w:t>电气控制柜装配</w:t>
            </w:r>
            <w:r>
              <w:rPr>
                <w:rFonts w:ascii="仿宋_GB2312" w:eastAsia="仿宋_GB2312" w:hint="eastAsia"/>
                <w:szCs w:val="21"/>
              </w:rPr>
              <w:t>测试</w:t>
            </w:r>
          </w:p>
        </w:tc>
        <w:tc>
          <w:tcPr>
            <w:tcW w:w="479" w:type="pct"/>
            <w:tcBorders>
              <w:top w:val="single" w:sz="4" w:space="0" w:color="auto"/>
              <w:left w:val="single" w:sz="4" w:space="0" w:color="auto"/>
              <w:bottom w:val="single" w:sz="4" w:space="0" w:color="auto"/>
              <w:right w:val="single" w:sz="4" w:space="0" w:color="auto"/>
            </w:tcBorders>
            <w:vAlign w:val="center"/>
          </w:tcPr>
          <w:p w14:paraId="6F1E9224" w14:textId="77777777" w:rsidR="003308C3" w:rsidRDefault="000A42A1">
            <w:pPr>
              <w:jc w:val="cente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02D9561C"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6C91A5B"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4C04F904" w14:textId="77777777" w:rsidR="003308C3" w:rsidRDefault="000A42A1">
            <w:pPr>
              <w:jc w:val="center"/>
              <w:rPr>
                <w:rFonts w:ascii="仿宋_GB2312" w:eastAsia="仿宋_GB2312"/>
                <w:szCs w:val="21"/>
              </w:rPr>
            </w:pPr>
            <w:r>
              <w:rPr>
                <w:rFonts w:ascii="仿宋_GB2312" w:eastAsia="仿宋_GB2312" w:hint="eastAsia"/>
                <w:szCs w:val="21"/>
              </w:rPr>
              <w:t>6</w:t>
            </w:r>
          </w:p>
        </w:tc>
        <w:tc>
          <w:tcPr>
            <w:tcW w:w="400" w:type="pct"/>
            <w:tcBorders>
              <w:top w:val="single" w:sz="4" w:space="0" w:color="auto"/>
              <w:left w:val="single" w:sz="4" w:space="0" w:color="auto"/>
              <w:bottom w:val="single" w:sz="4" w:space="0" w:color="auto"/>
              <w:right w:val="single" w:sz="4" w:space="0" w:color="auto"/>
            </w:tcBorders>
            <w:vAlign w:val="center"/>
          </w:tcPr>
          <w:p w14:paraId="75D1E4C4" w14:textId="77777777" w:rsidR="003308C3" w:rsidRDefault="000A42A1">
            <w:pPr>
              <w:jc w:val="center"/>
              <w:rPr>
                <w:rFonts w:ascii="仿宋_GB2312" w:eastAsia="仿宋_GB2312"/>
                <w:szCs w:val="21"/>
              </w:rPr>
            </w:pPr>
            <w:r>
              <w:rPr>
                <w:rFonts w:ascii="仿宋_GB2312" w:eastAsia="仿宋_GB2312" w:hint="eastAsia"/>
                <w:szCs w:val="21"/>
              </w:rPr>
              <w:t>108</w:t>
            </w:r>
          </w:p>
        </w:tc>
        <w:tc>
          <w:tcPr>
            <w:tcW w:w="399" w:type="pct"/>
            <w:tcBorders>
              <w:top w:val="single" w:sz="4" w:space="0" w:color="auto"/>
              <w:left w:val="single" w:sz="4" w:space="0" w:color="auto"/>
              <w:bottom w:val="single" w:sz="4" w:space="0" w:color="auto"/>
              <w:right w:val="single" w:sz="4" w:space="0" w:color="auto"/>
            </w:tcBorders>
            <w:vAlign w:val="center"/>
          </w:tcPr>
          <w:p w14:paraId="10423D00" w14:textId="77777777" w:rsidR="003308C3" w:rsidRDefault="000A42A1">
            <w:pPr>
              <w:jc w:val="center"/>
            </w:pPr>
            <w:r>
              <w:rPr>
                <w:rFonts w:ascii="仿宋_GB2312" w:eastAsia="仿宋_GB2312" w:hint="eastAsia"/>
                <w:szCs w:val="21"/>
              </w:rPr>
              <w:t>二级</w:t>
            </w:r>
          </w:p>
        </w:tc>
      </w:tr>
      <w:tr w:rsidR="003308C3" w14:paraId="1D4B71AF" w14:textId="77777777">
        <w:trPr>
          <w:trHeight w:hRule="exact" w:val="652"/>
        </w:trPr>
        <w:tc>
          <w:tcPr>
            <w:tcW w:w="364" w:type="pct"/>
            <w:tcBorders>
              <w:left w:val="single" w:sz="4" w:space="0" w:color="auto"/>
              <w:right w:val="single" w:sz="4" w:space="0" w:color="auto"/>
            </w:tcBorders>
            <w:vAlign w:val="center"/>
          </w:tcPr>
          <w:p w14:paraId="7F928367" w14:textId="77777777" w:rsidR="003308C3" w:rsidRDefault="000A42A1">
            <w:pPr>
              <w:jc w:val="center"/>
              <w:rPr>
                <w:rFonts w:ascii="仿宋_GB2312" w:eastAsia="仿宋_GB2312"/>
                <w:sz w:val="28"/>
                <w:szCs w:val="28"/>
              </w:rPr>
            </w:pPr>
            <w:r>
              <w:rPr>
                <w:rFonts w:ascii="仿宋_GB2312" w:eastAsia="仿宋_GB2312" w:hint="eastAsia"/>
                <w:sz w:val="28"/>
                <w:szCs w:val="28"/>
              </w:rPr>
              <w:t>38</w:t>
            </w:r>
          </w:p>
        </w:tc>
        <w:tc>
          <w:tcPr>
            <w:tcW w:w="321" w:type="pct"/>
            <w:vMerge/>
            <w:tcBorders>
              <w:left w:val="single" w:sz="4" w:space="0" w:color="auto"/>
              <w:right w:val="single" w:sz="4" w:space="0" w:color="auto"/>
            </w:tcBorders>
            <w:vAlign w:val="center"/>
          </w:tcPr>
          <w:p w14:paraId="32C8007A"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right w:val="single" w:sz="4" w:space="0" w:color="auto"/>
            </w:tcBorders>
            <w:vAlign w:val="center"/>
          </w:tcPr>
          <w:p w14:paraId="3DC71E1D" w14:textId="77777777" w:rsidR="003308C3" w:rsidRDefault="000A42A1">
            <w:pPr>
              <w:rPr>
                <w:rFonts w:ascii="仿宋_GB2312" w:eastAsia="仿宋_GB2312"/>
                <w:bCs/>
                <w:szCs w:val="21"/>
              </w:rPr>
            </w:pPr>
            <w:r>
              <w:rPr>
                <w:rFonts w:ascii="仿宋_GB2312" w:eastAsia="仿宋_GB2312" w:hint="eastAsia"/>
                <w:bCs/>
                <w:szCs w:val="21"/>
              </w:rPr>
              <w:t>电气控制柜装配</w:t>
            </w:r>
            <w:r>
              <w:rPr>
                <w:rFonts w:ascii="仿宋_GB2312" w:eastAsia="仿宋_GB2312" w:hint="eastAsia"/>
                <w:szCs w:val="21"/>
              </w:rPr>
              <w:t>使用电烙锑</w:t>
            </w:r>
          </w:p>
        </w:tc>
        <w:tc>
          <w:tcPr>
            <w:tcW w:w="479" w:type="pct"/>
            <w:tcBorders>
              <w:top w:val="single" w:sz="4" w:space="0" w:color="auto"/>
              <w:left w:val="single" w:sz="4" w:space="0" w:color="auto"/>
              <w:right w:val="single" w:sz="4" w:space="0" w:color="auto"/>
            </w:tcBorders>
            <w:vAlign w:val="center"/>
          </w:tcPr>
          <w:p w14:paraId="1ADB178D"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right w:val="single" w:sz="4" w:space="0" w:color="auto"/>
            </w:tcBorders>
            <w:vAlign w:val="center"/>
          </w:tcPr>
          <w:p w14:paraId="62234DF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right w:val="single" w:sz="4" w:space="0" w:color="auto"/>
            </w:tcBorders>
            <w:vAlign w:val="center"/>
          </w:tcPr>
          <w:p w14:paraId="7F730373" w14:textId="77777777" w:rsidR="003308C3" w:rsidRDefault="000A42A1">
            <w:pPr>
              <w:jc w:val="center"/>
              <w:rPr>
                <w:rFonts w:ascii="仿宋_GB2312" w:eastAsia="仿宋_GB2312"/>
                <w:szCs w:val="21"/>
              </w:rPr>
            </w:pPr>
            <w:r>
              <w:rPr>
                <w:rFonts w:ascii="仿宋_GB2312" w:eastAsia="仿宋_GB2312" w:hint="eastAsia"/>
                <w:szCs w:val="21"/>
              </w:rPr>
              <w:t>1</w:t>
            </w:r>
          </w:p>
        </w:tc>
        <w:tc>
          <w:tcPr>
            <w:tcW w:w="240" w:type="pct"/>
            <w:tcBorders>
              <w:top w:val="single" w:sz="4" w:space="0" w:color="auto"/>
              <w:left w:val="single" w:sz="4" w:space="0" w:color="auto"/>
              <w:right w:val="single" w:sz="4" w:space="0" w:color="auto"/>
            </w:tcBorders>
            <w:vAlign w:val="center"/>
          </w:tcPr>
          <w:p w14:paraId="7A58433E" w14:textId="77777777" w:rsidR="003308C3" w:rsidRDefault="000A42A1">
            <w:pPr>
              <w:jc w:val="center"/>
              <w:rPr>
                <w:rFonts w:ascii="仿宋_GB2312" w:eastAsia="仿宋_GB2312"/>
                <w:szCs w:val="21"/>
              </w:rPr>
            </w:pPr>
            <w:r>
              <w:rPr>
                <w:rFonts w:ascii="仿宋_GB2312" w:eastAsia="仿宋_GB2312" w:hint="eastAsia"/>
                <w:szCs w:val="21"/>
              </w:rPr>
              <w:t>25</w:t>
            </w:r>
          </w:p>
        </w:tc>
        <w:tc>
          <w:tcPr>
            <w:tcW w:w="400" w:type="pct"/>
            <w:tcBorders>
              <w:top w:val="single" w:sz="4" w:space="0" w:color="auto"/>
              <w:left w:val="single" w:sz="4" w:space="0" w:color="auto"/>
              <w:right w:val="single" w:sz="4" w:space="0" w:color="auto"/>
            </w:tcBorders>
            <w:vAlign w:val="center"/>
          </w:tcPr>
          <w:p w14:paraId="27189417" w14:textId="77777777" w:rsidR="003308C3" w:rsidRDefault="000A42A1">
            <w:pPr>
              <w:jc w:val="center"/>
              <w:rPr>
                <w:rFonts w:ascii="仿宋_GB2312" w:eastAsia="仿宋_GB2312"/>
                <w:szCs w:val="21"/>
              </w:rPr>
            </w:pPr>
            <w:r>
              <w:rPr>
                <w:rFonts w:ascii="仿宋_GB2312" w:eastAsia="仿宋_GB2312" w:hint="eastAsia"/>
                <w:szCs w:val="21"/>
              </w:rPr>
              <w:t>75</w:t>
            </w:r>
          </w:p>
        </w:tc>
        <w:tc>
          <w:tcPr>
            <w:tcW w:w="399" w:type="pct"/>
            <w:tcBorders>
              <w:top w:val="single" w:sz="4" w:space="0" w:color="auto"/>
              <w:left w:val="single" w:sz="4" w:space="0" w:color="auto"/>
              <w:right w:val="single" w:sz="4" w:space="0" w:color="auto"/>
            </w:tcBorders>
            <w:vAlign w:val="center"/>
          </w:tcPr>
          <w:p w14:paraId="74F605DA" w14:textId="77777777" w:rsidR="003308C3" w:rsidRDefault="000A42A1">
            <w:pPr>
              <w:jc w:val="center"/>
            </w:pPr>
            <w:r>
              <w:rPr>
                <w:rFonts w:ascii="仿宋_GB2312" w:eastAsia="仿宋_GB2312" w:hint="eastAsia"/>
                <w:szCs w:val="21"/>
              </w:rPr>
              <w:t>二级</w:t>
            </w:r>
          </w:p>
        </w:tc>
      </w:tr>
      <w:tr w:rsidR="003308C3" w14:paraId="7EAEC4A3" w14:textId="77777777">
        <w:trPr>
          <w:trHeight w:hRule="exact" w:val="652"/>
        </w:trPr>
        <w:tc>
          <w:tcPr>
            <w:tcW w:w="364" w:type="pct"/>
            <w:tcBorders>
              <w:left w:val="single" w:sz="4" w:space="0" w:color="auto"/>
              <w:right w:val="single" w:sz="4" w:space="0" w:color="auto"/>
            </w:tcBorders>
            <w:vAlign w:val="center"/>
          </w:tcPr>
          <w:p w14:paraId="72551938" w14:textId="77777777" w:rsidR="003308C3" w:rsidRDefault="000A42A1">
            <w:pPr>
              <w:jc w:val="center"/>
              <w:rPr>
                <w:rFonts w:ascii="仿宋_GB2312" w:eastAsia="仿宋_GB2312"/>
                <w:sz w:val="28"/>
                <w:szCs w:val="28"/>
              </w:rPr>
            </w:pPr>
            <w:r>
              <w:rPr>
                <w:rFonts w:ascii="仿宋_GB2312" w:eastAsia="仿宋_GB2312" w:hint="eastAsia"/>
                <w:sz w:val="28"/>
                <w:szCs w:val="28"/>
              </w:rPr>
              <w:t>39</w:t>
            </w:r>
          </w:p>
        </w:tc>
        <w:tc>
          <w:tcPr>
            <w:tcW w:w="321" w:type="pct"/>
            <w:vMerge/>
            <w:tcBorders>
              <w:left w:val="single" w:sz="4" w:space="0" w:color="auto"/>
              <w:right w:val="single" w:sz="4" w:space="0" w:color="auto"/>
            </w:tcBorders>
            <w:vAlign w:val="center"/>
          </w:tcPr>
          <w:p w14:paraId="45B56098"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A478CBF" w14:textId="77777777" w:rsidR="003308C3" w:rsidRDefault="000A42A1">
            <w:pPr>
              <w:rPr>
                <w:rFonts w:ascii="仿宋_GB2312" w:eastAsia="仿宋_GB2312"/>
                <w:bCs/>
                <w:szCs w:val="21"/>
              </w:rPr>
            </w:pPr>
            <w:r>
              <w:rPr>
                <w:rFonts w:ascii="仿宋_GB2312" w:eastAsia="仿宋_GB2312" w:hint="eastAsia"/>
                <w:bCs/>
                <w:szCs w:val="21"/>
              </w:rPr>
              <w:t>维修</w:t>
            </w:r>
            <w:r>
              <w:rPr>
                <w:rFonts w:ascii="仿宋_GB2312" w:eastAsia="仿宋_GB2312" w:hint="eastAsia"/>
                <w:szCs w:val="21"/>
              </w:rPr>
              <w:t>不拉闸停电或验电</w:t>
            </w:r>
          </w:p>
        </w:tc>
        <w:tc>
          <w:tcPr>
            <w:tcW w:w="479" w:type="pct"/>
            <w:tcBorders>
              <w:top w:val="single" w:sz="4" w:space="0" w:color="auto"/>
              <w:left w:val="single" w:sz="4" w:space="0" w:color="auto"/>
              <w:bottom w:val="single" w:sz="4" w:space="0" w:color="auto"/>
              <w:right w:val="single" w:sz="4" w:space="0" w:color="auto"/>
            </w:tcBorders>
            <w:vAlign w:val="center"/>
          </w:tcPr>
          <w:p w14:paraId="05EF59F3"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4A5A7B98"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top w:val="single" w:sz="4" w:space="0" w:color="auto"/>
              <w:left w:val="single" w:sz="4" w:space="0" w:color="auto"/>
              <w:bottom w:val="single" w:sz="4" w:space="0" w:color="auto"/>
              <w:right w:val="single" w:sz="4" w:space="0" w:color="auto"/>
            </w:tcBorders>
            <w:vAlign w:val="center"/>
          </w:tcPr>
          <w:p w14:paraId="0C445887"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3504F282" w14:textId="77777777" w:rsidR="003308C3" w:rsidRDefault="000A42A1">
            <w:pPr>
              <w:jc w:val="center"/>
              <w:rPr>
                <w:rFonts w:ascii="仿宋_GB2312" w:eastAsia="仿宋_GB2312"/>
                <w:szCs w:val="21"/>
              </w:rPr>
            </w:pPr>
            <w:r>
              <w:rPr>
                <w:rFonts w:ascii="仿宋_GB2312" w:eastAsia="仿宋_GB2312" w:hint="eastAsia"/>
                <w:szCs w:val="21"/>
              </w:rPr>
              <w:t>7</w:t>
            </w:r>
          </w:p>
        </w:tc>
        <w:tc>
          <w:tcPr>
            <w:tcW w:w="400" w:type="pct"/>
            <w:tcBorders>
              <w:top w:val="single" w:sz="4" w:space="0" w:color="auto"/>
              <w:left w:val="single" w:sz="4" w:space="0" w:color="auto"/>
              <w:bottom w:val="single" w:sz="4" w:space="0" w:color="auto"/>
              <w:right w:val="single" w:sz="4" w:space="0" w:color="auto"/>
            </w:tcBorders>
            <w:vAlign w:val="center"/>
          </w:tcPr>
          <w:p w14:paraId="19D8394C" w14:textId="77777777" w:rsidR="003308C3" w:rsidRDefault="000A42A1">
            <w:pPr>
              <w:jc w:val="center"/>
              <w:rPr>
                <w:rFonts w:ascii="仿宋_GB2312" w:eastAsia="仿宋_GB2312"/>
                <w:szCs w:val="21"/>
              </w:rPr>
            </w:pPr>
            <w:r>
              <w:rPr>
                <w:rFonts w:ascii="仿宋_GB2312" w:eastAsia="仿宋_GB2312" w:hint="eastAsia"/>
                <w:szCs w:val="21"/>
              </w:rPr>
              <w:t>126</w:t>
            </w:r>
          </w:p>
        </w:tc>
        <w:tc>
          <w:tcPr>
            <w:tcW w:w="399" w:type="pct"/>
            <w:tcBorders>
              <w:top w:val="single" w:sz="4" w:space="0" w:color="auto"/>
              <w:left w:val="single" w:sz="4" w:space="0" w:color="auto"/>
              <w:bottom w:val="single" w:sz="4" w:space="0" w:color="auto"/>
              <w:right w:val="single" w:sz="4" w:space="0" w:color="auto"/>
            </w:tcBorders>
            <w:vAlign w:val="center"/>
          </w:tcPr>
          <w:p w14:paraId="171AEACF" w14:textId="77777777" w:rsidR="003308C3" w:rsidRDefault="000A42A1">
            <w:pPr>
              <w:jc w:val="center"/>
            </w:pPr>
            <w:r>
              <w:rPr>
                <w:rFonts w:ascii="仿宋_GB2312" w:eastAsia="仿宋_GB2312" w:hint="eastAsia"/>
                <w:szCs w:val="21"/>
              </w:rPr>
              <w:t>二级</w:t>
            </w:r>
          </w:p>
        </w:tc>
      </w:tr>
      <w:tr w:rsidR="003308C3" w14:paraId="605C6185" w14:textId="77777777">
        <w:trPr>
          <w:trHeight w:hRule="exact" w:val="652"/>
        </w:trPr>
        <w:tc>
          <w:tcPr>
            <w:tcW w:w="364" w:type="pct"/>
            <w:tcBorders>
              <w:left w:val="single" w:sz="4" w:space="0" w:color="auto"/>
              <w:right w:val="single" w:sz="4" w:space="0" w:color="auto"/>
            </w:tcBorders>
            <w:vAlign w:val="center"/>
          </w:tcPr>
          <w:p w14:paraId="11BA9F53" w14:textId="77777777" w:rsidR="003308C3" w:rsidRDefault="000A42A1">
            <w:pPr>
              <w:jc w:val="center"/>
              <w:rPr>
                <w:rFonts w:ascii="仿宋_GB2312" w:eastAsia="仿宋_GB2312"/>
                <w:sz w:val="28"/>
                <w:szCs w:val="28"/>
              </w:rPr>
            </w:pPr>
            <w:r>
              <w:rPr>
                <w:rFonts w:ascii="仿宋_GB2312" w:eastAsia="仿宋_GB2312" w:hint="eastAsia"/>
                <w:sz w:val="28"/>
                <w:szCs w:val="28"/>
              </w:rPr>
              <w:t>40</w:t>
            </w:r>
          </w:p>
        </w:tc>
        <w:tc>
          <w:tcPr>
            <w:tcW w:w="321" w:type="pct"/>
            <w:vMerge/>
            <w:tcBorders>
              <w:left w:val="single" w:sz="4" w:space="0" w:color="auto"/>
              <w:right w:val="single" w:sz="4" w:space="0" w:color="auto"/>
            </w:tcBorders>
            <w:vAlign w:val="center"/>
          </w:tcPr>
          <w:p w14:paraId="3F7EDB3D"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00AD93D2" w14:textId="77777777" w:rsidR="003308C3" w:rsidRDefault="000A42A1">
            <w:pPr>
              <w:rPr>
                <w:rFonts w:ascii="仿宋_GB2312" w:eastAsia="仿宋_GB2312"/>
                <w:bCs/>
                <w:szCs w:val="21"/>
              </w:rPr>
            </w:pPr>
            <w:r>
              <w:rPr>
                <w:rFonts w:ascii="仿宋_GB2312" w:eastAsia="仿宋_GB2312" w:hint="eastAsia"/>
                <w:bCs/>
                <w:szCs w:val="21"/>
              </w:rPr>
              <w:t>维修</w:t>
            </w:r>
            <w:r>
              <w:rPr>
                <w:rFonts w:ascii="仿宋_GB2312" w:eastAsia="仿宋_GB2312" w:hint="eastAsia"/>
                <w:szCs w:val="21"/>
              </w:rPr>
              <w:t>断电不挂警示牌或派专人看护</w:t>
            </w:r>
          </w:p>
        </w:tc>
        <w:tc>
          <w:tcPr>
            <w:tcW w:w="479" w:type="pct"/>
            <w:tcBorders>
              <w:top w:val="single" w:sz="4" w:space="0" w:color="auto"/>
              <w:left w:val="single" w:sz="4" w:space="0" w:color="auto"/>
              <w:bottom w:val="single" w:sz="4" w:space="0" w:color="auto"/>
              <w:right w:val="single" w:sz="4" w:space="0" w:color="auto"/>
            </w:tcBorders>
            <w:vAlign w:val="center"/>
          </w:tcPr>
          <w:p w14:paraId="1E0C9EE8" w14:textId="77777777" w:rsidR="003308C3" w:rsidRDefault="000A42A1">
            <w:pPr>
              <w:jc w:val="cente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6538E5EC"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52D98A8D"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7EA53675" w14:textId="77777777" w:rsidR="003308C3" w:rsidRDefault="000A42A1">
            <w:pPr>
              <w:jc w:val="center"/>
              <w:rPr>
                <w:rFonts w:ascii="仿宋_GB2312" w:eastAsia="仿宋_GB2312"/>
                <w:szCs w:val="21"/>
              </w:rPr>
            </w:pPr>
            <w:r>
              <w:rPr>
                <w:rFonts w:ascii="仿宋_GB2312" w:eastAsia="仿宋_GB2312" w:hint="eastAsia"/>
                <w:szCs w:val="21"/>
              </w:rPr>
              <w:t>15</w:t>
            </w:r>
          </w:p>
        </w:tc>
        <w:tc>
          <w:tcPr>
            <w:tcW w:w="400" w:type="pct"/>
            <w:tcBorders>
              <w:top w:val="single" w:sz="4" w:space="0" w:color="auto"/>
              <w:left w:val="single" w:sz="4" w:space="0" w:color="auto"/>
              <w:bottom w:val="single" w:sz="4" w:space="0" w:color="auto"/>
              <w:right w:val="single" w:sz="4" w:space="0" w:color="auto"/>
            </w:tcBorders>
            <w:vAlign w:val="center"/>
          </w:tcPr>
          <w:p w14:paraId="232734A5" w14:textId="77777777" w:rsidR="003308C3" w:rsidRDefault="000A42A1">
            <w:pPr>
              <w:jc w:val="center"/>
              <w:rPr>
                <w:rFonts w:ascii="仿宋_GB2312" w:eastAsia="仿宋_GB2312"/>
                <w:szCs w:val="21"/>
              </w:rPr>
            </w:pPr>
            <w:r>
              <w:rPr>
                <w:rFonts w:ascii="仿宋_GB2312" w:eastAsia="仿宋_GB2312" w:hint="eastAsia"/>
                <w:szCs w:val="21"/>
              </w:rPr>
              <w:t>90</w:t>
            </w:r>
          </w:p>
        </w:tc>
        <w:tc>
          <w:tcPr>
            <w:tcW w:w="399" w:type="pct"/>
            <w:tcBorders>
              <w:top w:val="single" w:sz="4" w:space="0" w:color="auto"/>
              <w:left w:val="single" w:sz="4" w:space="0" w:color="auto"/>
              <w:bottom w:val="single" w:sz="4" w:space="0" w:color="auto"/>
              <w:right w:val="single" w:sz="4" w:space="0" w:color="auto"/>
            </w:tcBorders>
            <w:vAlign w:val="center"/>
          </w:tcPr>
          <w:p w14:paraId="321B6772" w14:textId="77777777" w:rsidR="003308C3" w:rsidRDefault="000A42A1">
            <w:pPr>
              <w:jc w:val="center"/>
            </w:pPr>
            <w:r>
              <w:rPr>
                <w:rFonts w:ascii="仿宋_GB2312" w:eastAsia="仿宋_GB2312" w:hint="eastAsia"/>
                <w:szCs w:val="21"/>
              </w:rPr>
              <w:t>二级</w:t>
            </w:r>
          </w:p>
        </w:tc>
      </w:tr>
      <w:tr w:rsidR="003308C3" w14:paraId="576A673E" w14:textId="77777777">
        <w:trPr>
          <w:trHeight w:hRule="exact" w:val="1158"/>
        </w:trPr>
        <w:tc>
          <w:tcPr>
            <w:tcW w:w="364" w:type="pct"/>
            <w:tcBorders>
              <w:left w:val="single" w:sz="4" w:space="0" w:color="auto"/>
              <w:right w:val="single" w:sz="4" w:space="0" w:color="auto"/>
            </w:tcBorders>
            <w:vAlign w:val="center"/>
          </w:tcPr>
          <w:p w14:paraId="531614BD" w14:textId="77777777" w:rsidR="003308C3" w:rsidRDefault="000A42A1">
            <w:pPr>
              <w:jc w:val="center"/>
              <w:rPr>
                <w:rFonts w:ascii="仿宋_GB2312" w:eastAsia="仿宋_GB2312"/>
                <w:sz w:val="28"/>
                <w:szCs w:val="28"/>
              </w:rPr>
            </w:pPr>
            <w:r>
              <w:rPr>
                <w:rFonts w:ascii="仿宋_GB2312" w:eastAsia="仿宋_GB2312" w:hint="eastAsia"/>
                <w:sz w:val="28"/>
                <w:szCs w:val="28"/>
              </w:rPr>
              <w:t>41</w:t>
            </w:r>
          </w:p>
        </w:tc>
        <w:tc>
          <w:tcPr>
            <w:tcW w:w="321" w:type="pct"/>
            <w:vMerge/>
            <w:tcBorders>
              <w:left w:val="single" w:sz="4" w:space="0" w:color="auto"/>
              <w:right w:val="single" w:sz="4" w:space="0" w:color="auto"/>
            </w:tcBorders>
            <w:vAlign w:val="center"/>
          </w:tcPr>
          <w:p w14:paraId="1126864E"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0DFB2A8B" w14:textId="77777777" w:rsidR="003308C3" w:rsidRDefault="000A42A1">
            <w:pPr>
              <w:rPr>
                <w:rFonts w:ascii="仿宋_GB2312" w:eastAsia="仿宋_GB2312"/>
                <w:bCs/>
                <w:szCs w:val="21"/>
              </w:rPr>
            </w:pPr>
            <w:r>
              <w:rPr>
                <w:rFonts w:ascii="仿宋_GB2312" w:eastAsia="仿宋_GB2312" w:hint="eastAsia"/>
                <w:bCs/>
                <w:szCs w:val="21"/>
              </w:rPr>
              <w:t>维修</w:t>
            </w:r>
            <w:r>
              <w:rPr>
                <w:rFonts w:ascii="仿宋_GB2312" w:eastAsia="仿宋_GB2312" w:hint="eastAsia"/>
                <w:szCs w:val="21"/>
              </w:rPr>
              <w:t>使用手持电动工具不使用漏电保护器</w:t>
            </w:r>
          </w:p>
        </w:tc>
        <w:tc>
          <w:tcPr>
            <w:tcW w:w="479" w:type="pct"/>
            <w:tcBorders>
              <w:top w:val="single" w:sz="4" w:space="0" w:color="auto"/>
              <w:left w:val="single" w:sz="4" w:space="0" w:color="auto"/>
              <w:bottom w:val="single" w:sz="4" w:space="0" w:color="auto"/>
              <w:right w:val="single" w:sz="4" w:space="0" w:color="auto"/>
            </w:tcBorders>
            <w:vAlign w:val="center"/>
          </w:tcPr>
          <w:p w14:paraId="779BBF8E" w14:textId="77777777" w:rsidR="003308C3" w:rsidRDefault="000A42A1">
            <w:pPr>
              <w:jc w:val="cente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2D10991B"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0CE77A6"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3BD10926" w14:textId="77777777" w:rsidR="003308C3" w:rsidRDefault="000A42A1">
            <w:pPr>
              <w:jc w:val="center"/>
              <w:rPr>
                <w:rFonts w:ascii="仿宋_GB2312" w:eastAsia="仿宋_GB2312"/>
                <w:szCs w:val="21"/>
              </w:rPr>
            </w:pPr>
            <w:r>
              <w:rPr>
                <w:rFonts w:ascii="仿宋_GB2312" w:eastAsia="仿宋_GB2312" w:hint="eastAsia"/>
                <w:szCs w:val="21"/>
              </w:rPr>
              <w:t>15</w:t>
            </w:r>
          </w:p>
        </w:tc>
        <w:tc>
          <w:tcPr>
            <w:tcW w:w="400" w:type="pct"/>
            <w:tcBorders>
              <w:top w:val="single" w:sz="4" w:space="0" w:color="auto"/>
              <w:left w:val="single" w:sz="4" w:space="0" w:color="auto"/>
              <w:bottom w:val="single" w:sz="4" w:space="0" w:color="auto"/>
              <w:right w:val="single" w:sz="4" w:space="0" w:color="auto"/>
            </w:tcBorders>
            <w:vAlign w:val="center"/>
          </w:tcPr>
          <w:p w14:paraId="5D58DBBB" w14:textId="77777777" w:rsidR="003308C3" w:rsidRDefault="000A42A1">
            <w:pPr>
              <w:jc w:val="center"/>
              <w:rPr>
                <w:rFonts w:ascii="仿宋_GB2312" w:eastAsia="仿宋_GB2312"/>
                <w:szCs w:val="21"/>
              </w:rPr>
            </w:pPr>
            <w:r>
              <w:rPr>
                <w:rFonts w:ascii="仿宋_GB2312" w:eastAsia="仿宋_GB2312" w:hint="eastAsia"/>
                <w:szCs w:val="21"/>
              </w:rPr>
              <w:t>90</w:t>
            </w:r>
          </w:p>
        </w:tc>
        <w:tc>
          <w:tcPr>
            <w:tcW w:w="399" w:type="pct"/>
            <w:tcBorders>
              <w:top w:val="single" w:sz="4" w:space="0" w:color="auto"/>
              <w:left w:val="single" w:sz="4" w:space="0" w:color="auto"/>
              <w:bottom w:val="single" w:sz="4" w:space="0" w:color="auto"/>
              <w:right w:val="single" w:sz="4" w:space="0" w:color="auto"/>
            </w:tcBorders>
            <w:vAlign w:val="center"/>
          </w:tcPr>
          <w:p w14:paraId="34F28879" w14:textId="77777777" w:rsidR="003308C3" w:rsidRDefault="000A42A1">
            <w:pPr>
              <w:jc w:val="center"/>
            </w:pPr>
            <w:r>
              <w:rPr>
                <w:rFonts w:ascii="仿宋_GB2312" w:eastAsia="仿宋_GB2312" w:hint="eastAsia"/>
                <w:szCs w:val="21"/>
              </w:rPr>
              <w:t>二级</w:t>
            </w:r>
          </w:p>
        </w:tc>
      </w:tr>
      <w:tr w:rsidR="003308C3" w14:paraId="545ADBCA" w14:textId="77777777">
        <w:trPr>
          <w:trHeight w:hRule="exact" w:val="652"/>
        </w:trPr>
        <w:tc>
          <w:tcPr>
            <w:tcW w:w="364" w:type="pct"/>
            <w:tcBorders>
              <w:left w:val="single" w:sz="4" w:space="0" w:color="auto"/>
              <w:right w:val="single" w:sz="4" w:space="0" w:color="auto"/>
            </w:tcBorders>
            <w:vAlign w:val="center"/>
          </w:tcPr>
          <w:p w14:paraId="280794D6" w14:textId="77777777" w:rsidR="003308C3" w:rsidRDefault="000A42A1">
            <w:pPr>
              <w:jc w:val="center"/>
              <w:rPr>
                <w:rFonts w:ascii="仿宋_GB2312" w:eastAsia="仿宋_GB2312"/>
                <w:sz w:val="28"/>
                <w:szCs w:val="28"/>
              </w:rPr>
            </w:pPr>
            <w:r>
              <w:rPr>
                <w:rFonts w:ascii="仿宋_GB2312" w:eastAsia="仿宋_GB2312" w:hint="eastAsia"/>
                <w:sz w:val="28"/>
                <w:szCs w:val="28"/>
              </w:rPr>
              <w:t>42</w:t>
            </w:r>
          </w:p>
        </w:tc>
        <w:tc>
          <w:tcPr>
            <w:tcW w:w="321" w:type="pct"/>
            <w:vMerge/>
            <w:tcBorders>
              <w:left w:val="single" w:sz="4" w:space="0" w:color="auto"/>
              <w:right w:val="single" w:sz="4" w:space="0" w:color="auto"/>
            </w:tcBorders>
            <w:vAlign w:val="center"/>
          </w:tcPr>
          <w:p w14:paraId="45E58B04"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212F7EA" w14:textId="77777777" w:rsidR="003308C3" w:rsidRDefault="000A42A1">
            <w:pPr>
              <w:rPr>
                <w:rFonts w:ascii="仿宋_GB2312" w:eastAsia="仿宋_GB2312"/>
                <w:bCs/>
                <w:szCs w:val="21"/>
              </w:rPr>
            </w:pPr>
            <w:r>
              <w:rPr>
                <w:rFonts w:ascii="仿宋_GB2312" w:eastAsia="仿宋_GB2312" w:hint="eastAsia"/>
                <w:bCs/>
                <w:szCs w:val="21"/>
              </w:rPr>
              <w:t>维修</w:t>
            </w:r>
            <w:r>
              <w:rPr>
                <w:rFonts w:ascii="仿宋_GB2312" w:eastAsia="仿宋_GB2312" w:hint="eastAsia"/>
                <w:szCs w:val="21"/>
              </w:rPr>
              <w:t>使用手持电动工具不戴绝缘手套</w:t>
            </w:r>
          </w:p>
        </w:tc>
        <w:tc>
          <w:tcPr>
            <w:tcW w:w="479" w:type="pct"/>
            <w:tcBorders>
              <w:top w:val="single" w:sz="4" w:space="0" w:color="auto"/>
              <w:left w:val="single" w:sz="4" w:space="0" w:color="auto"/>
              <w:bottom w:val="single" w:sz="4" w:space="0" w:color="auto"/>
              <w:right w:val="single" w:sz="4" w:space="0" w:color="auto"/>
            </w:tcBorders>
            <w:vAlign w:val="center"/>
          </w:tcPr>
          <w:p w14:paraId="7CBD8F37"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0F2C2E90"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2D030E46"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6947639A" w14:textId="77777777" w:rsidR="003308C3" w:rsidRDefault="000A42A1">
            <w:pPr>
              <w:jc w:val="center"/>
              <w:rPr>
                <w:rFonts w:ascii="仿宋_GB2312" w:eastAsia="仿宋_GB2312"/>
                <w:szCs w:val="21"/>
              </w:rPr>
            </w:pPr>
            <w:r>
              <w:rPr>
                <w:rFonts w:ascii="仿宋_GB2312" w:eastAsia="仿宋_GB2312" w:hint="eastAsia"/>
                <w:szCs w:val="21"/>
              </w:rPr>
              <w:t>5</w:t>
            </w:r>
          </w:p>
        </w:tc>
        <w:tc>
          <w:tcPr>
            <w:tcW w:w="400" w:type="pct"/>
            <w:tcBorders>
              <w:top w:val="single" w:sz="4" w:space="0" w:color="auto"/>
              <w:left w:val="single" w:sz="4" w:space="0" w:color="auto"/>
              <w:bottom w:val="single" w:sz="4" w:space="0" w:color="auto"/>
              <w:right w:val="single" w:sz="4" w:space="0" w:color="auto"/>
            </w:tcBorders>
            <w:vAlign w:val="center"/>
          </w:tcPr>
          <w:p w14:paraId="72C4F26B" w14:textId="77777777" w:rsidR="003308C3" w:rsidRDefault="000A42A1">
            <w:pPr>
              <w:jc w:val="center"/>
              <w:rPr>
                <w:rFonts w:ascii="仿宋_GB2312" w:eastAsia="仿宋_GB2312"/>
                <w:szCs w:val="21"/>
              </w:rPr>
            </w:pPr>
            <w:r>
              <w:rPr>
                <w:rFonts w:ascii="仿宋_GB2312" w:eastAsia="仿宋_GB2312" w:hint="eastAsia"/>
                <w:szCs w:val="21"/>
              </w:rPr>
              <w:t>80</w:t>
            </w:r>
          </w:p>
        </w:tc>
        <w:tc>
          <w:tcPr>
            <w:tcW w:w="399" w:type="pct"/>
            <w:tcBorders>
              <w:top w:val="single" w:sz="4" w:space="0" w:color="auto"/>
              <w:left w:val="single" w:sz="4" w:space="0" w:color="auto"/>
              <w:bottom w:val="single" w:sz="4" w:space="0" w:color="auto"/>
              <w:right w:val="single" w:sz="4" w:space="0" w:color="auto"/>
            </w:tcBorders>
            <w:vAlign w:val="center"/>
          </w:tcPr>
          <w:p w14:paraId="0894ED28" w14:textId="77777777" w:rsidR="003308C3" w:rsidRDefault="000A42A1">
            <w:pPr>
              <w:jc w:val="center"/>
            </w:pPr>
            <w:r>
              <w:rPr>
                <w:rFonts w:ascii="仿宋_GB2312" w:eastAsia="仿宋_GB2312" w:hint="eastAsia"/>
                <w:szCs w:val="21"/>
              </w:rPr>
              <w:t>二级</w:t>
            </w:r>
          </w:p>
        </w:tc>
      </w:tr>
      <w:tr w:rsidR="003308C3" w14:paraId="5A441020" w14:textId="77777777">
        <w:trPr>
          <w:trHeight w:hRule="exact" w:val="652"/>
        </w:trPr>
        <w:tc>
          <w:tcPr>
            <w:tcW w:w="364" w:type="pct"/>
            <w:tcBorders>
              <w:left w:val="single" w:sz="4" w:space="0" w:color="auto"/>
              <w:right w:val="single" w:sz="4" w:space="0" w:color="auto"/>
            </w:tcBorders>
            <w:vAlign w:val="center"/>
          </w:tcPr>
          <w:p w14:paraId="3CAEC06E" w14:textId="77777777" w:rsidR="003308C3" w:rsidRDefault="000A42A1">
            <w:pPr>
              <w:jc w:val="center"/>
              <w:rPr>
                <w:rFonts w:ascii="仿宋_GB2312" w:eastAsia="仿宋_GB2312"/>
                <w:sz w:val="28"/>
                <w:szCs w:val="28"/>
              </w:rPr>
            </w:pPr>
            <w:r>
              <w:rPr>
                <w:rFonts w:ascii="仿宋_GB2312" w:eastAsia="仿宋_GB2312" w:hint="eastAsia"/>
                <w:sz w:val="28"/>
                <w:szCs w:val="28"/>
              </w:rPr>
              <w:t>43</w:t>
            </w:r>
          </w:p>
        </w:tc>
        <w:tc>
          <w:tcPr>
            <w:tcW w:w="321" w:type="pct"/>
            <w:vMerge/>
            <w:tcBorders>
              <w:left w:val="single" w:sz="4" w:space="0" w:color="auto"/>
              <w:right w:val="single" w:sz="4" w:space="0" w:color="auto"/>
            </w:tcBorders>
            <w:vAlign w:val="center"/>
          </w:tcPr>
          <w:p w14:paraId="171912F5"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7F8F00F" w14:textId="77777777" w:rsidR="003308C3" w:rsidRDefault="000A42A1">
            <w:pPr>
              <w:rPr>
                <w:rFonts w:ascii="仿宋_GB2312" w:eastAsia="仿宋_GB2312"/>
                <w:bCs/>
                <w:szCs w:val="21"/>
              </w:rPr>
            </w:pPr>
            <w:r>
              <w:rPr>
                <w:rFonts w:ascii="仿宋_GB2312" w:eastAsia="仿宋_GB2312" w:hint="eastAsia"/>
                <w:bCs/>
                <w:szCs w:val="21"/>
              </w:rPr>
              <w:t>维修</w:t>
            </w:r>
            <w:r>
              <w:rPr>
                <w:rFonts w:ascii="仿宋_GB2312" w:eastAsia="仿宋_GB2312" w:hint="eastAsia"/>
                <w:szCs w:val="21"/>
              </w:rPr>
              <w:t>带电安装、维修电气线路</w:t>
            </w:r>
          </w:p>
        </w:tc>
        <w:tc>
          <w:tcPr>
            <w:tcW w:w="479" w:type="pct"/>
            <w:tcBorders>
              <w:top w:val="single" w:sz="4" w:space="0" w:color="auto"/>
              <w:left w:val="single" w:sz="4" w:space="0" w:color="auto"/>
              <w:bottom w:val="single" w:sz="4" w:space="0" w:color="auto"/>
              <w:right w:val="single" w:sz="4" w:space="0" w:color="auto"/>
            </w:tcBorders>
            <w:vAlign w:val="center"/>
          </w:tcPr>
          <w:p w14:paraId="641E4BFC"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7955E8E5"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FD49E09"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4ABFC16B" w14:textId="77777777" w:rsidR="003308C3" w:rsidRDefault="000A42A1">
            <w:pPr>
              <w:jc w:val="center"/>
              <w:rPr>
                <w:rFonts w:ascii="仿宋_GB2312" w:eastAsia="仿宋_GB2312"/>
                <w:szCs w:val="21"/>
              </w:rPr>
            </w:pPr>
            <w:r>
              <w:rPr>
                <w:rFonts w:ascii="仿宋_GB2312" w:eastAsia="仿宋_GB2312" w:hint="eastAsia"/>
                <w:szCs w:val="21"/>
              </w:rPr>
              <w:t>8</w:t>
            </w:r>
          </w:p>
        </w:tc>
        <w:tc>
          <w:tcPr>
            <w:tcW w:w="400" w:type="pct"/>
            <w:tcBorders>
              <w:top w:val="single" w:sz="4" w:space="0" w:color="auto"/>
              <w:left w:val="single" w:sz="4" w:space="0" w:color="auto"/>
              <w:bottom w:val="single" w:sz="4" w:space="0" w:color="auto"/>
              <w:right w:val="single" w:sz="4" w:space="0" w:color="auto"/>
            </w:tcBorders>
            <w:vAlign w:val="center"/>
          </w:tcPr>
          <w:p w14:paraId="396C1358"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022ED8E9" w14:textId="77777777" w:rsidR="003308C3" w:rsidRDefault="000A42A1">
            <w:pPr>
              <w:jc w:val="center"/>
            </w:pPr>
            <w:r>
              <w:rPr>
                <w:rFonts w:ascii="仿宋_GB2312" w:eastAsia="仿宋_GB2312" w:hint="eastAsia"/>
                <w:szCs w:val="21"/>
              </w:rPr>
              <w:t>二级</w:t>
            </w:r>
          </w:p>
        </w:tc>
      </w:tr>
      <w:tr w:rsidR="003308C3" w14:paraId="26B03177" w14:textId="77777777">
        <w:trPr>
          <w:trHeight w:hRule="exact" w:val="652"/>
        </w:trPr>
        <w:tc>
          <w:tcPr>
            <w:tcW w:w="364" w:type="pct"/>
            <w:tcBorders>
              <w:left w:val="single" w:sz="4" w:space="0" w:color="auto"/>
              <w:right w:val="single" w:sz="4" w:space="0" w:color="auto"/>
            </w:tcBorders>
            <w:vAlign w:val="center"/>
          </w:tcPr>
          <w:p w14:paraId="002B7F49" w14:textId="77777777" w:rsidR="003308C3" w:rsidRDefault="000A42A1">
            <w:pPr>
              <w:jc w:val="center"/>
              <w:rPr>
                <w:rFonts w:ascii="仿宋_GB2312" w:eastAsia="仿宋_GB2312"/>
                <w:sz w:val="28"/>
                <w:szCs w:val="28"/>
              </w:rPr>
            </w:pPr>
            <w:r>
              <w:rPr>
                <w:rFonts w:ascii="仿宋_GB2312" w:eastAsia="仿宋_GB2312" w:hint="eastAsia"/>
                <w:sz w:val="28"/>
                <w:szCs w:val="28"/>
              </w:rPr>
              <w:lastRenderedPageBreak/>
              <w:t>44</w:t>
            </w:r>
          </w:p>
        </w:tc>
        <w:tc>
          <w:tcPr>
            <w:tcW w:w="321" w:type="pct"/>
            <w:vMerge/>
            <w:tcBorders>
              <w:left w:val="single" w:sz="4" w:space="0" w:color="auto"/>
              <w:right w:val="single" w:sz="4" w:space="0" w:color="auto"/>
            </w:tcBorders>
            <w:vAlign w:val="center"/>
          </w:tcPr>
          <w:p w14:paraId="1FBECDF7"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75F04A48" w14:textId="77777777" w:rsidR="003308C3" w:rsidRDefault="000A42A1">
            <w:pPr>
              <w:rPr>
                <w:rFonts w:ascii="仿宋_GB2312" w:eastAsia="仿宋_GB2312"/>
                <w:bCs/>
                <w:szCs w:val="21"/>
              </w:rPr>
            </w:pPr>
            <w:r>
              <w:rPr>
                <w:rFonts w:ascii="仿宋_GB2312" w:eastAsia="仿宋_GB2312" w:hint="eastAsia"/>
                <w:bCs/>
                <w:szCs w:val="21"/>
              </w:rPr>
              <w:t>维修</w:t>
            </w:r>
            <w:r>
              <w:rPr>
                <w:rFonts w:ascii="仿宋_GB2312" w:eastAsia="仿宋_GB2312" w:hint="eastAsia"/>
                <w:szCs w:val="21"/>
              </w:rPr>
              <w:t>线路绝缘损坏</w:t>
            </w:r>
          </w:p>
        </w:tc>
        <w:tc>
          <w:tcPr>
            <w:tcW w:w="479" w:type="pct"/>
            <w:tcBorders>
              <w:top w:val="single" w:sz="4" w:space="0" w:color="auto"/>
              <w:left w:val="single" w:sz="4" w:space="0" w:color="auto"/>
              <w:bottom w:val="single" w:sz="4" w:space="0" w:color="auto"/>
              <w:right w:val="single" w:sz="4" w:space="0" w:color="auto"/>
            </w:tcBorders>
            <w:vAlign w:val="center"/>
          </w:tcPr>
          <w:p w14:paraId="1E5E944F"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2D6C60C2"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top w:val="single" w:sz="4" w:space="0" w:color="auto"/>
              <w:left w:val="single" w:sz="4" w:space="0" w:color="auto"/>
              <w:bottom w:val="single" w:sz="4" w:space="0" w:color="auto"/>
              <w:right w:val="single" w:sz="4" w:space="0" w:color="auto"/>
            </w:tcBorders>
            <w:vAlign w:val="center"/>
          </w:tcPr>
          <w:p w14:paraId="31C8C5F3"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7E5EBC16" w14:textId="77777777" w:rsidR="003308C3" w:rsidRDefault="000A42A1">
            <w:pPr>
              <w:jc w:val="center"/>
              <w:rPr>
                <w:rFonts w:ascii="仿宋_GB2312" w:eastAsia="仿宋_GB2312"/>
                <w:szCs w:val="21"/>
              </w:rPr>
            </w:pPr>
            <w:r>
              <w:rPr>
                <w:rFonts w:ascii="仿宋_GB2312" w:eastAsia="仿宋_GB2312" w:hint="eastAsia"/>
                <w:szCs w:val="21"/>
              </w:rPr>
              <w:t>4</w:t>
            </w:r>
          </w:p>
        </w:tc>
        <w:tc>
          <w:tcPr>
            <w:tcW w:w="400" w:type="pct"/>
            <w:tcBorders>
              <w:top w:val="single" w:sz="4" w:space="0" w:color="auto"/>
              <w:left w:val="single" w:sz="4" w:space="0" w:color="auto"/>
              <w:bottom w:val="single" w:sz="4" w:space="0" w:color="auto"/>
              <w:right w:val="single" w:sz="4" w:space="0" w:color="auto"/>
            </w:tcBorders>
            <w:vAlign w:val="center"/>
          </w:tcPr>
          <w:p w14:paraId="13629CC5"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4924DFF2" w14:textId="77777777" w:rsidR="003308C3" w:rsidRDefault="000A42A1">
            <w:pPr>
              <w:jc w:val="center"/>
            </w:pPr>
            <w:r>
              <w:rPr>
                <w:rFonts w:ascii="仿宋_GB2312" w:eastAsia="仿宋_GB2312" w:hint="eastAsia"/>
                <w:szCs w:val="21"/>
              </w:rPr>
              <w:t>二级</w:t>
            </w:r>
          </w:p>
        </w:tc>
      </w:tr>
      <w:tr w:rsidR="003308C3" w14:paraId="4BECB1A5" w14:textId="77777777">
        <w:trPr>
          <w:trHeight w:hRule="exact" w:val="652"/>
        </w:trPr>
        <w:tc>
          <w:tcPr>
            <w:tcW w:w="364" w:type="pct"/>
            <w:tcBorders>
              <w:left w:val="single" w:sz="4" w:space="0" w:color="auto"/>
              <w:right w:val="single" w:sz="4" w:space="0" w:color="auto"/>
            </w:tcBorders>
            <w:vAlign w:val="center"/>
          </w:tcPr>
          <w:p w14:paraId="506660F2" w14:textId="77777777" w:rsidR="003308C3" w:rsidRDefault="000A42A1">
            <w:pPr>
              <w:jc w:val="center"/>
              <w:rPr>
                <w:rFonts w:ascii="仿宋_GB2312" w:eastAsia="仿宋_GB2312"/>
                <w:sz w:val="28"/>
                <w:szCs w:val="28"/>
              </w:rPr>
            </w:pPr>
            <w:r>
              <w:rPr>
                <w:rFonts w:ascii="仿宋_GB2312" w:eastAsia="仿宋_GB2312" w:hint="eastAsia"/>
                <w:sz w:val="28"/>
                <w:szCs w:val="28"/>
              </w:rPr>
              <w:t>45</w:t>
            </w:r>
          </w:p>
        </w:tc>
        <w:tc>
          <w:tcPr>
            <w:tcW w:w="321" w:type="pct"/>
            <w:vMerge/>
            <w:tcBorders>
              <w:left w:val="single" w:sz="4" w:space="0" w:color="auto"/>
              <w:right w:val="single" w:sz="4" w:space="0" w:color="auto"/>
            </w:tcBorders>
            <w:vAlign w:val="center"/>
          </w:tcPr>
          <w:p w14:paraId="02A1FF08"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BC18497" w14:textId="77777777" w:rsidR="003308C3" w:rsidRDefault="000A42A1">
            <w:pPr>
              <w:rPr>
                <w:rFonts w:ascii="仿宋_GB2312" w:eastAsia="仿宋_GB2312"/>
                <w:bCs/>
                <w:szCs w:val="21"/>
              </w:rPr>
            </w:pPr>
            <w:r>
              <w:rPr>
                <w:rFonts w:ascii="仿宋_GB2312" w:eastAsia="仿宋_GB2312" w:hint="eastAsia"/>
                <w:bCs/>
                <w:szCs w:val="21"/>
              </w:rPr>
              <w:t>维修</w:t>
            </w:r>
            <w:r>
              <w:rPr>
                <w:rFonts w:ascii="仿宋_GB2312" w:eastAsia="仿宋_GB2312" w:hint="eastAsia"/>
                <w:szCs w:val="21"/>
              </w:rPr>
              <w:t>不按规定使用安全电压</w:t>
            </w:r>
          </w:p>
        </w:tc>
        <w:tc>
          <w:tcPr>
            <w:tcW w:w="479" w:type="pct"/>
            <w:tcBorders>
              <w:top w:val="single" w:sz="4" w:space="0" w:color="auto"/>
              <w:left w:val="single" w:sz="4" w:space="0" w:color="auto"/>
              <w:bottom w:val="single" w:sz="4" w:space="0" w:color="auto"/>
              <w:right w:val="single" w:sz="4" w:space="0" w:color="auto"/>
            </w:tcBorders>
            <w:vAlign w:val="center"/>
          </w:tcPr>
          <w:p w14:paraId="6A084E8D"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5BBA62D1"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186DE5D6"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4B170A86" w14:textId="77777777" w:rsidR="003308C3" w:rsidRDefault="000A42A1">
            <w:pPr>
              <w:jc w:val="center"/>
              <w:rPr>
                <w:rFonts w:ascii="仿宋_GB2312" w:eastAsia="仿宋_GB2312"/>
                <w:szCs w:val="21"/>
              </w:rPr>
            </w:pPr>
            <w:r>
              <w:rPr>
                <w:rFonts w:ascii="仿宋_GB2312" w:eastAsia="仿宋_GB2312" w:hint="eastAsia"/>
                <w:szCs w:val="21"/>
              </w:rPr>
              <w:t>8</w:t>
            </w:r>
          </w:p>
        </w:tc>
        <w:tc>
          <w:tcPr>
            <w:tcW w:w="400" w:type="pct"/>
            <w:tcBorders>
              <w:top w:val="single" w:sz="4" w:space="0" w:color="auto"/>
              <w:left w:val="single" w:sz="4" w:space="0" w:color="auto"/>
              <w:bottom w:val="single" w:sz="4" w:space="0" w:color="auto"/>
              <w:right w:val="single" w:sz="4" w:space="0" w:color="auto"/>
            </w:tcBorders>
            <w:vAlign w:val="center"/>
          </w:tcPr>
          <w:p w14:paraId="4DFB90F8"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46F54F36" w14:textId="77777777" w:rsidR="003308C3" w:rsidRDefault="000A42A1">
            <w:pPr>
              <w:jc w:val="center"/>
            </w:pPr>
            <w:r>
              <w:rPr>
                <w:rFonts w:ascii="仿宋_GB2312" w:eastAsia="仿宋_GB2312" w:hint="eastAsia"/>
                <w:szCs w:val="21"/>
              </w:rPr>
              <w:t>二级</w:t>
            </w:r>
          </w:p>
        </w:tc>
      </w:tr>
      <w:tr w:rsidR="003308C3" w14:paraId="09617F21" w14:textId="77777777">
        <w:trPr>
          <w:trHeight w:hRule="exact" w:val="652"/>
        </w:trPr>
        <w:tc>
          <w:tcPr>
            <w:tcW w:w="364" w:type="pct"/>
            <w:tcBorders>
              <w:top w:val="single" w:sz="4" w:space="0" w:color="auto"/>
              <w:left w:val="single" w:sz="4" w:space="0" w:color="auto"/>
              <w:right w:val="single" w:sz="4" w:space="0" w:color="auto"/>
            </w:tcBorders>
            <w:vAlign w:val="center"/>
          </w:tcPr>
          <w:p w14:paraId="5267D76A" w14:textId="77777777" w:rsidR="003308C3" w:rsidRDefault="000A42A1">
            <w:pPr>
              <w:jc w:val="center"/>
              <w:rPr>
                <w:rFonts w:ascii="仿宋_GB2312" w:eastAsia="仿宋_GB2312"/>
                <w:sz w:val="28"/>
                <w:szCs w:val="28"/>
              </w:rPr>
            </w:pPr>
            <w:r>
              <w:rPr>
                <w:rFonts w:ascii="仿宋_GB2312" w:eastAsia="仿宋_GB2312" w:hint="eastAsia"/>
                <w:sz w:val="28"/>
                <w:szCs w:val="28"/>
              </w:rPr>
              <w:t>46</w:t>
            </w:r>
          </w:p>
        </w:tc>
        <w:tc>
          <w:tcPr>
            <w:tcW w:w="321" w:type="pct"/>
            <w:vMerge w:val="restart"/>
            <w:tcBorders>
              <w:top w:val="single" w:sz="4" w:space="0" w:color="auto"/>
              <w:left w:val="single" w:sz="4" w:space="0" w:color="auto"/>
              <w:right w:val="single" w:sz="4" w:space="0" w:color="auto"/>
            </w:tcBorders>
            <w:vAlign w:val="center"/>
          </w:tcPr>
          <w:p w14:paraId="74BFDA7E" w14:textId="77777777" w:rsidR="003308C3" w:rsidRDefault="003308C3">
            <w:pPr>
              <w:jc w:val="left"/>
              <w:rPr>
                <w:rFonts w:ascii="仿宋_GB2312" w:eastAsia="仿宋_GB2312"/>
                <w:szCs w:val="21"/>
              </w:rPr>
            </w:pPr>
          </w:p>
          <w:p w14:paraId="7F2DFD92" w14:textId="77777777" w:rsidR="003308C3" w:rsidRDefault="000A42A1">
            <w:pPr>
              <w:jc w:val="left"/>
              <w:rPr>
                <w:rFonts w:ascii="仿宋_GB2312" w:eastAsia="仿宋_GB2312"/>
                <w:szCs w:val="21"/>
              </w:rPr>
            </w:pPr>
            <w:r>
              <w:rPr>
                <w:rFonts w:ascii="仿宋_GB2312" w:eastAsia="仿宋_GB2312" w:hint="eastAsia"/>
                <w:szCs w:val="21"/>
              </w:rPr>
              <w:t>触电</w:t>
            </w:r>
          </w:p>
        </w:tc>
        <w:tc>
          <w:tcPr>
            <w:tcW w:w="1998" w:type="pct"/>
            <w:tcBorders>
              <w:top w:val="single" w:sz="4" w:space="0" w:color="auto"/>
              <w:left w:val="single" w:sz="4" w:space="0" w:color="auto"/>
              <w:bottom w:val="single" w:sz="4" w:space="0" w:color="auto"/>
              <w:right w:val="single" w:sz="4" w:space="0" w:color="auto"/>
            </w:tcBorders>
            <w:vAlign w:val="center"/>
          </w:tcPr>
          <w:p w14:paraId="2265B62A" w14:textId="77777777" w:rsidR="003308C3" w:rsidRDefault="000A42A1">
            <w:pPr>
              <w:rPr>
                <w:rFonts w:ascii="仿宋_GB2312" w:eastAsia="仿宋_GB2312"/>
                <w:bCs/>
                <w:szCs w:val="21"/>
              </w:rPr>
            </w:pPr>
            <w:r>
              <w:rPr>
                <w:rFonts w:ascii="仿宋_GB2312" w:eastAsia="仿宋_GB2312" w:hint="eastAsia"/>
                <w:szCs w:val="21"/>
              </w:rPr>
              <w:t>电焊机回路线裸露</w:t>
            </w:r>
          </w:p>
        </w:tc>
        <w:tc>
          <w:tcPr>
            <w:tcW w:w="479" w:type="pct"/>
            <w:tcBorders>
              <w:top w:val="single" w:sz="4" w:space="0" w:color="auto"/>
              <w:left w:val="single" w:sz="4" w:space="0" w:color="auto"/>
              <w:bottom w:val="single" w:sz="4" w:space="0" w:color="auto"/>
              <w:right w:val="single" w:sz="4" w:space="0" w:color="auto"/>
            </w:tcBorders>
            <w:vAlign w:val="center"/>
          </w:tcPr>
          <w:p w14:paraId="330A20EE"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269E22BA"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1BA7125D"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737836A0" w14:textId="77777777" w:rsidR="003308C3" w:rsidRDefault="000A42A1">
            <w:pPr>
              <w:jc w:val="center"/>
              <w:rPr>
                <w:rFonts w:ascii="仿宋_GB2312" w:eastAsia="仿宋_GB2312"/>
                <w:szCs w:val="21"/>
              </w:rPr>
            </w:pPr>
            <w:r>
              <w:rPr>
                <w:rFonts w:ascii="仿宋_GB2312" w:eastAsia="仿宋_GB2312" w:hint="eastAsia"/>
                <w:szCs w:val="21"/>
              </w:rPr>
              <w:t>12</w:t>
            </w:r>
          </w:p>
        </w:tc>
        <w:tc>
          <w:tcPr>
            <w:tcW w:w="400" w:type="pct"/>
            <w:tcBorders>
              <w:top w:val="single" w:sz="4" w:space="0" w:color="auto"/>
              <w:left w:val="single" w:sz="4" w:space="0" w:color="auto"/>
              <w:bottom w:val="single" w:sz="4" w:space="0" w:color="auto"/>
              <w:right w:val="single" w:sz="4" w:space="0" w:color="auto"/>
            </w:tcBorders>
            <w:vAlign w:val="center"/>
          </w:tcPr>
          <w:p w14:paraId="65D484D8"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24F941E4" w14:textId="77777777" w:rsidR="003308C3" w:rsidRDefault="000A42A1">
            <w:pPr>
              <w:jc w:val="center"/>
            </w:pPr>
            <w:r>
              <w:rPr>
                <w:rFonts w:ascii="仿宋_GB2312" w:eastAsia="仿宋_GB2312" w:hint="eastAsia"/>
                <w:szCs w:val="21"/>
              </w:rPr>
              <w:t>二级</w:t>
            </w:r>
          </w:p>
        </w:tc>
      </w:tr>
      <w:tr w:rsidR="003308C3" w14:paraId="0534A325" w14:textId="77777777">
        <w:trPr>
          <w:trHeight w:hRule="exact" w:val="652"/>
        </w:trPr>
        <w:tc>
          <w:tcPr>
            <w:tcW w:w="364" w:type="pct"/>
            <w:tcBorders>
              <w:top w:val="single" w:sz="4" w:space="0" w:color="auto"/>
              <w:left w:val="single" w:sz="4" w:space="0" w:color="auto"/>
              <w:right w:val="single" w:sz="4" w:space="0" w:color="auto"/>
            </w:tcBorders>
            <w:vAlign w:val="center"/>
          </w:tcPr>
          <w:p w14:paraId="7C56CA69" w14:textId="77777777" w:rsidR="003308C3" w:rsidRDefault="000A42A1">
            <w:pPr>
              <w:jc w:val="center"/>
              <w:rPr>
                <w:rFonts w:ascii="仿宋_GB2312" w:eastAsia="仿宋_GB2312"/>
                <w:sz w:val="28"/>
                <w:szCs w:val="28"/>
              </w:rPr>
            </w:pPr>
            <w:r>
              <w:rPr>
                <w:rFonts w:ascii="仿宋_GB2312" w:eastAsia="仿宋_GB2312" w:hint="eastAsia"/>
                <w:sz w:val="28"/>
                <w:szCs w:val="28"/>
              </w:rPr>
              <w:t>47</w:t>
            </w:r>
          </w:p>
        </w:tc>
        <w:tc>
          <w:tcPr>
            <w:tcW w:w="321" w:type="pct"/>
            <w:vMerge/>
            <w:tcBorders>
              <w:left w:val="single" w:sz="4" w:space="0" w:color="auto"/>
              <w:right w:val="single" w:sz="4" w:space="0" w:color="auto"/>
            </w:tcBorders>
            <w:vAlign w:val="center"/>
          </w:tcPr>
          <w:p w14:paraId="28A00B8B"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EE78E78" w14:textId="77777777" w:rsidR="003308C3" w:rsidRDefault="000A42A1">
            <w:pPr>
              <w:rPr>
                <w:rFonts w:ascii="仿宋_GB2312" w:eastAsia="仿宋_GB2312"/>
                <w:bCs/>
                <w:szCs w:val="21"/>
              </w:rPr>
            </w:pPr>
            <w:r>
              <w:rPr>
                <w:rFonts w:ascii="仿宋_GB2312" w:eastAsia="仿宋_GB2312" w:hint="eastAsia"/>
                <w:szCs w:val="21"/>
              </w:rPr>
              <w:t>电焊机外壳不按要求连接接地保护线</w:t>
            </w:r>
          </w:p>
        </w:tc>
        <w:tc>
          <w:tcPr>
            <w:tcW w:w="479" w:type="pct"/>
            <w:tcBorders>
              <w:top w:val="single" w:sz="4" w:space="0" w:color="auto"/>
              <w:left w:val="single" w:sz="4" w:space="0" w:color="auto"/>
              <w:bottom w:val="single" w:sz="4" w:space="0" w:color="auto"/>
              <w:right w:val="single" w:sz="4" w:space="0" w:color="auto"/>
            </w:tcBorders>
            <w:vAlign w:val="center"/>
          </w:tcPr>
          <w:p w14:paraId="34514333"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2C8BB87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072FBABE"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4D1BCFE2" w14:textId="77777777" w:rsidR="003308C3" w:rsidRDefault="000A42A1">
            <w:pPr>
              <w:jc w:val="center"/>
              <w:rPr>
                <w:rFonts w:ascii="仿宋_GB2312" w:eastAsia="仿宋_GB2312"/>
                <w:szCs w:val="21"/>
              </w:rPr>
            </w:pPr>
            <w:r>
              <w:rPr>
                <w:rFonts w:ascii="仿宋_GB2312" w:eastAsia="仿宋_GB2312" w:hint="eastAsia"/>
                <w:szCs w:val="21"/>
              </w:rPr>
              <w:t>12</w:t>
            </w:r>
          </w:p>
        </w:tc>
        <w:tc>
          <w:tcPr>
            <w:tcW w:w="400" w:type="pct"/>
            <w:tcBorders>
              <w:top w:val="single" w:sz="4" w:space="0" w:color="auto"/>
              <w:left w:val="single" w:sz="4" w:space="0" w:color="auto"/>
              <w:bottom w:val="single" w:sz="4" w:space="0" w:color="auto"/>
              <w:right w:val="single" w:sz="4" w:space="0" w:color="auto"/>
            </w:tcBorders>
            <w:vAlign w:val="center"/>
          </w:tcPr>
          <w:p w14:paraId="3F02E82B"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bottom w:val="single" w:sz="4" w:space="0" w:color="auto"/>
              <w:right w:val="single" w:sz="4" w:space="0" w:color="auto"/>
            </w:tcBorders>
            <w:vAlign w:val="center"/>
          </w:tcPr>
          <w:p w14:paraId="6D919601" w14:textId="77777777" w:rsidR="003308C3" w:rsidRDefault="000A42A1">
            <w:pPr>
              <w:jc w:val="center"/>
            </w:pPr>
            <w:r>
              <w:rPr>
                <w:rFonts w:ascii="仿宋_GB2312" w:eastAsia="仿宋_GB2312" w:hint="eastAsia"/>
                <w:szCs w:val="21"/>
              </w:rPr>
              <w:t>二级</w:t>
            </w:r>
          </w:p>
        </w:tc>
      </w:tr>
      <w:tr w:rsidR="003308C3" w14:paraId="603FE050" w14:textId="77777777">
        <w:trPr>
          <w:trHeight w:hRule="exact" w:val="652"/>
        </w:trPr>
        <w:tc>
          <w:tcPr>
            <w:tcW w:w="364" w:type="pct"/>
            <w:tcBorders>
              <w:top w:val="single" w:sz="4" w:space="0" w:color="auto"/>
              <w:left w:val="single" w:sz="4" w:space="0" w:color="auto"/>
              <w:right w:val="single" w:sz="4" w:space="0" w:color="auto"/>
            </w:tcBorders>
            <w:vAlign w:val="center"/>
          </w:tcPr>
          <w:p w14:paraId="4F6382CE" w14:textId="77777777" w:rsidR="003308C3" w:rsidRDefault="000A42A1">
            <w:pPr>
              <w:jc w:val="center"/>
              <w:rPr>
                <w:rFonts w:ascii="仿宋_GB2312" w:eastAsia="仿宋_GB2312"/>
                <w:sz w:val="28"/>
                <w:szCs w:val="28"/>
              </w:rPr>
            </w:pPr>
            <w:r>
              <w:rPr>
                <w:rFonts w:ascii="仿宋_GB2312" w:eastAsia="仿宋_GB2312" w:hint="eastAsia"/>
                <w:sz w:val="28"/>
                <w:szCs w:val="28"/>
              </w:rPr>
              <w:t>48</w:t>
            </w:r>
          </w:p>
        </w:tc>
        <w:tc>
          <w:tcPr>
            <w:tcW w:w="321" w:type="pct"/>
            <w:vMerge/>
            <w:tcBorders>
              <w:left w:val="single" w:sz="4" w:space="0" w:color="auto"/>
              <w:right w:val="single" w:sz="4" w:space="0" w:color="auto"/>
            </w:tcBorders>
            <w:vAlign w:val="center"/>
          </w:tcPr>
          <w:p w14:paraId="379DF3CD"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419EC694" w14:textId="77777777" w:rsidR="003308C3" w:rsidRDefault="000A42A1">
            <w:pPr>
              <w:rPr>
                <w:rFonts w:ascii="仿宋_GB2312" w:eastAsia="仿宋_GB2312"/>
                <w:bCs/>
                <w:szCs w:val="21"/>
              </w:rPr>
            </w:pPr>
            <w:r>
              <w:rPr>
                <w:rFonts w:ascii="仿宋_GB2312" w:eastAsia="仿宋_GB2312" w:hint="eastAsia"/>
                <w:szCs w:val="21"/>
              </w:rPr>
              <w:t>操作电焊机时不戴绝缘手套</w:t>
            </w:r>
          </w:p>
        </w:tc>
        <w:tc>
          <w:tcPr>
            <w:tcW w:w="479" w:type="pct"/>
            <w:tcBorders>
              <w:top w:val="single" w:sz="4" w:space="0" w:color="auto"/>
              <w:left w:val="single" w:sz="4" w:space="0" w:color="auto"/>
              <w:right w:val="single" w:sz="4" w:space="0" w:color="auto"/>
            </w:tcBorders>
            <w:vAlign w:val="center"/>
          </w:tcPr>
          <w:p w14:paraId="03350412"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right w:val="single" w:sz="4" w:space="0" w:color="auto"/>
            </w:tcBorders>
            <w:vAlign w:val="center"/>
          </w:tcPr>
          <w:p w14:paraId="23E9D406"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right w:val="single" w:sz="4" w:space="0" w:color="auto"/>
            </w:tcBorders>
            <w:vAlign w:val="center"/>
          </w:tcPr>
          <w:p w14:paraId="5C77A779"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right w:val="single" w:sz="4" w:space="0" w:color="auto"/>
            </w:tcBorders>
            <w:vAlign w:val="center"/>
          </w:tcPr>
          <w:p w14:paraId="7560ADC3" w14:textId="77777777" w:rsidR="003308C3" w:rsidRDefault="000A42A1">
            <w:pPr>
              <w:jc w:val="center"/>
              <w:rPr>
                <w:rFonts w:ascii="仿宋_GB2312" w:eastAsia="仿宋_GB2312"/>
                <w:szCs w:val="21"/>
              </w:rPr>
            </w:pPr>
            <w:r>
              <w:rPr>
                <w:rFonts w:ascii="仿宋_GB2312" w:eastAsia="仿宋_GB2312" w:hint="eastAsia"/>
                <w:szCs w:val="21"/>
              </w:rPr>
              <w:t>12</w:t>
            </w:r>
          </w:p>
        </w:tc>
        <w:tc>
          <w:tcPr>
            <w:tcW w:w="400" w:type="pct"/>
            <w:tcBorders>
              <w:top w:val="single" w:sz="4" w:space="0" w:color="auto"/>
              <w:left w:val="single" w:sz="4" w:space="0" w:color="auto"/>
              <w:right w:val="single" w:sz="4" w:space="0" w:color="auto"/>
            </w:tcBorders>
            <w:vAlign w:val="center"/>
          </w:tcPr>
          <w:p w14:paraId="18F705C2" w14:textId="77777777" w:rsidR="003308C3" w:rsidRDefault="000A42A1">
            <w:pPr>
              <w:jc w:val="center"/>
              <w:rPr>
                <w:rFonts w:ascii="仿宋_GB2312" w:eastAsia="仿宋_GB2312"/>
                <w:szCs w:val="21"/>
              </w:rPr>
            </w:pPr>
            <w:r>
              <w:rPr>
                <w:rFonts w:ascii="仿宋_GB2312" w:eastAsia="仿宋_GB2312" w:hint="eastAsia"/>
                <w:szCs w:val="21"/>
              </w:rPr>
              <w:t>72</w:t>
            </w:r>
          </w:p>
        </w:tc>
        <w:tc>
          <w:tcPr>
            <w:tcW w:w="399" w:type="pct"/>
            <w:tcBorders>
              <w:top w:val="single" w:sz="4" w:space="0" w:color="auto"/>
              <w:left w:val="single" w:sz="4" w:space="0" w:color="auto"/>
              <w:right w:val="single" w:sz="4" w:space="0" w:color="auto"/>
            </w:tcBorders>
            <w:vAlign w:val="center"/>
          </w:tcPr>
          <w:p w14:paraId="57A496F4" w14:textId="77777777" w:rsidR="003308C3" w:rsidRDefault="000A42A1">
            <w:pPr>
              <w:jc w:val="center"/>
            </w:pPr>
            <w:r>
              <w:rPr>
                <w:rFonts w:ascii="仿宋_GB2312" w:eastAsia="仿宋_GB2312" w:hint="eastAsia"/>
                <w:szCs w:val="21"/>
              </w:rPr>
              <w:t>二级</w:t>
            </w:r>
          </w:p>
        </w:tc>
      </w:tr>
      <w:tr w:rsidR="003308C3" w14:paraId="2CFB17C8"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0D8D3675" w14:textId="77777777" w:rsidR="003308C3" w:rsidRDefault="000A42A1">
            <w:pPr>
              <w:jc w:val="center"/>
              <w:rPr>
                <w:rFonts w:ascii="仿宋_GB2312" w:eastAsia="仿宋_GB2312"/>
                <w:sz w:val="28"/>
                <w:szCs w:val="28"/>
              </w:rPr>
            </w:pPr>
            <w:r>
              <w:rPr>
                <w:rFonts w:ascii="仿宋_GB2312" w:eastAsia="仿宋_GB2312" w:hint="eastAsia"/>
                <w:sz w:val="28"/>
                <w:szCs w:val="28"/>
              </w:rPr>
              <w:t>49</w:t>
            </w:r>
          </w:p>
        </w:tc>
        <w:tc>
          <w:tcPr>
            <w:tcW w:w="321" w:type="pct"/>
            <w:vMerge w:val="restart"/>
            <w:tcBorders>
              <w:top w:val="single" w:sz="4" w:space="0" w:color="auto"/>
              <w:left w:val="single" w:sz="4" w:space="0" w:color="auto"/>
              <w:right w:val="single" w:sz="4" w:space="0" w:color="auto"/>
            </w:tcBorders>
            <w:vAlign w:val="center"/>
          </w:tcPr>
          <w:p w14:paraId="7D6ECE5D" w14:textId="77777777" w:rsidR="003308C3" w:rsidRDefault="000A42A1">
            <w:pPr>
              <w:rPr>
                <w:rFonts w:ascii="仿宋_GB2312" w:eastAsia="仿宋_GB2312"/>
                <w:szCs w:val="21"/>
              </w:rPr>
            </w:pPr>
            <w:r>
              <w:rPr>
                <w:rFonts w:ascii="仿宋_GB2312" w:eastAsia="仿宋_GB2312" w:hint="eastAsia"/>
                <w:szCs w:val="21"/>
              </w:rPr>
              <w:t>火</w:t>
            </w:r>
          </w:p>
          <w:p w14:paraId="1EEFB7E7" w14:textId="77777777" w:rsidR="003308C3" w:rsidRDefault="000A42A1">
            <w:pPr>
              <w:rPr>
                <w:rFonts w:ascii="仿宋_GB2312" w:eastAsia="仿宋_GB2312"/>
                <w:szCs w:val="21"/>
              </w:rPr>
            </w:pPr>
            <w:r>
              <w:rPr>
                <w:rFonts w:ascii="仿宋_GB2312" w:eastAsia="仿宋_GB2312" w:hint="eastAsia"/>
                <w:szCs w:val="21"/>
              </w:rPr>
              <w:t>灾</w:t>
            </w:r>
          </w:p>
          <w:p w14:paraId="6D6EE4F8" w14:textId="77777777" w:rsidR="003308C3" w:rsidRDefault="000A42A1">
            <w:pPr>
              <w:rPr>
                <w:rFonts w:ascii="仿宋_GB2312" w:eastAsia="仿宋_GB2312"/>
                <w:szCs w:val="21"/>
              </w:rPr>
            </w:pPr>
            <w:r>
              <w:rPr>
                <w:rFonts w:ascii="仿宋_GB2312" w:eastAsia="仿宋_GB2312" w:hint="eastAsia"/>
                <w:szCs w:val="21"/>
              </w:rPr>
              <w:t>、</w:t>
            </w:r>
          </w:p>
          <w:p w14:paraId="5252E5F2" w14:textId="77777777" w:rsidR="003308C3" w:rsidRDefault="000A42A1">
            <w:pPr>
              <w:rPr>
                <w:rFonts w:ascii="仿宋_GB2312" w:eastAsia="仿宋_GB2312"/>
                <w:szCs w:val="21"/>
              </w:rPr>
            </w:pPr>
            <w:r>
              <w:rPr>
                <w:rFonts w:ascii="仿宋_GB2312" w:eastAsia="仿宋_GB2312" w:hint="eastAsia"/>
                <w:szCs w:val="21"/>
              </w:rPr>
              <w:t>爆</w:t>
            </w:r>
          </w:p>
          <w:p w14:paraId="514C4576" w14:textId="77777777" w:rsidR="003308C3" w:rsidRDefault="000A42A1">
            <w:pPr>
              <w:rPr>
                <w:rFonts w:ascii="仿宋_GB2312" w:eastAsia="仿宋_GB2312"/>
                <w:szCs w:val="21"/>
              </w:rPr>
            </w:pPr>
            <w:r>
              <w:rPr>
                <w:rFonts w:ascii="仿宋_GB2312" w:eastAsia="仿宋_GB2312" w:hint="eastAsia"/>
                <w:szCs w:val="21"/>
              </w:rPr>
              <w:t>炸</w:t>
            </w:r>
          </w:p>
        </w:tc>
        <w:tc>
          <w:tcPr>
            <w:tcW w:w="1998" w:type="pct"/>
            <w:tcBorders>
              <w:top w:val="single" w:sz="4" w:space="0" w:color="auto"/>
              <w:left w:val="single" w:sz="4" w:space="0" w:color="auto"/>
              <w:bottom w:val="single" w:sz="4" w:space="0" w:color="auto"/>
              <w:right w:val="single" w:sz="4" w:space="0" w:color="auto"/>
            </w:tcBorders>
            <w:vAlign w:val="center"/>
          </w:tcPr>
          <w:p w14:paraId="7611A3D2" w14:textId="77777777" w:rsidR="003308C3" w:rsidRDefault="000A42A1">
            <w:pPr>
              <w:rPr>
                <w:rFonts w:ascii="仿宋_GB2312" w:eastAsia="仿宋_GB2312"/>
                <w:szCs w:val="21"/>
              </w:rPr>
            </w:pPr>
            <w:r>
              <w:rPr>
                <w:rFonts w:ascii="仿宋_GB2312" w:eastAsia="仿宋_GB2312" w:hint="eastAsia"/>
                <w:szCs w:val="21"/>
              </w:rPr>
              <w:t>压力容器、管道超压且安全阀失灵</w:t>
            </w:r>
          </w:p>
        </w:tc>
        <w:tc>
          <w:tcPr>
            <w:tcW w:w="479" w:type="pct"/>
            <w:tcBorders>
              <w:top w:val="single" w:sz="4" w:space="0" w:color="auto"/>
              <w:left w:val="single" w:sz="4" w:space="0" w:color="auto"/>
              <w:bottom w:val="single" w:sz="4" w:space="0" w:color="auto"/>
              <w:right w:val="single" w:sz="4" w:space="0" w:color="auto"/>
            </w:tcBorders>
            <w:vAlign w:val="center"/>
          </w:tcPr>
          <w:p w14:paraId="1DC694F8"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664DB44D"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8" w:type="pct"/>
            <w:tcBorders>
              <w:top w:val="single" w:sz="4" w:space="0" w:color="auto"/>
              <w:left w:val="single" w:sz="4" w:space="0" w:color="auto"/>
              <w:bottom w:val="single" w:sz="4" w:space="0" w:color="auto"/>
              <w:right w:val="single" w:sz="4" w:space="0" w:color="auto"/>
            </w:tcBorders>
            <w:vAlign w:val="center"/>
          </w:tcPr>
          <w:p w14:paraId="4E0ACF61"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0FC29B2D" w14:textId="77777777" w:rsidR="003308C3" w:rsidRDefault="000A42A1">
            <w:pPr>
              <w:jc w:val="center"/>
              <w:rPr>
                <w:rFonts w:ascii="仿宋_GB2312" w:eastAsia="仿宋_GB2312"/>
                <w:szCs w:val="21"/>
              </w:rPr>
            </w:pPr>
            <w:r>
              <w:rPr>
                <w:rFonts w:ascii="仿宋_GB2312" w:eastAsia="仿宋_GB2312" w:hint="eastAsia"/>
                <w:szCs w:val="21"/>
              </w:rPr>
              <w:t>6</w:t>
            </w:r>
          </w:p>
        </w:tc>
        <w:tc>
          <w:tcPr>
            <w:tcW w:w="400" w:type="pct"/>
            <w:tcBorders>
              <w:top w:val="single" w:sz="4" w:space="0" w:color="auto"/>
              <w:left w:val="single" w:sz="4" w:space="0" w:color="auto"/>
              <w:bottom w:val="single" w:sz="4" w:space="0" w:color="auto"/>
              <w:right w:val="single" w:sz="4" w:space="0" w:color="auto"/>
            </w:tcBorders>
            <w:vAlign w:val="center"/>
          </w:tcPr>
          <w:p w14:paraId="37C7C625" w14:textId="77777777" w:rsidR="003308C3" w:rsidRDefault="000A42A1">
            <w:pPr>
              <w:jc w:val="center"/>
              <w:rPr>
                <w:rFonts w:ascii="仿宋_GB2312" w:eastAsia="仿宋_GB2312"/>
                <w:szCs w:val="21"/>
              </w:rPr>
            </w:pPr>
            <w:r>
              <w:rPr>
                <w:rFonts w:ascii="仿宋_GB2312" w:eastAsia="仿宋_GB2312" w:hint="eastAsia"/>
                <w:szCs w:val="21"/>
              </w:rPr>
              <w:t>108</w:t>
            </w:r>
          </w:p>
        </w:tc>
        <w:tc>
          <w:tcPr>
            <w:tcW w:w="399" w:type="pct"/>
            <w:tcBorders>
              <w:top w:val="single" w:sz="4" w:space="0" w:color="auto"/>
              <w:left w:val="single" w:sz="4" w:space="0" w:color="auto"/>
              <w:bottom w:val="single" w:sz="4" w:space="0" w:color="auto"/>
              <w:right w:val="single" w:sz="4" w:space="0" w:color="auto"/>
            </w:tcBorders>
            <w:vAlign w:val="center"/>
          </w:tcPr>
          <w:p w14:paraId="06094725" w14:textId="77777777" w:rsidR="003308C3" w:rsidRDefault="000A42A1">
            <w:pPr>
              <w:jc w:val="center"/>
              <w:rPr>
                <w:rFonts w:ascii="仿宋_GB2312" w:eastAsia="仿宋_GB2312"/>
                <w:szCs w:val="21"/>
              </w:rPr>
            </w:pPr>
            <w:r>
              <w:rPr>
                <w:rFonts w:ascii="仿宋_GB2312" w:eastAsia="仿宋_GB2312" w:hint="eastAsia"/>
                <w:szCs w:val="21"/>
              </w:rPr>
              <w:t>二级</w:t>
            </w:r>
          </w:p>
        </w:tc>
      </w:tr>
      <w:tr w:rsidR="003308C3" w14:paraId="4EA7BF5C"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37CC161E" w14:textId="77777777" w:rsidR="003308C3" w:rsidRDefault="000A42A1">
            <w:pPr>
              <w:jc w:val="center"/>
              <w:rPr>
                <w:rFonts w:ascii="仿宋_GB2312" w:eastAsia="仿宋_GB2312"/>
                <w:sz w:val="28"/>
                <w:szCs w:val="28"/>
              </w:rPr>
            </w:pPr>
            <w:r>
              <w:rPr>
                <w:rFonts w:ascii="仿宋_GB2312" w:eastAsia="仿宋_GB2312" w:hint="eastAsia"/>
                <w:sz w:val="28"/>
                <w:szCs w:val="28"/>
              </w:rPr>
              <w:t>50</w:t>
            </w:r>
          </w:p>
        </w:tc>
        <w:tc>
          <w:tcPr>
            <w:tcW w:w="321" w:type="pct"/>
            <w:vMerge/>
            <w:tcBorders>
              <w:left w:val="single" w:sz="4" w:space="0" w:color="auto"/>
              <w:right w:val="single" w:sz="4" w:space="0" w:color="auto"/>
            </w:tcBorders>
            <w:vAlign w:val="center"/>
          </w:tcPr>
          <w:p w14:paraId="2B795B29"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9AAFAB3" w14:textId="77777777" w:rsidR="003308C3" w:rsidRDefault="000A42A1">
            <w:pPr>
              <w:rPr>
                <w:rFonts w:ascii="仿宋_GB2312" w:eastAsia="仿宋_GB2312"/>
                <w:szCs w:val="21"/>
              </w:rPr>
            </w:pPr>
            <w:r>
              <w:rPr>
                <w:rFonts w:ascii="仿宋_GB2312" w:eastAsia="仿宋_GB2312" w:hint="eastAsia"/>
                <w:szCs w:val="21"/>
              </w:rPr>
              <w:t>压力容器、管道外壁腐蚀且超压</w:t>
            </w:r>
          </w:p>
        </w:tc>
        <w:tc>
          <w:tcPr>
            <w:tcW w:w="479" w:type="pct"/>
            <w:tcBorders>
              <w:top w:val="single" w:sz="4" w:space="0" w:color="auto"/>
              <w:left w:val="single" w:sz="4" w:space="0" w:color="auto"/>
              <w:bottom w:val="single" w:sz="4" w:space="0" w:color="auto"/>
              <w:right w:val="single" w:sz="4" w:space="0" w:color="auto"/>
            </w:tcBorders>
            <w:vAlign w:val="center"/>
          </w:tcPr>
          <w:p w14:paraId="5F6097D1"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17AD114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57BCCC4" w14:textId="77777777" w:rsidR="003308C3" w:rsidRDefault="000A42A1">
            <w:pPr>
              <w:jc w:val="center"/>
              <w:rPr>
                <w:rFonts w:ascii="仿宋_GB2312" w:eastAsia="仿宋_GB2312"/>
                <w:szCs w:val="21"/>
              </w:rPr>
            </w:pPr>
            <w:r>
              <w:rPr>
                <w:rFonts w:ascii="仿宋_GB2312" w:eastAsia="仿宋_GB2312" w:hint="eastAsia"/>
                <w:szCs w:val="21"/>
              </w:rPr>
              <w:t>1</w:t>
            </w:r>
          </w:p>
        </w:tc>
        <w:tc>
          <w:tcPr>
            <w:tcW w:w="240" w:type="pct"/>
            <w:tcBorders>
              <w:top w:val="single" w:sz="4" w:space="0" w:color="auto"/>
              <w:left w:val="single" w:sz="4" w:space="0" w:color="auto"/>
              <w:bottom w:val="single" w:sz="4" w:space="0" w:color="auto"/>
              <w:right w:val="single" w:sz="4" w:space="0" w:color="auto"/>
            </w:tcBorders>
            <w:vAlign w:val="center"/>
          </w:tcPr>
          <w:p w14:paraId="596B7975" w14:textId="77777777" w:rsidR="003308C3" w:rsidRDefault="000A42A1">
            <w:pPr>
              <w:jc w:val="center"/>
              <w:rPr>
                <w:rFonts w:ascii="仿宋_GB2312" w:eastAsia="仿宋_GB2312"/>
                <w:szCs w:val="21"/>
              </w:rPr>
            </w:pPr>
            <w:r>
              <w:rPr>
                <w:rFonts w:ascii="仿宋_GB2312" w:eastAsia="仿宋_GB2312" w:hint="eastAsia"/>
                <w:szCs w:val="21"/>
              </w:rPr>
              <w:t>6</w:t>
            </w:r>
          </w:p>
        </w:tc>
        <w:tc>
          <w:tcPr>
            <w:tcW w:w="400" w:type="pct"/>
            <w:tcBorders>
              <w:top w:val="single" w:sz="4" w:space="0" w:color="auto"/>
              <w:left w:val="single" w:sz="4" w:space="0" w:color="auto"/>
              <w:bottom w:val="single" w:sz="4" w:space="0" w:color="auto"/>
              <w:right w:val="single" w:sz="4" w:space="0" w:color="auto"/>
            </w:tcBorders>
            <w:vAlign w:val="center"/>
          </w:tcPr>
          <w:p w14:paraId="0B1F59D2"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top w:val="single" w:sz="4" w:space="0" w:color="auto"/>
              <w:left w:val="single" w:sz="4" w:space="0" w:color="auto"/>
              <w:bottom w:val="single" w:sz="4" w:space="0" w:color="auto"/>
              <w:right w:val="single" w:sz="4" w:space="0" w:color="auto"/>
            </w:tcBorders>
            <w:vAlign w:val="center"/>
          </w:tcPr>
          <w:p w14:paraId="4CC5785F"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3A86445E"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4650703" w14:textId="77777777" w:rsidR="003308C3" w:rsidRDefault="000A42A1">
            <w:pPr>
              <w:jc w:val="center"/>
              <w:rPr>
                <w:rFonts w:ascii="仿宋_GB2312" w:eastAsia="仿宋_GB2312"/>
                <w:sz w:val="28"/>
                <w:szCs w:val="28"/>
              </w:rPr>
            </w:pPr>
            <w:r>
              <w:rPr>
                <w:rFonts w:ascii="仿宋_GB2312" w:eastAsia="仿宋_GB2312" w:hint="eastAsia"/>
                <w:sz w:val="28"/>
                <w:szCs w:val="28"/>
              </w:rPr>
              <w:t>54</w:t>
            </w:r>
          </w:p>
        </w:tc>
        <w:tc>
          <w:tcPr>
            <w:tcW w:w="321" w:type="pct"/>
            <w:vMerge/>
            <w:tcBorders>
              <w:left w:val="single" w:sz="4" w:space="0" w:color="auto"/>
              <w:right w:val="single" w:sz="4" w:space="0" w:color="auto"/>
            </w:tcBorders>
            <w:vAlign w:val="center"/>
          </w:tcPr>
          <w:p w14:paraId="02CAC8B9"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8831163" w14:textId="77777777" w:rsidR="003308C3" w:rsidRDefault="000A42A1">
            <w:pPr>
              <w:rPr>
                <w:rFonts w:ascii="仿宋_GB2312" w:eastAsia="仿宋_GB2312"/>
                <w:szCs w:val="21"/>
              </w:rPr>
            </w:pPr>
            <w:r>
              <w:rPr>
                <w:rFonts w:ascii="仿宋_GB2312" w:eastAsia="仿宋_GB2312" w:hint="eastAsia"/>
                <w:szCs w:val="21"/>
              </w:rPr>
              <w:t>气瓶明火加热</w:t>
            </w:r>
          </w:p>
        </w:tc>
        <w:tc>
          <w:tcPr>
            <w:tcW w:w="479" w:type="pct"/>
            <w:tcBorders>
              <w:top w:val="single" w:sz="4" w:space="0" w:color="auto"/>
              <w:left w:val="single" w:sz="4" w:space="0" w:color="auto"/>
              <w:bottom w:val="single" w:sz="4" w:space="0" w:color="auto"/>
              <w:right w:val="single" w:sz="4" w:space="0" w:color="auto"/>
            </w:tcBorders>
            <w:vAlign w:val="center"/>
          </w:tcPr>
          <w:p w14:paraId="173ED4F1"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607BE117"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0B770A66"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70D692C4" w14:textId="77777777" w:rsidR="003308C3" w:rsidRDefault="000A42A1">
            <w:pPr>
              <w:jc w:val="center"/>
              <w:rPr>
                <w:rFonts w:ascii="仿宋_GB2312" w:eastAsia="仿宋_GB2312"/>
                <w:szCs w:val="21"/>
              </w:rPr>
            </w:pPr>
            <w:r>
              <w:rPr>
                <w:rFonts w:ascii="仿宋_GB2312" w:eastAsia="仿宋_GB2312" w:hint="eastAsia"/>
                <w:szCs w:val="21"/>
              </w:rPr>
              <w:t>6</w:t>
            </w:r>
          </w:p>
        </w:tc>
        <w:tc>
          <w:tcPr>
            <w:tcW w:w="400" w:type="pct"/>
            <w:tcBorders>
              <w:top w:val="single" w:sz="4" w:space="0" w:color="auto"/>
              <w:left w:val="single" w:sz="4" w:space="0" w:color="auto"/>
              <w:bottom w:val="single" w:sz="4" w:space="0" w:color="auto"/>
              <w:right w:val="single" w:sz="4" w:space="0" w:color="auto"/>
            </w:tcBorders>
            <w:vAlign w:val="center"/>
          </w:tcPr>
          <w:p w14:paraId="72C94D61" w14:textId="77777777" w:rsidR="003308C3" w:rsidRDefault="000A42A1">
            <w:pPr>
              <w:jc w:val="center"/>
              <w:rPr>
                <w:rFonts w:ascii="仿宋_GB2312" w:eastAsia="仿宋_GB2312"/>
                <w:szCs w:val="21"/>
              </w:rPr>
            </w:pPr>
            <w:r>
              <w:rPr>
                <w:rFonts w:ascii="仿宋_GB2312" w:eastAsia="仿宋_GB2312" w:hint="eastAsia"/>
                <w:szCs w:val="21"/>
              </w:rPr>
              <w:t>108</w:t>
            </w:r>
          </w:p>
        </w:tc>
        <w:tc>
          <w:tcPr>
            <w:tcW w:w="399" w:type="pct"/>
            <w:tcBorders>
              <w:top w:val="single" w:sz="4" w:space="0" w:color="auto"/>
              <w:left w:val="single" w:sz="4" w:space="0" w:color="auto"/>
              <w:bottom w:val="single" w:sz="4" w:space="0" w:color="auto"/>
              <w:right w:val="single" w:sz="4" w:space="0" w:color="auto"/>
            </w:tcBorders>
            <w:vAlign w:val="center"/>
          </w:tcPr>
          <w:p w14:paraId="2FAA7CE6" w14:textId="77777777" w:rsidR="003308C3" w:rsidRDefault="000A42A1">
            <w:pPr>
              <w:jc w:val="center"/>
              <w:rPr>
                <w:rFonts w:ascii="仿宋_GB2312" w:eastAsia="仿宋_GB2312"/>
                <w:szCs w:val="21"/>
              </w:rPr>
            </w:pPr>
            <w:r>
              <w:rPr>
                <w:rFonts w:ascii="仿宋_GB2312" w:eastAsia="仿宋_GB2312" w:hint="eastAsia"/>
                <w:szCs w:val="21"/>
              </w:rPr>
              <w:t>二级</w:t>
            </w:r>
          </w:p>
        </w:tc>
      </w:tr>
      <w:tr w:rsidR="003308C3" w14:paraId="46ED2BFE"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4BF9A88F" w14:textId="77777777" w:rsidR="003308C3" w:rsidRDefault="000A42A1">
            <w:pPr>
              <w:jc w:val="center"/>
              <w:rPr>
                <w:rFonts w:ascii="仿宋_GB2312" w:eastAsia="仿宋_GB2312"/>
                <w:sz w:val="28"/>
                <w:szCs w:val="28"/>
              </w:rPr>
            </w:pPr>
            <w:r>
              <w:rPr>
                <w:rFonts w:ascii="仿宋_GB2312" w:eastAsia="仿宋_GB2312" w:hint="eastAsia"/>
                <w:sz w:val="28"/>
                <w:szCs w:val="28"/>
              </w:rPr>
              <w:t>55</w:t>
            </w:r>
          </w:p>
        </w:tc>
        <w:tc>
          <w:tcPr>
            <w:tcW w:w="321" w:type="pct"/>
            <w:vMerge/>
            <w:tcBorders>
              <w:left w:val="single" w:sz="4" w:space="0" w:color="auto"/>
              <w:right w:val="single" w:sz="4" w:space="0" w:color="auto"/>
            </w:tcBorders>
            <w:vAlign w:val="center"/>
          </w:tcPr>
          <w:p w14:paraId="43C44AB1"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5C7252D9" w14:textId="77777777" w:rsidR="003308C3" w:rsidRDefault="000A42A1">
            <w:pPr>
              <w:rPr>
                <w:rFonts w:ascii="仿宋_GB2312" w:eastAsia="仿宋_GB2312"/>
                <w:szCs w:val="21"/>
              </w:rPr>
            </w:pPr>
            <w:r>
              <w:rPr>
                <w:rFonts w:ascii="仿宋_GB2312" w:eastAsia="仿宋_GB2312" w:hint="eastAsia"/>
                <w:szCs w:val="21"/>
              </w:rPr>
              <w:t>气瓶碰撞</w:t>
            </w:r>
          </w:p>
        </w:tc>
        <w:tc>
          <w:tcPr>
            <w:tcW w:w="479" w:type="pct"/>
            <w:tcBorders>
              <w:top w:val="single" w:sz="4" w:space="0" w:color="auto"/>
              <w:left w:val="single" w:sz="4" w:space="0" w:color="auto"/>
              <w:bottom w:val="single" w:sz="4" w:space="0" w:color="auto"/>
              <w:right w:val="single" w:sz="4" w:space="0" w:color="auto"/>
            </w:tcBorders>
            <w:vAlign w:val="center"/>
          </w:tcPr>
          <w:p w14:paraId="28E133E9"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62914CC1"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B3A8384"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0ED46561" w14:textId="77777777" w:rsidR="003308C3" w:rsidRDefault="000A42A1">
            <w:pPr>
              <w:jc w:val="center"/>
              <w:rPr>
                <w:rFonts w:ascii="仿宋_GB2312" w:eastAsia="仿宋_GB2312"/>
                <w:szCs w:val="21"/>
              </w:rPr>
            </w:pPr>
            <w:r>
              <w:rPr>
                <w:rFonts w:ascii="仿宋_GB2312" w:eastAsia="仿宋_GB2312" w:hint="eastAsia"/>
                <w:szCs w:val="21"/>
              </w:rPr>
              <w:t>3</w:t>
            </w:r>
          </w:p>
        </w:tc>
        <w:tc>
          <w:tcPr>
            <w:tcW w:w="400" w:type="pct"/>
            <w:tcBorders>
              <w:top w:val="single" w:sz="4" w:space="0" w:color="auto"/>
              <w:left w:val="single" w:sz="4" w:space="0" w:color="auto"/>
              <w:bottom w:val="single" w:sz="4" w:space="0" w:color="auto"/>
              <w:right w:val="single" w:sz="4" w:space="0" w:color="auto"/>
            </w:tcBorders>
            <w:vAlign w:val="center"/>
          </w:tcPr>
          <w:p w14:paraId="0541E89F" w14:textId="77777777" w:rsidR="003308C3" w:rsidRDefault="000A42A1">
            <w:pPr>
              <w:jc w:val="center"/>
              <w:rPr>
                <w:rFonts w:ascii="仿宋_GB2312" w:eastAsia="仿宋_GB2312"/>
                <w:szCs w:val="21"/>
              </w:rPr>
            </w:pPr>
            <w:r>
              <w:rPr>
                <w:rFonts w:ascii="仿宋_GB2312" w:eastAsia="仿宋_GB2312" w:hint="eastAsia"/>
                <w:szCs w:val="21"/>
              </w:rPr>
              <w:t>54</w:t>
            </w:r>
          </w:p>
        </w:tc>
        <w:tc>
          <w:tcPr>
            <w:tcW w:w="399" w:type="pct"/>
            <w:tcBorders>
              <w:top w:val="single" w:sz="4" w:space="0" w:color="auto"/>
              <w:left w:val="single" w:sz="4" w:space="0" w:color="auto"/>
              <w:bottom w:val="single" w:sz="4" w:space="0" w:color="auto"/>
              <w:right w:val="single" w:sz="4" w:space="0" w:color="auto"/>
            </w:tcBorders>
            <w:vAlign w:val="center"/>
          </w:tcPr>
          <w:p w14:paraId="4C85DFF2"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341156D3"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3BD8A64" w14:textId="77777777" w:rsidR="003308C3" w:rsidRDefault="000A42A1">
            <w:pPr>
              <w:jc w:val="center"/>
              <w:rPr>
                <w:rFonts w:ascii="仿宋_GB2312" w:eastAsia="仿宋_GB2312"/>
                <w:sz w:val="28"/>
                <w:szCs w:val="28"/>
              </w:rPr>
            </w:pPr>
            <w:r>
              <w:rPr>
                <w:rFonts w:ascii="仿宋_GB2312" w:eastAsia="仿宋_GB2312" w:hint="eastAsia"/>
                <w:sz w:val="28"/>
                <w:szCs w:val="28"/>
              </w:rPr>
              <w:t>56</w:t>
            </w:r>
          </w:p>
        </w:tc>
        <w:tc>
          <w:tcPr>
            <w:tcW w:w="321" w:type="pct"/>
            <w:vMerge/>
            <w:tcBorders>
              <w:left w:val="single" w:sz="4" w:space="0" w:color="auto"/>
              <w:right w:val="single" w:sz="4" w:space="0" w:color="auto"/>
            </w:tcBorders>
            <w:vAlign w:val="center"/>
          </w:tcPr>
          <w:p w14:paraId="6972CD02"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742FA5C8" w14:textId="77777777" w:rsidR="003308C3" w:rsidRDefault="000A42A1">
            <w:pPr>
              <w:rPr>
                <w:rFonts w:ascii="仿宋_GB2312" w:eastAsia="仿宋_GB2312"/>
                <w:szCs w:val="21"/>
              </w:rPr>
            </w:pPr>
            <w:r>
              <w:rPr>
                <w:rFonts w:ascii="仿宋_GB2312" w:eastAsia="仿宋_GB2312" w:hint="eastAsia"/>
                <w:szCs w:val="21"/>
              </w:rPr>
              <w:t>气瓶露天暴晒</w:t>
            </w:r>
          </w:p>
        </w:tc>
        <w:tc>
          <w:tcPr>
            <w:tcW w:w="479" w:type="pct"/>
            <w:tcBorders>
              <w:top w:val="single" w:sz="4" w:space="0" w:color="auto"/>
              <w:left w:val="single" w:sz="4" w:space="0" w:color="auto"/>
              <w:bottom w:val="single" w:sz="4" w:space="0" w:color="auto"/>
              <w:right w:val="single" w:sz="4" w:space="0" w:color="auto"/>
            </w:tcBorders>
            <w:vAlign w:val="center"/>
          </w:tcPr>
          <w:p w14:paraId="62F7E49D"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5B0A37B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32088222"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0B752899" w14:textId="77777777" w:rsidR="003308C3" w:rsidRDefault="000A42A1">
            <w:pPr>
              <w:jc w:val="center"/>
              <w:rPr>
                <w:rFonts w:ascii="仿宋_GB2312" w:eastAsia="仿宋_GB2312"/>
                <w:szCs w:val="21"/>
              </w:rPr>
            </w:pPr>
            <w:r>
              <w:rPr>
                <w:rFonts w:ascii="仿宋_GB2312" w:eastAsia="仿宋_GB2312" w:hint="eastAsia"/>
                <w:szCs w:val="21"/>
              </w:rPr>
              <w:t>6</w:t>
            </w:r>
          </w:p>
        </w:tc>
        <w:tc>
          <w:tcPr>
            <w:tcW w:w="400" w:type="pct"/>
            <w:tcBorders>
              <w:top w:val="single" w:sz="4" w:space="0" w:color="auto"/>
              <w:left w:val="single" w:sz="4" w:space="0" w:color="auto"/>
              <w:bottom w:val="single" w:sz="4" w:space="0" w:color="auto"/>
              <w:right w:val="single" w:sz="4" w:space="0" w:color="auto"/>
            </w:tcBorders>
            <w:vAlign w:val="center"/>
          </w:tcPr>
          <w:p w14:paraId="28A32BAF" w14:textId="77777777" w:rsidR="003308C3" w:rsidRDefault="000A42A1">
            <w:pPr>
              <w:jc w:val="center"/>
              <w:rPr>
                <w:rFonts w:ascii="仿宋_GB2312" w:eastAsia="仿宋_GB2312"/>
                <w:szCs w:val="21"/>
              </w:rPr>
            </w:pPr>
            <w:r>
              <w:rPr>
                <w:rFonts w:ascii="仿宋_GB2312" w:eastAsia="仿宋_GB2312" w:hint="eastAsia"/>
                <w:szCs w:val="21"/>
              </w:rPr>
              <w:t>36</w:t>
            </w:r>
          </w:p>
        </w:tc>
        <w:tc>
          <w:tcPr>
            <w:tcW w:w="399" w:type="pct"/>
            <w:tcBorders>
              <w:top w:val="single" w:sz="4" w:space="0" w:color="auto"/>
              <w:left w:val="single" w:sz="4" w:space="0" w:color="auto"/>
              <w:bottom w:val="single" w:sz="4" w:space="0" w:color="auto"/>
              <w:right w:val="single" w:sz="4" w:space="0" w:color="auto"/>
            </w:tcBorders>
            <w:vAlign w:val="center"/>
          </w:tcPr>
          <w:p w14:paraId="16CF9199"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66878F4"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83CB7FE" w14:textId="77777777" w:rsidR="003308C3" w:rsidRDefault="000A42A1">
            <w:pPr>
              <w:jc w:val="center"/>
              <w:rPr>
                <w:rFonts w:ascii="仿宋_GB2312" w:eastAsia="仿宋_GB2312"/>
                <w:sz w:val="28"/>
                <w:szCs w:val="28"/>
              </w:rPr>
            </w:pPr>
            <w:r>
              <w:rPr>
                <w:rFonts w:ascii="仿宋_GB2312" w:eastAsia="仿宋_GB2312" w:hint="eastAsia"/>
                <w:sz w:val="28"/>
                <w:szCs w:val="28"/>
              </w:rPr>
              <w:t>57</w:t>
            </w:r>
          </w:p>
        </w:tc>
        <w:tc>
          <w:tcPr>
            <w:tcW w:w="321" w:type="pct"/>
            <w:vMerge/>
            <w:tcBorders>
              <w:left w:val="single" w:sz="4" w:space="0" w:color="auto"/>
              <w:bottom w:val="single" w:sz="4" w:space="0" w:color="auto"/>
              <w:right w:val="single" w:sz="4" w:space="0" w:color="auto"/>
            </w:tcBorders>
            <w:vAlign w:val="center"/>
          </w:tcPr>
          <w:p w14:paraId="6C6B4EDB"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BBD219D" w14:textId="77777777" w:rsidR="003308C3" w:rsidRDefault="000A42A1">
            <w:pPr>
              <w:rPr>
                <w:rFonts w:ascii="仿宋_GB2312" w:eastAsia="仿宋_GB2312"/>
                <w:szCs w:val="21"/>
              </w:rPr>
            </w:pPr>
            <w:r>
              <w:rPr>
                <w:rFonts w:ascii="仿宋_GB2312" w:eastAsia="仿宋_GB2312" w:hint="eastAsia"/>
                <w:szCs w:val="21"/>
              </w:rPr>
              <w:t>油罐遭雷击、遇明火</w:t>
            </w:r>
          </w:p>
        </w:tc>
        <w:tc>
          <w:tcPr>
            <w:tcW w:w="479" w:type="pct"/>
            <w:tcBorders>
              <w:top w:val="single" w:sz="4" w:space="0" w:color="auto"/>
              <w:left w:val="single" w:sz="4" w:space="0" w:color="auto"/>
              <w:bottom w:val="single" w:sz="4" w:space="0" w:color="auto"/>
              <w:right w:val="single" w:sz="4" w:space="0" w:color="auto"/>
            </w:tcBorders>
            <w:vAlign w:val="center"/>
          </w:tcPr>
          <w:p w14:paraId="51BF8031" w14:textId="77777777" w:rsidR="003308C3" w:rsidRDefault="000A42A1">
            <w:pPr>
              <w:jc w:val="center"/>
              <w:rPr>
                <w:rFonts w:ascii="仿宋_GB2312" w:eastAsia="仿宋_GB2312"/>
                <w:szCs w:val="21"/>
              </w:rPr>
            </w:pPr>
            <w:r>
              <w:rPr>
                <w:rFonts w:ascii="仿宋_GB2312" w:eastAsia="仿宋_GB2312" w:hint="eastAsia"/>
                <w:szCs w:val="21"/>
              </w:rPr>
              <w:t>重伤</w:t>
            </w:r>
          </w:p>
        </w:tc>
        <w:tc>
          <w:tcPr>
            <w:tcW w:w="401" w:type="pct"/>
            <w:tcBorders>
              <w:top w:val="single" w:sz="4" w:space="0" w:color="auto"/>
              <w:left w:val="single" w:sz="4" w:space="0" w:color="auto"/>
              <w:bottom w:val="single" w:sz="4" w:space="0" w:color="auto"/>
              <w:right w:val="single" w:sz="4" w:space="0" w:color="auto"/>
            </w:tcBorders>
            <w:vAlign w:val="center"/>
          </w:tcPr>
          <w:p w14:paraId="3AA5B0E4"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017FF38C" w14:textId="77777777" w:rsidR="003308C3" w:rsidRDefault="000A42A1">
            <w:pPr>
              <w:jc w:val="center"/>
              <w:rPr>
                <w:rFonts w:ascii="仿宋_GB2312" w:eastAsia="仿宋_GB2312"/>
                <w:szCs w:val="21"/>
              </w:rPr>
            </w:pPr>
            <w:r>
              <w:rPr>
                <w:rFonts w:ascii="仿宋_GB2312" w:eastAsia="仿宋_GB2312" w:hint="eastAsia"/>
                <w:szCs w:val="21"/>
              </w:rPr>
              <w:t>1</w:t>
            </w:r>
          </w:p>
        </w:tc>
        <w:tc>
          <w:tcPr>
            <w:tcW w:w="240" w:type="pct"/>
            <w:tcBorders>
              <w:top w:val="single" w:sz="4" w:space="0" w:color="auto"/>
              <w:left w:val="single" w:sz="4" w:space="0" w:color="auto"/>
              <w:bottom w:val="single" w:sz="4" w:space="0" w:color="auto"/>
              <w:right w:val="single" w:sz="4" w:space="0" w:color="auto"/>
            </w:tcBorders>
            <w:vAlign w:val="center"/>
          </w:tcPr>
          <w:p w14:paraId="24AEF7BC" w14:textId="77777777" w:rsidR="003308C3" w:rsidRDefault="000A42A1">
            <w:pPr>
              <w:jc w:val="center"/>
              <w:rPr>
                <w:rFonts w:ascii="仿宋_GB2312" w:eastAsia="仿宋_GB2312"/>
                <w:szCs w:val="21"/>
              </w:rPr>
            </w:pPr>
            <w:r>
              <w:rPr>
                <w:rFonts w:ascii="仿宋_GB2312" w:eastAsia="仿宋_GB2312" w:hint="eastAsia"/>
                <w:szCs w:val="21"/>
              </w:rPr>
              <w:t>6</w:t>
            </w:r>
          </w:p>
        </w:tc>
        <w:tc>
          <w:tcPr>
            <w:tcW w:w="400" w:type="pct"/>
            <w:tcBorders>
              <w:top w:val="single" w:sz="4" w:space="0" w:color="auto"/>
              <w:left w:val="single" w:sz="4" w:space="0" w:color="auto"/>
              <w:bottom w:val="single" w:sz="4" w:space="0" w:color="auto"/>
              <w:right w:val="single" w:sz="4" w:space="0" w:color="auto"/>
            </w:tcBorders>
            <w:vAlign w:val="center"/>
          </w:tcPr>
          <w:p w14:paraId="6762B1C6"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9" w:type="pct"/>
            <w:tcBorders>
              <w:top w:val="single" w:sz="4" w:space="0" w:color="auto"/>
              <w:left w:val="single" w:sz="4" w:space="0" w:color="auto"/>
              <w:bottom w:val="single" w:sz="4" w:space="0" w:color="auto"/>
              <w:right w:val="single" w:sz="4" w:space="0" w:color="auto"/>
            </w:tcBorders>
            <w:vAlign w:val="center"/>
          </w:tcPr>
          <w:p w14:paraId="504AF366"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5443FAFF"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0F50DDE" w14:textId="77777777" w:rsidR="003308C3" w:rsidRDefault="000A42A1">
            <w:pPr>
              <w:jc w:val="center"/>
              <w:rPr>
                <w:rFonts w:ascii="仿宋_GB2312" w:eastAsia="仿宋_GB2312"/>
                <w:sz w:val="28"/>
                <w:szCs w:val="28"/>
              </w:rPr>
            </w:pPr>
            <w:r>
              <w:rPr>
                <w:rFonts w:ascii="仿宋_GB2312" w:eastAsia="仿宋_GB2312" w:hint="eastAsia"/>
                <w:sz w:val="28"/>
                <w:szCs w:val="28"/>
              </w:rPr>
              <w:t>58</w:t>
            </w:r>
          </w:p>
        </w:tc>
        <w:tc>
          <w:tcPr>
            <w:tcW w:w="321" w:type="pct"/>
            <w:vMerge w:val="restart"/>
            <w:tcBorders>
              <w:top w:val="single" w:sz="4" w:space="0" w:color="auto"/>
              <w:left w:val="single" w:sz="4" w:space="0" w:color="auto"/>
              <w:bottom w:val="single" w:sz="4" w:space="0" w:color="auto"/>
              <w:right w:val="single" w:sz="4" w:space="0" w:color="auto"/>
            </w:tcBorders>
            <w:vAlign w:val="center"/>
          </w:tcPr>
          <w:p w14:paraId="6421E6B2" w14:textId="77777777" w:rsidR="003308C3" w:rsidRDefault="000A42A1">
            <w:pPr>
              <w:rPr>
                <w:rFonts w:ascii="仿宋_GB2312" w:eastAsia="仿宋_GB2312"/>
                <w:szCs w:val="21"/>
              </w:rPr>
            </w:pPr>
            <w:r>
              <w:rPr>
                <w:rFonts w:ascii="仿宋_GB2312" w:eastAsia="仿宋_GB2312" w:hint="eastAsia"/>
                <w:szCs w:val="21"/>
              </w:rPr>
              <w:t>车辆伤害</w:t>
            </w:r>
          </w:p>
        </w:tc>
        <w:tc>
          <w:tcPr>
            <w:tcW w:w="1998" w:type="pct"/>
            <w:tcBorders>
              <w:top w:val="single" w:sz="4" w:space="0" w:color="auto"/>
              <w:left w:val="single" w:sz="4" w:space="0" w:color="auto"/>
              <w:bottom w:val="single" w:sz="4" w:space="0" w:color="auto"/>
              <w:right w:val="single" w:sz="4" w:space="0" w:color="auto"/>
            </w:tcBorders>
            <w:vAlign w:val="center"/>
          </w:tcPr>
          <w:p w14:paraId="039C2DD5" w14:textId="77777777" w:rsidR="003308C3" w:rsidRDefault="000A42A1">
            <w:pPr>
              <w:rPr>
                <w:rFonts w:ascii="仿宋_GB2312" w:eastAsia="仿宋_GB2312"/>
                <w:szCs w:val="21"/>
              </w:rPr>
            </w:pPr>
            <w:r>
              <w:rPr>
                <w:rFonts w:ascii="仿宋_GB2312" w:eastAsia="仿宋_GB2312" w:hint="eastAsia"/>
                <w:szCs w:val="21"/>
              </w:rPr>
              <w:t>车辆行驶中爬上跳下</w:t>
            </w:r>
          </w:p>
        </w:tc>
        <w:tc>
          <w:tcPr>
            <w:tcW w:w="479" w:type="pct"/>
            <w:tcBorders>
              <w:top w:val="single" w:sz="4" w:space="0" w:color="auto"/>
              <w:left w:val="single" w:sz="4" w:space="0" w:color="auto"/>
              <w:bottom w:val="single" w:sz="4" w:space="0" w:color="auto"/>
              <w:right w:val="single" w:sz="4" w:space="0" w:color="auto"/>
            </w:tcBorders>
            <w:vAlign w:val="center"/>
          </w:tcPr>
          <w:p w14:paraId="1996FED3"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50BAB234"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25534EA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07FD4DBD"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1B9C02CF"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4B248D0D"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1F1DFD31"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4F00E938" w14:textId="77777777" w:rsidR="003308C3" w:rsidRDefault="000A42A1">
            <w:pPr>
              <w:jc w:val="center"/>
              <w:rPr>
                <w:rFonts w:ascii="仿宋_GB2312" w:eastAsia="仿宋_GB2312"/>
                <w:sz w:val="28"/>
                <w:szCs w:val="28"/>
              </w:rPr>
            </w:pPr>
            <w:r>
              <w:rPr>
                <w:rFonts w:ascii="仿宋_GB2312" w:eastAsia="仿宋_GB2312" w:hint="eastAsia"/>
                <w:sz w:val="28"/>
                <w:szCs w:val="28"/>
              </w:rPr>
              <w:t>59</w:t>
            </w:r>
          </w:p>
        </w:tc>
        <w:tc>
          <w:tcPr>
            <w:tcW w:w="321" w:type="pct"/>
            <w:vMerge/>
            <w:tcBorders>
              <w:top w:val="single" w:sz="4" w:space="0" w:color="auto"/>
              <w:left w:val="single" w:sz="4" w:space="0" w:color="auto"/>
              <w:bottom w:val="single" w:sz="4" w:space="0" w:color="auto"/>
              <w:right w:val="single" w:sz="4" w:space="0" w:color="auto"/>
            </w:tcBorders>
            <w:vAlign w:val="center"/>
          </w:tcPr>
          <w:p w14:paraId="70FFE85A"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2481AAD3" w14:textId="77777777" w:rsidR="003308C3" w:rsidRDefault="000A42A1">
            <w:pPr>
              <w:rPr>
                <w:rFonts w:ascii="仿宋_GB2312" w:eastAsia="仿宋_GB2312"/>
                <w:szCs w:val="21"/>
              </w:rPr>
            </w:pPr>
            <w:r>
              <w:rPr>
                <w:rFonts w:ascii="仿宋_GB2312" w:eastAsia="仿宋_GB2312" w:hint="eastAsia"/>
                <w:szCs w:val="21"/>
              </w:rPr>
              <w:t>没设副驾驶座位栽人</w:t>
            </w:r>
          </w:p>
        </w:tc>
        <w:tc>
          <w:tcPr>
            <w:tcW w:w="479" w:type="pct"/>
            <w:tcBorders>
              <w:top w:val="single" w:sz="4" w:space="0" w:color="auto"/>
              <w:left w:val="single" w:sz="4" w:space="0" w:color="auto"/>
              <w:bottom w:val="single" w:sz="4" w:space="0" w:color="auto"/>
              <w:right w:val="single" w:sz="4" w:space="0" w:color="auto"/>
            </w:tcBorders>
            <w:vAlign w:val="center"/>
          </w:tcPr>
          <w:p w14:paraId="1D832A4F"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4BFAE161"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2A5276B"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44E62443"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4C0A09DD"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38292FDD"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00C3639B"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C86F45A" w14:textId="77777777" w:rsidR="003308C3" w:rsidRDefault="000A42A1">
            <w:pPr>
              <w:jc w:val="center"/>
              <w:rPr>
                <w:rFonts w:ascii="仿宋_GB2312" w:eastAsia="仿宋_GB2312"/>
                <w:sz w:val="28"/>
                <w:szCs w:val="28"/>
              </w:rPr>
            </w:pPr>
            <w:r>
              <w:rPr>
                <w:rFonts w:ascii="仿宋_GB2312" w:eastAsia="仿宋_GB2312" w:hint="eastAsia"/>
                <w:sz w:val="28"/>
                <w:szCs w:val="28"/>
              </w:rPr>
              <w:t>60</w:t>
            </w:r>
          </w:p>
        </w:tc>
        <w:tc>
          <w:tcPr>
            <w:tcW w:w="321" w:type="pct"/>
            <w:vMerge/>
            <w:tcBorders>
              <w:top w:val="single" w:sz="4" w:space="0" w:color="auto"/>
              <w:left w:val="single" w:sz="4" w:space="0" w:color="auto"/>
              <w:bottom w:val="single" w:sz="4" w:space="0" w:color="auto"/>
              <w:right w:val="single" w:sz="4" w:space="0" w:color="auto"/>
            </w:tcBorders>
            <w:vAlign w:val="center"/>
          </w:tcPr>
          <w:p w14:paraId="4058F956"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0622D83" w14:textId="77777777" w:rsidR="003308C3" w:rsidRDefault="000A42A1">
            <w:pPr>
              <w:rPr>
                <w:rFonts w:ascii="仿宋_GB2312" w:eastAsia="仿宋_GB2312"/>
                <w:szCs w:val="21"/>
              </w:rPr>
            </w:pPr>
            <w:r>
              <w:rPr>
                <w:rFonts w:ascii="仿宋_GB2312" w:eastAsia="仿宋_GB2312" w:hint="eastAsia"/>
                <w:szCs w:val="21"/>
              </w:rPr>
              <w:t>刹车、转向失灵</w:t>
            </w:r>
          </w:p>
        </w:tc>
        <w:tc>
          <w:tcPr>
            <w:tcW w:w="479" w:type="pct"/>
            <w:tcBorders>
              <w:top w:val="single" w:sz="4" w:space="0" w:color="auto"/>
              <w:left w:val="single" w:sz="4" w:space="0" w:color="auto"/>
              <w:bottom w:val="single" w:sz="4" w:space="0" w:color="auto"/>
              <w:right w:val="single" w:sz="4" w:space="0" w:color="auto"/>
            </w:tcBorders>
            <w:vAlign w:val="center"/>
          </w:tcPr>
          <w:p w14:paraId="4178C931"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51CB250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95881A3"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53725355"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63F3CD4D"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1B17F29E"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3D0F6CC1"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62D0DA5E" w14:textId="77777777" w:rsidR="003308C3" w:rsidRDefault="000A42A1">
            <w:pPr>
              <w:jc w:val="center"/>
              <w:rPr>
                <w:rFonts w:ascii="仿宋_GB2312" w:eastAsia="仿宋_GB2312"/>
                <w:sz w:val="28"/>
                <w:szCs w:val="28"/>
              </w:rPr>
            </w:pPr>
            <w:r>
              <w:rPr>
                <w:rFonts w:ascii="仿宋_GB2312" w:eastAsia="仿宋_GB2312" w:hint="eastAsia"/>
                <w:sz w:val="28"/>
                <w:szCs w:val="28"/>
              </w:rPr>
              <w:t>61</w:t>
            </w:r>
          </w:p>
        </w:tc>
        <w:tc>
          <w:tcPr>
            <w:tcW w:w="321" w:type="pct"/>
            <w:vMerge/>
            <w:tcBorders>
              <w:top w:val="single" w:sz="4" w:space="0" w:color="auto"/>
              <w:left w:val="single" w:sz="4" w:space="0" w:color="auto"/>
              <w:bottom w:val="single" w:sz="4" w:space="0" w:color="auto"/>
              <w:right w:val="single" w:sz="4" w:space="0" w:color="auto"/>
            </w:tcBorders>
            <w:vAlign w:val="center"/>
          </w:tcPr>
          <w:p w14:paraId="015636AC"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637C205A" w14:textId="77777777" w:rsidR="003308C3" w:rsidRDefault="000A42A1">
            <w:pPr>
              <w:rPr>
                <w:rFonts w:ascii="仿宋_GB2312" w:eastAsia="仿宋_GB2312"/>
                <w:szCs w:val="21"/>
              </w:rPr>
            </w:pPr>
            <w:r>
              <w:rPr>
                <w:rFonts w:ascii="仿宋_GB2312" w:eastAsia="仿宋_GB2312" w:hint="eastAsia"/>
                <w:szCs w:val="21"/>
              </w:rPr>
              <w:t>铲车工作中铲脚站人</w:t>
            </w:r>
          </w:p>
        </w:tc>
        <w:tc>
          <w:tcPr>
            <w:tcW w:w="479" w:type="pct"/>
            <w:tcBorders>
              <w:top w:val="single" w:sz="4" w:space="0" w:color="auto"/>
              <w:left w:val="single" w:sz="4" w:space="0" w:color="auto"/>
              <w:bottom w:val="single" w:sz="4" w:space="0" w:color="auto"/>
              <w:right w:val="single" w:sz="4" w:space="0" w:color="auto"/>
            </w:tcBorders>
            <w:vAlign w:val="center"/>
          </w:tcPr>
          <w:p w14:paraId="2BF1FB8F"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7D4C5A3D"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52EC653"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1E7B5B36"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7D66E03C"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6EB551C9"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7E93AF2F"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3CBEEC6" w14:textId="77777777" w:rsidR="003308C3" w:rsidRDefault="000A42A1">
            <w:pPr>
              <w:jc w:val="center"/>
              <w:rPr>
                <w:rFonts w:ascii="仿宋_GB2312" w:eastAsia="仿宋_GB2312"/>
                <w:sz w:val="28"/>
                <w:szCs w:val="28"/>
              </w:rPr>
            </w:pPr>
            <w:r>
              <w:rPr>
                <w:rFonts w:ascii="仿宋_GB2312" w:eastAsia="仿宋_GB2312" w:hint="eastAsia"/>
                <w:sz w:val="28"/>
                <w:szCs w:val="28"/>
              </w:rPr>
              <w:t>62</w:t>
            </w:r>
          </w:p>
        </w:tc>
        <w:tc>
          <w:tcPr>
            <w:tcW w:w="321" w:type="pct"/>
            <w:vMerge/>
            <w:tcBorders>
              <w:top w:val="single" w:sz="4" w:space="0" w:color="auto"/>
              <w:left w:val="single" w:sz="4" w:space="0" w:color="auto"/>
              <w:bottom w:val="single" w:sz="4" w:space="0" w:color="auto"/>
              <w:right w:val="single" w:sz="4" w:space="0" w:color="auto"/>
            </w:tcBorders>
            <w:vAlign w:val="center"/>
          </w:tcPr>
          <w:p w14:paraId="1193E06C"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71155571" w14:textId="77777777" w:rsidR="003308C3" w:rsidRDefault="000A42A1">
            <w:pPr>
              <w:rPr>
                <w:rFonts w:ascii="仿宋_GB2312" w:eastAsia="仿宋_GB2312"/>
                <w:szCs w:val="21"/>
              </w:rPr>
            </w:pPr>
            <w:r>
              <w:rPr>
                <w:rFonts w:ascii="仿宋_GB2312" w:eastAsia="仿宋_GB2312" w:hint="eastAsia"/>
                <w:szCs w:val="21"/>
              </w:rPr>
              <w:t>进出车间不减速</w:t>
            </w:r>
          </w:p>
        </w:tc>
        <w:tc>
          <w:tcPr>
            <w:tcW w:w="479" w:type="pct"/>
            <w:tcBorders>
              <w:top w:val="single" w:sz="4" w:space="0" w:color="auto"/>
              <w:left w:val="single" w:sz="4" w:space="0" w:color="auto"/>
              <w:bottom w:val="single" w:sz="4" w:space="0" w:color="auto"/>
              <w:right w:val="single" w:sz="4" w:space="0" w:color="auto"/>
            </w:tcBorders>
            <w:vAlign w:val="center"/>
          </w:tcPr>
          <w:p w14:paraId="5A7BB175"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5653B470"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43E0BD8" w14:textId="77777777" w:rsidR="003308C3" w:rsidRDefault="000A42A1">
            <w:pPr>
              <w:jc w:val="center"/>
              <w:rPr>
                <w:rFonts w:ascii="仿宋_GB2312" w:eastAsia="仿宋_GB2312"/>
                <w:szCs w:val="21"/>
              </w:rPr>
            </w:pPr>
            <w:r>
              <w:rPr>
                <w:rFonts w:ascii="仿宋_GB2312" w:eastAsia="仿宋_GB2312" w:hint="eastAsia"/>
                <w:szCs w:val="21"/>
              </w:rPr>
              <w:t>3</w:t>
            </w:r>
          </w:p>
        </w:tc>
        <w:tc>
          <w:tcPr>
            <w:tcW w:w="240" w:type="pct"/>
            <w:tcBorders>
              <w:top w:val="single" w:sz="4" w:space="0" w:color="auto"/>
              <w:left w:val="single" w:sz="4" w:space="0" w:color="auto"/>
              <w:bottom w:val="single" w:sz="4" w:space="0" w:color="auto"/>
              <w:right w:val="single" w:sz="4" w:space="0" w:color="auto"/>
            </w:tcBorders>
            <w:vAlign w:val="center"/>
          </w:tcPr>
          <w:p w14:paraId="3B595189"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6C99B61B" w14:textId="77777777" w:rsidR="003308C3" w:rsidRDefault="000A42A1">
            <w:pPr>
              <w:jc w:val="center"/>
              <w:rPr>
                <w:rFonts w:ascii="仿宋_GB2312" w:eastAsia="仿宋_GB2312"/>
                <w:szCs w:val="21"/>
              </w:rPr>
            </w:pPr>
            <w:r>
              <w:rPr>
                <w:rFonts w:ascii="仿宋_GB2312" w:eastAsia="仿宋_GB2312" w:hint="eastAsia"/>
                <w:szCs w:val="21"/>
              </w:rPr>
              <w:t>9</w:t>
            </w:r>
          </w:p>
        </w:tc>
        <w:tc>
          <w:tcPr>
            <w:tcW w:w="399" w:type="pct"/>
            <w:tcBorders>
              <w:top w:val="single" w:sz="4" w:space="0" w:color="auto"/>
              <w:left w:val="single" w:sz="4" w:space="0" w:color="auto"/>
              <w:bottom w:val="single" w:sz="4" w:space="0" w:color="auto"/>
              <w:right w:val="single" w:sz="4" w:space="0" w:color="auto"/>
            </w:tcBorders>
            <w:vAlign w:val="center"/>
          </w:tcPr>
          <w:p w14:paraId="5FEC12A2"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53900839"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02B49238" w14:textId="77777777" w:rsidR="003308C3" w:rsidRDefault="000A42A1">
            <w:pPr>
              <w:jc w:val="center"/>
              <w:rPr>
                <w:rFonts w:ascii="仿宋_GB2312" w:eastAsia="仿宋_GB2312"/>
                <w:sz w:val="28"/>
                <w:szCs w:val="28"/>
              </w:rPr>
            </w:pPr>
            <w:r>
              <w:rPr>
                <w:rFonts w:ascii="仿宋_GB2312" w:eastAsia="仿宋_GB2312" w:hint="eastAsia"/>
                <w:sz w:val="28"/>
                <w:szCs w:val="28"/>
              </w:rPr>
              <w:t>63</w:t>
            </w:r>
          </w:p>
        </w:tc>
        <w:tc>
          <w:tcPr>
            <w:tcW w:w="321" w:type="pct"/>
            <w:vMerge w:val="restart"/>
            <w:tcBorders>
              <w:top w:val="single" w:sz="4" w:space="0" w:color="auto"/>
              <w:left w:val="single" w:sz="4" w:space="0" w:color="auto"/>
              <w:right w:val="single" w:sz="4" w:space="0" w:color="auto"/>
            </w:tcBorders>
            <w:vAlign w:val="center"/>
          </w:tcPr>
          <w:p w14:paraId="645A106F" w14:textId="77777777" w:rsidR="003308C3" w:rsidRDefault="000A42A1">
            <w:pPr>
              <w:rPr>
                <w:rFonts w:ascii="仿宋_GB2312" w:eastAsia="仿宋_GB2312"/>
                <w:szCs w:val="21"/>
              </w:rPr>
            </w:pPr>
            <w:r>
              <w:rPr>
                <w:rFonts w:ascii="仿宋_GB2312" w:eastAsia="仿宋_GB2312" w:hint="eastAsia"/>
                <w:szCs w:val="21"/>
              </w:rPr>
              <w:t>职业危害</w:t>
            </w:r>
          </w:p>
        </w:tc>
        <w:tc>
          <w:tcPr>
            <w:tcW w:w="1998" w:type="pct"/>
            <w:tcBorders>
              <w:top w:val="single" w:sz="4" w:space="0" w:color="auto"/>
              <w:left w:val="single" w:sz="4" w:space="0" w:color="auto"/>
              <w:bottom w:val="single" w:sz="4" w:space="0" w:color="auto"/>
              <w:right w:val="single" w:sz="4" w:space="0" w:color="auto"/>
            </w:tcBorders>
            <w:vAlign w:val="center"/>
          </w:tcPr>
          <w:p w14:paraId="6E3564F7" w14:textId="77777777" w:rsidR="003308C3" w:rsidRDefault="000A42A1">
            <w:pPr>
              <w:rPr>
                <w:rFonts w:ascii="仿宋_GB2312" w:eastAsia="仿宋_GB2312"/>
                <w:szCs w:val="21"/>
              </w:rPr>
            </w:pPr>
            <w:r>
              <w:rPr>
                <w:rFonts w:ascii="仿宋_GB2312" w:eastAsia="仿宋_GB2312" w:hint="eastAsia"/>
                <w:szCs w:val="21"/>
              </w:rPr>
              <w:t>喷漆不戴防毒口罩吸入漆雾</w:t>
            </w:r>
          </w:p>
        </w:tc>
        <w:tc>
          <w:tcPr>
            <w:tcW w:w="479" w:type="pct"/>
            <w:tcBorders>
              <w:top w:val="single" w:sz="4" w:space="0" w:color="auto"/>
              <w:left w:val="single" w:sz="4" w:space="0" w:color="auto"/>
              <w:bottom w:val="single" w:sz="4" w:space="0" w:color="auto"/>
              <w:right w:val="single" w:sz="4" w:space="0" w:color="auto"/>
            </w:tcBorders>
            <w:vAlign w:val="center"/>
          </w:tcPr>
          <w:p w14:paraId="116F4521"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74BBBDF4" w14:textId="77777777" w:rsidR="003308C3" w:rsidRDefault="000A42A1">
            <w:pPr>
              <w:jc w:val="center"/>
              <w:rPr>
                <w:rFonts w:ascii="仿宋_GB2312" w:eastAsia="仿宋_GB2312"/>
                <w:szCs w:val="21"/>
              </w:rPr>
            </w:pPr>
            <w:r>
              <w:rPr>
                <w:rFonts w:ascii="仿宋_GB2312" w:eastAsia="仿宋_GB2312" w:hint="eastAsia"/>
                <w:szCs w:val="21"/>
              </w:rPr>
              <w:t>0.5</w:t>
            </w:r>
          </w:p>
        </w:tc>
        <w:tc>
          <w:tcPr>
            <w:tcW w:w="398" w:type="pct"/>
            <w:tcBorders>
              <w:top w:val="single" w:sz="4" w:space="0" w:color="auto"/>
              <w:left w:val="single" w:sz="4" w:space="0" w:color="auto"/>
              <w:bottom w:val="single" w:sz="4" w:space="0" w:color="auto"/>
              <w:right w:val="single" w:sz="4" w:space="0" w:color="auto"/>
            </w:tcBorders>
            <w:vAlign w:val="center"/>
          </w:tcPr>
          <w:p w14:paraId="617337F8"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1C370887"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064ED7F2" w14:textId="77777777" w:rsidR="003308C3" w:rsidRDefault="000A42A1">
            <w:pPr>
              <w:jc w:val="center"/>
              <w:rPr>
                <w:rFonts w:ascii="仿宋_GB2312" w:eastAsia="仿宋_GB2312"/>
                <w:szCs w:val="21"/>
              </w:rPr>
            </w:pPr>
            <w:r>
              <w:rPr>
                <w:rFonts w:ascii="仿宋_GB2312" w:eastAsia="仿宋_GB2312" w:hint="eastAsia"/>
                <w:szCs w:val="21"/>
              </w:rPr>
              <w:t>6</w:t>
            </w:r>
          </w:p>
        </w:tc>
        <w:tc>
          <w:tcPr>
            <w:tcW w:w="399" w:type="pct"/>
            <w:tcBorders>
              <w:top w:val="single" w:sz="4" w:space="0" w:color="auto"/>
              <w:left w:val="single" w:sz="4" w:space="0" w:color="auto"/>
              <w:bottom w:val="single" w:sz="4" w:space="0" w:color="auto"/>
              <w:right w:val="single" w:sz="4" w:space="0" w:color="auto"/>
            </w:tcBorders>
            <w:vAlign w:val="center"/>
          </w:tcPr>
          <w:p w14:paraId="19BF1B89"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586EE882"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798480D" w14:textId="77777777" w:rsidR="003308C3" w:rsidRDefault="000A42A1">
            <w:pPr>
              <w:jc w:val="center"/>
              <w:rPr>
                <w:rFonts w:ascii="仿宋_GB2312" w:eastAsia="仿宋_GB2312"/>
                <w:sz w:val="28"/>
                <w:szCs w:val="28"/>
              </w:rPr>
            </w:pPr>
            <w:r>
              <w:rPr>
                <w:rFonts w:ascii="仿宋_GB2312" w:eastAsia="仿宋_GB2312" w:hint="eastAsia"/>
                <w:sz w:val="28"/>
                <w:szCs w:val="28"/>
              </w:rPr>
              <w:t>64</w:t>
            </w:r>
          </w:p>
        </w:tc>
        <w:tc>
          <w:tcPr>
            <w:tcW w:w="321" w:type="pct"/>
            <w:vMerge/>
            <w:tcBorders>
              <w:left w:val="single" w:sz="4" w:space="0" w:color="auto"/>
              <w:right w:val="single" w:sz="4" w:space="0" w:color="auto"/>
            </w:tcBorders>
            <w:vAlign w:val="center"/>
          </w:tcPr>
          <w:p w14:paraId="0810F04B"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0CDF315C" w14:textId="77777777" w:rsidR="003308C3" w:rsidRDefault="000A42A1">
            <w:pPr>
              <w:rPr>
                <w:rFonts w:ascii="仿宋_GB2312" w:eastAsia="仿宋_GB2312"/>
                <w:szCs w:val="21"/>
              </w:rPr>
            </w:pPr>
            <w:r>
              <w:rPr>
                <w:rFonts w:ascii="仿宋_GB2312" w:eastAsia="仿宋_GB2312" w:hint="eastAsia"/>
                <w:szCs w:val="21"/>
              </w:rPr>
              <w:t>焊接吸入烟尘</w:t>
            </w:r>
          </w:p>
        </w:tc>
        <w:tc>
          <w:tcPr>
            <w:tcW w:w="479" w:type="pct"/>
            <w:tcBorders>
              <w:top w:val="single" w:sz="4" w:space="0" w:color="auto"/>
              <w:left w:val="single" w:sz="4" w:space="0" w:color="auto"/>
              <w:bottom w:val="single" w:sz="4" w:space="0" w:color="auto"/>
              <w:right w:val="single" w:sz="4" w:space="0" w:color="auto"/>
            </w:tcBorders>
            <w:vAlign w:val="center"/>
          </w:tcPr>
          <w:p w14:paraId="69754E2B"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5444A6DB" w14:textId="77777777" w:rsidR="003308C3" w:rsidRDefault="000A42A1">
            <w:pPr>
              <w:jc w:val="center"/>
              <w:rPr>
                <w:rFonts w:ascii="仿宋_GB2312" w:eastAsia="仿宋_GB2312"/>
                <w:szCs w:val="21"/>
              </w:rPr>
            </w:pPr>
            <w:r>
              <w:rPr>
                <w:rFonts w:ascii="仿宋_GB2312" w:eastAsia="仿宋_GB2312" w:hint="eastAsia"/>
                <w:szCs w:val="21"/>
              </w:rPr>
              <w:t>10</w:t>
            </w:r>
          </w:p>
        </w:tc>
        <w:tc>
          <w:tcPr>
            <w:tcW w:w="398" w:type="pct"/>
            <w:tcBorders>
              <w:top w:val="single" w:sz="4" w:space="0" w:color="auto"/>
              <w:left w:val="single" w:sz="4" w:space="0" w:color="auto"/>
              <w:bottom w:val="single" w:sz="4" w:space="0" w:color="auto"/>
              <w:right w:val="single" w:sz="4" w:space="0" w:color="auto"/>
            </w:tcBorders>
            <w:vAlign w:val="center"/>
          </w:tcPr>
          <w:p w14:paraId="68C1F43A"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73C338A6"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23612182" w14:textId="77777777" w:rsidR="003308C3" w:rsidRDefault="000A42A1">
            <w:pPr>
              <w:jc w:val="center"/>
              <w:rPr>
                <w:rFonts w:ascii="仿宋_GB2312" w:eastAsia="仿宋_GB2312"/>
                <w:szCs w:val="21"/>
              </w:rPr>
            </w:pPr>
            <w:r>
              <w:rPr>
                <w:rFonts w:ascii="仿宋_GB2312" w:eastAsia="仿宋_GB2312" w:hint="eastAsia"/>
                <w:szCs w:val="21"/>
              </w:rPr>
              <w:t>60</w:t>
            </w:r>
          </w:p>
        </w:tc>
        <w:tc>
          <w:tcPr>
            <w:tcW w:w="399" w:type="pct"/>
            <w:tcBorders>
              <w:top w:val="single" w:sz="4" w:space="0" w:color="auto"/>
              <w:left w:val="single" w:sz="4" w:space="0" w:color="auto"/>
              <w:bottom w:val="single" w:sz="4" w:space="0" w:color="auto"/>
              <w:right w:val="single" w:sz="4" w:space="0" w:color="auto"/>
            </w:tcBorders>
            <w:vAlign w:val="center"/>
          </w:tcPr>
          <w:p w14:paraId="604F2C9A"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549DC76A"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31DAB7E4" w14:textId="77777777" w:rsidR="003308C3" w:rsidRDefault="003308C3">
            <w:pPr>
              <w:jc w:val="center"/>
              <w:rPr>
                <w:rFonts w:ascii="仿宋_GB2312" w:eastAsia="仿宋_GB2312"/>
                <w:sz w:val="28"/>
                <w:szCs w:val="28"/>
              </w:rPr>
            </w:pPr>
          </w:p>
        </w:tc>
        <w:tc>
          <w:tcPr>
            <w:tcW w:w="321" w:type="pct"/>
            <w:vMerge/>
            <w:tcBorders>
              <w:left w:val="single" w:sz="4" w:space="0" w:color="auto"/>
              <w:right w:val="single" w:sz="4" w:space="0" w:color="auto"/>
            </w:tcBorders>
            <w:vAlign w:val="center"/>
          </w:tcPr>
          <w:p w14:paraId="2ECD788D"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B968115" w14:textId="77777777" w:rsidR="003308C3" w:rsidRDefault="000A42A1">
            <w:pPr>
              <w:rPr>
                <w:rFonts w:ascii="仿宋_GB2312" w:eastAsia="仿宋_GB2312"/>
                <w:szCs w:val="21"/>
              </w:rPr>
            </w:pPr>
            <w:r>
              <w:rPr>
                <w:rFonts w:ascii="仿宋_GB2312" w:eastAsia="仿宋_GB2312" w:hint="eastAsia"/>
                <w:szCs w:val="21"/>
              </w:rPr>
              <w:t>探伤射线泄露</w:t>
            </w:r>
          </w:p>
        </w:tc>
        <w:tc>
          <w:tcPr>
            <w:tcW w:w="479" w:type="pct"/>
            <w:tcBorders>
              <w:top w:val="single" w:sz="4" w:space="0" w:color="auto"/>
              <w:left w:val="single" w:sz="4" w:space="0" w:color="auto"/>
              <w:bottom w:val="single" w:sz="4" w:space="0" w:color="auto"/>
              <w:right w:val="single" w:sz="4" w:space="0" w:color="auto"/>
            </w:tcBorders>
            <w:vAlign w:val="center"/>
          </w:tcPr>
          <w:p w14:paraId="77E2BD85"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508D8EAD"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61A76A52"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6EA6C612" w14:textId="77777777" w:rsidR="003308C3" w:rsidRDefault="000A42A1">
            <w:pPr>
              <w:jc w:val="center"/>
              <w:rPr>
                <w:rFonts w:ascii="仿宋_GB2312" w:eastAsia="仿宋_GB2312"/>
                <w:szCs w:val="21"/>
              </w:rPr>
            </w:pPr>
            <w:r>
              <w:rPr>
                <w:rFonts w:ascii="仿宋_GB2312" w:eastAsia="仿宋_GB2312" w:hint="eastAsia"/>
                <w:szCs w:val="21"/>
              </w:rPr>
              <w:t>2</w:t>
            </w:r>
          </w:p>
        </w:tc>
        <w:tc>
          <w:tcPr>
            <w:tcW w:w="400" w:type="pct"/>
            <w:tcBorders>
              <w:top w:val="single" w:sz="4" w:space="0" w:color="auto"/>
              <w:left w:val="single" w:sz="4" w:space="0" w:color="auto"/>
              <w:bottom w:val="single" w:sz="4" w:space="0" w:color="auto"/>
              <w:right w:val="single" w:sz="4" w:space="0" w:color="auto"/>
            </w:tcBorders>
            <w:vAlign w:val="center"/>
          </w:tcPr>
          <w:p w14:paraId="0F098B2A" w14:textId="77777777" w:rsidR="003308C3" w:rsidRDefault="000A42A1">
            <w:pPr>
              <w:jc w:val="center"/>
              <w:rPr>
                <w:rFonts w:ascii="仿宋_GB2312" w:eastAsia="仿宋_GB2312"/>
                <w:szCs w:val="21"/>
              </w:rPr>
            </w:pPr>
            <w:r>
              <w:rPr>
                <w:rFonts w:ascii="仿宋_GB2312" w:eastAsia="仿宋_GB2312" w:hint="eastAsia"/>
                <w:szCs w:val="21"/>
              </w:rPr>
              <w:t>12</w:t>
            </w:r>
          </w:p>
        </w:tc>
        <w:tc>
          <w:tcPr>
            <w:tcW w:w="399" w:type="pct"/>
            <w:tcBorders>
              <w:top w:val="single" w:sz="4" w:space="0" w:color="auto"/>
              <w:left w:val="single" w:sz="4" w:space="0" w:color="auto"/>
              <w:bottom w:val="single" w:sz="4" w:space="0" w:color="auto"/>
              <w:right w:val="single" w:sz="4" w:space="0" w:color="auto"/>
            </w:tcBorders>
            <w:vAlign w:val="center"/>
          </w:tcPr>
          <w:p w14:paraId="7C2C9003"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1D98EE4B"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43F7FEF4" w14:textId="77777777" w:rsidR="003308C3" w:rsidRDefault="000A42A1">
            <w:pPr>
              <w:jc w:val="center"/>
              <w:rPr>
                <w:rFonts w:ascii="仿宋_GB2312" w:eastAsia="仿宋_GB2312"/>
                <w:sz w:val="28"/>
                <w:szCs w:val="28"/>
              </w:rPr>
            </w:pPr>
            <w:r>
              <w:rPr>
                <w:rFonts w:ascii="仿宋_GB2312" w:eastAsia="仿宋_GB2312" w:hint="eastAsia"/>
                <w:sz w:val="28"/>
                <w:szCs w:val="28"/>
              </w:rPr>
              <w:t>65</w:t>
            </w:r>
          </w:p>
        </w:tc>
        <w:tc>
          <w:tcPr>
            <w:tcW w:w="321" w:type="pct"/>
            <w:vMerge/>
            <w:tcBorders>
              <w:left w:val="single" w:sz="4" w:space="0" w:color="auto"/>
              <w:right w:val="single" w:sz="4" w:space="0" w:color="auto"/>
            </w:tcBorders>
            <w:vAlign w:val="center"/>
          </w:tcPr>
          <w:p w14:paraId="1BFCC17E" w14:textId="77777777" w:rsidR="003308C3" w:rsidRDefault="003308C3">
            <w:pPr>
              <w:widowControl/>
              <w:jc w:val="left"/>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4A97B300" w14:textId="77777777" w:rsidR="003308C3" w:rsidRDefault="000A42A1">
            <w:pPr>
              <w:rPr>
                <w:rFonts w:ascii="仿宋_GB2312" w:eastAsia="仿宋_GB2312"/>
                <w:szCs w:val="21"/>
              </w:rPr>
            </w:pPr>
            <w:r>
              <w:rPr>
                <w:rFonts w:ascii="仿宋_GB2312" w:eastAsia="仿宋_GB2312" w:hint="eastAsia"/>
                <w:szCs w:val="21"/>
              </w:rPr>
              <w:t>磨光不戴防尘口罩吸入粉尘</w:t>
            </w:r>
          </w:p>
        </w:tc>
        <w:tc>
          <w:tcPr>
            <w:tcW w:w="479" w:type="pct"/>
            <w:tcBorders>
              <w:top w:val="single" w:sz="4" w:space="0" w:color="auto"/>
              <w:left w:val="single" w:sz="4" w:space="0" w:color="auto"/>
              <w:bottom w:val="single" w:sz="4" w:space="0" w:color="auto"/>
              <w:right w:val="single" w:sz="4" w:space="0" w:color="auto"/>
            </w:tcBorders>
            <w:vAlign w:val="center"/>
          </w:tcPr>
          <w:p w14:paraId="38BAD1A1"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7208E407"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5A20D8E0"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392CFECA"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0E375710"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top w:val="single" w:sz="4" w:space="0" w:color="auto"/>
              <w:left w:val="single" w:sz="4" w:space="0" w:color="auto"/>
              <w:bottom w:val="single" w:sz="4" w:space="0" w:color="auto"/>
              <w:right w:val="single" w:sz="4" w:space="0" w:color="auto"/>
            </w:tcBorders>
            <w:vAlign w:val="center"/>
          </w:tcPr>
          <w:p w14:paraId="7C13C5D1"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A09F46E"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0EFA8765" w14:textId="77777777" w:rsidR="003308C3" w:rsidRDefault="000A42A1">
            <w:pPr>
              <w:jc w:val="center"/>
              <w:rPr>
                <w:rFonts w:ascii="仿宋_GB2312" w:eastAsia="仿宋_GB2312"/>
                <w:sz w:val="28"/>
                <w:szCs w:val="28"/>
              </w:rPr>
            </w:pPr>
            <w:r>
              <w:rPr>
                <w:rFonts w:ascii="仿宋_GB2312" w:eastAsia="仿宋_GB2312" w:hint="eastAsia"/>
                <w:sz w:val="28"/>
                <w:szCs w:val="28"/>
              </w:rPr>
              <w:t>66</w:t>
            </w:r>
          </w:p>
        </w:tc>
        <w:tc>
          <w:tcPr>
            <w:tcW w:w="321" w:type="pct"/>
            <w:vMerge w:val="restart"/>
            <w:tcBorders>
              <w:left w:val="single" w:sz="4" w:space="0" w:color="auto"/>
              <w:right w:val="single" w:sz="4" w:space="0" w:color="auto"/>
            </w:tcBorders>
            <w:vAlign w:val="center"/>
          </w:tcPr>
          <w:p w14:paraId="3C28E07E" w14:textId="77777777" w:rsidR="003308C3" w:rsidRDefault="000A42A1">
            <w:pPr>
              <w:rPr>
                <w:rFonts w:ascii="仿宋_GB2312" w:eastAsia="仿宋_GB2312"/>
                <w:szCs w:val="21"/>
              </w:rPr>
            </w:pPr>
            <w:r>
              <w:rPr>
                <w:rFonts w:ascii="仿宋_GB2312" w:eastAsia="仿宋_GB2312" w:hint="eastAsia"/>
                <w:szCs w:val="21"/>
              </w:rPr>
              <w:t>中毒窒息</w:t>
            </w:r>
          </w:p>
        </w:tc>
        <w:tc>
          <w:tcPr>
            <w:tcW w:w="1998" w:type="pct"/>
            <w:tcBorders>
              <w:top w:val="single" w:sz="4" w:space="0" w:color="auto"/>
              <w:left w:val="single" w:sz="4" w:space="0" w:color="auto"/>
              <w:bottom w:val="single" w:sz="4" w:space="0" w:color="auto"/>
              <w:right w:val="single" w:sz="4" w:space="0" w:color="auto"/>
            </w:tcBorders>
            <w:vAlign w:val="center"/>
          </w:tcPr>
          <w:p w14:paraId="07392176" w14:textId="77777777" w:rsidR="003308C3" w:rsidRDefault="000A42A1">
            <w:pPr>
              <w:rPr>
                <w:rFonts w:ascii="仿宋_GB2312" w:eastAsia="仿宋_GB2312"/>
                <w:szCs w:val="21"/>
              </w:rPr>
            </w:pPr>
            <w:r>
              <w:rPr>
                <w:rFonts w:ascii="仿宋_GB2312" w:eastAsia="仿宋_GB2312" w:hint="eastAsia"/>
                <w:szCs w:val="21"/>
              </w:rPr>
              <w:t>空调机房工质泄漏</w:t>
            </w:r>
          </w:p>
        </w:tc>
        <w:tc>
          <w:tcPr>
            <w:tcW w:w="479" w:type="pct"/>
            <w:tcBorders>
              <w:top w:val="single" w:sz="4" w:space="0" w:color="auto"/>
              <w:left w:val="single" w:sz="4" w:space="0" w:color="auto"/>
              <w:bottom w:val="single" w:sz="4" w:space="0" w:color="auto"/>
              <w:right w:val="single" w:sz="4" w:space="0" w:color="auto"/>
            </w:tcBorders>
            <w:vAlign w:val="center"/>
          </w:tcPr>
          <w:p w14:paraId="35C55D9F"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6FA5679D"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3784DD7C"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7F31A3CD"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2E65F3CC" w14:textId="77777777" w:rsidR="003308C3" w:rsidRDefault="000A42A1">
            <w:pPr>
              <w:jc w:val="center"/>
              <w:rPr>
                <w:rFonts w:ascii="仿宋_GB2312" w:eastAsia="仿宋_GB2312"/>
                <w:szCs w:val="21"/>
              </w:rPr>
            </w:pPr>
            <w:r>
              <w:rPr>
                <w:rFonts w:ascii="仿宋_GB2312" w:eastAsia="仿宋_GB2312" w:hint="eastAsia"/>
                <w:szCs w:val="21"/>
              </w:rPr>
              <w:t>2</w:t>
            </w:r>
          </w:p>
        </w:tc>
        <w:tc>
          <w:tcPr>
            <w:tcW w:w="399" w:type="pct"/>
            <w:tcBorders>
              <w:top w:val="single" w:sz="4" w:space="0" w:color="auto"/>
              <w:left w:val="single" w:sz="4" w:space="0" w:color="auto"/>
              <w:bottom w:val="single" w:sz="4" w:space="0" w:color="auto"/>
              <w:right w:val="single" w:sz="4" w:space="0" w:color="auto"/>
            </w:tcBorders>
            <w:vAlign w:val="center"/>
          </w:tcPr>
          <w:p w14:paraId="1846AA8F"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EE6B617"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1AF320EA" w14:textId="77777777" w:rsidR="003308C3" w:rsidRDefault="000A42A1">
            <w:pPr>
              <w:jc w:val="center"/>
              <w:rPr>
                <w:rFonts w:ascii="仿宋_GB2312" w:eastAsia="仿宋_GB2312"/>
                <w:sz w:val="28"/>
                <w:szCs w:val="28"/>
              </w:rPr>
            </w:pPr>
            <w:r>
              <w:rPr>
                <w:rFonts w:ascii="仿宋_GB2312" w:eastAsia="仿宋_GB2312" w:hint="eastAsia"/>
                <w:sz w:val="28"/>
                <w:szCs w:val="28"/>
              </w:rPr>
              <w:t>67</w:t>
            </w:r>
          </w:p>
        </w:tc>
        <w:tc>
          <w:tcPr>
            <w:tcW w:w="321" w:type="pct"/>
            <w:vMerge/>
            <w:tcBorders>
              <w:left w:val="single" w:sz="4" w:space="0" w:color="auto"/>
              <w:right w:val="single" w:sz="4" w:space="0" w:color="auto"/>
            </w:tcBorders>
            <w:vAlign w:val="center"/>
          </w:tcPr>
          <w:p w14:paraId="7C427BA2"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D8DF2C2" w14:textId="77777777" w:rsidR="003308C3" w:rsidRDefault="000A42A1">
            <w:pPr>
              <w:rPr>
                <w:rFonts w:ascii="仿宋_GB2312" w:eastAsia="仿宋_GB2312"/>
                <w:szCs w:val="21"/>
              </w:rPr>
            </w:pPr>
            <w:r>
              <w:rPr>
                <w:rFonts w:ascii="仿宋_GB2312" w:eastAsia="仿宋_GB2312" w:hint="eastAsia"/>
                <w:szCs w:val="21"/>
              </w:rPr>
              <w:t>有限空间作业防护不当</w:t>
            </w:r>
          </w:p>
        </w:tc>
        <w:tc>
          <w:tcPr>
            <w:tcW w:w="479" w:type="pct"/>
            <w:tcBorders>
              <w:top w:val="single" w:sz="4" w:space="0" w:color="auto"/>
              <w:left w:val="single" w:sz="4" w:space="0" w:color="auto"/>
              <w:bottom w:val="single" w:sz="4" w:space="0" w:color="auto"/>
              <w:right w:val="single" w:sz="4" w:space="0" w:color="auto"/>
            </w:tcBorders>
            <w:vAlign w:val="center"/>
          </w:tcPr>
          <w:p w14:paraId="69A6CE85"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3F4DC08C"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24E09AD8"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57A11E18"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5B0C5F73" w14:textId="77777777" w:rsidR="003308C3" w:rsidRDefault="000A42A1">
            <w:pPr>
              <w:jc w:val="center"/>
              <w:rPr>
                <w:rFonts w:ascii="仿宋_GB2312" w:eastAsia="仿宋_GB2312"/>
                <w:szCs w:val="21"/>
              </w:rPr>
            </w:pPr>
            <w:r>
              <w:rPr>
                <w:rFonts w:ascii="仿宋_GB2312" w:eastAsia="仿宋_GB2312" w:hint="eastAsia"/>
                <w:szCs w:val="21"/>
              </w:rPr>
              <w:t>2</w:t>
            </w:r>
          </w:p>
        </w:tc>
        <w:tc>
          <w:tcPr>
            <w:tcW w:w="399" w:type="pct"/>
            <w:tcBorders>
              <w:top w:val="single" w:sz="4" w:space="0" w:color="auto"/>
              <w:left w:val="single" w:sz="4" w:space="0" w:color="auto"/>
              <w:bottom w:val="single" w:sz="4" w:space="0" w:color="auto"/>
              <w:right w:val="single" w:sz="4" w:space="0" w:color="auto"/>
            </w:tcBorders>
            <w:vAlign w:val="center"/>
          </w:tcPr>
          <w:p w14:paraId="04B6ABBA"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40C82FBE"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23E4810D" w14:textId="77777777" w:rsidR="003308C3" w:rsidRDefault="000A42A1">
            <w:pPr>
              <w:jc w:val="center"/>
              <w:rPr>
                <w:rFonts w:ascii="仿宋_GB2312" w:eastAsia="仿宋_GB2312"/>
                <w:sz w:val="28"/>
                <w:szCs w:val="28"/>
              </w:rPr>
            </w:pPr>
            <w:r>
              <w:rPr>
                <w:rFonts w:ascii="仿宋_GB2312" w:eastAsia="仿宋_GB2312" w:hint="eastAsia"/>
                <w:sz w:val="28"/>
                <w:szCs w:val="28"/>
              </w:rPr>
              <w:lastRenderedPageBreak/>
              <w:t>68</w:t>
            </w:r>
          </w:p>
        </w:tc>
        <w:tc>
          <w:tcPr>
            <w:tcW w:w="321" w:type="pct"/>
            <w:vMerge/>
            <w:tcBorders>
              <w:left w:val="single" w:sz="4" w:space="0" w:color="auto"/>
              <w:bottom w:val="single" w:sz="4" w:space="0" w:color="auto"/>
              <w:right w:val="single" w:sz="4" w:space="0" w:color="auto"/>
            </w:tcBorders>
            <w:vAlign w:val="center"/>
          </w:tcPr>
          <w:p w14:paraId="10378A65"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DC500C9" w14:textId="77777777" w:rsidR="003308C3" w:rsidRDefault="000A42A1">
            <w:pPr>
              <w:rPr>
                <w:rFonts w:ascii="仿宋_GB2312" w:eastAsia="仿宋_GB2312"/>
                <w:szCs w:val="21"/>
              </w:rPr>
            </w:pPr>
            <w:r>
              <w:rPr>
                <w:rFonts w:ascii="仿宋_GB2312" w:eastAsia="仿宋_GB2312" w:hint="eastAsia"/>
                <w:szCs w:val="21"/>
              </w:rPr>
              <w:t>产品性能试验系统工质（氨）泄露</w:t>
            </w:r>
          </w:p>
        </w:tc>
        <w:tc>
          <w:tcPr>
            <w:tcW w:w="479" w:type="pct"/>
            <w:tcBorders>
              <w:top w:val="single" w:sz="4" w:space="0" w:color="auto"/>
              <w:left w:val="single" w:sz="4" w:space="0" w:color="auto"/>
              <w:bottom w:val="single" w:sz="4" w:space="0" w:color="auto"/>
              <w:right w:val="single" w:sz="4" w:space="0" w:color="auto"/>
            </w:tcBorders>
            <w:vAlign w:val="center"/>
          </w:tcPr>
          <w:p w14:paraId="49BBEC6C"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4969B710" w14:textId="77777777" w:rsidR="003308C3" w:rsidRDefault="000A42A1">
            <w:pPr>
              <w:jc w:val="center"/>
              <w:rPr>
                <w:rFonts w:ascii="仿宋_GB2312" w:eastAsia="仿宋_GB2312"/>
                <w:szCs w:val="21"/>
              </w:rPr>
            </w:pPr>
            <w:r>
              <w:rPr>
                <w:rFonts w:ascii="仿宋_GB2312" w:eastAsia="仿宋_GB2312" w:hint="eastAsia"/>
                <w:szCs w:val="21"/>
              </w:rPr>
              <w:t>1</w:t>
            </w:r>
          </w:p>
        </w:tc>
        <w:tc>
          <w:tcPr>
            <w:tcW w:w="398" w:type="pct"/>
            <w:tcBorders>
              <w:top w:val="single" w:sz="4" w:space="0" w:color="auto"/>
              <w:left w:val="single" w:sz="4" w:space="0" w:color="auto"/>
              <w:bottom w:val="single" w:sz="4" w:space="0" w:color="auto"/>
              <w:right w:val="single" w:sz="4" w:space="0" w:color="auto"/>
            </w:tcBorders>
            <w:vAlign w:val="center"/>
          </w:tcPr>
          <w:p w14:paraId="77A0B3C1"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6B1CF63C"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511F5734" w14:textId="77777777" w:rsidR="003308C3" w:rsidRDefault="000A42A1">
            <w:pPr>
              <w:jc w:val="center"/>
              <w:rPr>
                <w:rFonts w:ascii="仿宋_GB2312" w:eastAsia="仿宋_GB2312"/>
                <w:szCs w:val="21"/>
              </w:rPr>
            </w:pPr>
            <w:r>
              <w:rPr>
                <w:rFonts w:ascii="仿宋_GB2312" w:eastAsia="仿宋_GB2312" w:hint="eastAsia"/>
                <w:szCs w:val="21"/>
              </w:rPr>
              <w:t>2</w:t>
            </w:r>
          </w:p>
        </w:tc>
        <w:tc>
          <w:tcPr>
            <w:tcW w:w="399" w:type="pct"/>
            <w:tcBorders>
              <w:top w:val="single" w:sz="4" w:space="0" w:color="auto"/>
              <w:left w:val="single" w:sz="4" w:space="0" w:color="auto"/>
              <w:bottom w:val="single" w:sz="4" w:space="0" w:color="auto"/>
              <w:right w:val="single" w:sz="4" w:space="0" w:color="auto"/>
            </w:tcBorders>
            <w:vAlign w:val="center"/>
          </w:tcPr>
          <w:p w14:paraId="3A614606"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6ECE6ED7"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5ADC6483" w14:textId="77777777" w:rsidR="003308C3" w:rsidRDefault="000A42A1">
            <w:pPr>
              <w:jc w:val="center"/>
              <w:rPr>
                <w:rFonts w:ascii="仿宋_GB2312" w:eastAsia="仿宋_GB2312"/>
                <w:sz w:val="28"/>
                <w:szCs w:val="28"/>
              </w:rPr>
            </w:pPr>
            <w:r>
              <w:rPr>
                <w:rFonts w:ascii="仿宋_GB2312" w:eastAsia="仿宋_GB2312" w:hint="eastAsia"/>
                <w:sz w:val="28"/>
                <w:szCs w:val="28"/>
              </w:rPr>
              <w:t>69</w:t>
            </w:r>
          </w:p>
        </w:tc>
        <w:tc>
          <w:tcPr>
            <w:tcW w:w="321" w:type="pct"/>
            <w:vMerge w:val="restart"/>
            <w:tcBorders>
              <w:top w:val="single" w:sz="4" w:space="0" w:color="auto"/>
              <w:left w:val="single" w:sz="4" w:space="0" w:color="auto"/>
              <w:right w:val="single" w:sz="4" w:space="0" w:color="auto"/>
            </w:tcBorders>
            <w:vAlign w:val="center"/>
          </w:tcPr>
          <w:p w14:paraId="5408E349" w14:textId="77777777" w:rsidR="003308C3" w:rsidRDefault="000A42A1">
            <w:pPr>
              <w:rPr>
                <w:rFonts w:ascii="仿宋_GB2312" w:eastAsia="仿宋_GB2312"/>
                <w:szCs w:val="21"/>
              </w:rPr>
            </w:pPr>
            <w:r>
              <w:rPr>
                <w:rFonts w:ascii="仿宋_GB2312" w:eastAsia="仿宋_GB2312" w:hint="eastAsia"/>
                <w:szCs w:val="21"/>
              </w:rPr>
              <w:t>灼烫</w:t>
            </w:r>
          </w:p>
        </w:tc>
        <w:tc>
          <w:tcPr>
            <w:tcW w:w="1998" w:type="pct"/>
            <w:tcBorders>
              <w:top w:val="single" w:sz="4" w:space="0" w:color="auto"/>
              <w:left w:val="single" w:sz="4" w:space="0" w:color="auto"/>
              <w:bottom w:val="single" w:sz="4" w:space="0" w:color="auto"/>
              <w:right w:val="single" w:sz="4" w:space="0" w:color="auto"/>
            </w:tcBorders>
            <w:vAlign w:val="center"/>
          </w:tcPr>
          <w:p w14:paraId="74043E5C" w14:textId="77777777" w:rsidR="003308C3" w:rsidRDefault="000A42A1">
            <w:pPr>
              <w:rPr>
                <w:rFonts w:ascii="仿宋_GB2312" w:eastAsia="仿宋_GB2312"/>
                <w:szCs w:val="21"/>
              </w:rPr>
            </w:pPr>
            <w:r>
              <w:rPr>
                <w:rFonts w:ascii="仿宋_GB2312" w:eastAsia="仿宋_GB2312" w:hint="eastAsia"/>
                <w:szCs w:val="21"/>
              </w:rPr>
              <w:t>焊接不按规定佩戴护品</w:t>
            </w:r>
          </w:p>
        </w:tc>
        <w:tc>
          <w:tcPr>
            <w:tcW w:w="479" w:type="pct"/>
            <w:tcBorders>
              <w:top w:val="single" w:sz="4" w:space="0" w:color="auto"/>
              <w:left w:val="single" w:sz="4" w:space="0" w:color="auto"/>
              <w:bottom w:val="single" w:sz="4" w:space="0" w:color="auto"/>
              <w:right w:val="single" w:sz="4" w:space="0" w:color="auto"/>
            </w:tcBorders>
            <w:vAlign w:val="center"/>
          </w:tcPr>
          <w:p w14:paraId="61D93D44"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66103EA1"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183F9A08"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5B04DBD4"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64723353"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top w:val="single" w:sz="4" w:space="0" w:color="auto"/>
              <w:left w:val="single" w:sz="4" w:space="0" w:color="auto"/>
              <w:bottom w:val="single" w:sz="4" w:space="0" w:color="auto"/>
              <w:right w:val="single" w:sz="4" w:space="0" w:color="auto"/>
            </w:tcBorders>
            <w:vAlign w:val="center"/>
          </w:tcPr>
          <w:p w14:paraId="0C27D2CB"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1904E74A"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007F17AF" w14:textId="77777777" w:rsidR="003308C3" w:rsidRDefault="000A42A1">
            <w:pPr>
              <w:jc w:val="center"/>
              <w:rPr>
                <w:rFonts w:ascii="仿宋_GB2312" w:eastAsia="仿宋_GB2312"/>
                <w:sz w:val="28"/>
                <w:szCs w:val="28"/>
              </w:rPr>
            </w:pPr>
            <w:r>
              <w:rPr>
                <w:rFonts w:ascii="仿宋_GB2312" w:eastAsia="仿宋_GB2312" w:hint="eastAsia"/>
                <w:sz w:val="28"/>
                <w:szCs w:val="28"/>
              </w:rPr>
              <w:t>70</w:t>
            </w:r>
          </w:p>
        </w:tc>
        <w:tc>
          <w:tcPr>
            <w:tcW w:w="321" w:type="pct"/>
            <w:vMerge/>
            <w:tcBorders>
              <w:left w:val="single" w:sz="4" w:space="0" w:color="auto"/>
              <w:right w:val="single" w:sz="4" w:space="0" w:color="auto"/>
            </w:tcBorders>
            <w:vAlign w:val="center"/>
          </w:tcPr>
          <w:p w14:paraId="26BC4581"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1FC330CC" w14:textId="77777777" w:rsidR="003308C3" w:rsidRDefault="000A42A1">
            <w:pPr>
              <w:rPr>
                <w:rFonts w:ascii="仿宋_GB2312" w:eastAsia="仿宋_GB2312"/>
                <w:szCs w:val="21"/>
              </w:rPr>
            </w:pPr>
            <w:r>
              <w:rPr>
                <w:rFonts w:ascii="仿宋_GB2312" w:eastAsia="仿宋_GB2312" w:hint="eastAsia"/>
                <w:bCs/>
                <w:szCs w:val="21"/>
              </w:rPr>
              <w:t>电气控制柜装配</w:t>
            </w:r>
            <w:r>
              <w:rPr>
                <w:rFonts w:ascii="仿宋_GB2312" w:eastAsia="仿宋_GB2312" w:hint="eastAsia"/>
                <w:szCs w:val="21"/>
              </w:rPr>
              <w:t>使用电烙锑</w:t>
            </w:r>
          </w:p>
        </w:tc>
        <w:tc>
          <w:tcPr>
            <w:tcW w:w="479" w:type="pct"/>
            <w:tcBorders>
              <w:top w:val="single" w:sz="4" w:space="0" w:color="auto"/>
              <w:left w:val="single" w:sz="4" w:space="0" w:color="auto"/>
              <w:bottom w:val="single" w:sz="4" w:space="0" w:color="auto"/>
              <w:right w:val="single" w:sz="4" w:space="0" w:color="auto"/>
            </w:tcBorders>
            <w:vAlign w:val="center"/>
          </w:tcPr>
          <w:p w14:paraId="1E33B34D"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4072611C"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7F043FFB" w14:textId="77777777" w:rsidR="003308C3" w:rsidRDefault="000A42A1">
            <w:pPr>
              <w:jc w:val="center"/>
              <w:rPr>
                <w:rFonts w:ascii="仿宋_GB2312" w:eastAsia="仿宋_GB2312"/>
                <w:szCs w:val="21"/>
              </w:rPr>
            </w:pPr>
            <w:r>
              <w:rPr>
                <w:rFonts w:ascii="仿宋_GB2312" w:eastAsia="仿宋_GB2312" w:hint="eastAsia"/>
                <w:szCs w:val="21"/>
              </w:rPr>
              <w:t>2</w:t>
            </w:r>
          </w:p>
        </w:tc>
        <w:tc>
          <w:tcPr>
            <w:tcW w:w="240" w:type="pct"/>
            <w:tcBorders>
              <w:top w:val="single" w:sz="4" w:space="0" w:color="auto"/>
              <w:left w:val="single" w:sz="4" w:space="0" w:color="auto"/>
              <w:bottom w:val="single" w:sz="4" w:space="0" w:color="auto"/>
              <w:right w:val="single" w:sz="4" w:space="0" w:color="auto"/>
            </w:tcBorders>
            <w:vAlign w:val="center"/>
          </w:tcPr>
          <w:p w14:paraId="61176962" w14:textId="77777777" w:rsidR="003308C3" w:rsidRDefault="000A42A1">
            <w:pPr>
              <w:jc w:val="center"/>
              <w:rPr>
                <w:rFonts w:ascii="仿宋_GB2312" w:eastAsia="仿宋_GB2312"/>
                <w:szCs w:val="21"/>
              </w:rPr>
            </w:pPr>
            <w:r>
              <w:rPr>
                <w:rFonts w:ascii="仿宋_GB2312" w:eastAsia="仿宋_GB2312" w:hint="eastAsia"/>
                <w:szCs w:val="21"/>
              </w:rPr>
              <w:t>3</w:t>
            </w:r>
          </w:p>
        </w:tc>
        <w:tc>
          <w:tcPr>
            <w:tcW w:w="400" w:type="pct"/>
            <w:tcBorders>
              <w:top w:val="single" w:sz="4" w:space="0" w:color="auto"/>
              <w:left w:val="single" w:sz="4" w:space="0" w:color="auto"/>
              <w:bottom w:val="single" w:sz="4" w:space="0" w:color="auto"/>
              <w:right w:val="single" w:sz="4" w:space="0" w:color="auto"/>
            </w:tcBorders>
            <w:vAlign w:val="center"/>
          </w:tcPr>
          <w:p w14:paraId="5A32AF57"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top w:val="single" w:sz="4" w:space="0" w:color="auto"/>
              <w:left w:val="single" w:sz="4" w:space="0" w:color="auto"/>
              <w:bottom w:val="single" w:sz="4" w:space="0" w:color="auto"/>
              <w:right w:val="single" w:sz="4" w:space="0" w:color="auto"/>
            </w:tcBorders>
            <w:vAlign w:val="center"/>
          </w:tcPr>
          <w:p w14:paraId="657D752B" w14:textId="77777777" w:rsidR="003308C3" w:rsidRDefault="000A42A1">
            <w:pPr>
              <w:jc w:val="center"/>
              <w:rPr>
                <w:rFonts w:ascii="仿宋_GB2312" w:eastAsia="仿宋_GB2312"/>
                <w:szCs w:val="21"/>
              </w:rPr>
            </w:pPr>
            <w:r>
              <w:rPr>
                <w:rFonts w:ascii="仿宋_GB2312" w:eastAsia="仿宋_GB2312" w:hint="eastAsia"/>
                <w:szCs w:val="21"/>
              </w:rPr>
              <w:t>三级</w:t>
            </w:r>
          </w:p>
        </w:tc>
      </w:tr>
      <w:tr w:rsidR="003308C3" w14:paraId="0A9D655D" w14:textId="77777777">
        <w:trPr>
          <w:trHeight w:hRule="exact" w:val="652"/>
        </w:trPr>
        <w:tc>
          <w:tcPr>
            <w:tcW w:w="364" w:type="pct"/>
            <w:tcBorders>
              <w:top w:val="single" w:sz="4" w:space="0" w:color="auto"/>
              <w:left w:val="single" w:sz="4" w:space="0" w:color="auto"/>
              <w:bottom w:val="single" w:sz="4" w:space="0" w:color="auto"/>
              <w:right w:val="single" w:sz="4" w:space="0" w:color="auto"/>
            </w:tcBorders>
            <w:vAlign w:val="center"/>
          </w:tcPr>
          <w:p w14:paraId="6C29AE3D" w14:textId="77777777" w:rsidR="003308C3" w:rsidRDefault="003308C3">
            <w:pPr>
              <w:jc w:val="center"/>
              <w:rPr>
                <w:rFonts w:ascii="仿宋_GB2312" w:eastAsia="仿宋_GB2312"/>
                <w:sz w:val="28"/>
                <w:szCs w:val="28"/>
              </w:rPr>
            </w:pPr>
          </w:p>
        </w:tc>
        <w:tc>
          <w:tcPr>
            <w:tcW w:w="321" w:type="pct"/>
            <w:vMerge/>
            <w:tcBorders>
              <w:left w:val="single" w:sz="4" w:space="0" w:color="auto"/>
              <w:right w:val="single" w:sz="4" w:space="0" w:color="auto"/>
            </w:tcBorders>
            <w:vAlign w:val="center"/>
          </w:tcPr>
          <w:p w14:paraId="160E4862" w14:textId="77777777" w:rsidR="003308C3" w:rsidRDefault="003308C3">
            <w:pPr>
              <w:rPr>
                <w:rFonts w:ascii="仿宋_GB2312" w:eastAsia="仿宋_GB2312"/>
                <w:szCs w:val="21"/>
              </w:rPr>
            </w:pPr>
          </w:p>
        </w:tc>
        <w:tc>
          <w:tcPr>
            <w:tcW w:w="1998" w:type="pct"/>
            <w:tcBorders>
              <w:top w:val="single" w:sz="4" w:space="0" w:color="auto"/>
              <w:left w:val="single" w:sz="4" w:space="0" w:color="auto"/>
              <w:bottom w:val="single" w:sz="4" w:space="0" w:color="auto"/>
              <w:right w:val="single" w:sz="4" w:space="0" w:color="auto"/>
            </w:tcBorders>
            <w:vAlign w:val="center"/>
          </w:tcPr>
          <w:p w14:paraId="3CFB9292" w14:textId="77777777" w:rsidR="003308C3" w:rsidRDefault="000A42A1">
            <w:pPr>
              <w:rPr>
                <w:rFonts w:ascii="仿宋_GB2312" w:eastAsia="仿宋_GB2312"/>
                <w:szCs w:val="21"/>
              </w:rPr>
            </w:pPr>
            <w:r>
              <w:rPr>
                <w:rFonts w:ascii="仿宋_GB2312" w:eastAsia="仿宋_GB2312" w:hint="eastAsia"/>
                <w:szCs w:val="21"/>
              </w:rPr>
              <w:t>操作机械加工设备不按规定佩戴护品</w:t>
            </w:r>
          </w:p>
        </w:tc>
        <w:tc>
          <w:tcPr>
            <w:tcW w:w="479" w:type="pct"/>
            <w:tcBorders>
              <w:top w:val="single" w:sz="4" w:space="0" w:color="auto"/>
              <w:left w:val="single" w:sz="4" w:space="0" w:color="auto"/>
              <w:bottom w:val="single" w:sz="4" w:space="0" w:color="auto"/>
              <w:right w:val="single" w:sz="4" w:space="0" w:color="auto"/>
            </w:tcBorders>
            <w:vAlign w:val="center"/>
          </w:tcPr>
          <w:p w14:paraId="1A32C302" w14:textId="77777777" w:rsidR="003308C3" w:rsidRDefault="000A42A1">
            <w:pPr>
              <w:jc w:val="center"/>
              <w:rPr>
                <w:rFonts w:ascii="仿宋_GB2312" w:eastAsia="仿宋_GB2312"/>
                <w:szCs w:val="21"/>
              </w:rPr>
            </w:pPr>
            <w:r>
              <w:rPr>
                <w:rFonts w:ascii="仿宋_GB2312" w:eastAsia="仿宋_GB2312" w:hint="eastAsia"/>
                <w:szCs w:val="21"/>
              </w:rPr>
              <w:t>轻伤</w:t>
            </w:r>
          </w:p>
        </w:tc>
        <w:tc>
          <w:tcPr>
            <w:tcW w:w="401" w:type="pct"/>
            <w:tcBorders>
              <w:top w:val="single" w:sz="4" w:space="0" w:color="auto"/>
              <w:left w:val="single" w:sz="4" w:space="0" w:color="auto"/>
              <w:bottom w:val="single" w:sz="4" w:space="0" w:color="auto"/>
              <w:right w:val="single" w:sz="4" w:space="0" w:color="auto"/>
            </w:tcBorders>
            <w:vAlign w:val="center"/>
          </w:tcPr>
          <w:p w14:paraId="286FE0A5" w14:textId="77777777" w:rsidR="003308C3" w:rsidRDefault="000A42A1">
            <w:pPr>
              <w:jc w:val="center"/>
              <w:rPr>
                <w:rFonts w:ascii="仿宋_GB2312" w:eastAsia="仿宋_GB2312"/>
                <w:szCs w:val="21"/>
              </w:rPr>
            </w:pPr>
            <w:r>
              <w:rPr>
                <w:rFonts w:ascii="仿宋_GB2312" w:eastAsia="仿宋_GB2312" w:hint="eastAsia"/>
                <w:szCs w:val="21"/>
              </w:rPr>
              <w:t>3</w:t>
            </w:r>
          </w:p>
        </w:tc>
        <w:tc>
          <w:tcPr>
            <w:tcW w:w="398" w:type="pct"/>
            <w:tcBorders>
              <w:top w:val="single" w:sz="4" w:space="0" w:color="auto"/>
              <w:left w:val="single" w:sz="4" w:space="0" w:color="auto"/>
              <w:bottom w:val="single" w:sz="4" w:space="0" w:color="auto"/>
              <w:right w:val="single" w:sz="4" w:space="0" w:color="auto"/>
            </w:tcBorders>
            <w:vAlign w:val="center"/>
          </w:tcPr>
          <w:p w14:paraId="6709E744" w14:textId="77777777" w:rsidR="003308C3" w:rsidRDefault="000A42A1">
            <w:pPr>
              <w:jc w:val="center"/>
              <w:rPr>
                <w:rFonts w:ascii="仿宋_GB2312" w:eastAsia="仿宋_GB2312"/>
                <w:szCs w:val="21"/>
              </w:rPr>
            </w:pPr>
            <w:r>
              <w:rPr>
                <w:rFonts w:ascii="仿宋_GB2312" w:eastAsia="仿宋_GB2312" w:hint="eastAsia"/>
                <w:szCs w:val="21"/>
              </w:rPr>
              <w:t>6</w:t>
            </w:r>
          </w:p>
        </w:tc>
        <w:tc>
          <w:tcPr>
            <w:tcW w:w="240" w:type="pct"/>
            <w:tcBorders>
              <w:top w:val="single" w:sz="4" w:space="0" w:color="auto"/>
              <w:left w:val="single" w:sz="4" w:space="0" w:color="auto"/>
              <w:bottom w:val="single" w:sz="4" w:space="0" w:color="auto"/>
              <w:right w:val="single" w:sz="4" w:space="0" w:color="auto"/>
            </w:tcBorders>
            <w:vAlign w:val="center"/>
          </w:tcPr>
          <w:p w14:paraId="01FA06EE" w14:textId="77777777" w:rsidR="003308C3" w:rsidRDefault="000A42A1">
            <w:pPr>
              <w:jc w:val="center"/>
              <w:rPr>
                <w:rFonts w:ascii="仿宋_GB2312" w:eastAsia="仿宋_GB2312"/>
                <w:szCs w:val="21"/>
              </w:rPr>
            </w:pPr>
            <w:r>
              <w:rPr>
                <w:rFonts w:ascii="仿宋_GB2312" w:eastAsia="仿宋_GB2312" w:hint="eastAsia"/>
                <w:szCs w:val="21"/>
              </w:rPr>
              <w:t>1</w:t>
            </w:r>
          </w:p>
        </w:tc>
        <w:tc>
          <w:tcPr>
            <w:tcW w:w="400" w:type="pct"/>
            <w:tcBorders>
              <w:top w:val="single" w:sz="4" w:space="0" w:color="auto"/>
              <w:left w:val="single" w:sz="4" w:space="0" w:color="auto"/>
              <w:bottom w:val="single" w:sz="4" w:space="0" w:color="auto"/>
              <w:right w:val="single" w:sz="4" w:space="0" w:color="auto"/>
            </w:tcBorders>
            <w:vAlign w:val="center"/>
          </w:tcPr>
          <w:p w14:paraId="6FE88929" w14:textId="77777777" w:rsidR="003308C3" w:rsidRDefault="000A42A1">
            <w:pPr>
              <w:jc w:val="center"/>
              <w:rPr>
                <w:rFonts w:ascii="仿宋_GB2312" w:eastAsia="仿宋_GB2312"/>
                <w:szCs w:val="21"/>
              </w:rPr>
            </w:pPr>
            <w:r>
              <w:rPr>
                <w:rFonts w:ascii="仿宋_GB2312" w:eastAsia="仿宋_GB2312" w:hint="eastAsia"/>
                <w:szCs w:val="21"/>
              </w:rPr>
              <w:t>18</w:t>
            </w:r>
          </w:p>
        </w:tc>
        <w:tc>
          <w:tcPr>
            <w:tcW w:w="399" w:type="pct"/>
            <w:tcBorders>
              <w:top w:val="single" w:sz="4" w:space="0" w:color="auto"/>
              <w:left w:val="single" w:sz="4" w:space="0" w:color="auto"/>
              <w:bottom w:val="single" w:sz="4" w:space="0" w:color="auto"/>
              <w:right w:val="single" w:sz="4" w:space="0" w:color="auto"/>
            </w:tcBorders>
            <w:vAlign w:val="center"/>
          </w:tcPr>
          <w:p w14:paraId="46E2ECA6" w14:textId="77777777" w:rsidR="003308C3" w:rsidRDefault="000A42A1">
            <w:pPr>
              <w:jc w:val="center"/>
              <w:rPr>
                <w:rFonts w:ascii="仿宋_GB2312" w:eastAsia="仿宋_GB2312"/>
                <w:szCs w:val="21"/>
              </w:rPr>
            </w:pPr>
            <w:r>
              <w:rPr>
                <w:rFonts w:ascii="仿宋_GB2312" w:eastAsia="仿宋_GB2312" w:hint="eastAsia"/>
                <w:szCs w:val="21"/>
              </w:rPr>
              <w:t>三级</w:t>
            </w:r>
          </w:p>
        </w:tc>
      </w:tr>
    </w:tbl>
    <w:p w14:paraId="53465815" w14:textId="77777777" w:rsidR="003308C3" w:rsidRDefault="003308C3">
      <w:pPr>
        <w:pStyle w:val="2"/>
        <w:spacing w:line="500" w:lineRule="exact"/>
        <w:rPr>
          <w:rFonts w:ascii="黑体" w:eastAsia="黑体"/>
          <w:b w:val="0"/>
          <w:color w:val="000000"/>
          <w:sz w:val="28"/>
          <w:szCs w:val="28"/>
        </w:rPr>
      </w:pPr>
      <w:bookmarkStart w:id="25" w:name="_Toc403397860"/>
      <w:bookmarkStart w:id="26" w:name="_Toc338339267"/>
    </w:p>
    <w:p w14:paraId="4CADF96A" w14:textId="77777777" w:rsidR="003308C3" w:rsidRDefault="003308C3"/>
    <w:p w14:paraId="494644E7" w14:textId="77777777" w:rsidR="003308C3" w:rsidRDefault="003308C3"/>
    <w:p w14:paraId="27CE3340" w14:textId="77777777" w:rsidR="003308C3" w:rsidRDefault="003308C3"/>
    <w:p w14:paraId="2C90F638" w14:textId="77777777" w:rsidR="003308C3" w:rsidRDefault="003308C3"/>
    <w:p w14:paraId="50427F43" w14:textId="77777777" w:rsidR="003308C3" w:rsidRDefault="003308C3">
      <w:pPr>
        <w:pStyle w:val="2"/>
        <w:spacing w:line="500" w:lineRule="exact"/>
        <w:rPr>
          <w:rFonts w:ascii="黑体" w:eastAsia="黑体"/>
          <w:b w:val="0"/>
          <w:color w:val="000000"/>
          <w:sz w:val="28"/>
          <w:szCs w:val="28"/>
        </w:rPr>
      </w:pPr>
    </w:p>
    <w:p w14:paraId="2218FAAB" w14:textId="77777777" w:rsidR="003308C3" w:rsidRDefault="003308C3">
      <w:pPr>
        <w:pStyle w:val="2"/>
        <w:spacing w:line="500" w:lineRule="exact"/>
        <w:rPr>
          <w:rFonts w:ascii="黑体" w:eastAsia="黑体"/>
          <w:b w:val="0"/>
          <w:color w:val="000000"/>
          <w:sz w:val="28"/>
          <w:szCs w:val="28"/>
        </w:rPr>
      </w:pPr>
    </w:p>
    <w:p w14:paraId="335536FB" w14:textId="77777777" w:rsidR="003308C3" w:rsidRDefault="003308C3">
      <w:pPr>
        <w:pStyle w:val="2"/>
        <w:spacing w:line="500" w:lineRule="exact"/>
        <w:rPr>
          <w:rFonts w:ascii="黑体" w:eastAsia="黑体"/>
          <w:b w:val="0"/>
          <w:color w:val="000000"/>
          <w:sz w:val="28"/>
          <w:szCs w:val="28"/>
        </w:rPr>
      </w:pPr>
    </w:p>
    <w:p w14:paraId="672B1240" w14:textId="77777777" w:rsidR="003308C3" w:rsidRDefault="003308C3"/>
    <w:p w14:paraId="7A67FDA2" w14:textId="77777777" w:rsidR="003308C3" w:rsidRDefault="003308C3"/>
    <w:p w14:paraId="027A2EA2" w14:textId="77777777" w:rsidR="003308C3" w:rsidRDefault="003308C3"/>
    <w:p w14:paraId="245BBD38" w14:textId="77777777" w:rsidR="003308C3" w:rsidRDefault="003308C3"/>
    <w:p w14:paraId="6E76C1F1" w14:textId="77777777" w:rsidR="003308C3" w:rsidRDefault="003308C3"/>
    <w:p w14:paraId="5CFB3F06" w14:textId="77777777" w:rsidR="003308C3" w:rsidRDefault="003308C3"/>
    <w:p w14:paraId="2DADA86A" w14:textId="77777777" w:rsidR="003308C3" w:rsidRDefault="003308C3"/>
    <w:p w14:paraId="7A22BF2C" w14:textId="77777777" w:rsidR="003308C3" w:rsidRDefault="003308C3"/>
    <w:p w14:paraId="220D04EE" w14:textId="77777777" w:rsidR="003308C3" w:rsidRDefault="003308C3"/>
    <w:p w14:paraId="6882E15F" w14:textId="77777777" w:rsidR="003308C3" w:rsidRDefault="003308C3"/>
    <w:p w14:paraId="000CDB39" w14:textId="77777777" w:rsidR="003308C3" w:rsidRDefault="000A42A1">
      <w:pPr>
        <w:pStyle w:val="2"/>
        <w:spacing w:line="500" w:lineRule="exact"/>
        <w:rPr>
          <w:rFonts w:ascii="黑体" w:eastAsia="黑体"/>
          <w:b w:val="0"/>
          <w:color w:val="000000"/>
          <w:sz w:val="28"/>
          <w:szCs w:val="28"/>
        </w:rPr>
      </w:pPr>
      <w:r>
        <w:rPr>
          <w:rFonts w:ascii="黑体" w:eastAsia="黑体" w:hint="eastAsia"/>
          <w:b w:val="0"/>
          <w:color w:val="000000"/>
          <w:sz w:val="28"/>
          <w:szCs w:val="28"/>
        </w:rPr>
        <w:t>第三章应急组织机构及职责</w:t>
      </w:r>
      <w:bookmarkEnd w:id="25"/>
      <w:bookmarkEnd w:id="26"/>
    </w:p>
    <w:p w14:paraId="0842C7CB" w14:textId="77777777" w:rsidR="003308C3" w:rsidRDefault="000A42A1">
      <w:pPr>
        <w:pStyle w:val="3"/>
        <w:spacing w:line="500" w:lineRule="exact"/>
        <w:rPr>
          <w:rFonts w:ascii="黑体" w:eastAsia="黑体" w:hAnsi="宋体"/>
          <w:color w:val="000000"/>
          <w:sz w:val="28"/>
          <w:szCs w:val="28"/>
        </w:rPr>
      </w:pPr>
      <w:bookmarkStart w:id="27" w:name="_Toc338060921"/>
      <w:bookmarkStart w:id="28" w:name="_Toc338339268"/>
      <w:bookmarkStart w:id="29" w:name="_Toc403397861"/>
      <w:r>
        <w:rPr>
          <w:rFonts w:ascii="黑体" w:eastAsia="黑体" w:hAnsi="宋体" w:hint="eastAsia"/>
          <w:color w:val="000000"/>
          <w:sz w:val="28"/>
          <w:szCs w:val="28"/>
        </w:rPr>
        <w:t>3.1事故应急救援机构</w:t>
      </w:r>
      <w:bookmarkEnd w:id="27"/>
      <w:bookmarkEnd w:id="28"/>
      <w:bookmarkEnd w:id="29"/>
    </w:p>
    <w:p w14:paraId="04F75F10"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成立公司生产安全应急救援指挥中心，负责组织实施生产安全事故应急救援工作。发生重大事故时，启动应急救援预案，负责通知指挥中心所有成员参加事故应急救援处理工作。</w:t>
      </w:r>
    </w:p>
    <w:p w14:paraId="21069F4E" w14:textId="77777777" w:rsidR="003308C3" w:rsidRDefault="000A42A1">
      <w:pPr>
        <w:spacing w:line="500" w:lineRule="exact"/>
        <w:ind w:firstLineChars="200" w:firstLine="560"/>
        <w:rPr>
          <w:rFonts w:ascii="仿宋_GB2312" w:eastAsia="仿宋_GB2312" w:hAnsi="宋体" w:cs="Arial"/>
          <w:color w:val="FF0000"/>
          <w:sz w:val="28"/>
          <w:szCs w:val="28"/>
        </w:rPr>
      </w:pPr>
      <w:r>
        <w:rPr>
          <w:rFonts w:ascii="仿宋_GB2312" w:eastAsia="仿宋_GB2312" w:hAnsi="宋体" w:cs="Arial" w:hint="eastAsia"/>
          <w:sz w:val="28"/>
          <w:szCs w:val="28"/>
        </w:rPr>
        <w:t>应急指挥中心办公室设在公司应急管理室（安全环保部）。</w:t>
      </w:r>
    </w:p>
    <w:p w14:paraId="161A475A"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公司设立应急报警电话：</w:t>
      </w:r>
    </w:p>
    <w:p w14:paraId="09300B0F" w14:textId="77777777" w:rsidR="003308C3" w:rsidRDefault="003308C3">
      <w:pPr>
        <w:spacing w:line="500" w:lineRule="exact"/>
        <w:ind w:firstLineChars="200" w:firstLine="560"/>
        <w:jc w:val="left"/>
        <w:rPr>
          <w:rFonts w:ascii="仿宋_GB2312" w:eastAsia="仿宋_GB2312" w:hAnsi="宋体" w:cs="Arial"/>
          <w:sz w:val="28"/>
          <w:szCs w:val="28"/>
        </w:rPr>
      </w:pPr>
    </w:p>
    <w:p w14:paraId="1324FD3E" w14:textId="77777777" w:rsidR="003308C3" w:rsidRDefault="003308C3">
      <w:pPr>
        <w:spacing w:line="500" w:lineRule="exact"/>
        <w:ind w:firstLineChars="200" w:firstLine="560"/>
        <w:jc w:val="left"/>
        <w:rPr>
          <w:sz w:val="28"/>
          <w:szCs w:val="28"/>
        </w:rPr>
      </w:pPr>
    </w:p>
    <w:p w14:paraId="0D13EF3F" w14:textId="77777777" w:rsidR="003308C3" w:rsidRDefault="003308C3">
      <w:pPr>
        <w:spacing w:line="500" w:lineRule="exact"/>
        <w:ind w:firstLineChars="200" w:firstLine="560"/>
        <w:jc w:val="left"/>
        <w:rPr>
          <w:sz w:val="28"/>
          <w:szCs w:val="28"/>
        </w:rPr>
      </w:pPr>
    </w:p>
    <w:p w14:paraId="50CDEE72" w14:textId="77777777" w:rsidR="003308C3" w:rsidRDefault="003308C3">
      <w:pPr>
        <w:spacing w:line="500" w:lineRule="exact"/>
        <w:ind w:firstLineChars="200" w:firstLine="560"/>
        <w:jc w:val="left"/>
        <w:rPr>
          <w:sz w:val="28"/>
          <w:szCs w:val="28"/>
        </w:rPr>
      </w:pPr>
    </w:p>
    <w:p w14:paraId="07416BDA" w14:textId="77777777" w:rsidR="003308C3" w:rsidRDefault="003308C3">
      <w:pPr>
        <w:spacing w:line="500" w:lineRule="exact"/>
        <w:ind w:firstLineChars="200" w:firstLine="560"/>
        <w:jc w:val="left"/>
        <w:rPr>
          <w:sz w:val="28"/>
          <w:szCs w:val="28"/>
        </w:rPr>
      </w:pPr>
    </w:p>
    <w:p w14:paraId="73D334E7" w14:textId="77777777" w:rsidR="003308C3" w:rsidRDefault="003308C3">
      <w:pPr>
        <w:spacing w:line="500" w:lineRule="exact"/>
        <w:ind w:firstLineChars="200" w:firstLine="560"/>
        <w:jc w:val="left"/>
        <w:rPr>
          <w:sz w:val="28"/>
          <w:szCs w:val="28"/>
        </w:rPr>
      </w:pPr>
    </w:p>
    <w:p w14:paraId="08A1704B" w14:textId="77777777" w:rsidR="003308C3" w:rsidRDefault="003308C3">
      <w:pPr>
        <w:spacing w:line="500" w:lineRule="exact"/>
        <w:ind w:firstLineChars="200" w:firstLine="560"/>
        <w:jc w:val="left"/>
        <w:rPr>
          <w:sz w:val="28"/>
          <w:szCs w:val="28"/>
        </w:rPr>
      </w:pPr>
    </w:p>
    <w:p w14:paraId="345D8FCA" w14:textId="77777777" w:rsidR="003308C3" w:rsidRDefault="003308C3">
      <w:pPr>
        <w:spacing w:line="500" w:lineRule="exact"/>
        <w:jc w:val="left"/>
        <w:rPr>
          <w:sz w:val="28"/>
          <w:szCs w:val="28"/>
        </w:rPr>
      </w:pPr>
    </w:p>
    <w:p w14:paraId="0462081C" w14:textId="77777777" w:rsidR="003308C3" w:rsidRDefault="003308C3">
      <w:pPr>
        <w:spacing w:line="500" w:lineRule="exact"/>
        <w:ind w:firstLineChars="200" w:firstLine="560"/>
        <w:jc w:val="left"/>
        <w:rPr>
          <w:sz w:val="28"/>
          <w:szCs w:val="28"/>
        </w:rPr>
      </w:pPr>
    </w:p>
    <w:p w14:paraId="3FDDD7D7" w14:textId="77777777" w:rsidR="003308C3" w:rsidRDefault="003308C3">
      <w:pPr>
        <w:spacing w:line="500" w:lineRule="exact"/>
        <w:ind w:firstLineChars="200" w:firstLine="560"/>
        <w:jc w:val="left"/>
        <w:rPr>
          <w:sz w:val="28"/>
          <w:szCs w:val="28"/>
        </w:rPr>
      </w:pPr>
    </w:p>
    <w:p w14:paraId="3CAE1964" w14:textId="77777777" w:rsidR="003308C3" w:rsidRDefault="003308C3">
      <w:pPr>
        <w:spacing w:line="500" w:lineRule="exact"/>
        <w:ind w:firstLineChars="200" w:firstLine="560"/>
        <w:jc w:val="left"/>
        <w:rPr>
          <w:sz w:val="28"/>
          <w:szCs w:val="28"/>
        </w:rPr>
      </w:pPr>
    </w:p>
    <w:p w14:paraId="7E10D356" w14:textId="77777777" w:rsidR="003308C3" w:rsidRDefault="003308C3">
      <w:pPr>
        <w:spacing w:line="500" w:lineRule="exact"/>
        <w:ind w:firstLineChars="200" w:firstLine="560"/>
        <w:jc w:val="left"/>
        <w:rPr>
          <w:sz w:val="28"/>
          <w:szCs w:val="28"/>
        </w:rPr>
      </w:pPr>
    </w:p>
    <w:p w14:paraId="66888B6B" w14:textId="77777777" w:rsidR="003308C3" w:rsidRDefault="003308C3">
      <w:pPr>
        <w:spacing w:line="500" w:lineRule="exact"/>
        <w:ind w:firstLineChars="200" w:firstLine="560"/>
        <w:jc w:val="left"/>
        <w:rPr>
          <w:sz w:val="28"/>
          <w:szCs w:val="28"/>
        </w:rPr>
      </w:pPr>
    </w:p>
    <w:p w14:paraId="1F596768" w14:textId="77777777" w:rsidR="003308C3" w:rsidRDefault="003308C3">
      <w:pPr>
        <w:spacing w:line="500" w:lineRule="exact"/>
        <w:jc w:val="left"/>
        <w:rPr>
          <w:sz w:val="28"/>
          <w:szCs w:val="28"/>
        </w:rPr>
        <w:sectPr w:rsidR="003308C3">
          <w:type w:val="nextColumn"/>
          <w:pgSz w:w="11906" w:h="16838"/>
          <w:pgMar w:top="1089" w:right="1418" w:bottom="936" w:left="1418" w:header="851" w:footer="850" w:gutter="0"/>
          <w:paperSrc w:first="256"/>
          <w:cols w:space="425"/>
          <w:docGrid w:linePitch="312"/>
        </w:sectPr>
      </w:pPr>
    </w:p>
    <w:p w14:paraId="43E0CAF6" w14:textId="77777777" w:rsidR="003308C3" w:rsidRDefault="000A42A1">
      <w:pPr>
        <w:pStyle w:val="3"/>
        <w:spacing w:line="500" w:lineRule="exact"/>
        <w:rPr>
          <w:rFonts w:ascii="黑体" w:eastAsia="黑体" w:hAnsi="宋体"/>
          <w:color w:val="000000"/>
          <w:sz w:val="28"/>
          <w:szCs w:val="28"/>
        </w:rPr>
      </w:pPr>
      <w:bookmarkStart w:id="30" w:name="_Toc338339269"/>
      <w:bookmarkStart w:id="31" w:name="_Toc403397862"/>
      <w:r>
        <w:rPr>
          <w:rFonts w:ascii="黑体" w:eastAsia="黑体" w:hAnsi="宋体" w:hint="eastAsia"/>
          <w:color w:val="000000"/>
          <w:sz w:val="28"/>
          <w:szCs w:val="28"/>
        </w:rPr>
        <w:lastRenderedPageBreak/>
        <w:t>3.1组织机构图见附录1</w:t>
      </w:r>
    </w:p>
    <w:p w14:paraId="21D71277" w14:textId="77777777" w:rsidR="003308C3" w:rsidRDefault="000A42A1">
      <w:pPr>
        <w:pStyle w:val="3"/>
        <w:spacing w:line="500" w:lineRule="exact"/>
        <w:rPr>
          <w:rFonts w:ascii="黑体" w:eastAsia="黑体" w:hAnsi="宋体"/>
          <w:color w:val="000000"/>
          <w:sz w:val="28"/>
          <w:szCs w:val="28"/>
        </w:rPr>
      </w:pPr>
      <w:r>
        <w:rPr>
          <w:rFonts w:ascii="黑体" w:eastAsia="黑体" w:hAnsi="宋体" w:hint="eastAsia"/>
          <w:color w:val="000000"/>
          <w:sz w:val="28"/>
          <w:szCs w:val="28"/>
        </w:rPr>
        <w:t>3.2组织机构主要职责</w:t>
      </w:r>
      <w:bookmarkEnd w:id="30"/>
      <w:bookmarkEnd w:id="31"/>
    </w:p>
    <w:p w14:paraId="52EC2390"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1、总指挥职责</w:t>
      </w:r>
    </w:p>
    <w:p w14:paraId="481D3E54"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（1）全面负责组织指挥公司生产安全事故应急救援工作。</w:t>
      </w:r>
    </w:p>
    <w:p w14:paraId="24ECEF63"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（2）组建应急救援队伍，组织好应急救援人员的配备调动工作</w:t>
      </w:r>
    </w:p>
    <w:p w14:paraId="30A87EC2"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2、副总指挥职责</w:t>
      </w:r>
    </w:p>
    <w:p w14:paraId="4B13B17E"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（1）协助总指挥负责应急救援的具体指挥工作，向总指挥提出救援过程中生产运行方面应考虑和采取的安全措施;</w:t>
      </w:r>
    </w:p>
    <w:p w14:paraId="4D8D0085"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（2）负责组织本单位员工的安全撤离和紧急疏散工作，对人员进行清点，向总指挥报告员工伤亡、失踪等安全情况；</w:t>
      </w:r>
    </w:p>
    <w:p w14:paraId="3559CEAD"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（3）向总指挥报告本单位危险事态和应急救援处理情况；</w:t>
      </w:r>
    </w:p>
    <w:p w14:paraId="515A8CF3"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（4）按总指挥命令，组织对本单位的抢救、抢修应急人员进行事故应急救援处理工作。</w:t>
      </w:r>
    </w:p>
    <w:p w14:paraId="19DE38C5"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3、应急救援指挥中心职责</w:t>
      </w:r>
    </w:p>
    <w:p w14:paraId="7D34A605"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（1）贯彻执行有关安全生产方面的法律法规；</w:t>
      </w:r>
    </w:p>
    <w:p w14:paraId="67D20074"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（2）制定和实施应急救援方面的规章制度；</w:t>
      </w:r>
    </w:p>
    <w:p w14:paraId="7E685F0B"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（3）负责应急救援的指挥决策工作，在接到事故报警后，迅速研究、拟定救援方案，并予以组织、协调各方面的救援力量实施紧急救助，防止事故扩大，尽量避免或减少人员伤亡和经济损失；</w:t>
      </w:r>
    </w:p>
    <w:p w14:paraId="05132156"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（4）负责指挥现场救援工作；</w:t>
      </w:r>
    </w:p>
    <w:p w14:paraId="49F288EE"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（5）根据救援工作的难易程度，协调现场救援力量，并决定是否向上级有关救援部门发出请求援助支持；</w:t>
      </w:r>
    </w:p>
    <w:p w14:paraId="787BDE23"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（6）负责应急救援、协调指挥现场救援力量的调配；</w:t>
      </w:r>
    </w:p>
    <w:p w14:paraId="4305D016"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（7）负责应急救援工作的后勤保障工作。</w:t>
      </w:r>
    </w:p>
    <w:p w14:paraId="510CC112"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（8）负责应急救援情况的总结、上报及相关处理事宜。</w:t>
      </w:r>
    </w:p>
    <w:p w14:paraId="7157AAA6" w14:textId="77777777" w:rsidR="003308C3" w:rsidRDefault="000A42A1">
      <w:pPr>
        <w:pStyle w:val="3"/>
        <w:spacing w:line="500" w:lineRule="exact"/>
        <w:rPr>
          <w:rFonts w:ascii="黑体" w:eastAsia="黑体" w:hAnsi="宋体"/>
          <w:color w:val="000000"/>
          <w:sz w:val="28"/>
          <w:szCs w:val="28"/>
        </w:rPr>
      </w:pPr>
      <w:bookmarkStart w:id="32" w:name="_Toc338339270"/>
      <w:bookmarkStart w:id="33" w:name="_Toc403397863"/>
      <w:r>
        <w:rPr>
          <w:rFonts w:ascii="黑体" w:eastAsia="黑体" w:hAnsi="宋体" w:hint="eastAsia"/>
          <w:color w:val="000000"/>
          <w:sz w:val="28"/>
          <w:szCs w:val="28"/>
        </w:rPr>
        <w:t>3.3应急救援队伍组成及分工</w:t>
      </w:r>
      <w:bookmarkEnd w:id="32"/>
      <w:bookmarkEnd w:id="33"/>
    </w:p>
    <w:p w14:paraId="4B3A9DB6"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应急指挥中心下设10个应急救援小组。应急救援小组是事故应急救援的骨干力量，担负公司重大安全生产事故的应急救援与处置工作。</w:t>
      </w:r>
    </w:p>
    <w:p w14:paraId="22C12F41"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lastRenderedPageBreak/>
        <w:t>1、消防救护组：主要由义务消防人员组成。负责现场火灾扑救、现场掩护和伤员紧急救助与转移。消防救护组是应急救援中主力队伍。</w:t>
      </w:r>
    </w:p>
    <w:p w14:paraId="683E85CF"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2、灾情处置组：由公司制造事业部相关人员组成。负责生产设备、设施的事故处理、控制，防止事故扩大。</w:t>
      </w:r>
    </w:p>
    <w:p w14:paraId="41A0550E"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3、技术专家组：由公司技术专家组成。负责研究制定抢险救灾方案和措施，解决事故抢救过程中遇到的技术难题。</w:t>
      </w:r>
    </w:p>
    <w:p w14:paraId="3EEBC16B"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4、医疗救护组；由公司诊所医务人员组成。负责事故过程中受伤人员的运送、初步救护处理、联系医疗机构支援、治疗、转院等工作。</w:t>
      </w:r>
    </w:p>
    <w:p w14:paraId="7567FCB6"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5、疏散抢运组：由公司制造事业部人员组成。负责现场人员的疏散引导和重要物资的转运。</w:t>
      </w:r>
    </w:p>
    <w:p w14:paraId="3156BFF7"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6、警戒隔离组：由公司安全环保部人员组成。负责事故现场的警戒、隔离、秩序维持和交通管制。</w:t>
      </w:r>
    </w:p>
    <w:p w14:paraId="680F254B"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7、通讯联络组：由公司办公室人员组成。负责内外联系，保障现场指挥通讯联络畅通。</w:t>
      </w:r>
    </w:p>
    <w:p w14:paraId="2816A1CA"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8、后勤保障组：由公司后勤人员组成。负责保障应急资金及时到位，负责急救行动物资组织与保证，包括应急抢险器材，救援防护器材、监测分析器材、车辆等，以及时组织餐饮等。</w:t>
      </w:r>
    </w:p>
    <w:p w14:paraId="0749794F"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9、事故调查组：由公司安全环保部人员组成。负责对公司事故发生的原因和事故责任进行调查与分析，作出书面报告。并配合上级安全监察机构对公司事故的发生进行调查。</w:t>
      </w:r>
    </w:p>
    <w:p w14:paraId="28BF84A5" w14:textId="77777777" w:rsidR="003308C3" w:rsidRDefault="000A42A1">
      <w:pPr>
        <w:spacing w:line="50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10、善后处理组：由公司人力资源部和党群工作及各单元管理部人员组成。负责伤亡人员家属安抚、抚恤、理赔、食宿接待、车辆调度、环境保护、灾后重建恢复生产等善后处理工作。</w:t>
      </w:r>
    </w:p>
    <w:p w14:paraId="56508994"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6ABAD239"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1C1FBE49"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08D3A760"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3AC8D1D6"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4526CEEA" w14:textId="77777777" w:rsidR="003308C3" w:rsidRDefault="003308C3">
      <w:pPr>
        <w:pStyle w:val="ac"/>
        <w:spacing w:line="500" w:lineRule="exact"/>
        <w:ind w:rightChars="-241" w:right="-506" w:firstLine="0"/>
        <w:rPr>
          <w:rFonts w:ascii="仿宋_GB2312" w:eastAsia="仿宋_GB2312" w:hAnsi="宋体"/>
          <w:b/>
          <w:color w:val="000000"/>
          <w:sz w:val="28"/>
          <w:szCs w:val="28"/>
        </w:rPr>
        <w:sectPr w:rsidR="003308C3">
          <w:footerReference w:type="default" r:id="rId13"/>
          <w:type w:val="nextColumn"/>
          <w:pgSz w:w="11906" w:h="16838"/>
          <w:pgMar w:top="1089" w:right="1418" w:bottom="936" w:left="1418" w:header="851" w:footer="850" w:gutter="0"/>
          <w:paperSrc w:first="256"/>
          <w:cols w:space="425"/>
          <w:docGrid w:linePitch="312"/>
        </w:sectPr>
      </w:pPr>
    </w:p>
    <w:p w14:paraId="7CDCCE7B" w14:textId="77777777" w:rsidR="003308C3" w:rsidRDefault="000A42A1">
      <w:pPr>
        <w:pStyle w:val="3"/>
        <w:rPr>
          <w:rFonts w:ascii="黑体" w:eastAsia="黑体" w:hAnsi="宋体"/>
          <w:color w:val="000000"/>
          <w:sz w:val="28"/>
          <w:szCs w:val="28"/>
        </w:rPr>
      </w:pPr>
      <w:bookmarkStart w:id="34" w:name="_Toc338339271"/>
      <w:bookmarkStart w:id="35" w:name="_Toc403397864"/>
      <w:r>
        <w:rPr>
          <w:rFonts w:ascii="黑体" w:eastAsia="黑体" w:hAnsi="宋体" w:hint="eastAsia"/>
          <w:color w:val="000000"/>
          <w:sz w:val="28"/>
          <w:szCs w:val="28"/>
        </w:rPr>
        <w:lastRenderedPageBreak/>
        <w:t>3.4事故应急处理流程图</w:t>
      </w:r>
      <w:bookmarkEnd w:id="34"/>
      <w:bookmarkEnd w:id="35"/>
    </w:p>
    <w:p w14:paraId="3DEA3EF8"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cs="Arial"/>
          <w:b/>
          <w:sz w:val="28"/>
          <w:szCs w:val="28"/>
        </w:rPr>
        <w:pict w14:anchorId="536DA24B">
          <v:group id="_x0000_s2196" style="position:absolute;left:0;text-align:left;margin-left:167.25pt;margin-top:6pt;width:681.5pt;height:613.05pt;z-index:251731968" coordorigin="4763,1794" coordsize="13630,12261">
            <v:shapetype id="_x0000_t32" coordsize="21600,21600" o:spt="32" o:oned="t" path="m,l21600,21600e" filled="f">
              <v:path arrowok="t" fillok="f" o:connecttype="none"/>
              <o:lock v:ext="edit" shapetype="t"/>
            </v:shapetype>
            <v:shape id="_x0000_s1943" type="#_x0000_t32" style="position:absolute;left:17621;top:6498;width:772;height:2" o:connectortype="straight"/>
            <v:group id="_x0000_s2195" style="position:absolute;left:4763;top:1794;width:13629;height:12261" coordorigin="4763,1794" coordsize="13629,12261">
              <v:shape id="_x0000_s1942" type="#_x0000_t32" style="position:absolute;left:15367;top:6435;width:1000;height:1" o:connectortype="straight">
                <v:stroke endarrow="block"/>
              </v:shape>
              <v:group id="_x0000_s2194" style="position:absolute;left:4763;top:1794;width:13629;height:12261" coordorigin="4763,1794" coordsize="13629,12261">
                <v:shape id="_x0000_s1927" type="#_x0000_t32" style="position:absolute;left:10728;top:9588;width:1;height:612" o:connectortype="straight"/>
                <v:shape id="_x0000_s1928" type="#_x0000_t32" style="position:absolute;left:12211;top:9588;width:0;height:598" o:connectortype="straight"/>
                <v:group id="_x0000_s2193" style="position:absolute;left:4763;top:1794;width:13629;height:12261" coordorigin="4763,1794" coordsize="13629,12261">
                  <v:shape id="_x0000_s1925" type="#_x0000_t32" style="position:absolute;left:5448;top:9654;width:0;height:547" o:connectortype="straight"/>
                  <v:shape id="_x0000_s1926" type="#_x0000_t32" style="position:absolute;left:7082;top:9668;width:0;height:518" o:connectortype="straight"/>
                  <v:shape id="_x0000_s1959" type="#_x0000_t32" style="position:absolute;left:8854;top:9597;width:0;height:604" o:connectortype="straight"/>
                  <v:group id="_x0000_s2192" style="position:absolute;left:4763;top:1794;width:13629;height:12261" coordorigin="4763,1794" coordsize="13629,12261">
                    <v:shape id="_x0000_s1929" type="#_x0000_t32" style="position:absolute;left:13480;top:9625;width:1;height:575;flip:x" o:connectortype="straight"/>
                    <v:shape id="_x0000_s1931" type="#_x0000_t32" style="position:absolute;left:16952;top:9625;width:2;height:576" o:connectortype="straight"/>
                    <v:group id="_x0000_s2190" style="position:absolute;left:4763;top:1794;width:13629;height:12261" coordorigin="4763,1794" coordsize="13629,12261">
                      <v:shape id="_x0000_s1944" type="#_x0000_t32" style="position:absolute;left:18392;top:6498;width:0;height:3860" o:connectortype="straight"/>
                      <v:group id="_x0000_s2189" style="position:absolute;left:4763;top:1794;width:13134;height:12261" coordorigin="4763,1794" coordsize="13134,12261">
                        <v:shapetype id="_x0000_t202" coordsize="21600,21600" o:spt="202" path="m,l,21600r21600,l21600,xe">
                          <v:stroke joinstyle="miter"/>
                          <v:path gradientshapeok="t" o:connecttype="rect"/>
                        </v:shapetype>
                        <v:shape id="_x0000_s1910" type="#_x0000_t202" style="position:absolute;left:8853;top:12453;width:1440;height:622">
                          <v:textbox>
                            <w:txbxContent>
                              <w:p w14:paraId="5144F66A" w14:textId="77777777" w:rsidR="003308C3" w:rsidRDefault="000A42A1">
                                <w:pPr>
                                  <w:rPr>
                                    <w:szCs w:val="21"/>
                                  </w:rPr>
                                </w:pPr>
                                <w:r>
                                  <w:rPr>
                                    <w:rFonts w:hint="eastAsia"/>
                                    <w:szCs w:val="21"/>
                                  </w:rPr>
                                  <w:t>资料备案</w:t>
                                </w:r>
                              </w:p>
                            </w:txbxContent>
                          </v:textbox>
                        </v:shape>
                        <v:shape id="_x0000_s1937" type="#_x0000_t32" style="position:absolute;left:9681;top:13582;width:3311;height:0" o:connectortype="straight"/>
                        <v:shape id="_x0000_s1938" type="#_x0000_t32" style="position:absolute;left:9681;top:13075;width:1;height:507" o:connectortype="straight"/>
                        <v:shape id="_x0000_s1939" type="#_x0000_t32" style="position:absolute;left:12992;top:12617;width:0;height:965" o:connectortype="straight"/>
                        <v:group id="_x0000_s2188" style="position:absolute;left:4763;top:1794;width:13134;height:10823" coordorigin="4763,1794" coordsize="13134,10823">
                          <v:shape id="_x0000_s1908" type="#_x0000_t202" style="position:absolute;left:8356;top:11067;width:2947;height:1063">
                            <v:textbox>
                              <w:txbxContent>
                                <w:p w14:paraId="7F1B0D20" w14:textId="77777777" w:rsidR="003308C3" w:rsidRDefault="000A42A1">
                                  <w:pPr>
                                    <w:snapToGrid w:val="0"/>
                                    <w:spacing w:line="264" w:lineRule="auto"/>
                                    <w:rPr>
                                      <w:szCs w:val="21"/>
                                    </w:rPr>
                                  </w:pPr>
                                  <w:r>
                                    <w:rPr>
                                      <w:rFonts w:hint="eastAsia"/>
                                      <w:szCs w:val="21"/>
                                    </w:rPr>
                                    <w:t>事故调查组：负责配合上级安全监察机构对事故原因和事故责任进行调查、分析。</w:t>
                                  </w:r>
                                </w:p>
                              </w:txbxContent>
                            </v:textbox>
                          </v:shape>
                          <v:shape id="_x0000_s1936" type="#_x0000_t32" style="position:absolute;left:9647;top:12130;width:0;height:323" o:connectortype="straight">
                            <v:stroke endarrow="block"/>
                          </v:shape>
                          <v:group id="_x0000_s2187" style="position:absolute;left:4763;top:1794;width:13134;height:10823" coordorigin="4763,1794" coordsize="13134,10823">
                            <v:shape id="_x0000_s1909" type="#_x0000_t202" style="position:absolute;left:11532;top:10951;width:2677;height:1666">
                              <v:textbox>
                                <w:txbxContent>
                                  <w:p w14:paraId="0AF4FDB4" w14:textId="77777777" w:rsidR="003308C3" w:rsidRDefault="000A42A1">
                                    <w:pPr>
                                      <w:snapToGrid w:val="0"/>
                                      <w:spacing w:line="264" w:lineRule="auto"/>
                                      <w:rPr>
                                        <w:szCs w:val="21"/>
                                      </w:rPr>
                                    </w:pPr>
                                    <w:r>
                                      <w:rPr>
                                        <w:rFonts w:hint="eastAsia"/>
                                        <w:szCs w:val="21"/>
                                      </w:rPr>
                                      <w:t>善后处理组：负责伤亡人员家属安抚、抚恤、理赔、食宿接待、车辆调度、环境保护、灾后重建恢复生产等善后处理工作</w:t>
                                    </w:r>
                                  </w:p>
                                </w:txbxContent>
                              </v:textbox>
                            </v:shape>
                            <v:group id="_x0000_s2186" style="position:absolute;left:4763;top:1794;width:13134;height:7860" coordorigin="4763,1794" coordsize="13134,7860">
                              <v:shape id="_x0000_s1901" type="#_x0000_t202" style="position:absolute;left:4763;top:8002;width:1344;height:1652">
                                <v:textbox inset=".5mm,.5mm,.5mm,.5mm">
                                  <w:txbxContent>
                                    <w:p w14:paraId="16FE65F0" w14:textId="77777777" w:rsidR="003308C3" w:rsidRDefault="000A42A1">
                                      <w:pPr>
                                        <w:snapToGrid w:val="0"/>
                                        <w:spacing w:line="264" w:lineRule="auto"/>
                                        <w:rPr>
                                          <w:szCs w:val="21"/>
                                        </w:rPr>
                                      </w:pPr>
                                      <w:r>
                                        <w:rPr>
                                          <w:rFonts w:hint="eastAsia"/>
                                          <w:szCs w:val="21"/>
                                        </w:rPr>
                                        <w:t>消防救护组：负责火灾扑救、现场掩护和伤员的紧急救护及转移</w:t>
                                      </w:r>
                                    </w:p>
                                  </w:txbxContent>
                                </v:textbox>
                              </v:shape>
                              <v:shape id="_x0000_s1902" type="#_x0000_t202" style="position:absolute;left:10029;top:7985;width:1241;height:1640">
                                <v:textbox inset=".5mm,.5mm,.5mm,.5mm">
                                  <w:txbxContent>
                                    <w:p w14:paraId="6F1C11E4" w14:textId="77777777" w:rsidR="003308C3" w:rsidRDefault="000A42A1">
                                      <w:pPr>
                                        <w:snapToGrid w:val="0"/>
                                        <w:spacing w:line="264" w:lineRule="auto"/>
                                        <w:rPr>
                                          <w:szCs w:val="21"/>
                                        </w:rPr>
                                      </w:pPr>
                                      <w:r>
                                        <w:rPr>
                                          <w:rFonts w:hint="eastAsia"/>
                                          <w:szCs w:val="21"/>
                                        </w:rPr>
                                        <w:t>医疗救护组：负责受伤人员紧急包扎并送医院</w:t>
                                      </w:r>
                                    </w:p>
                                  </w:txbxContent>
                                </v:textbox>
                              </v:shape>
                              <v:shape id="_x0000_s1903" type="#_x0000_t202" style="position:absolute;left:6281;top:8002;width:1501;height:1652">
                                <v:textbox inset=".5mm,.5mm,.5mm,.5mm">
                                  <w:txbxContent>
                                    <w:p w14:paraId="1F938361" w14:textId="77777777" w:rsidR="003308C3" w:rsidRDefault="000A42A1">
                                      <w:pPr>
                                        <w:snapToGrid w:val="0"/>
                                        <w:spacing w:line="264" w:lineRule="auto"/>
                                        <w:rPr>
                                          <w:szCs w:val="21"/>
                                        </w:rPr>
                                      </w:pPr>
                                      <w:r>
                                        <w:rPr>
                                          <w:rFonts w:hint="eastAsia"/>
                                          <w:szCs w:val="21"/>
                                        </w:rPr>
                                        <w:t>灾情处置组：负责设备设施的事故处理、控制，防止事故扩大</w:t>
                                      </w:r>
                                    </w:p>
                                  </w:txbxContent>
                                </v:textbox>
                              </v:shape>
                              <v:shape id="_x0000_s1904" type="#_x0000_t202" style="position:absolute;left:11463;top:7968;width:1227;height:1620">
                                <v:textbox inset=".5mm,.5mm,.5mm,.5mm">
                                  <w:txbxContent>
                                    <w:p w14:paraId="72D6531A" w14:textId="77777777" w:rsidR="003308C3" w:rsidRDefault="000A42A1">
                                      <w:pPr>
                                        <w:snapToGrid w:val="0"/>
                                        <w:spacing w:line="264" w:lineRule="auto"/>
                                        <w:rPr>
                                          <w:szCs w:val="21"/>
                                        </w:rPr>
                                      </w:pPr>
                                      <w:r>
                                        <w:rPr>
                                          <w:rFonts w:hint="eastAsia"/>
                                          <w:szCs w:val="21"/>
                                        </w:rPr>
                                        <w:t>疏散抢运组：负责现场人员的疏导及重要物资的转运</w:t>
                                      </w:r>
                                    </w:p>
                                  </w:txbxContent>
                                </v:textbox>
                              </v:shape>
                              <v:shape id="_x0000_s1905" type="#_x0000_t202" style="position:absolute;left:12912;top:7968;width:1297;height:1650">
                                <v:textbox inset=".5mm,.5mm,.5mm,.5mm">
                                  <w:txbxContent>
                                    <w:p w14:paraId="417C7497" w14:textId="77777777" w:rsidR="003308C3" w:rsidRDefault="000A42A1">
                                      <w:pPr>
                                        <w:snapToGrid w:val="0"/>
                                        <w:spacing w:line="264" w:lineRule="auto"/>
                                        <w:rPr>
                                          <w:szCs w:val="21"/>
                                        </w:rPr>
                                      </w:pPr>
                                      <w:r>
                                        <w:rPr>
                                          <w:rFonts w:hint="eastAsia"/>
                                          <w:szCs w:val="21"/>
                                        </w:rPr>
                                        <w:t>警戒隔离组：负责事故现场的警戒、隔离、秩序维持和交通管制</w:t>
                                      </w:r>
                                    </w:p>
                                  </w:txbxContent>
                                </v:textbox>
                              </v:shape>
                              <v:shape id="_x0000_s1906" type="#_x0000_t202" style="position:absolute;left:14423;top:7985;width:1161;height:1640">
                                <v:textbox inset=".5mm,.5mm,.5mm,.5mm">
                                  <w:txbxContent>
                                    <w:p w14:paraId="148D3850" w14:textId="77777777" w:rsidR="003308C3" w:rsidRDefault="000A42A1">
                                      <w:pPr>
                                        <w:snapToGrid w:val="0"/>
                                        <w:spacing w:line="264" w:lineRule="auto"/>
                                        <w:rPr>
                                          <w:szCs w:val="21"/>
                                        </w:rPr>
                                      </w:pPr>
                                      <w:r>
                                        <w:rPr>
                                          <w:rFonts w:hint="eastAsia"/>
                                          <w:szCs w:val="21"/>
                                        </w:rPr>
                                        <w:t>通讯联络组：负责事故现场的内外联系</w:t>
                                      </w:r>
                                    </w:p>
                                  </w:txbxContent>
                                </v:textbox>
                              </v:shape>
                              <v:shape id="_x0000_s1907" type="#_x0000_t202" style="position:absolute;left:15762;top:7985;width:2135;height:1633">
                                <v:textbox inset=".5mm,.5mm,.5mm,.5mm">
                                  <w:txbxContent>
                                    <w:p w14:paraId="4A6F87EF" w14:textId="77777777" w:rsidR="003308C3" w:rsidRDefault="000A42A1">
                                      <w:pPr>
                                        <w:snapToGrid w:val="0"/>
                                        <w:spacing w:line="264" w:lineRule="auto"/>
                                        <w:rPr>
                                          <w:szCs w:val="21"/>
                                        </w:rPr>
                                      </w:pPr>
                                      <w:r>
                                        <w:rPr>
                                          <w:rFonts w:hint="eastAsia"/>
                                          <w:szCs w:val="21"/>
                                        </w:rPr>
                                        <w:t>后勤保障组：负责急救行动物资组织与保证，负责生产装置、设备紧急情况处理，防止事态扩大造成二次事故</w:t>
                                      </w:r>
                                    </w:p>
                                  </w:txbxContent>
                                </v:textbox>
                              </v:shape>
                              <v:shape id="_x0000_s1917" type="#_x0000_t32" style="position:absolute;left:5189;top:7560;width:1;height:454" o:connectortype="straight">
                                <v:stroke endarrow="block"/>
                              </v:shape>
                              <v:shape id="_x0000_s1918" type="#_x0000_t32" style="position:absolute;left:7082;top:7543;width:1;height:442" o:connectortype="straight">
                                <v:stroke endarrow="block"/>
                              </v:shape>
                              <v:shape id="_x0000_s1920" type="#_x0000_t32" style="position:absolute;left:16861;top:7560;width:1;height:454" o:connectortype="straight">
                                <v:stroke endarrow="block"/>
                              </v:shape>
                              <v:shape id="_x0000_s1921" type="#_x0000_t32" style="position:absolute;left:10653;top:7543;width:1;height:484" o:connectortype="straight">
                                <v:stroke endarrow="block"/>
                              </v:shape>
                              <v:shape id="_x0000_s1922" type="#_x0000_t32" style="position:absolute;left:12114;top:7560;width:1;height:454" o:connectortype="straight">
                                <v:stroke endarrow="block"/>
                              </v:shape>
                              <v:shape id="_x0000_s1923" type="#_x0000_t32" style="position:absolute;left:13622;top:7531;width:0;height:454" o:connectortype="straight">
                                <v:stroke endarrow="block"/>
                              </v:shape>
                              <v:shape id="_x0000_s1956" type="#_x0000_t202" style="position:absolute;left:7937;top:8002;width:1909;height:1623">
                                <v:textbox inset=".5mm,.5mm,.5mm,.5mm">
                                  <w:txbxContent>
                                    <w:p w14:paraId="36D8E618" w14:textId="77777777" w:rsidR="003308C3" w:rsidRDefault="000A42A1">
                                      <w:pPr>
                                        <w:snapToGrid w:val="0"/>
                                        <w:spacing w:line="264" w:lineRule="auto"/>
                                        <w:rPr>
                                          <w:szCs w:val="21"/>
                                        </w:rPr>
                                      </w:pPr>
                                      <w:r>
                                        <w:rPr>
                                          <w:rFonts w:hint="eastAsia"/>
                                          <w:szCs w:val="21"/>
                                        </w:rPr>
                                        <w:t>技术专家组：负责研究制定抢险救灾方案和措施，解决事故抢救过程中遇到的技术难题。</w:t>
                                      </w:r>
                                    </w:p>
                                  </w:txbxContent>
                                </v:textbox>
                              </v:shape>
                              <v:shape id="_x0000_s1957" type="#_x0000_t32" style="position:absolute;left:15107;top:7527;width:0;height:458" o:connectortype="straight">
                                <v:stroke endarrow="block"/>
                              </v:shape>
                              <v:group id="_x0000_s2185" style="position:absolute;left:5189;top:1794;width:12432;height:6233" coordorigin="5189,1794" coordsize="12432,6233">
                                <v:shapetype id="_x0000_t4" coordsize="21600,21600" o:spt="4" path="m10800,l,10800,10800,21600,21600,10800xe">
                                  <v:stroke joinstyle="miter"/>
                                  <v:path gradientshapeok="t" o:connecttype="rect" textboxrect="5400,5400,16200,16200"/>
                                </v:shapetype>
                                <v:shape id="_x0000_s1898" type="#_x0000_t4" style="position:absolute;left:12783;top:5497;width:2474;height:1965">
                                  <v:textbox>
                                    <w:txbxContent>
                                      <w:p w14:paraId="2B8CF1DC" w14:textId="77777777" w:rsidR="003308C3" w:rsidRDefault="000A42A1">
                                        <w:pPr>
                                          <w:rPr>
                                            <w:sz w:val="24"/>
                                          </w:rPr>
                                        </w:pPr>
                                        <w:r>
                                          <w:rPr>
                                            <w:rFonts w:hint="eastAsia"/>
                                            <w:sz w:val="24"/>
                                          </w:rPr>
                                          <w:t>判断是否请求社会支援</w:t>
                                        </w:r>
                                      </w:p>
                                    </w:txbxContent>
                                  </v:textbox>
                                </v:shape>
                                <v:shape id="_x0000_s1899" type="#_x0000_t202" style="position:absolute;left:16367;top:5878;width:1254;height:1240">
                                  <v:textbox>
                                    <w:txbxContent>
                                      <w:p w14:paraId="5171C9CD" w14:textId="77777777" w:rsidR="003308C3" w:rsidRDefault="000A42A1">
                                        <w:pPr>
                                          <w:rPr>
                                            <w:sz w:val="24"/>
                                          </w:rPr>
                                        </w:pPr>
                                        <w:r>
                                          <w:rPr>
                                            <w:rFonts w:hint="eastAsia"/>
                                            <w:sz w:val="24"/>
                                          </w:rPr>
                                          <w:t>拨打</w:t>
                                        </w:r>
                                        <w:r>
                                          <w:rPr>
                                            <w:rFonts w:hint="eastAsia"/>
                                            <w:sz w:val="24"/>
                                          </w:rPr>
                                          <w:t>119</w:t>
                                        </w:r>
                                        <w:r>
                                          <w:rPr>
                                            <w:rFonts w:hint="eastAsia"/>
                                            <w:sz w:val="24"/>
                                          </w:rPr>
                                          <w:t>请求社会支援</w:t>
                                        </w:r>
                                      </w:p>
                                    </w:txbxContent>
                                  </v:textbox>
                                </v:shape>
                                <v:shape id="_x0000_s1915" type="#_x0000_t32" style="position:absolute;left:9647;top:5750;width:2;height:391" o:connectortype="straight">
                                  <v:stroke endarrow="block"/>
                                </v:shape>
                                <v:shape id="_x0000_s1916" type="#_x0000_t32" style="position:absolute;left:5189;top:7543;width:11673;height:0" o:connectortype="straight"/>
                                <v:shape id="_x0000_s1919" type="#_x0000_t32" style="position:absolute;left:8853;top:7573;width:1;height:454" o:connectortype="straight">
                                  <v:stroke endarrow="block"/>
                                </v:shape>
                                <v:group id="_x0000_s2183" style="position:absolute;left:5499;top:1794;width:5430;height:4054" coordorigin="5499,1794" coordsize="5430,4054">
                                  <v:shape id="_x0000_s1896" type="#_x0000_t202" style="position:absolute;left:8745;top:3354;width:1983;height:661">
                                    <v:textbox>
                                      <w:txbxContent>
                                        <w:p w14:paraId="5FA4A395" w14:textId="77777777" w:rsidR="003308C3" w:rsidRDefault="000A42A1">
                                          <w:pPr>
                                            <w:rPr>
                                              <w:szCs w:val="21"/>
                                            </w:rPr>
                                          </w:pPr>
                                          <w:r>
                                            <w:rPr>
                                              <w:rFonts w:hint="eastAsia"/>
                                              <w:szCs w:val="21"/>
                                            </w:rPr>
                                            <w:t>事故应急指挥中心</w:t>
                                          </w:r>
                                        </w:p>
                                      </w:txbxContent>
                                    </v:textbox>
                                  </v:shape>
                                  <v:shape id="_x0000_s1897" type="#_x0000_t4" style="position:absolute;left:8356;top:4431;width:2573;height:1288">
                                    <v:textbox>
                                      <w:txbxContent>
                                        <w:p w14:paraId="72FA1BFA" w14:textId="77777777" w:rsidR="003308C3" w:rsidRDefault="000A42A1">
                                          <w:pPr>
                                            <w:rPr>
                                              <w:szCs w:val="21"/>
                                            </w:rPr>
                                          </w:pPr>
                                          <w:r>
                                            <w:rPr>
                                              <w:rFonts w:hint="eastAsia"/>
                                              <w:szCs w:val="21"/>
                                            </w:rPr>
                                            <w:t>判断是否启动应急预案</w:t>
                                          </w:r>
                                        </w:p>
                                      </w:txbxContent>
                                    </v:textbox>
                                  </v:shape>
                                  <v:shape id="_x0000_s1900" type="#_x0000_t202" style="position:absolute;left:5499;top:4431;width:1808;height:1417">
                                    <v:textbox>
                                      <w:txbxContent>
                                        <w:p w14:paraId="08C8E39F" w14:textId="77777777" w:rsidR="003308C3" w:rsidRDefault="000A42A1">
                                          <w:pPr>
                                            <w:rPr>
                                              <w:sz w:val="24"/>
                                            </w:rPr>
                                          </w:pPr>
                                          <w:r>
                                            <w:rPr>
                                              <w:rFonts w:hint="eastAsia"/>
                                              <w:sz w:val="24"/>
                                            </w:rPr>
                                            <w:t>事故部门现场人员及时控制消除灾情</w:t>
                                          </w:r>
                                        </w:p>
                                      </w:txbxContent>
                                    </v:textbox>
                                  </v:shape>
                                  <v:rect id="_x0000_s1949" style="position:absolute;left:8658;top:1794;width:1844;height:720">
                                    <v:textbox>
                                      <w:txbxContent>
                                        <w:p w14:paraId="756E6CB8" w14:textId="77777777" w:rsidR="003308C3" w:rsidRDefault="000A42A1">
                                          <w:pPr>
                                            <w:jc w:val="center"/>
                                            <w:rPr>
                                              <w:sz w:val="28"/>
                                              <w:szCs w:val="28"/>
                                            </w:rPr>
                                          </w:pPr>
                                          <w:r>
                                            <w:rPr>
                                              <w:rFonts w:hint="eastAsia"/>
                                              <w:sz w:val="28"/>
                                              <w:szCs w:val="28"/>
                                            </w:rPr>
                                            <w:t>事故发生</w:t>
                                          </w:r>
                                        </w:p>
                                      </w:txbxContent>
                                    </v:textbox>
                                  </v:rect>
                                </v:group>
                                <v:shape id="_x0000_s1950" type="#_x0000_t32" style="position:absolute;left:9647;top:7117;width:1;height:426" o:connectortype="straight"/>
                                <v:shape id="_x0000_s1951" type="#_x0000_t202" style="position:absolute;left:8356;top:6141;width:2656;height:877">
                                  <v:textbox>
                                    <w:txbxContent>
                                      <w:p w14:paraId="49553067" w14:textId="77777777" w:rsidR="003308C3" w:rsidRDefault="000A42A1">
                                        <w:pPr>
                                          <w:rPr>
                                            <w:sz w:val="24"/>
                                          </w:rPr>
                                        </w:pPr>
                                        <w:r>
                                          <w:rPr>
                                            <w:rFonts w:hint="eastAsia"/>
                                            <w:sz w:val="24"/>
                                          </w:rPr>
                                          <w:t>启动应急救援预案</w:t>
                                        </w:r>
                                      </w:p>
                                      <w:p w14:paraId="642EBFA0" w14:textId="77777777" w:rsidR="003308C3" w:rsidRDefault="000A42A1">
                                        <w:pPr>
                                          <w:rPr>
                                            <w:sz w:val="24"/>
                                          </w:rPr>
                                        </w:pPr>
                                        <w:r>
                                          <w:rPr>
                                            <w:rFonts w:hint="eastAsia"/>
                                            <w:sz w:val="24"/>
                                          </w:rPr>
                                          <w:t>应急救援队伍出动</w:t>
                                        </w:r>
                                      </w:p>
                                    </w:txbxContent>
                                  </v:textbox>
                                </v:shape>
                                <v:shape id="_x0000_s1986" type="#_x0000_t32" style="position:absolute;left:11270;top:6500;width:1215;height:1;flip:y" o:connectortype="straight">
                                  <v:stroke endarrow="block"/>
                                </v:shape>
                              </v:group>
                            </v:group>
                          </v:group>
                        </v:group>
                        <v:shape id="_x0000_s2182" type="#_x0000_t32" style="position:absolute;left:11842;top:13582;width:1;height:473" o:connectortype="straight">
                          <v:stroke endarrow="block"/>
                        </v:shape>
                      </v:group>
                    </v:group>
                    <v:shape id="_x0000_s2191" type="#_x0000_t32" style="position:absolute;left:15030;top:9597;width:2;height:576" o:connectortype="straight"/>
                  </v:group>
                </v:group>
              </v:group>
            </v:group>
          </v:group>
        </w:pict>
      </w:r>
    </w:p>
    <w:p w14:paraId="5E7E745A"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cs="Arial"/>
          <w:b/>
          <w:sz w:val="28"/>
          <w:szCs w:val="28"/>
        </w:rPr>
        <w:pict w14:anchorId="2FF7F5F5">
          <v:shape id="_x0000_s1911" type="#_x0000_t32" style="position:absolute;left:0;text-align:left;margin-left:413.25pt;margin-top:12.9pt;width:.05pt;height:46.1pt;z-index:251668480;mso-width-relative:page;mso-height-relative:page" o:connectortype="straight">
            <v:stroke endarrow="block"/>
          </v:shape>
        </w:pict>
      </w:r>
    </w:p>
    <w:p w14:paraId="34428CBE"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781E2C03"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388B6ADF"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bCs/>
          <w:color w:val="000000"/>
          <w:sz w:val="30"/>
          <w:szCs w:val="30"/>
        </w:rPr>
        <w:pict w14:anchorId="56A38242">
          <v:shape id="_x0000_s1912" type="#_x0000_t32" style="position:absolute;left:0;text-align:left;margin-left:413.2pt;margin-top:17.05pt;width:.05pt;height:17.8pt;z-index:251669504;mso-width-relative:page;mso-height-relative:page" o:connectortype="straight">
            <v:stroke endarrow="block"/>
          </v:shape>
        </w:pict>
      </w:r>
    </w:p>
    <w:p w14:paraId="578FC98C"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bCs/>
          <w:color w:val="FFFFFF"/>
          <w:sz w:val="30"/>
          <w:szCs w:val="30"/>
        </w:rPr>
        <w:pict w14:anchorId="59C8F80A">
          <v:rect id="_x0000_s1955" style="position:absolute;left:0;text-align:left;margin-left:305.35pt;margin-top:9.85pt;width:37.55pt;height:29.45pt;z-index:251712512;mso-width-relative:page;mso-height-relative:page" strokecolor="white">
            <v:textbox>
              <w:txbxContent>
                <w:p w14:paraId="1CE8E467" w14:textId="77777777" w:rsidR="003308C3" w:rsidRDefault="000A42A1">
                  <w:pPr>
                    <w:rPr>
                      <w:sz w:val="28"/>
                      <w:szCs w:val="28"/>
                    </w:rPr>
                  </w:pPr>
                  <w:r>
                    <w:rPr>
                      <w:rFonts w:hint="eastAsia"/>
                      <w:sz w:val="28"/>
                      <w:szCs w:val="28"/>
                    </w:rPr>
                    <w:t>否</w:t>
                  </w:r>
                </w:p>
              </w:txbxContent>
            </v:textbox>
          </v:rect>
        </w:pict>
      </w:r>
    </w:p>
    <w:p w14:paraId="4233E636"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bCs/>
          <w:color w:val="FFFFFF"/>
          <w:sz w:val="30"/>
          <w:szCs w:val="30"/>
        </w:rPr>
        <w:pict w14:anchorId="0DE07E37">
          <v:shape id="_x0000_s1913" type="#_x0000_t32" style="position:absolute;left:0;text-align:left;margin-left:302.6pt;margin-top:20.2pt;width:39.1pt;height:.05pt;flip:x;z-index:251670528;mso-width-relative:page;mso-height-relative:page" o:connectortype="straight">
            <v:stroke endarrow="block"/>
          </v:shape>
        </w:pict>
      </w:r>
    </w:p>
    <w:p w14:paraId="5C13841A"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bCs/>
          <w:color w:val="FFFFFF"/>
          <w:sz w:val="30"/>
          <w:szCs w:val="30"/>
        </w:rPr>
        <w:pict w14:anchorId="7856AAA4">
          <v:shape id="_x0000_s1947" type="#_x0000_t32" style="position:absolute;left:0;text-align:left;margin-left:160.85pt;margin-top:15.8pt;width:.05pt;height:243.45pt;z-index:251705344;mso-width-relative:page;mso-height-relative:page" o:connectortype="straight"/>
        </w:pict>
      </w:r>
      <w:r>
        <w:rPr>
          <w:rFonts w:ascii="宋体" w:hAnsi="宋体"/>
          <w:bCs/>
          <w:color w:val="FFFFFF"/>
          <w:sz w:val="30"/>
          <w:szCs w:val="30"/>
        </w:rPr>
        <w:pict w14:anchorId="2FDD4B4B">
          <v:shape id="_x0000_s1946" type="#_x0000_t32" style="position:absolute;left:0;text-align:left;margin-left:159.75pt;margin-top:16.1pt;width:41.75pt;height:.05pt;z-index:251704320;mso-width-relative:page;mso-height-relative:page" o:connectortype="straight"/>
        </w:pict>
      </w:r>
    </w:p>
    <w:p w14:paraId="73BFB528"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bCs/>
          <w:color w:val="000000"/>
          <w:sz w:val="30"/>
          <w:szCs w:val="30"/>
        </w:rPr>
        <w:pict w14:anchorId="579E3D82">
          <v:shape id="_x0000_s2198" type="#_x0000_t202" style="position:absolute;left:0;text-align:left;margin-left:714.95pt;margin-top:5.3pt;width:14.5pt;height:29.35pt;z-index:251732992;mso-width-relative:page;mso-height-relative:page" strokecolor="white">
            <v:textbox inset=".5mm,1mm">
              <w:txbxContent>
                <w:p w14:paraId="63B05DAF" w14:textId="77777777" w:rsidR="003308C3" w:rsidRDefault="000A42A1">
                  <w:pPr>
                    <w:rPr>
                      <w:sz w:val="28"/>
                      <w:szCs w:val="28"/>
                    </w:rPr>
                  </w:pPr>
                  <w:r>
                    <w:rPr>
                      <w:rFonts w:hint="eastAsia"/>
                      <w:sz w:val="28"/>
                      <w:szCs w:val="28"/>
                    </w:rPr>
                    <w:t>是</w:t>
                  </w:r>
                </w:p>
              </w:txbxContent>
            </v:textbox>
          </v:shape>
        </w:pict>
      </w:r>
      <w:r>
        <w:rPr>
          <w:rFonts w:ascii="宋体" w:hAnsi="宋体"/>
          <w:bCs/>
          <w:color w:val="000000"/>
          <w:sz w:val="30"/>
          <w:szCs w:val="30"/>
        </w:rPr>
        <w:pict w14:anchorId="6CAA8615">
          <v:shape id="_x0000_s1954" type="#_x0000_t202" style="position:absolute;left:0;text-align:left;margin-left:517.45pt;margin-top:8.7pt;width:14.5pt;height:29.35pt;z-index:251711488;mso-width-relative:page;mso-height-relative:page" strokecolor="white">
            <v:textbox inset=".5mm,1mm">
              <w:txbxContent>
                <w:p w14:paraId="26AF2D3A" w14:textId="77777777" w:rsidR="003308C3" w:rsidRDefault="000A42A1">
                  <w:pPr>
                    <w:rPr>
                      <w:sz w:val="28"/>
                      <w:szCs w:val="28"/>
                    </w:rPr>
                  </w:pPr>
                  <w:r>
                    <w:rPr>
                      <w:rFonts w:hint="eastAsia"/>
                      <w:sz w:val="28"/>
                      <w:szCs w:val="28"/>
                    </w:rPr>
                    <w:t>是</w:t>
                  </w:r>
                </w:p>
              </w:txbxContent>
            </v:textbox>
          </v:shape>
        </w:pict>
      </w:r>
    </w:p>
    <w:p w14:paraId="1C95A5F6"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340C8D88"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609E78F7"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3A937E69"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47656473"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17CB759C"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736B8F60"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00684E70"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3C95DC34"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bCs/>
          <w:color w:val="000000"/>
          <w:sz w:val="30"/>
          <w:szCs w:val="30"/>
        </w:rPr>
        <w:pict w14:anchorId="64E6B602">
          <v:shape id="_x0000_s1935" type="#_x0000_t32" style="position:absolute;left:0;text-align:left;margin-left:578.7pt;margin-top:9.95pt;width:.05pt;height:28.9pt;z-index:251693056;mso-width-relative:page;mso-height-relative:page" o:connectortype="straight">
            <v:stroke endarrow="block"/>
          </v:shape>
        </w:pict>
      </w:r>
      <w:r>
        <w:rPr>
          <w:rFonts w:ascii="宋体" w:hAnsi="宋体"/>
          <w:bCs/>
          <w:color w:val="000000"/>
          <w:sz w:val="30"/>
          <w:szCs w:val="30"/>
        </w:rPr>
        <w:pict w14:anchorId="01E1579A">
          <v:shape id="_x0000_s1932" type="#_x0000_t32" style="position:absolute;left:0;text-align:left;margin-left:503.45pt;margin-top:-.05pt;width:.05pt;height:21.15pt;z-index:251689984;mso-width-relative:page;mso-height-relative:page" o:connectortype="straight"/>
        </w:pict>
      </w:r>
      <w:r>
        <w:rPr>
          <w:rFonts w:ascii="宋体" w:hAnsi="宋体"/>
          <w:bCs/>
          <w:color w:val="000000"/>
          <w:sz w:val="30"/>
          <w:szCs w:val="30"/>
        </w:rPr>
        <w:pict w14:anchorId="3CEA5F80">
          <v:shape id="_x0000_s1933" type="#_x0000_t32" style="position:absolute;left:0;text-align:left;margin-left:421.35pt;margin-top:21.1pt;width:81.35pt;height:0;z-index:251691008;mso-width-relative:page;mso-height-relative:page" o:connectortype="straight"/>
        </w:pict>
      </w:r>
      <w:r>
        <w:rPr>
          <w:rFonts w:ascii="宋体" w:hAnsi="宋体"/>
          <w:bCs/>
          <w:color w:val="000000"/>
          <w:sz w:val="30"/>
          <w:szCs w:val="30"/>
        </w:rPr>
        <w:pict w14:anchorId="065E7FF5">
          <v:shape id="_x0000_s1934" type="#_x0000_t32" style="position:absolute;left:0;text-align:left;margin-left:421.35pt;margin-top:21.1pt;width:.05pt;height:23.55pt;z-index:251692032;mso-width-relative:page;mso-height-relative:page" o:connectortype="straight">
            <v:stroke endarrow="block"/>
          </v:shape>
        </w:pict>
      </w:r>
      <w:r>
        <w:rPr>
          <w:rFonts w:ascii="宋体" w:hAnsi="宋体"/>
          <w:bCs/>
          <w:color w:val="000000"/>
          <w:sz w:val="30"/>
          <w:szCs w:val="30"/>
        </w:rPr>
        <w:pict w14:anchorId="725F84EF">
          <v:shape id="_x0000_s1945" type="#_x0000_t32" style="position:absolute;left:0;text-align:left;margin-left:502.7pt;margin-top:9.9pt;width:346.05pt;height:.05pt;flip:x;z-index:251703296;mso-width-relative:page;mso-height-relative:page" o:connectortype="straight">
            <v:stroke endarrow="block"/>
          </v:shape>
        </w:pict>
      </w:r>
      <w:r>
        <w:rPr>
          <w:rFonts w:ascii="宋体" w:hAnsi="宋体"/>
          <w:bCs/>
          <w:color w:val="000000"/>
          <w:sz w:val="30"/>
          <w:szCs w:val="30"/>
        </w:rPr>
        <w:pict w14:anchorId="557BC819">
          <v:shape id="_x0000_s1948" type="#_x0000_t32" style="position:absolute;left:0;text-align:left;margin-left:160.9pt;margin-top:9.2pt;width:341.35pt;height:.05pt;z-index:251706368;mso-width-relative:page;mso-height-relative:page" o:connectortype="straight">
            <v:stroke endarrow="block"/>
          </v:shape>
        </w:pict>
      </w:r>
      <w:r>
        <w:rPr>
          <w:rFonts w:ascii="宋体" w:hAnsi="宋体"/>
          <w:bCs/>
          <w:color w:val="000000"/>
          <w:sz w:val="30"/>
          <w:szCs w:val="30"/>
        </w:rPr>
        <w:pict w14:anchorId="08B849EB">
          <v:shape id="_x0000_s1924" type="#_x0000_t32" style="position:absolute;left:0;text-align:left;margin-left:201.5pt;margin-top:1.3pt;width:575.2pt;height:0;z-index:251681792;mso-width-relative:page;mso-height-relative:page" o:connectortype="straight"/>
        </w:pict>
      </w:r>
    </w:p>
    <w:p w14:paraId="5C2D959A"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5BD10D96"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7E0308C2"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5573EF70"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5BB58A5B"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5E89A9C3" w14:textId="77777777" w:rsidR="003308C3" w:rsidRDefault="003308C3">
      <w:pPr>
        <w:pStyle w:val="ac"/>
        <w:spacing w:line="500" w:lineRule="exact"/>
        <w:ind w:rightChars="-241" w:right="-506" w:firstLine="0"/>
        <w:rPr>
          <w:rFonts w:ascii="仿宋_GB2312" w:eastAsia="仿宋_GB2312" w:hAnsi="宋体"/>
          <w:b/>
          <w:color w:val="000000"/>
          <w:sz w:val="28"/>
          <w:szCs w:val="28"/>
        </w:rPr>
      </w:pPr>
    </w:p>
    <w:p w14:paraId="62427C79" w14:textId="77777777" w:rsidR="003308C3" w:rsidRDefault="00365E96">
      <w:pPr>
        <w:pStyle w:val="ac"/>
        <w:spacing w:line="500" w:lineRule="exact"/>
        <w:ind w:rightChars="-241" w:right="-506" w:firstLine="0"/>
        <w:rPr>
          <w:rFonts w:ascii="仿宋_GB2312" w:eastAsia="仿宋_GB2312" w:hAnsi="宋体"/>
          <w:b/>
          <w:color w:val="000000"/>
          <w:sz w:val="28"/>
          <w:szCs w:val="28"/>
        </w:rPr>
      </w:pPr>
      <w:r>
        <w:rPr>
          <w:rFonts w:ascii="宋体" w:hAnsi="宋体"/>
          <w:bCs/>
          <w:color w:val="000000"/>
          <w:sz w:val="30"/>
          <w:szCs w:val="30"/>
        </w:rPr>
        <w:pict w14:anchorId="20F85FE4">
          <v:oval id="_x0000_s1941" style="position:absolute;left:0;text-align:left;margin-left:489.55pt;margin-top:19.05pt;width:61.35pt;height:32.7pt;z-index:251699200;mso-width-relative:page;mso-height-relative:page">
            <v:textbox>
              <w:txbxContent>
                <w:p w14:paraId="6953D732" w14:textId="77777777" w:rsidR="003308C3" w:rsidRDefault="000A42A1">
                  <w:pPr>
                    <w:jc w:val="center"/>
                    <w:rPr>
                      <w:szCs w:val="21"/>
                    </w:rPr>
                  </w:pPr>
                  <w:r>
                    <w:rPr>
                      <w:rFonts w:hint="eastAsia"/>
                      <w:szCs w:val="21"/>
                    </w:rPr>
                    <w:t>结束</w:t>
                  </w:r>
                </w:p>
              </w:txbxContent>
            </v:textbox>
          </v:oval>
        </w:pict>
      </w:r>
    </w:p>
    <w:p w14:paraId="2BAE179C" w14:textId="77777777" w:rsidR="003308C3" w:rsidRDefault="003308C3">
      <w:pPr>
        <w:pStyle w:val="ac"/>
        <w:spacing w:line="500" w:lineRule="exact"/>
        <w:ind w:rightChars="-241" w:right="-506" w:firstLine="0"/>
        <w:rPr>
          <w:rFonts w:ascii="仿宋_GB2312" w:eastAsia="仿宋_GB2312" w:hAnsi="宋体"/>
          <w:b/>
          <w:color w:val="000000"/>
          <w:sz w:val="28"/>
          <w:szCs w:val="28"/>
        </w:rPr>
        <w:sectPr w:rsidR="003308C3">
          <w:type w:val="nextColumn"/>
          <w:pgSz w:w="23814" w:h="16840"/>
          <w:pgMar w:top="1089" w:right="1418" w:bottom="936" w:left="1418" w:header="851" w:footer="851" w:gutter="0"/>
          <w:paperSrc w:first="256"/>
          <w:cols w:space="425"/>
          <w:docGrid w:linePitch="312"/>
        </w:sectPr>
      </w:pPr>
    </w:p>
    <w:p w14:paraId="50CC737E" w14:textId="77777777" w:rsidR="003308C3" w:rsidRDefault="000A42A1">
      <w:pPr>
        <w:widowControl/>
        <w:jc w:val="center"/>
        <w:rPr>
          <w:rFonts w:ascii="黑体" w:eastAsia="黑体"/>
          <w:b/>
          <w:color w:val="000000"/>
          <w:sz w:val="28"/>
          <w:szCs w:val="28"/>
        </w:rPr>
      </w:pPr>
      <w:r>
        <w:rPr>
          <w:rFonts w:ascii="黑体" w:eastAsia="黑体" w:hint="eastAsia"/>
          <w:b/>
          <w:color w:val="000000"/>
          <w:sz w:val="28"/>
          <w:szCs w:val="28"/>
        </w:rPr>
        <w:lastRenderedPageBreak/>
        <w:t>第四章预防与预警</w:t>
      </w:r>
    </w:p>
    <w:p w14:paraId="4E778EFA" w14:textId="77777777" w:rsidR="003308C3" w:rsidRDefault="003308C3">
      <w:pPr>
        <w:widowControl/>
        <w:jc w:val="left"/>
        <w:rPr>
          <w:rFonts w:ascii="黑体" w:eastAsia="黑体" w:hAnsi="黑体"/>
          <w:color w:val="000000"/>
          <w:sz w:val="28"/>
          <w:szCs w:val="28"/>
        </w:rPr>
      </w:pPr>
    </w:p>
    <w:p w14:paraId="5BB4DD5E" w14:textId="77777777" w:rsidR="003308C3" w:rsidRDefault="000A42A1">
      <w:pPr>
        <w:widowControl/>
        <w:spacing w:line="600" w:lineRule="exact"/>
        <w:jc w:val="left"/>
        <w:rPr>
          <w:rFonts w:ascii="仿宋_GB2312" w:eastAsia="仿宋_GB2312" w:hAnsi="黑体"/>
          <w:color w:val="000000"/>
          <w:sz w:val="28"/>
          <w:szCs w:val="28"/>
        </w:rPr>
      </w:pPr>
      <w:r>
        <w:rPr>
          <w:rFonts w:ascii="仿宋_GB2312" w:eastAsia="仿宋_GB2312" w:hAnsi="黑体" w:hint="eastAsia"/>
          <w:color w:val="000000"/>
          <w:sz w:val="28"/>
          <w:szCs w:val="28"/>
        </w:rPr>
        <w:t>4.1危险源控制的方式、方法和采取的预防措施</w:t>
      </w:r>
    </w:p>
    <w:p w14:paraId="449D431A" w14:textId="77777777" w:rsidR="003308C3" w:rsidRDefault="000A42A1">
      <w:pPr>
        <w:widowControl/>
        <w:spacing w:line="600" w:lineRule="exact"/>
        <w:ind w:firstLineChars="200" w:firstLine="560"/>
        <w:jc w:val="left"/>
        <w:rPr>
          <w:rFonts w:ascii="仿宋_GB2312" w:eastAsia="仿宋_GB2312" w:hAnsi="宋体" w:cs="Arial"/>
          <w:sz w:val="28"/>
          <w:szCs w:val="28"/>
        </w:rPr>
      </w:pPr>
      <w:r>
        <w:rPr>
          <w:rFonts w:ascii="仿宋_GB2312" w:eastAsia="仿宋_GB2312" w:hAnsi="宋体" w:cs="Arial" w:hint="eastAsia"/>
          <w:sz w:val="28"/>
          <w:szCs w:val="28"/>
        </w:rPr>
        <w:t>1</w:t>
      </w:r>
      <w:r>
        <w:rPr>
          <w:rFonts w:ascii="仿宋_GB2312" w:eastAsia="仿宋_GB2312" w:hAnsi="华文仿宋" w:hint="eastAsia"/>
          <w:color w:val="000000"/>
          <w:sz w:val="28"/>
          <w:szCs w:val="28"/>
        </w:rPr>
        <w:t>、</w:t>
      </w:r>
      <w:r>
        <w:rPr>
          <w:rFonts w:ascii="仿宋_GB2312" w:eastAsia="仿宋_GB2312" w:hAnsi="宋体" w:cs="Arial" w:hint="eastAsia"/>
          <w:sz w:val="28"/>
          <w:szCs w:val="28"/>
        </w:rPr>
        <w:t>公司较大危险源实行挂牌管理，设立警示标志，实行24小时连续监控，发现可能导致重特大安全事故的隐患或险情应立即停产整顿，并及时研究，制定整改方案，采取切实可行的措施，及时消除隐患，预防事故发生。</w:t>
      </w:r>
    </w:p>
    <w:p w14:paraId="6024221F" w14:textId="77777777" w:rsidR="003308C3" w:rsidRDefault="000A42A1">
      <w:pPr>
        <w:widowControl/>
        <w:spacing w:line="600" w:lineRule="exact"/>
        <w:ind w:firstLineChars="200" w:firstLine="560"/>
        <w:jc w:val="left"/>
        <w:rPr>
          <w:rFonts w:ascii="仿宋_GB2312" w:eastAsia="仿宋_GB2312" w:hAnsi="宋体" w:cs="Arial"/>
          <w:sz w:val="28"/>
          <w:szCs w:val="28"/>
        </w:rPr>
      </w:pPr>
      <w:r>
        <w:rPr>
          <w:rFonts w:ascii="仿宋_GB2312" w:eastAsia="仿宋_GB2312" w:hAnsi="宋体" w:cs="Arial" w:hint="eastAsia"/>
          <w:sz w:val="28"/>
          <w:szCs w:val="28"/>
        </w:rPr>
        <w:t>2</w:t>
      </w:r>
      <w:r>
        <w:rPr>
          <w:rFonts w:ascii="仿宋_GB2312" w:eastAsia="仿宋_GB2312" w:hAnsi="华文仿宋" w:hint="eastAsia"/>
          <w:color w:val="000000"/>
          <w:sz w:val="28"/>
          <w:szCs w:val="28"/>
        </w:rPr>
        <w:t>、</w:t>
      </w:r>
      <w:r>
        <w:rPr>
          <w:rFonts w:ascii="仿宋_GB2312" w:eastAsia="仿宋_GB2312" w:hAnsi="宋体" w:cs="Arial" w:hint="eastAsia"/>
          <w:sz w:val="28"/>
          <w:szCs w:val="28"/>
        </w:rPr>
        <w:t>严格操作规程，加强设备保养，完善管理制度，加强教育培训，实现本质安全，避免事故的发生，这是根本的保证措施。</w:t>
      </w:r>
    </w:p>
    <w:p w14:paraId="653DEBC2" w14:textId="77777777" w:rsidR="003308C3" w:rsidRDefault="000A42A1">
      <w:pPr>
        <w:spacing w:line="6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3、全公司员工实行严格的三级安全教育制度，每季度进行全员安全教育，充分提高员工的自救互救的能力，预防事故及事故早发现、早处理技能。</w:t>
      </w:r>
    </w:p>
    <w:p w14:paraId="138A4BEB" w14:textId="77777777" w:rsidR="003308C3" w:rsidRDefault="000A42A1">
      <w:pPr>
        <w:spacing w:line="6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4、对确定的危险源一旦发生事故，现场人员应迅速汇报并及时投入抢险排除和初期应急处理，防止事故扩大和蔓延。</w:t>
      </w:r>
    </w:p>
    <w:p w14:paraId="3B8F3310"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4.1.1对机械加工设备设施的监控  </w:t>
      </w:r>
    </w:p>
    <w:p w14:paraId="7FA6CB98"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4.1.1.1  制定安全操作规程。  </w:t>
      </w:r>
    </w:p>
    <w:p w14:paraId="3CDD7DCE"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4.1.1.2  对旋转部位的安全防护设施进行日巡回检查和班组长“一班三检”。  </w:t>
      </w:r>
    </w:p>
    <w:p w14:paraId="18301DC8"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4.1.1.3  对操作者劳动防护用品的佩戴进行监督检查。  </w:t>
      </w:r>
    </w:p>
    <w:p w14:paraId="08F34240"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4.1.1.4  加强职工的日常安全教育，预防“三违”。  </w:t>
      </w:r>
    </w:p>
    <w:p w14:paraId="77413463"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4.1.2  对高处作业的监控 </w:t>
      </w:r>
    </w:p>
    <w:p w14:paraId="1B83C170"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4.1.2.1  高处作业应制定安全防护措施，并进行审批。  </w:t>
      </w:r>
    </w:p>
    <w:p w14:paraId="28A0A8C0" w14:textId="77777777" w:rsidR="003308C3" w:rsidRDefault="000A42A1">
      <w:pPr>
        <w:spacing w:line="600" w:lineRule="exact"/>
        <w:rPr>
          <w:rFonts w:ascii="仿宋_GB2312" w:eastAsia="仿宋_GB2312"/>
          <w:sz w:val="28"/>
          <w:szCs w:val="28"/>
        </w:rPr>
      </w:pPr>
      <w:r>
        <w:rPr>
          <w:rFonts w:ascii="仿宋_GB2312" w:eastAsia="仿宋_GB2312" w:hint="eastAsia"/>
          <w:sz w:val="28"/>
          <w:szCs w:val="28"/>
        </w:rPr>
        <w:t xml:space="preserve">4.1.2.2  从事高处作业的人员应身体必须健康；患有高血压病、心脏病、贫血病、癫痫病的人员不能从事高处作业。  </w:t>
      </w:r>
    </w:p>
    <w:p w14:paraId="36769708" w14:textId="77777777" w:rsidR="003308C3" w:rsidRDefault="000A42A1">
      <w:pPr>
        <w:widowControl/>
        <w:spacing w:line="600" w:lineRule="exact"/>
        <w:jc w:val="left"/>
        <w:rPr>
          <w:rFonts w:ascii="仿宋_GB2312" w:eastAsia="仿宋_GB2312" w:hAnsi="华文仿宋"/>
          <w:color w:val="000000"/>
          <w:sz w:val="28"/>
          <w:szCs w:val="28"/>
        </w:rPr>
      </w:pPr>
      <w:r>
        <w:rPr>
          <w:rFonts w:ascii="仿宋_GB2312" w:eastAsia="仿宋_GB2312" w:hint="eastAsia"/>
          <w:sz w:val="28"/>
          <w:szCs w:val="28"/>
        </w:rPr>
        <w:lastRenderedPageBreak/>
        <w:t>4.1.2.3  高处作业人员佩带的个人防护用品必须齐全有效，并正确使用</w:t>
      </w:r>
    </w:p>
    <w:p w14:paraId="7E8CDA1B" w14:textId="77777777" w:rsidR="003308C3" w:rsidRDefault="000A42A1">
      <w:pPr>
        <w:spacing w:line="600" w:lineRule="exact"/>
        <w:rPr>
          <w:rFonts w:ascii="仿宋_GB2312" w:eastAsia="仿宋_GB2312"/>
          <w:sz w:val="28"/>
          <w:szCs w:val="28"/>
        </w:rPr>
      </w:pPr>
      <w:r>
        <w:rPr>
          <w:rFonts w:ascii="黑体" w:eastAsia="黑体" w:hint="eastAsia"/>
          <w:sz w:val="28"/>
          <w:szCs w:val="28"/>
        </w:rPr>
        <w:t>4.1.2.</w:t>
      </w:r>
      <w:r>
        <w:rPr>
          <w:rFonts w:ascii="仿宋_GB2312" w:eastAsia="仿宋_GB2312" w:hint="eastAsia"/>
          <w:sz w:val="28"/>
          <w:szCs w:val="28"/>
        </w:rPr>
        <w:t>4  高处作业机械、装置及设施投入使用前应进行验收，确认合格方可使用，使用中应确保处于良好的状况。室外架手架、大型起重设备等必须配备避雷、接地装置，与电力线距离符合要求。</w:t>
      </w:r>
    </w:p>
    <w:p w14:paraId="7C983398" w14:textId="77777777" w:rsidR="003308C3" w:rsidRDefault="000A42A1">
      <w:pPr>
        <w:spacing w:line="600" w:lineRule="exact"/>
        <w:rPr>
          <w:rFonts w:ascii="仿宋_GB2312" w:eastAsia="仿宋_GB2312"/>
          <w:sz w:val="28"/>
          <w:szCs w:val="28"/>
        </w:rPr>
      </w:pPr>
      <w:r>
        <w:rPr>
          <w:rFonts w:ascii="黑体" w:eastAsia="黑体" w:hint="eastAsia"/>
          <w:sz w:val="28"/>
          <w:szCs w:val="28"/>
        </w:rPr>
        <w:t>4.1.2.</w:t>
      </w:r>
      <w:r>
        <w:rPr>
          <w:rFonts w:ascii="仿宋_GB2312" w:eastAsia="仿宋_GB2312" w:hint="eastAsia"/>
          <w:sz w:val="28"/>
          <w:szCs w:val="28"/>
        </w:rPr>
        <w:t xml:space="preserve">5  作业时统一指挥，作业人员衣着要灵活、轻便，禁止穿硬底鞋、高跟 鞋和带钉鞋和易滑鞋。 </w:t>
      </w:r>
    </w:p>
    <w:p w14:paraId="76003CBC" w14:textId="77777777" w:rsidR="003308C3" w:rsidRDefault="000A42A1">
      <w:pPr>
        <w:spacing w:line="600" w:lineRule="exact"/>
        <w:rPr>
          <w:rFonts w:ascii="仿宋_GB2312" w:eastAsia="仿宋_GB2312"/>
          <w:sz w:val="28"/>
          <w:szCs w:val="28"/>
        </w:rPr>
      </w:pPr>
      <w:r>
        <w:rPr>
          <w:rFonts w:ascii="黑体" w:eastAsia="黑体" w:hint="eastAsia"/>
          <w:sz w:val="28"/>
          <w:szCs w:val="28"/>
        </w:rPr>
        <w:t>4.1.2.</w:t>
      </w:r>
      <w:r>
        <w:rPr>
          <w:rFonts w:ascii="仿宋_GB2312" w:eastAsia="仿宋_GB2312" w:hint="eastAsia"/>
          <w:sz w:val="28"/>
          <w:szCs w:val="28"/>
        </w:rPr>
        <w:t xml:space="preserve">6  作业时，材料与工具应妥善放置，防止坠落，严禁抛、甩传递；作业所用的工具应随手放入工具袋（套）内。  </w:t>
      </w:r>
    </w:p>
    <w:p w14:paraId="0226F582" w14:textId="77777777" w:rsidR="003308C3" w:rsidRDefault="000A42A1">
      <w:pPr>
        <w:spacing w:line="600" w:lineRule="exact"/>
        <w:rPr>
          <w:rFonts w:ascii="仿宋_GB2312" w:eastAsia="仿宋_GB2312"/>
          <w:sz w:val="28"/>
          <w:szCs w:val="28"/>
        </w:rPr>
      </w:pPr>
      <w:r>
        <w:rPr>
          <w:rFonts w:ascii="黑体" w:eastAsia="黑体" w:hint="eastAsia"/>
          <w:sz w:val="28"/>
          <w:szCs w:val="28"/>
        </w:rPr>
        <w:t>4.1.2.</w:t>
      </w:r>
      <w:r>
        <w:rPr>
          <w:rFonts w:ascii="仿宋_GB2312" w:eastAsia="仿宋_GB2312" w:hint="eastAsia"/>
          <w:sz w:val="28"/>
          <w:szCs w:val="28"/>
        </w:rPr>
        <w:t>7  严禁作业人员酒后作业，作业过程严禁嬉戏、打闹。</w:t>
      </w:r>
    </w:p>
    <w:p w14:paraId="2BA51D6C" w14:textId="77777777" w:rsidR="003308C3" w:rsidRDefault="000A42A1">
      <w:pPr>
        <w:spacing w:line="600" w:lineRule="exact"/>
        <w:rPr>
          <w:rFonts w:ascii="仿宋_GB2312" w:eastAsia="仿宋_GB2312"/>
          <w:sz w:val="28"/>
          <w:szCs w:val="28"/>
        </w:rPr>
      </w:pPr>
      <w:r>
        <w:rPr>
          <w:rFonts w:ascii="黑体" w:eastAsia="黑体" w:hint="eastAsia"/>
          <w:sz w:val="28"/>
          <w:szCs w:val="28"/>
        </w:rPr>
        <w:t xml:space="preserve">4.1.3  对特种设备的监控 </w:t>
      </w:r>
      <w:r>
        <w:rPr>
          <w:rFonts w:ascii="仿宋_GB2312" w:eastAsia="仿宋_GB2312" w:hint="eastAsia"/>
          <w:sz w:val="28"/>
          <w:szCs w:val="28"/>
        </w:rPr>
        <w:t xml:space="preserve"> </w:t>
      </w:r>
    </w:p>
    <w:p w14:paraId="78667D9E" w14:textId="77777777" w:rsidR="003308C3" w:rsidRDefault="000A42A1">
      <w:pPr>
        <w:spacing w:line="600" w:lineRule="exact"/>
        <w:rPr>
          <w:rFonts w:ascii="仿宋_GB2312" w:eastAsia="仿宋_GB2312"/>
          <w:sz w:val="28"/>
          <w:szCs w:val="28"/>
        </w:rPr>
      </w:pPr>
      <w:r>
        <w:rPr>
          <w:rFonts w:ascii="黑体" w:eastAsia="黑体" w:hint="eastAsia"/>
          <w:sz w:val="28"/>
          <w:szCs w:val="28"/>
        </w:rPr>
        <w:t xml:space="preserve">4.1.3.1 </w:t>
      </w:r>
      <w:r>
        <w:rPr>
          <w:rFonts w:ascii="仿宋_GB2312" w:eastAsia="仿宋_GB2312" w:hint="eastAsia"/>
          <w:sz w:val="28"/>
          <w:szCs w:val="28"/>
        </w:rPr>
        <w:t xml:space="preserve"> 建立完善特种设备安全管理制度和岗位安全责任制度，并认真实施。 </w:t>
      </w:r>
    </w:p>
    <w:p w14:paraId="0EEE0EE3" w14:textId="77777777" w:rsidR="003308C3" w:rsidRDefault="000A42A1">
      <w:pPr>
        <w:spacing w:line="600" w:lineRule="exact"/>
        <w:rPr>
          <w:rFonts w:ascii="仿宋_GB2312" w:eastAsia="仿宋_GB2312"/>
          <w:sz w:val="28"/>
          <w:szCs w:val="28"/>
        </w:rPr>
      </w:pPr>
      <w:r>
        <w:rPr>
          <w:rFonts w:ascii="黑体" w:eastAsia="黑体" w:hint="eastAsia"/>
          <w:sz w:val="28"/>
          <w:szCs w:val="28"/>
        </w:rPr>
        <w:t xml:space="preserve">4.1.3.2 </w:t>
      </w:r>
      <w:r>
        <w:rPr>
          <w:rFonts w:ascii="仿宋_GB2312" w:eastAsia="仿宋_GB2312" w:hint="eastAsia"/>
          <w:sz w:val="28"/>
          <w:szCs w:val="28"/>
        </w:rPr>
        <w:t xml:space="preserve"> 设立专门机构或配备专人负责特种设备安全工作。 </w:t>
      </w:r>
    </w:p>
    <w:p w14:paraId="5DBDD0F0" w14:textId="77777777" w:rsidR="003308C3" w:rsidRDefault="000A42A1">
      <w:pPr>
        <w:spacing w:line="600" w:lineRule="exact"/>
        <w:rPr>
          <w:rFonts w:ascii="仿宋_GB2312" w:eastAsia="仿宋_GB2312"/>
          <w:sz w:val="28"/>
          <w:szCs w:val="28"/>
        </w:rPr>
      </w:pPr>
      <w:r>
        <w:rPr>
          <w:rFonts w:ascii="黑体" w:eastAsia="黑体" w:hint="eastAsia"/>
          <w:sz w:val="28"/>
          <w:szCs w:val="28"/>
        </w:rPr>
        <w:t xml:space="preserve">4.1.3.3 </w:t>
      </w:r>
      <w:r>
        <w:rPr>
          <w:rFonts w:ascii="仿宋_GB2312" w:eastAsia="仿宋_GB2312" w:hint="eastAsia"/>
          <w:sz w:val="28"/>
          <w:szCs w:val="28"/>
        </w:rPr>
        <w:t xml:space="preserve"> 适时分析特种设备安全状况，制订、完善事故应急预案。  </w:t>
      </w:r>
    </w:p>
    <w:p w14:paraId="5605630C" w14:textId="77777777" w:rsidR="003308C3" w:rsidRDefault="000A42A1">
      <w:pPr>
        <w:spacing w:line="600" w:lineRule="exact"/>
        <w:rPr>
          <w:rFonts w:ascii="仿宋_GB2312" w:eastAsia="仿宋_GB2312"/>
          <w:sz w:val="28"/>
          <w:szCs w:val="28"/>
        </w:rPr>
      </w:pPr>
      <w:r>
        <w:rPr>
          <w:rFonts w:ascii="黑体" w:eastAsia="黑体" w:hint="eastAsia"/>
          <w:sz w:val="28"/>
          <w:szCs w:val="28"/>
        </w:rPr>
        <w:t>4.1.3.</w:t>
      </w:r>
      <w:r>
        <w:rPr>
          <w:rFonts w:ascii="仿宋_GB2312" w:eastAsia="仿宋_GB2312" w:hint="eastAsia"/>
          <w:sz w:val="28"/>
          <w:szCs w:val="28"/>
        </w:rPr>
        <w:t xml:space="preserve">4  办理特种设备检验、检测、注册登记等，按规定定期复检，保证设备合法使用。  </w:t>
      </w:r>
    </w:p>
    <w:p w14:paraId="27B5B7BA" w14:textId="77777777" w:rsidR="003308C3" w:rsidRDefault="000A42A1">
      <w:pPr>
        <w:spacing w:line="600" w:lineRule="exact"/>
        <w:rPr>
          <w:rFonts w:ascii="仿宋_GB2312" w:eastAsia="仿宋_GB2312"/>
          <w:sz w:val="28"/>
          <w:szCs w:val="28"/>
        </w:rPr>
      </w:pPr>
      <w:r>
        <w:rPr>
          <w:rFonts w:ascii="黑体" w:eastAsia="黑体" w:hint="eastAsia"/>
          <w:sz w:val="28"/>
          <w:szCs w:val="28"/>
        </w:rPr>
        <w:t xml:space="preserve">4.1.3.5  </w:t>
      </w:r>
      <w:r>
        <w:rPr>
          <w:rFonts w:ascii="仿宋_GB2312" w:eastAsia="仿宋_GB2312" w:hint="eastAsia"/>
          <w:sz w:val="28"/>
          <w:szCs w:val="28"/>
        </w:rPr>
        <w:t xml:space="preserve">特种设备作业人员要持证上岗。  </w:t>
      </w:r>
    </w:p>
    <w:p w14:paraId="0156116C" w14:textId="77777777" w:rsidR="003308C3" w:rsidRDefault="000A42A1">
      <w:pPr>
        <w:spacing w:line="600" w:lineRule="exact"/>
        <w:rPr>
          <w:rFonts w:ascii="仿宋_GB2312" w:eastAsia="仿宋_GB2312"/>
          <w:sz w:val="28"/>
          <w:szCs w:val="28"/>
        </w:rPr>
      </w:pPr>
      <w:r>
        <w:rPr>
          <w:rFonts w:ascii="黑体" w:eastAsia="黑体" w:hint="eastAsia"/>
          <w:sz w:val="28"/>
          <w:szCs w:val="28"/>
        </w:rPr>
        <w:t>4.1.3.6</w:t>
      </w:r>
      <w:r>
        <w:rPr>
          <w:rFonts w:ascii="仿宋_GB2312" w:eastAsia="仿宋_GB2312" w:hint="eastAsia"/>
          <w:sz w:val="28"/>
          <w:szCs w:val="28"/>
        </w:rPr>
        <w:t xml:space="preserve">  特种设备隐患要及时整治。 </w:t>
      </w:r>
    </w:p>
    <w:p w14:paraId="5DE70E36" w14:textId="77777777" w:rsidR="003308C3" w:rsidRDefault="000A42A1">
      <w:pPr>
        <w:spacing w:line="600" w:lineRule="exact"/>
        <w:rPr>
          <w:rFonts w:ascii="仿宋_GB2312" w:eastAsia="仿宋_GB2312"/>
          <w:sz w:val="28"/>
          <w:szCs w:val="28"/>
        </w:rPr>
      </w:pPr>
      <w:r>
        <w:rPr>
          <w:rFonts w:ascii="黑体" w:eastAsia="黑体" w:hint="eastAsia"/>
          <w:sz w:val="28"/>
          <w:szCs w:val="28"/>
        </w:rPr>
        <w:t>4.1.4  涉氨及有限空间监控</w:t>
      </w:r>
      <w:r>
        <w:rPr>
          <w:rFonts w:ascii="仿宋_GB2312" w:eastAsia="仿宋_GB2312" w:hint="eastAsia"/>
          <w:sz w:val="28"/>
          <w:szCs w:val="28"/>
        </w:rPr>
        <w:t xml:space="preserve">  </w:t>
      </w:r>
    </w:p>
    <w:p w14:paraId="04190D61" w14:textId="77777777" w:rsidR="003308C3" w:rsidRDefault="000A42A1">
      <w:pPr>
        <w:spacing w:line="600" w:lineRule="exact"/>
        <w:rPr>
          <w:rFonts w:ascii="仿宋_GB2312" w:eastAsia="仿宋_GB2312"/>
          <w:sz w:val="28"/>
          <w:szCs w:val="28"/>
        </w:rPr>
      </w:pPr>
      <w:r>
        <w:rPr>
          <w:rFonts w:ascii="黑体" w:eastAsia="黑体" w:hint="eastAsia"/>
          <w:sz w:val="28"/>
          <w:szCs w:val="28"/>
        </w:rPr>
        <w:t>4.1.4.1</w:t>
      </w:r>
      <w:r>
        <w:rPr>
          <w:rFonts w:ascii="仿宋_GB2312" w:eastAsia="仿宋_GB2312" w:hint="eastAsia"/>
          <w:sz w:val="28"/>
          <w:szCs w:val="28"/>
        </w:rPr>
        <w:t xml:space="preserve">  遵守国家有关安全生产的法规，落实安全生产责任，制定专项应急预案，定期演练。  </w:t>
      </w:r>
    </w:p>
    <w:p w14:paraId="5023066C" w14:textId="77777777" w:rsidR="003308C3" w:rsidRDefault="000A42A1">
      <w:pPr>
        <w:spacing w:line="600" w:lineRule="exact"/>
        <w:rPr>
          <w:rFonts w:ascii="仿宋_GB2312" w:eastAsia="仿宋_GB2312"/>
          <w:sz w:val="28"/>
          <w:szCs w:val="28"/>
        </w:rPr>
      </w:pPr>
      <w:r>
        <w:rPr>
          <w:rFonts w:ascii="黑体" w:eastAsia="黑体" w:hint="eastAsia"/>
          <w:sz w:val="28"/>
          <w:szCs w:val="28"/>
        </w:rPr>
        <w:t>4.1.4.2</w:t>
      </w:r>
      <w:r>
        <w:rPr>
          <w:rFonts w:ascii="仿宋_GB2312" w:eastAsia="仿宋_GB2312" w:hint="eastAsia"/>
          <w:sz w:val="28"/>
          <w:szCs w:val="28"/>
        </w:rPr>
        <w:t xml:space="preserve">  按规定进行有限空间作业审批。  </w:t>
      </w:r>
    </w:p>
    <w:p w14:paraId="6ABA424F" w14:textId="77777777" w:rsidR="003308C3" w:rsidRDefault="000A42A1">
      <w:pPr>
        <w:spacing w:line="600" w:lineRule="exact"/>
        <w:rPr>
          <w:rFonts w:ascii="仿宋_GB2312" w:eastAsia="仿宋_GB2312"/>
          <w:sz w:val="28"/>
          <w:szCs w:val="28"/>
        </w:rPr>
      </w:pPr>
      <w:r>
        <w:rPr>
          <w:rFonts w:ascii="黑体" w:eastAsia="黑体" w:hint="eastAsia"/>
          <w:sz w:val="28"/>
          <w:szCs w:val="28"/>
        </w:rPr>
        <w:t>4.1.4.3</w:t>
      </w:r>
      <w:r>
        <w:rPr>
          <w:rFonts w:ascii="仿宋_GB2312" w:eastAsia="仿宋_GB2312" w:hint="eastAsia"/>
          <w:sz w:val="28"/>
          <w:szCs w:val="28"/>
        </w:rPr>
        <w:t xml:space="preserve">  有限空间作业采取可靠的安全措施，并在作业前落实；作业中要有专人监护。 </w:t>
      </w:r>
    </w:p>
    <w:p w14:paraId="068ED22E" w14:textId="77777777" w:rsidR="003308C3" w:rsidRDefault="000A42A1">
      <w:pPr>
        <w:spacing w:line="600" w:lineRule="exact"/>
        <w:rPr>
          <w:rFonts w:ascii="仿宋_GB2312" w:eastAsia="仿宋_GB2312"/>
          <w:sz w:val="28"/>
          <w:szCs w:val="28"/>
        </w:rPr>
      </w:pPr>
      <w:r>
        <w:rPr>
          <w:rFonts w:ascii="黑体" w:eastAsia="黑体" w:hint="eastAsia"/>
          <w:sz w:val="28"/>
          <w:szCs w:val="28"/>
        </w:rPr>
        <w:lastRenderedPageBreak/>
        <w:t>4.1.4.4</w:t>
      </w:r>
      <w:r>
        <w:rPr>
          <w:rFonts w:ascii="仿宋_GB2312" w:eastAsia="仿宋_GB2312" w:hint="eastAsia"/>
          <w:sz w:val="28"/>
          <w:szCs w:val="28"/>
        </w:rPr>
        <w:t xml:space="preserve">  涉氨作业场所及空调机房安装报警装置，配备应急装备，室外设风向标。  </w:t>
      </w:r>
    </w:p>
    <w:p w14:paraId="3021DD64" w14:textId="77777777" w:rsidR="003308C3" w:rsidRDefault="000A42A1">
      <w:pPr>
        <w:spacing w:line="600" w:lineRule="exact"/>
        <w:rPr>
          <w:rFonts w:ascii="仿宋_GB2312" w:eastAsia="仿宋_GB2312"/>
          <w:sz w:val="28"/>
          <w:szCs w:val="28"/>
        </w:rPr>
      </w:pPr>
      <w:r>
        <w:rPr>
          <w:rFonts w:ascii="黑体" w:eastAsia="黑体" w:hint="eastAsia"/>
          <w:sz w:val="28"/>
          <w:szCs w:val="28"/>
        </w:rPr>
        <w:t>4.1.4.5</w:t>
      </w:r>
      <w:r>
        <w:rPr>
          <w:rFonts w:ascii="仿宋_GB2312" w:eastAsia="仿宋_GB2312" w:hint="eastAsia"/>
          <w:sz w:val="28"/>
          <w:szCs w:val="28"/>
        </w:rPr>
        <w:t xml:space="preserve">  对应急装备进行定期检查、检验、维护。</w:t>
      </w:r>
    </w:p>
    <w:p w14:paraId="1E372563" w14:textId="77777777" w:rsidR="003308C3" w:rsidRDefault="000A42A1">
      <w:pPr>
        <w:spacing w:line="600" w:lineRule="exact"/>
        <w:rPr>
          <w:rFonts w:ascii="仿宋_GB2312" w:eastAsia="仿宋_GB2312"/>
          <w:sz w:val="28"/>
          <w:szCs w:val="28"/>
        </w:rPr>
      </w:pPr>
      <w:r>
        <w:rPr>
          <w:rFonts w:ascii="黑体" w:eastAsia="黑体" w:hint="eastAsia"/>
          <w:sz w:val="28"/>
          <w:szCs w:val="28"/>
        </w:rPr>
        <w:t>4.1.4.6</w:t>
      </w:r>
      <w:r>
        <w:rPr>
          <w:rFonts w:ascii="仿宋_GB2312" w:eastAsia="仿宋_GB2312" w:hint="eastAsia"/>
          <w:sz w:val="28"/>
          <w:szCs w:val="28"/>
        </w:rPr>
        <w:t xml:space="preserve">  加强对作业人员的安全教育及专业技术培训。</w:t>
      </w:r>
    </w:p>
    <w:p w14:paraId="44A21B8F" w14:textId="77777777" w:rsidR="003308C3" w:rsidRDefault="000A42A1">
      <w:pPr>
        <w:spacing w:line="600" w:lineRule="exact"/>
        <w:rPr>
          <w:rFonts w:ascii="仿宋_GB2312" w:eastAsia="仿宋_GB2312"/>
          <w:sz w:val="28"/>
          <w:szCs w:val="28"/>
        </w:rPr>
      </w:pPr>
      <w:r>
        <w:rPr>
          <w:rFonts w:ascii="黑体" w:eastAsia="黑体" w:hint="eastAsia"/>
          <w:sz w:val="28"/>
          <w:szCs w:val="28"/>
        </w:rPr>
        <w:t>4.1.4.7</w:t>
      </w:r>
      <w:r>
        <w:rPr>
          <w:rFonts w:ascii="仿宋_GB2312" w:eastAsia="仿宋_GB2312" w:hint="eastAsia"/>
          <w:sz w:val="28"/>
          <w:szCs w:val="28"/>
        </w:rPr>
        <w:t xml:space="preserve">  涉氨作业人员及空调机房操作人员应取得安全操作资格证书，并持证上岗。</w:t>
      </w:r>
    </w:p>
    <w:p w14:paraId="1A081990" w14:textId="77777777" w:rsidR="003308C3" w:rsidRDefault="000A42A1">
      <w:pPr>
        <w:spacing w:line="600" w:lineRule="exact"/>
        <w:rPr>
          <w:rFonts w:ascii="仿宋_GB2312" w:eastAsia="仿宋_GB2312"/>
          <w:sz w:val="28"/>
          <w:szCs w:val="28"/>
        </w:rPr>
      </w:pPr>
      <w:r>
        <w:rPr>
          <w:rFonts w:ascii="黑体" w:eastAsia="黑体" w:hint="eastAsia"/>
          <w:sz w:val="28"/>
          <w:szCs w:val="28"/>
        </w:rPr>
        <w:t>4.1.5</w:t>
      </w:r>
      <w:r>
        <w:rPr>
          <w:rFonts w:ascii="仿宋_GB2312" w:eastAsia="仿宋_GB2312" w:hint="eastAsia"/>
          <w:sz w:val="28"/>
          <w:szCs w:val="28"/>
        </w:rPr>
        <w:t xml:space="preserve">  </w:t>
      </w:r>
      <w:r>
        <w:rPr>
          <w:rFonts w:ascii="黑体" w:eastAsia="黑体" w:hint="eastAsia"/>
          <w:sz w:val="28"/>
          <w:szCs w:val="28"/>
        </w:rPr>
        <w:t>对探伤设备、设施的监控</w:t>
      </w:r>
      <w:r>
        <w:rPr>
          <w:rFonts w:ascii="仿宋_GB2312" w:eastAsia="仿宋_GB2312" w:hint="eastAsia"/>
          <w:sz w:val="28"/>
          <w:szCs w:val="28"/>
        </w:rPr>
        <w:t xml:space="preserve">  </w:t>
      </w:r>
    </w:p>
    <w:p w14:paraId="43C97045" w14:textId="77777777" w:rsidR="003308C3" w:rsidRDefault="000A42A1">
      <w:pPr>
        <w:spacing w:line="600" w:lineRule="exact"/>
        <w:rPr>
          <w:rFonts w:ascii="仿宋_GB2312" w:eastAsia="仿宋_GB2312"/>
          <w:sz w:val="28"/>
          <w:szCs w:val="28"/>
        </w:rPr>
      </w:pPr>
      <w:r>
        <w:rPr>
          <w:rFonts w:ascii="黑体" w:eastAsia="黑体" w:hint="eastAsia"/>
          <w:sz w:val="28"/>
          <w:szCs w:val="28"/>
        </w:rPr>
        <w:t>4.1.5.1</w:t>
      </w:r>
      <w:r>
        <w:rPr>
          <w:rFonts w:ascii="仿宋_GB2312" w:eastAsia="仿宋_GB2312" w:hint="eastAsia"/>
          <w:sz w:val="28"/>
          <w:szCs w:val="28"/>
        </w:rPr>
        <w:t xml:space="preserve">  建立和完善使用探伤设备、设施的维护管理制度。 </w:t>
      </w:r>
    </w:p>
    <w:p w14:paraId="21E4E16F" w14:textId="77777777" w:rsidR="003308C3" w:rsidRDefault="000A42A1">
      <w:pPr>
        <w:spacing w:line="600" w:lineRule="exact"/>
        <w:rPr>
          <w:rFonts w:ascii="仿宋_GB2312" w:eastAsia="仿宋_GB2312"/>
          <w:sz w:val="28"/>
          <w:szCs w:val="28"/>
        </w:rPr>
      </w:pPr>
      <w:r>
        <w:rPr>
          <w:rFonts w:ascii="黑体" w:eastAsia="黑体" w:hint="eastAsia"/>
          <w:sz w:val="28"/>
          <w:szCs w:val="28"/>
        </w:rPr>
        <w:t>4.1.5.2</w:t>
      </w:r>
      <w:r>
        <w:rPr>
          <w:rFonts w:ascii="仿宋_GB2312" w:eastAsia="仿宋_GB2312" w:hint="eastAsia"/>
          <w:sz w:val="28"/>
          <w:szCs w:val="28"/>
        </w:rPr>
        <w:t xml:space="preserve">  建立探伤设备、设施的使用维护记录档案。  </w:t>
      </w:r>
    </w:p>
    <w:p w14:paraId="64A9150C" w14:textId="77777777" w:rsidR="003308C3" w:rsidRDefault="000A42A1">
      <w:pPr>
        <w:spacing w:line="600" w:lineRule="exact"/>
        <w:rPr>
          <w:rFonts w:ascii="仿宋_GB2312" w:eastAsia="仿宋_GB2312"/>
          <w:sz w:val="28"/>
          <w:szCs w:val="28"/>
        </w:rPr>
      </w:pPr>
      <w:r>
        <w:rPr>
          <w:rFonts w:ascii="黑体" w:eastAsia="黑体" w:hint="eastAsia"/>
          <w:sz w:val="28"/>
          <w:szCs w:val="28"/>
        </w:rPr>
        <w:t>4.1.5.3</w:t>
      </w:r>
      <w:r>
        <w:rPr>
          <w:rFonts w:ascii="仿宋_GB2312" w:eastAsia="仿宋_GB2312" w:hint="eastAsia"/>
          <w:sz w:val="28"/>
          <w:szCs w:val="28"/>
        </w:rPr>
        <w:t xml:space="preserve">  探伤室安装联锁装置，室外安装警示灯，划定警示区域，室内设排风设施。 </w:t>
      </w:r>
    </w:p>
    <w:p w14:paraId="45995044" w14:textId="77777777" w:rsidR="003308C3" w:rsidRDefault="000A42A1">
      <w:pPr>
        <w:spacing w:line="600" w:lineRule="exact"/>
        <w:rPr>
          <w:rFonts w:ascii="仿宋_GB2312" w:eastAsia="仿宋_GB2312"/>
          <w:sz w:val="28"/>
          <w:szCs w:val="28"/>
        </w:rPr>
      </w:pPr>
      <w:r>
        <w:rPr>
          <w:rFonts w:ascii="黑体" w:eastAsia="黑体" w:hint="eastAsia"/>
          <w:sz w:val="28"/>
          <w:szCs w:val="28"/>
        </w:rPr>
        <w:t>4.1.5.4</w:t>
      </w:r>
      <w:r>
        <w:rPr>
          <w:rFonts w:ascii="仿宋_GB2312" w:eastAsia="仿宋_GB2312" w:hint="eastAsia"/>
          <w:sz w:val="28"/>
          <w:szCs w:val="28"/>
        </w:rPr>
        <w:t xml:space="preserve">  定期进行检测、检验及个人剂量检测。 </w:t>
      </w:r>
    </w:p>
    <w:p w14:paraId="25A9118D" w14:textId="77777777" w:rsidR="003308C3" w:rsidRDefault="000A42A1">
      <w:pPr>
        <w:spacing w:line="600" w:lineRule="exact"/>
        <w:rPr>
          <w:rFonts w:ascii="仿宋_GB2312" w:eastAsia="仿宋_GB2312"/>
          <w:sz w:val="28"/>
          <w:szCs w:val="28"/>
        </w:rPr>
      </w:pPr>
      <w:r>
        <w:rPr>
          <w:rFonts w:ascii="黑体" w:eastAsia="黑体" w:hint="eastAsia"/>
          <w:sz w:val="28"/>
          <w:szCs w:val="28"/>
        </w:rPr>
        <w:t>4.1.5.5</w:t>
      </w:r>
      <w:r>
        <w:rPr>
          <w:rFonts w:ascii="仿宋_GB2312" w:eastAsia="仿宋_GB2312" w:hint="eastAsia"/>
          <w:sz w:val="28"/>
          <w:szCs w:val="28"/>
        </w:rPr>
        <w:t xml:space="preserve">  完善安全操作规程。  </w:t>
      </w:r>
    </w:p>
    <w:p w14:paraId="621327AF" w14:textId="77777777" w:rsidR="003308C3" w:rsidRDefault="000A42A1">
      <w:pPr>
        <w:spacing w:line="600" w:lineRule="exact"/>
        <w:rPr>
          <w:rFonts w:ascii="仿宋_GB2312" w:eastAsia="仿宋_GB2312"/>
          <w:sz w:val="28"/>
          <w:szCs w:val="28"/>
        </w:rPr>
      </w:pPr>
      <w:r>
        <w:rPr>
          <w:rFonts w:ascii="黑体" w:eastAsia="黑体" w:hint="eastAsia"/>
          <w:sz w:val="28"/>
          <w:szCs w:val="28"/>
        </w:rPr>
        <w:t>4.1.5.6</w:t>
      </w:r>
      <w:r>
        <w:rPr>
          <w:rFonts w:ascii="仿宋_GB2312" w:eastAsia="仿宋_GB2312" w:hint="eastAsia"/>
          <w:sz w:val="28"/>
          <w:szCs w:val="28"/>
        </w:rPr>
        <w:t xml:space="preserve">  进行安全技术培训，并持证上岗。  </w:t>
      </w:r>
    </w:p>
    <w:p w14:paraId="13E66022" w14:textId="77777777" w:rsidR="003308C3" w:rsidRDefault="000A42A1">
      <w:pPr>
        <w:spacing w:line="600" w:lineRule="exact"/>
        <w:rPr>
          <w:rFonts w:ascii="仿宋_GB2312" w:eastAsia="仿宋_GB2312"/>
          <w:sz w:val="28"/>
          <w:szCs w:val="28"/>
        </w:rPr>
      </w:pPr>
      <w:r>
        <w:rPr>
          <w:rFonts w:ascii="黑体" w:eastAsia="黑体" w:hint="eastAsia"/>
          <w:sz w:val="28"/>
          <w:szCs w:val="28"/>
        </w:rPr>
        <w:t>4.1.5.7</w:t>
      </w:r>
      <w:r>
        <w:rPr>
          <w:rFonts w:ascii="仿宋_GB2312" w:eastAsia="仿宋_GB2312" w:hint="eastAsia"/>
          <w:sz w:val="28"/>
          <w:szCs w:val="28"/>
        </w:rPr>
        <w:t xml:space="preserve">  监督检查探伤设备、设施的日常保养工作。  </w:t>
      </w:r>
    </w:p>
    <w:p w14:paraId="0802BFFD" w14:textId="77777777" w:rsidR="003308C3" w:rsidRDefault="000A42A1">
      <w:pPr>
        <w:spacing w:line="600" w:lineRule="exact"/>
        <w:rPr>
          <w:rFonts w:ascii="仿宋_GB2312" w:eastAsia="仿宋_GB2312"/>
          <w:sz w:val="28"/>
          <w:szCs w:val="28"/>
        </w:rPr>
      </w:pPr>
      <w:r>
        <w:rPr>
          <w:rFonts w:ascii="黑体" w:eastAsia="黑体" w:hint="eastAsia"/>
          <w:sz w:val="28"/>
          <w:szCs w:val="28"/>
        </w:rPr>
        <w:t xml:space="preserve">4.1.5.8 </w:t>
      </w:r>
      <w:r>
        <w:rPr>
          <w:rFonts w:ascii="仿宋_GB2312" w:eastAsia="仿宋_GB2312" w:hint="eastAsia"/>
          <w:sz w:val="28"/>
          <w:szCs w:val="28"/>
        </w:rPr>
        <w:t xml:space="preserve"> 加强操作人员的日常安全教育。</w:t>
      </w:r>
    </w:p>
    <w:p w14:paraId="6C8BF2E5" w14:textId="77777777" w:rsidR="003308C3" w:rsidRDefault="000A42A1">
      <w:pPr>
        <w:spacing w:line="600" w:lineRule="exact"/>
        <w:rPr>
          <w:rFonts w:ascii="仿宋_GB2312" w:eastAsia="仿宋_GB2312"/>
          <w:sz w:val="28"/>
          <w:szCs w:val="28"/>
        </w:rPr>
      </w:pPr>
      <w:r>
        <w:rPr>
          <w:rFonts w:ascii="黑体" w:eastAsia="黑体" w:hint="eastAsia"/>
          <w:sz w:val="28"/>
          <w:szCs w:val="28"/>
        </w:rPr>
        <w:t>4.1.6</w:t>
      </w:r>
      <w:r>
        <w:rPr>
          <w:rFonts w:ascii="仿宋_GB2312" w:eastAsia="仿宋_GB2312" w:hint="eastAsia"/>
          <w:sz w:val="28"/>
          <w:szCs w:val="28"/>
        </w:rPr>
        <w:t xml:space="preserve">  </w:t>
      </w:r>
      <w:r>
        <w:rPr>
          <w:rFonts w:ascii="黑体" w:eastAsia="黑体" w:hint="eastAsia"/>
          <w:sz w:val="28"/>
          <w:szCs w:val="28"/>
        </w:rPr>
        <w:t>对电气设备设施的安全监控</w:t>
      </w:r>
      <w:r>
        <w:rPr>
          <w:rFonts w:ascii="仿宋_GB2312" w:eastAsia="仿宋_GB2312" w:hint="eastAsia"/>
          <w:sz w:val="28"/>
          <w:szCs w:val="28"/>
        </w:rPr>
        <w:t xml:space="preserve">  </w:t>
      </w:r>
    </w:p>
    <w:p w14:paraId="4FF23EEA" w14:textId="77777777" w:rsidR="003308C3" w:rsidRDefault="000A42A1">
      <w:pPr>
        <w:spacing w:line="600" w:lineRule="exact"/>
        <w:rPr>
          <w:rFonts w:ascii="仿宋_GB2312" w:eastAsia="仿宋_GB2312"/>
          <w:sz w:val="28"/>
          <w:szCs w:val="28"/>
        </w:rPr>
      </w:pPr>
      <w:r>
        <w:rPr>
          <w:rFonts w:ascii="黑体" w:eastAsia="黑体" w:hint="eastAsia"/>
          <w:sz w:val="28"/>
          <w:szCs w:val="28"/>
        </w:rPr>
        <w:t>4.1.6.1</w:t>
      </w:r>
      <w:r>
        <w:rPr>
          <w:rFonts w:ascii="仿宋_GB2312" w:eastAsia="仿宋_GB2312" w:hint="eastAsia"/>
          <w:sz w:val="28"/>
          <w:szCs w:val="28"/>
        </w:rPr>
        <w:t xml:space="preserve">  对临时用电制定安全技术措施，进行临时线审批。使用过程中进行监督检查，不符合标准、规范的临时线路禁止使用。 </w:t>
      </w:r>
    </w:p>
    <w:p w14:paraId="1B647D70" w14:textId="77777777" w:rsidR="003308C3" w:rsidRDefault="000A42A1">
      <w:pPr>
        <w:spacing w:line="600" w:lineRule="exact"/>
        <w:rPr>
          <w:rFonts w:ascii="仿宋_GB2312" w:eastAsia="仿宋_GB2312"/>
          <w:sz w:val="28"/>
          <w:szCs w:val="28"/>
        </w:rPr>
      </w:pPr>
      <w:r>
        <w:rPr>
          <w:rFonts w:ascii="黑体" w:eastAsia="黑体" w:hint="eastAsia"/>
          <w:sz w:val="28"/>
          <w:szCs w:val="28"/>
        </w:rPr>
        <w:t>4.1.6.2</w:t>
      </w:r>
      <w:r>
        <w:rPr>
          <w:rFonts w:ascii="仿宋_GB2312" w:eastAsia="仿宋_GB2312" w:hint="eastAsia"/>
          <w:sz w:val="28"/>
          <w:szCs w:val="28"/>
        </w:rPr>
        <w:t xml:space="preserve">  电工属特殊工种，必须经安全主管部门进行培训考试合格持证上岗。  </w:t>
      </w:r>
    </w:p>
    <w:p w14:paraId="792CF0C6" w14:textId="77777777" w:rsidR="003308C3" w:rsidRDefault="000A42A1">
      <w:pPr>
        <w:spacing w:line="600" w:lineRule="exact"/>
        <w:rPr>
          <w:rFonts w:ascii="仿宋_GB2312" w:eastAsia="仿宋_GB2312"/>
          <w:sz w:val="28"/>
          <w:szCs w:val="28"/>
        </w:rPr>
      </w:pPr>
      <w:r>
        <w:rPr>
          <w:rFonts w:ascii="黑体" w:eastAsia="黑体" w:hint="eastAsia"/>
          <w:sz w:val="28"/>
          <w:szCs w:val="28"/>
        </w:rPr>
        <w:t>4.1.6.3</w:t>
      </w:r>
      <w:r>
        <w:rPr>
          <w:rFonts w:ascii="仿宋_GB2312" w:eastAsia="仿宋_GB2312" w:hint="eastAsia"/>
          <w:sz w:val="28"/>
          <w:szCs w:val="28"/>
        </w:rPr>
        <w:t xml:space="preserve">  涉电作业必须由电工完成，电工作业中应佩戴齐备个人防护用品，并正确使用。绝缘工具应定期校验，并在有效期内使用。</w:t>
      </w:r>
    </w:p>
    <w:p w14:paraId="4C1DD9E2" w14:textId="77777777" w:rsidR="003308C3" w:rsidRDefault="000A42A1">
      <w:pPr>
        <w:spacing w:line="600" w:lineRule="exact"/>
        <w:rPr>
          <w:rFonts w:ascii="仿宋_GB2312" w:eastAsia="仿宋_GB2312"/>
          <w:sz w:val="28"/>
          <w:szCs w:val="28"/>
        </w:rPr>
      </w:pPr>
      <w:r>
        <w:rPr>
          <w:rFonts w:ascii="黑体" w:eastAsia="黑体" w:hint="eastAsia"/>
          <w:sz w:val="28"/>
          <w:szCs w:val="28"/>
        </w:rPr>
        <w:t>4.1.6.4</w:t>
      </w:r>
      <w:r>
        <w:rPr>
          <w:rFonts w:ascii="仿宋_GB2312" w:eastAsia="仿宋_GB2312" w:hint="eastAsia"/>
          <w:sz w:val="28"/>
          <w:szCs w:val="28"/>
        </w:rPr>
        <w:t xml:space="preserve">  涉电作业中的安全距离与外电防护必须符合要求；供电线路的最</w:t>
      </w:r>
      <w:r>
        <w:rPr>
          <w:rFonts w:ascii="仿宋_GB2312" w:eastAsia="仿宋_GB2312" w:hint="eastAsia"/>
          <w:sz w:val="28"/>
          <w:szCs w:val="28"/>
        </w:rPr>
        <w:lastRenderedPageBreak/>
        <w:t xml:space="preserve">小断面、接头、电杆档距、材质及埋深、拉线应符合要求。  </w:t>
      </w:r>
    </w:p>
    <w:p w14:paraId="303C99FB" w14:textId="77777777" w:rsidR="003308C3" w:rsidRDefault="000A42A1">
      <w:pPr>
        <w:spacing w:line="600" w:lineRule="exact"/>
        <w:rPr>
          <w:rFonts w:ascii="仿宋_GB2312" w:eastAsia="仿宋_GB2312"/>
          <w:sz w:val="28"/>
          <w:szCs w:val="28"/>
        </w:rPr>
      </w:pPr>
      <w:r>
        <w:rPr>
          <w:rFonts w:ascii="黑体" w:eastAsia="黑体" w:hint="eastAsia"/>
          <w:sz w:val="28"/>
          <w:szCs w:val="28"/>
        </w:rPr>
        <w:t>4.1.6.5</w:t>
      </w:r>
      <w:r>
        <w:rPr>
          <w:rFonts w:ascii="仿宋_GB2312" w:eastAsia="仿宋_GB2312" w:hint="eastAsia"/>
          <w:sz w:val="28"/>
          <w:szCs w:val="28"/>
        </w:rPr>
        <w:t xml:space="preserve">  施工用电严格执行“三级配电二级保护”，严禁“一闸多机”。配电箱（柜）、配电盘设置正确，门、锁齐全，能够正常使用，专人负责。</w:t>
      </w:r>
    </w:p>
    <w:p w14:paraId="1FEBF4B9" w14:textId="77777777" w:rsidR="003308C3" w:rsidRDefault="000A42A1">
      <w:pPr>
        <w:spacing w:line="600" w:lineRule="exact"/>
        <w:rPr>
          <w:rFonts w:ascii="仿宋_GB2312" w:eastAsia="仿宋_GB2312"/>
          <w:sz w:val="28"/>
          <w:szCs w:val="28"/>
        </w:rPr>
      </w:pPr>
      <w:r>
        <w:rPr>
          <w:rFonts w:ascii="黑体" w:eastAsia="黑体" w:hint="eastAsia"/>
          <w:sz w:val="28"/>
          <w:szCs w:val="28"/>
        </w:rPr>
        <w:t>4.1.6.6</w:t>
      </w:r>
      <w:r>
        <w:rPr>
          <w:rFonts w:ascii="仿宋_GB2312" w:eastAsia="仿宋_GB2312" w:hint="eastAsia"/>
          <w:sz w:val="28"/>
          <w:szCs w:val="28"/>
        </w:rPr>
        <w:t xml:space="preserve">  配电室停、送电及线路更新维护，应严格执行工作票和安全交底、检查确认制度。</w:t>
      </w:r>
    </w:p>
    <w:p w14:paraId="3A181C13" w14:textId="77777777" w:rsidR="003308C3" w:rsidRDefault="000A42A1">
      <w:pPr>
        <w:spacing w:line="600" w:lineRule="exact"/>
        <w:rPr>
          <w:rFonts w:ascii="仿宋_GB2312" w:eastAsia="仿宋_GB2312"/>
          <w:sz w:val="28"/>
          <w:szCs w:val="28"/>
        </w:rPr>
      </w:pPr>
      <w:r>
        <w:rPr>
          <w:rFonts w:ascii="黑体" w:eastAsia="黑体" w:hint="eastAsia"/>
          <w:sz w:val="28"/>
          <w:szCs w:val="28"/>
        </w:rPr>
        <w:t>4.1.6.7</w:t>
      </w:r>
      <w:r>
        <w:rPr>
          <w:rFonts w:ascii="仿宋_GB2312" w:eastAsia="仿宋_GB2312" w:hint="eastAsia"/>
          <w:sz w:val="28"/>
          <w:szCs w:val="28"/>
        </w:rPr>
        <w:t xml:space="preserve">  电焊机、手持电动工具的绝缘电阻，应定期进项检测，电源线及连接处不能出现裸露。禁止利用扁铁、圆钢、工件等，搭接电焊机二次回路。</w:t>
      </w:r>
    </w:p>
    <w:p w14:paraId="49F9C797" w14:textId="77777777" w:rsidR="003308C3" w:rsidRDefault="000A42A1">
      <w:pPr>
        <w:spacing w:line="600" w:lineRule="exact"/>
        <w:rPr>
          <w:rFonts w:ascii="仿宋_GB2312" w:eastAsia="仿宋_GB2312"/>
          <w:sz w:val="28"/>
          <w:szCs w:val="28"/>
        </w:rPr>
      </w:pPr>
      <w:r>
        <w:rPr>
          <w:rFonts w:ascii="黑体" w:eastAsia="黑体" w:hint="eastAsia"/>
          <w:sz w:val="28"/>
          <w:szCs w:val="28"/>
        </w:rPr>
        <w:t>4.1.6.8</w:t>
      </w:r>
      <w:r>
        <w:rPr>
          <w:rFonts w:ascii="仿宋_GB2312" w:eastAsia="仿宋_GB2312" w:hint="eastAsia"/>
          <w:sz w:val="28"/>
          <w:szCs w:val="28"/>
        </w:rPr>
        <w:t xml:space="preserve">  设备设施的外壳要有可靠的PE线连接，并定期进行检查。</w:t>
      </w:r>
    </w:p>
    <w:p w14:paraId="0E6AB8A9" w14:textId="77777777" w:rsidR="003308C3" w:rsidRDefault="000A42A1">
      <w:pPr>
        <w:spacing w:line="600" w:lineRule="exact"/>
        <w:rPr>
          <w:rFonts w:ascii="仿宋_GB2312" w:eastAsia="仿宋_GB2312"/>
          <w:sz w:val="28"/>
          <w:szCs w:val="28"/>
        </w:rPr>
      </w:pPr>
      <w:r>
        <w:rPr>
          <w:rFonts w:ascii="黑体" w:eastAsia="黑体" w:hint="eastAsia"/>
          <w:sz w:val="28"/>
          <w:szCs w:val="28"/>
        </w:rPr>
        <w:t>4.1.6.9</w:t>
      </w:r>
      <w:r>
        <w:rPr>
          <w:rFonts w:ascii="仿宋_GB2312" w:eastAsia="仿宋_GB2312" w:hint="eastAsia"/>
          <w:sz w:val="28"/>
          <w:szCs w:val="28"/>
        </w:rPr>
        <w:t xml:space="preserve">  加强操作者的安全教育培训，提高安全意识。</w:t>
      </w:r>
    </w:p>
    <w:p w14:paraId="2F3AE5D7" w14:textId="77777777" w:rsidR="003308C3" w:rsidRDefault="000A42A1">
      <w:pPr>
        <w:spacing w:line="600" w:lineRule="exact"/>
        <w:rPr>
          <w:rFonts w:ascii="仿宋_GB2312" w:eastAsia="仿宋_GB2312"/>
          <w:sz w:val="28"/>
          <w:szCs w:val="28"/>
        </w:rPr>
      </w:pPr>
      <w:r>
        <w:rPr>
          <w:rFonts w:ascii="黑体" w:eastAsia="黑体" w:hint="eastAsia"/>
          <w:sz w:val="28"/>
          <w:szCs w:val="28"/>
        </w:rPr>
        <w:t>4.1.7</w:t>
      </w:r>
      <w:r>
        <w:rPr>
          <w:rFonts w:ascii="仿宋_GB2312" w:eastAsia="仿宋_GB2312" w:hint="eastAsia"/>
          <w:sz w:val="28"/>
          <w:szCs w:val="28"/>
        </w:rPr>
        <w:t xml:space="preserve">  </w:t>
      </w:r>
      <w:r>
        <w:rPr>
          <w:rFonts w:ascii="黑体" w:eastAsia="黑体" w:hint="eastAsia"/>
          <w:sz w:val="28"/>
          <w:szCs w:val="28"/>
        </w:rPr>
        <w:t>对火灾危险源的监控</w:t>
      </w:r>
      <w:r>
        <w:rPr>
          <w:rFonts w:ascii="仿宋_GB2312" w:eastAsia="仿宋_GB2312" w:hint="eastAsia"/>
          <w:sz w:val="28"/>
          <w:szCs w:val="28"/>
        </w:rPr>
        <w:t xml:space="preserve"> </w:t>
      </w:r>
    </w:p>
    <w:p w14:paraId="019036A9" w14:textId="77777777" w:rsidR="003308C3" w:rsidRDefault="000A42A1">
      <w:pPr>
        <w:spacing w:line="600" w:lineRule="exact"/>
        <w:rPr>
          <w:rFonts w:ascii="仿宋_GB2312" w:eastAsia="仿宋_GB2312"/>
          <w:sz w:val="28"/>
          <w:szCs w:val="28"/>
        </w:rPr>
      </w:pPr>
      <w:r>
        <w:rPr>
          <w:rFonts w:ascii="黑体" w:eastAsia="黑体" w:hint="eastAsia"/>
          <w:sz w:val="28"/>
          <w:szCs w:val="28"/>
        </w:rPr>
        <w:t>4.1.7.1</w:t>
      </w:r>
      <w:r>
        <w:rPr>
          <w:rFonts w:ascii="仿宋_GB2312" w:eastAsia="仿宋_GB2312" w:hint="eastAsia"/>
          <w:sz w:val="28"/>
          <w:szCs w:val="28"/>
        </w:rPr>
        <w:t xml:space="preserve">  加强对员工防火知识的教育。  </w:t>
      </w:r>
    </w:p>
    <w:p w14:paraId="148DA4CC" w14:textId="77777777" w:rsidR="003308C3" w:rsidRDefault="000A42A1">
      <w:pPr>
        <w:spacing w:line="600" w:lineRule="exact"/>
        <w:rPr>
          <w:rFonts w:ascii="仿宋_GB2312" w:eastAsia="仿宋_GB2312"/>
          <w:sz w:val="28"/>
          <w:szCs w:val="28"/>
        </w:rPr>
      </w:pPr>
      <w:r>
        <w:rPr>
          <w:rFonts w:ascii="黑体" w:eastAsia="黑体" w:hint="eastAsia"/>
          <w:sz w:val="28"/>
          <w:szCs w:val="28"/>
        </w:rPr>
        <w:t>4.1.7.2</w:t>
      </w:r>
      <w:r>
        <w:rPr>
          <w:rFonts w:ascii="仿宋_GB2312" w:eastAsia="仿宋_GB2312" w:hint="eastAsia"/>
          <w:sz w:val="28"/>
          <w:szCs w:val="28"/>
        </w:rPr>
        <w:t xml:space="preserve">  使用设备仪器时应认真检查电源、管线、火源、辅助仪器设备等是否有异常情况，是否放置得当，操作过程是否清楚，只有各项准备工作做好后， 才进行操作。  </w:t>
      </w:r>
    </w:p>
    <w:p w14:paraId="18F7F0D1" w14:textId="77777777" w:rsidR="003308C3" w:rsidRDefault="000A42A1">
      <w:pPr>
        <w:spacing w:line="600" w:lineRule="exact"/>
        <w:rPr>
          <w:rFonts w:ascii="仿宋_GB2312" w:eastAsia="仿宋_GB2312"/>
          <w:sz w:val="28"/>
          <w:szCs w:val="28"/>
        </w:rPr>
      </w:pPr>
      <w:r>
        <w:rPr>
          <w:rFonts w:ascii="黑体" w:eastAsia="黑体" w:hint="eastAsia"/>
          <w:sz w:val="28"/>
          <w:szCs w:val="28"/>
        </w:rPr>
        <w:t>4.1.7.3</w:t>
      </w:r>
      <w:r>
        <w:rPr>
          <w:rFonts w:ascii="仿宋_GB2312" w:eastAsia="仿宋_GB2312" w:hint="eastAsia"/>
          <w:sz w:val="28"/>
          <w:szCs w:val="28"/>
        </w:rPr>
        <w:t xml:space="preserve">  重点部位应配有足够的灭火器材，并且熟悉其放置地点和使用方法。 </w:t>
      </w:r>
    </w:p>
    <w:p w14:paraId="7ADE4492" w14:textId="77777777" w:rsidR="003308C3" w:rsidRDefault="000A42A1">
      <w:pPr>
        <w:spacing w:line="600" w:lineRule="exact"/>
        <w:rPr>
          <w:rFonts w:ascii="仿宋_GB2312" w:eastAsia="仿宋_GB2312"/>
          <w:sz w:val="28"/>
          <w:szCs w:val="28"/>
        </w:rPr>
      </w:pPr>
      <w:r>
        <w:rPr>
          <w:rFonts w:ascii="黑体" w:eastAsia="黑体" w:hint="eastAsia"/>
          <w:sz w:val="28"/>
          <w:szCs w:val="28"/>
        </w:rPr>
        <w:t>4.1.7.4</w:t>
      </w:r>
      <w:r>
        <w:rPr>
          <w:rFonts w:ascii="仿宋_GB2312" w:eastAsia="仿宋_GB2312" w:hint="eastAsia"/>
          <w:sz w:val="28"/>
          <w:szCs w:val="28"/>
        </w:rPr>
        <w:t xml:space="preserve">  离开工作场所时，应关好电源、火源、气源等，清理杂物和垃圾，摆放好各项物品等，保持消防通道畅通。 </w:t>
      </w:r>
    </w:p>
    <w:p w14:paraId="3BF997E7" w14:textId="77777777" w:rsidR="003308C3" w:rsidRDefault="000A42A1">
      <w:pPr>
        <w:spacing w:line="600" w:lineRule="exact"/>
        <w:rPr>
          <w:rFonts w:ascii="仿宋_GB2312" w:eastAsia="仿宋_GB2312"/>
          <w:sz w:val="28"/>
          <w:szCs w:val="28"/>
        </w:rPr>
      </w:pPr>
      <w:r>
        <w:rPr>
          <w:rFonts w:ascii="黑体" w:eastAsia="黑体" w:hint="eastAsia"/>
          <w:sz w:val="28"/>
          <w:szCs w:val="28"/>
        </w:rPr>
        <w:t>4.1.7.5</w:t>
      </w:r>
      <w:r>
        <w:rPr>
          <w:rFonts w:ascii="仿宋_GB2312" w:eastAsia="仿宋_GB2312" w:hint="eastAsia"/>
          <w:sz w:val="28"/>
          <w:szCs w:val="28"/>
        </w:rPr>
        <w:t xml:space="preserve">  不乱拉乱接电线；不使用电炉等大功率电器；不随意加大电路保险丝；不在宿舍内使用明火来照明；不将易燃易爆危险品带进宿舍；发现隐患及时消除。  </w:t>
      </w:r>
    </w:p>
    <w:p w14:paraId="714548B7" w14:textId="77777777" w:rsidR="003308C3" w:rsidRDefault="000A42A1">
      <w:pPr>
        <w:spacing w:line="600" w:lineRule="exact"/>
        <w:rPr>
          <w:rFonts w:ascii="仿宋_GB2312" w:eastAsia="仿宋_GB2312"/>
          <w:sz w:val="28"/>
          <w:szCs w:val="28"/>
        </w:rPr>
      </w:pPr>
      <w:r>
        <w:rPr>
          <w:rFonts w:ascii="黑体" w:eastAsia="黑体" w:hint="eastAsia"/>
          <w:sz w:val="28"/>
          <w:szCs w:val="28"/>
        </w:rPr>
        <w:t>4.1.7.6</w:t>
      </w:r>
      <w:r>
        <w:rPr>
          <w:rFonts w:ascii="仿宋_GB2312" w:eastAsia="仿宋_GB2312" w:hint="eastAsia"/>
          <w:sz w:val="28"/>
          <w:szCs w:val="28"/>
        </w:rPr>
        <w:t xml:space="preserve">  消防设施和灭火器材．不要随意移动或挪作他用。</w:t>
      </w:r>
    </w:p>
    <w:p w14:paraId="0A037F7B" w14:textId="77777777" w:rsidR="003308C3" w:rsidRDefault="000A42A1">
      <w:pPr>
        <w:spacing w:line="600" w:lineRule="exact"/>
        <w:rPr>
          <w:rFonts w:ascii="仿宋_GB2312" w:eastAsia="仿宋_GB2312"/>
          <w:sz w:val="28"/>
          <w:szCs w:val="28"/>
        </w:rPr>
      </w:pPr>
      <w:r>
        <w:rPr>
          <w:rFonts w:ascii="黑体" w:eastAsia="黑体" w:hint="eastAsia"/>
          <w:sz w:val="28"/>
          <w:szCs w:val="28"/>
        </w:rPr>
        <w:t>4.1.7.7</w:t>
      </w:r>
      <w:r>
        <w:rPr>
          <w:rFonts w:ascii="仿宋_GB2312" w:eastAsia="仿宋_GB2312" w:hint="eastAsia"/>
          <w:sz w:val="28"/>
          <w:szCs w:val="28"/>
        </w:rPr>
        <w:t xml:space="preserve">  禁火区内动用明火，应进行审批，制定防范措施，并在动火过程</w:t>
      </w:r>
      <w:r>
        <w:rPr>
          <w:rFonts w:ascii="仿宋_GB2312" w:eastAsia="仿宋_GB2312" w:hint="eastAsia"/>
          <w:sz w:val="28"/>
          <w:szCs w:val="28"/>
        </w:rPr>
        <w:lastRenderedPageBreak/>
        <w:t>中落实。</w:t>
      </w:r>
    </w:p>
    <w:p w14:paraId="433E53D8" w14:textId="77777777" w:rsidR="003308C3" w:rsidRDefault="000A42A1">
      <w:pPr>
        <w:spacing w:line="600" w:lineRule="exact"/>
        <w:rPr>
          <w:rFonts w:ascii="仿宋_GB2312" w:eastAsia="仿宋_GB2312"/>
          <w:sz w:val="28"/>
          <w:szCs w:val="28"/>
        </w:rPr>
      </w:pPr>
      <w:r>
        <w:rPr>
          <w:rFonts w:ascii="黑体" w:eastAsia="黑体" w:hint="eastAsia"/>
          <w:sz w:val="28"/>
          <w:szCs w:val="28"/>
        </w:rPr>
        <w:t>4.1.7.8</w:t>
      </w:r>
      <w:r>
        <w:rPr>
          <w:rFonts w:ascii="仿宋_GB2312" w:eastAsia="仿宋_GB2312" w:hint="eastAsia"/>
          <w:sz w:val="28"/>
          <w:szCs w:val="28"/>
        </w:rPr>
        <w:t xml:space="preserve">  编制火灾事故专项应急救援预案，并组织演练。</w:t>
      </w:r>
    </w:p>
    <w:p w14:paraId="49236E38" w14:textId="77777777" w:rsidR="003308C3" w:rsidRDefault="000A42A1">
      <w:pPr>
        <w:spacing w:line="600" w:lineRule="exact"/>
        <w:rPr>
          <w:rFonts w:ascii="仿宋_GB2312" w:eastAsia="仿宋_GB2312"/>
          <w:sz w:val="28"/>
          <w:szCs w:val="28"/>
        </w:rPr>
      </w:pPr>
      <w:r>
        <w:rPr>
          <w:rFonts w:ascii="黑体" w:eastAsia="黑体" w:hint="eastAsia"/>
          <w:sz w:val="28"/>
          <w:szCs w:val="28"/>
        </w:rPr>
        <w:t>4.1.7.9</w:t>
      </w:r>
      <w:r>
        <w:rPr>
          <w:rFonts w:ascii="仿宋_GB2312" w:eastAsia="仿宋_GB2312" w:hint="eastAsia"/>
          <w:sz w:val="28"/>
          <w:szCs w:val="28"/>
        </w:rPr>
        <w:t xml:space="preserve">  重点防火部位设置监控报警系统，设置监控室，24小时值守，值守人员经公安消防部门培训，持证上岗。</w:t>
      </w:r>
    </w:p>
    <w:p w14:paraId="6F4831A2" w14:textId="77777777" w:rsidR="003308C3" w:rsidRDefault="000A42A1">
      <w:pPr>
        <w:pStyle w:val="3"/>
        <w:keepLines/>
        <w:widowControl w:val="0"/>
        <w:spacing w:line="560" w:lineRule="exact"/>
        <w:jc w:val="both"/>
        <w:rPr>
          <w:rFonts w:ascii="黑体" w:eastAsia="黑体"/>
          <w:kern w:val="2"/>
          <w:sz w:val="28"/>
        </w:rPr>
      </w:pPr>
      <w:bookmarkStart w:id="36" w:name="_Toc338339274"/>
      <w:bookmarkStart w:id="37" w:name="_Toc403397866"/>
      <w:r>
        <w:rPr>
          <w:rFonts w:ascii="黑体" w:eastAsia="黑体" w:hint="eastAsia"/>
          <w:kern w:val="2"/>
          <w:sz w:val="28"/>
        </w:rPr>
        <w:t>4.2预警行动</w:t>
      </w:r>
      <w:bookmarkEnd w:id="36"/>
      <w:bookmarkEnd w:id="37"/>
    </w:p>
    <w:p w14:paraId="3FA5052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1、预警条件</w:t>
      </w:r>
    </w:p>
    <w:p w14:paraId="38C3287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发现已经发生重大、特大安全事故或可能导致重大、特大安全事故的隐患或险情，如不及时采取相应措施，可能导致严重后果时。</w:t>
      </w:r>
    </w:p>
    <w:p w14:paraId="31F551A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2、预警方式</w:t>
      </w:r>
    </w:p>
    <w:p w14:paraId="2B493786" w14:textId="77777777" w:rsidR="003308C3" w:rsidRDefault="000A42A1">
      <w:pPr>
        <w:spacing w:line="300" w:lineRule="auto"/>
        <w:ind w:firstLineChars="100" w:firstLine="280"/>
        <w:rPr>
          <w:rFonts w:ascii="仿宋_GB2312" w:eastAsia="仿宋_GB2312" w:hAnsi="宋体" w:cs="Arial"/>
          <w:sz w:val="28"/>
          <w:szCs w:val="28"/>
        </w:rPr>
      </w:pPr>
      <w:r>
        <w:rPr>
          <w:rFonts w:ascii="仿宋_GB2312" w:eastAsia="仿宋_GB2312" w:hAnsi="宋体" w:cs="Arial" w:hint="eastAsia"/>
          <w:sz w:val="28"/>
          <w:szCs w:val="28"/>
        </w:rPr>
        <w:t>（1）突发生产安全事故后，现场人员应立即向应急救援指挥中心报告事故发生的时间、地点、性质、类型、受伤人员等危害情况，同时采取正确的应急处置措施，控制事故蔓延。出现人员受到伤害时，优先组织力量救治伤员，根据伤害情况，在报告的同时及时拨打120，寻求急救。</w:t>
      </w:r>
    </w:p>
    <w:p w14:paraId="32E3E5B3" w14:textId="77777777" w:rsidR="003308C3" w:rsidRDefault="000A42A1">
      <w:pPr>
        <w:spacing w:line="300" w:lineRule="auto"/>
        <w:ind w:firstLineChars="100" w:firstLine="280"/>
        <w:rPr>
          <w:rFonts w:ascii="仿宋_GB2312" w:eastAsia="仿宋_GB2312" w:hAnsi="宋体" w:cs="Arial"/>
          <w:sz w:val="28"/>
          <w:szCs w:val="28"/>
        </w:rPr>
      </w:pPr>
      <w:r>
        <w:rPr>
          <w:rFonts w:ascii="仿宋_GB2312" w:eastAsia="仿宋_GB2312" w:hAnsi="宋体" w:cs="Arial" w:hint="eastAsia"/>
          <w:sz w:val="28"/>
          <w:szCs w:val="28"/>
        </w:rPr>
        <w:t>（2）应急救援指挥中心成员接到报告后，应立即向总指挥报告事故情况。</w:t>
      </w:r>
    </w:p>
    <w:p w14:paraId="6BEFCB95" w14:textId="77777777" w:rsidR="003308C3" w:rsidRDefault="000A42A1">
      <w:pPr>
        <w:spacing w:line="300" w:lineRule="auto"/>
        <w:ind w:firstLineChars="100" w:firstLine="280"/>
        <w:rPr>
          <w:rFonts w:ascii="仿宋_GB2312" w:eastAsia="仿宋_GB2312" w:hAnsi="宋体" w:cs="Arial"/>
          <w:sz w:val="28"/>
          <w:szCs w:val="28"/>
        </w:rPr>
      </w:pPr>
      <w:r>
        <w:rPr>
          <w:rFonts w:ascii="仿宋_GB2312" w:eastAsia="仿宋_GB2312" w:hAnsi="宋体" w:cs="Arial" w:hint="eastAsia"/>
          <w:sz w:val="28"/>
          <w:szCs w:val="28"/>
        </w:rPr>
        <w:t>（3）总指挥根据事故情况，迅速判断事故性质与类别，确定应急响应等级，做出部署并向各相关单位及人员发出预警。</w:t>
      </w:r>
    </w:p>
    <w:p w14:paraId="6961FEE0" w14:textId="77777777" w:rsidR="003308C3" w:rsidRDefault="000A42A1">
      <w:pPr>
        <w:spacing w:line="300" w:lineRule="auto"/>
        <w:ind w:firstLineChars="100" w:firstLine="280"/>
        <w:rPr>
          <w:rFonts w:ascii="仿宋_GB2312" w:eastAsia="仿宋_GB2312" w:hAnsi="宋体" w:cs="Arial"/>
          <w:sz w:val="28"/>
          <w:szCs w:val="28"/>
        </w:rPr>
      </w:pPr>
      <w:r>
        <w:rPr>
          <w:rFonts w:ascii="仿宋_GB2312" w:eastAsia="仿宋_GB2312" w:hAnsi="宋体" w:cs="Arial" w:hint="eastAsia"/>
          <w:sz w:val="28"/>
          <w:szCs w:val="28"/>
        </w:rPr>
        <w:t>（4）需调动应急专业组时，由应急救援指挥中心负责向担负处置任务的应急专业组下达集结出动的指令，实施救援。</w:t>
      </w:r>
    </w:p>
    <w:p w14:paraId="6F7BB901" w14:textId="77777777" w:rsidR="003308C3" w:rsidRDefault="000A42A1">
      <w:pPr>
        <w:pStyle w:val="3"/>
        <w:keepLines/>
        <w:widowControl w:val="0"/>
        <w:spacing w:line="560" w:lineRule="exact"/>
        <w:jc w:val="both"/>
        <w:rPr>
          <w:rFonts w:ascii="黑体" w:eastAsia="黑体"/>
          <w:kern w:val="2"/>
          <w:sz w:val="28"/>
        </w:rPr>
      </w:pPr>
      <w:bookmarkStart w:id="38" w:name="_Toc338339275"/>
      <w:bookmarkStart w:id="39" w:name="_Toc403397867"/>
      <w:r>
        <w:rPr>
          <w:rFonts w:ascii="黑体" w:eastAsia="黑体" w:hint="eastAsia"/>
          <w:kern w:val="2"/>
          <w:sz w:val="28"/>
        </w:rPr>
        <w:t>4.3信息报告与处置</w:t>
      </w:r>
      <w:bookmarkEnd w:id="38"/>
      <w:bookmarkEnd w:id="39"/>
    </w:p>
    <w:p w14:paraId="78754F33" w14:textId="77777777" w:rsidR="003308C3" w:rsidRDefault="000A42A1">
      <w:pPr>
        <w:spacing w:line="300" w:lineRule="auto"/>
        <w:ind w:firstLineChars="100" w:firstLine="280"/>
        <w:rPr>
          <w:rFonts w:ascii="仿宋_GB2312" w:eastAsia="仿宋_GB2312" w:hAnsi="宋体" w:cs="Arial"/>
          <w:sz w:val="28"/>
          <w:szCs w:val="28"/>
        </w:rPr>
      </w:pPr>
      <w:r>
        <w:rPr>
          <w:rFonts w:ascii="仿宋_GB2312" w:eastAsia="仿宋_GB2312" w:hAnsi="宋体" w:cs="Arial" w:hint="eastAsia"/>
          <w:sz w:val="28"/>
          <w:szCs w:val="28"/>
        </w:rPr>
        <w:t>（1）信息报告与处置。事故发生后，现场人员或知情人员必须在第一时间向应急救援指挥部办公室汇报。</w:t>
      </w:r>
    </w:p>
    <w:p w14:paraId="476C50D6" w14:textId="77777777" w:rsidR="003308C3" w:rsidRDefault="000A42A1">
      <w:pPr>
        <w:spacing w:line="30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应急救援指挥部办公室在接到事故报告后，按事故汇报程序向应急救援指挥部值班领导进行汇报，根据应急救援指挥部意见，启动应急救援预案，安排、协调相关单位组织抢救。</w:t>
      </w:r>
    </w:p>
    <w:p w14:paraId="2165FE95" w14:textId="77777777" w:rsidR="003308C3" w:rsidRDefault="000A42A1">
      <w:pPr>
        <w:shd w:val="clear" w:color="auto" w:fill="FFFFFF"/>
        <w:spacing w:line="300" w:lineRule="auto"/>
        <w:ind w:firstLine="480"/>
        <w:rPr>
          <w:rFonts w:ascii="仿宋_GB2312" w:eastAsia="仿宋_GB2312" w:hAnsi="宋体" w:cs="Arial"/>
          <w:sz w:val="28"/>
          <w:szCs w:val="28"/>
        </w:rPr>
      </w:pPr>
      <w:bookmarkStart w:id="40" w:name="_Toc251660931"/>
      <w:r>
        <w:rPr>
          <w:rFonts w:ascii="仿宋_GB2312" w:eastAsia="仿宋_GB2312" w:hAnsi="宋体" w:cs="Arial" w:hint="eastAsia"/>
          <w:sz w:val="28"/>
          <w:szCs w:val="28"/>
        </w:rPr>
        <w:t>（2）信息上报</w:t>
      </w:r>
      <w:bookmarkEnd w:id="40"/>
      <w:r>
        <w:rPr>
          <w:rFonts w:ascii="仿宋_GB2312" w:eastAsia="仿宋_GB2312" w:hAnsi="宋体" w:cs="Arial" w:hint="eastAsia"/>
          <w:sz w:val="28"/>
          <w:szCs w:val="28"/>
        </w:rPr>
        <w:t>。主要负责人接到事故报告后，应当于1小时内向烟台市安监局和负有安全生产监督管理职责的有关部门报告。</w:t>
      </w:r>
    </w:p>
    <w:p w14:paraId="60E44FA0" w14:textId="77777777" w:rsidR="003308C3" w:rsidRDefault="000A42A1">
      <w:pPr>
        <w:shd w:val="clear" w:color="auto" w:fill="FFFFFF"/>
        <w:spacing w:line="300" w:lineRule="auto"/>
        <w:ind w:firstLine="480"/>
        <w:rPr>
          <w:rFonts w:ascii="仿宋_GB2312" w:eastAsia="仿宋_GB2312" w:hAnsi="宋体" w:cs="宋体"/>
          <w:color w:val="333333"/>
          <w:kern w:val="0"/>
          <w:sz w:val="28"/>
          <w:szCs w:val="28"/>
        </w:rPr>
      </w:pPr>
      <w:r>
        <w:rPr>
          <w:rFonts w:ascii="仿宋_GB2312" w:eastAsia="仿宋_GB2312" w:hAnsi="宋体" w:hint="eastAsia"/>
          <w:color w:val="000000"/>
          <w:sz w:val="28"/>
          <w:szCs w:val="28"/>
        </w:rPr>
        <w:t>死亡及以上事故</w:t>
      </w:r>
      <w:r>
        <w:rPr>
          <w:rFonts w:ascii="仿宋_GB2312" w:eastAsia="仿宋_GB2312" w:hAnsi="宋体" w:cs="宋体" w:hint="eastAsia"/>
          <w:color w:val="333333"/>
          <w:kern w:val="0"/>
          <w:sz w:val="28"/>
          <w:szCs w:val="28"/>
        </w:rPr>
        <w:t>事故发生后，公司总经理应当于1小时内向市政府安全生产监督管理部门和负有安全生产监督管理职责的有关部门报告。</w:t>
      </w:r>
    </w:p>
    <w:p w14:paraId="31CFA17D" w14:textId="77777777" w:rsidR="003308C3" w:rsidRDefault="000A42A1">
      <w:pPr>
        <w:widowControl/>
        <w:shd w:val="clear" w:color="auto" w:fill="FFFFFF"/>
        <w:spacing w:line="300" w:lineRule="auto"/>
        <w:ind w:firstLine="48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情况紧急时，事故现场有关人员可以直接向事故发生地县级以上人民政府安全生产监督管理部门和负有安全生产监督管理职责的有关部门报告。</w:t>
      </w:r>
    </w:p>
    <w:p w14:paraId="057315A0" w14:textId="77777777" w:rsidR="003308C3" w:rsidRDefault="000A42A1">
      <w:pPr>
        <w:widowControl/>
        <w:shd w:val="clear" w:color="auto" w:fill="FFFFFF"/>
        <w:spacing w:line="300" w:lineRule="auto"/>
        <w:ind w:firstLine="48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报告事故应当包括下列内容：</w:t>
      </w:r>
    </w:p>
    <w:p w14:paraId="2B114D1B" w14:textId="77777777" w:rsidR="003308C3" w:rsidRDefault="000A42A1">
      <w:pPr>
        <w:widowControl/>
        <w:shd w:val="clear" w:color="auto" w:fill="FFFFFF"/>
        <w:spacing w:line="300" w:lineRule="auto"/>
        <w:ind w:firstLine="48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（一）事故发生单位概况；</w:t>
      </w:r>
    </w:p>
    <w:p w14:paraId="51C7BE34" w14:textId="77777777" w:rsidR="003308C3" w:rsidRDefault="000A42A1">
      <w:pPr>
        <w:widowControl/>
        <w:shd w:val="clear" w:color="auto" w:fill="FFFFFF"/>
        <w:spacing w:line="300" w:lineRule="auto"/>
        <w:ind w:firstLine="48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（二）事故发生的时间、地点以及事故现场情况；</w:t>
      </w:r>
    </w:p>
    <w:p w14:paraId="76D8AFF9" w14:textId="77777777" w:rsidR="003308C3" w:rsidRDefault="000A42A1">
      <w:pPr>
        <w:widowControl/>
        <w:shd w:val="clear" w:color="auto" w:fill="FFFFFF"/>
        <w:spacing w:line="300" w:lineRule="auto"/>
        <w:ind w:firstLine="48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（三）事故的简要经过；</w:t>
      </w:r>
    </w:p>
    <w:p w14:paraId="71E3D08D" w14:textId="77777777" w:rsidR="003308C3" w:rsidRDefault="000A42A1">
      <w:pPr>
        <w:widowControl/>
        <w:shd w:val="clear" w:color="auto" w:fill="FFFFFF"/>
        <w:spacing w:line="300" w:lineRule="auto"/>
        <w:ind w:firstLine="48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（四）事故已经造成或者可能造成的伤亡人数（包括下落不明的人数）和初步估计的直接经济损失；</w:t>
      </w:r>
    </w:p>
    <w:p w14:paraId="4BC49D0B" w14:textId="77777777" w:rsidR="003308C3" w:rsidRDefault="000A42A1">
      <w:pPr>
        <w:widowControl/>
        <w:shd w:val="clear" w:color="auto" w:fill="FFFFFF"/>
        <w:spacing w:line="300" w:lineRule="auto"/>
        <w:ind w:firstLine="48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（五）已经采取的措施；</w:t>
      </w:r>
    </w:p>
    <w:p w14:paraId="50C99785" w14:textId="77777777" w:rsidR="003308C3" w:rsidRDefault="000A42A1">
      <w:pPr>
        <w:spacing w:line="300" w:lineRule="auto"/>
        <w:ind w:firstLineChars="100" w:firstLine="280"/>
        <w:rPr>
          <w:rFonts w:ascii="仿宋_GB2312" w:eastAsia="仿宋_GB2312" w:hAnsi="宋体" w:cs="Arial"/>
          <w:sz w:val="28"/>
          <w:szCs w:val="28"/>
        </w:rPr>
      </w:pPr>
      <w:r>
        <w:rPr>
          <w:rFonts w:ascii="仿宋_GB2312" w:eastAsia="仿宋_GB2312" w:hAnsi="宋体" w:cs="Arial" w:hint="eastAsia"/>
          <w:sz w:val="28"/>
          <w:szCs w:val="28"/>
        </w:rPr>
        <w:t>在事故报告后出现新情况时，应按有关规定及时补报。</w:t>
      </w:r>
    </w:p>
    <w:p w14:paraId="60C6B211" w14:textId="77777777" w:rsidR="003308C3" w:rsidRDefault="000A42A1">
      <w:pPr>
        <w:spacing w:line="300" w:lineRule="auto"/>
        <w:ind w:firstLineChars="100" w:firstLine="280"/>
        <w:rPr>
          <w:rFonts w:ascii="仿宋_GB2312" w:eastAsia="仿宋_GB2312" w:hAnsi="宋体" w:cs="Arial"/>
          <w:sz w:val="28"/>
          <w:szCs w:val="28"/>
        </w:rPr>
      </w:pPr>
      <w:r>
        <w:rPr>
          <w:rFonts w:ascii="仿宋_GB2312" w:eastAsia="仿宋_GB2312" w:hAnsi="宋体" w:cs="Arial" w:hint="eastAsia"/>
          <w:sz w:val="28"/>
          <w:szCs w:val="28"/>
        </w:rPr>
        <w:t>（3）信息传递。应急救援指挥中心必须在接到事故报告10分钟内，通知应急救援指挥部各应急救援小组负责人。各有关人员和部门、单位接到报警时，应立即向应急救援指挥中心报到。</w:t>
      </w:r>
    </w:p>
    <w:p w14:paraId="41AA0D78" w14:textId="77777777" w:rsidR="003308C3" w:rsidRDefault="000A42A1">
      <w:pPr>
        <w:spacing w:line="30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公司应急指挥中心成员移动电话必须24小时开机，行政部门应不定期抽检电话信息畅通状况。</w:t>
      </w:r>
    </w:p>
    <w:p w14:paraId="33D37F86" w14:textId="77777777" w:rsidR="003308C3" w:rsidRDefault="000A42A1">
      <w:pPr>
        <w:spacing w:line="30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应急救援指挥中心电话(白天):</w:t>
      </w:r>
    </w:p>
    <w:p w14:paraId="53D003BB" w14:textId="77777777" w:rsidR="003308C3" w:rsidRDefault="000A42A1">
      <w:pPr>
        <w:spacing w:line="30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（晚间）：</w:t>
      </w:r>
    </w:p>
    <w:p w14:paraId="6E2C04C8" w14:textId="77777777" w:rsidR="003308C3" w:rsidRDefault="003308C3">
      <w:pPr>
        <w:spacing w:line="300" w:lineRule="auto"/>
        <w:ind w:firstLineChars="250" w:firstLine="700"/>
        <w:rPr>
          <w:rFonts w:ascii="仿宋_GB2312" w:eastAsia="仿宋_GB2312" w:hAnsi="宋体" w:cs="Arial"/>
          <w:sz w:val="28"/>
          <w:szCs w:val="28"/>
        </w:rPr>
      </w:pPr>
    </w:p>
    <w:p w14:paraId="29C0636B" w14:textId="77777777" w:rsidR="003308C3" w:rsidRDefault="000A42A1">
      <w:pPr>
        <w:spacing w:line="300" w:lineRule="auto"/>
        <w:ind w:firstLineChars="250" w:firstLine="700"/>
        <w:rPr>
          <w:rFonts w:ascii="仿宋_GB2312" w:eastAsia="仿宋_GB2312" w:hAnsi="宋体" w:cs="Arial"/>
          <w:sz w:val="28"/>
          <w:szCs w:val="28"/>
        </w:rPr>
      </w:pPr>
      <w:bookmarkStart w:id="41" w:name="OLE_LINK1"/>
      <w:r>
        <w:rPr>
          <w:rFonts w:ascii="仿宋_GB2312" w:eastAsia="仿宋_GB2312" w:hAnsi="宋体" w:cs="Arial" w:hint="eastAsia"/>
          <w:sz w:val="28"/>
          <w:szCs w:val="28"/>
        </w:rPr>
        <w:t>外部联络电话：</w:t>
      </w:r>
    </w:p>
    <w:p w14:paraId="54B2D5F6" w14:textId="77777777" w:rsidR="003308C3" w:rsidRDefault="000A42A1">
      <w:pPr>
        <w:spacing w:line="300" w:lineRule="auto"/>
        <w:ind w:firstLineChars="450" w:firstLine="1260"/>
        <w:rPr>
          <w:rFonts w:ascii="仿宋_GB2312" w:eastAsia="仿宋_GB2312" w:hAnsi="宋体" w:cs="Arial"/>
          <w:sz w:val="28"/>
          <w:szCs w:val="28"/>
        </w:rPr>
      </w:pPr>
      <w:bookmarkStart w:id="42" w:name="OLE_LINK2"/>
      <w:r>
        <w:rPr>
          <w:rFonts w:ascii="仿宋_GB2312" w:eastAsia="仿宋_GB2312" w:hAnsi="宋体" w:cs="Arial" w:hint="eastAsia"/>
          <w:sz w:val="28"/>
          <w:szCs w:val="28"/>
        </w:rPr>
        <w:t>烟台市消防大队：119</w:t>
      </w:r>
    </w:p>
    <w:p w14:paraId="6BC73341" w14:textId="77777777" w:rsidR="003308C3" w:rsidRDefault="000A42A1">
      <w:pPr>
        <w:spacing w:line="300" w:lineRule="auto"/>
        <w:ind w:firstLineChars="450" w:firstLine="1260"/>
        <w:rPr>
          <w:rFonts w:ascii="仿宋_GB2312" w:eastAsia="仿宋_GB2312" w:hAnsi="宋体" w:cs="Arial"/>
          <w:sz w:val="28"/>
          <w:szCs w:val="28"/>
        </w:rPr>
      </w:pPr>
      <w:r>
        <w:rPr>
          <w:rFonts w:ascii="仿宋_GB2312" w:eastAsia="仿宋_GB2312" w:hAnsi="宋体" w:cs="Arial" w:hint="eastAsia"/>
          <w:sz w:val="28"/>
          <w:szCs w:val="28"/>
        </w:rPr>
        <w:t>安监部门：0</w:t>
      </w:r>
    </w:p>
    <w:p w14:paraId="54062C3D" w14:textId="77777777" w:rsidR="003308C3" w:rsidRDefault="000A42A1">
      <w:pPr>
        <w:spacing w:line="300" w:lineRule="auto"/>
        <w:ind w:firstLineChars="450" w:firstLine="1260"/>
        <w:rPr>
          <w:rFonts w:ascii="仿宋_GB2312" w:eastAsia="仿宋_GB2312" w:hAnsi="宋体" w:cs="Arial"/>
          <w:sz w:val="28"/>
          <w:szCs w:val="28"/>
        </w:rPr>
      </w:pPr>
      <w:r>
        <w:rPr>
          <w:rFonts w:ascii="仿宋_GB2312" w:eastAsia="仿宋_GB2312" w:hAnsi="宋体" w:cs="Arial" w:hint="eastAsia"/>
          <w:sz w:val="28"/>
          <w:szCs w:val="28"/>
        </w:rPr>
        <w:t>环保局：</w:t>
      </w:r>
    </w:p>
    <w:p w14:paraId="0BDC0218" w14:textId="77777777" w:rsidR="003308C3" w:rsidRDefault="000A42A1">
      <w:pPr>
        <w:spacing w:line="300" w:lineRule="auto"/>
        <w:ind w:firstLineChars="450" w:firstLine="1260"/>
        <w:rPr>
          <w:rFonts w:ascii="仿宋_GB2312" w:eastAsia="仿宋_GB2312" w:hAnsi="宋体" w:cs="Arial"/>
          <w:sz w:val="28"/>
          <w:szCs w:val="28"/>
        </w:rPr>
      </w:pPr>
      <w:r>
        <w:rPr>
          <w:rFonts w:ascii="仿宋_GB2312" w:eastAsia="仿宋_GB2312" w:hAnsi="宋体" w:cs="Arial" w:hint="eastAsia"/>
          <w:sz w:val="28"/>
          <w:szCs w:val="28"/>
        </w:rPr>
        <w:t>质监局：</w:t>
      </w:r>
      <w:bookmarkEnd w:id="41"/>
    </w:p>
    <w:p w14:paraId="124915B5" w14:textId="77777777" w:rsidR="003308C3" w:rsidRDefault="000A42A1">
      <w:pPr>
        <w:spacing w:line="300" w:lineRule="auto"/>
        <w:ind w:firstLineChars="450" w:firstLine="1260"/>
        <w:rPr>
          <w:rFonts w:ascii="仿宋_GB2312" w:eastAsia="仿宋_GB2312" w:hAnsi="宋体" w:cs="Arial"/>
          <w:sz w:val="28"/>
          <w:szCs w:val="28"/>
        </w:rPr>
      </w:pPr>
      <w:r>
        <w:rPr>
          <w:rFonts w:ascii="仿宋_GB2312" w:eastAsia="仿宋_GB2312" w:hAnsi="宋体" w:cs="Arial" w:hint="eastAsia"/>
          <w:sz w:val="28"/>
          <w:szCs w:val="28"/>
        </w:rPr>
        <w:t>疾病控制中心：</w:t>
      </w:r>
      <w:bookmarkEnd w:id="42"/>
    </w:p>
    <w:p w14:paraId="18D28311" w14:textId="77777777" w:rsidR="003308C3" w:rsidRDefault="000A42A1">
      <w:pPr>
        <w:spacing w:line="300" w:lineRule="auto"/>
        <w:ind w:firstLineChars="450" w:firstLine="1260"/>
        <w:rPr>
          <w:rFonts w:ascii="仿宋_GB2312" w:eastAsia="仿宋_GB2312" w:hAnsi="宋体" w:cs="Arial"/>
          <w:sz w:val="28"/>
          <w:szCs w:val="28"/>
        </w:rPr>
      </w:pPr>
      <w:r>
        <w:rPr>
          <w:rFonts w:ascii="仿宋_GB2312" w:eastAsia="仿宋_GB2312" w:hAnsi="宋体" w:cs="Arial" w:hint="eastAsia"/>
          <w:sz w:val="28"/>
          <w:szCs w:val="28"/>
        </w:rPr>
        <w:t>社会救助报警电话：</w:t>
      </w:r>
    </w:p>
    <w:p w14:paraId="5EFAF37F" w14:textId="77777777" w:rsidR="003308C3" w:rsidRDefault="003308C3">
      <w:pPr>
        <w:spacing w:line="300" w:lineRule="auto"/>
        <w:ind w:firstLineChars="400" w:firstLine="1120"/>
        <w:rPr>
          <w:rFonts w:ascii="仿宋_GB2312" w:eastAsia="仿宋_GB2312" w:hAnsi="宋体" w:cs="Arial"/>
          <w:sz w:val="28"/>
          <w:szCs w:val="28"/>
        </w:rPr>
      </w:pPr>
    </w:p>
    <w:p w14:paraId="5C5C448C" w14:textId="77777777" w:rsidR="003308C3" w:rsidRDefault="000A42A1">
      <w:pPr>
        <w:spacing w:line="300" w:lineRule="auto"/>
        <w:ind w:firstLineChars="400" w:firstLine="1120"/>
        <w:rPr>
          <w:rFonts w:ascii="仿宋_GB2312" w:eastAsia="仿宋_GB2312" w:hAnsi="宋体" w:cs="Arial"/>
          <w:sz w:val="28"/>
          <w:szCs w:val="28"/>
        </w:rPr>
      </w:pPr>
      <w:r>
        <w:rPr>
          <w:rFonts w:ascii="仿宋_GB2312" w:eastAsia="仿宋_GB2312" w:hAnsi="宋体" w:cs="Arial" w:hint="eastAsia"/>
          <w:sz w:val="28"/>
          <w:szCs w:val="28"/>
        </w:rPr>
        <w:t>市急救中心：120</w:t>
      </w:r>
    </w:p>
    <w:p w14:paraId="5ABEA0E6" w14:textId="77777777" w:rsidR="003308C3" w:rsidRDefault="003308C3"/>
    <w:p w14:paraId="5E2F82ED" w14:textId="77777777" w:rsidR="003308C3" w:rsidRDefault="003308C3"/>
    <w:p w14:paraId="5FBEA319" w14:textId="77777777" w:rsidR="003308C3" w:rsidRDefault="003308C3"/>
    <w:p w14:paraId="2F83F097" w14:textId="77777777" w:rsidR="003308C3" w:rsidRDefault="003308C3"/>
    <w:p w14:paraId="73B1AA04" w14:textId="77777777" w:rsidR="003308C3" w:rsidRDefault="003308C3">
      <w:pPr>
        <w:spacing w:line="300" w:lineRule="auto"/>
        <w:outlineLvl w:val="2"/>
        <w:rPr>
          <w:rFonts w:ascii="黑体" w:eastAsia="黑体" w:hAnsi="宋体" w:cs="Arial"/>
          <w:sz w:val="28"/>
          <w:szCs w:val="28"/>
        </w:rPr>
      </w:pPr>
      <w:bookmarkStart w:id="43" w:name="_Toc338339277"/>
      <w:bookmarkStart w:id="44" w:name="_Toc403397869"/>
    </w:p>
    <w:p w14:paraId="01D46181" w14:textId="77777777" w:rsidR="003308C3" w:rsidRDefault="000A42A1">
      <w:pPr>
        <w:pStyle w:val="2"/>
        <w:widowControl w:val="0"/>
        <w:spacing w:line="400" w:lineRule="exact"/>
        <w:rPr>
          <w:rFonts w:ascii="黑体" w:eastAsia="黑体" w:hAnsi="宋体"/>
          <w:b w:val="0"/>
          <w:bCs w:val="0"/>
          <w:color w:val="000000"/>
          <w:kern w:val="2"/>
          <w:sz w:val="28"/>
          <w:szCs w:val="28"/>
        </w:rPr>
      </w:pPr>
      <w:r>
        <w:rPr>
          <w:rFonts w:ascii="黑体" w:eastAsia="黑体" w:hAnsi="宋体" w:hint="eastAsia"/>
          <w:b w:val="0"/>
          <w:bCs w:val="0"/>
          <w:color w:val="000000"/>
          <w:kern w:val="2"/>
          <w:sz w:val="28"/>
          <w:szCs w:val="28"/>
        </w:rPr>
        <w:t>第五章  事故应急响应</w:t>
      </w:r>
    </w:p>
    <w:p w14:paraId="4BAD43B1" w14:textId="77777777" w:rsidR="003308C3" w:rsidRDefault="000A42A1">
      <w:pPr>
        <w:spacing w:line="300" w:lineRule="auto"/>
        <w:outlineLvl w:val="2"/>
        <w:rPr>
          <w:rFonts w:ascii="黑体" w:eastAsia="黑体" w:hAnsi="宋体" w:cs="Arial"/>
          <w:sz w:val="28"/>
          <w:szCs w:val="28"/>
        </w:rPr>
      </w:pPr>
      <w:r>
        <w:rPr>
          <w:rFonts w:ascii="黑体" w:eastAsia="黑体" w:hAnsi="宋体" w:cs="Arial" w:hint="eastAsia"/>
          <w:sz w:val="28"/>
          <w:szCs w:val="28"/>
        </w:rPr>
        <w:t>5.1响应分级</w:t>
      </w:r>
      <w:bookmarkEnd w:id="43"/>
      <w:bookmarkEnd w:id="44"/>
    </w:p>
    <w:p w14:paraId="510AAF20"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lastRenderedPageBreak/>
        <w:t>1、根据事故级别将应急响应级别分为Ⅰ级响应、Ⅱ级响应、Ⅲ级响应。</w:t>
      </w:r>
    </w:p>
    <w:p w14:paraId="21ED3698"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（1）当发生一般的人员触电、中毒、烫伤、机械伤害等事故，车间能够自行解决的，定为Ⅲ级。</w:t>
      </w:r>
    </w:p>
    <w:p w14:paraId="24542223"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（2）当发生比较严重的人员中毒、人身伤害事故，公司能够自行解决的，定为Ⅱ级，无需请求外部协作和支援。</w:t>
      </w:r>
    </w:p>
    <w:p w14:paraId="4AAE660A"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（3）当发生严重人员中毒、火灾、爆炸和人身伤亡事故，公司不能自行解决时，定为Ⅰ级，直接请求烟台市公安消防大队及其它专业应急救援队伍支援。</w:t>
      </w:r>
    </w:p>
    <w:p w14:paraId="1F8D78DC"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2、按照各类灾害事故的性质、严重程度、可控性和影响范围等因素，将灾害人身伤亡事故等级分为三级：</w:t>
      </w:r>
    </w:p>
    <w:p w14:paraId="116240A1"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（1）Ⅰ级：重大事故指造成3人以上死亡或危及3人以上生命安全，或者10人以上中毒的安全生产事故。</w:t>
      </w:r>
    </w:p>
    <w:p w14:paraId="01561684"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（2）Ⅱ级：较大事故指造成1人以上、3人以下死亡或者5人以上、10人以下中毒的安全生产事故。</w:t>
      </w:r>
    </w:p>
    <w:p w14:paraId="5EAA7801" w14:textId="77777777" w:rsidR="003308C3" w:rsidRDefault="000A42A1">
      <w:pPr>
        <w:spacing w:line="300" w:lineRule="auto"/>
        <w:ind w:firstLineChars="200" w:firstLine="560"/>
        <w:rPr>
          <w:rFonts w:ascii="仿宋_GB2312" w:eastAsia="仿宋_GB2312" w:hAnsi="宋体"/>
          <w:color w:val="000000"/>
          <w:sz w:val="28"/>
          <w:szCs w:val="28"/>
        </w:rPr>
      </w:pPr>
      <w:r>
        <w:rPr>
          <w:rFonts w:ascii="仿宋_GB2312" w:eastAsia="仿宋_GB2312" w:hAnsi="宋体" w:cs="Arial" w:hint="eastAsia"/>
          <w:color w:val="000000"/>
          <w:sz w:val="28"/>
          <w:szCs w:val="28"/>
        </w:rPr>
        <w:t>（3）Ⅲ级：一般事故指事态简单，未造成人员死亡的工伤事故或非人身事故。</w:t>
      </w:r>
    </w:p>
    <w:p w14:paraId="4CCAA517"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3、应急响应分级</w:t>
      </w:r>
    </w:p>
    <w:p w14:paraId="152C49C9"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（1）Ⅰ级应急响应：发生重大事故，报请政府应急管理机构，由政府主导应急救援，公司应急救援指挥中心积极配合。</w:t>
      </w:r>
    </w:p>
    <w:p w14:paraId="5F17631C"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Ⅱ级应急响应：公司应急救援指挥中心启动应急救援预案，在集团领导指导与集团安委会秘书处支持帮助下，由公司应急救援指挥中心指挥应急救援工作（如：请求医疗、公安、消防、环保等部门增援），无需政府应急管理机构启动政府应急救援预案。</w:t>
      </w:r>
    </w:p>
    <w:p w14:paraId="1F4200C4"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（3）Ⅲ级应急响应：一般轻伤事故，无需向公司以外应急管理机构请救增援，不需公司应急救援指挥中心启动应急救援预案，由公司各单位按照现场处置方案开展救援工作。</w:t>
      </w:r>
    </w:p>
    <w:p w14:paraId="42241FA4" w14:textId="77777777" w:rsidR="003308C3" w:rsidRDefault="000A42A1">
      <w:pPr>
        <w:spacing w:line="300" w:lineRule="auto"/>
        <w:outlineLvl w:val="2"/>
        <w:rPr>
          <w:rFonts w:ascii="黑体" w:eastAsia="黑体" w:hAnsi="宋体" w:cs="Arial"/>
          <w:sz w:val="28"/>
          <w:szCs w:val="28"/>
        </w:rPr>
      </w:pPr>
      <w:bookmarkStart w:id="45" w:name="_Toc338339278"/>
      <w:bookmarkStart w:id="46" w:name="_Toc403397870"/>
      <w:r>
        <w:rPr>
          <w:rFonts w:ascii="黑体" w:eastAsia="黑体" w:hAnsi="宋体" w:cs="Arial" w:hint="eastAsia"/>
          <w:sz w:val="28"/>
          <w:szCs w:val="28"/>
        </w:rPr>
        <w:t>5.2响应程序</w:t>
      </w:r>
      <w:bookmarkEnd w:id="45"/>
      <w:bookmarkEnd w:id="46"/>
    </w:p>
    <w:p w14:paraId="7EDEB882" w14:textId="77777777" w:rsidR="003308C3" w:rsidRDefault="000A42A1">
      <w:pPr>
        <w:spacing w:line="300" w:lineRule="auto"/>
        <w:ind w:firstLineChars="100" w:firstLine="280"/>
        <w:rPr>
          <w:rFonts w:ascii="仿宋_GB2312" w:eastAsia="仿宋_GB2312" w:hAnsi="宋体" w:cs="Arial"/>
          <w:sz w:val="28"/>
          <w:szCs w:val="28"/>
        </w:rPr>
      </w:pPr>
      <w:bookmarkStart w:id="47" w:name="_Toc251660935"/>
      <w:r>
        <w:rPr>
          <w:rFonts w:ascii="仿宋_GB2312" w:eastAsia="仿宋_GB2312" w:hAnsi="宋体" w:cs="Arial" w:hint="eastAsia"/>
          <w:sz w:val="28"/>
          <w:szCs w:val="28"/>
        </w:rPr>
        <w:t>1、接警与通知</w:t>
      </w:r>
      <w:bookmarkEnd w:id="47"/>
    </w:p>
    <w:p w14:paraId="41593C93"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（a)当应急救援指挥中心接到报警时，应准确了解事故的性质和规模，以及事故现场的相关重要信息，并迅速通知总指挥和应急救援指挥中心的各位成员。</w:t>
      </w:r>
    </w:p>
    <w:p w14:paraId="1775BC3B"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（b)按照总指挥的部署，负责通知各应急救援队伍立即到达指定位置</w:t>
      </w:r>
      <w:r>
        <w:rPr>
          <w:rFonts w:ascii="仿宋_GB2312" w:eastAsia="仿宋_GB2312" w:hAnsi="宋体" w:cs="Arial" w:hint="eastAsia"/>
          <w:sz w:val="28"/>
          <w:szCs w:val="28"/>
        </w:rPr>
        <w:lastRenderedPageBreak/>
        <w:t>进行各自的应急救援准备。</w:t>
      </w:r>
    </w:p>
    <w:p w14:paraId="1AC2DB55" w14:textId="77777777" w:rsidR="003308C3" w:rsidRDefault="000A42A1">
      <w:pPr>
        <w:spacing w:line="300" w:lineRule="auto"/>
        <w:ind w:firstLineChars="100" w:firstLine="280"/>
        <w:rPr>
          <w:rFonts w:ascii="仿宋_GB2312" w:eastAsia="仿宋_GB2312" w:hAnsi="宋体" w:cs="Arial"/>
          <w:b/>
          <w:sz w:val="28"/>
          <w:szCs w:val="28"/>
        </w:rPr>
      </w:pPr>
      <w:bookmarkStart w:id="48" w:name="_Toc251660936"/>
      <w:r>
        <w:rPr>
          <w:rFonts w:ascii="仿宋_GB2312" w:eastAsia="仿宋_GB2312" w:hAnsi="宋体" w:cs="Arial" w:hint="eastAsia"/>
          <w:sz w:val="28"/>
          <w:szCs w:val="28"/>
        </w:rPr>
        <w:t>2、指挥与控制</w:t>
      </w:r>
      <w:bookmarkEnd w:id="48"/>
    </w:p>
    <w:p w14:paraId="406512B0"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（1）指挥中心</w:t>
      </w:r>
    </w:p>
    <w:p w14:paraId="008AB65E" w14:textId="77777777" w:rsidR="003308C3" w:rsidRDefault="000A42A1">
      <w:pPr>
        <w:spacing w:beforeLines="50" w:before="120" w:line="300" w:lineRule="auto"/>
        <w:ind w:firstLineChars="250" w:firstLine="700"/>
        <w:rPr>
          <w:rFonts w:ascii="仿宋_GB2312" w:eastAsia="仿宋_GB2312" w:hAnsi="宋体" w:cs="Arial"/>
          <w:b/>
          <w:sz w:val="28"/>
          <w:szCs w:val="28"/>
        </w:rPr>
      </w:pPr>
      <w:r>
        <w:rPr>
          <w:rFonts w:ascii="仿宋_GB2312" w:eastAsia="仿宋_GB2312" w:hAnsi="宋体" w:cs="Arial" w:hint="eastAsia"/>
          <w:sz w:val="28"/>
          <w:szCs w:val="28"/>
        </w:rPr>
        <w:t>由总指挥负责对应急行动的统一指挥和协调，副总指挥和各成员协助总指挥开展应急救援的具体指挥工作。</w:t>
      </w:r>
    </w:p>
    <w:p w14:paraId="6482F21D"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（2）现场指挥</w:t>
      </w:r>
    </w:p>
    <w:p w14:paraId="0E8F24B2" w14:textId="77777777" w:rsidR="003308C3" w:rsidRDefault="000A42A1">
      <w:pPr>
        <w:spacing w:beforeLines="50" w:before="120" w:line="30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副总指挥负责现场应急指挥工作，进行应急任务和人员分配，有效利用各种应急资源，保证在最短的时间内完成对事故现场的应急行动。</w:t>
      </w:r>
    </w:p>
    <w:p w14:paraId="247F7DA8" w14:textId="77777777" w:rsidR="003308C3" w:rsidRDefault="000A42A1">
      <w:pPr>
        <w:spacing w:line="300" w:lineRule="auto"/>
        <w:ind w:firstLineChars="200" w:firstLine="560"/>
        <w:rPr>
          <w:rFonts w:ascii="仿宋_GB2312" w:eastAsia="仿宋_GB2312" w:hAnsi="宋体" w:cs="Arial"/>
          <w:sz w:val="28"/>
          <w:szCs w:val="28"/>
        </w:rPr>
      </w:pPr>
      <w:bookmarkStart w:id="49" w:name="_Toc251660937"/>
      <w:r>
        <w:rPr>
          <w:rFonts w:ascii="仿宋_GB2312" w:eastAsia="仿宋_GB2312" w:hAnsi="宋体" w:cs="Arial" w:hint="eastAsia"/>
          <w:sz w:val="28"/>
          <w:szCs w:val="28"/>
        </w:rPr>
        <w:t>（3）警报与紧急公告</w:t>
      </w:r>
      <w:bookmarkEnd w:id="49"/>
    </w:p>
    <w:p w14:paraId="4A046A53" w14:textId="77777777" w:rsidR="003308C3" w:rsidRDefault="000A42A1">
      <w:pPr>
        <w:spacing w:line="30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当事故可能影响到周边地区，对周边地区的公众可能造成威胁时，总指挥负责启动警报系统（通过社会媒体或派专人登门告知），向公众发出警报，并同时利用各种途径发出紧急公告，告知事故性质、对健康的影响、自我保护措施、注意事项等，以保证公众能够及时作出自我防护。</w:t>
      </w:r>
    </w:p>
    <w:p w14:paraId="266FD941" w14:textId="77777777" w:rsidR="003308C3" w:rsidRDefault="000A42A1">
      <w:pPr>
        <w:spacing w:line="300" w:lineRule="auto"/>
        <w:ind w:firstLineChars="178" w:firstLine="498"/>
        <w:rPr>
          <w:rFonts w:ascii="仿宋_GB2312" w:eastAsia="仿宋_GB2312" w:hAnsi="宋体" w:cs="Arial"/>
          <w:sz w:val="28"/>
          <w:szCs w:val="28"/>
        </w:rPr>
      </w:pPr>
      <w:bookmarkStart w:id="50" w:name="_Toc251660938"/>
      <w:r>
        <w:rPr>
          <w:rFonts w:ascii="仿宋_GB2312" w:eastAsia="仿宋_GB2312" w:hAnsi="宋体" w:cs="Arial" w:hint="eastAsia"/>
          <w:sz w:val="28"/>
          <w:szCs w:val="28"/>
        </w:rPr>
        <w:t>（4）事态检测与评估</w:t>
      </w:r>
      <w:bookmarkEnd w:id="50"/>
    </w:p>
    <w:p w14:paraId="2BEE6A0E"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在总指挥的指导下，由技术专家组负责组织对事故的发展势态及影响评估，必要时需请就近专业人员或专家进行监测评估，并及时将监测情况及评估情况向应急救援指挥中心报告，并由其向应急救援指挥中心及总指挥报告。</w:t>
      </w:r>
    </w:p>
    <w:p w14:paraId="746773F3" w14:textId="77777777" w:rsidR="003308C3" w:rsidRDefault="000A42A1">
      <w:pPr>
        <w:spacing w:line="300" w:lineRule="auto"/>
        <w:ind w:firstLineChars="200" w:firstLine="560"/>
        <w:rPr>
          <w:rFonts w:ascii="仿宋_GB2312" w:eastAsia="仿宋_GB2312" w:hAnsi="宋体" w:cs="Arial"/>
          <w:sz w:val="28"/>
          <w:szCs w:val="28"/>
        </w:rPr>
      </w:pPr>
      <w:bookmarkStart w:id="51" w:name="_Toc251660939"/>
      <w:r>
        <w:rPr>
          <w:rFonts w:ascii="仿宋_GB2312" w:eastAsia="仿宋_GB2312" w:hAnsi="宋体" w:cs="Arial" w:hint="eastAsia"/>
          <w:sz w:val="28"/>
          <w:szCs w:val="28"/>
        </w:rPr>
        <w:t>（5）警戒与治安</w:t>
      </w:r>
      <w:bookmarkEnd w:id="51"/>
    </w:p>
    <w:p w14:paraId="3FD81B73"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由警戒隔离组负责在事故现场周围设立警戒区域，实施交通管制，防止与救援无关的人员进入事故现场，保障救援队伍、物资运输和人群疏散等的交通畅通，以避免不必要的伤亡。</w:t>
      </w:r>
    </w:p>
    <w:p w14:paraId="60A1F373" w14:textId="77777777" w:rsidR="003308C3" w:rsidRDefault="000A42A1">
      <w:pPr>
        <w:spacing w:line="300" w:lineRule="auto"/>
        <w:ind w:firstLineChars="200" w:firstLine="560"/>
        <w:rPr>
          <w:rFonts w:ascii="仿宋_GB2312" w:eastAsia="仿宋_GB2312" w:hAnsi="宋体" w:cs="Arial"/>
          <w:sz w:val="28"/>
          <w:szCs w:val="28"/>
        </w:rPr>
      </w:pPr>
      <w:bookmarkStart w:id="52" w:name="_Toc251660940"/>
      <w:r>
        <w:rPr>
          <w:rFonts w:ascii="仿宋_GB2312" w:eastAsia="仿宋_GB2312" w:hAnsi="宋体" w:cs="Arial" w:hint="eastAsia"/>
          <w:sz w:val="28"/>
          <w:szCs w:val="28"/>
        </w:rPr>
        <w:t>（6）人员疏散与安置</w:t>
      </w:r>
      <w:bookmarkEnd w:id="52"/>
    </w:p>
    <w:p w14:paraId="40057977"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（a）当发生重大事故可能对相关岗位、区域构成威胁时，疏散抢运组应在应急救援指挥中心的领导下，进行有组织有计划的人员疏散撤离及重要物资的抢运，以达到减灾逃生、降低事故损失的目的。</w:t>
      </w:r>
    </w:p>
    <w:p w14:paraId="2D119948"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（b）疏散撤离时应根据公司疏散路线图（见附录）与疏散方法向确定集中地点疏散集合。</w:t>
      </w:r>
    </w:p>
    <w:p w14:paraId="17322AD6" w14:textId="77777777" w:rsidR="003308C3" w:rsidRDefault="000A42A1">
      <w:pPr>
        <w:spacing w:line="300" w:lineRule="auto"/>
        <w:ind w:firstLineChars="200" w:firstLine="560"/>
        <w:rPr>
          <w:rFonts w:ascii="仿宋_GB2312" w:eastAsia="仿宋_GB2312" w:hAnsi="宋体" w:cs="Arial"/>
          <w:sz w:val="28"/>
          <w:szCs w:val="28"/>
        </w:rPr>
      </w:pPr>
      <w:bookmarkStart w:id="53" w:name="_Toc251660941"/>
      <w:r>
        <w:rPr>
          <w:rFonts w:ascii="仿宋_GB2312" w:eastAsia="仿宋_GB2312" w:hAnsi="宋体" w:cs="Arial" w:hint="eastAsia"/>
          <w:sz w:val="28"/>
          <w:szCs w:val="28"/>
        </w:rPr>
        <w:t>（7）医疗与卫生</w:t>
      </w:r>
      <w:bookmarkEnd w:id="53"/>
    </w:p>
    <w:p w14:paraId="7AA218BF"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（a）对于事故发生时和抢险救援过程中的负伤人员，由医疗救护组根据具体情况，按照已定的医疗救护方案负责对受伤人员实施救护；</w:t>
      </w:r>
    </w:p>
    <w:p w14:paraId="379C62C1"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（b）如有必要立即拨打120请求支援，协助医生对现场重伤员的急救，与转院工作；</w:t>
      </w:r>
    </w:p>
    <w:p w14:paraId="05855A43"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（c）医疗救护组应根据公司常发事故的性质，预先配备好应急常用药品和常用医疗器械。</w:t>
      </w:r>
    </w:p>
    <w:p w14:paraId="67E46F24" w14:textId="77777777" w:rsidR="003308C3" w:rsidRDefault="000A42A1">
      <w:pPr>
        <w:spacing w:line="300" w:lineRule="auto"/>
        <w:ind w:firstLineChars="200" w:firstLine="560"/>
        <w:rPr>
          <w:rFonts w:ascii="仿宋_GB2312" w:eastAsia="仿宋_GB2312" w:hAnsi="宋体" w:cs="Arial"/>
          <w:sz w:val="28"/>
          <w:szCs w:val="28"/>
        </w:rPr>
      </w:pPr>
      <w:bookmarkStart w:id="54" w:name="_Toc251660942"/>
      <w:r>
        <w:rPr>
          <w:rFonts w:ascii="仿宋_GB2312" w:eastAsia="仿宋_GB2312" w:hAnsi="宋体" w:cs="Arial" w:hint="eastAsia"/>
          <w:sz w:val="28"/>
          <w:szCs w:val="28"/>
        </w:rPr>
        <w:t>（8）应急人员安全</w:t>
      </w:r>
      <w:bookmarkEnd w:id="54"/>
    </w:p>
    <w:p w14:paraId="418897C3"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在抢险救援时，应在确保抢险人员自身安全的前提下进行抢险。若在抢险过程中出现紧急情况时，现场指挥可以直接命令抢险人员撤离危险场所（事后应向应急救援指挥中心报告），以确保应急人员的安全。</w:t>
      </w:r>
    </w:p>
    <w:p w14:paraId="3032EBF5" w14:textId="77777777" w:rsidR="003308C3" w:rsidRDefault="000A42A1">
      <w:pPr>
        <w:spacing w:line="300" w:lineRule="auto"/>
        <w:ind w:firstLineChars="200" w:firstLine="560"/>
        <w:rPr>
          <w:rFonts w:ascii="仿宋_GB2312" w:eastAsia="仿宋_GB2312" w:hAnsi="宋体" w:cs="Arial"/>
          <w:sz w:val="28"/>
          <w:szCs w:val="28"/>
        </w:rPr>
      </w:pPr>
      <w:bookmarkStart w:id="55" w:name="_Toc251660943"/>
      <w:r>
        <w:rPr>
          <w:rFonts w:ascii="仿宋_GB2312" w:eastAsia="仿宋_GB2312" w:hAnsi="宋体" w:cs="Arial" w:hint="eastAsia"/>
          <w:sz w:val="28"/>
          <w:szCs w:val="28"/>
        </w:rPr>
        <w:t>（9）消防与抢险</w:t>
      </w:r>
      <w:bookmarkEnd w:id="55"/>
    </w:p>
    <w:p w14:paraId="2C92E0DC"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由消防救护组、灾情处置组与医疗救护组负责对事故现场受伤、受困人员的营救，并使其脱离事故现场，听从现场指挥的领导，利用现有的消防和安全防护设施，深入事故发生区域，关闭相关系统，抢修设备。</w:t>
      </w:r>
    </w:p>
    <w:p w14:paraId="19C91D02" w14:textId="77777777" w:rsidR="003308C3" w:rsidRDefault="000A42A1">
      <w:pPr>
        <w:spacing w:line="300" w:lineRule="auto"/>
        <w:ind w:firstLineChars="200" w:firstLine="560"/>
        <w:rPr>
          <w:rFonts w:ascii="仿宋_GB2312" w:eastAsia="仿宋_GB2312" w:hAnsi="宋体" w:cs="Arial"/>
          <w:sz w:val="28"/>
          <w:szCs w:val="28"/>
        </w:rPr>
      </w:pPr>
      <w:bookmarkStart w:id="56" w:name="_Toc251660944"/>
      <w:r>
        <w:rPr>
          <w:rFonts w:ascii="仿宋_GB2312" w:eastAsia="仿宋_GB2312" w:hAnsi="宋体" w:cs="Arial" w:hint="eastAsia"/>
          <w:sz w:val="28"/>
          <w:szCs w:val="28"/>
        </w:rPr>
        <w:t>（10）泄漏物的控制</w:t>
      </w:r>
      <w:bookmarkEnd w:id="56"/>
    </w:p>
    <w:p w14:paraId="536A9B56"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当油漆、贮油箱、贮气罐等发生大量泄漏时，由消防救护组与灾情处置组负责对泄漏物进行围堵，并将泄漏物集中收容到已备好的收容器内。在围堵、收容过程中应注意对抢险人员的安全防护、使用防爆电器以及不产生火花的工具。</w:t>
      </w:r>
    </w:p>
    <w:p w14:paraId="3BD60244" w14:textId="77777777" w:rsidR="003308C3" w:rsidRDefault="000A42A1">
      <w:pPr>
        <w:spacing w:beforeLines="50" w:before="120" w:line="300" w:lineRule="auto"/>
        <w:outlineLvl w:val="2"/>
        <w:rPr>
          <w:rFonts w:ascii="黑体" w:eastAsia="黑体" w:hAnsi="宋体" w:cs="Arial"/>
          <w:sz w:val="28"/>
          <w:szCs w:val="28"/>
        </w:rPr>
      </w:pPr>
      <w:bookmarkStart w:id="57" w:name="_Toc338339279"/>
      <w:bookmarkStart w:id="58" w:name="_Toc403397871"/>
      <w:r>
        <w:rPr>
          <w:rFonts w:ascii="黑体" w:eastAsia="黑体" w:hAnsi="宋体" w:cs="Arial" w:hint="eastAsia"/>
          <w:sz w:val="28"/>
          <w:szCs w:val="28"/>
        </w:rPr>
        <w:t>5.3应急结束</w:t>
      </w:r>
      <w:bookmarkEnd w:id="57"/>
      <w:bookmarkEnd w:id="58"/>
    </w:p>
    <w:p w14:paraId="1C21C43F" w14:textId="77777777" w:rsidR="003308C3" w:rsidRDefault="000A42A1">
      <w:pPr>
        <w:spacing w:line="300" w:lineRule="auto"/>
        <w:rPr>
          <w:rFonts w:ascii="仿宋_GB2312" w:eastAsia="仿宋_GB2312" w:hAnsi="宋体" w:cs="Arial"/>
          <w:sz w:val="28"/>
          <w:szCs w:val="28"/>
        </w:rPr>
      </w:pPr>
      <w:bookmarkStart w:id="59" w:name="_Toc251660946"/>
      <w:r>
        <w:rPr>
          <w:rFonts w:ascii="仿宋_GB2312" w:eastAsia="仿宋_GB2312" w:hAnsi="宋体" w:cs="Arial" w:hint="eastAsia"/>
          <w:sz w:val="28"/>
          <w:szCs w:val="28"/>
        </w:rPr>
        <w:t>5.3.1应急终止条件</w:t>
      </w:r>
      <w:bookmarkEnd w:id="59"/>
    </w:p>
    <w:p w14:paraId="56725AAF" w14:textId="77777777" w:rsidR="003308C3" w:rsidRDefault="000A42A1">
      <w:pPr>
        <w:numPr>
          <w:ilvl w:val="0"/>
          <w:numId w:val="2"/>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突发事件得到控制，造成事故的各种条件已经消除；</w:t>
      </w:r>
    </w:p>
    <w:p w14:paraId="7C0DD572" w14:textId="77777777" w:rsidR="003308C3" w:rsidRDefault="000A42A1">
      <w:pPr>
        <w:numPr>
          <w:ilvl w:val="0"/>
          <w:numId w:val="2"/>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污染物己不再泄漏；</w:t>
      </w:r>
    </w:p>
    <w:p w14:paraId="39C26981" w14:textId="77777777" w:rsidR="003308C3" w:rsidRDefault="000A42A1">
      <w:pPr>
        <w:numPr>
          <w:ilvl w:val="0"/>
          <w:numId w:val="2"/>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已泄漏的污染物在现场已被洗消、净化，不存在事故继发的条件和可能；</w:t>
      </w:r>
    </w:p>
    <w:p w14:paraId="725653B3" w14:textId="77777777" w:rsidR="003308C3" w:rsidRDefault="000A42A1">
      <w:pPr>
        <w:numPr>
          <w:ilvl w:val="0"/>
          <w:numId w:val="2"/>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受伤人员全部得到相应的救治；</w:t>
      </w:r>
    </w:p>
    <w:p w14:paraId="74D5F20F" w14:textId="77777777" w:rsidR="003308C3" w:rsidRDefault="000A42A1">
      <w:pPr>
        <w:numPr>
          <w:ilvl w:val="0"/>
          <w:numId w:val="2"/>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现场各专业应急组织的应急活动己无继续的必要。</w:t>
      </w:r>
    </w:p>
    <w:p w14:paraId="4EB4295A" w14:textId="77777777" w:rsidR="003308C3" w:rsidRDefault="000A42A1">
      <w:pPr>
        <w:spacing w:line="300" w:lineRule="auto"/>
        <w:rPr>
          <w:rFonts w:ascii="仿宋_GB2312" w:eastAsia="仿宋_GB2312" w:hAnsi="宋体" w:cs="Arial"/>
          <w:sz w:val="28"/>
          <w:szCs w:val="28"/>
        </w:rPr>
      </w:pPr>
      <w:bookmarkStart w:id="60" w:name="_Toc251660947"/>
      <w:r>
        <w:rPr>
          <w:rFonts w:ascii="仿宋_GB2312" w:eastAsia="仿宋_GB2312" w:hAnsi="宋体" w:cs="Arial" w:hint="eastAsia"/>
          <w:sz w:val="28"/>
          <w:szCs w:val="28"/>
        </w:rPr>
        <w:t>5.3.2应急终止程序</w:t>
      </w:r>
      <w:bookmarkEnd w:id="60"/>
    </w:p>
    <w:p w14:paraId="70A33DEE" w14:textId="77777777" w:rsidR="003308C3" w:rsidRDefault="000A42A1">
      <w:pPr>
        <w:numPr>
          <w:ilvl w:val="0"/>
          <w:numId w:val="3"/>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由应急救援指挥中心根据事故现场的救援情况作出终止决定；</w:t>
      </w:r>
    </w:p>
    <w:p w14:paraId="418BC44E" w14:textId="77777777" w:rsidR="003308C3" w:rsidRDefault="000A42A1">
      <w:pPr>
        <w:numPr>
          <w:ilvl w:val="0"/>
          <w:numId w:val="3"/>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由总指挥向现场指挥下达应急终止命令，并由现场指挥负责向各专业应急小组传达总指挥的终止令；</w:t>
      </w:r>
    </w:p>
    <w:p w14:paraId="29F6AD18" w14:textId="77777777" w:rsidR="003308C3" w:rsidRDefault="000A42A1">
      <w:pPr>
        <w:numPr>
          <w:ilvl w:val="0"/>
          <w:numId w:val="3"/>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t>各应急专业组织在收到应急终止命令后，要认真进行现场检查，确保本组应急工作终止后不会给应急工作带来不良后果。</w:t>
      </w:r>
    </w:p>
    <w:p w14:paraId="775B3381" w14:textId="77777777" w:rsidR="003308C3" w:rsidRDefault="000A42A1">
      <w:pPr>
        <w:numPr>
          <w:ilvl w:val="0"/>
          <w:numId w:val="3"/>
        </w:numPr>
        <w:spacing w:line="300" w:lineRule="auto"/>
        <w:jc w:val="left"/>
        <w:rPr>
          <w:rFonts w:ascii="仿宋_GB2312" w:eastAsia="仿宋_GB2312" w:hAnsi="宋体" w:cs="Arial"/>
          <w:sz w:val="28"/>
          <w:szCs w:val="28"/>
        </w:rPr>
      </w:pPr>
      <w:r>
        <w:rPr>
          <w:rFonts w:ascii="仿宋_GB2312" w:eastAsia="仿宋_GB2312" w:hAnsi="宋体" w:cs="Arial" w:hint="eastAsia"/>
          <w:sz w:val="28"/>
          <w:szCs w:val="28"/>
        </w:rPr>
        <w:lastRenderedPageBreak/>
        <w:t>事故责任单位应向公司安全环保部移交有关事故证据性文件或实物证据，写出事故应急救援工作总结报告。</w:t>
      </w:r>
      <w:bookmarkStart w:id="61" w:name="_Toc251660949"/>
      <w:r>
        <w:rPr>
          <w:rFonts w:ascii="仿宋_GB2312" w:eastAsia="仿宋_GB2312" w:hAnsi="宋体" w:cs="Arial" w:hint="eastAsia"/>
          <w:sz w:val="28"/>
          <w:szCs w:val="28"/>
        </w:rPr>
        <w:t>并根据应急情况进一步完善应急预案。</w:t>
      </w:r>
    </w:p>
    <w:p w14:paraId="00D3C824" w14:textId="77777777" w:rsidR="003308C3" w:rsidRDefault="003308C3">
      <w:pPr>
        <w:pStyle w:val="2"/>
        <w:widowControl w:val="0"/>
        <w:spacing w:line="400" w:lineRule="exact"/>
        <w:rPr>
          <w:rFonts w:ascii="仿宋_GB2312" w:eastAsia="仿宋_GB2312" w:hAnsi="宋体"/>
          <w:bCs w:val="0"/>
          <w:color w:val="000000"/>
          <w:kern w:val="2"/>
          <w:sz w:val="28"/>
          <w:szCs w:val="28"/>
        </w:rPr>
        <w:sectPr w:rsidR="003308C3">
          <w:type w:val="nextColumn"/>
          <w:pgSz w:w="11906" w:h="16838"/>
          <w:pgMar w:top="1089" w:right="1418" w:bottom="936" w:left="1418" w:header="851" w:footer="850" w:gutter="0"/>
          <w:paperSrc w:first="256"/>
          <w:cols w:space="425"/>
          <w:docGrid w:linePitch="312"/>
        </w:sectPr>
      </w:pPr>
    </w:p>
    <w:p w14:paraId="57B1AC52" w14:textId="77777777" w:rsidR="003308C3" w:rsidRDefault="000A42A1">
      <w:pPr>
        <w:pStyle w:val="2"/>
        <w:widowControl w:val="0"/>
        <w:spacing w:line="400" w:lineRule="exact"/>
        <w:rPr>
          <w:rFonts w:ascii="黑体" w:eastAsia="黑体" w:hAnsi="宋体"/>
          <w:b w:val="0"/>
          <w:bCs w:val="0"/>
          <w:color w:val="000000"/>
          <w:kern w:val="2"/>
          <w:sz w:val="28"/>
          <w:szCs w:val="28"/>
        </w:rPr>
      </w:pPr>
      <w:bookmarkStart w:id="62" w:name="_Toc403397872"/>
      <w:bookmarkStart w:id="63" w:name="_Toc338339280"/>
      <w:r>
        <w:rPr>
          <w:rFonts w:ascii="黑体" w:eastAsia="黑体" w:hAnsi="宋体" w:hint="eastAsia"/>
          <w:b w:val="0"/>
          <w:bCs w:val="0"/>
          <w:color w:val="000000"/>
          <w:kern w:val="2"/>
          <w:sz w:val="28"/>
          <w:szCs w:val="28"/>
        </w:rPr>
        <w:lastRenderedPageBreak/>
        <w:t>第六章   信息发布</w:t>
      </w:r>
      <w:bookmarkEnd w:id="61"/>
      <w:bookmarkEnd w:id="62"/>
      <w:bookmarkEnd w:id="63"/>
    </w:p>
    <w:p w14:paraId="562CBC2D" w14:textId="77777777" w:rsidR="003308C3" w:rsidRDefault="003308C3">
      <w:pPr>
        <w:spacing w:line="300" w:lineRule="auto"/>
        <w:ind w:firstLineChars="200" w:firstLine="560"/>
        <w:rPr>
          <w:rFonts w:ascii="仿宋_GB2312" w:eastAsia="仿宋_GB2312" w:hAnsi="宋体" w:cs="Arial"/>
          <w:sz w:val="28"/>
          <w:szCs w:val="28"/>
        </w:rPr>
      </w:pPr>
    </w:p>
    <w:p w14:paraId="0D3BEF5B"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1、企业突发事件有关信息的对外发布必须由统一的对外职能单位——应急救援指挥中心，事故期间的信息发布内容应由总指挥批准签字；应急救援终止后，可由副总指挥批准；</w:t>
      </w:r>
    </w:p>
    <w:p w14:paraId="4F5A23D7"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2、信息应保证真实、可靠、可信；</w:t>
      </w:r>
    </w:p>
    <w:p w14:paraId="501DC845"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3、其他机构和部门不得随便传播或刊登未经公司授权的事故相关信息。</w:t>
      </w:r>
    </w:p>
    <w:p w14:paraId="2198DEC1" w14:textId="77777777" w:rsidR="003308C3" w:rsidRDefault="003308C3">
      <w:pPr>
        <w:spacing w:line="300" w:lineRule="auto"/>
        <w:ind w:firstLineChars="200" w:firstLine="560"/>
        <w:rPr>
          <w:rFonts w:ascii="仿宋_GB2312" w:eastAsia="仿宋_GB2312" w:hAnsi="宋体" w:cs="Arial"/>
          <w:sz w:val="28"/>
          <w:szCs w:val="28"/>
        </w:rPr>
      </w:pPr>
    </w:p>
    <w:p w14:paraId="00A643DF" w14:textId="77777777" w:rsidR="003308C3" w:rsidRDefault="003308C3">
      <w:pPr>
        <w:spacing w:line="300" w:lineRule="auto"/>
        <w:ind w:firstLineChars="200" w:firstLine="560"/>
        <w:rPr>
          <w:rFonts w:ascii="仿宋_GB2312" w:eastAsia="仿宋_GB2312" w:hAnsi="宋体" w:cs="Arial"/>
          <w:sz w:val="28"/>
          <w:szCs w:val="28"/>
        </w:rPr>
      </w:pPr>
    </w:p>
    <w:p w14:paraId="05866681" w14:textId="77777777" w:rsidR="003308C3" w:rsidRDefault="003308C3">
      <w:pPr>
        <w:spacing w:line="300" w:lineRule="auto"/>
        <w:ind w:firstLineChars="200" w:firstLine="560"/>
        <w:rPr>
          <w:rFonts w:ascii="仿宋_GB2312" w:eastAsia="仿宋_GB2312" w:hAnsi="宋体" w:cs="Arial"/>
          <w:sz w:val="28"/>
          <w:szCs w:val="28"/>
        </w:rPr>
      </w:pPr>
    </w:p>
    <w:p w14:paraId="101727F4" w14:textId="77777777" w:rsidR="003308C3" w:rsidRDefault="003308C3">
      <w:pPr>
        <w:spacing w:line="300" w:lineRule="auto"/>
        <w:ind w:firstLineChars="200" w:firstLine="560"/>
        <w:rPr>
          <w:rFonts w:ascii="仿宋_GB2312" w:eastAsia="仿宋_GB2312" w:hAnsi="宋体" w:cs="Arial"/>
          <w:sz w:val="28"/>
          <w:szCs w:val="28"/>
        </w:rPr>
      </w:pPr>
    </w:p>
    <w:p w14:paraId="63646661" w14:textId="77777777" w:rsidR="003308C3" w:rsidRDefault="003308C3">
      <w:pPr>
        <w:spacing w:line="300" w:lineRule="auto"/>
        <w:ind w:firstLineChars="200" w:firstLine="560"/>
        <w:rPr>
          <w:rFonts w:ascii="仿宋_GB2312" w:eastAsia="仿宋_GB2312" w:hAnsi="宋体" w:cs="Arial"/>
          <w:sz w:val="28"/>
          <w:szCs w:val="28"/>
        </w:rPr>
      </w:pPr>
    </w:p>
    <w:p w14:paraId="1DB894A7" w14:textId="77777777" w:rsidR="003308C3" w:rsidRDefault="003308C3">
      <w:pPr>
        <w:spacing w:line="300" w:lineRule="auto"/>
        <w:ind w:firstLineChars="200" w:firstLine="560"/>
        <w:rPr>
          <w:rFonts w:ascii="仿宋_GB2312" w:eastAsia="仿宋_GB2312" w:hAnsi="宋体" w:cs="Arial"/>
          <w:sz w:val="28"/>
          <w:szCs w:val="28"/>
        </w:rPr>
      </w:pPr>
    </w:p>
    <w:p w14:paraId="4D2B888F" w14:textId="77777777" w:rsidR="003308C3" w:rsidRDefault="003308C3">
      <w:pPr>
        <w:pStyle w:val="2"/>
        <w:widowControl w:val="0"/>
        <w:spacing w:line="400" w:lineRule="exact"/>
        <w:rPr>
          <w:rFonts w:ascii="黑体" w:eastAsia="黑体" w:hAnsi="宋体"/>
          <w:b w:val="0"/>
          <w:bCs w:val="0"/>
          <w:color w:val="000000"/>
          <w:kern w:val="2"/>
          <w:sz w:val="28"/>
          <w:szCs w:val="28"/>
        </w:rPr>
      </w:pPr>
      <w:bookmarkStart w:id="64" w:name="_Toc403397873"/>
      <w:bookmarkStart w:id="65" w:name="_Toc338339281"/>
    </w:p>
    <w:p w14:paraId="1A22B124" w14:textId="77777777" w:rsidR="003308C3" w:rsidRDefault="003308C3"/>
    <w:p w14:paraId="3FF267BA" w14:textId="77777777" w:rsidR="003308C3" w:rsidRDefault="003308C3"/>
    <w:p w14:paraId="51822682" w14:textId="77777777" w:rsidR="003308C3" w:rsidRDefault="003308C3"/>
    <w:p w14:paraId="090C1E33" w14:textId="77777777" w:rsidR="003308C3" w:rsidRDefault="003308C3"/>
    <w:p w14:paraId="30EF3D41" w14:textId="77777777" w:rsidR="003308C3" w:rsidRDefault="003308C3"/>
    <w:p w14:paraId="650DBF54" w14:textId="77777777" w:rsidR="003308C3" w:rsidRDefault="003308C3"/>
    <w:p w14:paraId="5B71D5C0" w14:textId="77777777" w:rsidR="003308C3" w:rsidRDefault="003308C3"/>
    <w:p w14:paraId="39221798" w14:textId="77777777" w:rsidR="003308C3" w:rsidRDefault="003308C3"/>
    <w:p w14:paraId="6BEFEAD2" w14:textId="77777777" w:rsidR="003308C3" w:rsidRDefault="003308C3"/>
    <w:p w14:paraId="6E107ADD" w14:textId="77777777" w:rsidR="003308C3" w:rsidRDefault="003308C3"/>
    <w:p w14:paraId="094664CD" w14:textId="77777777" w:rsidR="003308C3" w:rsidRDefault="003308C3"/>
    <w:p w14:paraId="6C95D154" w14:textId="77777777" w:rsidR="003308C3" w:rsidRDefault="003308C3"/>
    <w:p w14:paraId="4A8C80F2" w14:textId="77777777" w:rsidR="003308C3" w:rsidRDefault="003308C3"/>
    <w:p w14:paraId="0B3BA074" w14:textId="77777777" w:rsidR="003308C3" w:rsidRDefault="003308C3"/>
    <w:p w14:paraId="09874222" w14:textId="77777777" w:rsidR="003308C3" w:rsidRDefault="003308C3"/>
    <w:p w14:paraId="2500CA7A" w14:textId="77777777" w:rsidR="003308C3" w:rsidRDefault="003308C3"/>
    <w:p w14:paraId="2A645FAC" w14:textId="77777777" w:rsidR="003308C3" w:rsidRDefault="003308C3"/>
    <w:p w14:paraId="67B7098C" w14:textId="77777777" w:rsidR="003308C3" w:rsidRDefault="003308C3"/>
    <w:p w14:paraId="73F6254F" w14:textId="77777777" w:rsidR="003308C3" w:rsidRDefault="003308C3"/>
    <w:p w14:paraId="450245A7" w14:textId="77777777" w:rsidR="003308C3" w:rsidRDefault="003308C3"/>
    <w:p w14:paraId="0336FE8C" w14:textId="77777777" w:rsidR="003308C3" w:rsidRDefault="003308C3"/>
    <w:p w14:paraId="6FD00365" w14:textId="77777777" w:rsidR="003308C3" w:rsidRDefault="003308C3"/>
    <w:p w14:paraId="1A1F1EED" w14:textId="77777777" w:rsidR="003308C3" w:rsidRDefault="003308C3"/>
    <w:p w14:paraId="36F21D6D" w14:textId="77777777" w:rsidR="003308C3" w:rsidRDefault="003308C3"/>
    <w:p w14:paraId="015FA256" w14:textId="77777777" w:rsidR="003308C3" w:rsidRDefault="003308C3"/>
    <w:p w14:paraId="4CE37883" w14:textId="77777777" w:rsidR="003308C3" w:rsidRDefault="003308C3"/>
    <w:p w14:paraId="4D930711" w14:textId="77777777" w:rsidR="003308C3" w:rsidRDefault="003308C3"/>
    <w:p w14:paraId="1C82F570" w14:textId="77777777" w:rsidR="003308C3" w:rsidRDefault="003308C3"/>
    <w:p w14:paraId="670E907E" w14:textId="77777777" w:rsidR="003308C3" w:rsidRDefault="003308C3"/>
    <w:p w14:paraId="34CA2491" w14:textId="77777777" w:rsidR="003308C3" w:rsidRDefault="003308C3"/>
    <w:p w14:paraId="49E98CA4" w14:textId="77777777" w:rsidR="003308C3" w:rsidRDefault="003308C3"/>
    <w:p w14:paraId="1FC551BD" w14:textId="77777777" w:rsidR="003308C3" w:rsidRDefault="000A42A1">
      <w:pPr>
        <w:pStyle w:val="2"/>
        <w:widowControl w:val="0"/>
        <w:spacing w:line="400" w:lineRule="exact"/>
        <w:rPr>
          <w:rFonts w:ascii="黑体" w:eastAsia="黑体" w:hAnsi="宋体"/>
          <w:b w:val="0"/>
          <w:bCs w:val="0"/>
          <w:color w:val="000000"/>
          <w:kern w:val="2"/>
          <w:sz w:val="28"/>
          <w:szCs w:val="28"/>
        </w:rPr>
      </w:pPr>
      <w:r>
        <w:rPr>
          <w:rFonts w:ascii="黑体" w:eastAsia="黑体" w:hAnsi="宋体" w:hint="eastAsia"/>
          <w:b w:val="0"/>
          <w:bCs w:val="0"/>
          <w:color w:val="000000"/>
          <w:kern w:val="2"/>
          <w:sz w:val="28"/>
          <w:szCs w:val="28"/>
        </w:rPr>
        <w:t>第七章  后期处置</w:t>
      </w:r>
      <w:bookmarkStart w:id="66" w:name="_Toc251660951"/>
      <w:bookmarkEnd w:id="64"/>
      <w:bookmarkEnd w:id="65"/>
    </w:p>
    <w:p w14:paraId="6FDD712F" w14:textId="77777777" w:rsidR="003308C3" w:rsidRDefault="003308C3"/>
    <w:p w14:paraId="1D4C1AC0" w14:textId="77777777" w:rsidR="003308C3" w:rsidRDefault="000A42A1">
      <w:pPr>
        <w:spacing w:beforeLines="50" w:before="120" w:line="300" w:lineRule="auto"/>
        <w:outlineLvl w:val="2"/>
        <w:rPr>
          <w:rFonts w:ascii="黑体" w:eastAsia="黑体" w:hAnsi="宋体" w:cs="Arial"/>
          <w:color w:val="000000"/>
          <w:sz w:val="28"/>
          <w:szCs w:val="28"/>
        </w:rPr>
      </w:pPr>
      <w:bookmarkStart w:id="67" w:name="_Toc338339282"/>
      <w:bookmarkStart w:id="68" w:name="_Toc403397874"/>
      <w:r>
        <w:rPr>
          <w:rFonts w:ascii="黑体" w:eastAsia="黑体" w:hAnsi="宋体" w:cs="Arial" w:hint="eastAsia"/>
          <w:color w:val="000000"/>
          <w:sz w:val="28"/>
          <w:szCs w:val="28"/>
        </w:rPr>
        <w:lastRenderedPageBreak/>
        <w:t>7.1现场保卫</w:t>
      </w:r>
      <w:bookmarkEnd w:id="66"/>
      <w:bookmarkEnd w:id="67"/>
      <w:bookmarkEnd w:id="68"/>
    </w:p>
    <w:p w14:paraId="0BAB0933" w14:textId="77777777" w:rsidR="003308C3" w:rsidRDefault="000A42A1">
      <w:pPr>
        <w:spacing w:line="300" w:lineRule="auto"/>
        <w:ind w:leftChars="228" w:left="479"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（1）应急救援终止后，警戒隔离组会同保安队长应在事故现场设置保卫，禁止闲杂人员进入；</w:t>
      </w:r>
    </w:p>
    <w:p w14:paraId="3B8CAE03" w14:textId="77777777" w:rsidR="003308C3" w:rsidRDefault="000A42A1">
      <w:pPr>
        <w:spacing w:line="300" w:lineRule="auto"/>
        <w:ind w:leftChars="228" w:left="479"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（2）由消防救护组专业人员及善后处理组人员采取防护措施之后进入现场进行检查：</w:t>
      </w:r>
    </w:p>
    <w:p w14:paraId="1EFC83AE" w14:textId="77777777" w:rsidR="003308C3" w:rsidRDefault="000A42A1">
      <w:pPr>
        <w:spacing w:line="300" w:lineRule="auto"/>
        <w:ind w:firstLineChars="450" w:firstLine="126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(a)是否有余火或造成死灰复燃的可能；</w:t>
      </w:r>
    </w:p>
    <w:p w14:paraId="585474D7" w14:textId="77777777" w:rsidR="003308C3" w:rsidRDefault="000A42A1">
      <w:pPr>
        <w:spacing w:line="300" w:lineRule="auto"/>
        <w:ind w:firstLineChars="450" w:firstLine="126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(b)是否存在悬吊物或可能造成物体打击的隐患；</w:t>
      </w:r>
    </w:p>
    <w:p w14:paraId="3B1332A6" w14:textId="77777777" w:rsidR="003308C3" w:rsidRDefault="000A42A1">
      <w:pPr>
        <w:spacing w:line="300" w:lineRule="auto"/>
        <w:ind w:firstLineChars="450" w:firstLine="126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(c)是否有危险污染物可能形成二次污染的因素和条件；</w:t>
      </w:r>
    </w:p>
    <w:p w14:paraId="6A8ADC46" w14:textId="77777777" w:rsidR="003308C3" w:rsidRDefault="000A42A1">
      <w:pPr>
        <w:spacing w:line="300" w:lineRule="auto"/>
        <w:ind w:firstLineChars="450" w:firstLine="126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(d)是否还存在需要及时抢救的物资和材料等；</w:t>
      </w:r>
    </w:p>
    <w:p w14:paraId="6C315EB1" w14:textId="77777777" w:rsidR="003308C3" w:rsidRDefault="000A42A1">
      <w:pPr>
        <w:spacing w:beforeLines="50" w:before="120" w:line="300" w:lineRule="auto"/>
        <w:outlineLvl w:val="2"/>
        <w:rPr>
          <w:rFonts w:ascii="黑体" w:eastAsia="黑体" w:hAnsi="宋体" w:cs="Arial"/>
          <w:color w:val="000000"/>
          <w:sz w:val="28"/>
          <w:szCs w:val="28"/>
        </w:rPr>
      </w:pPr>
      <w:bookmarkStart w:id="69" w:name="_Toc251660953"/>
      <w:bookmarkStart w:id="70" w:name="_Toc338339283"/>
      <w:bookmarkStart w:id="71" w:name="_Toc403397875"/>
      <w:r>
        <w:rPr>
          <w:rFonts w:ascii="黑体" w:eastAsia="黑体" w:hAnsi="宋体" w:cs="Arial" w:hint="eastAsia"/>
          <w:color w:val="000000"/>
          <w:sz w:val="28"/>
          <w:szCs w:val="28"/>
        </w:rPr>
        <w:t>7.2现场</w:t>
      </w:r>
      <w:bookmarkEnd w:id="69"/>
      <w:r>
        <w:rPr>
          <w:rFonts w:ascii="黑体" w:eastAsia="黑体" w:hAnsi="宋体" w:cs="Arial" w:hint="eastAsia"/>
          <w:color w:val="000000"/>
          <w:sz w:val="28"/>
          <w:szCs w:val="28"/>
        </w:rPr>
        <w:t>清洗整理</w:t>
      </w:r>
      <w:bookmarkEnd w:id="70"/>
      <w:bookmarkEnd w:id="71"/>
    </w:p>
    <w:p w14:paraId="3D0A9068" w14:textId="77777777" w:rsidR="003308C3" w:rsidRDefault="000A42A1">
      <w:pPr>
        <w:spacing w:line="300" w:lineRule="auto"/>
        <w:ind w:leftChars="200" w:left="420"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（1）检查之后根据具体情况，组织消防救护组的专职人员进入现场消除火灾隐患，扑灭余火；</w:t>
      </w:r>
    </w:p>
    <w:p w14:paraId="5952B308" w14:textId="77777777" w:rsidR="003308C3" w:rsidRDefault="000A42A1">
      <w:pPr>
        <w:spacing w:line="300" w:lineRule="auto"/>
        <w:ind w:leftChars="200" w:left="420"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（2）消除主要场所安全隐患，保证通道畅通，保证事故调查组人员进入现场的人身安全；</w:t>
      </w:r>
    </w:p>
    <w:p w14:paraId="54AB1E29" w14:textId="77777777" w:rsidR="003308C3" w:rsidRDefault="000A42A1">
      <w:pPr>
        <w:spacing w:line="300" w:lineRule="auto"/>
        <w:ind w:leftChars="200" w:left="420"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（3）善后处理组到现场清理污染物、危险化学品残余物，避免造成新的污染和二次伤害；洗消的方法可采用现场清理回收、冲洗清除、中和消除等办法；</w:t>
      </w:r>
    </w:p>
    <w:p w14:paraId="43B0E615" w14:textId="77777777" w:rsidR="003308C3" w:rsidRDefault="000A42A1">
      <w:pPr>
        <w:spacing w:line="300" w:lineRule="auto"/>
        <w:ind w:firstLineChars="400" w:firstLine="1120"/>
        <w:rPr>
          <w:rFonts w:ascii="仿宋_GB2312" w:eastAsia="仿宋_GB2312" w:hAnsi="宋体" w:cs="Arial"/>
          <w:color w:val="000000"/>
          <w:sz w:val="28"/>
          <w:szCs w:val="28"/>
        </w:rPr>
      </w:pPr>
      <w:r>
        <w:rPr>
          <w:rFonts w:ascii="仿宋_GB2312" w:eastAsia="仿宋_GB2312" w:hAnsi="宋体" w:cs="Arial" w:hint="eastAsia"/>
          <w:color w:val="000000"/>
          <w:sz w:val="28"/>
          <w:szCs w:val="28"/>
        </w:rPr>
        <w:t>（4）清理的时间和顺序要根据事故调查组工作的需要来安排。</w:t>
      </w:r>
    </w:p>
    <w:p w14:paraId="74778FA3" w14:textId="77777777" w:rsidR="003308C3" w:rsidRDefault="000A42A1">
      <w:pPr>
        <w:spacing w:beforeLines="50" w:before="120" w:line="300" w:lineRule="auto"/>
        <w:outlineLvl w:val="2"/>
        <w:rPr>
          <w:rFonts w:ascii="黑体" w:eastAsia="黑体" w:hAnsi="宋体" w:cs="Arial"/>
          <w:color w:val="000000"/>
          <w:sz w:val="28"/>
          <w:szCs w:val="28"/>
        </w:rPr>
      </w:pPr>
      <w:bookmarkStart w:id="72" w:name="_Toc251660954"/>
      <w:bookmarkStart w:id="73" w:name="_Toc338339284"/>
      <w:bookmarkStart w:id="74" w:name="_Toc403397876"/>
      <w:r>
        <w:rPr>
          <w:rFonts w:ascii="黑体" w:eastAsia="黑体" w:hAnsi="宋体" w:cs="Arial" w:hint="eastAsia"/>
          <w:color w:val="000000"/>
          <w:sz w:val="28"/>
          <w:szCs w:val="28"/>
        </w:rPr>
        <w:t>7.3伤亡人员的善后赔偿</w:t>
      </w:r>
      <w:bookmarkEnd w:id="72"/>
      <w:bookmarkEnd w:id="73"/>
      <w:bookmarkEnd w:id="74"/>
    </w:p>
    <w:p w14:paraId="29CE6284" w14:textId="77777777" w:rsidR="003308C3" w:rsidRDefault="000A42A1">
      <w:pPr>
        <w:spacing w:line="300" w:lineRule="auto"/>
        <w:ind w:firstLineChars="400" w:firstLine="1120"/>
        <w:rPr>
          <w:rFonts w:ascii="仿宋_GB2312" w:eastAsia="仿宋_GB2312" w:hAnsi="宋体" w:cs="Arial"/>
          <w:color w:val="000000"/>
          <w:sz w:val="28"/>
          <w:szCs w:val="28"/>
        </w:rPr>
      </w:pPr>
      <w:r>
        <w:rPr>
          <w:rFonts w:ascii="仿宋_GB2312" w:eastAsia="仿宋_GB2312" w:hAnsi="宋体" w:cs="Arial" w:hint="eastAsia"/>
          <w:color w:val="000000"/>
          <w:sz w:val="28"/>
          <w:szCs w:val="28"/>
        </w:rPr>
        <w:t>（1）善后处理组应做好善后工作，对事故中或事故后因应急事故或应急救援中伤亡的人员应按规定妥善处理，并做好保险理赔相关抚恤补偿和家属的慰问工作；</w:t>
      </w:r>
    </w:p>
    <w:p w14:paraId="6DA636FF" w14:textId="77777777" w:rsidR="003308C3" w:rsidRDefault="000A42A1">
      <w:pPr>
        <w:spacing w:line="300" w:lineRule="auto"/>
        <w:ind w:firstLineChars="400" w:firstLine="1120"/>
        <w:rPr>
          <w:rFonts w:ascii="仿宋_GB2312" w:eastAsia="仿宋_GB2312" w:hAnsi="宋体" w:cs="Arial"/>
          <w:color w:val="000000"/>
          <w:sz w:val="28"/>
          <w:szCs w:val="28"/>
        </w:rPr>
      </w:pPr>
      <w:r>
        <w:rPr>
          <w:rFonts w:ascii="仿宋_GB2312" w:eastAsia="仿宋_GB2312" w:hAnsi="宋体" w:cs="Arial" w:hint="eastAsia"/>
          <w:color w:val="000000"/>
          <w:sz w:val="28"/>
          <w:szCs w:val="28"/>
        </w:rPr>
        <w:t>（2）对尚未康复的人员要做好住院治疗、并安排看护和慰问，稳定伤员的思想情绪：</w:t>
      </w:r>
    </w:p>
    <w:p w14:paraId="1C98B4B3" w14:textId="77777777" w:rsidR="003308C3" w:rsidRDefault="000A42A1">
      <w:pPr>
        <w:spacing w:line="300" w:lineRule="auto"/>
        <w:ind w:firstLineChars="350" w:firstLine="980"/>
        <w:rPr>
          <w:rFonts w:ascii="仿宋_GB2312" w:eastAsia="仿宋_GB2312" w:hAnsi="宋体" w:cs="Arial"/>
          <w:color w:val="000000"/>
          <w:sz w:val="28"/>
          <w:szCs w:val="28"/>
        </w:rPr>
      </w:pPr>
      <w:r>
        <w:rPr>
          <w:rFonts w:ascii="仿宋_GB2312" w:eastAsia="仿宋_GB2312" w:hAnsi="宋体" w:cs="Arial" w:hint="eastAsia"/>
          <w:color w:val="000000"/>
          <w:sz w:val="28"/>
          <w:szCs w:val="28"/>
        </w:rPr>
        <w:t>（3）对受伤出院的员工根据是否致残和有无后遗症的情况考虑是否安排和调整工作。</w:t>
      </w:r>
    </w:p>
    <w:p w14:paraId="2958E569" w14:textId="77777777" w:rsidR="003308C3" w:rsidRDefault="000A42A1">
      <w:pPr>
        <w:spacing w:beforeLines="50" w:before="120" w:line="300" w:lineRule="auto"/>
        <w:outlineLvl w:val="2"/>
        <w:rPr>
          <w:rFonts w:ascii="黑体" w:eastAsia="黑体" w:hAnsi="宋体" w:cs="Arial"/>
          <w:color w:val="000000"/>
          <w:sz w:val="28"/>
          <w:szCs w:val="28"/>
        </w:rPr>
      </w:pPr>
      <w:bookmarkStart w:id="75" w:name="_Toc251660955"/>
      <w:bookmarkStart w:id="76" w:name="_Toc338339285"/>
      <w:bookmarkStart w:id="77" w:name="_Toc403397877"/>
      <w:r>
        <w:rPr>
          <w:rFonts w:ascii="黑体" w:eastAsia="黑体" w:hAnsi="宋体" w:cs="Arial" w:hint="eastAsia"/>
          <w:color w:val="000000"/>
          <w:sz w:val="28"/>
          <w:szCs w:val="28"/>
        </w:rPr>
        <w:t>7.4生产秩序的恢复</w:t>
      </w:r>
      <w:bookmarkEnd w:id="75"/>
      <w:bookmarkEnd w:id="76"/>
      <w:bookmarkEnd w:id="77"/>
    </w:p>
    <w:p w14:paraId="5265B154" w14:textId="77777777" w:rsidR="003308C3" w:rsidRDefault="000A42A1">
      <w:pPr>
        <w:spacing w:line="300" w:lineRule="auto"/>
        <w:ind w:firstLineChars="200" w:firstLine="562"/>
        <w:rPr>
          <w:rFonts w:ascii="仿宋_GB2312" w:eastAsia="仿宋_GB2312" w:hAnsi="宋体" w:cs="Arial"/>
          <w:b/>
          <w:color w:val="000000"/>
          <w:sz w:val="28"/>
          <w:szCs w:val="28"/>
        </w:rPr>
      </w:pPr>
      <w:r>
        <w:rPr>
          <w:rFonts w:ascii="仿宋_GB2312" w:eastAsia="仿宋_GB2312" w:hAnsi="宋体" w:cs="Arial" w:hint="eastAsia"/>
          <w:b/>
          <w:color w:val="000000"/>
          <w:sz w:val="28"/>
          <w:szCs w:val="28"/>
        </w:rPr>
        <w:t>（1）生产恢复条件</w:t>
      </w:r>
    </w:p>
    <w:p w14:paraId="2250C899"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(a)事故调查现场需要收集的证据已经收集、取证完毕；</w:t>
      </w:r>
    </w:p>
    <w:p w14:paraId="102C4A56"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(b)事故现场的危险化学品泄漏物已经进行洗消、清洗；</w:t>
      </w:r>
    </w:p>
    <w:p w14:paraId="0E2C73ED"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(c)事故中损坏的设备、设施全部得到了修复或更换；</w:t>
      </w:r>
    </w:p>
    <w:p w14:paraId="5A6804CB"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lastRenderedPageBreak/>
        <w:t>(d)水、电、气、原材料恢复了正常供应；</w:t>
      </w:r>
    </w:p>
    <w:p w14:paraId="638CB457"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(e)人员短缺的岗位已得到了人员补充。</w:t>
      </w:r>
    </w:p>
    <w:p w14:paraId="27EF4A38" w14:textId="77777777" w:rsidR="003308C3" w:rsidRDefault="000A42A1">
      <w:pPr>
        <w:spacing w:line="300" w:lineRule="auto"/>
        <w:ind w:firstLineChars="200" w:firstLine="562"/>
        <w:rPr>
          <w:rFonts w:ascii="仿宋_GB2312" w:eastAsia="仿宋_GB2312" w:hAnsi="宋体" w:cs="Arial"/>
          <w:b/>
          <w:color w:val="000000"/>
          <w:sz w:val="28"/>
          <w:szCs w:val="28"/>
        </w:rPr>
      </w:pPr>
      <w:bookmarkStart w:id="78" w:name="_Toc251660957"/>
      <w:r>
        <w:rPr>
          <w:rFonts w:ascii="仿宋_GB2312" w:eastAsia="仿宋_GB2312" w:hAnsi="宋体" w:cs="Arial" w:hint="eastAsia"/>
          <w:b/>
          <w:color w:val="000000"/>
          <w:sz w:val="28"/>
          <w:szCs w:val="28"/>
        </w:rPr>
        <w:t>（2）员工教育</w:t>
      </w:r>
      <w:bookmarkEnd w:id="78"/>
    </w:p>
    <w:p w14:paraId="21FF0D4E"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(a)事故原因已经调查清楚，对相关责任人员进行了处理；</w:t>
      </w:r>
    </w:p>
    <w:p w14:paraId="50AE1D56"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(b)相关员工通过培训受到了教育；</w:t>
      </w:r>
    </w:p>
    <w:p w14:paraId="42A84854"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(c)对造成突发事故的问题进行了纠正；</w:t>
      </w:r>
    </w:p>
    <w:p w14:paraId="4CEBA16C"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(d)防止类似事故再次发生的预防措施已经制定。</w:t>
      </w:r>
    </w:p>
    <w:p w14:paraId="069C7D16" w14:textId="77777777" w:rsidR="003308C3" w:rsidRDefault="000A42A1">
      <w:pPr>
        <w:spacing w:line="300" w:lineRule="auto"/>
        <w:ind w:firstLineChars="200" w:firstLine="562"/>
        <w:rPr>
          <w:rFonts w:ascii="仿宋_GB2312" w:eastAsia="仿宋_GB2312" w:hAnsi="宋体" w:cs="Arial"/>
          <w:b/>
          <w:color w:val="000000"/>
          <w:sz w:val="28"/>
          <w:szCs w:val="28"/>
        </w:rPr>
      </w:pPr>
      <w:bookmarkStart w:id="79" w:name="_Toc251660958"/>
      <w:r>
        <w:rPr>
          <w:rFonts w:ascii="仿宋_GB2312" w:eastAsia="仿宋_GB2312" w:hAnsi="宋体" w:cs="Arial" w:hint="eastAsia"/>
          <w:b/>
          <w:color w:val="000000"/>
          <w:sz w:val="28"/>
          <w:szCs w:val="28"/>
        </w:rPr>
        <w:t>（3）上报批准</w:t>
      </w:r>
      <w:bookmarkEnd w:id="79"/>
    </w:p>
    <w:p w14:paraId="3C776818"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(a)将恢复生产的书面报告上报安全环保部，必要时还需上报集团安委会；经批准同意后方可恢复生产。</w:t>
      </w:r>
    </w:p>
    <w:p w14:paraId="4BE135E9"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(b)若上级管理部门要进行现场验收时，须经验收同意后再恢复生产；</w:t>
      </w:r>
    </w:p>
    <w:p w14:paraId="19DE19A4" w14:textId="77777777" w:rsidR="003308C3" w:rsidRDefault="000A42A1">
      <w:pPr>
        <w:spacing w:line="300" w:lineRule="auto"/>
        <w:ind w:firstLineChars="250" w:firstLine="700"/>
        <w:rPr>
          <w:rFonts w:ascii="仿宋_GB2312" w:eastAsia="仿宋_GB2312" w:hAnsi="宋体" w:cs="Arial"/>
          <w:color w:val="000000"/>
          <w:sz w:val="28"/>
          <w:szCs w:val="28"/>
        </w:rPr>
      </w:pPr>
      <w:r>
        <w:rPr>
          <w:rFonts w:ascii="仿宋_GB2312" w:eastAsia="仿宋_GB2312" w:hAnsi="宋体" w:cs="Arial" w:hint="eastAsia"/>
          <w:color w:val="000000"/>
          <w:sz w:val="28"/>
          <w:szCs w:val="28"/>
        </w:rPr>
        <w:t>(c)若验收中发现仍存在问题需要整改时，必须立即进行整改，并经过再次验收通过后，方可正式恢复生产。</w:t>
      </w:r>
    </w:p>
    <w:p w14:paraId="788A74ED" w14:textId="77777777" w:rsidR="003308C3" w:rsidRDefault="000A42A1">
      <w:pPr>
        <w:spacing w:line="300" w:lineRule="auto"/>
        <w:ind w:leftChars="371" w:left="779" w:firstLineChars="50" w:firstLine="141"/>
        <w:rPr>
          <w:rFonts w:ascii="仿宋_GB2312" w:eastAsia="仿宋_GB2312" w:hAnsi="宋体" w:cs="Arial"/>
          <w:b/>
          <w:color w:val="000000"/>
          <w:sz w:val="28"/>
          <w:szCs w:val="28"/>
        </w:rPr>
      </w:pPr>
      <w:bookmarkStart w:id="80" w:name="_Toc251660959"/>
      <w:r>
        <w:rPr>
          <w:rFonts w:ascii="仿宋_GB2312" w:eastAsia="仿宋_GB2312" w:hAnsi="宋体" w:cs="Arial" w:hint="eastAsia"/>
          <w:b/>
          <w:color w:val="000000"/>
          <w:sz w:val="28"/>
          <w:szCs w:val="28"/>
        </w:rPr>
        <w:t>( 4 )应急预案的修订</w:t>
      </w:r>
      <w:bookmarkEnd w:id="80"/>
    </w:p>
    <w:p w14:paraId="72B4ABD2" w14:textId="77777777" w:rsidR="003308C3" w:rsidRDefault="000A42A1">
      <w:pPr>
        <w:spacing w:line="300" w:lineRule="auto"/>
        <w:ind w:firstLineChars="300" w:firstLine="84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(a)在应急救援指挥中心总指挥的领导下，各应急救援人员须认真总结在抢险救援过程中的得与失，并对公司的应急救援能力进行评估并形成报告；</w:t>
      </w:r>
    </w:p>
    <w:p w14:paraId="18307DB8" w14:textId="77777777" w:rsidR="003308C3" w:rsidRDefault="000A42A1">
      <w:pPr>
        <w:spacing w:line="300" w:lineRule="auto"/>
        <w:ind w:firstLineChars="350" w:firstLine="98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(b)根据评估报告，应急救援指挥中心负责组织对应急救援预案进行完善与修订。</w:t>
      </w:r>
    </w:p>
    <w:p w14:paraId="1753BB03" w14:textId="77777777" w:rsidR="003308C3" w:rsidRDefault="003308C3">
      <w:pPr>
        <w:pStyle w:val="2"/>
        <w:widowControl w:val="0"/>
        <w:adjustRightInd w:val="0"/>
        <w:snapToGrid w:val="0"/>
        <w:spacing w:line="400" w:lineRule="exact"/>
        <w:rPr>
          <w:rFonts w:ascii="仿宋_GB2312" w:eastAsia="仿宋_GB2312" w:hAnsi="宋体"/>
          <w:bCs w:val="0"/>
          <w:color w:val="000000"/>
          <w:kern w:val="2"/>
          <w:sz w:val="28"/>
          <w:szCs w:val="28"/>
        </w:rPr>
        <w:sectPr w:rsidR="003308C3">
          <w:type w:val="nextColumn"/>
          <w:pgSz w:w="11906" w:h="16838"/>
          <w:pgMar w:top="1089" w:right="1418" w:bottom="936" w:left="1418" w:header="851" w:footer="850" w:gutter="0"/>
          <w:paperSrc w:first="256"/>
          <w:cols w:space="425"/>
          <w:docGrid w:linePitch="312"/>
        </w:sectPr>
      </w:pPr>
    </w:p>
    <w:p w14:paraId="023A1A4A" w14:textId="77777777" w:rsidR="003308C3" w:rsidRDefault="000A42A1">
      <w:pPr>
        <w:pStyle w:val="2"/>
        <w:widowControl w:val="0"/>
        <w:adjustRightInd w:val="0"/>
        <w:snapToGrid w:val="0"/>
        <w:spacing w:line="400" w:lineRule="exact"/>
        <w:rPr>
          <w:rFonts w:ascii="黑体" w:eastAsia="黑体" w:hAnsi="宋体"/>
          <w:b w:val="0"/>
          <w:bCs w:val="0"/>
          <w:color w:val="000000"/>
          <w:kern w:val="2"/>
          <w:sz w:val="28"/>
          <w:szCs w:val="28"/>
        </w:rPr>
      </w:pPr>
      <w:bookmarkStart w:id="81" w:name="_Toc403397878"/>
      <w:bookmarkStart w:id="82" w:name="_Toc338339286"/>
      <w:r>
        <w:rPr>
          <w:rFonts w:ascii="黑体" w:eastAsia="黑体" w:hAnsi="宋体" w:hint="eastAsia"/>
          <w:b w:val="0"/>
          <w:bCs w:val="0"/>
          <w:color w:val="000000"/>
          <w:kern w:val="2"/>
          <w:sz w:val="28"/>
          <w:szCs w:val="28"/>
        </w:rPr>
        <w:lastRenderedPageBreak/>
        <w:t>第八章   保障措施</w:t>
      </w:r>
      <w:bookmarkEnd w:id="81"/>
      <w:bookmarkEnd w:id="82"/>
    </w:p>
    <w:p w14:paraId="0A0F4534" w14:textId="77777777" w:rsidR="003308C3" w:rsidRDefault="000A42A1">
      <w:pPr>
        <w:spacing w:beforeLines="50" w:before="120" w:line="300" w:lineRule="auto"/>
        <w:outlineLvl w:val="2"/>
        <w:rPr>
          <w:rFonts w:ascii="黑体" w:eastAsia="黑体" w:hAnsi="宋体" w:cs="Arial"/>
          <w:color w:val="000000"/>
          <w:sz w:val="28"/>
          <w:szCs w:val="28"/>
        </w:rPr>
      </w:pPr>
      <w:bookmarkStart w:id="83" w:name="_Toc251660961"/>
      <w:bookmarkStart w:id="84" w:name="_Toc338339287"/>
      <w:bookmarkStart w:id="85" w:name="_Toc403397879"/>
      <w:r>
        <w:rPr>
          <w:rFonts w:ascii="黑体" w:eastAsia="黑体" w:hAnsi="宋体" w:cs="Arial" w:hint="eastAsia"/>
          <w:color w:val="000000"/>
          <w:sz w:val="28"/>
          <w:szCs w:val="28"/>
        </w:rPr>
        <w:t>8.1通讯与信息保障</w:t>
      </w:r>
      <w:bookmarkEnd w:id="83"/>
      <w:bookmarkEnd w:id="84"/>
      <w:bookmarkEnd w:id="85"/>
    </w:p>
    <w:p w14:paraId="06DE97D7" w14:textId="77777777" w:rsidR="003308C3" w:rsidRDefault="000A42A1">
      <w:pPr>
        <w:spacing w:line="300" w:lineRule="auto"/>
        <w:ind w:firstLineChars="200" w:firstLine="562"/>
        <w:rPr>
          <w:rFonts w:ascii="仿宋_GB2312" w:eastAsia="仿宋_GB2312" w:hAnsi="宋体" w:cs="Arial"/>
          <w:b/>
          <w:color w:val="000000"/>
          <w:sz w:val="28"/>
          <w:szCs w:val="28"/>
        </w:rPr>
      </w:pPr>
      <w:r>
        <w:rPr>
          <w:rFonts w:ascii="仿宋_GB2312" w:eastAsia="仿宋_GB2312" w:hAnsi="宋体" w:cs="Arial" w:hint="eastAsia"/>
          <w:b/>
          <w:color w:val="000000"/>
          <w:sz w:val="28"/>
          <w:szCs w:val="28"/>
        </w:rPr>
        <w:t>（1）内部保障</w:t>
      </w:r>
    </w:p>
    <w:p w14:paraId="2473C334" w14:textId="77777777" w:rsidR="003308C3" w:rsidRDefault="000A42A1">
      <w:pPr>
        <w:spacing w:line="300" w:lineRule="auto"/>
        <w:ind w:leftChars="280" w:left="588"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(a)设24小时常开对外联络电话，并有专人守候，负责接听电话并做好记录；24小时对外联络电话：（通常为应急指挥中心）</w:t>
      </w:r>
    </w:p>
    <w:p w14:paraId="08145DA4" w14:textId="77777777" w:rsidR="003308C3" w:rsidRDefault="000A42A1">
      <w:pPr>
        <w:spacing w:line="300" w:lineRule="auto"/>
        <w:ind w:leftChars="285" w:left="598"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(b)各应急救援小组成员手机日常24小时开机。在突发事故应急启动之后到应急终止之前，应急总指挥、副总指挥、指挥中心各成员、各专业行动组组长的手机必须保持通畅。</w:t>
      </w:r>
    </w:p>
    <w:p w14:paraId="10590E8F" w14:textId="77777777" w:rsidR="003308C3" w:rsidRDefault="000A42A1">
      <w:pPr>
        <w:spacing w:line="300" w:lineRule="auto"/>
        <w:ind w:leftChars="280" w:left="588"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(c)紧急联络表（见附录）。</w:t>
      </w:r>
    </w:p>
    <w:p w14:paraId="43903D58" w14:textId="77777777" w:rsidR="003308C3" w:rsidRDefault="000A42A1">
      <w:pPr>
        <w:spacing w:line="300" w:lineRule="auto"/>
        <w:ind w:firstLineChars="200" w:firstLine="562"/>
        <w:rPr>
          <w:rFonts w:ascii="仿宋_GB2312" w:eastAsia="仿宋_GB2312" w:hAnsi="宋体" w:cs="Arial"/>
          <w:b/>
          <w:color w:val="000000"/>
          <w:sz w:val="28"/>
          <w:szCs w:val="28"/>
        </w:rPr>
      </w:pPr>
      <w:r>
        <w:rPr>
          <w:rFonts w:ascii="仿宋_GB2312" w:eastAsia="仿宋_GB2312" w:hAnsi="宋体" w:cs="Arial" w:hint="eastAsia"/>
          <w:b/>
          <w:color w:val="000000"/>
          <w:sz w:val="28"/>
          <w:szCs w:val="28"/>
        </w:rPr>
        <w:t>（2）外部支援保障</w:t>
      </w:r>
    </w:p>
    <w:p w14:paraId="0F8E380E" w14:textId="77777777" w:rsidR="003308C3" w:rsidRDefault="000A42A1">
      <w:pPr>
        <w:spacing w:line="300" w:lineRule="auto"/>
        <w:ind w:leftChars="280" w:left="588"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(a) 市急救中心120</w:t>
      </w:r>
    </w:p>
    <w:p w14:paraId="5E0937D1" w14:textId="77777777" w:rsidR="003308C3" w:rsidRDefault="000A42A1">
      <w:pPr>
        <w:spacing w:line="300" w:lineRule="auto"/>
        <w:ind w:leftChars="280" w:left="588"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(b) 市消防大队119</w:t>
      </w:r>
    </w:p>
    <w:p w14:paraId="22AF38C0" w14:textId="77777777" w:rsidR="003308C3" w:rsidRDefault="000A42A1">
      <w:pPr>
        <w:spacing w:line="300" w:lineRule="auto"/>
        <w:ind w:firstLineChars="200" w:firstLine="562"/>
        <w:rPr>
          <w:rFonts w:ascii="仿宋_GB2312" w:eastAsia="仿宋_GB2312" w:hAnsi="宋体" w:cs="Arial"/>
          <w:b/>
          <w:color w:val="000000"/>
          <w:sz w:val="28"/>
          <w:szCs w:val="28"/>
        </w:rPr>
      </w:pPr>
      <w:r>
        <w:rPr>
          <w:rFonts w:ascii="仿宋_GB2312" w:eastAsia="仿宋_GB2312" w:hAnsi="宋体" w:cs="Arial" w:hint="eastAsia"/>
          <w:b/>
          <w:color w:val="000000"/>
          <w:sz w:val="28"/>
          <w:szCs w:val="28"/>
        </w:rPr>
        <w:t>（3）政府有关部门电话</w:t>
      </w:r>
    </w:p>
    <w:p w14:paraId="3720DFD6" w14:textId="77777777" w:rsidR="003308C3" w:rsidRDefault="000A42A1">
      <w:pPr>
        <w:spacing w:line="300" w:lineRule="auto"/>
        <w:ind w:firstLineChars="400" w:firstLine="1120"/>
        <w:rPr>
          <w:rFonts w:ascii="仿宋_GB2312" w:eastAsia="仿宋_GB2312" w:hAnsi="宋体" w:cs="Arial"/>
          <w:color w:val="000000"/>
          <w:sz w:val="28"/>
          <w:szCs w:val="28"/>
        </w:rPr>
      </w:pPr>
      <w:r>
        <w:rPr>
          <w:rFonts w:ascii="仿宋_GB2312" w:eastAsia="仿宋_GB2312" w:hAnsi="宋体" w:cs="Arial" w:hint="eastAsia"/>
          <w:color w:val="000000"/>
          <w:sz w:val="28"/>
          <w:szCs w:val="28"/>
        </w:rPr>
        <w:t xml:space="preserve">(a) 市安全生产监督管理局： </w:t>
      </w:r>
    </w:p>
    <w:p w14:paraId="0337F687" w14:textId="77777777" w:rsidR="003308C3" w:rsidRDefault="000A42A1">
      <w:pPr>
        <w:spacing w:line="300" w:lineRule="auto"/>
        <w:ind w:firstLineChars="400" w:firstLine="1120"/>
        <w:rPr>
          <w:rFonts w:ascii="仿宋_GB2312" w:eastAsia="仿宋_GB2312" w:hAnsi="宋体" w:cs="Arial"/>
          <w:color w:val="000000"/>
          <w:sz w:val="28"/>
          <w:szCs w:val="28"/>
        </w:rPr>
      </w:pPr>
      <w:bookmarkStart w:id="86" w:name="_Toc251660962"/>
      <w:r>
        <w:rPr>
          <w:rFonts w:ascii="仿宋_GB2312" w:eastAsia="仿宋_GB2312" w:hAnsi="宋体" w:cs="Arial" w:hint="eastAsia"/>
          <w:color w:val="000000"/>
          <w:sz w:val="28"/>
          <w:szCs w:val="28"/>
        </w:rPr>
        <w:t xml:space="preserve">(b) 市环保局： </w:t>
      </w:r>
    </w:p>
    <w:p w14:paraId="14F94E18" w14:textId="77777777" w:rsidR="003308C3" w:rsidRDefault="000A42A1">
      <w:pPr>
        <w:spacing w:line="300" w:lineRule="auto"/>
        <w:ind w:firstLineChars="400" w:firstLine="1120"/>
        <w:rPr>
          <w:rFonts w:ascii="仿宋_GB2312" w:eastAsia="仿宋_GB2312" w:hAnsi="宋体" w:cs="Arial"/>
          <w:color w:val="000000"/>
          <w:sz w:val="28"/>
          <w:szCs w:val="28"/>
        </w:rPr>
      </w:pPr>
      <w:r>
        <w:rPr>
          <w:rFonts w:ascii="仿宋_GB2312" w:eastAsia="仿宋_GB2312" w:hAnsi="宋体" w:cs="Arial" w:hint="eastAsia"/>
          <w:color w:val="000000"/>
          <w:sz w:val="28"/>
          <w:szCs w:val="28"/>
        </w:rPr>
        <w:t xml:space="preserve">(c) 市质监局： </w:t>
      </w:r>
    </w:p>
    <w:p w14:paraId="3B35B946" w14:textId="77777777" w:rsidR="003308C3" w:rsidRDefault="000A42A1">
      <w:pPr>
        <w:spacing w:line="300" w:lineRule="auto"/>
        <w:ind w:firstLineChars="400" w:firstLine="1120"/>
        <w:rPr>
          <w:rFonts w:ascii="仿宋_GB2312" w:eastAsia="仿宋_GB2312" w:hAnsi="宋体" w:cs="Arial"/>
          <w:color w:val="000000"/>
          <w:sz w:val="28"/>
          <w:szCs w:val="28"/>
        </w:rPr>
      </w:pPr>
      <w:r>
        <w:rPr>
          <w:rFonts w:ascii="仿宋_GB2312" w:eastAsia="仿宋_GB2312" w:hAnsi="宋体" w:cs="Arial" w:hint="eastAsia"/>
          <w:color w:val="000000"/>
          <w:sz w:val="28"/>
          <w:szCs w:val="28"/>
        </w:rPr>
        <w:t xml:space="preserve">(d) 市疾病控制中心： </w:t>
      </w:r>
    </w:p>
    <w:p w14:paraId="17119902" w14:textId="77777777" w:rsidR="003308C3" w:rsidRDefault="000A42A1">
      <w:pPr>
        <w:spacing w:beforeLines="50" w:before="120" w:line="300" w:lineRule="auto"/>
        <w:outlineLvl w:val="2"/>
        <w:rPr>
          <w:rFonts w:ascii="黑体" w:eastAsia="黑体" w:hAnsi="宋体" w:cs="Arial"/>
          <w:color w:val="000000"/>
          <w:sz w:val="28"/>
          <w:szCs w:val="28"/>
        </w:rPr>
      </w:pPr>
      <w:bookmarkStart w:id="87" w:name="_Toc338339288"/>
      <w:bookmarkStart w:id="88" w:name="_Toc403397880"/>
      <w:r>
        <w:rPr>
          <w:rFonts w:ascii="黑体" w:eastAsia="黑体" w:hAnsi="宋体" w:cs="Arial" w:hint="eastAsia"/>
          <w:color w:val="000000"/>
          <w:sz w:val="28"/>
          <w:szCs w:val="28"/>
        </w:rPr>
        <w:t>8.2应急队伍保障</w:t>
      </w:r>
      <w:bookmarkEnd w:id="86"/>
      <w:bookmarkEnd w:id="87"/>
      <w:bookmarkEnd w:id="88"/>
    </w:p>
    <w:p w14:paraId="1927AEC1"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针对应急救援的工作性质，由公司各级管理人员、技术人员及生产骨干等相关人员组成应急救援队伍，特殊情况下人力不足时，可根据需要临时抽调相关人员参与应急救援工作。</w:t>
      </w:r>
    </w:p>
    <w:p w14:paraId="2267F177" w14:textId="77777777" w:rsidR="003308C3" w:rsidRDefault="000A42A1">
      <w:pPr>
        <w:spacing w:beforeLines="50" w:before="120" w:line="300" w:lineRule="auto"/>
        <w:outlineLvl w:val="2"/>
        <w:rPr>
          <w:rFonts w:ascii="黑体" w:eastAsia="黑体" w:hAnsi="宋体" w:cs="Arial"/>
          <w:color w:val="000000"/>
          <w:sz w:val="28"/>
          <w:szCs w:val="28"/>
        </w:rPr>
      </w:pPr>
      <w:bookmarkStart w:id="89" w:name="_Toc251660963"/>
      <w:bookmarkStart w:id="90" w:name="_Toc338339289"/>
      <w:bookmarkStart w:id="91" w:name="_Toc403397881"/>
      <w:r>
        <w:rPr>
          <w:rFonts w:ascii="黑体" w:eastAsia="黑体" w:hAnsi="宋体" w:cs="Arial" w:hint="eastAsia"/>
          <w:color w:val="000000"/>
          <w:sz w:val="28"/>
          <w:szCs w:val="28"/>
        </w:rPr>
        <w:t>8.3应急物资装备保障</w:t>
      </w:r>
      <w:bookmarkEnd w:id="89"/>
      <w:bookmarkEnd w:id="90"/>
      <w:bookmarkEnd w:id="91"/>
    </w:p>
    <w:p w14:paraId="08A7236C"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要做到预防与应急响应相结合的要求，应急准备工作必须有必要的物资和装备保证。（见附录）</w:t>
      </w:r>
    </w:p>
    <w:p w14:paraId="0F069AC3" w14:textId="77777777" w:rsidR="003308C3" w:rsidRDefault="000A42A1">
      <w:pPr>
        <w:spacing w:beforeLines="50" w:before="120" w:line="300" w:lineRule="auto"/>
        <w:outlineLvl w:val="2"/>
        <w:rPr>
          <w:rFonts w:ascii="黑体" w:eastAsia="黑体" w:hAnsi="宋体" w:cs="Arial"/>
          <w:color w:val="000000"/>
          <w:sz w:val="28"/>
          <w:szCs w:val="28"/>
        </w:rPr>
      </w:pPr>
      <w:bookmarkStart w:id="92" w:name="_Toc251660964"/>
      <w:bookmarkStart w:id="93" w:name="_Toc338339290"/>
      <w:bookmarkStart w:id="94" w:name="_Toc403397882"/>
      <w:r>
        <w:rPr>
          <w:rFonts w:ascii="黑体" w:eastAsia="黑体" w:hAnsi="宋体" w:cs="Arial" w:hint="eastAsia"/>
          <w:color w:val="000000"/>
          <w:sz w:val="28"/>
          <w:szCs w:val="28"/>
        </w:rPr>
        <w:t>8.4经费保障</w:t>
      </w:r>
      <w:bookmarkEnd w:id="92"/>
      <w:bookmarkEnd w:id="93"/>
      <w:bookmarkEnd w:id="94"/>
    </w:p>
    <w:p w14:paraId="0B6BEAFB"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1、公司每年应设安全专项资金，资金计划由安全环保部负责，对安全设施的维护和更新及必要的应急物资装备保障购买。</w:t>
      </w:r>
    </w:p>
    <w:p w14:paraId="4622653E"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2、突发事故应急当中发生的应急资金，由应急总指挥签字如数支出，安全环保部把控应急资金的使用。</w:t>
      </w:r>
    </w:p>
    <w:p w14:paraId="3092CEFF"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3、对伤亡人员的资金理赔和补偿；人力资源部会同财务部门要及时快捷提供资金保证。</w:t>
      </w:r>
    </w:p>
    <w:p w14:paraId="0B1BCD74" w14:textId="77777777" w:rsidR="003308C3" w:rsidRDefault="000A42A1">
      <w:pPr>
        <w:outlineLvl w:val="2"/>
        <w:rPr>
          <w:rFonts w:ascii="黑体" w:eastAsia="黑体" w:hAnsi="宋体" w:cs="Arial"/>
          <w:color w:val="000000"/>
          <w:sz w:val="28"/>
          <w:szCs w:val="28"/>
        </w:rPr>
      </w:pPr>
      <w:bookmarkStart w:id="95" w:name="_Toc338339291"/>
      <w:bookmarkStart w:id="96" w:name="_Toc251660965"/>
      <w:bookmarkStart w:id="97" w:name="_Toc403397883"/>
      <w:r>
        <w:rPr>
          <w:rFonts w:ascii="黑体" w:eastAsia="黑体" w:hAnsi="宋体" w:cs="Arial" w:hint="eastAsia"/>
          <w:color w:val="000000"/>
          <w:sz w:val="28"/>
          <w:szCs w:val="28"/>
        </w:rPr>
        <w:lastRenderedPageBreak/>
        <w:t>8.5其他保障</w:t>
      </w:r>
      <w:bookmarkEnd w:id="95"/>
      <w:bookmarkEnd w:id="96"/>
      <w:bookmarkEnd w:id="97"/>
    </w:p>
    <w:p w14:paraId="44A59330"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成立专家顾问组，成员应包括总工程师以及环保、安全方面的工程师，一旦事故发生，专家应及时到位，根据事件性质、危险物泄漏情况，危险程度进行分析、研究，及时提出应急方案与建议，必要时需请就近专业人员或专家进行监测评估，以供指挥中心进行决策；根据事件的发展和控制情况，随时提供相关的其他技术服务。</w:t>
      </w:r>
    </w:p>
    <w:p w14:paraId="1F0C6D2F" w14:textId="77777777" w:rsidR="003308C3" w:rsidRDefault="003308C3">
      <w:pPr>
        <w:pStyle w:val="2"/>
        <w:widowControl w:val="0"/>
        <w:spacing w:line="400" w:lineRule="exact"/>
        <w:rPr>
          <w:rFonts w:ascii="仿宋_GB2312" w:eastAsia="仿宋_GB2312" w:hAnsi="宋体"/>
          <w:bCs w:val="0"/>
          <w:color w:val="000000"/>
          <w:kern w:val="2"/>
          <w:sz w:val="28"/>
          <w:szCs w:val="28"/>
        </w:rPr>
        <w:sectPr w:rsidR="003308C3">
          <w:type w:val="nextColumn"/>
          <w:pgSz w:w="11906" w:h="16838"/>
          <w:pgMar w:top="1089" w:right="1418" w:bottom="936" w:left="1418" w:header="851" w:footer="850" w:gutter="0"/>
          <w:paperSrc w:first="256"/>
          <w:cols w:space="425"/>
          <w:docGrid w:linePitch="312"/>
        </w:sectPr>
      </w:pPr>
    </w:p>
    <w:p w14:paraId="3AC56842" w14:textId="77777777" w:rsidR="003308C3" w:rsidRDefault="000A42A1">
      <w:pPr>
        <w:pStyle w:val="2"/>
        <w:widowControl w:val="0"/>
        <w:spacing w:line="400" w:lineRule="exact"/>
        <w:rPr>
          <w:rFonts w:ascii="黑体" w:eastAsia="黑体" w:hAnsi="宋体"/>
          <w:b w:val="0"/>
          <w:bCs w:val="0"/>
          <w:color w:val="000000"/>
          <w:kern w:val="2"/>
          <w:sz w:val="28"/>
          <w:szCs w:val="28"/>
        </w:rPr>
      </w:pPr>
      <w:bookmarkStart w:id="98" w:name="_Toc338339292"/>
      <w:bookmarkStart w:id="99" w:name="_Toc403397884"/>
      <w:r>
        <w:rPr>
          <w:rFonts w:ascii="黑体" w:eastAsia="黑体" w:hAnsi="宋体" w:hint="eastAsia"/>
          <w:b w:val="0"/>
          <w:bCs w:val="0"/>
          <w:color w:val="000000"/>
          <w:kern w:val="2"/>
          <w:sz w:val="28"/>
          <w:szCs w:val="28"/>
        </w:rPr>
        <w:lastRenderedPageBreak/>
        <w:t>第九章  培训与演练</w:t>
      </w:r>
      <w:bookmarkEnd w:id="98"/>
      <w:bookmarkEnd w:id="99"/>
    </w:p>
    <w:p w14:paraId="423D910E" w14:textId="77777777" w:rsidR="003308C3" w:rsidRDefault="000A42A1">
      <w:pPr>
        <w:spacing w:beforeLines="50" w:before="120" w:line="300" w:lineRule="auto"/>
        <w:outlineLvl w:val="2"/>
        <w:rPr>
          <w:rFonts w:ascii="黑体" w:eastAsia="黑体" w:hAnsi="宋体" w:cs="Arial"/>
          <w:color w:val="000000"/>
          <w:sz w:val="28"/>
          <w:szCs w:val="28"/>
        </w:rPr>
      </w:pPr>
      <w:bookmarkStart w:id="100" w:name="_Toc251660967"/>
      <w:bookmarkStart w:id="101" w:name="_Toc338339293"/>
      <w:bookmarkStart w:id="102" w:name="_Toc403397885"/>
      <w:r>
        <w:rPr>
          <w:rFonts w:ascii="黑体" w:eastAsia="黑体" w:hAnsi="宋体" w:cs="Arial" w:hint="eastAsia"/>
          <w:color w:val="000000"/>
          <w:sz w:val="28"/>
          <w:szCs w:val="28"/>
        </w:rPr>
        <w:t>9.1应急培训</w:t>
      </w:r>
      <w:bookmarkEnd w:id="100"/>
      <w:bookmarkEnd w:id="101"/>
      <w:bookmarkEnd w:id="102"/>
    </w:p>
    <w:p w14:paraId="4EF2A133" w14:textId="77777777" w:rsidR="003308C3" w:rsidRDefault="000A42A1">
      <w:pPr>
        <w:numPr>
          <w:ilvl w:val="0"/>
          <w:numId w:val="4"/>
        </w:numPr>
        <w:spacing w:line="300" w:lineRule="auto"/>
        <w:rPr>
          <w:rFonts w:ascii="仿宋_GB2312" w:eastAsia="仿宋_GB2312" w:hAnsi="宋体" w:cs="Arial"/>
          <w:b/>
          <w:color w:val="000000"/>
          <w:sz w:val="28"/>
          <w:szCs w:val="28"/>
        </w:rPr>
      </w:pPr>
      <w:bookmarkStart w:id="103" w:name="_Toc251660968"/>
      <w:r>
        <w:rPr>
          <w:rFonts w:ascii="仿宋_GB2312" w:eastAsia="仿宋_GB2312" w:hAnsi="宋体" w:cs="Arial" w:hint="eastAsia"/>
          <w:b/>
          <w:color w:val="000000"/>
          <w:sz w:val="28"/>
          <w:szCs w:val="28"/>
        </w:rPr>
        <w:t>培训目的</w:t>
      </w:r>
      <w:bookmarkEnd w:id="103"/>
    </w:p>
    <w:p w14:paraId="4D1EF692" w14:textId="77777777" w:rsidR="003308C3" w:rsidRDefault="000A42A1">
      <w:pPr>
        <w:spacing w:line="300" w:lineRule="auto"/>
        <w:ind w:firstLineChars="300" w:firstLine="84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(a)提高企业员工的安全意识和对突发事故的思想重视程度；</w:t>
      </w:r>
    </w:p>
    <w:p w14:paraId="37E61F19" w14:textId="77777777" w:rsidR="003308C3" w:rsidRDefault="000A42A1">
      <w:pPr>
        <w:spacing w:line="300" w:lineRule="auto"/>
        <w:ind w:firstLineChars="300" w:firstLine="84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(b)提高企业特殊岗位和参与应急响应人员的岗位操作水平和应急</w:t>
      </w:r>
    </w:p>
    <w:p w14:paraId="1243D6AE" w14:textId="77777777" w:rsidR="003308C3" w:rsidRDefault="000A42A1">
      <w:pPr>
        <w:spacing w:line="300" w:lineRule="auto"/>
        <w:ind w:firstLineChars="300" w:firstLine="84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技能；</w:t>
      </w:r>
    </w:p>
    <w:p w14:paraId="4F8F8775" w14:textId="77777777" w:rsidR="003308C3" w:rsidRDefault="000A42A1">
      <w:pPr>
        <w:spacing w:line="300" w:lineRule="auto"/>
        <w:ind w:firstLineChars="300" w:firstLine="84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(c)了解并掌握各类危险化学品的特性和危害；</w:t>
      </w:r>
    </w:p>
    <w:p w14:paraId="504C80D3" w14:textId="77777777" w:rsidR="003308C3" w:rsidRDefault="000A42A1">
      <w:pPr>
        <w:spacing w:line="300" w:lineRule="auto"/>
        <w:ind w:firstLineChars="300" w:firstLine="84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(d)提高对企业危险目标、潜在风险的预防、控制能力和水平；</w:t>
      </w:r>
    </w:p>
    <w:p w14:paraId="21F6F905" w14:textId="77777777" w:rsidR="003308C3" w:rsidRDefault="000A42A1">
      <w:pPr>
        <w:spacing w:line="300" w:lineRule="auto"/>
        <w:ind w:firstLineChars="300" w:firstLine="84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(e)熟悉理解“生产安全事故应急预案”的内容和要求，正确作出应急响应。</w:t>
      </w:r>
    </w:p>
    <w:p w14:paraId="1ABBEA8B" w14:textId="77777777" w:rsidR="003308C3" w:rsidRDefault="000A42A1">
      <w:pPr>
        <w:spacing w:line="300" w:lineRule="auto"/>
        <w:ind w:firstLineChars="100" w:firstLine="281"/>
        <w:rPr>
          <w:rFonts w:ascii="仿宋_GB2312" w:eastAsia="仿宋_GB2312" w:hAnsi="宋体" w:cs="Arial"/>
          <w:b/>
          <w:color w:val="000000"/>
          <w:sz w:val="28"/>
          <w:szCs w:val="28"/>
        </w:rPr>
      </w:pPr>
      <w:bookmarkStart w:id="104" w:name="_Toc251660969"/>
      <w:r>
        <w:rPr>
          <w:rFonts w:ascii="仿宋_GB2312" w:eastAsia="仿宋_GB2312" w:hAnsi="宋体" w:cs="Arial" w:hint="eastAsia"/>
          <w:b/>
          <w:color w:val="000000"/>
          <w:sz w:val="28"/>
          <w:szCs w:val="28"/>
        </w:rPr>
        <w:t>2、培训对象</w:t>
      </w:r>
      <w:bookmarkEnd w:id="104"/>
    </w:p>
    <w:p w14:paraId="3621930A" w14:textId="77777777" w:rsidR="003308C3" w:rsidRDefault="000A42A1">
      <w:pPr>
        <w:spacing w:line="300" w:lineRule="auto"/>
        <w:ind w:firstLineChars="300" w:firstLine="840"/>
        <w:rPr>
          <w:rFonts w:ascii="仿宋_GB2312" w:eastAsia="仿宋_GB2312" w:hAnsi="宋体" w:cs="Arial"/>
          <w:color w:val="000000"/>
          <w:sz w:val="28"/>
          <w:szCs w:val="28"/>
        </w:rPr>
      </w:pPr>
      <w:r>
        <w:rPr>
          <w:rFonts w:ascii="仿宋_GB2312" w:eastAsia="仿宋_GB2312" w:hAnsi="宋体" w:cs="Arial" w:hint="eastAsia"/>
          <w:color w:val="000000"/>
          <w:sz w:val="28"/>
          <w:szCs w:val="28"/>
        </w:rPr>
        <w:t>( 1 )企业全体员工；</w:t>
      </w:r>
    </w:p>
    <w:p w14:paraId="4112B77B" w14:textId="77777777" w:rsidR="003308C3" w:rsidRDefault="000A42A1">
      <w:pPr>
        <w:spacing w:line="300" w:lineRule="auto"/>
        <w:ind w:firstLineChars="300" w:firstLine="840"/>
        <w:rPr>
          <w:rFonts w:ascii="仿宋_GB2312" w:eastAsia="仿宋_GB2312" w:hAnsi="宋体" w:cs="Arial"/>
          <w:color w:val="000000"/>
          <w:sz w:val="28"/>
          <w:szCs w:val="28"/>
        </w:rPr>
      </w:pPr>
      <w:r>
        <w:rPr>
          <w:rFonts w:ascii="仿宋_GB2312" w:eastAsia="仿宋_GB2312" w:hAnsi="宋体" w:cs="Arial" w:hint="eastAsia"/>
          <w:color w:val="000000"/>
          <w:sz w:val="28"/>
          <w:szCs w:val="28"/>
        </w:rPr>
        <w:t>( 2 )应急救援队；</w:t>
      </w:r>
    </w:p>
    <w:p w14:paraId="0615C327" w14:textId="77777777" w:rsidR="003308C3" w:rsidRDefault="000A42A1">
      <w:pPr>
        <w:spacing w:line="300" w:lineRule="auto"/>
        <w:ind w:firstLineChars="300" w:firstLine="840"/>
        <w:rPr>
          <w:rFonts w:ascii="仿宋_GB2312" w:eastAsia="仿宋_GB2312" w:hAnsi="宋体" w:cs="Arial"/>
          <w:color w:val="000000"/>
          <w:sz w:val="28"/>
          <w:szCs w:val="28"/>
        </w:rPr>
      </w:pPr>
      <w:r>
        <w:rPr>
          <w:rFonts w:ascii="仿宋_GB2312" w:eastAsia="仿宋_GB2312" w:hAnsi="宋体" w:cs="Arial" w:hint="eastAsia"/>
          <w:color w:val="000000"/>
          <w:sz w:val="28"/>
          <w:szCs w:val="28"/>
        </w:rPr>
        <w:t>( 3 )外部相关人员；</w:t>
      </w:r>
    </w:p>
    <w:p w14:paraId="0BEC5E00" w14:textId="77777777" w:rsidR="003308C3" w:rsidRDefault="000A42A1">
      <w:pPr>
        <w:spacing w:line="300" w:lineRule="auto"/>
        <w:ind w:firstLineChars="300" w:firstLine="840"/>
        <w:rPr>
          <w:rFonts w:ascii="仿宋_GB2312" w:eastAsia="仿宋_GB2312" w:hAnsi="宋体" w:cs="Arial"/>
          <w:color w:val="000000"/>
          <w:sz w:val="28"/>
          <w:szCs w:val="28"/>
        </w:rPr>
      </w:pPr>
      <w:r>
        <w:rPr>
          <w:rFonts w:ascii="仿宋_GB2312" w:eastAsia="仿宋_GB2312" w:hAnsi="宋体" w:cs="Arial" w:hint="eastAsia"/>
          <w:color w:val="000000"/>
          <w:sz w:val="28"/>
          <w:szCs w:val="28"/>
        </w:rPr>
        <w:t>( 4 )必要临近的居民。</w:t>
      </w:r>
    </w:p>
    <w:p w14:paraId="05DEEDA3" w14:textId="77777777" w:rsidR="003308C3" w:rsidRDefault="000A42A1">
      <w:pPr>
        <w:ind w:firstLineChars="100" w:firstLine="280"/>
        <w:rPr>
          <w:rFonts w:ascii="仿宋_GB2312" w:eastAsia="仿宋_GB2312" w:hAnsi="宋体" w:cs="Arial"/>
          <w:color w:val="000000"/>
          <w:sz w:val="28"/>
          <w:szCs w:val="28"/>
        </w:rPr>
      </w:pPr>
      <w:bookmarkStart w:id="105" w:name="_Toc251660970"/>
      <w:r>
        <w:rPr>
          <w:rFonts w:ascii="仿宋_GB2312" w:eastAsia="仿宋_GB2312" w:hAnsi="宋体" w:cs="Arial" w:hint="eastAsia"/>
          <w:color w:val="000000"/>
          <w:sz w:val="28"/>
          <w:szCs w:val="28"/>
        </w:rPr>
        <w:br w:type="page"/>
      </w:r>
      <w:r>
        <w:rPr>
          <w:rFonts w:ascii="仿宋_GB2312" w:eastAsia="仿宋_GB2312" w:hAnsi="宋体" w:cs="Arial" w:hint="eastAsia"/>
          <w:color w:val="000000"/>
          <w:sz w:val="28"/>
          <w:szCs w:val="28"/>
        </w:rPr>
        <w:lastRenderedPageBreak/>
        <w:t>3、培训内容</w:t>
      </w:r>
      <w:bookmarkEnd w:id="105"/>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62"/>
        <w:gridCol w:w="3401"/>
        <w:gridCol w:w="4827"/>
      </w:tblGrid>
      <w:tr w:rsidR="003308C3" w14:paraId="68063FA2" w14:textId="77777777">
        <w:trPr>
          <w:tblHeader/>
        </w:trPr>
        <w:tc>
          <w:tcPr>
            <w:tcW w:w="474" w:type="pct"/>
            <w:tcBorders>
              <w:top w:val="single" w:sz="8" w:space="0" w:color="auto"/>
              <w:left w:val="single" w:sz="8" w:space="0" w:color="auto"/>
              <w:bottom w:val="single" w:sz="6" w:space="0" w:color="auto"/>
              <w:right w:val="single" w:sz="6" w:space="0" w:color="auto"/>
            </w:tcBorders>
            <w:vAlign w:val="center"/>
          </w:tcPr>
          <w:p w14:paraId="544F2C34" w14:textId="77777777" w:rsidR="003308C3" w:rsidRDefault="000A42A1">
            <w:pPr>
              <w:spacing w:line="300" w:lineRule="auto"/>
              <w:jc w:val="center"/>
              <w:rPr>
                <w:rFonts w:ascii="仿宋_GB2312" w:eastAsia="仿宋_GB2312" w:hAnsi="宋体" w:cs="Arial"/>
                <w:b/>
                <w:color w:val="000000"/>
                <w:sz w:val="28"/>
                <w:szCs w:val="28"/>
              </w:rPr>
            </w:pPr>
            <w:r>
              <w:rPr>
                <w:rFonts w:ascii="仿宋_GB2312" w:eastAsia="仿宋_GB2312" w:hAnsi="宋体" w:cs="Arial" w:hint="eastAsia"/>
                <w:b/>
                <w:color w:val="000000"/>
                <w:sz w:val="28"/>
                <w:szCs w:val="28"/>
              </w:rPr>
              <w:t>序号</w:t>
            </w:r>
          </w:p>
        </w:tc>
        <w:tc>
          <w:tcPr>
            <w:tcW w:w="1871" w:type="pct"/>
            <w:tcBorders>
              <w:top w:val="single" w:sz="8" w:space="0" w:color="auto"/>
              <w:left w:val="single" w:sz="6" w:space="0" w:color="auto"/>
              <w:bottom w:val="single" w:sz="6" w:space="0" w:color="auto"/>
              <w:right w:val="single" w:sz="6" w:space="0" w:color="auto"/>
            </w:tcBorders>
            <w:vAlign w:val="center"/>
          </w:tcPr>
          <w:p w14:paraId="7C5FA43F" w14:textId="77777777" w:rsidR="003308C3" w:rsidRDefault="000A42A1">
            <w:pPr>
              <w:spacing w:line="300" w:lineRule="auto"/>
              <w:jc w:val="center"/>
              <w:rPr>
                <w:rFonts w:ascii="仿宋_GB2312" w:eastAsia="仿宋_GB2312" w:hAnsi="宋体" w:cs="Arial"/>
                <w:b/>
                <w:color w:val="000000"/>
                <w:sz w:val="28"/>
                <w:szCs w:val="28"/>
              </w:rPr>
            </w:pPr>
            <w:r>
              <w:rPr>
                <w:rFonts w:ascii="仿宋_GB2312" w:eastAsia="仿宋_GB2312" w:hAnsi="宋体" w:cs="Arial" w:hint="eastAsia"/>
                <w:b/>
                <w:color w:val="000000"/>
                <w:sz w:val="28"/>
                <w:szCs w:val="28"/>
              </w:rPr>
              <w:t>培训内容</w:t>
            </w:r>
          </w:p>
        </w:tc>
        <w:tc>
          <w:tcPr>
            <w:tcW w:w="2655" w:type="pct"/>
            <w:tcBorders>
              <w:top w:val="single" w:sz="8" w:space="0" w:color="auto"/>
              <w:left w:val="single" w:sz="6" w:space="0" w:color="auto"/>
              <w:bottom w:val="single" w:sz="6" w:space="0" w:color="auto"/>
              <w:right w:val="single" w:sz="8" w:space="0" w:color="auto"/>
            </w:tcBorders>
            <w:vAlign w:val="center"/>
          </w:tcPr>
          <w:p w14:paraId="7C2D1186" w14:textId="77777777" w:rsidR="003308C3" w:rsidRDefault="000A42A1">
            <w:pPr>
              <w:spacing w:line="300" w:lineRule="auto"/>
              <w:jc w:val="center"/>
              <w:rPr>
                <w:rFonts w:ascii="仿宋_GB2312" w:eastAsia="仿宋_GB2312" w:hAnsi="宋体" w:cs="Arial"/>
                <w:b/>
                <w:color w:val="000000"/>
                <w:sz w:val="28"/>
                <w:szCs w:val="28"/>
              </w:rPr>
            </w:pPr>
            <w:r>
              <w:rPr>
                <w:rFonts w:ascii="仿宋_GB2312" w:eastAsia="仿宋_GB2312" w:hAnsi="宋体" w:cs="Arial" w:hint="eastAsia"/>
                <w:b/>
                <w:color w:val="000000"/>
                <w:sz w:val="28"/>
                <w:szCs w:val="28"/>
              </w:rPr>
              <w:t>接受培训对象</w:t>
            </w:r>
          </w:p>
        </w:tc>
      </w:tr>
      <w:tr w:rsidR="003308C3" w14:paraId="2BA51957" w14:textId="77777777">
        <w:tc>
          <w:tcPr>
            <w:tcW w:w="474" w:type="pct"/>
            <w:tcBorders>
              <w:top w:val="single" w:sz="6" w:space="0" w:color="auto"/>
              <w:left w:val="single" w:sz="8" w:space="0" w:color="auto"/>
              <w:bottom w:val="single" w:sz="6" w:space="0" w:color="auto"/>
              <w:right w:val="single" w:sz="6" w:space="0" w:color="auto"/>
            </w:tcBorders>
            <w:vAlign w:val="center"/>
          </w:tcPr>
          <w:p w14:paraId="52C410BA"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l</w:t>
            </w:r>
          </w:p>
        </w:tc>
        <w:tc>
          <w:tcPr>
            <w:tcW w:w="1871" w:type="pct"/>
            <w:tcBorders>
              <w:top w:val="single" w:sz="6" w:space="0" w:color="auto"/>
              <w:left w:val="single" w:sz="6" w:space="0" w:color="auto"/>
              <w:bottom w:val="single" w:sz="6" w:space="0" w:color="auto"/>
              <w:right w:val="single" w:sz="6" w:space="0" w:color="auto"/>
            </w:tcBorders>
            <w:vAlign w:val="center"/>
          </w:tcPr>
          <w:p w14:paraId="46C29878"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生产安全事故应急救援预案</w:t>
            </w:r>
          </w:p>
        </w:tc>
        <w:tc>
          <w:tcPr>
            <w:tcW w:w="2655" w:type="pct"/>
            <w:tcBorders>
              <w:top w:val="single" w:sz="6" w:space="0" w:color="auto"/>
              <w:left w:val="single" w:sz="6" w:space="0" w:color="auto"/>
              <w:bottom w:val="single" w:sz="6" w:space="0" w:color="auto"/>
              <w:right w:val="single" w:sz="8" w:space="0" w:color="auto"/>
            </w:tcBorders>
            <w:vAlign w:val="center"/>
          </w:tcPr>
          <w:p w14:paraId="326018D3"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企业员工</w:t>
            </w:r>
          </w:p>
        </w:tc>
      </w:tr>
      <w:tr w:rsidR="003308C3" w14:paraId="574FA28B" w14:textId="77777777">
        <w:tc>
          <w:tcPr>
            <w:tcW w:w="474" w:type="pct"/>
            <w:tcBorders>
              <w:top w:val="single" w:sz="6" w:space="0" w:color="auto"/>
              <w:left w:val="single" w:sz="8" w:space="0" w:color="auto"/>
              <w:bottom w:val="single" w:sz="6" w:space="0" w:color="auto"/>
              <w:right w:val="single" w:sz="6" w:space="0" w:color="auto"/>
            </w:tcBorders>
            <w:vAlign w:val="center"/>
          </w:tcPr>
          <w:p w14:paraId="77C9EB67"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2</w:t>
            </w:r>
          </w:p>
        </w:tc>
        <w:tc>
          <w:tcPr>
            <w:tcW w:w="1871" w:type="pct"/>
            <w:tcBorders>
              <w:top w:val="single" w:sz="6" w:space="0" w:color="auto"/>
              <w:left w:val="single" w:sz="6" w:space="0" w:color="auto"/>
              <w:bottom w:val="single" w:sz="6" w:space="0" w:color="auto"/>
              <w:right w:val="single" w:sz="6" w:space="0" w:color="auto"/>
            </w:tcBorders>
            <w:vAlign w:val="center"/>
          </w:tcPr>
          <w:p w14:paraId="1858D597"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应急知识宣传资料</w:t>
            </w:r>
          </w:p>
        </w:tc>
        <w:tc>
          <w:tcPr>
            <w:tcW w:w="2655" w:type="pct"/>
            <w:tcBorders>
              <w:top w:val="single" w:sz="6" w:space="0" w:color="auto"/>
              <w:left w:val="single" w:sz="6" w:space="0" w:color="auto"/>
              <w:bottom w:val="single" w:sz="6" w:space="0" w:color="auto"/>
              <w:right w:val="single" w:sz="8" w:space="0" w:color="auto"/>
            </w:tcBorders>
            <w:vAlign w:val="center"/>
          </w:tcPr>
          <w:p w14:paraId="2306CF69"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公司员工家属、外部公众</w:t>
            </w:r>
          </w:p>
        </w:tc>
      </w:tr>
      <w:tr w:rsidR="003308C3" w14:paraId="77853422" w14:textId="77777777">
        <w:tc>
          <w:tcPr>
            <w:tcW w:w="474" w:type="pct"/>
            <w:tcBorders>
              <w:top w:val="single" w:sz="6" w:space="0" w:color="auto"/>
              <w:left w:val="single" w:sz="8" w:space="0" w:color="auto"/>
              <w:bottom w:val="single" w:sz="6" w:space="0" w:color="auto"/>
              <w:right w:val="single" w:sz="6" w:space="0" w:color="auto"/>
            </w:tcBorders>
            <w:vAlign w:val="center"/>
          </w:tcPr>
          <w:p w14:paraId="251B9F91"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3</w:t>
            </w:r>
          </w:p>
        </w:tc>
        <w:tc>
          <w:tcPr>
            <w:tcW w:w="1871" w:type="pct"/>
            <w:tcBorders>
              <w:top w:val="single" w:sz="6" w:space="0" w:color="auto"/>
              <w:left w:val="single" w:sz="6" w:space="0" w:color="auto"/>
              <w:bottom w:val="single" w:sz="6" w:space="0" w:color="auto"/>
              <w:right w:val="single" w:sz="6" w:space="0" w:color="auto"/>
            </w:tcBorders>
            <w:vAlign w:val="center"/>
          </w:tcPr>
          <w:p w14:paraId="2FC534D3"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危险化学品特性</w:t>
            </w:r>
          </w:p>
        </w:tc>
        <w:tc>
          <w:tcPr>
            <w:tcW w:w="2655" w:type="pct"/>
            <w:tcBorders>
              <w:top w:val="single" w:sz="6" w:space="0" w:color="auto"/>
              <w:left w:val="single" w:sz="6" w:space="0" w:color="auto"/>
              <w:bottom w:val="single" w:sz="6" w:space="0" w:color="auto"/>
              <w:right w:val="single" w:sz="8" w:space="0" w:color="auto"/>
            </w:tcBorders>
            <w:vAlign w:val="center"/>
          </w:tcPr>
          <w:p w14:paraId="3B885081"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企业员工</w:t>
            </w:r>
          </w:p>
        </w:tc>
      </w:tr>
      <w:tr w:rsidR="003308C3" w14:paraId="2886B684" w14:textId="77777777">
        <w:tc>
          <w:tcPr>
            <w:tcW w:w="474" w:type="pct"/>
            <w:tcBorders>
              <w:top w:val="single" w:sz="6" w:space="0" w:color="auto"/>
              <w:left w:val="single" w:sz="8" w:space="0" w:color="auto"/>
              <w:bottom w:val="single" w:sz="6" w:space="0" w:color="auto"/>
              <w:right w:val="single" w:sz="6" w:space="0" w:color="auto"/>
            </w:tcBorders>
            <w:vAlign w:val="center"/>
          </w:tcPr>
          <w:p w14:paraId="4C2E034C"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4</w:t>
            </w:r>
          </w:p>
        </w:tc>
        <w:tc>
          <w:tcPr>
            <w:tcW w:w="1871" w:type="pct"/>
            <w:tcBorders>
              <w:top w:val="single" w:sz="6" w:space="0" w:color="auto"/>
              <w:left w:val="single" w:sz="6" w:space="0" w:color="auto"/>
              <w:bottom w:val="single" w:sz="6" w:space="0" w:color="auto"/>
              <w:right w:val="single" w:sz="6" w:space="0" w:color="auto"/>
            </w:tcBorders>
            <w:vAlign w:val="center"/>
          </w:tcPr>
          <w:p w14:paraId="1C4159B2"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突发事故危害性</w:t>
            </w:r>
          </w:p>
        </w:tc>
        <w:tc>
          <w:tcPr>
            <w:tcW w:w="2655" w:type="pct"/>
            <w:tcBorders>
              <w:top w:val="single" w:sz="6" w:space="0" w:color="auto"/>
              <w:left w:val="single" w:sz="6" w:space="0" w:color="auto"/>
              <w:bottom w:val="single" w:sz="6" w:space="0" w:color="auto"/>
              <w:right w:val="single" w:sz="8" w:space="0" w:color="auto"/>
            </w:tcBorders>
            <w:vAlign w:val="center"/>
          </w:tcPr>
          <w:p w14:paraId="121AC866"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企业员工</w:t>
            </w:r>
          </w:p>
        </w:tc>
      </w:tr>
      <w:tr w:rsidR="003308C3" w14:paraId="2E3D424A" w14:textId="77777777">
        <w:tc>
          <w:tcPr>
            <w:tcW w:w="474" w:type="pct"/>
            <w:tcBorders>
              <w:top w:val="single" w:sz="6" w:space="0" w:color="auto"/>
              <w:left w:val="single" w:sz="8" w:space="0" w:color="auto"/>
              <w:bottom w:val="single" w:sz="6" w:space="0" w:color="auto"/>
              <w:right w:val="single" w:sz="6" w:space="0" w:color="auto"/>
            </w:tcBorders>
            <w:vAlign w:val="center"/>
          </w:tcPr>
          <w:p w14:paraId="5314A80A"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5</w:t>
            </w:r>
          </w:p>
        </w:tc>
        <w:tc>
          <w:tcPr>
            <w:tcW w:w="1871" w:type="pct"/>
            <w:tcBorders>
              <w:top w:val="single" w:sz="6" w:space="0" w:color="auto"/>
              <w:left w:val="single" w:sz="6" w:space="0" w:color="auto"/>
              <w:bottom w:val="single" w:sz="6" w:space="0" w:color="auto"/>
              <w:right w:val="single" w:sz="6" w:space="0" w:color="auto"/>
            </w:tcBorders>
            <w:vAlign w:val="center"/>
          </w:tcPr>
          <w:p w14:paraId="5A7F696A"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应急演练知识培训</w:t>
            </w:r>
          </w:p>
        </w:tc>
        <w:tc>
          <w:tcPr>
            <w:tcW w:w="2655" w:type="pct"/>
            <w:tcBorders>
              <w:top w:val="single" w:sz="6" w:space="0" w:color="auto"/>
              <w:left w:val="single" w:sz="6" w:space="0" w:color="auto"/>
              <w:bottom w:val="single" w:sz="6" w:space="0" w:color="auto"/>
              <w:right w:val="single" w:sz="8" w:space="0" w:color="auto"/>
            </w:tcBorders>
            <w:vAlign w:val="center"/>
          </w:tcPr>
          <w:p w14:paraId="64FBE2EB"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企业员工</w:t>
            </w:r>
          </w:p>
        </w:tc>
      </w:tr>
      <w:tr w:rsidR="003308C3" w14:paraId="07ED4D4F" w14:textId="77777777">
        <w:tc>
          <w:tcPr>
            <w:tcW w:w="474" w:type="pct"/>
            <w:tcBorders>
              <w:top w:val="single" w:sz="6" w:space="0" w:color="auto"/>
              <w:left w:val="single" w:sz="8" w:space="0" w:color="auto"/>
              <w:bottom w:val="single" w:sz="6" w:space="0" w:color="auto"/>
              <w:right w:val="single" w:sz="6" w:space="0" w:color="auto"/>
            </w:tcBorders>
            <w:vAlign w:val="center"/>
          </w:tcPr>
          <w:p w14:paraId="7F24E074"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6</w:t>
            </w:r>
          </w:p>
        </w:tc>
        <w:tc>
          <w:tcPr>
            <w:tcW w:w="1871" w:type="pct"/>
            <w:tcBorders>
              <w:top w:val="single" w:sz="6" w:space="0" w:color="auto"/>
              <w:left w:val="single" w:sz="6" w:space="0" w:color="auto"/>
              <w:bottom w:val="single" w:sz="6" w:space="0" w:color="auto"/>
              <w:right w:val="single" w:sz="6" w:space="0" w:color="auto"/>
            </w:tcBorders>
            <w:vAlign w:val="center"/>
          </w:tcPr>
          <w:p w14:paraId="44C3BE99"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事故报警程序</w:t>
            </w:r>
          </w:p>
        </w:tc>
        <w:tc>
          <w:tcPr>
            <w:tcW w:w="2655" w:type="pct"/>
            <w:tcBorders>
              <w:top w:val="single" w:sz="6" w:space="0" w:color="auto"/>
              <w:left w:val="single" w:sz="6" w:space="0" w:color="auto"/>
              <w:bottom w:val="single" w:sz="6" w:space="0" w:color="auto"/>
              <w:right w:val="single" w:sz="8" w:space="0" w:color="auto"/>
            </w:tcBorders>
            <w:vAlign w:val="center"/>
          </w:tcPr>
          <w:p w14:paraId="2473C22F"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企业员工</w:t>
            </w:r>
          </w:p>
        </w:tc>
      </w:tr>
      <w:tr w:rsidR="003308C3" w14:paraId="46E93E19" w14:textId="77777777">
        <w:tc>
          <w:tcPr>
            <w:tcW w:w="474" w:type="pct"/>
            <w:tcBorders>
              <w:top w:val="single" w:sz="6" w:space="0" w:color="auto"/>
              <w:left w:val="single" w:sz="8" w:space="0" w:color="auto"/>
              <w:bottom w:val="single" w:sz="6" w:space="0" w:color="auto"/>
              <w:right w:val="single" w:sz="6" w:space="0" w:color="auto"/>
            </w:tcBorders>
            <w:vAlign w:val="center"/>
          </w:tcPr>
          <w:p w14:paraId="35BB8712"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7</w:t>
            </w:r>
          </w:p>
        </w:tc>
        <w:tc>
          <w:tcPr>
            <w:tcW w:w="1871" w:type="pct"/>
            <w:tcBorders>
              <w:top w:val="single" w:sz="6" w:space="0" w:color="auto"/>
              <w:left w:val="single" w:sz="6" w:space="0" w:color="auto"/>
              <w:bottom w:val="single" w:sz="6" w:space="0" w:color="auto"/>
              <w:right w:val="single" w:sz="6" w:space="0" w:color="auto"/>
            </w:tcBorders>
            <w:vAlign w:val="center"/>
          </w:tcPr>
          <w:p w14:paraId="7639A04B"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消防、初期灭火知识</w:t>
            </w:r>
          </w:p>
        </w:tc>
        <w:tc>
          <w:tcPr>
            <w:tcW w:w="2655" w:type="pct"/>
            <w:tcBorders>
              <w:top w:val="single" w:sz="6" w:space="0" w:color="auto"/>
              <w:left w:val="single" w:sz="6" w:space="0" w:color="auto"/>
              <w:bottom w:val="single" w:sz="6" w:space="0" w:color="auto"/>
              <w:right w:val="single" w:sz="8" w:space="0" w:color="auto"/>
            </w:tcBorders>
            <w:vAlign w:val="center"/>
          </w:tcPr>
          <w:p w14:paraId="1BC74686"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企业员工</w:t>
            </w:r>
          </w:p>
        </w:tc>
      </w:tr>
      <w:tr w:rsidR="003308C3" w14:paraId="26D69603" w14:textId="77777777">
        <w:tc>
          <w:tcPr>
            <w:tcW w:w="474" w:type="pct"/>
            <w:tcBorders>
              <w:top w:val="single" w:sz="6" w:space="0" w:color="auto"/>
              <w:left w:val="single" w:sz="8" w:space="0" w:color="auto"/>
              <w:bottom w:val="single" w:sz="6" w:space="0" w:color="auto"/>
              <w:right w:val="single" w:sz="6" w:space="0" w:color="auto"/>
            </w:tcBorders>
            <w:vAlign w:val="center"/>
          </w:tcPr>
          <w:p w14:paraId="7D00207E"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8</w:t>
            </w:r>
          </w:p>
        </w:tc>
        <w:tc>
          <w:tcPr>
            <w:tcW w:w="1871" w:type="pct"/>
            <w:tcBorders>
              <w:top w:val="single" w:sz="6" w:space="0" w:color="auto"/>
              <w:left w:val="single" w:sz="6" w:space="0" w:color="auto"/>
              <w:bottom w:val="single" w:sz="6" w:space="0" w:color="auto"/>
              <w:right w:val="single" w:sz="6" w:space="0" w:color="auto"/>
            </w:tcBorders>
            <w:vAlign w:val="center"/>
          </w:tcPr>
          <w:p w14:paraId="08EB72B2"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抢救抢修知识</w:t>
            </w:r>
          </w:p>
        </w:tc>
        <w:tc>
          <w:tcPr>
            <w:tcW w:w="2655" w:type="pct"/>
            <w:tcBorders>
              <w:top w:val="single" w:sz="6" w:space="0" w:color="auto"/>
              <w:left w:val="single" w:sz="6" w:space="0" w:color="auto"/>
              <w:bottom w:val="single" w:sz="6" w:space="0" w:color="auto"/>
              <w:right w:val="single" w:sz="8" w:space="0" w:color="auto"/>
            </w:tcBorders>
            <w:vAlign w:val="center"/>
          </w:tcPr>
          <w:p w14:paraId="4B9BBFF3"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消防救助组；灾情处置组；</w:t>
            </w:r>
          </w:p>
          <w:p w14:paraId="311FAA57"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主要危险源场所人员</w:t>
            </w:r>
          </w:p>
        </w:tc>
      </w:tr>
      <w:tr w:rsidR="003308C3" w14:paraId="16C500D2" w14:textId="77777777">
        <w:tc>
          <w:tcPr>
            <w:tcW w:w="474" w:type="pct"/>
            <w:tcBorders>
              <w:top w:val="single" w:sz="6" w:space="0" w:color="auto"/>
              <w:left w:val="single" w:sz="8" w:space="0" w:color="auto"/>
              <w:bottom w:val="single" w:sz="6" w:space="0" w:color="auto"/>
              <w:right w:val="single" w:sz="6" w:space="0" w:color="auto"/>
            </w:tcBorders>
            <w:vAlign w:val="center"/>
          </w:tcPr>
          <w:p w14:paraId="1145B2BB"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9</w:t>
            </w:r>
          </w:p>
        </w:tc>
        <w:tc>
          <w:tcPr>
            <w:tcW w:w="1871" w:type="pct"/>
            <w:tcBorders>
              <w:top w:val="single" w:sz="6" w:space="0" w:color="auto"/>
              <w:left w:val="single" w:sz="6" w:space="0" w:color="auto"/>
              <w:bottom w:val="single" w:sz="6" w:space="0" w:color="auto"/>
              <w:right w:val="single" w:sz="6" w:space="0" w:color="auto"/>
            </w:tcBorders>
            <w:vAlign w:val="center"/>
          </w:tcPr>
          <w:p w14:paraId="39E667E8"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现场人员救援</w:t>
            </w:r>
          </w:p>
        </w:tc>
        <w:tc>
          <w:tcPr>
            <w:tcW w:w="2655" w:type="pct"/>
            <w:tcBorders>
              <w:top w:val="single" w:sz="6" w:space="0" w:color="auto"/>
              <w:left w:val="single" w:sz="6" w:space="0" w:color="auto"/>
              <w:bottom w:val="single" w:sz="6" w:space="0" w:color="auto"/>
              <w:right w:val="single" w:sz="8" w:space="0" w:color="auto"/>
            </w:tcBorders>
            <w:vAlign w:val="center"/>
          </w:tcPr>
          <w:p w14:paraId="572CFD0E"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消防救助组；灾情处置组</w:t>
            </w:r>
          </w:p>
          <w:p w14:paraId="73F4F0C1"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主要危险源场所人员</w:t>
            </w:r>
          </w:p>
        </w:tc>
      </w:tr>
      <w:tr w:rsidR="003308C3" w14:paraId="4FB04368" w14:textId="77777777">
        <w:tc>
          <w:tcPr>
            <w:tcW w:w="474" w:type="pct"/>
            <w:tcBorders>
              <w:top w:val="single" w:sz="6" w:space="0" w:color="auto"/>
              <w:left w:val="single" w:sz="8" w:space="0" w:color="auto"/>
              <w:bottom w:val="single" w:sz="6" w:space="0" w:color="auto"/>
              <w:right w:val="single" w:sz="6" w:space="0" w:color="auto"/>
            </w:tcBorders>
            <w:vAlign w:val="center"/>
          </w:tcPr>
          <w:p w14:paraId="1EBD3090"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10</w:t>
            </w:r>
          </w:p>
        </w:tc>
        <w:tc>
          <w:tcPr>
            <w:tcW w:w="1871" w:type="pct"/>
            <w:tcBorders>
              <w:top w:val="single" w:sz="6" w:space="0" w:color="auto"/>
              <w:left w:val="single" w:sz="6" w:space="0" w:color="auto"/>
              <w:bottom w:val="single" w:sz="6" w:space="0" w:color="auto"/>
              <w:right w:val="single" w:sz="6" w:space="0" w:color="auto"/>
            </w:tcBorders>
            <w:vAlign w:val="center"/>
          </w:tcPr>
          <w:p w14:paraId="5AFCC799"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受伤人员临时急救</w:t>
            </w:r>
          </w:p>
        </w:tc>
        <w:tc>
          <w:tcPr>
            <w:tcW w:w="2655" w:type="pct"/>
            <w:tcBorders>
              <w:top w:val="single" w:sz="6" w:space="0" w:color="auto"/>
              <w:left w:val="single" w:sz="6" w:space="0" w:color="auto"/>
              <w:bottom w:val="single" w:sz="6" w:space="0" w:color="auto"/>
              <w:right w:val="single" w:sz="8" w:space="0" w:color="auto"/>
            </w:tcBorders>
            <w:vAlign w:val="center"/>
          </w:tcPr>
          <w:p w14:paraId="2E8216C5"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主要危险源场所人员；医疗救护组</w:t>
            </w:r>
          </w:p>
        </w:tc>
      </w:tr>
      <w:tr w:rsidR="003308C3" w14:paraId="49E17B90" w14:textId="77777777">
        <w:tc>
          <w:tcPr>
            <w:tcW w:w="474" w:type="pct"/>
            <w:tcBorders>
              <w:top w:val="single" w:sz="6" w:space="0" w:color="auto"/>
              <w:left w:val="single" w:sz="8" w:space="0" w:color="auto"/>
              <w:bottom w:val="single" w:sz="6" w:space="0" w:color="auto"/>
              <w:right w:val="single" w:sz="6" w:space="0" w:color="auto"/>
            </w:tcBorders>
            <w:vAlign w:val="center"/>
          </w:tcPr>
          <w:p w14:paraId="3816BD54"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11</w:t>
            </w:r>
          </w:p>
        </w:tc>
        <w:tc>
          <w:tcPr>
            <w:tcW w:w="1871" w:type="pct"/>
            <w:tcBorders>
              <w:top w:val="single" w:sz="6" w:space="0" w:color="auto"/>
              <w:left w:val="single" w:sz="6" w:space="0" w:color="auto"/>
              <w:bottom w:val="single" w:sz="6" w:space="0" w:color="auto"/>
              <w:right w:val="single" w:sz="6" w:space="0" w:color="auto"/>
            </w:tcBorders>
            <w:vAlign w:val="center"/>
          </w:tcPr>
          <w:p w14:paraId="5B6A2378"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安全专业培训</w:t>
            </w:r>
          </w:p>
        </w:tc>
        <w:tc>
          <w:tcPr>
            <w:tcW w:w="2655" w:type="pct"/>
            <w:tcBorders>
              <w:top w:val="single" w:sz="6" w:space="0" w:color="auto"/>
              <w:left w:val="single" w:sz="6" w:space="0" w:color="auto"/>
              <w:bottom w:val="single" w:sz="6" w:space="0" w:color="auto"/>
              <w:right w:val="single" w:sz="8" w:space="0" w:color="auto"/>
            </w:tcBorders>
            <w:vAlign w:val="center"/>
          </w:tcPr>
          <w:p w14:paraId="11DF9846"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安全环保部、指挥小组成员</w:t>
            </w:r>
          </w:p>
        </w:tc>
      </w:tr>
      <w:tr w:rsidR="003308C3" w14:paraId="6601C6FB" w14:textId="77777777">
        <w:tc>
          <w:tcPr>
            <w:tcW w:w="474" w:type="pct"/>
            <w:tcBorders>
              <w:top w:val="single" w:sz="6" w:space="0" w:color="auto"/>
              <w:left w:val="single" w:sz="8" w:space="0" w:color="auto"/>
              <w:bottom w:val="single" w:sz="8" w:space="0" w:color="auto"/>
              <w:right w:val="single" w:sz="6" w:space="0" w:color="auto"/>
            </w:tcBorders>
            <w:vAlign w:val="center"/>
          </w:tcPr>
          <w:p w14:paraId="6A4E1DC0"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12</w:t>
            </w:r>
          </w:p>
        </w:tc>
        <w:tc>
          <w:tcPr>
            <w:tcW w:w="1871" w:type="pct"/>
            <w:tcBorders>
              <w:top w:val="single" w:sz="6" w:space="0" w:color="auto"/>
              <w:left w:val="single" w:sz="6" w:space="0" w:color="auto"/>
              <w:bottom w:val="single" w:sz="8" w:space="0" w:color="auto"/>
              <w:right w:val="single" w:sz="6" w:space="0" w:color="auto"/>
            </w:tcBorders>
            <w:vAlign w:val="center"/>
          </w:tcPr>
          <w:p w14:paraId="51D831CE"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事故现场逃生自救</w:t>
            </w:r>
          </w:p>
        </w:tc>
        <w:tc>
          <w:tcPr>
            <w:tcW w:w="2655" w:type="pct"/>
            <w:tcBorders>
              <w:top w:val="single" w:sz="6" w:space="0" w:color="auto"/>
              <w:left w:val="single" w:sz="6" w:space="0" w:color="auto"/>
              <w:bottom w:val="single" w:sz="8" w:space="0" w:color="auto"/>
              <w:right w:val="single" w:sz="8" w:space="0" w:color="auto"/>
            </w:tcBorders>
            <w:vAlign w:val="center"/>
          </w:tcPr>
          <w:p w14:paraId="6DFB8A9E" w14:textId="77777777" w:rsidR="003308C3" w:rsidRDefault="000A42A1">
            <w:pPr>
              <w:spacing w:line="300" w:lineRule="auto"/>
              <w:jc w:val="center"/>
              <w:rPr>
                <w:rFonts w:ascii="仿宋_GB2312" w:eastAsia="仿宋_GB2312" w:hAnsi="宋体" w:cs="Arial"/>
                <w:color w:val="000000"/>
                <w:sz w:val="28"/>
                <w:szCs w:val="28"/>
              </w:rPr>
            </w:pPr>
            <w:r>
              <w:rPr>
                <w:rFonts w:ascii="仿宋_GB2312" w:eastAsia="仿宋_GB2312" w:hAnsi="宋体" w:cs="Arial" w:hint="eastAsia"/>
                <w:color w:val="000000"/>
                <w:sz w:val="28"/>
                <w:szCs w:val="28"/>
              </w:rPr>
              <w:t>主要危险源场所人员</w:t>
            </w:r>
          </w:p>
        </w:tc>
      </w:tr>
    </w:tbl>
    <w:p w14:paraId="6D3B877D" w14:textId="77777777" w:rsidR="003308C3" w:rsidRDefault="000A42A1">
      <w:pPr>
        <w:ind w:firstLineChars="100" w:firstLine="281"/>
        <w:rPr>
          <w:rFonts w:ascii="仿宋_GB2312" w:eastAsia="仿宋_GB2312" w:hAnsi="宋体" w:cs="Arial"/>
          <w:b/>
          <w:color w:val="000000"/>
          <w:sz w:val="28"/>
          <w:szCs w:val="28"/>
        </w:rPr>
      </w:pPr>
      <w:bookmarkStart w:id="106" w:name="_Toc251660971"/>
      <w:r>
        <w:rPr>
          <w:rFonts w:ascii="仿宋_GB2312" w:eastAsia="仿宋_GB2312" w:hAnsi="宋体" w:cs="Arial" w:hint="eastAsia"/>
          <w:b/>
          <w:color w:val="000000"/>
          <w:sz w:val="28"/>
          <w:szCs w:val="28"/>
        </w:rPr>
        <w:t>4、培训形式</w:t>
      </w:r>
      <w:bookmarkEnd w:id="106"/>
    </w:p>
    <w:p w14:paraId="1FC9AD5D"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( 1 )知识性培训可采取授课培训方式，培训后要有考核，保证培训效果；</w:t>
      </w:r>
    </w:p>
    <w:p w14:paraId="170C9271"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( 2 )对公众的宣传培训可采取印发宣传资料，进行张贴或在宣传栏上制作板报；</w:t>
      </w:r>
    </w:p>
    <w:p w14:paraId="585AC1BB"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( 3 )现场操作培训，要结合现场实际进行知识和操作培训。</w:t>
      </w:r>
    </w:p>
    <w:p w14:paraId="2CC7041E" w14:textId="77777777" w:rsidR="003308C3" w:rsidRDefault="000A42A1">
      <w:pPr>
        <w:spacing w:line="300" w:lineRule="auto"/>
        <w:ind w:firstLineChars="100" w:firstLine="281"/>
        <w:rPr>
          <w:rFonts w:ascii="仿宋_GB2312" w:eastAsia="仿宋_GB2312" w:hAnsi="宋体" w:cs="Arial"/>
          <w:b/>
          <w:color w:val="000000"/>
          <w:sz w:val="28"/>
          <w:szCs w:val="28"/>
        </w:rPr>
      </w:pPr>
      <w:bookmarkStart w:id="107" w:name="_Toc251660972"/>
      <w:r>
        <w:rPr>
          <w:rFonts w:ascii="仿宋_GB2312" w:eastAsia="仿宋_GB2312" w:hAnsi="宋体" w:cs="Arial" w:hint="eastAsia"/>
          <w:b/>
          <w:color w:val="000000"/>
          <w:sz w:val="28"/>
          <w:szCs w:val="28"/>
        </w:rPr>
        <w:t>5、培训频次</w:t>
      </w:r>
      <w:bookmarkEnd w:id="107"/>
    </w:p>
    <w:p w14:paraId="69F5BCED"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( 1 )每年培训至少一次；</w:t>
      </w:r>
    </w:p>
    <w:p w14:paraId="135DBB9F"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( 2 )年度应急培训计划由安全环保部负责制定，有关老师可以外请，并组织实施；</w:t>
      </w:r>
    </w:p>
    <w:p w14:paraId="0DF38F58"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( 3 )建立培训档案；</w:t>
      </w:r>
    </w:p>
    <w:p w14:paraId="53CEC882" w14:textId="77777777" w:rsidR="003308C3" w:rsidRDefault="000A42A1">
      <w:pPr>
        <w:spacing w:line="30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( 4 )每次培训都应留存培训记录。</w:t>
      </w:r>
    </w:p>
    <w:p w14:paraId="3EEEFD24" w14:textId="77777777" w:rsidR="003308C3" w:rsidRDefault="000A42A1">
      <w:pPr>
        <w:spacing w:beforeLines="50" w:before="120" w:line="300" w:lineRule="auto"/>
        <w:outlineLvl w:val="2"/>
        <w:rPr>
          <w:rFonts w:ascii="黑体" w:eastAsia="黑体" w:hAnsi="宋体" w:cs="Arial"/>
          <w:color w:val="000000"/>
          <w:sz w:val="28"/>
          <w:szCs w:val="28"/>
        </w:rPr>
      </w:pPr>
      <w:bookmarkStart w:id="108" w:name="_Toc403397886"/>
      <w:bookmarkStart w:id="109" w:name="_Toc338339294"/>
      <w:bookmarkStart w:id="110" w:name="_Toc251660973"/>
      <w:r>
        <w:rPr>
          <w:rFonts w:ascii="黑体" w:eastAsia="黑体" w:hAnsi="宋体" w:cs="Arial" w:hint="eastAsia"/>
          <w:color w:val="000000"/>
          <w:sz w:val="28"/>
          <w:szCs w:val="28"/>
        </w:rPr>
        <w:t>9.2应急演练</w:t>
      </w:r>
      <w:bookmarkEnd w:id="108"/>
      <w:bookmarkEnd w:id="109"/>
      <w:bookmarkEnd w:id="110"/>
    </w:p>
    <w:p w14:paraId="717226B7" w14:textId="77777777" w:rsidR="003308C3" w:rsidRDefault="000A42A1">
      <w:pPr>
        <w:tabs>
          <w:tab w:val="left" w:pos="284"/>
        </w:tabs>
        <w:spacing w:line="300" w:lineRule="auto"/>
        <w:ind w:firstLineChars="100" w:firstLine="281"/>
        <w:rPr>
          <w:rFonts w:ascii="仿宋_GB2312" w:eastAsia="仿宋_GB2312" w:hAnsi="宋体" w:cs="Arial"/>
          <w:b/>
          <w:color w:val="000000"/>
          <w:sz w:val="28"/>
          <w:szCs w:val="28"/>
        </w:rPr>
      </w:pPr>
      <w:bookmarkStart w:id="111" w:name="_Toc251660974"/>
      <w:r>
        <w:rPr>
          <w:rFonts w:ascii="仿宋_GB2312" w:eastAsia="仿宋_GB2312" w:hAnsi="宋体" w:cs="Arial" w:hint="eastAsia"/>
          <w:b/>
          <w:color w:val="000000"/>
          <w:sz w:val="28"/>
          <w:szCs w:val="28"/>
        </w:rPr>
        <w:t>1、应急演练目的</w:t>
      </w:r>
      <w:bookmarkEnd w:id="111"/>
    </w:p>
    <w:p w14:paraId="4344361D" w14:textId="77777777" w:rsidR="003308C3" w:rsidRDefault="000A42A1">
      <w:pPr>
        <w:spacing w:line="300" w:lineRule="auto"/>
        <w:ind w:firstLineChars="100" w:firstLine="280"/>
        <w:rPr>
          <w:rFonts w:ascii="仿宋_GB2312" w:eastAsia="仿宋_GB2312" w:hAnsi="宋体" w:cs="Arial"/>
          <w:color w:val="000000"/>
          <w:sz w:val="28"/>
          <w:szCs w:val="28"/>
        </w:rPr>
      </w:pPr>
      <w:r>
        <w:rPr>
          <w:rFonts w:ascii="仿宋_GB2312" w:eastAsia="仿宋_GB2312" w:hAnsi="宋体" w:cs="Arial" w:hint="eastAsia"/>
          <w:color w:val="000000"/>
          <w:sz w:val="28"/>
          <w:szCs w:val="28"/>
        </w:rPr>
        <w:t>保证应急救援人员和现场人员在对“生产安全事故应急救援预案”学习</w:t>
      </w:r>
      <w:r>
        <w:rPr>
          <w:rFonts w:ascii="仿宋_GB2312" w:eastAsia="仿宋_GB2312" w:hAnsi="宋体" w:cs="Arial" w:hint="eastAsia"/>
          <w:color w:val="000000"/>
          <w:sz w:val="28"/>
          <w:szCs w:val="28"/>
        </w:rPr>
        <w:lastRenderedPageBreak/>
        <w:t>的基础上，能够充分运用到实践中，一旦事故发生，能够迅速按照预案的要求做出正确的响应，完成救援任务，使事故得到及时控制，最大限度的减少事故造成的损失和影响。</w:t>
      </w:r>
    </w:p>
    <w:p w14:paraId="2ADCC549" w14:textId="77777777" w:rsidR="003308C3" w:rsidRDefault="000A42A1">
      <w:pPr>
        <w:spacing w:line="300" w:lineRule="auto"/>
        <w:ind w:firstLineChars="100" w:firstLine="281"/>
        <w:rPr>
          <w:rFonts w:ascii="仿宋_GB2312" w:eastAsia="仿宋_GB2312" w:hAnsi="宋体" w:cs="Arial"/>
          <w:b/>
          <w:color w:val="000000"/>
          <w:sz w:val="28"/>
          <w:szCs w:val="28"/>
        </w:rPr>
      </w:pPr>
      <w:bookmarkStart w:id="112" w:name="_Toc251660975"/>
      <w:r>
        <w:rPr>
          <w:rFonts w:ascii="仿宋_GB2312" w:eastAsia="仿宋_GB2312" w:hAnsi="宋体" w:cs="Arial" w:hint="eastAsia"/>
          <w:b/>
          <w:color w:val="000000"/>
          <w:sz w:val="28"/>
          <w:szCs w:val="28"/>
        </w:rPr>
        <w:t>2、应急演练计划</w:t>
      </w:r>
      <w:bookmarkEnd w:id="112"/>
    </w:p>
    <w:p w14:paraId="728957AF" w14:textId="77777777" w:rsidR="003308C3" w:rsidRDefault="000A42A1">
      <w:pPr>
        <w:spacing w:line="300" w:lineRule="auto"/>
        <w:ind w:firstLineChars="100" w:firstLine="280"/>
        <w:rPr>
          <w:rFonts w:ascii="仿宋_GB2312" w:eastAsia="仿宋_GB2312" w:hAnsi="宋体" w:cs="Arial"/>
          <w:color w:val="000000"/>
          <w:sz w:val="28"/>
          <w:szCs w:val="28"/>
        </w:rPr>
      </w:pPr>
      <w:r>
        <w:rPr>
          <w:rFonts w:ascii="仿宋_GB2312" w:eastAsia="仿宋_GB2312" w:hAnsi="宋体" w:cs="Arial" w:hint="eastAsia"/>
          <w:color w:val="000000"/>
          <w:sz w:val="28"/>
          <w:szCs w:val="28"/>
        </w:rPr>
        <w:t>(a)根据事故确定的风险目标和可能发生的潜在事故和紧急情况，由安</w:t>
      </w:r>
    </w:p>
    <w:p w14:paraId="19F5D06F" w14:textId="77777777" w:rsidR="003308C3" w:rsidRDefault="000A42A1">
      <w:pPr>
        <w:spacing w:line="300" w:lineRule="auto"/>
        <w:rPr>
          <w:rFonts w:ascii="仿宋_GB2312" w:eastAsia="仿宋_GB2312" w:hAnsi="宋体" w:cs="Arial"/>
          <w:color w:val="000000"/>
          <w:sz w:val="28"/>
          <w:szCs w:val="28"/>
        </w:rPr>
      </w:pPr>
      <w:r>
        <w:rPr>
          <w:rFonts w:ascii="仿宋_GB2312" w:eastAsia="仿宋_GB2312" w:hAnsi="宋体" w:cs="Arial" w:hint="eastAsia"/>
          <w:color w:val="000000"/>
          <w:sz w:val="28"/>
          <w:szCs w:val="28"/>
        </w:rPr>
        <w:t>全环保部组织制定应急演练计划。综合应急救援预案和专项应急救援预案、现场处置方案每年至少组织一次演练。</w:t>
      </w:r>
    </w:p>
    <w:p w14:paraId="0649EF8B" w14:textId="77777777" w:rsidR="003308C3" w:rsidRDefault="000A42A1">
      <w:pPr>
        <w:spacing w:line="300" w:lineRule="auto"/>
        <w:ind w:firstLineChars="100" w:firstLine="28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(b)事故可模拟某种危险品泄漏、起火、爆炸、人员中暑、高处坠落等；</w:t>
      </w:r>
    </w:p>
    <w:p w14:paraId="5D776A55" w14:textId="77777777" w:rsidR="003308C3" w:rsidRDefault="000A42A1">
      <w:pPr>
        <w:spacing w:line="300" w:lineRule="auto"/>
        <w:ind w:firstLineChars="100" w:firstLine="28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(c)启动应急预案：总指挥、副总指挥进行应急演练指挥；应急救援指</w:t>
      </w:r>
    </w:p>
    <w:p w14:paraId="4937199E" w14:textId="77777777" w:rsidR="003308C3" w:rsidRDefault="000A42A1">
      <w:pPr>
        <w:spacing w:line="300" w:lineRule="auto"/>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挥中心按应急程序进行工作；各专业行动组按各自职责在总指挥或副总指挥领导下投入应急救援活动。</w:t>
      </w:r>
    </w:p>
    <w:p w14:paraId="61DE9AF6" w14:textId="77777777" w:rsidR="003308C3" w:rsidRDefault="000A42A1">
      <w:pPr>
        <w:spacing w:line="300" w:lineRule="auto"/>
        <w:ind w:firstLineChars="100" w:firstLine="28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(d)安全环保部与主要演练对象部门同时做好应急演练的各个环节的记录；</w:t>
      </w:r>
    </w:p>
    <w:p w14:paraId="33EBC408" w14:textId="77777777" w:rsidR="003308C3" w:rsidRDefault="000A42A1">
      <w:pPr>
        <w:spacing w:line="300" w:lineRule="auto"/>
        <w:ind w:firstLineChars="100" w:firstLine="28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(e)演练之后，参加人员对演练情况进行总结评价，找出其中存在的问</w:t>
      </w:r>
    </w:p>
    <w:p w14:paraId="76CC39A0" w14:textId="77777777" w:rsidR="003308C3" w:rsidRDefault="000A42A1">
      <w:pPr>
        <w:spacing w:line="300" w:lineRule="auto"/>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题和不足；</w:t>
      </w:r>
    </w:p>
    <w:p w14:paraId="13CB9D59" w14:textId="77777777" w:rsidR="003308C3" w:rsidRDefault="000A42A1">
      <w:pPr>
        <w:spacing w:line="300" w:lineRule="auto"/>
        <w:ind w:firstLineChars="100" w:firstLine="28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 f)组织相关人员对应急预案演练结果进行评估，并向应急救援指挥中心提交评估报告。</w:t>
      </w:r>
    </w:p>
    <w:p w14:paraId="05601A4E" w14:textId="77777777" w:rsidR="003308C3" w:rsidRDefault="000A42A1">
      <w:pPr>
        <w:spacing w:line="300" w:lineRule="auto"/>
        <w:ind w:firstLineChars="100" w:firstLine="280"/>
        <w:jc w:val="left"/>
        <w:rPr>
          <w:rFonts w:ascii="仿宋_GB2312" w:eastAsia="仿宋_GB2312" w:hAnsi="宋体" w:cs="Arial"/>
          <w:color w:val="000000"/>
          <w:sz w:val="28"/>
          <w:szCs w:val="28"/>
        </w:rPr>
      </w:pPr>
      <w:r>
        <w:rPr>
          <w:rFonts w:ascii="仿宋_GB2312" w:eastAsia="仿宋_GB2312" w:hAnsi="宋体" w:cs="Arial" w:hint="eastAsia"/>
          <w:color w:val="000000"/>
          <w:sz w:val="28"/>
          <w:szCs w:val="28"/>
        </w:rPr>
        <w:t>(g)依据评估报告，及时对应急预案加以完善和修订。</w:t>
      </w:r>
    </w:p>
    <w:p w14:paraId="52DDD3F0" w14:textId="77777777" w:rsidR="003308C3" w:rsidRDefault="003308C3">
      <w:pPr>
        <w:pStyle w:val="2"/>
        <w:widowControl w:val="0"/>
        <w:spacing w:line="400" w:lineRule="exact"/>
        <w:rPr>
          <w:rFonts w:ascii="仿宋_GB2312" w:eastAsia="仿宋_GB2312" w:hAnsi="宋体"/>
          <w:bCs w:val="0"/>
          <w:color w:val="000000"/>
          <w:kern w:val="2"/>
          <w:sz w:val="28"/>
          <w:szCs w:val="28"/>
        </w:rPr>
        <w:sectPr w:rsidR="003308C3">
          <w:type w:val="nextColumn"/>
          <w:pgSz w:w="11906" w:h="16838"/>
          <w:pgMar w:top="1089" w:right="1418" w:bottom="936" w:left="1418" w:header="851" w:footer="850" w:gutter="0"/>
          <w:paperSrc w:first="256"/>
          <w:cols w:space="425"/>
          <w:docGrid w:linePitch="312"/>
        </w:sectPr>
      </w:pPr>
    </w:p>
    <w:p w14:paraId="23188178" w14:textId="77777777" w:rsidR="003308C3" w:rsidRDefault="000A42A1">
      <w:pPr>
        <w:pStyle w:val="2"/>
        <w:widowControl w:val="0"/>
        <w:spacing w:line="400" w:lineRule="exact"/>
        <w:rPr>
          <w:rFonts w:ascii="黑体" w:eastAsia="黑体" w:hAnsi="宋体"/>
          <w:b w:val="0"/>
          <w:bCs w:val="0"/>
          <w:color w:val="000000"/>
          <w:kern w:val="2"/>
          <w:sz w:val="28"/>
          <w:szCs w:val="28"/>
        </w:rPr>
      </w:pPr>
      <w:bookmarkStart w:id="113" w:name="_Toc338339295"/>
      <w:bookmarkStart w:id="114" w:name="_Toc403397887"/>
      <w:r>
        <w:rPr>
          <w:rFonts w:ascii="黑体" w:eastAsia="黑体" w:hAnsi="宋体" w:hint="eastAsia"/>
          <w:b w:val="0"/>
          <w:bCs w:val="0"/>
          <w:color w:val="000000"/>
          <w:kern w:val="2"/>
          <w:sz w:val="28"/>
          <w:szCs w:val="28"/>
        </w:rPr>
        <w:lastRenderedPageBreak/>
        <w:t>第十章   奖惩</w:t>
      </w:r>
      <w:bookmarkEnd w:id="113"/>
      <w:bookmarkEnd w:id="114"/>
    </w:p>
    <w:p w14:paraId="7E2BA5EB" w14:textId="77777777" w:rsidR="003308C3" w:rsidRDefault="000A42A1">
      <w:pPr>
        <w:spacing w:beforeLines="50" w:before="120" w:line="300" w:lineRule="auto"/>
        <w:outlineLvl w:val="2"/>
        <w:rPr>
          <w:rFonts w:ascii="黑体" w:eastAsia="黑体" w:hAnsi="宋体" w:cs="Arial"/>
          <w:color w:val="000000"/>
          <w:sz w:val="28"/>
          <w:szCs w:val="28"/>
        </w:rPr>
      </w:pPr>
      <w:bookmarkStart w:id="115" w:name="_Toc403397888"/>
      <w:bookmarkStart w:id="116" w:name="_Toc338339296"/>
      <w:r>
        <w:rPr>
          <w:rFonts w:ascii="黑体" w:eastAsia="黑体" w:hAnsi="宋体" w:cs="Arial" w:hint="eastAsia"/>
          <w:color w:val="000000"/>
          <w:sz w:val="28"/>
          <w:szCs w:val="28"/>
        </w:rPr>
        <w:t>10.1奖励</w:t>
      </w:r>
      <w:bookmarkEnd w:id="115"/>
      <w:bookmarkEnd w:id="116"/>
    </w:p>
    <w:p w14:paraId="6B891397"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在生产安全事故应急救援工作中有下列表现之一的单位和个人，应根据有关规定予以奖励：</w:t>
      </w:r>
    </w:p>
    <w:p w14:paraId="04C1855D"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（1）出色完成应急处置任务，成绩显著的；</w:t>
      </w:r>
    </w:p>
    <w:p w14:paraId="0F25FDDB"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（2）防止或抢救事故灾难有功，使国家、集体和人民群众的财产免受损失或者减少损失的；</w:t>
      </w:r>
    </w:p>
    <w:p w14:paraId="3F886F75"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（3）对应急救援工作提出重大建议，实施效果显著的；</w:t>
      </w:r>
    </w:p>
    <w:p w14:paraId="7028BE7B"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（4）有其他特殊贡献的。</w:t>
      </w:r>
    </w:p>
    <w:p w14:paraId="662072DC" w14:textId="77777777" w:rsidR="003308C3" w:rsidRDefault="000A42A1">
      <w:pPr>
        <w:spacing w:beforeLines="50" w:before="120" w:line="300" w:lineRule="auto"/>
        <w:outlineLvl w:val="2"/>
        <w:rPr>
          <w:rFonts w:ascii="黑体" w:eastAsia="黑体" w:hAnsi="宋体" w:cs="Arial"/>
          <w:color w:val="000000"/>
          <w:sz w:val="28"/>
          <w:szCs w:val="28"/>
        </w:rPr>
      </w:pPr>
      <w:bookmarkStart w:id="117" w:name="_Toc259110197"/>
      <w:bookmarkStart w:id="118" w:name="_Toc260929570"/>
      <w:bookmarkStart w:id="119" w:name="_Toc287779998"/>
      <w:bookmarkStart w:id="120" w:name="_Toc338339297"/>
      <w:bookmarkStart w:id="121" w:name="_Toc403397889"/>
      <w:r>
        <w:rPr>
          <w:rFonts w:ascii="黑体" w:eastAsia="黑体" w:hAnsi="宋体" w:cs="Arial" w:hint="eastAsia"/>
          <w:color w:val="000000"/>
          <w:sz w:val="28"/>
          <w:szCs w:val="28"/>
        </w:rPr>
        <w:t>10.2责任追究</w:t>
      </w:r>
      <w:bookmarkEnd w:id="117"/>
      <w:bookmarkEnd w:id="118"/>
      <w:bookmarkEnd w:id="119"/>
      <w:bookmarkEnd w:id="120"/>
      <w:bookmarkEnd w:id="121"/>
    </w:p>
    <w:p w14:paraId="05E35DA2"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在生产安全事故灾难应急救援工作中有下列行为之一的，按照法律、法规及有关规定，对有关责任人员视情节和危害后果，由公司给予处分；属于违反治安管理行为的，由公安机关依照有关法律法规的规定予以处罚；构成犯罪的，由司法机关追究刑事责任：</w:t>
      </w:r>
    </w:p>
    <w:p w14:paraId="7E8BBF0E"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（1）不按照规定制订事故应急预案，拒绝履行应急准备义务的；</w:t>
      </w:r>
    </w:p>
    <w:p w14:paraId="522D668F"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（2）不按照规定报告、通报事故灾难真实情况的；</w:t>
      </w:r>
    </w:p>
    <w:p w14:paraId="32C45A23"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（3）拒不执行安全事故灾难应急预案，不服从命令和指挥，或者在应急响应时临阵脱逃的；</w:t>
      </w:r>
    </w:p>
    <w:p w14:paraId="31C2B08E"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（4）盗窃、挪用、贪污应急工作资金或者物资的；</w:t>
      </w:r>
    </w:p>
    <w:p w14:paraId="14FC0823"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（5）阻碍应急工作人员依法执行任务或者进行破坏活动的；</w:t>
      </w:r>
    </w:p>
    <w:p w14:paraId="23D0E44F"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（6）散布谣言，扰乱社会秩序的；</w:t>
      </w:r>
    </w:p>
    <w:p w14:paraId="1FD36A04"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（7）有其他危害应急工作行为的。</w:t>
      </w:r>
    </w:p>
    <w:p w14:paraId="0C96E197" w14:textId="77777777" w:rsidR="003308C3" w:rsidRDefault="003308C3">
      <w:pPr>
        <w:pStyle w:val="2"/>
        <w:widowControl w:val="0"/>
        <w:snapToGrid w:val="0"/>
        <w:spacing w:line="400" w:lineRule="exact"/>
        <w:rPr>
          <w:rFonts w:ascii="仿宋_GB2312" w:eastAsia="仿宋_GB2312" w:hAnsi="宋体"/>
          <w:bCs w:val="0"/>
          <w:color w:val="000000"/>
          <w:kern w:val="2"/>
          <w:sz w:val="28"/>
          <w:szCs w:val="28"/>
        </w:rPr>
        <w:sectPr w:rsidR="003308C3">
          <w:type w:val="nextColumn"/>
          <w:pgSz w:w="11906" w:h="16838"/>
          <w:pgMar w:top="1089" w:right="1418" w:bottom="936" w:left="1418" w:header="851" w:footer="851" w:gutter="0"/>
          <w:paperSrc w:first="256"/>
          <w:cols w:space="425"/>
          <w:docGrid w:linePitch="312"/>
        </w:sectPr>
      </w:pPr>
    </w:p>
    <w:p w14:paraId="135911EF" w14:textId="77777777" w:rsidR="003308C3" w:rsidRDefault="000A42A1">
      <w:pPr>
        <w:pStyle w:val="2"/>
        <w:widowControl w:val="0"/>
        <w:snapToGrid w:val="0"/>
        <w:spacing w:line="400" w:lineRule="exact"/>
        <w:rPr>
          <w:rFonts w:ascii="黑体" w:eastAsia="黑体" w:hAnsi="宋体"/>
          <w:b w:val="0"/>
          <w:bCs w:val="0"/>
          <w:color w:val="000000"/>
          <w:kern w:val="2"/>
          <w:sz w:val="28"/>
          <w:szCs w:val="28"/>
        </w:rPr>
      </w:pPr>
      <w:bookmarkStart w:id="122" w:name="_Toc338339298"/>
      <w:bookmarkStart w:id="123" w:name="_Toc403397890"/>
      <w:r>
        <w:rPr>
          <w:rFonts w:ascii="黑体" w:eastAsia="黑体" w:hAnsi="宋体" w:hint="eastAsia"/>
          <w:b w:val="0"/>
          <w:bCs w:val="0"/>
          <w:color w:val="000000"/>
          <w:kern w:val="2"/>
          <w:sz w:val="28"/>
          <w:szCs w:val="28"/>
        </w:rPr>
        <w:lastRenderedPageBreak/>
        <w:t>第十一章  附则</w:t>
      </w:r>
      <w:bookmarkEnd w:id="122"/>
      <w:bookmarkEnd w:id="123"/>
    </w:p>
    <w:p w14:paraId="5B11BA84" w14:textId="77777777" w:rsidR="003308C3" w:rsidRDefault="000A42A1">
      <w:pPr>
        <w:spacing w:line="300" w:lineRule="auto"/>
        <w:outlineLvl w:val="2"/>
        <w:rPr>
          <w:rFonts w:ascii="黑体" w:eastAsia="黑体" w:hAnsi="宋体" w:cs="Arial"/>
          <w:color w:val="000000"/>
          <w:sz w:val="28"/>
          <w:szCs w:val="28"/>
        </w:rPr>
      </w:pPr>
      <w:bookmarkStart w:id="124" w:name="_Toc287780000"/>
      <w:bookmarkStart w:id="125" w:name="_Toc338339299"/>
      <w:bookmarkStart w:id="126" w:name="_Toc403397891"/>
      <w:r>
        <w:rPr>
          <w:rFonts w:ascii="黑体" w:eastAsia="黑体" w:hAnsi="宋体" w:cs="Arial" w:hint="eastAsia"/>
          <w:color w:val="000000"/>
          <w:sz w:val="28"/>
          <w:szCs w:val="28"/>
        </w:rPr>
        <w:t>11.1术语和定义</w:t>
      </w:r>
      <w:bookmarkEnd w:id="124"/>
      <w:bookmarkEnd w:id="125"/>
      <w:bookmarkEnd w:id="126"/>
    </w:p>
    <w:p w14:paraId="522D38BD"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应急预案：针对可能发生的事故，为迅速、有序地开展应急行动而预先制定的行动方案。</w:t>
      </w:r>
    </w:p>
    <w:p w14:paraId="2BE67BE2"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应急准备：针对可能发生的事故，为迅速、有序地开展应急行动而预先进行的组织准备和应急保障。</w:t>
      </w:r>
    </w:p>
    <w:p w14:paraId="442B630B"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应急响应：事故发生后，有关组织或人员采取的应急行动。</w:t>
      </w:r>
    </w:p>
    <w:p w14:paraId="4F8383F2" w14:textId="77777777" w:rsidR="003308C3" w:rsidRDefault="000A42A1">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应急救援：在应急响应过程中，为消除、减少事故危害，防止事故扩大或恶化，最大限度地降低事故造成的损失或危害而采取的救援措施或行动。</w:t>
      </w:r>
    </w:p>
    <w:p w14:paraId="0369CAC9" w14:textId="77777777" w:rsidR="003308C3" w:rsidRDefault="000A42A1">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恢复 ：事故的影响得到初步控制后，为使生产、工作、生活和生态环境尽快恢复到正常状态而采取的措施或行动。</w:t>
      </w:r>
    </w:p>
    <w:p w14:paraId="0C953BC4" w14:textId="77777777" w:rsidR="003308C3" w:rsidRDefault="000A42A1">
      <w:pPr>
        <w:spacing w:line="520" w:lineRule="exact"/>
        <w:outlineLvl w:val="2"/>
        <w:rPr>
          <w:rFonts w:ascii="黑体" w:eastAsia="黑体" w:hAnsi="宋体" w:cs="Arial"/>
          <w:color w:val="000000"/>
          <w:sz w:val="28"/>
          <w:szCs w:val="28"/>
        </w:rPr>
      </w:pPr>
      <w:bookmarkStart w:id="127" w:name="_Toc287780001"/>
      <w:bookmarkStart w:id="128" w:name="_Toc338339300"/>
      <w:bookmarkStart w:id="129" w:name="_Toc403397892"/>
      <w:r>
        <w:rPr>
          <w:rFonts w:ascii="黑体" w:eastAsia="黑体" w:hAnsi="宋体" w:cs="Arial" w:hint="eastAsia"/>
          <w:color w:val="000000"/>
          <w:sz w:val="28"/>
          <w:szCs w:val="28"/>
        </w:rPr>
        <w:t>11.2应急预案备案</w:t>
      </w:r>
      <w:bookmarkEnd w:id="127"/>
      <w:bookmarkEnd w:id="128"/>
      <w:bookmarkEnd w:id="129"/>
    </w:p>
    <w:p w14:paraId="54229143" w14:textId="77777777" w:rsidR="003308C3" w:rsidRDefault="000A42A1">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本应急预案经专家和**评审后，在烟台市安监局、消防大队等备案。</w:t>
      </w:r>
    </w:p>
    <w:p w14:paraId="4D2BA6FC" w14:textId="77777777" w:rsidR="003308C3" w:rsidRDefault="000A42A1">
      <w:pPr>
        <w:spacing w:line="520" w:lineRule="exact"/>
        <w:outlineLvl w:val="2"/>
        <w:rPr>
          <w:rFonts w:ascii="黑体" w:eastAsia="黑体" w:hAnsi="宋体" w:cs="Arial"/>
          <w:color w:val="000000"/>
          <w:sz w:val="28"/>
          <w:szCs w:val="28"/>
        </w:rPr>
      </w:pPr>
      <w:bookmarkStart w:id="130" w:name="_Toc287780002"/>
      <w:bookmarkStart w:id="131" w:name="_Toc338339301"/>
      <w:bookmarkStart w:id="132" w:name="_Toc403397893"/>
      <w:r>
        <w:rPr>
          <w:rFonts w:ascii="黑体" w:eastAsia="黑体" w:hAnsi="宋体" w:cs="Arial" w:hint="eastAsia"/>
          <w:color w:val="000000"/>
          <w:sz w:val="28"/>
          <w:szCs w:val="28"/>
        </w:rPr>
        <w:t>11.3维护和更新</w:t>
      </w:r>
      <w:bookmarkEnd w:id="130"/>
      <w:bookmarkEnd w:id="131"/>
      <w:bookmarkEnd w:id="132"/>
    </w:p>
    <w:p w14:paraId="1EB1DDC0" w14:textId="77777777" w:rsidR="003308C3" w:rsidRDefault="000A42A1">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应急预案应切实符合现场需要，发挥应有的指导作用，定期修改和更新，定期进行评审，实现可持续改进。</w:t>
      </w:r>
      <w:bookmarkStart w:id="133" w:name="_Toc287780003"/>
      <w:bookmarkStart w:id="134" w:name="_Toc338339302"/>
    </w:p>
    <w:p w14:paraId="2894DE2D" w14:textId="77777777" w:rsidR="003308C3" w:rsidRDefault="000A42A1">
      <w:pPr>
        <w:spacing w:line="520" w:lineRule="exact"/>
        <w:outlineLvl w:val="2"/>
        <w:rPr>
          <w:rFonts w:ascii="黑体" w:eastAsia="黑体" w:hAnsi="宋体" w:cs="Arial"/>
          <w:color w:val="000000"/>
          <w:sz w:val="28"/>
          <w:szCs w:val="28"/>
        </w:rPr>
      </w:pPr>
      <w:bookmarkStart w:id="135" w:name="_Toc403397894"/>
      <w:r>
        <w:rPr>
          <w:rFonts w:ascii="黑体" w:eastAsia="黑体" w:hAnsi="宋体" w:cs="Arial" w:hint="eastAsia"/>
          <w:color w:val="000000"/>
          <w:sz w:val="28"/>
          <w:szCs w:val="28"/>
        </w:rPr>
        <w:t>11.4制定与解释</w:t>
      </w:r>
      <w:bookmarkEnd w:id="133"/>
      <w:bookmarkEnd w:id="134"/>
      <w:bookmarkEnd w:id="135"/>
    </w:p>
    <w:p w14:paraId="721C2C80" w14:textId="77777777" w:rsidR="003308C3" w:rsidRDefault="000A42A1">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本应急预案由**负责制定与解释。</w:t>
      </w:r>
    </w:p>
    <w:p w14:paraId="3DE427A1" w14:textId="77777777" w:rsidR="003308C3" w:rsidRDefault="000A42A1">
      <w:pPr>
        <w:spacing w:line="520" w:lineRule="exact"/>
        <w:outlineLvl w:val="2"/>
        <w:rPr>
          <w:rFonts w:ascii="黑体" w:eastAsia="黑体" w:hAnsi="宋体" w:cs="Arial"/>
          <w:color w:val="000000"/>
          <w:sz w:val="28"/>
          <w:szCs w:val="28"/>
        </w:rPr>
      </w:pPr>
      <w:bookmarkStart w:id="136" w:name="_Toc287780004"/>
      <w:bookmarkStart w:id="137" w:name="_Toc338339303"/>
      <w:bookmarkStart w:id="138" w:name="_Toc403397895"/>
      <w:r>
        <w:rPr>
          <w:rFonts w:ascii="黑体" w:eastAsia="黑体" w:hAnsi="宋体" w:cs="Arial" w:hint="eastAsia"/>
          <w:color w:val="000000"/>
          <w:sz w:val="28"/>
          <w:szCs w:val="28"/>
        </w:rPr>
        <w:t>11.5应急预案实施</w:t>
      </w:r>
      <w:bookmarkEnd w:id="136"/>
      <w:bookmarkEnd w:id="137"/>
      <w:bookmarkEnd w:id="138"/>
    </w:p>
    <w:p w14:paraId="74D13283" w14:textId="77777777" w:rsidR="003308C3" w:rsidRDefault="000A42A1">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**生产安全事故应急预案自公布之日起实施。</w:t>
      </w:r>
    </w:p>
    <w:p w14:paraId="188BC26E" w14:textId="77777777" w:rsidR="003308C3" w:rsidRDefault="000A42A1">
      <w:pPr>
        <w:spacing w:beforeLines="50" w:before="120" w:line="300" w:lineRule="auto"/>
        <w:ind w:firstLineChars="49" w:firstLine="137"/>
        <w:outlineLvl w:val="1"/>
        <w:rPr>
          <w:rFonts w:ascii="仿宋_GB2312" w:eastAsia="仿宋_GB2312" w:hAnsi="宋体" w:cs="Arial"/>
          <w:b/>
          <w:color w:val="000000"/>
          <w:sz w:val="28"/>
          <w:szCs w:val="28"/>
        </w:rPr>
      </w:pPr>
      <w:r>
        <w:rPr>
          <w:rFonts w:ascii="仿宋_GB2312" w:eastAsia="仿宋_GB2312" w:hAnsi="宋体" w:cs="Arial" w:hint="eastAsia"/>
          <w:color w:val="000000"/>
          <w:sz w:val="28"/>
          <w:szCs w:val="28"/>
        </w:rPr>
        <w:br w:type="page"/>
      </w:r>
      <w:bookmarkStart w:id="139" w:name="_Toc338339304"/>
      <w:bookmarkStart w:id="140" w:name="_Toc403397896"/>
      <w:r>
        <w:rPr>
          <w:rFonts w:ascii="仿宋_GB2312" w:eastAsia="仿宋_GB2312" w:hAnsi="宋体" w:cs="Arial" w:hint="eastAsia"/>
          <w:b/>
          <w:color w:val="000000"/>
          <w:sz w:val="28"/>
          <w:szCs w:val="28"/>
        </w:rPr>
        <w:lastRenderedPageBreak/>
        <w:t>相关文件</w:t>
      </w:r>
      <w:bookmarkEnd w:id="139"/>
      <w:bookmarkEnd w:id="140"/>
    </w:p>
    <w:p w14:paraId="44AEACBC" w14:textId="77777777" w:rsidR="003308C3" w:rsidRDefault="000A42A1">
      <w:pPr>
        <w:pStyle w:val="a4"/>
        <w:spacing w:line="500" w:lineRule="exact"/>
        <w:ind w:firstLineChars="200" w:firstLine="560"/>
        <w:rPr>
          <w:rFonts w:ascii="仿宋_GB2312" w:eastAsia="仿宋_GB2312" w:hAnsi="宋体"/>
          <w:sz w:val="28"/>
          <w:szCs w:val="28"/>
        </w:rPr>
      </w:pPr>
      <w:r>
        <w:rPr>
          <w:rFonts w:ascii="仿宋_GB2312" w:eastAsia="仿宋_GB2312" w:hAnsi="宋体" w:cs="Arial" w:hint="eastAsia"/>
          <w:color w:val="000000"/>
          <w:sz w:val="28"/>
          <w:szCs w:val="28"/>
        </w:rPr>
        <w:t>（1）《</w:t>
      </w:r>
      <w:r>
        <w:rPr>
          <w:rFonts w:ascii="仿宋_GB2312" w:eastAsia="仿宋_GB2312" w:hAnsi="宋体" w:hint="eastAsia"/>
          <w:sz w:val="28"/>
          <w:szCs w:val="28"/>
        </w:rPr>
        <w:t>生产经营单位生产安全事故应急预案编制导则》（GB/T  29639—2013，2013.10.1）</w:t>
      </w:r>
    </w:p>
    <w:p w14:paraId="7C2579AA" w14:textId="77777777" w:rsidR="003308C3" w:rsidRDefault="000A42A1">
      <w:pPr>
        <w:spacing w:line="360" w:lineRule="auto"/>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（2）《危险化学品重大危险源辨识》（GB18218－2009）</w:t>
      </w:r>
    </w:p>
    <w:p w14:paraId="44B97900"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cs="Arial" w:hint="eastAsia"/>
          <w:color w:val="000000"/>
          <w:sz w:val="28"/>
          <w:szCs w:val="28"/>
        </w:rPr>
        <w:t>（3）《危险源辨识和风险评价管理办法》</w:t>
      </w:r>
    </w:p>
    <w:p w14:paraId="1A63D3C9" w14:textId="77777777" w:rsidR="003308C3" w:rsidRDefault="000A42A1">
      <w:pPr>
        <w:jc w:val="center"/>
        <w:rPr>
          <w:rFonts w:ascii="黑体" w:eastAsia="黑体"/>
          <w:color w:val="000000"/>
          <w:sz w:val="32"/>
          <w:szCs w:val="32"/>
        </w:rPr>
      </w:pPr>
      <w:r>
        <w:rPr>
          <w:rFonts w:ascii="仿宋_GB2312" w:eastAsia="仿宋_GB2312" w:hint="eastAsia"/>
          <w:color w:val="000000"/>
          <w:sz w:val="28"/>
          <w:szCs w:val="28"/>
        </w:rPr>
        <w:br w:type="page"/>
      </w:r>
      <w:bookmarkStart w:id="141" w:name="_Toc338339305"/>
      <w:r>
        <w:rPr>
          <w:rFonts w:ascii="黑体" w:eastAsia="黑体" w:hint="eastAsia"/>
          <w:color w:val="000000"/>
          <w:sz w:val="32"/>
          <w:szCs w:val="32"/>
        </w:rPr>
        <w:lastRenderedPageBreak/>
        <w:t>第二部分 **专项应急预案</w:t>
      </w:r>
      <w:bookmarkEnd w:id="141"/>
    </w:p>
    <w:p w14:paraId="02C0973F" w14:textId="77777777" w:rsidR="003308C3" w:rsidRDefault="003308C3">
      <w:pPr>
        <w:jc w:val="center"/>
        <w:rPr>
          <w:rFonts w:ascii="黑体" w:eastAsia="黑体"/>
          <w:color w:val="000000"/>
          <w:sz w:val="32"/>
          <w:szCs w:val="32"/>
        </w:rPr>
      </w:pPr>
    </w:p>
    <w:p w14:paraId="3176FB78" w14:textId="77777777" w:rsidR="003308C3" w:rsidRDefault="000A42A1">
      <w:pPr>
        <w:pStyle w:val="2"/>
        <w:numPr>
          <w:ilvl w:val="0"/>
          <w:numId w:val="5"/>
        </w:numPr>
        <w:spacing w:line="560" w:lineRule="exact"/>
        <w:rPr>
          <w:color w:val="000000"/>
          <w:sz w:val="30"/>
          <w:szCs w:val="30"/>
        </w:rPr>
      </w:pPr>
      <w:bookmarkStart w:id="142" w:name="_Toc338339306"/>
      <w:bookmarkStart w:id="143" w:name="_Toc403397897"/>
      <w:r>
        <w:rPr>
          <w:rFonts w:hint="eastAsia"/>
          <w:color w:val="000000"/>
          <w:sz w:val="30"/>
          <w:szCs w:val="30"/>
        </w:rPr>
        <w:t>火灾事故专项应急预案</w:t>
      </w:r>
      <w:bookmarkEnd w:id="142"/>
      <w:bookmarkEnd w:id="143"/>
    </w:p>
    <w:p w14:paraId="3C99EB2F" w14:textId="77777777" w:rsidR="003308C3" w:rsidRDefault="000A42A1">
      <w:pPr>
        <w:spacing w:beforeLines="50" w:before="120" w:line="300" w:lineRule="auto"/>
        <w:outlineLvl w:val="2"/>
        <w:rPr>
          <w:rFonts w:ascii="仿宋_GB2312" w:eastAsia="仿宋_GB2312" w:hAnsi="宋体" w:cs="Arial"/>
          <w:b/>
          <w:sz w:val="28"/>
          <w:szCs w:val="28"/>
        </w:rPr>
      </w:pPr>
      <w:bookmarkStart w:id="144" w:name="_Toc243793878"/>
      <w:bookmarkStart w:id="145" w:name="_Toc243814079"/>
      <w:bookmarkStart w:id="146" w:name="_Toc287780007"/>
      <w:bookmarkStart w:id="147" w:name="_Toc338339307"/>
      <w:bookmarkStart w:id="148" w:name="_Toc403397898"/>
      <w:r>
        <w:rPr>
          <w:rFonts w:ascii="仿宋_GB2312" w:eastAsia="仿宋_GB2312" w:hAnsi="宋体" w:cs="Arial" w:hint="eastAsia"/>
          <w:b/>
          <w:sz w:val="28"/>
          <w:szCs w:val="28"/>
        </w:rPr>
        <w:t>1.1 危害程度分析</w:t>
      </w:r>
      <w:bookmarkEnd w:id="144"/>
      <w:bookmarkEnd w:id="145"/>
      <w:bookmarkEnd w:id="146"/>
      <w:bookmarkEnd w:id="147"/>
      <w:bookmarkEnd w:id="148"/>
    </w:p>
    <w:p w14:paraId="77E04A94" w14:textId="77777777" w:rsidR="003308C3" w:rsidRDefault="000A42A1">
      <w:pPr>
        <w:spacing w:line="6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公司根据生产工艺，在生产过程中喷漆房、仓库（油漆存放、润滑油存放）因明火能够造成火灾事故发生；**车间聚氨酯发泡车间存放成品遇明火能够造成事故发生；自助加油站因明火、静电释放、电气短路、雷击能够造成火灾事故发生；乙炔、液化气和氧气进行焊接、气割，如盛装钢瓶储存、使用方法不当，也容易发生因泄露而产生的气瓶火灾爆炸事故。这些火灾事故的发生，因不是人员密集区，不会造成重大伤害事故，只会造成财产损失、少数人的伤害。</w:t>
      </w:r>
    </w:p>
    <w:p w14:paraId="729A0E2B" w14:textId="77777777" w:rsidR="003308C3" w:rsidRDefault="000A42A1">
      <w:pPr>
        <w:spacing w:beforeLines="50" w:before="120" w:line="300" w:lineRule="auto"/>
        <w:outlineLvl w:val="2"/>
        <w:rPr>
          <w:rFonts w:ascii="仿宋_GB2312" w:eastAsia="仿宋_GB2312" w:hAnsi="宋体" w:cs="Arial"/>
          <w:b/>
          <w:sz w:val="28"/>
          <w:szCs w:val="28"/>
        </w:rPr>
      </w:pPr>
      <w:bookmarkStart w:id="149" w:name="_Toc243793879"/>
      <w:bookmarkStart w:id="150" w:name="_Toc243814080"/>
      <w:bookmarkStart w:id="151" w:name="_Toc287780008"/>
      <w:bookmarkStart w:id="152" w:name="_Toc338339308"/>
      <w:bookmarkStart w:id="153" w:name="_Toc403397899"/>
      <w:r>
        <w:rPr>
          <w:rFonts w:ascii="仿宋_GB2312" w:eastAsia="仿宋_GB2312" w:hAnsi="宋体" w:cs="Arial" w:hint="eastAsia"/>
          <w:b/>
          <w:sz w:val="28"/>
          <w:szCs w:val="28"/>
        </w:rPr>
        <w:t>1.2 应急处置基本原则</w:t>
      </w:r>
      <w:bookmarkEnd w:id="149"/>
      <w:bookmarkEnd w:id="150"/>
      <w:bookmarkEnd w:id="151"/>
      <w:bookmarkEnd w:id="152"/>
      <w:bookmarkEnd w:id="153"/>
    </w:p>
    <w:p w14:paraId="1B1E71F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1、统一指挥原则。抢险救灾必须在总指挥部的统一领导和具体指挥下开展工作。</w:t>
      </w:r>
    </w:p>
    <w:p w14:paraId="7A06212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2、自救互救原则。事故发生初期，应按照《火灾事故专项应急预案》积极组织抢救，并迅速组织遇险人员沿避灾路线撤离，防止事故扩大。</w:t>
      </w:r>
    </w:p>
    <w:p w14:paraId="5833105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安全抢救原则。在事故抢救过程中，应采取措施，确保救护人员的安全，严防抢救过程中发生事故。事故现场勘察工作由公安消防部门及公司专业人员参入完成，其他任何人员未经总指挥部许可严禁进入险区。</w:t>
      </w:r>
    </w:p>
    <w:p w14:paraId="3A06A98E"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cs="Arial" w:hint="eastAsia"/>
          <w:sz w:val="28"/>
          <w:szCs w:val="28"/>
        </w:rPr>
        <w:t>4、通讯畅通原则。应设立专线指挥电话，并保持畅通</w:t>
      </w:r>
      <w:r>
        <w:rPr>
          <w:rFonts w:ascii="仿宋_GB2312" w:eastAsia="仿宋_GB2312" w:hAnsi="宋体" w:hint="eastAsia"/>
          <w:color w:val="000000"/>
          <w:sz w:val="28"/>
          <w:szCs w:val="28"/>
        </w:rPr>
        <w:t>。</w:t>
      </w:r>
    </w:p>
    <w:p w14:paraId="2CA37F29" w14:textId="77777777" w:rsidR="003308C3" w:rsidRDefault="000A42A1">
      <w:pPr>
        <w:spacing w:beforeLines="50" w:before="120" w:line="300" w:lineRule="auto"/>
        <w:outlineLvl w:val="2"/>
        <w:rPr>
          <w:rFonts w:ascii="仿宋_GB2312" w:eastAsia="仿宋_GB2312" w:hAnsi="宋体" w:cs="Arial"/>
          <w:b/>
          <w:sz w:val="28"/>
          <w:szCs w:val="28"/>
        </w:rPr>
      </w:pPr>
      <w:bookmarkStart w:id="154" w:name="_Toc243793880"/>
      <w:bookmarkStart w:id="155" w:name="_Toc243814081"/>
      <w:bookmarkStart w:id="156" w:name="_Toc287780009"/>
      <w:bookmarkStart w:id="157" w:name="_Toc338339309"/>
      <w:bookmarkStart w:id="158" w:name="_Toc403397900"/>
      <w:r>
        <w:rPr>
          <w:rFonts w:ascii="仿宋_GB2312" w:eastAsia="仿宋_GB2312" w:hAnsi="宋体" w:cs="Arial" w:hint="eastAsia"/>
          <w:b/>
          <w:sz w:val="28"/>
          <w:szCs w:val="28"/>
        </w:rPr>
        <w:t>1.3 组织机构及职责</w:t>
      </w:r>
      <w:bookmarkEnd w:id="154"/>
      <w:bookmarkEnd w:id="155"/>
      <w:bookmarkEnd w:id="156"/>
      <w:bookmarkEnd w:id="157"/>
      <w:bookmarkEnd w:id="158"/>
    </w:p>
    <w:p w14:paraId="175201D1" w14:textId="77777777" w:rsidR="003308C3" w:rsidRDefault="000A42A1">
      <w:pPr>
        <w:spacing w:line="600" w:lineRule="exact"/>
        <w:rPr>
          <w:rFonts w:ascii="仿宋_GB2312" w:eastAsia="仿宋_GB2312" w:hAnsi="宋体"/>
          <w:color w:val="000000"/>
          <w:sz w:val="28"/>
          <w:szCs w:val="28"/>
        </w:rPr>
      </w:pPr>
      <w:bookmarkStart w:id="159" w:name="_Toc338339310"/>
      <w:r>
        <w:rPr>
          <w:rFonts w:ascii="仿宋_GB2312" w:eastAsia="仿宋_GB2312" w:hAnsi="宋体" w:hint="eastAsia"/>
          <w:color w:val="000000"/>
          <w:sz w:val="28"/>
          <w:szCs w:val="28"/>
        </w:rPr>
        <w:t>1.3.1  领导小组职责</w:t>
      </w:r>
    </w:p>
    <w:p w14:paraId="401C7210"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1.3.1  负责公司消防应急救援预案的编制与实施，负责日常对公司的消防安全工作管理、指导、监督，包括召集消防安全会议，组织公司职工消防安全培训、教育、消防演习，以及对公司消防设施规划、建设提出指导性</w:t>
      </w:r>
      <w:r>
        <w:rPr>
          <w:rFonts w:ascii="仿宋_GB2312" w:eastAsia="仿宋_GB2312" w:hAnsi="宋体" w:hint="eastAsia"/>
          <w:color w:val="000000"/>
          <w:sz w:val="28"/>
          <w:szCs w:val="28"/>
        </w:rPr>
        <w:lastRenderedPageBreak/>
        <w:t>意见，负责编制和实施消防安全年度工作计划、消防安措计划、教育培训计划，对公司的消防安全工作做好预防与检查及考核。</w:t>
      </w:r>
    </w:p>
    <w:p w14:paraId="1E50A010"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1.3.1.2  领导小组下设灭火行动组、通信与后勤保障组、善后处理组、安全救护组、疏散与火场警戒组五个行动小组，五个行动小组可根据火场实际情况吸收火灾单位负责人、安全、技术等相关人员参加行动。火灾发生后，单位要快速准确掌握火情，立即组织实施扑救，疏散在场人员，尽快救治伤员，扑救火灾时应按照“先控制、后灭火，救人重于救火，先重点、后一般”的灭火战术原则。火灾扑灭后，起火单位要保护现场，接受火灾事故调查，如实提供和反馈有关情况，任何单位和个人不得擅自清理或者破坏、伪造现场。</w:t>
      </w:r>
    </w:p>
    <w:p w14:paraId="16194DE5"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1.3.2  公司消防应急救援领导小组职责</w:t>
      </w:r>
    </w:p>
    <w:p w14:paraId="63CE19FD"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1.3.2.1  根据火灾形势做出总体部署，迅速制定灭火方案并向参战队伍下达指令，安排任务并督促检查落实。若上级领导到达现场，必须听从上级领导统一指挥。</w:t>
      </w:r>
    </w:p>
    <w:p w14:paraId="74C7E9E8"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1.3.2.2  组织所有的灭火队伍和救援力量，协同作战，保证及时控制、扑救火灾。</w:t>
      </w:r>
    </w:p>
    <w:p w14:paraId="346551CF"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1.3.2.3  根据火场情况需要，有权及时调整作战方案，统一调配灭火装备、器材和人员。</w:t>
      </w:r>
    </w:p>
    <w:p w14:paraId="2E0034A9"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1.3.2.4  组织火灾调查，查明火灾事故原因，划清事故责任，吸取经验教训，制定预防对策，提出处理意见，写出专题《火灾调查报告》。</w:t>
      </w:r>
    </w:p>
    <w:p w14:paraId="58F115A7"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1.3.3  总指挥职责</w:t>
      </w:r>
    </w:p>
    <w:p w14:paraId="33D894D7"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1.3.3.1  负责组织火灾事故应急救援预案管理体系的建立，批准预案的发布。</w:t>
      </w:r>
    </w:p>
    <w:p w14:paraId="16D2C889"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1.3.3.2  负责火灾事故救援的指挥、调度，宣布火灾应急救援行动结束。</w:t>
      </w:r>
    </w:p>
    <w:p w14:paraId="2F63EDBD"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1.3.3.3  负责组织火灾事故应急救援预案评估、改进。</w:t>
      </w:r>
    </w:p>
    <w:p w14:paraId="27A42774"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1.3.3.4  总指挥不能到达现场，应指定副总指挥履行总指挥职责。</w:t>
      </w:r>
    </w:p>
    <w:p w14:paraId="5F8A6508"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1.3.4  副总指挥职责</w:t>
      </w:r>
    </w:p>
    <w:p w14:paraId="5B52C037"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1.3.4.1  负责组织火灾事故应急救援预案管理体系的建立、审核。</w:t>
      </w:r>
    </w:p>
    <w:p w14:paraId="10A4F5CB"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1.3.4.2  协助总指挥，负责火灾事故现场应急的指挥工作，进行应急任务分配和人员调动，有效利用各种应急物资，保证在最短时间内完成对事故现场的应急行动。</w:t>
      </w:r>
    </w:p>
    <w:p w14:paraId="2376313C"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1.3.4.3  负责组织对火灾事故的调查处理，吸取火灾事故教训，组织制定并落实相应的预防措施，防止同类火灾事故重复发生。</w:t>
      </w:r>
    </w:p>
    <w:p w14:paraId="084B7F07"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1.3.4.4  负责组织火灾事故应急救援预案评估、改进。</w:t>
      </w:r>
    </w:p>
    <w:p w14:paraId="5354D3CF"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1.3.5  信息中心职责</w:t>
      </w:r>
    </w:p>
    <w:p w14:paraId="784E82BD"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1.3.5.1  负责信息收集，进行危险辨识和风险评估，制定营救救援预案，建立火灾事故应急救援预案管理体系。</w:t>
      </w:r>
    </w:p>
    <w:p w14:paraId="76FA84FE"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1.3.5.2  负责组织火灾事故应急救援准备，组织培训、演练。</w:t>
      </w:r>
    </w:p>
    <w:p w14:paraId="03CCF9B1"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1.3.5.3  接警后，初步确立应急级别，及时报告火灾应急救援领导小组。</w:t>
      </w:r>
    </w:p>
    <w:p w14:paraId="6993A0B0"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1.3.5.4  及时将火灾事故现场情况报告总指挥，并将指令及时传达到各小组。</w:t>
      </w:r>
    </w:p>
    <w:p w14:paraId="5F887247"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1.3.5.5  对火灾事故现场拍摄或录像，进行事故原因分析，制定防范措施，提交事故报告，提出事故处理意见。</w:t>
      </w:r>
    </w:p>
    <w:p w14:paraId="1094EEAE"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1.3.5.6  对火灾事故应急救援预案进行评估、改进。</w:t>
      </w:r>
    </w:p>
    <w:p w14:paraId="3C95375E"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1.3.6 灭火行动组职责</w:t>
      </w:r>
    </w:p>
    <w:p w14:paraId="4379E6CB"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1.3.6.1  听到火灾报警后，立即奔赴火灾现场，听从领导小组统一指挥，准备投入灭火战斗。</w:t>
      </w:r>
    </w:p>
    <w:p w14:paraId="3697C4D3"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1.3.6.2  利用一切灭火器材，全力扑救初起火灾，控制火势蔓延，并注重</w:t>
      </w:r>
      <w:r>
        <w:rPr>
          <w:rFonts w:ascii="仿宋_GB2312" w:eastAsia="仿宋_GB2312" w:hAnsi="宋体" w:hint="eastAsia"/>
          <w:color w:val="000000"/>
          <w:sz w:val="28"/>
          <w:szCs w:val="28"/>
        </w:rPr>
        <w:lastRenderedPageBreak/>
        <w:t>贵重物资的扑救。</w:t>
      </w:r>
    </w:p>
    <w:p w14:paraId="7766ACA3"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1.3.6.3  主动向消防队介绍起火部位、燃烧物质、水源位置并积极配合灭火行动。</w:t>
      </w:r>
    </w:p>
    <w:p w14:paraId="38F9EF30"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1.3.7 通信与后勤保障组职责</w:t>
      </w:r>
    </w:p>
    <w:p w14:paraId="6759D595"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1.3.7.1  发生火灾后，不能立即扑灭，应在最短时间内报警，任何人不得阻拦报警。报警时直接拨打“119”。</w:t>
      </w:r>
    </w:p>
    <w:p w14:paraId="7C63AA77"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1.3.7.2  向消防队报警时，应准确报告火灾位置、起火部位、起火物、火势大小，并报告报警人、报警单位等相关内容。</w:t>
      </w:r>
    </w:p>
    <w:p w14:paraId="168F824E"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1.3.7.3  报警完毕，到主要路口迎接消防队，并主动汇报和回答消防队提出的问题。</w:t>
      </w:r>
    </w:p>
    <w:p w14:paraId="1A86B38B"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1.3.7.4  向上级领导汇报失火情况。</w:t>
      </w:r>
    </w:p>
    <w:p w14:paraId="3CA2A0BB"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1.3.8  善后处理组职责</w:t>
      </w:r>
    </w:p>
    <w:p w14:paraId="45FCF97B"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1.3.8.1  熟记安全出口位置和疏散指示标志方向。</w:t>
      </w:r>
    </w:p>
    <w:p w14:paraId="14FBAB78"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1.3.8.2  了解出口结构形式，掌握人员疏散时间。</w:t>
      </w:r>
    </w:p>
    <w:p w14:paraId="15EDCE86"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1.3.8.3  发生火灾后，根据灭火方案确定疏散路径，及时将无关人员撤离火灾现场。</w:t>
      </w:r>
    </w:p>
    <w:p w14:paraId="5F18996F"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1.3.8.4  发出疏散信号，疏散引导组人员要定点定位，指挥疏散，维护秩序，防止人员疏散时发生拥挤造成伤害。</w:t>
      </w:r>
    </w:p>
    <w:p w14:paraId="4DC31E5A"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1.3.8.5  人员疏散完毕后，应再检查一次，确保无关人员全部撤离火灾现场。</w:t>
      </w:r>
    </w:p>
    <w:p w14:paraId="5170332B"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1.3.9  安全救护组职责</w:t>
      </w:r>
    </w:p>
    <w:p w14:paraId="5867D59B"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1.3.9.1  首先抢救人员，其次抢救贵重物品。</w:t>
      </w:r>
    </w:p>
    <w:p w14:paraId="227A851C"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1.3.9.2  配合专职消防队进行现场灭火。</w:t>
      </w:r>
    </w:p>
    <w:p w14:paraId="515148EE"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1.3.9.3  对抢救出的伤员，要迅速与附近医院联系进行抢救。</w:t>
      </w:r>
    </w:p>
    <w:p w14:paraId="3667B06C"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1.3.10  疏散与火场警戒组职责</w:t>
      </w:r>
    </w:p>
    <w:p w14:paraId="42E7F088"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1.3.10.1  做好现场警戒，维护好现场秩序。</w:t>
      </w:r>
    </w:p>
    <w:p w14:paraId="57036E51"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1.3.10.2  对抢救出的所有物品应看管好，不得遗失。</w:t>
      </w:r>
    </w:p>
    <w:p w14:paraId="39ABFC42"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1.3.10.3  火灾扑灭后应保护好失火现场，在接到事故调查组指令前，禁止无关人员进入火灾现场，防止现场破坏，财物丢失。</w:t>
      </w:r>
    </w:p>
    <w:p w14:paraId="15F939DC" w14:textId="77777777" w:rsidR="003308C3" w:rsidRDefault="000A42A1">
      <w:pPr>
        <w:spacing w:beforeLines="50" w:before="120" w:line="300" w:lineRule="auto"/>
        <w:outlineLvl w:val="2"/>
        <w:rPr>
          <w:rFonts w:ascii="仿宋_GB2312" w:eastAsia="仿宋_GB2312" w:hAnsi="宋体" w:cs="Arial"/>
          <w:b/>
          <w:sz w:val="28"/>
          <w:szCs w:val="28"/>
        </w:rPr>
      </w:pPr>
      <w:bookmarkStart w:id="160" w:name="_Toc403397901"/>
      <w:r>
        <w:rPr>
          <w:rFonts w:ascii="仿宋_GB2312" w:eastAsia="仿宋_GB2312" w:hAnsi="宋体" w:cs="Arial" w:hint="eastAsia"/>
          <w:b/>
          <w:sz w:val="28"/>
          <w:szCs w:val="28"/>
        </w:rPr>
        <w:t>1.4预防与预警</w:t>
      </w:r>
      <w:bookmarkEnd w:id="159"/>
      <w:bookmarkEnd w:id="160"/>
    </w:p>
    <w:p w14:paraId="152D6426"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1、预防</w:t>
      </w:r>
    </w:p>
    <w:p w14:paraId="0967B44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每年雷雨季节来临之前，请有资质的防雷检测机构对公司所有的防雷设施的构筑物进行防雷测试，自助加油站加测一次，对不符合要求的及时进行整改，确保防雷效果。每月对仓库等重点部位进行一次消防安全检查，每季度对宿舍、食堂人员密集场所进行一次专项检查，每月对办公大楼进行一次自动消防系统监测，对不符合要求的地方要及时整改，消除火灾事故隐患。</w:t>
      </w:r>
    </w:p>
    <w:p w14:paraId="6A7B397E"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2、预警</w:t>
      </w:r>
    </w:p>
    <w:p w14:paraId="145977B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每到春季等气候干燥季节提出防火要求，预计提出防雷电要求。</w:t>
      </w:r>
    </w:p>
    <w:p w14:paraId="47531C6C" w14:textId="77777777" w:rsidR="003308C3" w:rsidRDefault="000A42A1">
      <w:pPr>
        <w:spacing w:beforeLines="50" w:before="120" w:line="300" w:lineRule="auto"/>
        <w:outlineLvl w:val="2"/>
        <w:rPr>
          <w:rFonts w:ascii="仿宋_GB2312" w:eastAsia="仿宋_GB2312" w:hAnsi="宋体" w:cs="Arial"/>
          <w:b/>
          <w:sz w:val="28"/>
          <w:szCs w:val="28"/>
        </w:rPr>
      </w:pPr>
      <w:bookmarkStart w:id="161" w:name="_Toc287780011"/>
      <w:bookmarkStart w:id="162" w:name="_Toc338339311"/>
      <w:bookmarkStart w:id="163" w:name="_Toc403397902"/>
      <w:bookmarkStart w:id="164" w:name="_Toc65729463"/>
      <w:bookmarkStart w:id="165" w:name="_Toc74639546"/>
      <w:bookmarkStart w:id="166" w:name="_Toc161853998"/>
      <w:r>
        <w:rPr>
          <w:rFonts w:ascii="仿宋_GB2312" w:eastAsia="仿宋_GB2312" w:hAnsi="宋体" w:cs="Arial" w:hint="eastAsia"/>
          <w:b/>
          <w:sz w:val="28"/>
          <w:szCs w:val="28"/>
        </w:rPr>
        <w:t>1.5信息报告程序</w:t>
      </w:r>
      <w:bookmarkEnd w:id="161"/>
      <w:bookmarkEnd w:id="162"/>
      <w:bookmarkEnd w:id="163"/>
    </w:p>
    <w:p w14:paraId="5A762CC1" w14:textId="77777777" w:rsidR="003308C3" w:rsidRDefault="000A42A1">
      <w:pPr>
        <w:spacing w:line="600" w:lineRule="exact"/>
        <w:rPr>
          <w:rFonts w:ascii="仿宋_GB2312" w:eastAsia="仿宋_GB2312" w:hAnsi="宋体"/>
          <w:color w:val="000000"/>
          <w:sz w:val="28"/>
          <w:szCs w:val="28"/>
        </w:rPr>
      </w:pPr>
      <w:r>
        <w:rPr>
          <w:rFonts w:ascii="仿宋_GB2312" w:eastAsia="仿宋_GB2312" w:hAnsi="宋体" w:cs="Arial" w:hint="eastAsia"/>
          <w:sz w:val="28"/>
          <w:szCs w:val="28"/>
        </w:rPr>
        <w:t>1、事故发生后，值班人员应利用已有的电话进行现场事故汇报。事故接警电话为：白天</w:t>
      </w:r>
      <w:r>
        <w:rPr>
          <w:rFonts w:ascii="仿宋_GB2312" w:eastAsia="仿宋_GB2312" w:hAnsi="宋体" w:hint="eastAsia"/>
          <w:color w:val="000000"/>
          <w:sz w:val="28"/>
          <w:szCs w:val="28"/>
        </w:rPr>
        <w:t>电话： 。夜间电话为： .</w:t>
      </w:r>
    </w:p>
    <w:p w14:paraId="029FD9E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事故当事人立即将事故发生的时间、地点、人员伤害、破坏概况等用电话或其它快速方法报告应急救援指挥中心，应急救援指挥中心值班员必须书面记录报告内容及事故发生的时间、地点，并立即向总指挥、副总指挥汇报，并立即启动应急救援预案。</w:t>
      </w:r>
    </w:p>
    <w:p w14:paraId="497855E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3、值班员同时将火害情况通知医疗救护组。以便根据事故性质、人员伤亡情况有针对性地作好准备。</w:t>
      </w:r>
    </w:p>
    <w:p w14:paraId="2885567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4、火情较大，不能控制、扑灭，信息中心向公安消防部门求助，报警电话：119.</w:t>
      </w:r>
    </w:p>
    <w:p w14:paraId="1E52FD42" w14:textId="77777777" w:rsidR="003308C3" w:rsidRDefault="000A42A1">
      <w:pPr>
        <w:spacing w:beforeLines="50" w:before="120" w:line="300" w:lineRule="auto"/>
        <w:outlineLvl w:val="2"/>
        <w:rPr>
          <w:rFonts w:ascii="仿宋_GB2312" w:eastAsia="仿宋_GB2312" w:hAnsi="宋体" w:cs="Arial"/>
          <w:b/>
          <w:sz w:val="28"/>
          <w:szCs w:val="28"/>
        </w:rPr>
      </w:pPr>
      <w:bookmarkStart w:id="167" w:name="_Toc338339312"/>
      <w:bookmarkStart w:id="168" w:name="_Toc403397903"/>
      <w:r>
        <w:rPr>
          <w:rFonts w:ascii="仿宋_GB2312" w:eastAsia="仿宋_GB2312" w:hAnsi="宋体" w:cs="Arial" w:hint="eastAsia"/>
          <w:b/>
          <w:sz w:val="28"/>
          <w:szCs w:val="28"/>
        </w:rPr>
        <w:lastRenderedPageBreak/>
        <w:t>1.6应急处置</w:t>
      </w:r>
      <w:bookmarkEnd w:id="167"/>
      <w:bookmarkEnd w:id="168"/>
    </w:p>
    <w:bookmarkEnd w:id="164"/>
    <w:bookmarkEnd w:id="165"/>
    <w:bookmarkEnd w:id="166"/>
    <w:p w14:paraId="70CA8146"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1.6.1响应分级</w:t>
      </w:r>
    </w:p>
    <w:p w14:paraId="23CE526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根据事故级别将应急响应级别分为Ⅰ级响应、Ⅱ级响应和Ⅲ级响应。</w:t>
      </w:r>
    </w:p>
    <w:p w14:paraId="3D3B98D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按照各类灾害事故的性质、严重程度、可控性和影响范围等因素，将灾害事故分为三级：</w:t>
      </w:r>
    </w:p>
    <w:p w14:paraId="3262AFF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Ⅰ级：重大事故指造成3人以上死亡或危及3人以上生命安全，或者10人以上中毒的安全生产事故。</w:t>
      </w:r>
    </w:p>
    <w:p w14:paraId="0F05845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Ⅱ级：较大事故指造成1人以上、3人以下死亡或者5人以上、10人以下中毒的安全生产事故，以及重大财产损失的事故。</w:t>
      </w:r>
    </w:p>
    <w:p w14:paraId="61B3409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Ⅲ级：一般事故指事态简单，未造成人员死亡的工伤事故或非人身事故，造成直接经济损失一万元以下的事故。</w:t>
      </w:r>
    </w:p>
    <w:p w14:paraId="34C0ECA5"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1.6.2响应程序</w:t>
      </w:r>
    </w:p>
    <w:p w14:paraId="684333FB"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Ⅰ级应急响应：企业报请由市、区级应急管理机构启动政府的应急救援预案，由上级有关部门统一指挥应急处置工作，公司应急救援指挥中心积极配合。</w:t>
      </w:r>
    </w:p>
    <w:p w14:paraId="752E0D4E"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应急响应：公司应急救援指挥中心启动应急救援预案，在集团领导指导与集团安委会支持帮助下，由公司应急救援指挥中心指挥应急救援工作（如：请求医疗、公安、消防等部门增援），无需市应急管理机构启动政府应急救援预案。</w:t>
      </w:r>
    </w:p>
    <w:p w14:paraId="02C16379"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Ⅲ级应急响应：公司应急救援指挥中心启动应急救援预案，由公司应急救援指挥中心指挥应急救援工作。无需向公司以外应急管理机构请救增援。</w:t>
      </w:r>
    </w:p>
    <w:p w14:paraId="5011CF6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发生事故达到Ⅲ级响应标准时，各班组立即启动本应急救援预案，组织实施应急救援，并及时向公司汇报，报告内容包括：事故发生的时间和地点、事故的类别、事故原因、危害程度、救援要求等内容。</w:t>
      </w:r>
    </w:p>
    <w:p w14:paraId="564F8AD3" w14:textId="77777777" w:rsidR="003308C3" w:rsidRDefault="000A42A1">
      <w:pPr>
        <w:spacing w:line="360" w:lineRule="auto"/>
        <w:rPr>
          <w:rFonts w:ascii="仿宋_GB2312" w:eastAsia="仿宋_GB2312"/>
          <w:b/>
          <w:color w:val="000000"/>
          <w:sz w:val="28"/>
          <w:szCs w:val="28"/>
        </w:rPr>
      </w:pPr>
      <w:r>
        <w:rPr>
          <w:rFonts w:ascii="仿宋_GB2312" w:eastAsia="仿宋_GB2312" w:hAnsi="宋体" w:cs="Arial" w:hint="eastAsia"/>
          <w:b/>
          <w:sz w:val="28"/>
          <w:szCs w:val="28"/>
        </w:rPr>
        <w:t>1.6.3处置措施</w:t>
      </w:r>
    </w:p>
    <w:p w14:paraId="448DA5A8" w14:textId="77777777" w:rsidR="003308C3" w:rsidRDefault="000A42A1">
      <w:pPr>
        <w:spacing w:line="360" w:lineRule="auto"/>
        <w:ind w:firstLineChars="200" w:firstLine="560"/>
        <w:rPr>
          <w:rFonts w:ascii="仿宋_GB2312" w:eastAsia="仿宋_GB2312" w:hAnsi="宋体" w:cs="穝灿砰"/>
          <w:sz w:val="28"/>
          <w:szCs w:val="28"/>
        </w:rPr>
      </w:pPr>
      <w:bookmarkStart w:id="169" w:name="_Toc28622"/>
      <w:bookmarkStart w:id="170" w:name="_Toc5215"/>
      <w:bookmarkStart w:id="171" w:name="_Toc243793886"/>
      <w:bookmarkStart w:id="172" w:name="_Toc243814087"/>
      <w:bookmarkStart w:id="173" w:name="_Toc287780013"/>
      <w:r>
        <w:rPr>
          <w:rFonts w:ascii="仿宋_GB2312" w:eastAsia="仿宋_GB2312" w:hAnsi="宋体" w:cs="穝灿砰" w:hint="eastAsia"/>
          <w:sz w:val="28"/>
          <w:szCs w:val="28"/>
        </w:rPr>
        <w:t>若事故由现场工作人员可以控制</w:t>
      </w:r>
      <w:r>
        <w:rPr>
          <w:rFonts w:ascii="仿宋_GB2312" w:hAnsi="宋体" w:cs="穝灿砰" w:hint="eastAsia"/>
          <w:sz w:val="28"/>
          <w:szCs w:val="28"/>
        </w:rPr>
        <w:t>﹐</w:t>
      </w:r>
      <w:r>
        <w:rPr>
          <w:rFonts w:ascii="仿宋_GB2312" w:eastAsia="仿宋_GB2312" w:hAnsi="宋体" w:cs="穝灿砰" w:hint="eastAsia"/>
          <w:sz w:val="28"/>
          <w:szCs w:val="28"/>
        </w:rPr>
        <w:t>则不需启动应急救援预案</w:t>
      </w:r>
      <w:r>
        <w:rPr>
          <w:rFonts w:ascii="仿宋_GB2312" w:hAnsi="宋体" w:cs="穝灿砰" w:hint="eastAsia"/>
          <w:sz w:val="28"/>
          <w:szCs w:val="28"/>
        </w:rPr>
        <w:t>﹐</w:t>
      </w:r>
      <w:r>
        <w:rPr>
          <w:rFonts w:ascii="仿宋_GB2312" w:eastAsia="仿宋_GB2312" w:hAnsi="宋体" w:cs="穝灿砰" w:hint="eastAsia"/>
          <w:sz w:val="28"/>
          <w:szCs w:val="28"/>
        </w:rPr>
        <w:t>否则</w:t>
      </w:r>
      <w:r>
        <w:rPr>
          <w:rFonts w:ascii="仿宋_GB2312" w:hAnsi="宋体" w:cs="穝灿砰" w:hint="eastAsia"/>
          <w:sz w:val="28"/>
          <w:szCs w:val="28"/>
        </w:rPr>
        <w:t>﹐</w:t>
      </w:r>
      <w:r>
        <w:rPr>
          <w:rFonts w:ascii="仿宋_GB2312" w:eastAsia="仿宋_GB2312" w:hAnsi="宋体" w:cs="穝灿砰" w:hint="eastAsia"/>
          <w:sz w:val="28"/>
          <w:szCs w:val="28"/>
        </w:rPr>
        <w:t>应立即下达命令</w:t>
      </w:r>
      <w:r>
        <w:rPr>
          <w:rFonts w:ascii="仿宋_GB2312" w:hAnsi="宋体" w:cs="穝灿砰" w:hint="eastAsia"/>
          <w:sz w:val="28"/>
          <w:szCs w:val="28"/>
        </w:rPr>
        <w:t>﹐</w:t>
      </w:r>
      <w:r>
        <w:rPr>
          <w:rFonts w:ascii="仿宋_GB2312" w:eastAsia="仿宋_GB2312" w:hAnsi="宋体" w:cs="穝灿砰" w:hint="eastAsia"/>
          <w:sz w:val="28"/>
          <w:szCs w:val="28"/>
        </w:rPr>
        <w:t>启动三防事故应急救援预案。应急救援队伍出动，各相</w:t>
      </w:r>
      <w:r>
        <w:rPr>
          <w:rFonts w:ascii="仿宋_GB2312" w:eastAsia="仿宋_GB2312" w:hAnsi="宋体" w:cs="穝灿砰" w:hint="eastAsia"/>
          <w:sz w:val="28"/>
          <w:szCs w:val="28"/>
        </w:rPr>
        <w:lastRenderedPageBreak/>
        <w:t>关部门</w:t>
      </w:r>
      <w:r>
        <w:rPr>
          <w:rFonts w:ascii="仿宋_GB2312" w:hAnsi="宋体" w:cs="穝灿砰" w:hint="eastAsia"/>
          <w:sz w:val="28"/>
          <w:szCs w:val="28"/>
        </w:rPr>
        <w:t>﹑</w:t>
      </w:r>
      <w:r>
        <w:rPr>
          <w:rFonts w:ascii="仿宋_GB2312" w:eastAsia="仿宋_GB2312" w:hAnsi="宋体" w:cs="穝灿砰" w:hint="eastAsia"/>
          <w:sz w:val="28"/>
          <w:szCs w:val="28"/>
        </w:rPr>
        <w:t>应急救援指挥中心及应急救援小组接到命令后</w:t>
      </w:r>
      <w:r>
        <w:rPr>
          <w:rFonts w:ascii="仿宋_GB2312" w:hAnsi="宋体" w:cs="穝灿砰" w:hint="eastAsia"/>
          <w:sz w:val="28"/>
          <w:szCs w:val="28"/>
        </w:rPr>
        <w:t>﹐</w:t>
      </w:r>
      <w:r>
        <w:rPr>
          <w:rFonts w:ascii="仿宋_GB2312" w:eastAsia="仿宋_GB2312" w:hAnsi="宋体" w:cs="穝灿砰" w:hint="eastAsia"/>
          <w:sz w:val="28"/>
          <w:szCs w:val="28"/>
        </w:rPr>
        <w:t>要立即组织人员</w:t>
      </w:r>
      <w:r>
        <w:rPr>
          <w:rFonts w:ascii="仿宋_GB2312" w:hAnsi="宋体" w:cs="穝灿砰" w:hint="eastAsia"/>
          <w:sz w:val="28"/>
          <w:szCs w:val="28"/>
        </w:rPr>
        <w:t>﹐</w:t>
      </w:r>
      <w:r>
        <w:rPr>
          <w:rFonts w:ascii="仿宋_GB2312" w:eastAsia="仿宋_GB2312" w:hAnsi="宋体" w:cs="穝灿砰" w:hint="eastAsia"/>
          <w:sz w:val="28"/>
          <w:szCs w:val="28"/>
        </w:rPr>
        <w:t>火速赶赴现场</w:t>
      </w:r>
      <w:r>
        <w:rPr>
          <w:rFonts w:ascii="仿宋_GB2312" w:hAnsi="宋体" w:cs="穝灿砰" w:hint="eastAsia"/>
          <w:sz w:val="28"/>
          <w:szCs w:val="28"/>
        </w:rPr>
        <w:t>﹐</w:t>
      </w:r>
      <w:r>
        <w:rPr>
          <w:rFonts w:ascii="仿宋_GB2312" w:eastAsia="仿宋_GB2312" w:hAnsi="宋体" w:cs="穝灿砰" w:hint="eastAsia"/>
          <w:sz w:val="28"/>
          <w:szCs w:val="28"/>
        </w:rPr>
        <w:t>实施救援</w:t>
      </w:r>
      <w:r>
        <w:rPr>
          <w:rFonts w:ascii="仿宋_GB2312" w:hAnsi="宋体" w:cs="穝灿砰" w:hint="eastAsia"/>
          <w:sz w:val="28"/>
          <w:szCs w:val="28"/>
        </w:rPr>
        <w:t>﹐</w:t>
      </w:r>
      <w:r>
        <w:rPr>
          <w:rFonts w:ascii="仿宋_GB2312" w:eastAsia="仿宋_GB2312" w:hAnsi="宋体" w:cs="穝灿砰" w:hint="eastAsia"/>
          <w:sz w:val="28"/>
          <w:szCs w:val="28"/>
        </w:rPr>
        <w:t>控制火情。</w:t>
      </w:r>
    </w:p>
    <w:p w14:paraId="0918F22E"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1、紧急处理</w:t>
      </w:r>
    </w:p>
    <w:p w14:paraId="1D0F8184"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（1）总指挥根据事故现场情况</w:t>
      </w:r>
      <w:r>
        <w:rPr>
          <w:rFonts w:ascii="仿宋_GB2312" w:hAnsi="宋体" w:cs="穝灿砰" w:hint="eastAsia"/>
          <w:sz w:val="28"/>
          <w:szCs w:val="28"/>
        </w:rPr>
        <w:t>﹐</w:t>
      </w:r>
      <w:r>
        <w:rPr>
          <w:rFonts w:ascii="仿宋_GB2312" w:eastAsia="仿宋_GB2312" w:hAnsi="宋体" w:cs="穝灿砰" w:hint="eastAsia"/>
          <w:sz w:val="28"/>
          <w:szCs w:val="28"/>
        </w:rPr>
        <w:t>做出事故区及相关区域是否停止供电作业的决定</w:t>
      </w:r>
      <w:r>
        <w:rPr>
          <w:rFonts w:ascii="仿宋_GB2312" w:hAnsi="宋体" w:cs="穝灿砰" w:hint="eastAsia"/>
          <w:sz w:val="28"/>
          <w:szCs w:val="28"/>
        </w:rPr>
        <w:t>﹐</w:t>
      </w:r>
      <w:r>
        <w:rPr>
          <w:rFonts w:ascii="仿宋_GB2312" w:eastAsia="仿宋_GB2312" w:hAnsi="宋体" w:cs="穝灿砰" w:hint="eastAsia"/>
          <w:sz w:val="28"/>
          <w:szCs w:val="28"/>
        </w:rPr>
        <w:t>由通讯联络组负责通知，并迅速下达总指挥的命令。</w:t>
      </w:r>
    </w:p>
    <w:p w14:paraId="76E85E45"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（2）警戒隔离组根据事故区域所涉及到的范围建立警戒区</w:t>
      </w:r>
      <w:r>
        <w:rPr>
          <w:rFonts w:ascii="仿宋_GB2312" w:hAnsi="宋体" w:cs="穝灿砰" w:hint="eastAsia"/>
          <w:sz w:val="28"/>
          <w:szCs w:val="28"/>
        </w:rPr>
        <w:t>﹐</w:t>
      </w:r>
      <w:r>
        <w:rPr>
          <w:rFonts w:ascii="仿宋_GB2312" w:eastAsia="仿宋_GB2312" w:hAnsi="宋体" w:cs="穝灿砰" w:hint="eastAsia"/>
          <w:sz w:val="28"/>
          <w:szCs w:val="28"/>
        </w:rPr>
        <w:t>迅速维持好现场秩序</w:t>
      </w:r>
      <w:r>
        <w:rPr>
          <w:rFonts w:ascii="仿宋_GB2312" w:hAnsi="宋体" w:cs="穝灿砰" w:hint="eastAsia"/>
          <w:sz w:val="28"/>
          <w:szCs w:val="28"/>
        </w:rPr>
        <w:t>﹐</w:t>
      </w:r>
      <w:r>
        <w:rPr>
          <w:rFonts w:ascii="仿宋_GB2312" w:eastAsia="仿宋_GB2312" w:hAnsi="宋体" w:cs="穝灿砰" w:hint="eastAsia"/>
          <w:sz w:val="28"/>
          <w:szCs w:val="28"/>
        </w:rPr>
        <w:t>防止出现混乱和任何形式的破坏</w:t>
      </w:r>
      <w:r>
        <w:rPr>
          <w:rFonts w:ascii="仿宋_GB2312" w:hAnsi="宋体" w:cs="穝灿砰" w:hint="eastAsia"/>
          <w:sz w:val="28"/>
          <w:szCs w:val="28"/>
        </w:rPr>
        <w:t>﹐</w:t>
      </w:r>
      <w:r>
        <w:rPr>
          <w:rFonts w:ascii="仿宋_GB2312" w:eastAsia="仿宋_GB2312" w:hAnsi="宋体" w:cs="穝灿砰" w:hint="eastAsia"/>
          <w:sz w:val="28"/>
          <w:szCs w:val="28"/>
        </w:rPr>
        <w:t>警戒区域的边界应设置警示标志并有警卫警戒</w:t>
      </w:r>
      <w:r>
        <w:rPr>
          <w:rFonts w:ascii="仿宋_GB2312" w:hAnsi="宋体" w:cs="穝灿砰" w:hint="eastAsia"/>
          <w:sz w:val="28"/>
          <w:szCs w:val="28"/>
        </w:rPr>
        <w:t>﹐</w:t>
      </w:r>
      <w:r>
        <w:rPr>
          <w:rFonts w:ascii="仿宋_GB2312" w:eastAsia="仿宋_GB2312" w:hAnsi="宋体" w:cs="穝灿砰" w:hint="eastAsia"/>
          <w:sz w:val="28"/>
          <w:szCs w:val="28"/>
        </w:rPr>
        <w:t>除应急救援小组人员以及必须坚守岗位的人员外</w:t>
      </w:r>
      <w:r>
        <w:rPr>
          <w:rFonts w:ascii="仿宋_GB2312" w:hAnsi="宋体" w:cs="穝灿砰" w:hint="eastAsia"/>
          <w:sz w:val="28"/>
          <w:szCs w:val="28"/>
        </w:rPr>
        <w:t>﹐</w:t>
      </w:r>
      <w:r>
        <w:rPr>
          <w:rFonts w:ascii="仿宋_GB2312" w:eastAsia="仿宋_GB2312" w:hAnsi="宋体" w:cs="穝灿砰" w:hint="eastAsia"/>
          <w:sz w:val="28"/>
          <w:szCs w:val="28"/>
        </w:rPr>
        <w:t>其它人员禁止进入警戒区</w:t>
      </w:r>
      <w:r>
        <w:rPr>
          <w:rFonts w:ascii="仿宋_GB2312" w:hAnsi="宋体" w:cs="穝灿砰" w:hint="eastAsia"/>
          <w:sz w:val="28"/>
          <w:szCs w:val="28"/>
        </w:rPr>
        <w:t>﹐</w:t>
      </w:r>
      <w:r>
        <w:rPr>
          <w:rFonts w:ascii="仿宋_GB2312" w:eastAsia="仿宋_GB2312" w:hAnsi="宋体" w:cs="穝灿砰" w:hint="eastAsia"/>
          <w:sz w:val="28"/>
          <w:szCs w:val="28"/>
        </w:rPr>
        <w:t>并对通往事故现场的主干道实施交通管制</w:t>
      </w:r>
      <w:r>
        <w:rPr>
          <w:rFonts w:ascii="仿宋_GB2312" w:hAnsi="宋体" w:cs="穝灿砰" w:hint="eastAsia"/>
          <w:sz w:val="28"/>
          <w:szCs w:val="28"/>
        </w:rPr>
        <w:t>﹐</w:t>
      </w:r>
      <w:r>
        <w:rPr>
          <w:rFonts w:ascii="仿宋_GB2312" w:eastAsia="仿宋_GB2312" w:hAnsi="宋体" w:cs="穝灿砰" w:hint="eastAsia"/>
          <w:sz w:val="28"/>
          <w:szCs w:val="28"/>
        </w:rPr>
        <w:t>以便社会救援力量进入。</w:t>
      </w:r>
    </w:p>
    <w:p w14:paraId="4B757B8C"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后勤保障组根据事故情况迅速准备好足够的救援物资。</w:t>
      </w:r>
    </w:p>
    <w:p w14:paraId="751174B6"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2、应急疏散</w:t>
      </w:r>
    </w:p>
    <w:p w14:paraId="39B75591"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疏散抢运组迅速在疏散或撤离的路线上设立岗哨，指明疏散或撤离路线，以减少不必要的伤亡。由疏散抢运组人员引导事故现场人员到指定安全区，并检查是否有遗漏人员。并配合消防救护组、灾情处置组及技术专家组对事故现场的重要设备设施进行紧急运送。</w:t>
      </w:r>
    </w:p>
    <w:p w14:paraId="495A616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3、现场急救</w:t>
      </w:r>
    </w:p>
    <w:p w14:paraId="2B58BD49"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事故发生时，医疗救护组应迅速到达现场对伤员的受伤情况做出判断，对伤情较轻者转移后包扎处理，伤情较重者迅速送往医院进行救治。</w:t>
      </w:r>
    </w:p>
    <w:p w14:paraId="06626AD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4、火情控制</w:t>
      </w:r>
    </w:p>
    <w:p w14:paraId="08A8B0D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技术专家组、消防救护组及灾情处置组应迅速分析造成现场事故发生的原因，从根源上进行防护救援，控制火情，最大程度的减少火情的二次扩大。</w:t>
      </w:r>
    </w:p>
    <w:p w14:paraId="4A94E49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( 1 )进入现场人员必须配备必要的个人防护器具。</w:t>
      </w:r>
    </w:p>
    <w:p w14:paraId="4D11A548" w14:textId="77777777" w:rsidR="003308C3" w:rsidRDefault="000A42A1">
      <w:pPr>
        <w:spacing w:line="360" w:lineRule="auto"/>
        <w:ind w:leftChars="280" w:left="1148" w:hangingChars="200" w:hanging="560"/>
        <w:rPr>
          <w:rFonts w:ascii="仿宋_GB2312" w:eastAsia="仿宋_GB2312" w:hAnsi="宋体" w:cs="Arial"/>
          <w:sz w:val="28"/>
          <w:szCs w:val="28"/>
        </w:rPr>
      </w:pPr>
      <w:r>
        <w:rPr>
          <w:rFonts w:ascii="仿宋_GB2312" w:eastAsia="仿宋_GB2312" w:hAnsi="宋体" w:cs="Arial" w:hint="eastAsia"/>
          <w:sz w:val="28"/>
          <w:szCs w:val="28"/>
        </w:rPr>
        <w:t>( 2 )应急处理时严禁单独行动，要有监护人</w:t>
      </w:r>
    </w:p>
    <w:p w14:paraId="38FE98B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5、社会支持</w:t>
      </w:r>
    </w:p>
    <w:p w14:paraId="1A3685D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( 1 )一旦发生事故较大</w:t>
      </w:r>
      <w:r>
        <w:rPr>
          <w:rFonts w:ascii="仿宋_GB2312" w:hAnsi="宋体" w:cs="Arial" w:hint="eastAsia"/>
          <w:sz w:val="28"/>
          <w:szCs w:val="28"/>
        </w:rPr>
        <w:t>﹐</w:t>
      </w:r>
      <w:r>
        <w:rPr>
          <w:rFonts w:ascii="仿宋_GB2312" w:eastAsia="仿宋_GB2312" w:hAnsi="宋体" w:cs="Arial" w:hint="eastAsia"/>
          <w:sz w:val="28"/>
          <w:szCs w:val="28"/>
        </w:rPr>
        <w:t>公司内部抢险抢救能力不足或有可能危及</w:t>
      </w:r>
    </w:p>
    <w:p w14:paraId="38B97A9F" w14:textId="77777777" w:rsidR="003308C3" w:rsidRDefault="000A42A1">
      <w:pPr>
        <w:spacing w:line="360" w:lineRule="auto"/>
        <w:ind w:firstLineChars="350" w:firstLine="980"/>
        <w:rPr>
          <w:rFonts w:ascii="仿宋_GB2312" w:eastAsia="仿宋_GB2312" w:hAnsi="宋体" w:cs="Arial"/>
          <w:sz w:val="28"/>
          <w:szCs w:val="28"/>
        </w:rPr>
      </w:pPr>
      <w:r>
        <w:rPr>
          <w:rFonts w:ascii="仿宋_GB2312" w:eastAsia="仿宋_GB2312" w:hAnsi="宋体" w:cs="Arial" w:hint="eastAsia"/>
          <w:sz w:val="28"/>
          <w:szCs w:val="28"/>
        </w:rPr>
        <w:lastRenderedPageBreak/>
        <w:t>社会安全时</w:t>
      </w:r>
      <w:r>
        <w:rPr>
          <w:rFonts w:ascii="仿宋_GB2312" w:hAnsi="宋体" w:cs="Arial" w:hint="eastAsia"/>
          <w:sz w:val="28"/>
          <w:szCs w:val="28"/>
        </w:rPr>
        <w:t>﹐</w:t>
      </w:r>
      <w:r>
        <w:rPr>
          <w:rFonts w:ascii="仿宋_GB2312" w:eastAsia="仿宋_GB2312" w:hAnsi="宋体" w:cs="Arial" w:hint="eastAsia"/>
          <w:sz w:val="28"/>
          <w:szCs w:val="28"/>
        </w:rPr>
        <w:t>事故应急救援指挥中心应立即向上级和友邻单位</w:t>
      </w:r>
    </w:p>
    <w:p w14:paraId="3EA206B8" w14:textId="77777777" w:rsidR="003308C3" w:rsidRDefault="000A42A1">
      <w:pPr>
        <w:spacing w:line="360" w:lineRule="auto"/>
        <w:ind w:firstLineChars="350" w:firstLine="980"/>
        <w:rPr>
          <w:rFonts w:ascii="仿宋_GB2312" w:eastAsia="仿宋_GB2312" w:hAnsi="宋体" w:cs="Arial"/>
          <w:sz w:val="28"/>
          <w:szCs w:val="28"/>
        </w:rPr>
      </w:pPr>
      <w:r>
        <w:rPr>
          <w:rFonts w:ascii="仿宋_GB2312" w:eastAsia="仿宋_GB2312" w:hAnsi="宋体" w:cs="Arial" w:hint="eastAsia"/>
          <w:sz w:val="28"/>
          <w:szCs w:val="28"/>
        </w:rPr>
        <w:t>通报事故情况</w:t>
      </w:r>
      <w:r>
        <w:rPr>
          <w:rFonts w:ascii="仿宋_GB2312" w:hAnsi="宋体" w:cs="Arial" w:hint="eastAsia"/>
          <w:sz w:val="28"/>
          <w:szCs w:val="28"/>
        </w:rPr>
        <w:t>﹐</w:t>
      </w:r>
      <w:r>
        <w:rPr>
          <w:rFonts w:ascii="仿宋_GB2312" w:eastAsia="仿宋_GB2312" w:hAnsi="宋体" w:cs="Arial" w:hint="eastAsia"/>
          <w:sz w:val="28"/>
          <w:szCs w:val="28"/>
        </w:rPr>
        <w:t>并请求社会援助。</w:t>
      </w:r>
    </w:p>
    <w:p w14:paraId="68E89C5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( 2 )社会援助队伍进入厂区时</w:t>
      </w:r>
      <w:r>
        <w:rPr>
          <w:rFonts w:ascii="仿宋_GB2312" w:hAnsi="宋体" w:cs="Arial" w:hint="eastAsia"/>
          <w:sz w:val="28"/>
          <w:szCs w:val="28"/>
        </w:rPr>
        <w:t>﹐</w:t>
      </w:r>
      <w:r>
        <w:rPr>
          <w:rFonts w:ascii="仿宋_GB2312" w:eastAsia="仿宋_GB2312" w:hAnsi="宋体" w:cs="Arial" w:hint="eastAsia"/>
          <w:sz w:val="28"/>
          <w:szCs w:val="28"/>
        </w:rPr>
        <w:t>警戒隔离组组长应指派专人负责联</w:t>
      </w:r>
    </w:p>
    <w:p w14:paraId="3EC23A67" w14:textId="77777777" w:rsidR="003308C3" w:rsidRDefault="000A42A1">
      <w:pPr>
        <w:spacing w:line="360" w:lineRule="auto"/>
        <w:ind w:firstLineChars="400" w:firstLine="1120"/>
        <w:rPr>
          <w:rFonts w:ascii="仿宋_GB2312" w:eastAsia="仿宋_GB2312" w:hAnsi="宋体" w:cs="Arial"/>
          <w:sz w:val="28"/>
          <w:szCs w:val="28"/>
        </w:rPr>
      </w:pPr>
      <w:r>
        <w:rPr>
          <w:rFonts w:ascii="仿宋_GB2312" w:eastAsia="仿宋_GB2312" w:hAnsi="宋体" w:cs="Arial" w:hint="eastAsia"/>
          <w:sz w:val="28"/>
          <w:szCs w:val="28"/>
        </w:rPr>
        <w:t>络</w:t>
      </w:r>
      <w:r>
        <w:rPr>
          <w:rFonts w:ascii="仿宋_GB2312" w:hAnsi="宋体" w:cs="Arial" w:hint="eastAsia"/>
          <w:sz w:val="28"/>
          <w:szCs w:val="28"/>
        </w:rPr>
        <w:t>﹑</w:t>
      </w:r>
      <w:r>
        <w:rPr>
          <w:rFonts w:ascii="仿宋_GB2312" w:eastAsia="仿宋_GB2312" w:hAnsi="宋体" w:cs="Arial" w:hint="eastAsia"/>
          <w:sz w:val="28"/>
          <w:szCs w:val="28"/>
        </w:rPr>
        <w:t>引导</w:t>
      </w:r>
      <w:r>
        <w:rPr>
          <w:rFonts w:ascii="仿宋_GB2312" w:hAnsi="宋体" w:cs="Arial" w:hint="eastAsia"/>
          <w:sz w:val="28"/>
          <w:szCs w:val="28"/>
        </w:rPr>
        <w:t>﹐</w:t>
      </w:r>
      <w:r>
        <w:rPr>
          <w:rFonts w:ascii="仿宋_GB2312" w:eastAsia="仿宋_GB2312" w:hAnsi="宋体" w:cs="Arial" w:hint="eastAsia"/>
          <w:sz w:val="28"/>
          <w:szCs w:val="28"/>
        </w:rPr>
        <w:t>并告知安全注意事项。</w:t>
      </w:r>
    </w:p>
    <w:p w14:paraId="3C474CD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6、现场保护与现场洗消</w:t>
      </w:r>
    </w:p>
    <w:p w14:paraId="165CDD7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发生火灾事故达到Ⅲ级响应标准以上，公安消防出动消防车时，事故消除后，由市公安消防部门进行事故调查，公司技术组参入。得到市公安消防部门许可后，方可清理现场。</w:t>
      </w:r>
    </w:p>
    <w:p w14:paraId="03A982B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事故消除后，事故调查组应迅速进入现场进行资料收集，并配合相关部门进行证据的收集以及事故发生原因的分析。</w:t>
      </w:r>
    </w:p>
    <w:p w14:paraId="19076CF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善后处理组负责事故现场的清洗，整理，对需要暂时保留的配合警戒隔离组做好现场保护工作。</w:t>
      </w:r>
    </w:p>
    <w:p w14:paraId="4CEBD6B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后勤保障组统计事故发生时救援物资的使用情况，并根据实际情况对救援物资的数量进行增添。</w:t>
      </w:r>
    </w:p>
    <w:p w14:paraId="0E99BB1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7、救援终止</w:t>
      </w:r>
    </w:p>
    <w:p w14:paraId="3AAA740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由总指挥确定事故应急救援结束并由通讯联络组负责通知本厂相关部门、周边小区及人员事故危险已解除。（注意</w:t>
      </w:r>
      <w:r>
        <w:rPr>
          <w:rFonts w:ascii="仿宋_GB2312" w:hAnsi="宋体" w:cs="Arial" w:hint="eastAsia"/>
          <w:sz w:val="28"/>
          <w:szCs w:val="28"/>
        </w:rPr>
        <w:t>﹕</w:t>
      </w:r>
      <w:r>
        <w:rPr>
          <w:rFonts w:ascii="仿宋_GB2312" w:eastAsia="仿宋_GB2312" w:hAnsi="宋体" w:cs="Arial" w:hint="eastAsia"/>
          <w:sz w:val="28"/>
          <w:szCs w:val="28"/>
        </w:rPr>
        <w:t>应急救援过程并非按部就班按以上顺序进行</w:t>
      </w:r>
      <w:r>
        <w:rPr>
          <w:rFonts w:ascii="仿宋_GB2312" w:hAnsi="宋体" w:cs="Arial" w:hint="eastAsia"/>
          <w:sz w:val="28"/>
          <w:szCs w:val="28"/>
        </w:rPr>
        <w:t>﹐</w:t>
      </w:r>
      <w:r>
        <w:rPr>
          <w:rFonts w:ascii="仿宋_GB2312" w:eastAsia="仿宋_GB2312" w:hAnsi="宋体" w:cs="Arial" w:hint="eastAsia"/>
          <w:sz w:val="28"/>
          <w:szCs w:val="28"/>
        </w:rPr>
        <w:t>而是根据情况尽可能同时进行。）</w:t>
      </w:r>
    </w:p>
    <w:p w14:paraId="38325696" w14:textId="77777777" w:rsidR="003308C3" w:rsidRDefault="000A42A1">
      <w:pPr>
        <w:spacing w:beforeLines="50" w:before="120" w:line="300" w:lineRule="auto"/>
        <w:outlineLvl w:val="2"/>
        <w:rPr>
          <w:rFonts w:ascii="仿宋_GB2312" w:eastAsia="仿宋_GB2312" w:hAnsi="宋体" w:cs="Arial"/>
          <w:b/>
          <w:sz w:val="28"/>
          <w:szCs w:val="28"/>
        </w:rPr>
      </w:pPr>
      <w:bookmarkStart w:id="174" w:name="_Toc403397904"/>
      <w:bookmarkStart w:id="175" w:name="_Toc338339313"/>
      <w:r>
        <w:rPr>
          <w:rFonts w:ascii="仿宋_GB2312" w:eastAsia="仿宋_GB2312" w:hAnsi="宋体" w:cs="Arial" w:hint="eastAsia"/>
          <w:b/>
          <w:sz w:val="28"/>
          <w:szCs w:val="28"/>
        </w:rPr>
        <w:t>1.7</w:t>
      </w:r>
      <w:bookmarkEnd w:id="169"/>
      <w:bookmarkEnd w:id="170"/>
      <w:bookmarkEnd w:id="171"/>
      <w:bookmarkEnd w:id="172"/>
      <w:r>
        <w:rPr>
          <w:rFonts w:ascii="仿宋_GB2312" w:eastAsia="仿宋_GB2312" w:hAnsi="宋体" w:cs="Arial" w:hint="eastAsia"/>
          <w:b/>
          <w:sz w:val="28"/>
          <w:szCs w:val="28"/>
        </w:rPr>
        <w:t xml:space="preserve"> 应急物资和装备保障</w:t>
      </w:r>
      <w:bookmarkEnd w:id="173"/>
      <w:r>
        <w:rPr>
          <w:rFonts w:ascii="仿宋_GB2312" w:eastAsia="仿宋_GB2312" w:hAnsi="宋体" w:cs="Arial" w:hint="eastAsia"/>
          <w:b/>
          <w:sz w:val="28"/>
          <w:szCs w:val="28"/>
        </w:rPr>
        <w:t>（见附录）</w:t>
      </w:r>
      <w:bookmarkEnd w:id="174"/>
      <w:bookmarkEnd w:id="175"/>
    </w:p>
    <w:p w14:paraId="7E307FBF" w14:textId="77777777" w:rsidR="003308C3" w:rsidRDefault="000A42A1">
      <w:pPr>
        <w:spacing w:line="600" w:lineRule="exact"/>
        <w:rPr>
          <w:rFonts w:ascii="仿宋_GB2312" w:eastAsia="仿宋_GB2312" w:hAnsi="宋体"/>
          <w:b/>
          <w:color w:val="000000"/>
          <w:sz w:val="28"/>
          <w:szCs w:val="28"/>
        </w:rPr>
      </w:pPr>
      <w:r>
        <w:rPr>
          <w:rFonts w:ascii="仿宋_GB2312" w:eastAsia="仿宋_GB2312" w:hAnsi="宋体" w:hint="eastAsia"/>
          <w:b/>
          <w:color w:val="000000"/>
          <w:sz w:val="28"/>
          <w:szCs w:val="28"/>
        </w:rPr>
        <w:t>1.8  公司义务消防队名单（附录）</w:t>
      </w:r>
    </w:p>
    <w:p w14:paraId="25A1B8A0" w14:textId="77777777" w:rsidR="003308C3" w:rsidRDefault="000A42A1">
      <w:pPr>
        <w:pStyle w:val="ac"/>
        <w:spacing w:line="600" w:lineRule="exact"/>
        <w:ind w:rightChars="-241" w:right="-506" w:firstLine="0"/>
        <w:rPr>
          <w:rFonts w:ascii="仿宋_GB2312" w:eastAsia="仿宋_GB2312" w:hAnsi="宋体"/>
          <w:b/>
          <w:color w:val="000000"/>
          <w:sz w:val="28"/>
          <w:szCs w:val="28"/>
        </w:rPr>
      </w:pPr>
      <w:r>
        <w:rPr>
          <w:rFonts w:ascii="仿宋_GB2312" w:eastAsia="仿宋_GB2312" w:hAnsi="宋体" w:hint="eastAsia"/>
          <w:b/>
          <w:color w:val="000000"/>
          <w:sz w:val="28"/>
          <w:szCs w:val="28"/>
        </w:rPr>
        <w:t>1.9 预防措施及现场处置方案</w:t>
      </w:r>
    </w:p>
    <w:p w14:paraId="48349DE1"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1.9.1  预防火灾和爆炸事故的基本安全措施</w:t>
      </w:r>
    </w:p>
    <w:p w14:paraId="25998CB8"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1.9.1.1组织措施</w:t>
      </w:r>
    </w:p>
    <w:p w14:paraId="0EB8295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(a)要建立健全消防安全管理机构。各单位要建立义务消防队，并明确消防安全责任人和消防安全管理人，负责管理本单位的消防安全工作。</w:t>
      </w:r>
    </w:p>
    <w:p w14:paraId="4A17A94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(b)加强对员工消防安全知识教育，对义务消防队员进行灭火技能的培训，提高自防自救能力，每年要进行不少于一次的消防演练。</w:t>
      </w:r>
    </w:p>
    <w:p w14:paraId="08C6EAFC"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(c)办公场所、集体宿舍、设备、材料堆放场所要配备充足有效的灭火器材。</w:t>
      </w:r>
    </w:p>
    <w:p w14:paraId="52316A43"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(d)生产现场、仓库、办公场所、集体宿舍应设置明显的防火标志。</w:t>
      </w:r>
    </w:p>
    <w:p w14:paraId="4CC66654" w14:textId="77777777" w:rsidR="003308C3" w:rsidRDefault="000A42A1">
      <w:pPr>
        <w:pStyle w:val="ac"/>
        <w:numPr>
          <w:ilvl w:val="3"/>
          <w:numId w:val="6"/>
        </w:numPr>
        <w:spacing w:line="600" w:lineRule="exact"/>
        <w:ind w:rightChars="-241" w:right="-506"/>
        <w:rPr>
          <w:rFonts w:ascii="仿宋_GB2312" w:eastAsia="仿宋_GB2312" w:hAnsi="宋体"/>
          <w:color w:val="000000"/>
          <w:sz w:val="28"/>
          <w:szCs w:val="28"/>
        </w:rPr>
      </w:pPr>
      <w:r>
        <w:rPr>
          <w:rFonts w:ascii="仿宋_GB2312" w:eastAsia="仿宋_GB2312" w:hAnsi="宋体" w:hint="eastAsia"/>
          <w:color w:val="000000"/>
          <w:sz w:val="28"/>
          <w:szCs w:val="28"/>
        </w:rPr>
        <w:t xml:space="preserve"> 管理措施</w:t>
      </w:r>
    </w:p>
    <w:p w14:paraId="7250841F"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(a)各单位要按规定设置存放乙炔、氧气瓶及液化气瓶的库房，气瓶储存室通风要好，在库房门口张挂醒目的“禁止烟火”等防火警示标志，并按规定配备充足有效的灭火器材。</w:t>
      </w:r>
    </w:p>
    <w:p w14:paraId="15E990C6"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(b)乙炔、氧气及液化气的使用和存放要符合有关规定。</w:t>
      </w:r>
    </w:p>
    <w:p w14:paraId="3C63CAFB"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(c)在易燃易爆等重点防火部位或场所动火作业，首先必须办理动火审批手续，领取动火作业许可证，现场必须配备足够的消防器材，做好防火安全措施，方可动火作业，动火时要设专人看护，随时观察动火情况。</w:t>
      </w:r>
    </w:p>
    <w:p w14:paraId="5B6ECADC"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(d)严禁对盛装过有可燃气体的容器进行焊接。</w:t>
      </w:r>
    </w:p>
    <w:p w14:paraId="4469454B"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(e)集体宿舍不准私拉乱接电线，不准在电线上晾挂衣物，不准在宿舍内使用明火、电炉、电饭煲等器具，不准使用电炉子、电热器取暖设施，严禁躺在床上吸烟。</w:t>
      </w:r>
    </w:p>
    <w:p w14:paraId="15943341"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(f )仓库存放物品应分类、分堆储存。库房应独立设置，远离生产现场、仓库、办公场所、集体宿舍。</w:t>
      </w:r>
    </w:p>
    <w:p w14:paraId="717EF264"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(g)库房内应使用防爆电气。配电线路，需穿金属管或用非燃硬塑管保护，每个库房应当在库房外单独安装开关箱，做到人离断电，禁止使用不合格的保险装置。</w:t>
      </w:r>
    </w:p>
    <w:p w14:paraId="2E25E5DC"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(h)厨房内不准同时使用煤气炉、柴炉和油炉。</w:t>
      </w:r>
    </w:p>
    <w:p w14:paraId="7EEFE263" w14:textId="77777777" w:rsidR="003308C3" w:rsidRDefault="000A42A1">
      <w:pPr>
        <w:pStyle w:val="ac"/>
        <w:numPr>
          <w:ilvl w:val="2"/>
          <w:numId w:val="6"/>
        </w:numPr>
        <w:spacing w:line="600" w:lineRule="exact"/>
        <w:ind w:rightChars="-241" w:right="-506"/>
        <w:rPr>
          <w:rFonts w:ascii="仿宋_GB2312" w:eastAsia="仿宋_GB2312" w:hAnsi="宋体"/>
          <w:color w:val="000000"/>
          <w:sz w:val="28"/>
          <w:szCs w:val="28"/>
        </w:rPr>
      </w:pPr>
      <w:r>
        <w:rPr>
          <w:rFonts w:ascii="仿宋_GB2312" w:eastAsia="仿宋_GB2312" w:hAnsi="宋体" w:hint="eastAsia"/>
          <w:color w:val="000000"/>
          <w:sz w:val="28"/>
          <w:szCs w:val="28"/>
        </w:rPr>
        <w:t xml:space="preserve"> 发生火灾和爆炸事故的应急措施</w:t>
      </w:r>
    </w:p>
    <w:p w14:paraId="53CCFC61"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(a)发生火灾和爆炸事故，应首先迅速扑灭火源和报警，及时疏散有关人员，</w:t>
      </w:r>
      <w:r>
        <w:rPr>
          <w:rFonts w:ascii="仿宋_GB2312" w:eastAsia="仿宋_GB2312" w:hAnsi="宋体" w:hint="eastAsia"/>
          <w:color w:val="000000"/>
          <w:sz w:val="28"/>
          <w:szCs w:val="28"/>
        </w:rPr>
        <w:lastRenderedPageBreak/>
        <w:t>对伤者进行救治。</w:t>
      </w:r>
    </w:p>
    <w:p w14:paraId="79FAFE5C"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(b)火灾发生初期，是扑救的最佳时机，发生火灾部位的人员要及时把握好这一时机，尽快把火扑灭。</w:t>
      </w:r>
    </w:p>
    <w:p w14:paraId="2CFD098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(c)在扑救火灾的同时拨打“119”电话报警和及时向相关领导报告。</w:t>
      </w:r>
    </w:p>
    <w:p w14:paraId="0264696D"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(d)在火灾现场的消防安全管理人员，应立即指挥员工将火场附近的可燃物搬离火源，避免火灾区域扩大。</w:t>
      </w:r>
    </w:p>
    <w:p w14:paraId="612D3018"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(e)组织有关人员对火灾事故现场进行保护。</w:t>
      </w:r>
    </w:p>
    <w:p w14:paraId="1D9AFD16"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(f )及时指挥、引导员工按预定的线路、方法疏散、撤离事故现场。</w:t>
      </w:r>
    </w:p>
    <w:p w14:paraId="5DEC02D7"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(g)发生员工伤亡，要马上进行施救，将伤员撤离危险区域，同时拨打“120”急救电话求救。</w:t>
      </w:r>
    </w:p>
    <w:p w14:paraId="4235E7BE" w14:textId="77777777" w:rsidR="003308C3" w:rsidRDefault="000A42A1">
      <w:pPr>
        <w:pStyle w:val="ac"/>
        <w:spacing w:line="600" w:lineRule="exact"/>
        <w:ind w:rightChars="-241" w:right="-506" w:firstLine="0"/>
        <w:rPr>
          <w:rFonts w:ascii="仿宋_GB2312" w:eastAsia="仿宋_GB2312" w:hAnsi="宋体"/>
          <w:b/>
          <w:color w:val="000000"/>
          <w:sz w:val="28"/>
          <w:szCs w:val="28"/>
        </w:rPr>
      </w:pPr>
      <w:r>
        <w:rPr>
          <w:rFonts w:ascii="仿宋_GB2312" w:eastAsia="仿宋_GB2312" w:hAnsi="宋体" w:hint="eastAsia"/>
          <w:b/>
          <w:color w:val="000000"/>
          <w:sz w:val="28"/>
          <w:szCs w:val="28"/>
        </w:rPr>
        <w:t>1.9.2.1  电力火灾处置方案</w:t>
      </w:r>
    </w:p>
    <w:p w14:paraId="2908449C"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1.9.2.1.1  火灾特点</w:t>
      </w:r>
    </w:p>
    <w:p w14:paraId="3D3CCD51"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(a)电力设备用油及电极、电缆着火，火焰温度高，热辐射强。</w:t>
      </w:r>
    </w:p>
    <w:p w14:paraId="609D828D"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(b)电力设备用油泄漏后，四处流淌，着火蔓延迅速。</w:t>
      </w:r>
    </w:p>
    <w:p w14:paraId="15A64B2B"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(c)钢结构厂房在火灾作用下，易变形倒塌。</w:t>
      </w:r>
    </w:p>
    <w:p w14:paraId="279E7256"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(d)火场有毒烟雾及带电状态的电力设备极易造成人员伤亡。</w:t>
      </w:r>
    </w:p>
    <w:p w14:paraId="04950C30"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1.9.2.1.2  扑救措施</w:t>
      </w:r>
    </w:p>
    <w:p w14:paraId="650130BA"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(a)切断电源，采取保护措施。查明有无人员被困，确定燃烧位置、部位，有无爆炸危险。</w:t>
      </w:r>
    </w:p>
    <w:p w14:paraId="79B73E9C"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(b)在技术人员密切配合下，迅速关闭油道阀门，堵塞漏油部位。</w:t>
      </w:r>
    </w:p>
    <w:p w14:paraId="05E9EE39"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(c)扑救变压器火灾时，必须要用二氧化碳、干粉灭火，用水枪冷却变压器防止爆炸。</w:t>
      </w:r>
    </w:p>
    <w:p w14:paraId="7A64A472"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(d)扑救电缆火灾时，必须要用二氧化碳、干粉、消防沙覆盖灭火。</w:t>
      </w:r>
    </w:p>
    <w:p w14:paraId="02059BE9"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1.9.2.1.3  注意问题</w:t>
      </w:r>
    </w:p>
    <w:p w14:paraId="2C3ADBBD"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(a)采取扑救措施时，要听取工程技术人员的意见，切不可盲目行动。</w:t>
      </w:r>
    </w:p>
    <w:p w14:paraId="690CADF0"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(b)扑救不同位置、部位火灾时，要采用不同灭火剂和冷却方法，防止发生爆炸，减少火灾损失和人员伤亡。</w:t>
      </w:r>
    </w:p>
    <w:p w14:paraId="2679BD96"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(c)电力火灾应防止中毒、触电等伤亡事故。</w:t>
      </w:r>
    </w:p>
    <w:p w14:paraId="276ADE76" w14:textId="77777777" w:rsidR="003308C3" w:rsidRDefault="000A42A1">
      <w:pPr>
        <w:pStyle w:val="ac"/>
        <w:spacing w:line="600" w:lineRule="exact"/>
        <w:ind w:rightChars="-241" w:right="-506" w:firstLine="0"/>
        <w:rPr>
          <w:rFonts w:ascii="仿宋_GB2312" w:eastAsia="仿宋_GB2312" w:hAnsi="宋体"/>
          <w:b/>
          <w:color w:val="000000"/>
          <w:sz w:val="28"/>
          <w:szCs w:val="28"/>
        </w:rPr>
      </w:pPr>
      <w:r>
        <w:rPr>
          <w:rFonts w:ascii="仿宋_GB2312" w:eastAsia="仿宋_GB2312" w:hAnsi="宋体" w:hint="eastAsia"/>
          <w:b/>
          <w:color w:val="000000"/>
          <w:sz w:val="28"/>
          <w:szCs w:val="28"/>
        </w:rPr>
        <w:t>1.9.2.2  物资仓库消防应急处置方案</w:t>
      </w:r>
    </w:p>
    <w:p w14:paraId="49E52CD5"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1.9.2.2.1  火灾特点</w:t>
      </w:r>
    </w:p>
    <w:p w14:paraId="77F5CAA8"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(a)燃烧面积大，用水量大，扑救时间长。</w:t>
      </w:r>
    </w:p>
    <w:p w14:paraId="2B6C82B9"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(b)烟雾大，温度高，燃烧隐蔽，不易寻找火源。</w:t>
      </w:r>
    </w:p>
    <w:p w14:paraId="7CDFB810"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(c)燃烧物质各异，火势多变，毒性气体多，存在爆炸危险。</w:t>
      </w:r>
    </w:p>
    <w:p w14:paraId="2DA53B3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(d)库房耐火等级低，燃烧时易倒塌。</w:t>
      </w:r>
    </w:p>
    <w:p w14:paraId="36DE9610"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1.9.2.2.2  扑救措施</w:t>
      </w:r>
    </w:p>
    <w:p w14:paraId="142FA3C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(a)查明起火位置，燃烧物质种类、性能、库存量及正在燃烧库房的火势蔓延方向和相邻库房情况。</w:t>
      </w:r>
    </w:p>
    <w:p w14:paraId="02ABCDF6"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(b)对不同物质仓库发生的火灾，要选用正确的灭火剂，必要时应准备足够的消防沙扑救油类火灾。</w:t>
      </w:r>
    </w:p>
    <w:p w14:paraId="14090BB8"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(c)对易燃易爆仓库火灾，要在爆炸前迅速展开灭火，制止可能发生的爆炸。对已发生爆炸的仓库，应采取措施防止发生再次爆炸。</w:t>
      </w:r>
    </w:p>
    <w:p w14:paraId="3A1351E9"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1.9.2.2.3  注意问题</w:t>
      </w:r>
    </w:p>
    <w:p w14:paraId="123A2DB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(a)对正在燃烧的仓库情况不明时，要防止盲目行动，以免造成人员伤亡。</w:t>
      </w:r>
    </w:p>
    <w:p w14:paraId="5CF97A2F"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(b)进入库房内灭火时，要注意可能发生的爆炸或建筑物倒塌。</w:t>
      </w:r>
    </w:p>
    <w:p w14:paraId="69D144B3"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(c)扑救有爆炸危险、有毒物品仓库时，须特别注意灭火人员的人身安全，必须配备相应的防护装备。</w:t>
      </w:r>
    </w:p>
    <w:p w14:paraId="1C4568E3"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(d)根据火情态势，严密组织货物疏散。</w:t>
      </w:r>
    </w:p>
    <w:p w14:paraId="2DD5887C"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1.9.2.3  公共场所消防应急行动方案</w:t>
      </w:r>
    </w:p>
    <w:p w14:paraId="73E1C37A"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1.9.2.3.1  火灾特点</w:t>
      </w:r>
    </w:p>
    <w:p w14:paraId="371515A2"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(a)各种活动场所人员密集，疏散难度大，极易造成群死群伤。</w:t>
      </w:r>
    </w:p>
    <w:p w14:paraId="3EEBBA7F"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(b)室内使用装饰材料，密封严、光线暗，发生火灾后烟雾大，能见度低，易产生大量有毒有害气体。</w:t>
      </w:r>
    </w:p>
    <w:p w14:paraId="745E8163"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(c)各种电器及可燃物质多，发生火灾后，或是燃烧猛，蔓延快。</w:t>
      </w:r>
    </w:p>
    <w:p w14:paraId="68969857"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1.9.2.3.2  扑救措施</w:t>
      </w:r>
    </w:p>
    <w:p w14:paraId="745F38AA"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(a)利用各种救生器具及时抢救和疏散被困人员。</w:t>
      </w:r>
    </w:p>
    <w:p w14:paraId="040DC3A7"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(b)利用室内固定和移动消防设施扑救火灾，阻止火势蔓延。</w:t>
      </w:r>
    </w:p>
    <w:p w14:paraId="1F1794B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(c)做好火场破拆及排烟工作，消除中毒、爆炸和触电的危险。</w:t>
      </w:r>
    </w:p>
    <w:p w14:paraId="66B203E7"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1.9.2.3.3  注意问题</w:t>
      </w:r>
    </w:p>
    <w:p w14:paraId="564CAEAD"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(a)及时切断电源，防止被困人员或救护人员发生触电伤亡。</w:t>
      </w:r>
    </w:p>
    <w:p w14:paraId="56D6030E"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(b)进入室内营救、灭火人员，须配备相应的空气呼吸器、安全导向绳等相应的救护装备，每组不得少于3人。</w:t>
      </w:r>
    </w:p>
    <w:p w14:paraId="6B40129D" w14:textId="77777777" w:rsidR="003308C3" w:rsidRDefault="000A42A1">
      <w:pPr>
        <w:pStyle w:val="ac"/>
        <w:spacing w:line="600" w:lineRule="exact"/>
        <w:ind w:rightChars="-241" w:right="-506"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(c)及时做好被困人员的思想工作，稳定情绪，防止造成人员混乱。</w:t>
      </w:r>
    </w:p>
    <w:p w14:paraId="14170BC5" w14:textId="77777777" w:rsidR="003308C3" w:rsidRDefault="000A42A1">
      <w:pPr>
        <w:pStyle w:val="ac"/>
        <w:spacing w:line="600" w:lineRule="exact"/>
        <w:ind w:rightChars="-241" w:right="-506" w:firstLine="0"/>
        <w:rPr>
          <w:rFonts w:ascii="仿宋_GB2312" w:eastAsia="仿宋_GB2312" w:hAnsi="宋体"/>
          <w:color w:val="000000"/>
          <w:sz w:val="28"/>
          <w:szCs w:val="28"/>
        </w:rPr>
      </w:pPr>
      <w:r>
        <w:rPr>
          <w:rFonts w:ascii="仿宋_GB2312" w:eastAsia="仿宋_GB2312" w:hAnsi="宋体" w:hint="eastAsia"/>
          <w:color w:val="000000"/>
          <w:sz w:val="28"/>
          <w:szCs w:val="28"/>
        </w:rPr>
        <w:t>1.9.2.4  火灾调查及处理</w:t>
      </w:r>
    </w:p>
    <w:p w14:paraId="532B4C6C" w14:textId="77777777" w:rsidR="003308C3" w:rsidRDefault="000A42A1">
      <w:pPr>
        <w:pStyle w:val="ac"/>
        <w:spacing w:line="600" w:lineRule="exact"/>
        <w:ind w:rightChars="-241" w:right="-506" w:firstLine="560"/>
        <w:rPr>
          <w:rFonts w:ascii="仿宋_GB2312" w:eastAsia="仿宋_GB2312" w:hAnsi="宋体"/>
          <w:color w:val="000000"/>
          <w:sz w:val="28"/>
          <w:szCs w:val="28"/>
        </w:rPr>
      </w:pPr>
      <w:r>
        <w:rPr>
          <w:rFonts w:ascii="仿宋_GB2312" w:eastAsia="仿宋_GB2312" w:hAnsi="宋体" w:hint="eastAsia"/>
          <w:color w:val="000000"/>
          <w:sz w:val="28"/>
          <w:szCs w:val="28"/>
        </w:rPr>
        <w:t>调查火灾原因是消防工作的一项基础性重要工作，具有时效性、技术性、政策性等特点。火灾事故调查的目的就是查明火灾原因，认定火灾责任，核定火灾损失，提出预防措施，依法处理事故责任者，并总结防火工作中的经验与教训，杜绝和减少同类火灾事故发生。</w:t>
      </w:r>
    </w:p>
    <w:p w14:paraId="3F1FAC7E"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hint="eastAsia"/>
          <w:color w:val="000000"/>
          <w:sz w:val="28"/>
          <w:szCs w:val="28"/>
        </w:rPr>
        <w:t>1.9.3  加油站消防应急行动方案</w:t>
      </w:r>
    </w:p>
    <w:p w14:paraId="3D292EC5"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当接到泄漏事故报告时，要询问报告人有关泄漏的情况，如泄漏部位、泄漏程度，有无人员伤亡，初步处理情况，并告诉报告人保护好现场。根据初步了解的情况，若泄漏事故由现场操作人员可以控制</w:t>
      </w:r>
      <w:r>
        <w:rPr>
          <w:rFonts w:ascii="仿宋_GB2312" w:hAnsi="宋体" w:cs="穝灿砰" w:hint="eastAsia"/>
          <w:sz w:val="28"/>
          <w:szCs w:val="28"/>
        </w:rPr>
        <w:t>﹐</w:t>
      </w:r>
      <w:r>
        <w:rPr>
          <w:rFonts w:ascii="仿宋_GB2312" w:eastAsia="仿宋_GB2312" w:hAnsi="宋体" w:cs="穝灿砰" w:hint="eastAsia"/>
          <w:sz w:val="28"/>
          <w:szCs w:val="28"/>
        </w:rPr>
        <w:t>则不需启动应急救援预案</w:t>
      </w:r>
      <w:r>
        <w:rPr>
          <w:rFonts w:ascii="仿宋_GB2312" w:hAnsi="宋体" w:cs="穝灿砰" w:hint="eastAsia"/>
          <w:sz w:val="28"/>
          <w:szCs w:val="28"/>
        </w:rPr>
        <w:t>﹐</w:t>
      </w:r>
      <w:r>
        <w:rPr>
          <w:rFonts w:ascii="仿宋_GB2312" w:eastAsia="仿宋_GB2312" w:hAnsi="宋体" w:cs="穝灿砰" w:hint="eastAsia"/>
          <w:sz w:val="28"/>
          <w:szCs w:val="28"/>
        </w:rPr>
        <w:t>否则</w:t>
      </w:r>
      <w:r>
        <w:rPr>
          <w:rFonts w:ascii="仿宋_GB2312" w:hAnsi="宋体" w:cs="穝灿砰" w:hint="eastAsia"/>
          <w:sz w:val="28"/>
          <w:szCs w:val="28"/>
        </w:rPr>
        <w:t>﹐</w:t>
      </w:r>
      <w:r>
        <w:rPr>
          <w:rFonts w:ascii="仿宋_GB2312" w:eastAsia="仿宋_GB2312" w:hAnsi="宋体" w:cs="穝灿砰" w:hint="eastAsia"/>
          <w:sz w:val="28"/>
          <w:szCs w:val="28"/>
        </w:rPr>
        <w:t>应立即下达命令</w:t>
      </w:r>
      <w:r>
        <w:rPr>
          <w:rFonts w:ascii="仿宋_GB2312" w:hAnsi="宋体" w:cs="穝灿砰" w:hint="eastAsia"/>
          <w:sz w:val="28"/>
          <w:szCs w:val="28"/>
        </w:rPr>
        <w:t>﹐</w:t>
      </w:r>
      <w:r>
        <w:rPr>
          <w:rFonts w:ascii="仿宋_GB2312" w:eastAsia="仿宋_GB2312" w:hAnsi="宋体" w:cs="穝灿砰" w:hint="eastAsia"/>
          <w:sz w:val="28"/>
          <w:szCs w:val="28"/>
        </w:rPr>
        <w:t>启动泄漏事故应急救援预案。应急救援队伍出动，各相关部门</w:t>
      </w:r>
      <w:r>
        <w:rPr>
          <w:rFonts w:ascii="仿宋_GB2312" w:hAnsi="宋体" w:cs="穝灿砰" w:hint="eastAsia"/>
          <w:sz w:val="28"/>
          <w:szCs w:val="28"/>
        </w:rPr>
        <w:t>﹑</w:t>
      </w:r>
      <w:r>
        <w:rPr>
          <w:rFonts w:ascii="仿宋_GB2312" w:eastAsia="仿宋_GB2312" w:hAnsi="宋体" w:cs="穝灿砰" w:hint="eastAsia"/>
          <w:sz w:val="28"/>
          <w:szCs w:val="28"/>
        </w:rPr>
        <w:t>应急救援指挥中心及应急救援小组接到命令</w:t>
      </w:r>
      <w:r>
        <w:rPr>
          <w:rFonts w:ascii="仿宋_GB2312" w:eastAsia="仿宋_GB2312" w:hAnsi="宋体" w:cs="穝灿砰" w:hint="eastAsia"/>
          <w:sz w:val="28"/>
          <w:szCs w:val="28"/>
        </w:rPr>
        <w:lastRenderedPageBreak/>
        <w:t>后</w:t>
      </w:r>
      <w:r>
        <w:rPr>
          <w:rFonts w:ascii="仿宋_GB2312" w:hAnsi="宋体" w:cs="穝灿砰" w:hint="eastAsia"/>
          <w:sz w:val="28"/>
          <w:szCs w:val="28"/>
        </w:rPr>
        <w:t>﹐</w:t>
      </w:r>
      <w:r>
        <w:rPr>
          <w:rFonts w:ascii="仿宋_GB2312" w:eastAsia="仿宋_GB2312" w:hAnsi="宋体" w:cs="穝灿砰" w:hint="eastAsia"/>
          <w:sz w:val="28"/>
          <w:szCs w:val="28"/>
        </w:rPr>
        <w:t>要立即组织人员</w:t>
      </w:r>
      <w:r>
        <w:rPr>
          <w:rFonts w:ascii="仿宋_GB2312" w:hAnsi="宋体" w:cs="穝灿砰" w:hint="eastAsia"/>
          <w:sz w:val="28"/>
          <w:szCs w:val="28"/>
        </w:rPr>
        <w:t>﹐</w:t>
      </w:r>
      <w:r>
        <w:rPr>
          <w:rFonts w:ascii="仿宋_GB2312" w:eastAsia="仿宋_GB2312" w:hAnsi="宋体" w:cs="穝灿砰" w:hint="eastAsia"/>
          <w:sz w:val="28"/>
          <w:szCs w:val="28"/>
        </w:rPr>
        <w:t>火速赶赴现场</w:t>
      </w:r>
      <w:r>
        <w:rPr>
          <w:rFonts w:ascii="仿宋_GB2312" w:hAnsi="宋体" w:cs="穝灿砰" w:hint="eastAsia"/>
          <w:sz w:val="28"/>
          <w:szCs w:val="28"/>
        </w:rPr>
        <w:t>﹐</w:t>
      </w:r>
      <w:r>
        <w:rPr>
          <w:rFonts w:ascii="仿宋_GB2312" w:eastAsia="仿宋_GB2312" w:hAnsi="宋体" w:cs="穝灿砰" w:hint="eastAsia"/>
          <w:sz w:val="28"/>
          <w:szCs w:val="28"/>
        </w:rPr>
        <w:t>实施救援。</w:t>
      </w:r>
    </w:p>
    <w:p w14:paraId="6FF422F7" w14:textId="77777777" w:rsidR="003308C3" w:rsidRDefault="000A42A1">
      <w:pPr>
        <w:spacing w:line="360" w:lineRule="auto"/>
        <w:rPr>
          <w:rFonts w:ascii="仿宋_GB2312" w:eastAsia="仿宋_GB2312" w:hAnsi="宋体" w:cs="穝灿砰"/>
          <w:sz w:val="28"/>
          <w:szCs w:val="28"/>
        </w:rPr>
      </w:pPr>
      <w:r>
        <w:rPr>
          <w:rFonts w:ascii="仿宋_GB2312" w:eastAsia="仿宋_GB2312" w:hAnsi="宋体" w:hint="eastAsia"/>
          <w:color w:val="000000"/>
          <w:sz w:val="28"/>
          <w:szCs w:val="28"/>
        </w:rPr>
        <w:t xml:space="preserve">1.9.3.1  </w:t>
      </w:r>
      <w:r>
        <w:rPr>
          <w:rFonts w:ascii="仿宋_GB2312" w:eastAsia="仿宋_GB2312" w:hAnsi="宋体" w:cs="穝灿砰" w:hint="eastAsia"/>
          <w:sz w:val="28"/>
          <w:szCs w:val="28"/>
        </w:rPr>
        <w:t>紧急处理</w:t>
      </w:r>
    </w:p>
    <w:p w14:paraId="03EE510D"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（1）总指挥根据事故现场情况</w:t>
      </w:r>
      <w:r>
        <w:rPr>
          <w:rFonts w:ascii="仿宋_GB2312" w:hAnsi="宋体" w:cs="穝灿砰" w:hint="eastAsia"/>
          <w:sz w:val="28"/>
          <w:szCs w:val="28"/>
        </w:rPr>
        <w:t>﹐</w:t>
      </w:r>
      <w:r>
        <w:rPr>
          <w:rFonts w:ascii="仿宋_GB2312" w:eastAsia="仿宋_GB2312" w:hAnsi="宋体" w:cs="穝灿砰" w:hint="eastAsia"/>
          <w:sz w:val="28"/>
          <w:szCs w:val="28"/>
        </w:rPr>
        <w:t>做出事故区及相关区域是否停止作业的决定</w:t>
      </w:r>
      <w:r>
        <w:rPr>
          <w:rFonts w:ascii="仿宋_GB2312" w:hAnsi="宋体" w:cs="穝灿砰" w:hint="eastAsia"/>
          <w:sz w:val="28"/>
          <w:szCs w:val="28"/>
        </w:rPr>
        <w:t>﹐</w:t>
      </w:r>
      <w:r>
        <w:rPr>
          <w:rFonts w:ascii="仿宋_GB2312" w:eastAsia="仿宋_GB2312" w:hAnsi="宋体" w:cs="穝灿砰" w:hint="eastAsia"/>
          <w:sz w:val="28"/>
          <w:szCs w:val="28"/>
        </w:rPr>
        <w:t>由通讯联络组负责执行，并迅速下达总指挥的命令。</w:t>
      </w:r>
    </w:p>
    <w:p w14:paraId="68A801D0"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（2）警戒隔离组根据事故区域所涉及到的范围建立警戒区</w:t>
      </w:r>
      <w:r>
        <w:rPr>
          <w:rFonts w:ascii="仿宋_GB2312" w:hAnsi="宋体" w:cs="穝灿砰" w:hint="eastAsia"/>
          <w:sz w:val="28"/>
          <w:szCs w:val="28"/>
        </w:rPr>
        <w:t>﹐</w:t>
      </w:r>
      <w:r>
        <w:rPr>
          <w:rFonts w:ascii="仿宋_GB2312" w:eastAsia="仿宋_GB2312" w:hAnsi="宋体" w:cs="穝灿砰" w:hint="eastAsia"/>
          <w:sz w:val="28"/>
          <w:szCs w:val="28"/>
        </w:rPr>
        <w:t>迅速维持好现场秩序</w:t>
      </w:r>
      <w:r>
        <w:rPr>
          <w:rFonts w:ascii="仿宋_GB2312" w:hAnsi="宋体" w:cs="穝灿砰" w:hint="eastAsia"/>
          <w:sz w:val="28"/>
          <w:szCs w:val="28"/>
        </w:rPr>
        <w:t>﹐</w:t>
      </w:r>
      <w:r>
        <w:rPr>
          <w:rFonts w:ascii="仿宋_GB2312" w:eastAsia="仿宋_GB2312" w:hAnsi="宋体" w:cs="穝灿砰" w:hint="eastAsia"/>
          <w:sz w:val="28"/>
          <w:szCs w:val="28"/>
        </w:rPr>
        <w:t>防止出现混乱和任何形式的破坏</w:t>
      </w:r>
      <w:r>
        <w:rPr>
          <w:rFonts w:ascii="仿宋_GB2312" w:hAnsi="宋体" w:cs="穝灿砰" w:hint="eastAsia"/>
          <w:sz w:val="28"/>
          <w:szCs w:val="28"/>
        </w:rPr>
        <w:t>﹐</w:t>
      </w:r>
      <w:r>
        <w:rPr>
          <w:rFonts w:ascii="仿宋_GB2312" w:eastAsia="仿宋_GB2312" w:hAnsi="宋体" w:cs="穝灿砰" w:hint="eastAsia"/>
          <w:sz w:val="28"/>
          <w:szCs w:val="28"/>
        </w:rPr>
        <w:t>警戒区域的边界应设置警示标志并有警卫警戒</w:t>
      </w:r>
      <w:r>
        <w:rPr>
          <w:rFonts w:ascii="仿宋_GB2312" w:hAnsi="宋体" w:cs="穝灿砰" w:hint="eastAsia"/>
          <w:sz w:val="28"/>
          <w:szCs w:val="28"/>
        </w:rPr>
        <w:t>﹐</w:t>
      </w:r>
      <w:r>
        <w:rPr>
          <w:rFonts w:ascii="仿宋_GB2312" w:eastAsia="仿宋_GB2312" w:hAnsi="宋体" w:cs="穝灿砰" w:hint="eastAsia"/>
          <w:sz w:val="28"/>
          <w:szCs w:val="28"/>
        </w:rPr>
        <w:t>除应急救援小组人员以及必须坚守岗位的人员外</w:t>
      </w:r>
      <w:r>
        <w:rPr>
          <w:rFonts w:ascii="仿宋_GB2312" w:hAnsi="宋体" w:cs="穝灿砰" w:hint="eastAsia"/>
          <w:sz w:val="28"/>
          <w:szCs w:val="28"/>
        </w:rPr>
        <w:t>﹐</w:t>
      </w:r>
      <w:r>
        <w:rPr>
          <w:rFonts w:ascii="仿宋_GB2312" w:eastAsia="仿宋_GB2312" w:hAnsi="宋体" w:cs="穝灿砰" w:hint="eastAsia"/>
          <w:sz w:val="28"/>
          <w:szCs w:val="28"/>
        </w:rPr>
        <w:t>其它人员禁止进入警戒区</w:t>
      </w:r>
      <w:r>
        <w:rPr>
          <w:rFonts w:ascii="仿宋_GB2312" w:hAnsi="宋体" w:cs="穝灿砰" w:hint="eastAsia"/>
          <w:sz w:val="28"/>
          <w:szCs w:val="28"/>
        </w:rPr>
        <w:t>﹐</w:t>
      </w:r>
      <w:r>
        <w:rPr>
          <w:rFonts w:ascii="仿宋_GB2312" w:eastAsia="仿宋_GB2312" w:hAnsi="宋体" w:cs="穝灿砰" w:hint="eastAsia"/>
          <w:sz w:val="28"/>
          <w:szCs w:val="28"/>
        </w:rPr>
        <w:t>并对通往事故现场的主干道实施交通管制</w:t>
      </w:r>
      <w:r>
        <w:rPr>
          <w:rFonts w:ascii="仿宋_GB2312" w:hAnsi="宋体" w:cs="穝灿砰" w:hint="eastAsia"/>
          <w:sz w:val="28"/>
          <w:szCs w:val="28"/>
        </w:rPr>
        <w:t>﹐</w:t>
      </w:r>
      <w:r>
        <w:rPr>
          <w:rFonts w:ascii="仿宋_GB2312" w:eastAsia="仿宋_GB2312" w:hAnsi="宋体" w:cs="穝灿砰" w:hint="eastAsia"/>
          <w:sz w:val="28"/>
          <w:szCs w:val="28"/>
        </w:rPr>
        <w:t>以便社会救援力量进入。</w:t>
      </w:r>
    </w:p>
    <w:p w14:paraId="105A7B35"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后勤保障组根据事故情况迅速准备好足够的救援物资，以及救援药品。</w:t>
      </w:r>
    </w:p>
    <w:p w14:paraId="7A355048" w14:textId="77777777" w:rsidR="003308C3" w:rsidRDefault="000A42A1">
      <w:pPr>
        <w:spacing w:line="360" w:lineRule="auto"/>
        <w:rPr>
          <w:rFonts w:ascii="仿宋_GB2312" w:eastAsia="仿宋_GB2312" w:hAnsi="宋体" w:cs="穝灿砰"/>
          <w:sz w:val="28"/>
          <w:szCs w:val="28"/>
        </w:rPr>
      </w:pPr>
      <w:r>
        <w:rPr>
          <w:rFonts w:ascii="仿宋_GB2312" w:eastAsia="仿宋_GB2312" w:hAnsi="宋体" w:hint="eastAsia"/>
          <w:color w:val="000000"/>
          <w:sz w:val="28"/>
          <w:szCs w:val="28"/>
        </w:rPr>
        <w:t xml:space="preserve">1.9.3.2  </w:t>
      </w:r>
      <w:r>
        <w:rPr>
          <w:rFonts w:ascii="仿宋_GB2312" w:eastAsia="仿宋_GB2312" w:hAnsi="宋体" w:cs="穝灿砰" w:hint="eastAsia"/>
          <w:sz w:val="28"/>
          <w:szCs w:val="28"/>
        </w:rPr>
        <w:t>现场急救</w:t>
      </w:r>
    </w:p>
    <w:p w14:paraId="6A55C48D"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事故发生时，操作人员迅速撤离作业现场，穿戴防护服，呼吸器后进入现场，关闭阀门。对受伤人员进行初步处理后送医院医治。</w:t>
      </w:r>
    </w:p>
    <w:p w14:paraId="776252B9" w14:textId="77777777" w:rsidR="003308C3" w:rsidRDefault="000A42A1">
      <w:pPr>
        <w:spacing w:line="360" w:lineRule="auto"/>
        <w:rPr>
          <w:rFonts w:ascii="仿宋_GB2312" w:eastAsia="仿宋_GB2312" w:hAnsi="宋体" w:cs="Arial"/>
          <w:sz w:val="28"/>
          <w:szCs w:val="28"/>
        </w:rPr>
      </w:pPr>
      <w:r>
        <w:rPr>
          <w:rFonts w:ascii="仿宋_GB2312" w:eastAsia="仿宋_GB2312" w:hAnsi="宋体" w:hint="eastAsia"/>
          <w:color w:val="000000"/>
          <w:sz w:val="28"/>
          <w:szCs w:val="28"/>
        </w:rPr>
        <w:t xml:space="preserve">1.9.3.3  </w:t>
      </w:r>
      <w:r>
        <w:rPr>
          <w:rFonts w:ascii="仿宋_GB2312" w:eastAsia="仿宋_GB2312" w:hAnsi="宋体" w:cs="Arial" w:hint="eastAsia"/>
          <w:sz w:val="28"/>
          <w:szCs w:val="28"/>
        </w:rPr>
        <w:t>社会支持</w:t>
      </w:r>
    </w:p>
    <w:p w14:paraId="120C8CE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（1）一旦发生事故较大</w:t>
      </w:r>
      <w:r>
        <w:rPr>
          <w:rFonts w:ascii="仿宋_GB2312" w:hAnsi="宋体" w:cs="Arial" w:hint="eastAsia"/>
          <w:sz w:val="28"/>
          <w:szCs w:val="28"/>
        </w:rPr>
        <w:t>﹐</w:t>
      </w:r>
      <w:r>
        <w:rPr>
          <w:rFonts w:ascii="仿宋_GB2312" w:eastAsia="仿宋_GB2312" w:hAnsi="宋体" w:cs="Arial" w:hint="eastAsia"/>
          <w:sz w:val="28"/>
          <w:szCs w:val="28"/>
        </w:rPr>
        <w:t>公司内部医疗救护能力不足时</w:t>
      </w:r>
      <w:r>
        <w:rPr>
          <w:rFonts w:ascii="仿宋_GB2312" w:hAnsi="宋体" w:cs="Arial" w:hint="eastAsia"/>
          <w:sz w:val="28"/>
          <w:szCs w:val="28"/>
        </w:rPr>
        <w:t>﹐</w:t>
      </w:r>
      <w:r>
        <w:rPr>
          <w:rFonts w:ascii="仿宋_GB2312" w:eastAsia="仿宋_GB2312" w:hAnsi="宋体" w:cs="Arial" w:hint="eastAsia"/>
          <w:sz w:val="28"/>
          <w:szCs w:val="28"/>
        </w:rPr>
        <w:t>事故应急救援指挥中心应立即向上级和友邻单位通报事故情况</w:t>
      </w:r>
      <w:r>
        <w:rPr>
          <w:rFonts w:ascii="仿宋_GB2312" w:hAnsi="宋体" w:cs="Arial" w:hint="eastAsia"/>
          <w:sz w:val="28"/>
          <w:szCs w:val="28"/>
        </w:rPr>
        <w:t>﹐</w:t>
      </w:r>
      <w:r>
        <w:rPr>
          <w:rFonts w:ascii="仿宋_GB2312" w:eastAsia="仿宋_GB2312" w:hAnsi="宋体" w:cs="Arial" w:hint="eastAsia"/>
          <w:sz w:val="28"/>
          <w:szCs w:val="28"/>
        </w:rPr>
        <w:t>并请求社会援助。</w:t>
      </w:r>
    </w:p>
    <w:p w14:paraId="0687348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（2）社会援助队伍进入厂区时</w:t>
      </w:r>
      <w:r>
        <w:rPr>
          <w:rFonts w:ascii="仿宋_GB2312" w:hAnsi="宋体" w:cs="Arial" w:hint="eastAsia"/>
          <w:sz w:val="28"/>
          <w:szCs w:val="28"/>
        </w:rPr>
        <w:t>﹐</w:t>
      </w:r>
      <w:r>
        <w:rPr>
          <w:rFonts w:ascii="仿宋_GB2312" w:eastAsia="仿宋_GB2312" w:hAnsi="宋体" w:cs="Arial" w:hint="eastAsia"/>
          <w:sz w:val="28"/>
          <w:szCs w:val="28"/>
        </w:rPr>
        <w:t>警戒隔离组组长应指派专人负责联络</w:t>
      </w:r>
      <w:r>
        <w:rPr>
          <w:rFonts w:ascii="仿宋_GB2312" w:hAnsi="宋体" w:cs="Arial" w:hint="eastAsia"/>
          <w:sz w:val="28"/>
          <w:szCs w:val="28"/>
        </w:rPr>
        <w:t>﹑</w:t>
      </w:r>
      <w:r>
        <w:rPr>
          <w:rFonts w:ascii="仿宋_GB2312" w:eastAsia="仿宋_GB2312" w:hAnsi="宋体" w:cs="Arial" w:hint="eastAsia"/>
          <w:sz w:val="28"/>
          <w:szCs w:val="28"/>
        </w:rPr>
        <w:t>引导</w:t>
      </w:r>
      <w:r>
        <w:rPr>
          <w:rFonts w:ascii="仿宋_GB2312" w:hAnsi="宋体" w:cs="Arial" w:hint="eastAsia"/>
          <w:sz w:val="28"/>
          <w:szCs w:val="28"/>
        </w:rPr>
        <w:t>﹐</w:t>
      </w:r>
      <w:r>
        <w:rPr>
          <w:rFonts w:ascii="仿宋_GB2312" w:eastAsia="仿宋_GB2312" w:hAnsi="宋体" w:cs="Arial" w:hint="eastAsia"/>
          <w:sz w:val="28"/>
          <w:szCs w:val="28"/>
        </w:rPr>
        <w:t>并告知安全注意事项。</w:t>
      </w:r>
    </w:p>
    <w:p w14:paraId="0BF7872D" w14:textId="77777777" w:rsidR="003308C3" w:rsidRDefault="000A42A1">
      <w:pPr>
        <w:spacing w:line="360" w:lineRule="auto"/>
        <w:rPr>
          <w:rFonts w:ascii="仿宋_GB2312" w:eastAsia="仿宋_GB2312" w:hAnsi="宋体" w:cs="Arial"/>
          <w:sz w:val="28"/>
          <w:szCs w:val="28"/>
        </w:rPr>
      </w:pPr>
      <w:r>
        <w:rPr>
          <w:rFonts w:ascii="仿宋_GB2312" w:eastAsia="仿宋_GB2312" w:hAnsi="宋体" w:hint="eastAsia"/>
          <w:color w:val="000000"/>
          <w:sz w:val="28"/>
          <w:szCs w:val="28"/>
        </w:rPr>
        <w:t xml:space="preserve">1.9.3.4  </w:t>
      </w:r>
      <w:r>
        <w:rPr>
          <w:rFonts w:ascii="仿宋_GB2312" w:eastAsia="仿宋_GB2312" w:hAnsi="宋体" w:cs="Arial" w:hint="eastAsia"/>
          <w:sz w:val="28"/>
          <w:szCs w:val="28"/>
        </w:rPr>
        <w:t>现场保护与现场洗消</w:t>
      </w:r>
    </w:p>
    <w:p w14:paraId="3209722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穝灿砰" w:hint="eastAsia"/>
          <w:sz w:val="28"/>
          <w:szCs w:val="28"/>
        </w:rPr>
        <w:t>为防止作业场所残留氨对人员造成伤害，利用喷淋系统进行清洗。清洗液收集到事故水池，中和后，PH值控制在7左右排放。</w:t>
      </w:r>
      <w:r>
        <w:rPr>
          <w:rFonts w:ascii="仿宋_GB2312" w:eastAsia="仿宋_GB2312" w:hAnsi="宋体" w:cs="Arial" w:hint="eastAsia"/>
          <w:sz w:val="28"/>
          <w:szCs w:val="28"/>
        </w:rPr>
        <w:t xml:space="preserve"> </w:t>
      </w:r>
    </w:p>
    <w:p w14:paraId="2F6E4EB1" w14:textId="77777777" w:rsidR="003308C3" w:rsidRDefault="000A42A1">
      <w:pPr>
        <w:spacing w:line="360" w:lineRule="auto"/>
        <w:rPr>
          <w:rFonts w:ascii="仿宋_GB2312" w:eastAsia="仿宋_GB2312" w:hAnsi="宋体" w:cs="Arial"/>
          <w:sz w:val="28"/>
          <w:szCs w:val="28"/>
        </w:rPr>
      </w:pPr>
      <w:r>
        <w:rPr>
          <w:rFonts w:ascii="仿宋_GB2312" w:eastAsia="仿宋_GB2312" w:hAnsi="宋体" w:hint="eastAsia"/>
          <w:color w:val="000000"/>
          <w:sz w:val="28"/>
          <w:szCs w:val="28"/>
        </w:rPr>
        <w:t xml:space="preserve">1.9.3.5   </w:t>
      </w:r>
      <w:r>
        <w:rPr>
          <w:rFonts w:ascii="仿宋_GB2312" w:eastAsia="仿宋_GB2312" w:hAnsi="宋体" w:cs="Arial" w:hint="eastAsia"/>
          <w:sz w:val="28"/>
          <w:szCs w:val="28"/>
        </w:rPr>
        <w:t>救援终止</w:t>
      </w:r>
    </w:p>
    <w:p w14:paraId="35CD991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由总指挥确定事故应急救援结束并由通讯联络组负责通知本厂相关部门、周边小区及人员事故危险已解除。（注意</w:t>
      </w:r>
      <w:r>
        <w:rPr>
          <w:rFonts w:ascii="仿宋_GB2312" w:hAnsi="宋体" w:cs="Arial" w:hint="eastAsia"/>
          <w:sz w:val="28"/>
          <w:szCs w:val="28"/>
        </w:rPr>
        <w:t>﹕</w:t>
      </w:r>
      <w:r>
        <w:rPr>
          <w:rFonts w:ascii="仿宋_GB2312" w:eastAsia="仿宋_GB2312" w:hAnsi="宋体" w:cs="Arial" w:hint="eastAsia"/>
          <w:sz w:val="28"/>
          <w:szCs w:val="28"/>
        </w:rPr>
        <w:t>应急救援过程并非按部就班按以上顺序进行</w:t>
      </w:r>
      <w:r>
        <w:rPr>
          <w:rFonts w:ascii="仿宋_GB2312" w:hAnsi="宋体" w:cs="Arial" w:hint="eastAsia"/>
          <w:sz w:val="28"/>
          <w:szCs w:val="28"/>
        </w:rPr>
        <w:t>﹐</w:t>
      </w:r>
      <w:r>
        <w:rPr>
          <w:rFonts w:ascii="仿宋_GB2312" w:eastAsia="仿宋_GB2312" w:hAnsi="宋体" w:cs="Arial" w:hint="eastAsia"/>
          <w:sz w:val="28"/>
          <w:szCs w:val="28"/>
        </w:rPr>
        <w:t>而是根据情况尽可能同时进行。）</w:t>
      </w:r>
    </w:p>
    <w:p w14:paraId="2B7606EE" w14:textId="77777777" w:rsidR="003308C3" w:rsidRDefault="003308C3">
      <w:bookmarkStart w:id="176" w:name="_Toc403397905"/>
    </w:p>
    <w:p w14:paraId="69F4A58F" w14:textId="77777777" w:rsidR="003308C3" w:rsidRDefault="003308C3"/>
    <w:p w14:paraId="69805BA1" w14:textId="77777777" w:rsidR="003308C3" w:rsidRDefault="003308C3"/>
    <w:p w14:paraId="7C4812EA" w14:textId="77777777" w:rsidR="003308C3" w:rsidRDefault="003308C3"/>
    <w:p w14:paraId="740A9CA2" w14:textId="77777777" w:rsidR="003308C3" w:rsidRDefault="003308C3"/>
    <w:p w14:paraId="5627D5FB" w14:textId="77777777" w:rsidR="003308C3" w:rsidRDefault="003308C3"/>
    <w:p w14:paraId="5148E403" w14:textId="77777777" w:rsidR="003308C3" w:rsidRDefault="003308C3"/>
    <w:p w14:paraId="74601B28" w14:textId="77777777" w:rsidR="003308C3" w:rsidRDefault="003308C3"/>
    <w:p w14:paraId="25FEC618" w14:textId="77777777" w:rsidR="003308C3" w:rsidRDefault="003308C3"/>
    <w:p w14:paraId="3A02443C" w14:textId="77777777" w:rsidR="003308C3" w:rsidRDefault="003308C3"/>
    <w:p w14:paraId="04009083" w14:textId="77777777" w:rsidR="003308C3" w:rsidRDefault="003308C3"/>
    <w:p w14:paraId="24B4957C" w14:textId="77777777" w:rsidR="003308C3" w:rsidRDefault="003308C3"/>
    <w:p w14:paraId="3ED769BF" w14:textId="77777777" w:rsidR="003308C3" w:rsidRDefault="003308C3"/>
    <w:p w14:paraId="6900AAF6" w14:textId="77777777" w:rsidR="003308C3" w:rsidRDefault="003308C3">
      <w:pPr>
        <w:spacing w:beforeLines="50" w:before="120" w:line="300" w:lineRule="auto"/>
        <w:outlineLvl w:val="2"/>
        <w:rPr>
          <w:rFonts w:ascii="仿宋_GB2312" w:eastAsia="仿宋_GB2312" w:hAnsi="宋体" w:cs="Arial"/>
          <w:b/>
          <w:sz w:val="28"/>
          <w:szCs w:val="28"/>
        </w:rPr>
      </w:pPr>
      <w:bookmarkStart w:id="177" w:name="_Toc403397906"/>
      <w:bookmarkEnd w:id="176"/>
    </w:p>
    <w:p w14:paraId="59AB92C1" w14:textId="77777777" w:rsidR="003308C3" w:rsidRDefault="003308C3">
      <w:pPr>
        <w:spacing w:beforeLines="50" w:before="120" w:line="300" w:lineRule="auto"/>
        <w:outlineLvl w:val="2"/>
        <w:rPr>
          <w:rFonts w:ascii="仿宋_GB2312" w:eastAsia="仿宋_GB2312" w:hAnsi="宋体" w:cs="Arial"/>
          <w:b/>
          <w:sz w:val="28"/>
          <w:szCs w:val="28"/>
        </w:rPr>
      </w:pPr>
    </w:p>
    <w:p w14:paraId="2629EBD4" w14:textId="77777777" w:rsidR="003308C3" w:rsidRDefault="003308C3">
      <w:pPr>
        <w:spacing w:beforeLines="50" w:before="120" w:line="300" w:lineRule="auto"/>
        <w:outlineLvl w:val="2"/>
        <w:rPr>
          <w:rFonts w:ascii="仿宋_GB2312" w:eastAsia="仿宋_GB2312" w:hAnsi="宋体" w:cs="Arial"/>
          <w:b/>
          <w:sz w:val="28"/>
          <w:szCs w:val="28"/>
        </w:rPr>
      </w:pPr>
    </w:p>
    <w:p w14:paraId="3148E534" w14:textId="77777777" w:rsidR="003308C3" w:rsidRDefault="003308C3">
      <w:pPr>
        <w:spacing w:beforeLines="50" w:before="120" w:line="300" w:lineRule="auto"/>
        <w:outlineLvl w:val="2"/>
        <w:rPr>
          <w:rFonts w:ascii="仿宋_GB2312" w:eastAsia="仿宋_GB2312" w:hAnsi="宋体" w:cs="Arial"/>
          <w:b/>
          <w:sz w:val="28"/>
          <w:szCs w:val="28"/>
        </w:rPr>
      </w:pPr>
    </w:p>
    <w:p w14:paraId="548DD6C7" w14:textId="77777777" w:rsidR="003308C3" w:rsidRDefault="003308C3">
      <w:pPr>
        <w:spacing w:beforeLines="50" w:before="120" w:line="300" w:lineRule="auto"/>
        <w:outlineLvl w:val="2"/>
        <w:rPr>
          <w:rFonts w:ascii="仿宋_GB2312" w:eastAsia="仿宋_GB2312" w:hAnsi="宋体" w:cs="Arial"/>
          <w:b/>
          <w:sz w:val="28"/>
          <w:szCs w:val="28"/>
        </w:rPr>
      </w:pPr>
    </w:p>
    <w:p w14:paraId="607576CB" w14:textId="77777777" w:rsidR="003308C3" w:rsidRDefault="003308C3">
      <w:pPr>
        <w:spacing w:beforeLines="50" w:before="120" w:line="300" w:lineRule="auto"/>
        <w:outlineLvl w:val="2"/>
        <w:rPr>
          <w:rFonts w:ascii="仿宋_GB2312" w:eastAsia="仿宋_GB2312" w:hAnsi="宋体" w:cs="Arial"/>
          <w:b/>
          <w:sz w:val="28"/>
          <w:szCs w:val="28"/>
        </w:rPr>
      </w:pPr>
    </w:p>
    <w:p w14:paraId="155B362C" w14:textId="77777777" w:rsidR="003308C3" w:rsidRDefault="003308C3">
      <w:pPr>
        <w:spacing w:beforeLines="50" w:before="120" w:line="300" w:lineRule="auto"/>
        <w:outlineLvl w:val="2"/>
        <w:rPr>
          <w:rFonts w:ascii="仿宋_GB2312" w:eastAsia="仿宋_GB2312" w:hAnsi="宋体" w:cs="Arial"/>
          <w:b/>
          <w:sz w:val="28"/>
          <w:szCs w:val="28"/>
        </w:rPr>
      </w:pPr>
    </w:p>
    <w:p w14:paraId="6739E317" w14:textId="77777777" w:rsidR="003308C3" w:rsidRDefault="003308C3">
      <w:pPr>
        <w:spacing w:beforeLines="50" w:before="120" w:line="300" w:lineRule="auto"/>
        <w:outlineLvl w:val="2"/>
        <w:rPr>
          <w:rFonts w:ascii="仿宋_GB2312" w:eastAsia="仿宋_GB2312" w:hAnsi="宋体" w:cs="Arial"/>
          <w:b/>
          <w:sz w:val="28"/>
          <w:szCs w:val="28"/>
        </w:rPr>
      </w:pPr>
    </w:p>
    <w:p w14:paraId="32C9D088" w14:textId="77777777" w:rsidR="003308C3" w:rsidRDefault="000A42A1">
      <w:pPr>
        <w:pStyle w:val="2"/>
        <w:tabs>
          <w:tab w:val="center" w:pos="4251"/>
        </w:tabs>
        <w:spacing w:line="560" w:lineRule="exact"/>
        <w:ind w:left="1665"/>
        <w:jc w:val="both"/>
        <w:rPr>
          <w:rFonts w:ascii="宋体" w:hAnsi="宋体"/>
          <w:b w:val="0"/>
          <w:sz w:val="32"/>
          <w:szCs w:val="32"/>
        </w:rPr>
      </w:pPr>
      <w:r>
        <w:rPr>
          <w:rFonts w:hint="eastAsia"/>
          <w:color w:val="000000"/>
          <w:sz w:val="30"/>
          <w:szCs w:val="30"/>
        </w:rPr>
        <w:t>第二章</w:t>
      </w:r>
      <w:r>
        <w:rPr>
          <w:rFonts w:hint="eastAsia"/>
          <w:color w:val="000000"/>
          <w:sz w:val="30"/>
          <w:szCs w:val="30"/>
        </w:rPr>
        <w:t xml:space="preserve">  </w:t>
      </w:r>
      <w:r>
        <w:rPr>
          <w:rFonts w:hint="eastAsia"/>
          <w:color w:val="000000"/>
          <w:sz w:val="30"/>
          <w:szCs w:val="30"/>
        </w:rPr>
        <w:t>中毒、窒息事故专项应急预案</w:t>
      </w:r>
    </w:p>
    <w:p w14:paraId="0351CFD2" w14:textId="77777777" w:rsidR="003308C3" w:rsidRDefault="000A42A1">
      <w:pPr>
        <w:spacing w:beforeLines="50" w:before="120" w:line="300" w:lineRule="auto"/>
        <w:outlineLvl w:val="2"/>
        <w:rPr>
          <w:rFonts w:ascii="仿宋_GB2312" w:eastAsia="仿宋_GB2312" w:hAnsi="宋体" w:cs="Arial"/>
          <w:b/>
          <w:sz w:val="28"/>
          <w:szCs w:val="28"/>
        </w:rPr>
      </w:pPr>
      <w:r>
        <w:rPr>
          <w:rFonts w:ascii="仿宋_GB2312" w:eastAsia="仿宋_GB2312" w:hAnsi="宋体" w:cs="Arial" w:hint="eastAsia"/>
          <w:b/>
          <w:sz w:val="28"/>
          <w:szCs w:val="28"/>
        </w:rPr>
        <w:t>2.1危害程度分析</w:t>
      </w:r>
      <w:bookmarkEnd w:id="177"/>
    </w:p>
    <w:p w14:paraId="749E59AB"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本项目在进行气焊、气割时，火焰温度高达3000℃以上，被焊接金属会散发出金属烟尘。长期焊割高锰钢可能引起锰中毒；在焊割含铅金属或某些表面涂有含铅油漆的工件时，可引起铅中毒；大量吸入金属蒸汽或金属氧化物烟雾后可能引发金属烟热病；</w:t>
      </w:r>
    </w:p>
    <w:p w14:paraId="79E2DFAB"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如果氧气泄漏，空气中氧气浓度达到40%以上会使现场作业人员发生氧气中毒事故；二氧化碳、天然气、乙炔、丙烷发生泄漏，易引起窒息事故；</w:t>
      </w:r>
    </w:p>
    <w:p w14:paraId="0FAB9F48"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涂装过程产生含二甲苯和漆雾等有毒害的有机物废气。因车间或受限空间（如喷漆房）内排风不畅或防护不当会引起人员中毒。</w:t>
      </w:r>
    </w:p>
    <w:p w14:paraId="460A3FE2" w14:textId="77777777" w:rsidR="003308C3" w:rsidRDefault="000A42A1">
      <w:pPr>
        <w:spacing w:beforeLines="50" w:before="120" w:line="300" w:lineRule="auto"/>
        <w:outlineLvl w:val="2"/>
        <w:rPr>
          <w:rFonts w:ascii="仿宋_GB2312" w:eastAsia="仿宋_GB2312" w:hAnsi="宋体" w:cs="Arial"/>
          <w:b/>
          <w:sz w:val="28"/>
          <w:szCs w:val="28"/>
        </w:rPr>
      </w:pPr>
      <w:bookmarkStart w:id="178" w:name="_Toc403397907"/>
      <w:r>
        <w:rPr>
          <w:rFonts w:ascii="仿宋_GB2312" w:eastAsia="仿宋_GB2312" w:hAnsi="宋体" w:cs="Arial" w:hint="eastAsia"/>
          <w:b/>
          <w:sz w:val="28"/>
          <w:szCs w:val="28"/>
        </w:rPr>
        <w:t>2.2应急处置基本原则</w:t>
      </w:r>
      <w:bookmarkEnd w:id="178"/>
    </w:p>
    <w:p w14:paraId="124199D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1、统一指挥原则。抢险救灾必须在总指挥部的统一领导和具体指挥下开展工作。</w:t>
      </w:r>
    </w:p>
    <w:p w14:paraId="79B6C32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2、自救互救原则。事故发生初期，应按照《中毒、窒息事故专项应急</w:t>
      </w:r>
      <w:r>
        <w:rPr>
          <w:rFonts w:ascii="仿宋_GB2312" w:eastAsia="仿宋_GB2312" w:hAnsi="宋体" w:cs="Arial" w:hint="eastAsia"/>
          <w:sz w:val="28"/>
          <w:szCs w:val="28"/>
        </w:rPr>
        <w:lastRenderedPageBreak/>
        <w:t>预案》积极组织抢救，并迅速组织遇险人员沿避灾路线撤离，防止事故扩大。</w:t>
      </w:r>
    </w:p>
    <w:p w14:paraId="7369ECB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3、安全抢救原则。在事故抢救过程中，应采取措施，确保救护人员的安全，严防抢救过程中发生事故。事故现场勘察工作由专业救护人员完成，其他任何人员未经总指挥部许可严禁进入险区。</w:t>
      </w:r>
    </w:p>
    <w:p w14:paraId="41ABD76A"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cs="Arial" w:hint="eastAsia"/>
          <w:sz w:val="28"/>
          <w:szCs w:val="28"/>
        </w:rPr>
        <w:t>4、通讯畅通原则。应设立专线指挥电话，并保持畅通</w:t>
      </w:r>
      <w:r>
        <w:rPr>
          <w:rFonts w:ascii="仿宋_GB2312" w:eastAsia="仿宋_GB2312" w:hAnsi="宋体" w:hint="eastAsia"/>
          <w:color w:val="000000"/>
          <w:sz w:val="28"/>
          <w:szCs w:val="28"/>
        </w:rPr>
        <w:t>。</w:t>
      </w:r>
    </w:p>
    <w:p w14:paraId="7873E5BB" w14:textId="77777777" w:rsidR="003308C3" w:rsidRDefault="000A42A1">
      <w:pPr>
        <w:spacing w:beforeLines="50" w:before="120" w:line="300" w:lineRule="auto"/>
        <w:outlineLvl w:val="2"/>
        <w:rPr>
          <w:rFonts w:ascii="仿宋_GB2312" w:eastAsia="仿宋_GB2312" w:hAnsi="宋体" w:cs="Arial"/>
          <w:b/>
          <w:sz w:val="28"/>
          <w:szCs w:val="28"/>
        </w:rPr>
      </w:pPr>
      <w:bookmarkStart w:id="179" w:name="_Toc403397908"/>
      <w:r>
        <w:rPr>
          <w:rFonts w:ascii="仿宋_GB2312" w:eastAsia="仿宋_GB2312" w:hAnsi="宋体" w:cs="Arial" w:hint="eastAsia"/>
          <w:b/>
          <w:sz w:val="28"/>
          <w:szCs w:val="28"/>
        </w:rPr>
        <w:t>2.3组织机构及职责</w:t>
      </w:r>
      <w:bookmarkEnd w:id="179"/>
    </w:p>
    <w:p w14:paraId="11412A2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1、总指挥职责</w:t>
      </w:r>
    </w:p>
    <w:p w14:paraId="0BFBC1E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（1）全面负责组织指挥公司生产安全事故应急救援工作。</w:t>
      </w:r>
    </w:p>
    <w:p w14:paraId="544ADF0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（2）组建应急救援队伍，组织好应急救援人员的配备调动工作</w:t>
      </w:r>
    </w:p>
    <w:p w14:paraId="575A47F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2、副总指挥职责</w:t>
      </w:r>
    </w:p>
    <w:p w14:paraId="3D887CD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（1）协助总指挥负责应急救援的具体指挥工作，向总指挥提出救援过程中生产运行方面应考虑和采取的安全措施;</w:t>
      </w:r>
    </w:p>
    <w:p w14:paraId="382A2C5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（2）负责组织本单位员工的安全撤离和紧急疏散工作，对人员进行清点，向总指挥报告员工伤亡、失踪等安全情况；</w:t>
      </w:r>
    </w:p>
    <w:p w14:paraId="44F385C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（3）向总指挥报告本单位危险事态和应急救援处理情况；</w:t>
      </w:r>
    </w:p>
    <w:p w14:paraId="4D5F24E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（4）按总指挥命令，组织对本单位的抢救、抢修应急人员进行事故应急救援处理工作。</w:t>
      </w:r>
    </w:p>
    <w:p w14:paraId="5617084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3、应急救援指挥中心职责</w:t>
      </w:r>
    </w:p>
    <w:p w14:paraId="4CA4A61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（1）贯彻执行有关安全生产方面的法律法规；</w:t>
      </w:r>
    </w:p>
    <w:p w14:paraId="6385941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（2）制定和实施应急救援方面的规章制度；</w:t>
      </w:r>
    </w:p>
    <w:p w14:paraId="168EB28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（3）负责应急救援的指挥决策工作，在接到事故报警后，迅速研究、拟定救援方案，并予以组织、协调各方面的救援力量实施紧急救助，防止事故扩大，尽量避免或减少人员伤亡和经济损失；</w:t>
      </w:r>
    </w:p>
    <w:p w14:paraId="7B64017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（4）负责指挥现场救援工作；</w:t>
      </w:r>
    </w:p>
    <w:p w14:paraId="469A22C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（5）根据救援工作的难易程度，协调现场救援力量，并决定是否向上</w:t>
      </w:r>
      <w:r>
        <w:rPr>
          <w:rFonts w:ascii="仿宋_GB2312" w:eastAsia="仿宋_GB2312" w:hAnsi="宋体" w:cs="Arial" w:hint="eastAsia"/>
          <w:sz w:val="28"/>
          <w:szCs w:val="28"/>
        </w:rPr>
        <w:lastRenderedPageBreak/>
        <w:t>级有关救援部门发出请求援助支持；</w:t>
      </w:r>
    </w:p>
    <w:p w14:paraId="2235FF3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（6）负责应急救援、协调指挥现场救援力量的调配；</w:t>
      </w:r>
    </w:p>
    <w:p w14:paraId="0C8BEA2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（7）负责应急救援工作的后勤保障工作。</w:t>
      </w:r>
    </w:p>
    <w:p w14:paraId="6EA2642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（8）负责应急救援情况的总结、上报及相关处理事宜。</w:t>
      </w:r>
    </w:p>
    <w:p w14:paraId="66E84C4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3、应急救援队伍组成及分工</w:t>
      </w:r>
    </w:p>
    <w:p w14:paraId="78C26CF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应急救援队伍是事故应急救援的骨干力量，担负公司重大安全生产事故的应急救援与处置工作。</w:t>
      </w:r>
    </w:p>
    <w:p w14:paraId="55DC577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灾情处置组：负责生产设备、设施的事故处理、控制，防止事故扩大</w:t>
      </w:r>
    </w:p>
    <w:p w14:paraId="0115432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技术专家组：负责研究制定抢险救灾方案和措施，解决事故抢救过程中遇到的技术难题。</w:t>
      </w:r>
    </w:p>
    <w:p w14:paraId="27BD385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医疗救护组：负责事故过程中受伤人员的运送、初步救护处理、联系医疗机构支援、治疗、转院等工作；</w:t>
      </w:r>
    </w:p>
    <w:p w14:paraId="2126EB9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疏散抢运组：负责现场人员的疏散引导和重要物资的转运。</w:t>
      </w:r>
    </w:p>
    <w:p w14:paraId="6D282B7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警戒隔离组：负责事故现场的警戒、隔离、秩序维持和交通管制。</w:t>
      </w:r>
    </w:p>
    <w:p w14:paraId="3917B01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通讯联络组：负责内外联系。</w:t>
      </w:r>
    </w:p>
    <w:p w14:paraId="5CCAFB0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后勤保障组：保障应急资金及时到位，负责急救行动物资组织与保证，负责生产装置、设备紧急情况处理，防止事态扩大造成二次事故。负责抢险设备的维护与恢复，其中包括应急抢险器材，救援防护器材、监测分析器材、车辆等。</w:t>
      </w:r>
    </w:p>
    <w:p w14:paraId="720C4C5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事故调查组：负责对公司事故发生的原因和事故责任进行调查与分析，作出书面报告。并配合上级安全监察机构对公司事故的发生进行调查。</w:t>
      </w:r>
    </w:p>
    <w:p w14:paraId="5CD9DD4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善后处理组：负责伤亡人员家属安抚、抚恤、理赔、食宿接待、车辆调度等善后处理工作。</w:t>
      </w:r>
    </w:p>
    <w:p w14:paraId="2D09E83F" w14:textId="77777777" w:rsidR="003308C3" w:rsidRDefault="000A42A1">
      <w:pPr>
        <w:spacing w:beforeLines="50" w:before="120" w:line="300" w:lineRule="auto"/>
        <w:outlineLvl w:val="2"/>
        <w:rPr>
          <w:rFonts w:ascii="仿宋_GB2312" w:eastAsia="仿宋_GB2312" w:hAnsi="宋体" w:cs="Arial"/>
          <w:b/>
          <w:sz w:val="28"/>
          <w:szCs w:val="28"/>
        </w:rPr>
      </w:pPr>
      <w:bookmarkStart w:id="180" w:name="_Toc403397909"/>
      <w:r>
        <w:rPr>
          <w:rFonts w:ascii="仿宋_GB2312" w:eastAsia="仿宋_GB2312" w:hAnsi="宋体" w:cs="Arial" w:hint="eastAsia"/>
          <w:b/>
          <w:sz w:val="28"/>
          <w:szCs w:val="28"/>
        </w:rPr>
        <w:t>2.4预防与预警</w:t>
      </w:r>
      <w:bookmarkEnd w:id="180"/>
    </w:p>
    <w:p w14:paraId="701F865C"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1、预防</w:t>
      </w:r>
    </w:p>
    <w:p w14:paraId="04727096"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( 1 )一旦发生氧气、二氧化碳等大量泄漏时</w:t>
      </w:r>
      <w:r>
        <w:rPr>
          <w:rFonts w:ascii="仿宋_GB2312" w:hAnsi="宋体" w:cs="穝灿砰" w:hint="eastAsia"/>
          <w:sz w:val="28"/>
          <w:szCs w:val="28"/>
        </w:rPr>
        <w:t>﹐</w:t>
      </w:r>
      <w:r>
        <w:rPr>
          <w:rFonts w:ascii="仿宋_GB2312" w:eastAsia="仿宋_GB2312" w:hAnsi="宋体" w:cs="穝灿砰" w:hint="eastAsia"/>
          <w:sz w:val="28"/>
          <w:szCs w:val="28"/>
        </w:rPr>
        <w:t>会在极短的时间内是人</w:t>
      </w:r>
      <w:r>
        <w:rPr>
          <w:rFonts w:ascii="仿宋_GB2312" w:eastAsia="仿宋_GB2312" w:hAnsi="宋体" w:cs="穝灿砰" w:hint="eastAsia"/>
          <w:sz w:val="28"/>
          <w:szCs w:val="28"/>
        </w:rPr>
        <w:lastRenderedPageBreak/>
        <w:t>出现中毒、窒息的情况。</w:t>
      </w:r>
    </w:p>
    <w:p w14:paraId="3555D308"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( 2 )采取措施</w:t>
      </w:r>
    </w:p>
    <w:p w14:paraId="388D97A6"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每年定期对装置进行检修确保装置运转正常，避免发生泄漏事故。加强通风，避免气体积聚。制定各种规章制度预防危险化学品泄漏事故的发生。</w:t>
      </w:r>
    </w:p>
    <w:p w14:paraId="2AFF888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一旦发生泄漏时应立即采取措施，启动中毒、窒息应急预案。</w:t>
      </w:r>
    </w:p>
    <w:p w14:paraId="282693D7" w14:textId="77777777" w:rsidR="003308C3" w:rsidRDefault="000A42A1">
      <w:pPr>
        <w:numPr>
          <w:ilvl w:val="0"/>
          <w:numId w:val="4"/>
        </w:numPr>
        <w:spacing w:line="360" w:lineRule="auto"/>
        <w:rPr>
          <w:rFonts w:ascii="仿宋_GB2312" w:eastAsia="仿宋_GB2312" w:hAnsi="宋体" w:cs="Arial"/>
          <w:b/>
          <w:sz w:val="28"/>
          <w:szCs w:val="28"/>
        </w:rPr>
      </w:pPr>
      <w:r>
        <w:rPr>
          <w:rFonts w:ascii="仿宋_GB2312" w:eastAsia="仿宋_GB2312" w:hAnsi="宋体" w:cs="Arial" w:hint="eastAsia"/>
          <w:b/>
          <w:sz w:val="28"/>
          <w:szCs w:val="28"/>
        </w:rPr>
        <w:t>预警行动</w:t>
      </w:r>
    </w:p>
    <w:p w14:paraId="6B027A4A" w14:textId="77777777" w:rsidR="003308C3" w:rsidRDefault="000A42A1">
      <w:pPr>
        <w:spacing w:line="360" w:lineRule="auto"/>
        <w:ind w:firstLineChars="200" w:firstLine="560"/>
        <w:rPr>
          <w:rFonts w:ascii="仿宋_GB2312" w:eastAsia="仿宋_GB2312" w:hAnsi="宋体" w:cs="Arial"/>
          <w:b/>
          <w:sz w:val="28"/>
          <w:szCs w:val="28"/>
        </w:rPr>
      </w:pPr>
      <w:r>
        <w:rPr>
          <w:rFonts w:ascii="仿宋_GB2312" w:eastAsia="仿宋_GB2312" w:hAnsi="宋体" w:cs="穝灿砰" w:hint="eastAsia"/>
          <w:sz w:val="28"/>
          <w:szCs w:val="28"/>
        </w:rPr>
        <w:t>( 1 )公司内发生氧气、二氧化碳等泄露事故时，发现人员应迅速上报，由当值人员立即向公司领导及应急救援指挥中心汇报情况，应急救援指挥中心应立即组织应急救援小组赶赴现场。在应急救援小组人员到达事故现场之前由现场最高行政领导组织现场人员对泄露现场进行初期扑救，采取措施控制事故扩大。待应急救援小组及相关人员赴现场后，服从公司和应急救援指挥中心的统一指挥。</w:t>
      </w:r>
    </w:p>
    <w:p w14:paraId="591A6B42"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如依靠本公司的救援力量不足时，应立即地方政府请求支援，同时拨打119火警电话报警。报警时必须讲明地点、泄露物质、报警人姓名及联系电话。</w:t>
      </w:r>
    </w:p>
    <w:p w14:paraId="65919EE9"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( 2 )医疗救护组的人员对受伤人员首先进行现场救治，疏散抢运组人员协助医护人员转送伤员，并保护现场。</w:t>
      </w:r>
    </w:p>
    <w:p w14:paraId="1E8A4BFB" w14:textId="77777777" w:rsidR="003308C3" w:rsidRDefault="000A42A1">
      <w:pPr>
        <w:spacing w:beforeLines="50" w:before="120" w:line="300" w:lineRule="auto"/>
        <w:outlineLvl w:val="2"/>
        <w:rPr>
          <w:rFonts w:ascii="仿宋_GB2312" w:eastAsia="仿宋_GB2312" w:hAnsi="宋体" w:cs="Arial"/>
          <w:b/>
          <w:sz w:val="28"/>
          <w:szCs w:val="28"/>
        </w:rPr>
      </w:pPr>
      <w:bookmarkStart w:id="181" w:name="_Toc403397910"/>
      <w:r>
        <w:rPr>
          <w:rFonts w:ascii="仿宋_GB2312" w:eastAsia="仿宋_GB2312" w:hAnsi="宋体" w:cs="Arial" w:hint="eastAsia"/>
          <w:b/>
          <w:sz w:val="28"/>
          <w:szCs w:val="28"/>
        </w:rPr>
        <w:t>2.5信息报告程序</w:t>
      </w:r>
      <w:bookmarkEnd w:id="181"/>
    </w:p>
    <w:p w14:paraId="3A918EE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( 1 )事故发生后，值班人员应利用已有的电话进行现场事故汇报。事故接警电话为值班电话： 。</w:t>
      </w:r>
    </w:p>
    <w:p w14:paraId="7D24595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2 )事故当事人立即将事故发生的时间、地点、设备名称型号、人员伤亡具体人数、破坏概况等用电话或其它快速方法报告应急救援指挥中心，应急救援指挥中心值班员必须书面记录报告内容及事故发生的时间、地点，并立即向总指挥、副总指挥汇报，并立即启动应急救援预案。</w:t>
      </w:r>
    </w:p>
    <w:p w14:paraId="7684FAA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( 3 )值班员同时将灾害情况通知医疗救护组。以便根据事故性质、人</w:t>
      </w:r>
      <w:r>
        <w:rPr>
          <w:rFonts w:ascii="仿宋_GB2312" w:eastAsia="仿宋_GB2312" w:hAnsi="宋体" w:cs="Arial" w:hint="eastAsia"/>
          <w:sz w:val="28"/>
          <w:szCs w:val="28"/>
        </w:rPr>
        <w:lastRenderedPageBreak/>
        <w:t>员伤亡情况有针对性地作好准备。</w:t>
      </w:r>
    </w:p>
    <w:p w14:paraId="6690EFF2" w14:textId="77777777" w:rsidR="003308C3" w:rsidRDefault="000A42A1">
      <w:pPr>
        <w:spacing w:beforeLines="50" w:before="120" w:line="300" w:lineRule="auto"/>
        <w:outlineLvl w:val="2"/>
        <w:rPr>
          <w:rFonts w:ascii="仿宋_GB2312" w:eastAsia="仿宋_GB2312" w:hAnsi="宋体" w:cs="Arial"/>
          <w:b/>
          <w:sz w:val="28"/>
          <w:szCs w:val="28"/>
        </w:rPr>
      </w:pPr>
      <w:bookmarkStart w:id="182" w:name="_Toc403397911"/>
      <w:r>
        <w:rPr>
          <w:rFonts w:ascii="仿宋_GB2312" w:eastAsia="仿宋_GB2312" w:hAnsi="宋体" w:cs="Arial" w:hint="eastAsia"/>
          <w:b/>
          <w:sz w:val="28"/>
          <w:szCs w:val="28"/>
        </w:rPr>
        <w:t>2.6应急处置</w:t>
      </w:r>
      <w:bookmarkEnd w:id="182"/>
    </w:p>
    <w:p w14:paraId="61520CED"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2.6.1响应分级</w:t>
      </w:r>
    </w:p>
    <w:p w14:paraId="23C6BD29"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根据事故级别将应急响应级别分为Ⅰ级响应、Ⅱ级响应和Ⅲ级响应。</w:t>
      </w:r>
    </w:p>
    <w:p w14:paraId="1A53984D"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按照各类灾害事故的性质、严重程度、可控性和影响范围等因素，将灾害事故分为三级：</w:t>
      </w:r>
    </w:p>
    <w:p w14:paraId="1406839D"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Ⅰ级：重大事故指造成3人以上死亡或危及3人以上生命安全，或者10人以上中毒的安全生产事故。</w:t>
      </w:r>
    </w:p>
    <w:p w14:paraId="58F3D601"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Ⅱ级：较大事故指造成1人以上、3人以下死亡或者5人以上、10人以下中毒的安全生产事故。</w:t>
      </w:r>
    </w:p>
    <w:p w14:paraId="1D65D881"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Ⅲ级：一般事故指事态简单，未造成人员死亡的工伤事故或非人身事故。</w:t>
      </w:r>
    </w:p>
    <w:p w14:paraId="672F952B"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2.6.2响应程序</w:t>
      </w:r>
    </w:p>
    <w:p w14:paraId="277A7754"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Ⅰ级应急响应：企业报请由国家、省、市、区级应急管理机构启动政府的应急救援预案，由上级有关部门统一指挥应急处置工作，公司应急救援指挥中心积极配合。</w:t>
      </w:r>
    </w:p>
    <w:p w14:paraId="204089CA"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应急响应：公司应急救援指挥中心启动应急救援预案，在集团领导指导与集团安委会秘书处支持帮助下，由公司应急救援指挥中心指挥应急救援工作（如：请求医疗、公安、消防、环保等部门增援），无需国家、省、市应急管理机构启动政府应急救援预案。</w:t>
      </w:r>
    </w:p>
    <w:p w14:paraId="66F2CDAB"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Ⅲ级应急响应：公司应急救援指挥中心启动应急救援预案，由公司应急救援指挥中心指挥应急救援工作。无需向公司以外应急管理机构请救增援。</w:t>
      </w:r>
    </w:p>
    <w:p w14:paraId="0BC8F74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发生事故达到Ⅲ级响应标准时，各班组立即启动本应急救援预案，组织实施应急救援，并及时向公司汇报，报告内容包括：事故发生的时间和地点、事故的类别、事故原因、危害程度、救援要求等内容。</w:t>
      </w:r>
    </w:p>
    <w:p w14:paraId="37C4518A"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2.6.3处置措施</w:t>
      </w:r>
    </w:p>
    <w:p w14:paraId="0178EBA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若事故由现场工作人员可以控制</w:t>
      </w:r>
      <w:r>
        <w:rPr>
          <w:rFonts w:ascii="仿宋_GB2312" w:hAnsi="宋体" w:cs="穝灿砰" w:hint="eastAsia"/>
          <w:sz w:val="28"/>
          <w:szCs w:val="28"/>
        </w:rPr>
        <w:t>﹐</w:t>
      </w:r>
      <w:r>
        <w:rPr>
          <w:rFonts w:ascii="仿宋_GB2312" w:eastAsia="仿宋_GB2312" w:hAnsi="宋体" w:cs="穝灿砰" w:hint="eastAsia"/>
          <w:sz w:val="28"/>
          <w:szCs w:val="28"/>
        </w:rPr>
        <w:t>则不需启动应急救援预案</w:t>
      </w:r>
      <w:r>
        <w:rPr>
          <w:rFonts w:ascii="仿宋_GB2312" w:hAnsi="宋体" w:cs="穝灿砰" w:hint="eastAsia"/>
          <w:sz w:val="28"/>
          <w:szCs w:val="28"/>
        </w:rPr>
        <w:t>﹐</w:t>
      </w:r>
      <w:r>
        <w:rPr>
          <w:rFonts w:ascii="仿宋_GB2312" w:eastAsia="仿宋_GB2312" w:hAnsi="宋体" w:cs="穝灿砰" w:hint="eastAsia"/>
          <w:sz w:val="28"/>
          <w:szCs w:val="28"/>
        </w:rPr>
        <w:t>否则</w:t>
      </w:r>
      <w:r>
        <w:rPr>
          <w:rFonts w:ascii="仿宋_GB2312" w:hAnsi="宋体" w:cs="穝灿砰" w:hint="eastAsia"/>
          <w:sz w:val="28"/>
          <w:szCs w:val="28"/>
        </w:rPr>
        <w:t>﹐</w:t>
      </w:r>
      <w:r>
        <w:rPr>
          <w:rFonts w:ascii="仿宋_GB2312" w:eastAsia="仿宋_GB2312" w:hAnsi="宋体" w:cs="穝灿砰" w:hint="eastAsia"/>
          <w:sz w:val="28"/>
          <w:szCs w:val="28"/>
        </w:rPr>
        <w:lastRenderedPageBreak/>
        <w:t>应立即下达命令</w:t>
      </w:r>
      <w:r>
        <w:rPr>
          <w:rFonts w:ascii="仿宋_GB2312" w:hAnsi="宋体" w:cs="穝灿砰" w:hint="eastAsia"/>
          <w:sz w:val="28"/>
          <w:szCs w:val="28"/>
        </w:rPr>
        <w:t>﹐</w:t>
      </w:r>
      <w:r>
        <w:rPr>
          <w:rFonts w:ascii="仿宋_GB2312" w:eastAsia="仿宋_GB2312" w:hAnsi="宋体" w:cs="穝灿砰" w:hint="eastAsia"/>
          <w:sz w:val="28"/>
          <w:szCs w:val="28"/>
        </w:rPr>
        <w:t>启动中毒、窒息事故应急救援预案。应急救援队伍出动，各相关部门</w:t>
      </w:r>
      <w:r>
        <w:rPr>
          <w:rFonts w:ascii="仿宋_GB2312" w:hAnsi="宋体" w:cs="穝灿砰" w:hint="eastAsia"/>
          <w:sz w:val="28"/>
          <w:szCs w:val="28"/>
        </w:rPr>
        <w:t>﹑</w:t>
      </w:r>
      <w:r>
        <w:rPr>
          <w:rFonts w:ascii="仿宋_GB2312" w:eastAsia="仿宋_GB2312" w:hAnsi="宋体" w:cs="穝灿砰" w:hint="eastAsia"/>
          <w:sz w:val="28"/>
          <w:szCs w:val="28"/>
        </w:rPr>
        <w:t>应急救援小组接到命令后</w:t>
      </w:r>
      <w:r>
        <w:rPr>
          <w:rFonts w:ascii="仿宋_GB2312" w:hAnsi="宋体" w:cs="穝灿砰" w:hint="eastAsia"/>
          <w:sz w:val="28"/>
          <w:szCs w:val="28"/>
        </w:rPr>
        <w:t>﹐</w:t>
      </w:r>
      <w:r>
        <w:rPr>
          <w:rFonts w:ascii="仿宋_GB2312" w:eastAsia="仿宋_GB2312" w:hAnsi="宋体" w:cs="穝灿砰" w:hint="eastAsia"/>
          <w:sz w:val="28"/>
          <w:szCs w:val="28"/>
        </w:rPr>
        <w:t>要立即组织应急救援队伍</w:t>
      </w:r>
      <w:r>
        <w:rPr>
          <w:rFonts w:ascii="仿宋_GB2312" w:hAnsi="宋体" w:cs="穝灿砰" w:hint="eastAsia"/>
          <w:sz w:val="28"/>
          <w:szCs w:val="28"/>
        </w:rPr>
        <w:t>﹐</w:t>
      </w:r>
      <w:r>
        <w:rPr>
          <w:rFonts w:ascii="仿宋_GB2312" w:eastAsia="仿宋_GB2312" w:hAnsi="宋体" w:cs="穝灿砰" w:hint="eastAsia"/>
          <w:sz w:val="28"/>
          <w:szCs w:val="28"/>
        </w:rPr>
        <w:t>火速赶赴现场</w:t>
      </w:r>
      <w:r>
        <w:rPr>
          <w:rFonts w:ascii="仿宋_GB2312" w:hAnsi="宋体" w:cs="穝灿砰" w:hint="eastAsia"/>
          <w:sz w:val="28"/>
          <w:szCs w:val="28"/>
        </w:rPr>
        <w:t>﹐</w:t>
      </w:r>
      <w:r>
        <w:rPr>
          <w:rFonts w:ascii="仿宋_GB2312" w:eastAsia="仿宋_GB2312" w:hAnsi="宋体" w:cs="穝灿砰" w:hint="eastAsia"/>
          <w:sz w:val="28"/>
          <w:szCs w:val="28"/>
        </w:rPr>
        <w:t>实施救援</w:t>
      </w:r>
      <w:r>
        <w:rPr>
          <w:rFonts w:ascii="仿宋_GB2312" w:hAnsi="宋体" w:cs="穝灿砰" w:hint="eastAsia"/>
          <w:sz w:val="28"/>
          <w:szCs w:val="28"/>
        </w:rPr>
        <w:t>﹐</w:t>
      </w:r>
      <w:r>
        <w:rPr>
          <w:rFonts w:ascii="仿宋_GB2312" w:eastAsia="仿宋_GB2312" w:hAnsi="宋体" w:cs="穝灿砰" w:hint="eastAsia"/>
          <w:sz w:val="28"/>
          <w:szCs w:val="28"/>
        </w:rPr>
        <w:t>控制灾情。</w:t>
      </w:r>
    </w:p>
    <w:p w14:paraId="16F6562B"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1、紧急处理</w:t>
      </w:r>
    </w:p>
    <w:p w14:paraId="03546EF1"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（1）总指挥根据事故现场情况</w:t>
      </w:r>
      <w:r>
        <w:rPr>
          <w:rFonts w:ascii="仿宋_GB2312" w:hAnsi="宋体" w:cs="穝灿砰" w:hint="eastAsia"/>
          <w:sz w:val="28"/>
          <w:szCs w:val="28"/>
        </w:rPr>
        <w:t>﹐</w:t>
      </w:r>
      <w:r>
        <w:rPr>
          <w:rFonts w:ascii="仿宋_GB2312" w:eastAsia="仿宋_GB2312" w:hAnsi="宋体" w:cs="穝灿砰" w:hint="eastAsia"/>
          <w:sz w:val="28"/>
          <w:szCs w:val="28"/>
        </w:rPr>
        <w:t>做出事故区及相关区域是否停止供电的决定</w:t>
      </w:r>
      <w:r>
        <w:rPr>
          <w:rFonts w:ascii="仿宋_GB2312" w:hAnsi="宋体" w:cs="穝灿砰" w:hint="eastAsia"/>
          <w:sz w:val="28"/>
          <w:szCs w:val="28"/>
        </w:rPr>
        <w:t>﹐</w:t>
      </w:r>
      <w:r>
        <w:rPr>
          <w:rFonts w:ascii="仿宋_GB2312" w:eastAsia="仿宋_GB2312" w:hAnsi="宋体" w:cs="穝灿砰" w:hint="eastAsia"/>
          <w:sz w:val="28"/>
          <w:szCs w:val="28"/>
        </w:rPr>
        <w:t>由制造事业部执行。</w:t>
      </w:r>
    </w:p>
    <w:p w14:paraId="5930BED2"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（2）警戒隔离组根据现场泄漏扩散所涉及到的范围建立警戒区</w:t>
      </w:r>
      <w:r>
        <w:rPr>
          <w:rFonts w:ascii="仿宋_GB2312" w:hAnsi="宋体" w:cs="穝灿砰" w:hint="eastAsia"/>
          <w:sz w:val="28"/>
          <w:szCs w:val="28"/>
        </w:rPr>
        <w:t>﹐</w:t>
      </w:r>
      <w:r>
        <w:rPr>
          <w:rFonts w:ascii="仿宋_GB2312" w:eastAsia="仿宋_GB2312" w:hAnsi="宋体" w:cs="穝灿砰" w:hint="eastAsia"/>
          <w:sz w:val="28"/>
          <w:szCs w:val="28"/>
        </w:rPr>
        <w:t>迅速维持好现场秩序</w:t>
      </w:r>
      <w:r>
        <w:rPr>
          <w:rFonts w:ascii="仿宋_GB2312" w:hAnsi="宋体" w:cs="穝灿砰" w:hint="eastAsia"/>
          <w:sz w:val="28"/>
          <w:szCs w:val="28"/>
        </w:rPr>
        <w:t>﹐</w:t>
      </w:r>
      <w:r>
        <w:rPr>
          <w:rFonts w:ascii="仿宋_GB2312" w:eastAsia="仿宋_GB2312" w:hAnsi="宋体" w:cs="穝灿砰" w:hint="eastAsia"/>
          <w:sz w:val="28"/>
          <w:szCs w:val="28"/>
        </w:rPr>
        <w:t>防止出现混乱和任何形式的破坏</w:t>
      </w:r>
      <w:r>
        <w:rPr>
          <w:rFonts w:ascii="仿宋_GB2312" w:hAnsi="宋体" w:cs="穝灿砰" w:hint="eastAsia"/>
          <w:sz w:val="28"/>
          <w:szCs w:val="28"/>
        </w:rPr>
        <w:t>﹐</w:t>
      </w:r>
      <w:r>
        <w:rPr>
          <w:rFonts w:ascii="仿宋_GB2312" w:eastAsia="仿宋_GB2312" w:hAnsi="宋体" w:cs="穝灿砰" w:hint="eastAsia"/>
          <w:sz w:val="28"/>
          <w:szCs w:val="28"/>
        </w:rPr>
        <w:t>警戒区域的边界设置警示标志并有专人警戒</w:t>
      </w:r>
      <w:r>
        <w:rPr>
          <w:rFonts w:ascii="仿宋_GB2312" w:hAnsi="宋体" w:cs="穝灿砰" w:hint="eastAsia"/>
          <w:sz w:val="28"/>
          <w:szCs w:val="28"/>
        </w:rPr>
        <w:t>﹐</w:t>
      </w:r>
      <w:r>
        <w:rPr>
          <w:rFonts w:ascii="仿宋_GB2312" w:eastAsia="仿宋_GB2312" w:hAnsi="宋体" w:cs="穝灿砰" w:hint="eastAsia"/>
          <w:sz w:val="28"/>
          <w:szCs w:val="28"/>
        </w:rPr>
        <w:t>除应急救援小组成员以及必须坚守岗位的人员外</w:t>
      </w:r>
      <w:r>
        <w:rPr>
          <w:rFonts w:ascii="仿宋_GB2312" w:hAnsi="宋体" w:cs="穝灿砰" w:hint="eastAsia"/>
          <w:sz w:val="28"/>
          <w:szCs w:val="28"/>
        </w:rPr>
        <w:t>﹐</w:t>
      </w:r>
      <w:r>
        <w:rPr>
          <w:rFonts w:ascii="仿宋_GB2312" w:eastAsia="仿宋_GB2312" w:hAnsi="宋体" w:cs="穝灿砰" w:hint="eastAsia"/>
          <w:sz w:val="28"/>
          <w:szCs w:val="28"/>
        </w:rPr>
        <w:t>其它人员禁止进入警戒区</w:t>
      </w:r>
      <w:r>
        <w:rPr>
          <w:rFonts w:ascii="仿宋_GB2312" w:hAnsi="宋体" w:cs="穝灿砰" w:hint="eastAsia"/>
          <w:sz w:val="28"/>
          <w:szCs w:val="28"/>
        </w:rPr>
        <w:t>﹐</w:t>
      </w:r>
      <w:r>
        <w:rPr>
          <w:rFonts w:ascii="仿宋_GB2312" w:eastAsia="仿宋_GB2312" w:hAnsi="宋体" w:cs="穝灿砰" w:hint="eastAsia"/>
          <w:sz w:val="28"/>
          <w:szCs w:val="28"/>
        </w:rPr>
        <w:t>区域内严禁火种。</w:t>
      </w:r>
    </w:p>
    <w:p w14:paraId="3E156761"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（3）警戒隔离组对通往事故现场的主干道实施交通管制</w:t>
      </w:r>
      <w:r>
        <w:rPr>
          <w:rFonts w:ascii="仿宋_GB2312" w:hAnsi="宋体" w:cs="穝灿砰" w:hint="eastAsia"/>
          <w:sz w:val="28"/>
          <w:szCs w:val="28"/>
        </w:rPr>
        <w:t>﹐</w:t>
      </w:r>
      <w:r>
        <w:rPr>
          <w:rFonts w:ascii="仿宋_GB2312" w:eastAsia="仿宋_GB2312" w:hAnsi="宋体" w:cs="穝灿砰" w:hint="eastAsia"/>
          <w:sz w:val="28"/>
          <w:szCs w:val="28"/>
        </w:rPr>
        <w:t>以便社会救援力量进入。</w:t>
      </w:r>
    </w:p>
    <w:p w14:paraId="562BC84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2、应急疏散</w:t>
      </w:r>
    </w:p>
    <w:p w14:paraId="68B050E5"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（1）要选择上风方向作为撤离路线</w:t>
      </w:r>
      <w:r>
        <w:rPr>
          <w:rFonts w:ascii="仿宋_GB2312" w:hAnsi="宋体" w:cs="穝灿砰" w:hint="eastAsia"/>
          <w:sz w:val="28"/>
          <w:szCs w:val="28"/>
        </w:rPr>
        <w:t>﹐</w:t>
      </w:r>
      <w:r>
        <w:rPr>
          <w:rFonts w:ascii="仿宋_GB2312" w:eastAsia="仿宋_GB2312" w:hAnsi="宋体" w:cs="穝灿砰" w:hint="eastAsia"/>
          <w:sz w:val="28"/>
          <w:szCs w:val="28"/>
        </w:rPr>
        <w:t>由疏散抢运组人员引导到指定的安全区</w:t>
      </w:r>
      <w:r>
        <w:rPr>
          <w:rFonts w:ascii="仿宋_GB2312" w:hAnsi="宋体" w:cs="穝灿砰" w:hint="eastAsia"/>
          <w:sz w:val="28"/>
          <w:szCs w:val="28"/>
        </w:rPr>
        <w:t>﹐</w:t>
      </w:r>
      <w:r>
        <w:rPr>
          <w:rFonts w:ascii="仿宋_GB2312" w:eastAsia="仿宋_GB2312" w:hAnsi="宋体" w:cs="穝灿砰" w:hint="eastAsia"/>
          <w:sz w:val="28"/>
          <w:szCs w:val="28"/>
        </w:rPr>
        <w:t>并检查是否有遗漏人员。</w:t>
      </w:r>
    </w:p>
    <w:p w14:paraId="4F1C44F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（2）为减少不必要的伤亡</w:t>
      </w:r>
      <w:r>
        <w:rPr>
          <w:rFonts w:ascii="仿宋_GB2312" w:hAnsi="宋体" w:cs="穝灿砰" w:hint="eastAsia"/>
          <w:sz w:val="28"/>
          <w:szCs w:val="28"/>
        </w:rPr>
        <w:t>﹐</w:t>
      </w:r>
      <w:r>
        <w:rPr>
          <w:rFonts w:ascii="仿宋_GB2312" w:eastAsia="仿宋_GB2312" w:hAnsi="宋体" w:cs="穝灿砰" w:hint="eastAsia"/>
          <w:sz w:val="28"/>
          <w:szCs w:val="28"/>
        </w:rPr>
        <w:t>在疏散或撤离的路线上设立哨位</w:t>
      </w:r>
      <w:r>
        <w:rPr>
          <w:rFonts w:ascii="仿宋_GB2312" w:hAnsi="宋体" w:cs="穝灿砰" w:hint="eastAsia"/>
          <w:sz w:val="28"/>
          <w:szCs w:val="28"/>
        </w:rPr>
        <w:t>﹐</w:t>
      </w:r>
      <w:r>
        <w:rPr>
          <w:rFonts w:ascii="仿宋_GB2312" w:eastAsia="仿宋_GB2312" w:hAnsi="宋体" w:cs="穝灿砰" w:hint="eastAsia"/>
          <w:sz w:val="28"/>
          <w:szCs w:val="28"/>
        </w:rPr>
        <w:t>指明方向。并佩戴个体防护用品或采用简易有效的防护措施。</w:t>
      </w:r>
    </w:p>
    <w:p w14:paraId="0A8FC262"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3、现场急救</w:t>
      </w:r>
    </w:p>
    <w:p w14:paraId="4820D19D"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（1）在事故现场，伤员特别要做好自救和互救，进行急救时，不论患者还是救援人员都需要进行适当的防护。</w:t>
      </w:r>
    </w:p>
    <w:p w14:paraId="2E164DBA"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（2）医疗救护组按照总指挥指示</w:t>
      </w:r>
      <w:r>
        <w:rPr>
          <w:rFonts w:ascii="仿宋_GB2312" w:hAnsi="宋体" w:cs="穝灿砰" w:hint="eastAsia"/>
          <w:sz w:val="28"/>
          <w:szCs w:val="28"/>
        </w:rPr>
        <w:t>﹐</w:t>
      </w:r>
      <w:r>
        <w:rPr>
          <w:rFonts w:ascii="仿宋_GB2312" w:eastAsia="仿宋_GB2312" w:hAnsi="宋体" w:cs="穝灿砰" w:hint="eastAsia"/>
          <w:sz w:val="28"/>
          <w:szCs w:val="28"/>
        </w:rPr>
        <w:t>选择有利地形</w:t>
      </w:r>
      <w:r>
        <w:rPr>
          <w:rFonts w:ascii="仿宋_GB2312" w:hAnsi="宋体" w:cs="穝灿砰" w:hint="eastAsia"/>
          <w:sz w:val="28"/>
          <w:szCs w:val="28"/>
        </w:rPr>
        <w:t>﹐</w:t>
      </w:r>
      <w:r>
        <w:rPr>
          <w:rFonts w:ascii="仿宋_GB2312" w:eastAsia="仿宋_GB2312" w:hAnsi="宋体" w:cs="穝灿砰" w:hint="eastAsia"/>
          <w:sz w:val="28"/>
          <w:szCs w:val="28"/>
        </w:rPr>
        <w:t>设置急救站点</w:t>
      </w:r>
      <w:r>
        <w:rPr>
          <w:rFonts w:ascii="仿宋_GB2312" w:hAnsi="宋体" w:cs="穝灿砰" w:hint="eastAsia"/>
          <w:sz w:val="28"/>
          <w:szCs w:val="28"/>
        </w:rPr>
        <w:t>﹐</w:t>
      </w:r>
      <w:r>
        <w:rPr>
          <w:rFonts w:ascii="仿宋_GB2312" w:eastAsia="仿宋_GB2312" w:hAnsi="宋体" w:cs="穝灿砰" w:hint="eastAsia"/>
          <w:sz w:val="28"/>
          <w:szCs w:val="28"/>
        </w:rPr>
        <w:t>至少2-3人一组互相照应</w:t>
      </w:r>
      <w:r>
        <w:rPr>
          <w:rFonts w:ascii="仿宋_GB2312" w:hAnsi="宋体" w:cs="穝灿砰" w:hint="eastAsia"/>
          <w:sz w:val="28"/>
          <w:szCs w:val="28"/>
        </w:rPr>
        <w:t>﹐</w:t>
      </w:r>
      <w:r>
        <w:rPr>
          <w:rFonts w:ascii="仿宋_GB2312" w:eastAsia="仿宋_GB2312" w:hAnsi="宋体" w:cs="穝灿砰" w:hint="eastAsia"/>
          <w:sz w:val="28"/>
          <w:szCs w:val="28"/>
        </w:rPr>
        <w:t>在做好自身防护的基础上</w:t>
      </w:r>
      <w:r>
        <w:rPr>
          <w:rFonts w:ascii="仿宋_GB2312" w:hAnsi="宋体" w:cs="穝灿砰" w:hint="eastAsia"/>
          <w:sz w:val="28"/>
          <w:szCs w:val="28"/>
        </w:rPr>
        <w:t>﹐</w:t>
      </w:r>
      <w:r>
        <w:rPr>
          <w:rFonts w:ascii="仿宋_GB2312" w:eastAsia="仿宋_GB2312" w:hAnsi="宋体" w:cs="穝灿砰" w:hint="eastAsia"/>
          <w:sz w:val="28"/>
          <w:szCs w:val="28"/>
        </w:rPr>
        <w:t>迅速对受害人员实施第一时间抢救，经现场处理后，应迅速护送至医院救治。</w:t>
      </w:r>
    </w:p>
    <w:p w14:paraId="28B09C4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（3）所用的救援器材需具备防爆功能；当现场有人受到中毒、窒息伤害时，应立即进行以下处理：</w:t>
      </w:r>
    </w:p>
    <w:p w14:paraId="1A693DF8"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(a)迅速将患者脱离现场至空气新鲜处。</w:t>
      </w:r>
    </w:p>
    <w:p w14:paraId="527B2092"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(b)呼吸困难时给氧；呼吸停止时立即进行人工呼吸；心脏骤停，立即</w:t>
      </w:r>
      <w:r>
        <w:rPr>
          <w:rFonts w:ascii="仿宋_GB2312" w:eastAsia="仿宋_GB2312" w:hAnsi="宋体" w:cs="穝灿砰" w:hint="eastAsia"/>
          <w:sz w:val="28"/>
          <w:szCs w:val="28"/>
        </w:rPr>
        <w:lastRenderedPageBreak/>
        <w:t>进行心脏按摩。</w:t>
      </w:r>
    </w:p>
    <w:p w14:paraId="589D53D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(c)对发生中毒的病人，应在注射特效解毒剂或进行必要的医学处理后，根据中毒和受伤程度及时转送相关医院。</w:t>
      </w:r>
    </w:p>
    <w:p w14:paraId="26A6079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4、灾情控制</w:t>
      </w:r>
    </w:p>
    <w:p w14:paraId="4A7D22D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技术专家组及灾情处置组应迅速分析造成现场事故发生的原因，从根源上进行防护救援，控制灾情，最大程度的减少灾情的二次扩大。</w:t>
      </w:r>
    </w:p>
    <w:p w14:paraId="3DAD56EF" w14:textId="77777777" w:rsidR="003308C3" w:rsidRDefault="000A42A1">
      <w:pPr>
        <w:spacing w:line="360" w:lineRule="auto"/>
        <w:ind w:leftChars="280" w:left="1148" w:hangingChars="200" w:hanging="560"/>
        <w:rPr>
          <w:rFonts w:ascii="仿宋_GB2312" w:eastAsia="仿宋_GB2312" w:hAnsi="宋体" w:cs="Arial"/>
          <w:sz w:val="28"/>
          <w:szCs w:val="28"/>
        </w:rPr>
      </w:pPr>
      <w:r>
        <w:rPr>
          <w:rFonts w:ascii="仿宋_GB2312" w:eastAsia="仿宋_GB2312" w:hAnsi="宋体" w:cs="Arial" w:hint="eastAsia"/>
          <w:sz w:val="28"/>
          <w:szCs w:val="28"/>
        </w:rPr>
        <w:t>（1）泄漏处理注意事项：</w:t>
      </w:r>
    </w:p>
    <w:p w14:paraId="3DECF2B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(a)进入现场人员必须配备必要的个人防护器具。</w:t>
      </w:r>
    </w:p>
    <w:p w14:paraId="4627C21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(b)如果泄漏物是易燃易爆的，应严禁火种。</w:t>
      </w:r>
    </w:p>
    <w:p w14:paraId="7E4E29B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(c)应急处理时严禁单独行动，要有监护人</w:t>
      </w:r>
    </w:p>
    <w:p w14:paraId="17A2921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（2）泄漏源控制</w:t>
      </w:r>
    </w:p>
    <w:p w14:paraId="52CB631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如果有可能的话，可通过控制泄漏源来消除化学品的溢出或泄漏：</w:t>
      </w:r>
    </w:p>
    <w:p w14:paraId="5FA4F79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(a)在应急救援指挥中心的指挥下由灾情处置组进行，通过关闭有关阀门、停止作业通过采取改变工艺流程、物料走副线、局部停车、打循环、减负荷行等方法。</w:t>
      </w:r>
    </w:p>
    <w:p w14:paraId="56BB495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b)容器发生泄漏后，应采取措施修补和堵塞裂口，制止化学品的进一步泄漏，对整个应急处理是非常关键的。能否成功地进行堵漏取决于几个因素：接近泄漏点的危险程度、泄漏孔的尺寸、泄漏点处实际的或潜在的压力、泄漏物质的特性。</w:t>
      </w:r>
    </w:p>
    <w:p w14:paraId="69F8DD7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5、社会支持</w:t>
      </w:r>
    </w:p>
    <w:p w14:paraId="0B547EF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（1）一旦发生事故较大</w:t>
      </w:r>
      <w:r>
        <w:rPr>
          <w:rFonts w:ascii="仿宋_GB2312" w:hAnsi="宋体" w:cs="Arial" w:hint="eastAsia"/>
          <w:sz w:val="28"/>
          <w:szCs w:val="28"/>
        </w:rPr>
        <w:t>﹐</w:t>
      </w:r>
      <w:r>
        <w:rPr>
          <w:rFonts w:ascii="仿宋_GB2312" w:eastAsia="仿宋_GB2312" w:hAnsi="宋体" w:cs="Arial" w:hint="eastAsia"/>
          <w:sz w:val="28"/>
          <w:szCs w:val="28"/>
        </w:rPr>
        <w:t>公司内部抢险抢救能力不足或有可能危及</w:t>
      </w:r>
    </w:p>
    <w:p w14:paraId="43986D34"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社会安全时</w:t>
      </w:r>
      <w:r>
        <w:rPr>
          <w:rFonts w:ascii="仿宋_GB2312" w:hAnsi="宋体" w:cs="Arial" w:hint="eastAsia"/>
          <w:sz w:val="28"/>
          <w:szCs w:val="28"/>
        </w:rPr>
        <w:t>﹐</w:t>
      </w:r>
      <w:r>
        <w:rPr>
          <w:rFonts w:ascii="仿宋_GB2312" w:eastAsia="仿宋_GB2312" w:hAnsi="宋体" w:cs="Arial" w:hint="eastAsia"/>
          <w:sz w:val="28"/>
          <w:szCs w:val="28"/>
        </w:rPr>
        <w:t>事故应急救援指挥中心应立即向上级和友邻单位通报事故情况</w:t>
      </w:r>
      <w:r>
        <w:rPr>
          <w:rFonts w:ascii="仿宋_GB2312" w:hAnsi="宋体" w:cs="Arial" w:hint="eastAsia"/>
          <w:sz w:val="28"/>
          <w:szCs w:val="28"/>
        </w:rPr>
        <w:t>﹐</w:t>
      </w:r>
      <w:r>
        <w:rPr>
          <w:rFonts w:ascii="仿宋_GB2312" w:eastAsia="仿宋_GB2312" w:hAnsi="宋体" w:cs="Arial" w:hint="eastAsia"/>
          <w:sz w:val="28"/>
          <w:szCs w:val="28"/>
        </w:rPr>
        <w:t>并请求社会援助。</w:t>
      </w:r>
    </w:p>
    <w:p w14:paraId="49A22DB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（2）社会援助队伍进入厂区时</w:t>
      </w:r>
      <w:r>
        <w:rPr>
          <w:rFonts w:ascii="仿宋_GB2312" w:hAnsi="宋体" w:cs="Arial" w:hint="eastAsia"/>
          <w:sz w:val="28"/>
          <w:szCs w:val="28"/>
        </w:rPr>
        <w:t>﹐</w:t>
      </w:r>
      <w:r>
        <w:rPr>
          <w:rFonts w:ascii="仿宋_GB2312" w:eastAsia="仿宋_GB2312" w:hAnsi="宋体" w:cs="Arial" w:hint="eastAsia"/>
          <w:sz w:val="28"/>
          <w:szCs w:val="28"/>
        </w:rPr>
        <w:t>警戒隔离组组长应指派专人负责联</w:t>
      </w:r>
    </w:p>
    <w:p w14:paraId="6DBFDC47"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络</w:t>
      </w:r>
      <w:r>
        <w:rPr>
          <w:rFonts w:ascii="仿宋_GB2312" w:hAnsi="宋体" w:cs="Arial" w:hint="eastAsia"/>
          <w:sz w:val="28"/>
          <w:szCs w:val="28"/>
        </w:rPr>
        <w:t>﹑</w:t>
      </w:r>
      <w:r>
        <w:rPr>
          <w:rFonts w:ascii="仿宋_GB2312" w:eastAsia="仿宋_GB2312" w:hAnsi="宋体" w:cs="Arial" w:hint="eastAsia"/>
          <w:sz w:val="28"/>
          <w:szCs w:val="28"/>
        </w:rPr>
        <w:t>引导</w:t>
      </w:r>
      <w:r>
        <w:rPr>
          <w:rFonts w:ascii="仿宋_GB2312" w:hAnsi="宋体" w:cs="Arial" w:hint="eastAsia"/>
          <w:sz w:val="28"/>
          <w:szCs w:val="28"/>
        </w:rPr>
        <w:t>﹐</w:t>
      </w:r>
      <w:r>
        <w:rPr>
          <w:rFonts w:ascii="仿宋_GB2312" w:eastAsia="仿宋_GB2312" w:hAnsi="宋体" w:cs="Arial" w:hint="eastAsia"/>
          <w:sz w:val="28"/>
          <w:szCs w:val="28"/>
        </w:rPr>
        <w:t>并告知安全注意事项。</w:t>
      </w:r>
    </w:p>
    <w:p w14:paraId="74728F1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6、现场保护与现场洗消</w:t>
      </w:r>
    </w:p>
    <w:p w14:paraId="69E87CE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事故消除后，事故调查组应迅速进入现场进行资料收集，并配合相关</w:t>
      </w:r>
      <w:r>
        <w:rPr>
          <w:rFonts w:ascii="仿宋_GB2312" w:eastAsia="仿宋_GB2312" w:hAnsi="宋体" w:cs="Arial" w:hint="eastAsia"/>
          <w:sz w:val="28"/>
          <w:szCs w:val="28"/>
        </w:rPr>
        <w:lastRenderedPageBreak/>
        <w:t>部门进行证据的收集以及事故发生原因的分析。</w:t>
      </w:r>
    </w:p>
    <w:p w14:paraId="170DC85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善后处理组负责事故现场的清洗，整理，对需要暂时保留的配合警戒隔离组做好现场保护工作。</w:t>
      </w:r>
    </w:p>
    <w:p w14:paraId="06CBCAE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后勤保障组统计事故发生时救援物资的使用情况，并根据实际情况对救援物资的数量进行增添。</w:t>
      </w:r>
    </w:p>
    <w:p w14:paraId="5334188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7、救援终止</w:t>
      </w:r>
    </w:p>
    <w:p w14:paraId="109E8CC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由总指挥确定事故应急救援结束并由通讯联络组负责通知本厂相关部门、周边小区及人员事故危险已解除。（注意</w:t>
      </w:r>
      <w:r>
        <w:rPr>
          <w:rFonts w:ascii="仿宋_GB2312" w:hAnsi="宋体" w:cs="Arial" w:hint="eastAsia"/>
          <w:sz w:val="28"/>
          <w:szCs w:val="28"/>
        </w:rPr>
        <w:t>﹕</w:t>
      </w:r>
      <w:r>
        <w:rPr>
          <w:rFonts w:ascii="仿宋_GB2312" w:eastAsia="仿宋_GB2312" w:hAnsi="宋体" w:cs="Arial" w:hint="eastAsia"/>
          <w:sz w:val="28"/>
          <w:szCs w:val="28"/>
        </w:rPr>
        <w:t>应急救援过程并非按部就班按以上顺序进行</w:t>
      </w:r>
      <w:r>
        <w:rPr>
          <w:rFonts w:ascii="仿宋_GB2312" w:hAnsi="宋体" w:cs="Arial" w:hint="eastAsia"/>
          <w:sz w:val="28"/>
          <w:szCs w:val="28"/>
        </w:rPr>
        <w:t>﹐</w:t>
      </w:r>
      <w:r>
        <w:rPr>
          <w:rFonts w:ascii="仿宋_GB2312" w:eastAsia="仿宋_GB2312" w:hAnsi="宋体" w:cs="Arial" w:hint="eastAsia"/>
          <w:sz w:val="28"/>
          <w:szCs w:val="28"/>
        </w:rPr>
        <w:t>而是根据情况尽可能同时进行。）</w:t>
      </w:r>
    </w:p>
    <w:p w14:paraId="2D8B6092" w14:textId="77777777" w:rsidR="003308C3" w:rsidRDefault="000A42A1">
      <w:pPr>
        <w:spacing w:beforeLines="50" w:before="120" w:line="300" w:lineRule="auto"/>
        <w:outlineLvl w:val="2"/>
        <w:rPr>
          <w:rFonts w:ascii="仿宋_GB2312" w:eastAsia="仿宋_GB2312" w:hAnsi="宋体" w:cs="Arial"/>
          <w:b/>
          <w:sz w:val="28"/>
          <w:szCs w:val="28"/>
        </w:rPr>
      </w:pPr>
      <w:bookmarkStart w:id="183" w:name="_Toc403397912"/>
      <w:r>
        <w:rPr>
          <w:rFonts w:ascii="仿宋_GB2312" w:eastAsia="仿宋_GB2312" w:hAnsi="宋体" w:cs="Arial" w:hint="eastAsia"/>
          <w:b/>
          <w:sz w:val="28"/>
          <w:szCs w:val="28"/>
        </w:rPr>
        <w:t>2.7应急物资与装备保障（见附录）</w:t>
      </w:r>
      <w:bookmarkEnd w:id="183"/>
    </w:p>
    <w:p w14:paraId="5704964E" w14:textId="77777777" w:rsidR="003308C3" w:rsidRDefault="000A42A1">
      <w:pPr>
        <w:spacing w:line="360" w:lineRule="auto"/>
        <w:jc w:val="center"/>
        <w:outlineLvl w:val="1"/>
        <w:rPr>
          <w:rFonts w:ascii="仿宋_GB2312" w:eastAsia="仿宋_GB2312"/>
          <w:color w:val="000000"/>
          <w:sz w:val="32"/>
          <w:szCs w:val="32"/>
        </w:rPr>
      </w:pPr>
      <w:bookmarkStart w:id="184" w:name="_Toc403397913"/>
      <w:bookmarkStart w:id="185" w:name="_Toc287780015"/>
      <w:bookmarkStart w:id="186" w:name="_Toc338339314"/>
      <w:r>
        <w:rPr>
          <w:rFonts w:ascii="仿宋_GB2312" w:eastAsia="仿宋_GB2312" w:hint="eastAsia"/>
          <w:b/>
          <w:bCs/>
          <w:color w:val="000000"/>
          <w:sz w:val="32"/>
          <w:szCs w:val="32"/>
        </w:rPr>
        <w:t>第三章  人身事故专项应急预案</w:t>
      </w:r>
      <w:bookmarkEnd w:id="184"/>
    </w:p>
    <w:p w14:paraId="6607234C" w14:textId="77777777" w:rsidR="003308C3" w:rsidRDefault="000A42A1">
      <w:pPr>
        <w:spacing w:beforeLines="50" w:before="120" w:line="300" w:lineRule="auto"/>
        <w:outlineLvl w:val="2"/>
        <w:rPr>
          <w:rFonts w:ascii="仿宋_GB2312" w:eastAsia="仿宋_GB2312" w:hAnsi="宋体" w:cs="Arial"/>
          <w:b/>
          <w:sz w:val="28"/>
          <w:szCs w:val="28"/>
        </w:rPr>
      </w:pPr>
      <w:bookmarkStart w:id="187" w:name="_Toc338339339"/>
      <w:bookmarkStart w:id="188" w:name="_Toc403397914"/>
      <w:r>
        <w:rPr>
          <w:rFonts w:ascii="仿宋_GB2312" w:eastAsia="仿宋_GB2312" w:hAnsi="宋体" w:cs="Arial" w:hint="eastAsia"/>
          <w:b/>
          <w:sz w:val="28"/>
          <w:szCs w:val="28"/>
        </w:rPr>
        <w:t>3.1危害程度分析</w:t>
      </w:r>
      <w:bookmarkEnd w:id="187"/>
      <w:bookmarkEnd w:id="188"/>
    </w:p>
    <w:p w14:paraId="3AE2093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人身伤害事故根据公司的生产特点包括：起重伤害、机械伤害、物体打击、车辆伤害。</w:t>
      </w:r>
    </w:p>
    <w:p w14:paraId="0C87EDA1"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b/>
          <w:sz w:val="28"/>
          <w:szCs w:val="28"/>
        </w:rPr>
        <w:t xml:space="preserve">3.1.1 </w:t>
      </w:r>
      <w:r>
        <w:rPr>
          <w:rFonts w:ascii="仿宋_GB2312" w:eastAsia="仿宋_GB2312" w:hAnsi="宋体" w:cs="Arial" w:hint="eastAsia"/>
          <w:sz w:val="28"/>
          <w:szCs w:val="28"/>
        </w:rPr>
        <w:t>厂区起重机械较多，在主机、辅机生产、总装车间均布置有起重机，生产过程中潜在起重伤害。</w:t>
      </w:r>
    </w:p>
    <w:p w14:paraId="55B3F5E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起重伤害的形式：起吊物坠落、起吊物撞击车辆、行人或建筑物等。</w:t>
      </w:r>
    </w:p>
    <w:p w14:paraId="73ECA20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起重伤害的后果：机人员伤亡、建筑物损毁或坍塌等。</w:t>
      </w:r>
    </w:p>
    <w:p w14:paraId="58102EC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造成起重伤害的原因分析如下：</w:t>
      </w:r>
    </w:p>
    <w:p w14:paraId="7FE01C8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1、设备原因：吊具、索具质量不良，起吊物捆绑不牢，限位限载装置失效，供电可靠性差，突然失电等；</w:t>
      </w:r>
    </w:p>
    <w:p w14:paraId="53B4424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2、人员原因：操作人员无证上岗，操作人员违章操作，无关人员进入起吊物行程范围内，无指挥人员或指挥不当等；</w:t>
      </w:r>
    </w:p>
    <w:p w14:paraId="455ED3B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3、环境原因：夜间作业场地照明照度不良，起吊作业场所工业卫生不良，杂物影响起吊物行走等；</w:t>
      </w:r>
    </w:p>
    <w:p w14:paraId="61EBEE7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4、自然条件原因：露天起重作业突遇阵风，雾天起重作业视线不良；</w:t>
      </w:r>
    </w:p>
    <w:p w14:paraId="33290C4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5、管理缺陷：设备维修保养不及时，检查不及时等。</w:t>
      </w:r>
    </w:p>
    <w:p w14:paraId="48C9A61C"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b/>
          <w:sz w:val="28"/>
          <w:szCs w:val="28"/>
        </w:rPr>
        <w:t xml:space="preserve">3.1.2  </w:t>
      </w:r>
      <w:r>
        <w:rPr>
          <w:rFonts w:ascii="仿宋_GB2312" w:eastAsia="仿宋_GB2312" w:hAnsi="宋体" w:cs="Arial" w:hint="eastAsia"/>
          <w:sz w:val="28"/>
          <w:szCs w:val="28"/>
        </w:rPr>
        <w:t>机械伤害主要是发生在机械加工过程中，车、铣、刨、磨等设备设施的安全防护失效、人员误操作导致人身伤害。</w:t>
      </w:r>
    </w:p>
    <w:p w14:paraId="7AF66C9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起重伤害的形式：旋转部位缠绞、切削飞溅等。</w:t>
      </w:r>
    </w:p>
    <w:p w14:paraId="5AB0D6B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起重伤害的后果：人员伤亡。</w:t>
      </w:r>
    </w:p>
    <w:p w14:paraId="4D29054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造成起重伤害的原因分析如下：</w:t>
      </w:r>
    </w:p>
    <w:p w14:paraId="39BBC7B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1、设备原因：传动部位防护罩缺失；</w:t>
      </w:r>
    </w:p>
    <w:p w14:paraId="73E8777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2、人员原因：操作人员违章操作、不按规定佩戴防护用品；</w:t>
      </w:r>
    </w:p>
    <w:p w14:paraId="383AEEF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3、环境原因：工件包摆放不规范等；</w:t>
      </w:r>
    </w:p>
    <w:p w14:paraId="47EF179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4、管理缺陷：设备维修保养不及时，检查不及时、安全教育不到位等。</w:t>
      </w:r>
    </w:p>
    <w:p w14:paraId="3A688765"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b/>
          <w:sz w:val="28"/>
          <w:szCs w:val="28"/>
        </w:rPr>
        <w:t xml:space="preserve">3.1.3  </w:t>
      </w:r>
      <w:r>
        <w:rPr>
          <w:rFonts w:ascii="仿宋_GB2312" w:eastAsia="仿宋_GB2312" w:hAnsi="宋体" w:cs="Arial" w:hint="eastAsia"/>
          <w:sz w:val="28"/>
          <w:szCs w:val="28"/>
        </w:rPr>
        <w:t>物体打击</w:t>
      </w:r>
    </w:p>
    <w:p w14:paraId="571F067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物体打击的形式：物件从高处落下、物件从设备设施的旋转部位脱离等。</w:t>
      </w:r>
    </w:p>
    <w:p w14:paraId="5C487FE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物体打击的后果：人员伤亡。</w:t>
      </w:r>
    </w:p>
    <w:p w14:paraId="645F142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造成物体打击的原因分析如下：</w:t>
      </w:r>
    </w:p>
    <w:p w14:paraId="2E963E6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1、设备原因：旋转部位松脱、车床等加工工件卡具失效等；</w:t>
      </w:r>
    </w:p>
    <w:p w14:paraId="54E5659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2、人员原因：操作人员违章操作等；</w:t>
      </w:r>
    </w:p>
    <w:p w14:paraId="7F76253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3、环境原因：工件堆放不规范，产生坍塌、坠落等；</w:t>
      </w:r>
    </w:p>
    <w:p w14:paraId="727EC25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4、自然条件原因：大风天气将空中物件刮掉；</w:t>
      </w:r>
    </w:p>
    <w:p w14:paraId="03F34EB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5、管理缺陷：设备维修保养不及时，检查不及时等。</w:t>
      </w:r>
    </w:p>
    <w:p w14:paraId="281F8FBC"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b/>
          <w:sz w:val="28"/>
          <w:szCs w:val="28"/>
        </w:rPr>
        <w:t xml:space="preserve">3.1.4  </w:t>
      </w:r>
      <w:r>
        <w:rPr>
          <w:rFonts w:ascii="仿宋_GB2312" w:eastAsia="仿宋_GB2312" w:hAnsi="宋体" w:cs="Arial" w:hint="eastAsia"/>
          <w:sz w:val="28"/>
          <w:szCs w:val="28"/>
        </w:rPr>
        <w:t>车辆伤害</w:t>
      </w:r>
    </w:p>
    <w:p w14:paraId="5DD9DD3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车辆伤害的形式：车辆撞击、碾压等。</w:t>
      </w:r>
    </w:p>
    <w:p w14:paraId="0A0755A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车辆伤害的后果：人员伤亡。</w:t>
      </w:r>
    </w:p>
    <w:p w14:paraId="566CB72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造成车辆伤害的原因分析如下：</w:t>
      </w:r>
    </w:p>
    <w:p w14:paraId="23BA95A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1、设备原因：刹车失灵、转向等安全性好装置失灵；</w:t>
      </w:r>
    </w:p>
    <w:p w14:paraId="480BFCA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2、人员原因：超速、载人、爬上跳下等违章操作、无证操作；</w:t>
      </w:r>
    </w:p>
    <w:p w14:paraId="0EE7D24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3、环境原因：夜间作业场地照明照度不良，通道狭窄、地面坑洼等；</w:t>
      </w:r>
    </w:p>
    <w:p w14:paraId="6E7BD30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4、管理缺陷：设备维修保养不及时，检查不及时等。</w:t>
      </w:r>
    </w:p>
    <w:p w14:paraId="1F5C75F6" w14:textId="77777777" w:rsidR="003308C3" w:rsidRDefault="000A42A1">
      <w:pPr>
        <w:spacing w:beforeLines="50" w:before="120" w:line="300" w:lineRule="auto"/>
        <w:outlineLvl w:val="2"/>
        <w:rPr>
          <w:rFonts w:ascii="仿宋_GB2312" w:eastAsia="仿宋_GB2312" w:hAnsi="宋体" w:cs="Arial"/>
          <w:b/>
          <w:sz w:val="28"/>
          <w:szCs w:val="28"/>
        </w:rPr>
      </w:pPr>
      <w:bookmarkStart w:id="189" w:name="_Toc338339340"/>
      <w:bookmarkStart w:id="190" w:name="_Toc403397915"/>
      <w:r>
        <w:rPr>
          <w:rFonts w:ascii="仿宋_GB2312" w:eastAsia="仿宋_GB2312" w:hAnsi="宋体" w:cs="Arial" w:hint="eastAsia"/>
          <w:b/>
          <w:sz w:val="28"/>
          <w:szCs w:val="28"/>
        </w:rPr>
        <w:t>3.2应急处置基本原则</w:t>
      </w:r>
      <w:bookmarkEnd w:id="189"/>
      <w:bookmarkEnd w:id="190"/>
    </w:p>
    <w:p w14:paraId="392628E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1、统一指挥原则。抢险救灾必须在总指挥部的统一领导和具体指挥下开展工作。</w:t>
      </w:r>
    </w:p>
    <w:p w14:paraId="07FCB55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2、自救互救原则。事故发生初期，应积极组织抢救，并迅速组织遇险人员沿避灾路线撤离，防止事故扩大。</w:t>
      </w:r>
    </w:p>
    <w:p w14:paraId="04C46DC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3、安全抢救原则。在事故抢救过程中，应采取措施，确保救护人员的安全，严防抢救过程中发生事故。事故现场勘察工作由专业救护人员完成，其他任何人员未经总指挥许可严禁进入险区。</w:t>
      </w:r>
    </w:p>
    <w:p w14:paraId="7EB4D34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4、通讯畅通原则。应设立专线指挥电话，并保持畅通。</w:t>
      </w:r>
    </w:p>
    <w:p w14:paraId="7A19E5B0" w14:textId="77777777" w:rsidR="003308C3" w:rsidRDefault="000A42A1">
      <w:pPr>
        <w:spacing w:beforeLines="50" w:before="120" w:line="300" w:lineRule="auto"/>
        <w:outlineLvl w:val="2"/>
        <w:rPr>
          <w:rFonts w:ascii="仿宋_GB2312" w:eastAsia="仿宋_GB2312" w:hAnsi="宋体" w:cs="Arial"/>
          <w:b/>
          <w:sz w:val="28"/>
          <w:szCs w:val="28"/>
        </w:rPr>
      </w:pPr>
      <w:bookmarkStart w:id="191" w:name="_Toc338339341"/>
      <w:bookmarkStart w:id="192" w:name="_Toc403397916"/>
      <w:r>
        <w:rPr>
          <w:rFonts w:ascii="仿宋_GB2312" w:eastAsia="仿宋_GB2312" w:hAnsi="宋体" w:cs="Arial" w:hint="eastAsia"/>
          <w:b/>
          <w:sz w:val="28"/>
          <w:szCs w:val="28"/>
        </w:rPr>
        <w:t>3.3组织机构及职责</w:t>
      </w:r>
      <w:bookmarkEnd w:id="191"/>
      <w:bookmarkEnd w:id="192"/>
    </w:p>
    <w:p w14:paraId="4E8D993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1、总指挥职责</w:t>
      </w:r>
    </w:p>
    <w:p w14:paraId="293C55D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（1）全面负责组织指挥公司生产安全事故应急救援工作。</w:t>
      </w:r>
    </w:p>
    <w:p w14:paraId="0AB6A23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（2）组建应急救援队伍，组织好应急救援人员的配备调动工作</w:t>
      </w:r>
    </w:p>
    <w:p w14:paraId="1B79711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2、副总指挥职责</w:t>
      </w:r>
    </w:p>
    <w:p w14:paraId="1CF4752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（1）协助总指挥负责应急救援的具体指挥工作，向总指挥提出救援过程中生产运行方面应考虑和采取的安全措施;</w:t>
      </w:r>
    </w:p>
    <w:p w14:paraId="693ED49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（2）负责组织本单位员工的安全撤离和紧急疏散工作，对人员进行清点，向总指挥报告员工伤亡、失踪等安全情况；</w:t>
      </w:r>
    </w:p>
    <w:p w14:paraId="2A6EC85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（3）向总指挥报告本单位危险事态和应急救援处理情况；</w:t>
      </w:r>
    </w:p>
    <w:p w14:paraId="7708E53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（4）按总指挥命令，组织对本单位的抢救、抢修应急人员进行事故应急救援处理工作。</w:t>
      </w:r>
    </w:p>
    <w:p w14:paraId="2B4E0B2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3、应急救援指挥中心职责</w:t>
      </w:r>
    </w:p>
    <w:p w14:paraId="6C0EBC6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（1）贯彻执行有关安全生产方面的法律法规；</w:t>
      </w:r>
    </w:p>
    <w:p w14:paraId="0C5E57B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（2）制定和实施应急救援方面的规章制度；</w:t>
      </w:r>
    </w:p>
    <w:p w14:paraId="1A58E0F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（3）负责应急救援的指挥决策工作，在接到事故报警后，迅速研究、</w:t>
      </w:r>
      <w:r>
        <w:rPr>
          <w:rFonts w:ascii="仿宋_GB2312" w:eastAsia="仿宋_GB2312" w:hAnsi="宋体" w:cs="Arial" w:hint="eastAsia"/>
          <w:sz w:val="28"/>
          <w:szCs w:val="28"/>
        </w:rPr>
        <w:lastRenderedPageBreak/>
        <w:t>拟定救援方案，并予以组织、协调各方面的救援力量实施紧急救助，防止事故扩大，尽量避免或减少人员伤亡和经济损失；</w:t>
      </w:r>
    </w:p>
    <w:p w14:paraId="5EBB9F3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（4）负责指挥现场救援工作；</w:t>
      </w:r>
    </w:p>
    <w:p w14:paraId="5ED7533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（5）根据救援工作的难易程度，协调现场救援力量，并决定是否向上级有关救援部门发出请求援助支持；</w:t>
      </w:r>
    </w:p>
    <w:p w14:paraId="059FA60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（6）负责应急救援、协调指挥现场救援力量的调配；</w:t>
      </w:r>
    </w:p>
    <w:p w14:paraId="58B1B7A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（7）负责应急救援工作的后勤保障工作。</w:t>
      </w:r>
    </w:p>
    <w:p w14:paraId="34DF82B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（8）负责应急救援情况的总结、上报及相关处理事宜。</w:t>
      </w:r>
    </w:p>
    <w:p w14:paraId="7DA5B84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3、应急救援队伍组成及分工</w:t>
      </w:r>
    </w:p>
    <w:p w14:paraId="599AB4C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应急救援队伍是事故应急救援的骨干力量，担负公司重大安全生产事故的应急救援与处置工作。</w:t>
      </w:r>
    </w:p>
    <w:p w14:paraId="1F156F3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灾情处置组：负责生产设备、设施的事故处理、控制，防止事故扩大</w:t>
      </w:r>
    </w:p>
    <w:p w14:paraId="14574FD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技术专家组：负责研究制定抢险救灾方案和措施，解决事故抢救过程中遇到的技术难题。</w:t>
      </w:r>
    </w:p>
    <w:p w14:paraId="749DD46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医疗救护组：负责事故过程中受伤人员的运送、初步救护处理、联系医疗机构支援、治疗、转院等工作；</w:t>
      </w:r>
    </w:p>
    <w:p w14:paraId="65EB28B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疏散抢运组：负责现场人员的疏散引导和重要物资的转运。</w:t>
      </w:r>
    </w:p>
    <w:p w14:paraId="098613D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警戒隔离组：负责事故现场的警戒、隔离、秩序维持和交通管制。</w:t>
      </w:r>
    </w:p>
    <w:p w14:paraId="77B4797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通讯联络组：负责内外联系。</w:t>
      </w:r>
    </w:p>
    <w:p w14:paraId="61A3EFC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后勤保障组：保障应急资金及时到位，负责急救行动物资组织与保证，负责生产装置、设备紧急情况处理，防止事态扩大造成二次事故。负责抢险设备的维护与恢复，其中包括应急抢险器材，救援防护器材、监测分析器材、车辆等。</w:t>
      </w:r>
    </w:p>
    <w:p w14:paraId="69330F7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事故调查组：由公司技术专家及安全环保部人员组成。负责对公司事故发生的原因和事故责任进行调查与分析，作出书面报告。并配合上级安全监察机构对公司事故的发生进行调查。</w:t>
      </w:r>
    </w:p>
    <w:p w14:paraId="66E453F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善后处理组：负责伤亡人员家属安抚、抚恤、理赔、食宿接待、车辆</w:t>
      </w:r>
      <w:r>
        <w:rPr>
          <w:rFonts w:ascii="仿宋_GB2312" w:eastAsia="仿宋_GB2312" w:hAnsi="宋体" w:cs="Arial" w:hint="eastAsia"/>
          <w:sz w:val="28"/>
          <w:szCs w:val="28"/>
        </w:rPr>
        <w:lastRenderedPageBreak/>
        <w:t>调度、环境保护、灾后重建恢复生产等善后处理工作。</w:t>
      </w:r>
    </w:p>
    <w:p w14:paraId="607521FC" w14:textId="77777777" w:rsidR="003308C3" w:rsidRDefault="000A42A1">
      <w:pPr>
        <w:spacing w:beforeLines="50" w:before="120" w:line="300" w:lineRule="auto"/>
        <w:outlineLvl w:val="2"/>
        <w:rPr>
          <w:rFonts w:ascii="仿宋_GB2312" w:eastAsia="仿宋_GB2312" w:hAnsi="宋体" w:cs="Arial"/>
          <w:b/>
          <w:sz w:val="28"/>
          <w:szCs w:val="28"/>
        </w:rPr>
      </w:pPr>
      <w:bookmarkStart w:id="193" w:name="_Toc338339342"/>
      <w:bookmarkStart w:id="194" w:name="_Toc403397917"/>
      <w:r>
        <w:rPr>
          <w:rFonts w:ascii="仿宋_GB2312" w:eastAsia="仿宋_GB2312" w:hAnsi="宋体" w:cs="Arial" w:hint="eastAsia"/>
          <w:b/>
          <w:sz w:val="28"/>
          <w:szCs w:val="28"/>
        </w:rPr>
        <w:t>3.4预防与预警</w:t>
      </w:r>
      <w:bookmarkEnd w:id="193"/>
      <w:bookmarkEnd w:id="194"/>
    </w:p>
    <w:p w14:paraId="08A5ADCC"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1、预防</w:t>
      </w:r>
    </w:p>
    <w:p w14:paraId="5709182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（1）对于起重机械、叉车、机床等设备、设施使用部门应定期进行检查检修，并做出记录，发现异常的及时联系维修单位修理。</w:t>
      </w:r>
    </w:p>
    <w:p w14:paraId="12EFFD4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（2）作业人员应熟练掌握设备性能，严格操作规程，经过培训方可上岗。</w:t>
      </w:r>
    </w:p>
    <w:p w14:paraId="1BD4BC0E"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2、预警行动</w:t>
      </w:r>
    </w:p>
    <w:p w14:paraId="4B3F131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收集到的有关信息证明突发性伤害事故即将发生或者发生的可能性增大时，进入预警状态，应当采取的措施：</w:t>
      </w:r>
    </w:p>
    <w:p w14:paraId="4DCC476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（1）立即启动相关应急预案。</w:t>
      </w:r>
    </w:p>
    <w:p w14:paraId="30DCF3E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（2）发布预警公告。</w:t>
      </w:r>
    </w:p>
    <w:p w14:paraId="2786579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（3）转移、撤离或者疏散可能受到危害的人员，并进行妥善安置。</w:t>
      </w:r>
    </w:p>
    <w:p w14:paraId="67DBE25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（4）指令应急救援队伍进入应急状态，灾情处置组立即开展应急监测，随时掌握并报告事态进展情况。</w:t>
      </w:r>
    </w:p>
    <w:p w14:paraId="79865E2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（5）针对突发事故可能造成的危害，封闭、隔离或者限制使用有关场所，中止可能导致危害扩大的行为和活动。</w:t>
      </w:r>
    </w:p>
    <w:p w14:paraId="32D6A30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（6）调集事故应急所需物资和设备，确保应急保障工作。</w:t>
      </w:r>
    </w:p>
    <w:p w14:paraId="6F3951D4" w14:textId="77777777" w:rsidR="003308C3" w:rsidRDefault="000A42A1">
      <w:pPr>
        <w:spacing w:beforeLines="50" w:before="120" w:line="300" w:lineRule="auto"/>
        <w:outlineLvl w:val="2"/>
        <w:rPr>
          <w:rFonts w:ascii="仿宋_GB2312" w:eastAsia="仿宋_GB2312" w:hAnsi="宋体" w:cs="Arial"/>
          <w:b/>
          <w:sz w:val="28"/>
          <w:szCs w:val="28"/>
        </w:rPr>
      </w:pPr>
      <w:bookmarkStart w:id="195" w:name="_Toc338339343"/>
      <w:bookmarkStart w:id="196" w:name="_Toc403397918"/>
      <w:r>
        <w:rPr>
          <w:rFonts w:ascii="仿宋_GB2312" w:eastAsia="仿宋_GB2312" w:hAnsi="宋体" w:cs="Arial" w:hint="eastAsia"/>
          <w:b/>
          <w:sz w:val="28"/>
          <w:szCs w:val="28"/>
        </w:rPr>
        <w:t>3.5信息报告程序</w:t>
      </w:r>
      <w:bookmarkEnd w:id="195"/>
      <w:bookmarkEnd w:id="196"/>
    </w:p>
    <w:p w14:paraId="05052FC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1、事故发生后，值班人员应利用已有的电话进行现场事故汇报。事故接警电话为值班电话：**。</w:t>
      </w:r>
    </w:p>
    <w:p w14:paraId="3305846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事故当事人立即将事故发生的时间、地点、设备名称型号、人员伤亡具体人数、破坏概况等用电话或其它快速方法报告应急救援指挥中心，应急救援指挥中心值班员必须书面记录报告内容及事故发生的时间、地点，并立即总指挥、副总指挥汇报，并立即启动应急救援预案。</w:t>
      </w:r>
    </w:p>
    <w:p w14:paraId="75B66C3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3、值班员同时将灾害情况通知医疗救护组。以便根据事故性质、人</w:t>
      </w:r>
      <w:r>
        <w:rPr>
          <w:rFonts w:ascii="仿宋_GB2312" w:eastAsia="仿宋_GB2312" w:hAnsi="宋体" w:cs="Arial" w:hint="eastAsia"/>
          <w:sz w:val="28"/>
          <w:szCs w:val="28"/>
        </w:rPr>
        <w:lastRenderedPageBreak/>
        <w:t>员伤亡情况有针对性地作好准备。</w:t>
      </w:r>
    </w:p>
    <w:p w14:paraId="726173C8" w14:textId="77777777" w:rsidR="003308C3" w:rsidRDefault="000A42A1">
      <w:pPr>
        <w:spacing w:beforeLines="50" w:before="120" w:line="300" w:lineRule="auto"/>
        <w:outlineLvl w:val="2"/>
        <w:rPr>
          <w:rFonts w:ascii="仿宋_GB2312" w:eastAsia="仿宋_GB2312" w:hAnsi="宋体" w:cs="Arial"/>
          <w:b/>
          <w:sz w:val="28"/>
          <w:szCs w:val="28"/>
        </w:rPr>
      </w:pPr>
      <w:bookmarkStart w:id="197" w:name="_Toc338339344"/>
      <w:bookmarkStart w:id="198" w:name="_Toc403397919"/>
      <w:r>
        <w:rPr>
          <w:rFonts w:ascii="仿宋_GB2312" w:eastAsia="仿宋_GB2312" w:hAnsi="宋体" w:cs="Arial" w:hint="eastAsia"/>
          <w:b/>
          <w:sz w:val="28"/>
          <w:szCs w:val="28"/>
        </w:rPr>
        <w:t>3.6应急处置</w:t>
      </w:r>
      <w:bookmarkEnd w:id="197"/>
      <w:bookmarkEnd w:id="198"/>
    </w:p>
    <w:p w14:paraId="1FA3B3B9"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3.6.1响应分级</w:t>
      </w:r>
    </w:p>
    <w:p w14:paraId="6632819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根据事故级别将应急响应级别分为Ⅰ级响应、Ⅱ级响应和Ⅲ级响应。</w:t>
      </w:r>
    </w:p>
    <w:p w14:paraId="3AA37A3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按照各类灾害事故的性质、严重程度、可控性和影响范围等因素，将灾害事故分为三级：</w:t>
      </w:r>
    </w:p>
    <w:p w14:paraId="2C9383F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Ⅰ级：重大事故指造成3人以上死亡或危及3人以上生命安全，或者10人以上中毒的安全生产事故。</w:t>
      </w:r>
    </w:p>
    <w:p w14:paraId="32397BB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Ⅱ级：较大事故指造成1人以上、3人以下死亡或者5人以上、10人以下中毒的安全生产事故。</w:t>
      </w:r>
    </w:p>
    <w:p w14:paraId="624CA433"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cs="Arial" w:hint="eastAsia"/>
          <w:sz w:val="28"/>
          <w:szCs w:val="28"/>
        </w:rPr>
        <w:t>Ⅲ级：一般事故指事态简单，未造成人员死亡的工伤事故或非人身事故</w:t>
      </w:r>
      <w:r>
        <w:rPr>
          <w:rFonts w:ascii="仿宋_GB2312" w:eastAsia="仿宋_GB2312" w:hAnsi="宋体" w:hint="eastAsia"/>
          <w:color w:val="000000"/>
          <w:sz w:val="28"/>
          <w:szCs w:val="28"/>
        </w:rPr>
        <w:t>。</w:t>
      </w:r>
    </w:p>
    <w:p w14:paraId="31442E9E"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3.6.2响应程序</w:t>
      </w:r>
    </w:p>
    <w:p w14:paraId="1FBD2111"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Ⅰ级应急响应：企业报请由国家、省、市、区级应急管理机构启动政府的应急救援预案，由上级有关部门统一指挥应急处置工作，公司应急救援指挥中心积极配合。</w:t>
      </w:r>
    </w:p>
    <w:p w14:paraId="35AA4F76"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应急响应：公司应急救援指挥中心启动应急救援预案，在集团领导指导与集团安委会办公室支持帮助下，由公司应急救援指挥中心指挥应急救援工作（如：请求医疗、公安、消防等部门增援），无需国家、省、市应急管理机构启动政府应急救援预案。</w:t>
      </w:r>
    </w:p>
    <w:p w14:paraId="61B723E1"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Ⅲ级应急响应：公司应急救援指挥中心启动应急救援预案，由公司应急救援指挥中心指挥应急救援工作。无需向公司以外应急管理机构请救增援。</w:t>
      </w:r>
    </w:p>
    <w:p w14:paraId="49E8498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发生事故达到Ⅲ级响应标准时，各班组立即启动本应急救援预案，组织实施应急救援，并及时向公司汇报，报告内容包括：事故发生的时间和地点、事故的类别、事故原因、危害程度、救援要求等内容。</w:t>
      </w:r>
    </w:p>
    <w:p w14:paraId="6F5A85C1"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3.6.3处置措施</w:t>
      </w:r>
    </w:p>
    <w:p w14:paraId="7ECA2DA7"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若事故由现场工作人员可以控制</w:t>
      </w:r>
      <w:r>
        <w:rPr>
          <w:rFonts w:ascii="仿宋_GB2312" w:hAnsi="宋体" w:cs="穝灿砰" w:hint="eastAsia"/>
          <w:sz w:val="28"/>
          <w:szCs w:val="28"/>
        </w:rPr>
        <w:t>﹐</w:t>
      </w:r>
      <w:r>
        <w:rPr>
          <w:rFonts w:ascii="仿宋_GB2312" w:eastAsia="仿宋_GB2312" w:hAnsi="宋体" w:cs="穝灿砰" w:hint="eastAsia"/>
          <w:sz w:val="28"/>
          <w:szCs w:val="28"/>
        </w:rPr>
        <w:t>则不需启动应急救援预案</w:t>
      </w:r>
      <w:r>
        <w:rPr>
          <w:rFonts w:ascii="仿宋_GB2312" w:hAnsi="宋体" w:cs="穝灿砰" w:hint="eastAsia"/>
          <w:sz w:val="28"/>
          <w:szCs w:val="28"/>
        </w:rPr>
        <w:t>﹐</w:t>
      </w:r>
      <w:r>
        <w:rPr>
          <w:rFonts w:ascii="仿宋_GB2312" w:eastAsia="仿宋_GB2312" w:hAnsi="宋体" w:cs="穝灿砰" w:hint="eastAsia"/>
          <w:sz w:val="28"/>
          <w:szCs w:val="28"/>
        </w:rPr>
        <w:t>否则</w:t>
      </w:r>
      <w:r>
        <w:rPr>
          <w:rFonts w:ascii="仿宋_GB2312" w:hAnsi="宋体" w:cs="穝灿砰" w:hint="eastAsia"/>
          <w:sz w:val="28"/>
          <w:szCs w:val="28"/>
        </w:rPr>
        <w:t>﹐</w:t>
      </w:r>
      <w:r>
        <w:rPr>
          <w:rFonts w:ascii="仿宋_GB2312" w:eastAsia="仿宋_GB2312" w:hAnsi="宋体" w:cs="穝灿砰" w:hint="eastAsia"/>
          <w:sz w:val="28"/>
          <w:szCs w:val="28"/>
        </w:rPr>
        <w:lastRenderedPageBreak/>
        <w:t>应立即下达命令</w:t>
      </w:r>
      <w:r>
        <w:rPr>
          <w:rFonts w:ascii="仿宋_GB2312" w:hAnsi="宋体" w:cs="穝灿砰" w:hint="eastAsia"/>
          <w:sz w:val="28"/>
          <w:szCs w:val="28"/>
        </w:rPr>
        <w:t>﹐</w:t>
      </w:r>
      <w:r>
        <w:rPr>
          <w:rFonts w:ascii="仿宋_GB2312" w:eastAsia="仿宋_GB2312" w:hAnsi="宋体" w:cs="穝灿砰" w:hint="eastAsia"/>
          <w:sz w:val="28"/>
          <w:szCs w:val="28"/>
        </w:rPr>
        <w:t>启动事故应急救援预案。应急救援队伍出动，各相关部门</w:t>
      </w:r>
      <w:r>
        <w:rPr>
          <w:rFonts w:ascii="仿宋_GB2312" w:hAnsi="宋体" w:cs="穝灿砰" w:hint="eastAsia"/>
          <w:sz w:val="28"/>
          <w:szCs w:val="28"/>
        </w:rPr>
        <w:t>﹑</w:t>
      </w:r>
      <w:r>
        <w:rPr>
          <w:rFonts w:ascii="仿宋_GB2312" w:eastAsia="仿宋_GB2312" w:hAnsi="宋体" w:cs="穝灿砰" w:hint="eastAsia"/>
          <w:sz w:val="28"/>
          <w:szCs w:val="28"/>
        </w:rPr>
        <w:t>应急救援指挥中心及应急救援小组接到命令后</w:t>
      </w:r>
      <w:r>
        <w:rPr>
          <w:rFonts w:ascii="仿宋_GB2312" w:hAnsi="宋体" w:cs="穝灿砰" w:hint="eastAsia"/>
          <w:sz w:val="28"/>
          <w:szCs w:val="28"/>
        </w:rPr>
        <w:t>﹐</w:t>
      </w:r>
      <w:r>
        <w:rPr>
          <w:rFonts w:ascii="仿宋_GB2312" w:eastAsia="仿宋_GB2312" w:hAnsi="宋体" w:cs="穝灿砰" w:hint="eastAsia"/>
          <w:sz w:val="28"/>
          <w:szCs w:val="28"/>
        </w:rPr>
        <w:t>要立即组织人员</w:t>
      </w:r>
      <w:r>
        <w:rPr>
          <w:rFonts w:ascii="仿宋_GB2312" w:hAnsi="宋体" w:cs="穝灿砰" w:hint="eastAsia"/>
          <w:sz w:val="28"/>
          <w:szCs w:val="28"/>
        </w:rPr>
        <w:t>﹐</w:t>
      </w:r>
      <w:r>
        <w:rPr>
          <w:rFonts w:ascii="仿宋_GB2312" w:eastAsia="仿宋_GB2312" w:hAnsi="宋体" w:cs="穝灿砰" w:hint="eastAsia"/>
          <w:sz w:val="28"/>
          <w:szCs w:val="28"/>
        </w:rPr>
        <w:t>火速赶赴现场</w:t>
      </w:r>
      <w:r>
        <w:rPr>
          <w:rFonts w:ascii="仿宋_GB2312" w:hAnsi="宋体" w:cs="穝灿砰" w:hint="eastAsia"/>
          <w:sz w:val="28"/>
          <w:szCs w:val="28"/>
        </w:rPr>
        <w:t>﹐</w:t>
      </w:r>
      <w:r>
        <w:rPr>
          <w:rFonts w:ascii="仿宋_GB2312" w:eastAsia="仿宋_GB2312" w:hAnsi="宋体" w:cs="穝灿砰" w:hint="eastAsia"/>
          <w:sz w:val="28"/>
          <w:szCs w:val="28"/>
        </w:rPr>
        <w:t>实施救援</w:t>
      </w:r>
      <w:r>
        <w:rPr>
          <w:rFonts w:ascii="仿宋_GB2312" w:hAnsi="宋体" w:cs="穝灿砰" w:hint="eastAsia"/>
          <w:sz w:val="28"/>
          <w:szCs w:val="28"/>
        </w:rPr>
        <w:t>﹐</w:t>
      </w:r>
      <w:r>
        <w:rPr>
          <w:rFonts w:ascii="仿宋_GB2312" w:eastAsia="仿宋_GB2312" w:hAnsi="宋体" w:cs="穝灿砰" w:hint="eastAsia"/>
          <w:sz w:val="28"/>
          <w:szCs w:val="28"/>
        </w:rPr>
        <w:t>控制灾情。</w:t>
      </w:r>
    </w:p>
    <w:p w14:paraId="2D465947"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1、紧急处理</w:t>
      </w:r>
    </w:p>
    <w:p w14:paraId="7EDBCB23"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（1）总指挥根据事故现场情况</w:t>
      </w:r>
      <w:r>
        <w:rPr>
          <w:rFonts w:ascii="仿宋_GB2312" w:hAnsi="宋体" w:cs="穝灿砰" w:hint="eastAsia"/>
          <w:sz w:val="28"/>
          <w:szCs w:val="28"/>
        </w:rPr>
        <w:t>﹐</w:t>
      </w:r>
      <w:r>
        <w:rPr>
          <w:rFonts w:ascii="仿宋_GB2312" w:eastAsia="仿宋_GB2312" w:hAnsi="宋体" w:cs="穝灿砰" w:hint="eastAsia"/>
          <w:sz w:val="28"/>
          <w:szCs w:val="28"/>
        </w:rPr>
        <w:t>做出事故区及相关区域是否停止供电作业的决定</w:t>
      </w:r>
      <w:r>
        <w:rPr>
          <w:rFonts w:ascii="仿宋_GB2312" w:hAnsi="宋体" w:cs="穝灿砰" w:hint="eastAsia"/>
          <w:sz w:val="28"/>
          <w:szCs w:val="28"/>
        </w:rPr>
        <w:t>﹐</w:t>
      </w:r>
      <w:r>
        <w:rPr>
          <w:rFonts w:ascii="仿宋_GB2312" w:eastAsia="仿宋_GB2312" w:hAnsi="宋体" w:cs="穝灿砰" w:hint="eastAsia"/>
          <w:sz w:val="28"/>
          <w:szCs w:val="28"/>
        </w:rPr>
        <w:t>由通讯联络组负责通知，并迅速下达总指挥的命令。</w:t>
      </w:r>
    </w:p>
    <w:p w14:paraId="510CEF75"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（2）警戒隔离组根据事故区域所涉及到的范围建立警戒区</w:t>
      </w:r>
      <w:r>
        <w:rPr>
          <w:rFonts w:ascii="仿宋_GB2312" w:hAnsi="宋体" w:cs="穝灿砰" w:hint="eastAsia"/>
          <w:sz w:val="28"/>
          <w:szCs w:val="28"/>
        </w:rPr>
        <w:t>﹐</w:t>
      </w:r>
      <w:r>
        <w:rPr>
          <w:rFonts w:ascii="仿宋_GB2312" w:eastAsia="仿宋_GB2312" w:hAnsi="宋体" w:cs="穝灿砰" w:hint="eastAsia"/>
          <w:sz w:val="28"/>
          <w:szCs w:val="28"/>
        </w:rPr>
        <w:t>迅速维持好现场秩序</w:t>
      </w:r>
      <w:r>
        <w:rPr>
          <w:rFonts w:ascii="仿宋_GB2312" w:hAnsi="宋体" w:cs="穝灿砰" w:hint="eastAsia"/>
          <w:sz w:val="28"/>
          <w:szCs w:val="28"/>
        </w:rPr>
        <w:t>﹐</w:t>
      </w:r>
      <w:r>
        <w:rPr>
          <w:rFonts w:ascii="仿宋_GB2312" w:eastAsia="仿宋_GB2312" w:hAnsi="宋体" w:cs="穝灿砰" w:hint="eastAsia"/>
          <w:sz w:val="28"/>
          <w:szCs w:val="28"/>
        </w:rPr>
        <w:t>防止出现混乱和任何形式的破坏</w:t>
      </w:r>
      <w:r>
        <w:rPr>
          <w:rFonts w:ascii="仿宋_GB2312" w:hAnsi="宋体" w:cs="穝灿砰" w:hint="eastAsia"/>
          <w:sz w:val="28"/>
          <w:szCs w:val="28"/>
        </w:rPr>
        <w:t>﹐</w:t>
      </w:r>
      <w:r>
        <w:rPr>
          <w:rFonts w:ascii="仿宋_GB2312" w:eastAsia="仿宋_GB2312" w:hAnsi="宋体" w:cs="穝灿砰" w:hint="eastAsia"/>
          <w:sz w:val="28"/>
          <w:szCs w:val="28"/>
        </w:rPr>
        <w:t>警戒区域的边界应设置警示标志并有警卫警戒</w:t>
      </w:r>
      <w:r>
        <w:rPr>
          <w:rFonts w:ascii="仿宋_GB2312" w:hAnsi="宋体" w:cs="穝灿砰" w:hint="eastAsia"/>
          <w:sz w:val="28"/>
          <w:szCs w:val="28"/>
        </w:rPr>
        <w:t>﹐</w:t>
      </w:r>
      <w:r>
        <w:rPr>
          <w:rFonts w:ascii="仿宋_GB2312" w:eastAsia="仿宋_GB2312" w:hAnsi="宋体" w:cs="穝灿砰" w:hint="eastAsia"/>
          <w:sz w:val="28"/>
          <w:szCs w:val="28"/>
        </w:rPr>
        <w:t>除应急救援小组人员以及必须坚守岗位的人员外</w:t>
      </w:r>
      <w:r>
        <w:rPr>
          <w:rFonts w:ascii="仿宋_GB2312" w:hAnsi="宋体" w:cs="穝灿砰" w:hint="eastAsia"/>
          <w:sz w:val="28"/>
          <w:szCs w:val="28"/>
        </w:rPr>
        <w:t>﹐</w:t>
      </w:r>
      <w:r>
        <w:rPr>
          <w:rFonts w:ascii="仿宋_GB2312" w:eastAsia="仿宋_GB2312" w:hAnsi="宋体" w:cs="穝灿砰" w:hint="eastAsia"/>
          <w:sz w:val="28"/>
          <w:szCs w:val="28"/>
        </w:rPr>
        <w:t>其它人员禁止进入警戒区</w:t>
      </w:r>
      <w:r>
        <w:rPr>
          <w:rFonts w:ascii="仿宋_GB2312" w:hAnsi="宋体" w:cs="穝灿砰" w:hint="eastAsia"/>
          <w:sz w:val="28"/>
          <w:szCs w:val="28"/>
        </w:rPr>
        <w:t>﹐</w:t>
      </w:r>
      <w:r>
        <w:rPr>
          <w:rFonts w:ascii="仿宋_GB2312" w:eastAsia="仿宋_GB2312" w:hAnsi="宋体" w:cs="穝灿砰" w:hint="eastAsia"/>
          <w:sz w:val="28"/>
          <w:szCs w:val="28"/>
        </w:rPr>
        <w:t>并对通往事故现场的主干道实施交通管制</w:t>
      </w:r>
      <w:r>
        <w:rPr>
          <w:rFonts w:ascii="仿宋_GB2312" w:hAnsi="宋体" w:cs="穝灿砰" w:hint="eastAsia"/>
          <w:sz w:val="28"/>
          <w:szCs w:val="28"/>
        </w:rPr>
        <w:t>﹐</w:t>
      </w:r>
      <w:r>
        <w:rPr>
          <w:rFonts w:ascii="仿宋_GB2312" w:eastAsia="仿宋_GB2312" w:hAnsi="宋体" w:cs="穝灿砰" w:hint="eastAsia"/>
          <w:sz w:val="28"/>
          <w:szCs w:val="28"/>
        </w:rPr>
        <w:t>以便社会救援力量进入。</w:t>
      </w:r>
    </w:p>
    <w:p w14:paraId="784B2B26"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后勤保障组根据事故情况迅速准备好足够的救援物资。</w:t>
      </w:r>
    </w:p>
    <w:p w14:paraId="76C3543A"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2、应急疏散</w:t>
      </w:r>
    </w:p>
    <w:p w14:paraId="3E8325FD"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疏散抢运组迅速在疏散或撤离的路线上设立岗哨，指明疏散或撤离路线，以减少不必要的伤亡。由疏散抢运组人员引导事故现场人员到指定安全区，并检查是否有遗漏人员。并配合消防救护组、灾情处置组及技术专家组对事故现场的重要设备设施进行紧急运送。</w:t>
      </w:r>
    </w:p>
    <w:p w14:paraId="48552A8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3、现场急救</w:t>
      </w:r>
    </w:p>
    <w:p w14:paraId="064E8D04"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事故发生时，医疗救护组应迅速到达现场对伤员的受伤情况做出判断，对伤情较轻者转移后包扎处理，伤情较重者迅速送往医院进行救治。</w:t>
      </w:r>
    </w:p>
    <w:p w14:paraId="0E84767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4、灾情控制</w:t>
      </w:r>
    </w:p>
    <w:p w14:paraId="0AC2A7C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技术专家组及灾情处置组应迅速分析造成现场事故发生的原因，从根源上进行防护救援，控制灾情，最大程度的减少灾情的二次扩大。</w:t>
      </w:r>
    </w:p>
    <w:p w14:paraId="68AB354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（1）进入现场人员必须配备必要的个人防护器具。</w:t>
      </w:r>
    </w:p>
    <w:p w14:paraId="0B273F7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（2）应急处理时严禁单独行动，要有监护人</w:t>
      </w:r>
    </w:p>
    <w:p w14:paraId="7BBB19F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5、社会支持</w:t>
      </w:r>
    </w:p>
    <w:p w14:paraId="53E0E39D" w14:textId="77777777" w:rsidR="003308C3" w:rsidRDefault="000A42A1">
      <w:pPr>
        <w:spacing w:line="360" w:lineRule="auto"/>
        <w:ind w:leftChars="67" w:left="141" w:firstLineChars="150" w:firstLine="420"/>
        <w:rPr>
          <w:rFonts w:ascii="仿宋_GB2312" w:eastAsia="仿宋_GB2312" w:hAnsi="宋体" w:cs="Arial"/>
          <w:sz w:val="28"/>
          <w:szCs w:val="28"/>
        </w:rPr>
      </w:pPr>
      <w:r>
        <w:rPr>
          <w:rFonts w:ascii="仿宋_GB2312" w:eastAsia="仿宋_GB2312" w:hAnsi="宋体" w:cs="Arial" w:hint="eastAsia"/>
          <w:sz w:val="28"/>
          <w:szCs w:val="28"/>
        </w:rPr>
        <w:t>（1）一旦发生事故较大</w:t>
      </w:r>
      <w:r>
        <w:rPr>
          <w:rFonts w:ascii="仿宋_GB2312" w:hAnsi="宋体" w:cs="Arial" w:hint="eastAsia"/>
          <w:sz w:val="28"/>
          <w:szCs w:val="28"/>
        </w:rPr>
        <w:t>﹐</w:t>
      </w:r>
      <w:r>
        <w:rPr>
          <w:rFonts w:ascii="仿宋_GB2312" w:eastAsia="仿宋_GB2312" w:hAnsi="宋体" w:cs="Arial" w:hint="eastAsia"/>
          <w:sz w:val="28"/>
          <w:szCs w:val="28"/>
        </w:rPr>
        <w:t>公司内部抢险抢救能力不足或有可能危及社</w:t>
      </w:r>
      <w:r>
        <w:rPr>
          <w:rFonts w:ascii="仿宋_GB2312" w:eastAsia="仿宋_GB2312" w:hAnsi="宋体" w:cs="Arial" w:hint="eastAsia"/>
          <w:sz w:val="28"/>
          <w:szCs w:val="28"/>
        </w:rPr>
        <w:lastRenderedPageBreak/>
        <w:t>会安全时</w:t>
      </w:r>
      <w:r>
        <w:rPr>
          <w:rFonts w:ascii="仿宋_GB2312" w:hAnsi="宋体" w:cs="Arial" w:hint="eastAsia"/>
          <w:sz w:val="28"/>
          <w:szCs w:val="28"/>
        </w:rPr>
        <w:t>﹐</w:t>
      </w:r>
      <w:r>
        <w:rPr>
          <w:rFonts w:ascii="仿宋_GB2312" w:eastAsia="仿宋_GB2312" w:hAnsi="宋体" w:cs="Arial" w:hint="eastAsia"/>
          <w:sz w:val="28"/>
          <w:szCs w:val="28"/>
        </w:rPr>
        <w:t>事故应急救援指挥中心应立即向上级和友邻单位通报事故情况</w:t>
      </w:r>
      <w:r>
        <w:rPr>
          <w:rFonts w:ascii="仿宋_GB2312" w:hAnsi="宋体" w:cs="Arial" w:hint="eastAsia"/>
          <w:sz w:val="28"/>
          <w:szCs w:val="28"/>
        </w:rPr>
        <w:t>﹐</w:t>
      </w:r>
      <w:r>
        <w:rPr>
          <w:rFonts w:ascii="仿宋_GB2312" w:eastAsia="仿宋_GB2312" w:hAnsi="宋体" w:cs="Arial" w:hint="eastAsia"/>
          <w:sz w:val="28"/>
          <w:szCs w:val="28"/>
        </w:rPr>
        <w:t>并请求社会援助。</w:t>
      </w:r>
    </w:p>
    <w:p w14:paraId="7588DCA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（2）社会援助队伍进入厂区时</w:t>
      </w:r>
      <w:r>
        <w:rPr>
          <w:rFonts w:ascii="仿宋_GB2312" w:hAnsi="宋体" w:cs="Arial" w:hint="eastAsia"/>
          <w:sz w:val="28"/>
          <w:szCs w:val="28"/>
        </w:rPr>
        <w:t>﹐</w:t>
      </w:r>
      <w:r>
        <w:rPr>
          <w:rFonts w:ascii="仿宋_GB2312" w:eastAsia="仿宋_GB2312" w:hAnsi="宋体" w:cs="Arial" w:hint="eastAsia"/>
          <w:sz w:val="28"/>
          <w:szCs w:val="28"/>
        </w:rPr>
        <w:t>警戒隔离组组长应指派专人负责联 络</w:t>
      </w:r>
      <w:r>
        <w:rPr>
          <w:rFonts w:ascii="仿宋_GB2312" w:hAnsi="宋体" w:cs="Arial" w:hint="eastAsia"/>
          <w:sz w:val="28"/>
          <w:szCs w:val="28"/>
        </w:rPr>
        <w:t>﹑</w:t>
      </w:r>
      <w:r>
        <w:rPr>
          <w:rFonts w:ascii="仿宋_GB2312" w:eastAsia="仿宋_GB2312" w:hAnsi="宋体" w:cs="Arial" w:hint="eastAsia"/>
          <w:sz w:val="28"/>
          <w:szCs w:val="28"/>
        </w:rPr>
        <w:t>引导</w:t>
      </w:r>
      <w:r>
        <w:rPr>
          <w:rFonts w:ascii="仿宋_GB2312" w:hAnsi="宋体" w:cs="Arial" w:hint="eastAsia"/>
          <w:sz w:val="28"/>
          <w:szCs w:val="28"/>
        </w:rPr>
        <w:t>﹐</w:t>
      </w:r>
      <w:r>
        <w:rPr>
          <w:rFonts w:ascii="仿宋_GB2312" w:eastAsia="仿宋_GB2312" w:hAnsi="宋体" w:cs="Arial" w:hint="eastAsia"/>
          <w:sz w:val="28"/>
          <w:szCs w:val="28"/>
        </w:rPr>
        <w:t>并告知安全注意事项。</w:t>
      </w:r>
    </w:p>
    <w:p w14:paraId="1E8675C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6、现场保护与现场洗消</w:t>
      </w:r>
    </w:p>
    <w:p w14:paraId="2760E4E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事故消除后，事故调查组应迅速进入现场进行资料收集，并配合相关部门进行证据的收集以及事故发生原因的分析。</w:t>
      </w:r>
    </w:p>
    <w:p w14:paraId="4B3A3FB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善后处理组负责事故现场的清洗，整理，对需要暂时保留的配合警戒隔离组做好现场保护工作。</w:t>
      </w:r>
    </w:p>
    <w:p w14:paraId="14AA57F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后勤保障组统计事故发生时救援物资的使用情况，并根据实际情况对救援物资的数量进行增添。</w:t>
      </w:r>
    </w:p>
    <w:p w14:paraId="65FDA9C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7、救援终止</w:t>
      </w:r>
    </w:p>
    <w:p w14:paraId="4F67D5B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由总指挥确定事故应急救援结束并由通讯联络组负责通知本厂相关部门、周边小区及人员事故危险已解除。</w:t>
      </w:r>
    </w:p>
    <w:p w14:paraId="5D7FC3A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注意</w:t>
      </w:r>
      <w:r>
        <w:rPr>
          <w:rFonts w:ascii="仿宋_GB2312" w:hAnsi="宋体" w:cs="Arial" w:hint="eastAsia"/>
          <w:sz w:val="28"/>
          <w:szCs w:val="28"/>
        </w:rPr>
        <w:t>﹕</w:t>
      </w:r>
      <w:r>
        <w:rPr>
          <w:rFonts w:ascii="仿宋_GB2312" w:eastAsia="仿宋_GB2312" w:hAnsi="宋体" w:cs="Arial" w:hint="eastAsia"/>
          <w:sz w:val="28"/>
          <w:szCs w:val="28"/>
        </w:rPr>
        <w:t>应急救援过程并非按部就班按以上顺序进行</w:t>
      </w:r>
      <w:r>
        <w:rPr>
          <w:rFonts w:ascii="仿宋_GB2312" w:hAnsi="宋体" w:cs="Arial" w:hint="eastAsia"/>
          <w:sz w:val="28"/>
          <w:szCs w:val="28"/>
        </w:rPr>
        <w:t>﹐</w:t>
      </w:r>
      <w:r>
        <w:rPr>
          <w:rFonts w:ascii="仿宋_GB2312" w:eastAsia="仿宋_GB2312" w:hAnsi="宋体" w:cs="Arial" w:hint="eastAsia"/>
          <w:sz w:val="28"/>
          <w:szCs w:val="28"/>
        </w:rPr>
        <w:t>而是根据情况尽可能同时进行。</w:t>
      </w:r>
    </w:p>
    <w:p w14:paraId="09827BAC" w14:textId="77777777" w:rsidR="003308C3" w:rsidRDefault="000A42A1">
      <w:pPr>
        <w:spacing w:beforeLines="50" w:before="120" w:line="300" w:lineRule="auto"/>
        <w:outlineLvl w:val="2"/>
        <w:rPr>
          <w:rFonts w:ascii="仿宋_GB2312" w:eastAsia="仿宋_GB2312" w:hAnsi="宋体" w:cs="Arial"/>
          <w:b/>
          <w:sz w:val="28"/>
          <w:szCs w:val="28"/>
        </w:rPr>
      </w:pPr>
      <w:bookmarkStart w:id="199" w:name="_Toc403397920"/>
      <w:bookmarkStart w:id="200" w:name="_Toc338339345"/>
      <w:r>
        <w:rPr>
          <w:rFonts w:ascii="仿宋_GB2312" w:eastAsia="仿宋_GB2312" w:hAnsi="宋体" w:cs="Arial" w:hint="eastAsia"/>
          <w:b/>
          <w:sz w:val="28"/>
          <w:szCs w:val="28"/>
        </w:rPr>
        <w:t>3.7应急物资与装备保障（见附录）</w:t>
      </w:r>
      <w:bookmarkEnd w:id="199"/>
      <w:bookmarkEnd w:id="200"/>
    </w:p>
    <w:p w14:paraId="6DCF3552" w14:textId="77777777" w:rsidR="003308C3" w:rsidRDefault="000A42A1">
      <w:pPr>
        <w:spacing w:line="360" w:lineRule="auto"/>
        <w:ind w:firstLineChars="200" w:firstLine="560"/>
        <w:jc w:val="center"/>
        <w:outlineLvl w:val="1"/>
        <w:rPr>
          <w:rFonts w:ascii="仿宋_GB2312" w:eastAsia="仿宋_GB2312"/>
          <w:color w:val="000000"/>
          <w:sz w:val="32"/>
          <w:szCs w:val="32"/>
        </w:rPr>
      </w:pPr>
      <w:r>
        <w:rPr>
          <w:rFonts w:ascii="仿宋_GB2312" w:eastAsia="仿宋_GB2312" w:hAnsi="宋体" w:cs="Arial" w:hint="eastAsia"/>
          <w:sz w:val="28"/>
          <w:szCs w:val="28"/>
        </w:rPr>
        <w:br w:type="page"/>
      </w:r>
      <w:bookmarkStart w:id="201" w:name="_Toc338339346"/>
      <w:bookmarkStart w:id="202" w:name="_Toc403397921"/>
      <w:r>
        <w:rPr>
          <w:rFonts w:ascii="仿宋_GB2312" w:eastAsia="仿宋_GB2312" w:hint="eastAsia"/>
          <w:b/>
          <w:bCs/>
          <w:color w:val="000000"/>
          <w:sz w:val="32"/>
          <w:szCs w:val="32"/>
        </w:rPr>
        <w:lastRenderedPageBreak/>
        <w:t>第四章  压力容器爆炸事故专项应急预案</w:t>
      </w:r>
      <w:bookmarkEnd w:id="201"/>
      <w:bookmarkEnd w:id="202"/>
    </w:p>
    <w:p w14:paraId="413D81B3" w14:textId="77777777" w:rsidR="003308C3" w:rsidRDefault="000A42A1">
      <w:pPr>
        <w:spacing w:beforeLines="50" w:before="120" w:line="300" w:lineRule="auto"/>
        <w:outlineLvl w:val="2"/>
        <w:rPr>
          <w:rFonts w:ascii="仿宋_GB2312" w:eastAsia="仿宋_GB2312" w:hAnsi="宋体" w:cs="Arial"/>
          <w:b/>
          <w:sz w:val="28"/>
          <w:szCs w:val="28"/>
        </w:rPr>
      </w:pPr>
      <w:bookmarkStart w:id="203" w:name="_Toc338339347"/>
      <w:bookmarkStart w:id="204" w:name="_Toc403397922"/>
      <w:r>
        <w:rPr>
          <w:rFonts w:ascii="仿宋_GB2312" w:eastAsia="仿宋_GB2312" w:hAnsi="宋体" w:cs="Arial" w:hint="eastAsia"/>
          <w:b/>
          <w:sz w:val="28"/>
          <w:szCs w:val="28"/>
        </w:rPr>
        <w:t>4.1危害程度分析</w:t>
      </w:r>
      <w:bookmarkEnd w:id="203"/>
      <w:bookmarkEnd w:id="204"/>
    </w:p>
    <w:p w14:paraId="6FA5940E" w14:textId="77777777" w:rsidR="003308C3" w:rsidRDefault="000A42A1">
      <w:pPr>
        <w:spacing w:beforeLines="50" w:before="120" w:line="300" w:lineRule="auto"/>
        <w:ind w:firstLineChars="147" w:firstLine="412"/>
        <w:outlineLvl w:val="2"/>
        <w:rPr>
          <w:rFonts w:ascii="仿宋_GB2312" w:eastAsia="仿宋_GB2312" w:hAnsi="宋体" w:cs="Arial"/>
          <w:sz w:val="28"/>
          <w:szCs w:val="28"/>
        </w:rPr>
      </w:pPr>
      <w:r>
        <w:rPr>
          <w:rFonts w:ascii="仿宋_GB2312" w:eastAsia="仿宋_GB2312" w:hAnsi="宋体" w:cs="Arial" w:hint="eastAsia"/>
          <w:sz w:val="28"/>
          <w:szCs w:val="28"/>
        </w:rPr>
        <w:t>生产过程中用到氧气、乙炔、二氧化碳、氮气、氩气、高压空气，气体储存使用到气瓶、储气罐等容器，在超压安全阀失效、碰撞、受热等情况下，能够导致容器爆炸。爆炸所产生的容器碎片可以将周围人员击伤，造成人身伤害。同时，容器内的易燃气体遇明火还可发生火灾事故。</w:t>
      </w:r>
    </w:p>
    <w:p w14:paraId="3E2DC9BB" w14:textId="77777777" w:rsidR="003308C3" w:rsidRDefault="000A42A1">
      <w:pPr>
        <w:spacing w:beforeLines="50" w:before="120" w:line="300" w:lineRule="auto"/>
        <w:outlineLvl w:val="2"/>
        <w:rPr>
          <w:rFonts w:ascii="仿宋_GB2312" w:eastAsia="仿宋_GB2312" w:hAnsi="宋体" w:cs="Arial"/>
          <w:b/>
          <w:sz w:val="28"/>
          <w:szCs w:val="28"/>
        </w:rPr>
      </w:pPr>
      <w:bookmarkStart w:id="205" w:name="_Toc338339348"/>
      <w:bookmarkStart w:id="206" w:name="_Toc403397923"/>
      <w:r>
        <w:rPr>
          <w:rFonts w:ascii="仿宋_GB2312" w:eastAsia="仿宋_GB2312" w:hAnsi="宋体" w:cs="Arial" w:hint="eastAsia"/>
          <w:b/>
          <w:sz w:val="28"/>
          <w:szCs w:val="28"/>
        </w:rPr>
        <w:t>4.2应急处置基本原则</w:t>
      </w:r>
      <w:bookmarkEnd w:id="205"/>
      <w:bookmarkEnd w:id="206"/>
    </w:p>
    <w:p w14:paraId="7DA0F37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1、统一指挥原则。抢险救灾必须在总指挥部的统一领导和具体指挥下开展工作。</w:t>
      </w:r>
    </w:p>
    <w:p w14:paraId="22A8B84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2、自救互救原则。事故发生后，应积极组织抢救，并迅速组织遇险人员沿避灾路线撤离，防止事故扩大。</w:t>
      </w:r>
    </w:p>
    <w:p w14:paraId="3DB16D0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3、安全抢救原则。在事故抢救过程中，应采取措施，确保救护人员的安全，严防抢救过程中发生事故。事故现场勘察工作由专业救护人员完成，其他任何人员未经总指挥许可严禁进入险区。</w:t>
      </w:r>
    </w:p>
    <w:p w14:paraId="5AB18AF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4、通讯畅通原则。应设立专线指挥电话，并保持畅通。</w:t>
      </w:r>
    </w:p>
    <w:p w14:paraId="682C7673" w14:textId="77777777" w:rsidR="003308C3" w:rsidRDefault="000A42A1">
      <w:pPr>
        <w:spacing w:beforeLines="50" w:before="120" w:line="300" w:lineRule="auto"/>
        <w:outlineLvl w:val="2"/>
        <w:rPr>
          <w:rFonts w:ascii="仿宋_GB2312" w:eastAsia="仿宋_GB2312" w:hAnsi="宋体" w:cs="Arial"/>
          <w:b/>
          <w:sz w:val="28"/>
          <w:szCs w:val="28"/>
        </w:rPr>
      </w:pPr>
      <w:bookmarkStart w:id="207" w:name="_Toc338339349"/>
      <w:bookmarkStart w:id="208" w:name="_Toc403397924"/>
      <w:r>
        <w:rPr>
          <w:rFonts w:ascii="仿宋_GB2312" w:eastAsia="仿宋_GB2312" w:hAnsi="宋体" w:cs="Arial" w:hint="eastAsia"/>
          <w:b/>
          <w:sz w:val="28"/>
          <w:szCs w:val="28"/>
        </w:rPr>
        <w:t>4.3组织机构及职责</w:t>
      </w:r>
      <w:bookmarkEnd w:id="207"/>
      <w:bookmarkEnd w:id="208"/>
    </w:p>
    <w:p w14:paraId="0CC9026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1、总指挥职责</w:t>
      </w:r>
    </w:p>
    <w:p w14:paraId="166D0C9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（1）全面负责组织指挥公司生产安全事故应急救援工作。</w:t>
      </w:r>
    </w:p>
    <w:p w14:paraId="7088F66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（2）组建应急救援队伍，组织好应急救援人员的配备调动工作</w:t>
      </w:r>
    </w:p>
    <w:p w14:paraId="516125A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2、副总指挥职责</w:t>
      </w:r>
    </w:p>
    <w:p w14:paraId="16ED807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（1）协助总指挥负责应急救援的具体指挥工作，向总指挥提出救援过程中生产运行方面应考虑和采取的安全措施;</w:t>
      </w:r>
    </w:p>
    <w:p w14:paraId="3065E2B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（2）负责组织本单位员工的安全撤离和紧急疏散工作，对人员进行清点，向总指挥报告员工伤亡、失踪等安全情况；</w:t>
      </w:r>
    </w:p>
    <w:p w14:paraId="4FB77AF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（3）向总指挥报告本单位危险事态和应急救援处理情况；</w:t>
      </w:r>
    </w:p>
    <w:p w14:paraId="4CF64D6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（4）按总指挥命令，组织对本单位的抢救、抢修应急人员进行事故应急救援处理工作。</w:t>
      </w:r>
    </w:p>
    <w:p w14:paraId="2004F85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3、应急救援指挥中心职责</w:t>
      </w:r>
    </w:p>
    <w:p w14:paraId="79B7B56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（1）贯彻执行有关安全生产方面的法律法规；</w:t>
      </w:r>
    </w:p>
    <w:p w14:paraId="17B66F0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（2）制定和实施应急救援方面的规章制度；</w:t>
      </w:r>
    </w:p>
    <w:p w14:paraId="4CCD63B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（3）负责应急救援的指挥决策工作，在接到事故报警后，迅速研究、拟定救援方案，并予以组织、协调各方面的救援力量实施紧急救助，防止事故扩大，尽量避免或减少人员伤亡和经济损失；</w:t>
      </w:r>
    </w:p>
    <w:p w14:paraId="7E76271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（4）负责指挥现场救援工作；</w:t>
      </w:r>
    </w:p>
    <w:p w14:paraId="15C744A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（5）根据救援工作的难易程度，协调现场救援力量，并决定是否向上级有关救援部门发出请求援助支持；</w:t>
      </w:r>
    </w:p>
    <w:p w14:paraId="18A1684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（6）负责应急救援、协调指挥现场救援力量的调配；</w:t>
      </w:r>
    </w:p>
    <w:p w14:paraId="032B1D3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（7）负责应急救援工作的后勤保障工作。</w:t>
      </w:r>
    </w:p>
    <w:p w14:paraId="280C157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（8）负责应急救援情况的总结、上报及相关处理事宜。</w:t>
      </w:r>
    </w:p>
    <w:p w14:paraId="729FDA8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3、应急救援队伍组成及分工</w:t>
      </w:r>
    </w:p>
    <w:p w14:paraId="798E961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应急救援队伍是事故应急救援的骨干力量，担负公司重大安全生产事故的应急救援与处置工作。</w:t>
      </w:r>
    </w:p>
    <w:p w14:paraId="6E222ED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医疗救护组：负责事故过程中受伤人员的运送、初步救护处理、联系医疗机构支援、治疗、转院等工作；</w:t>
      </w:r>
    </w:p>
    <w:p w14:paraId="306C4A5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疏散抢运组：负责现场人员的疏散引导和重要物资的转运。</w:t>
      </w:r>
    </w:p>
    <w:p w14:paraId="456BFFA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警戒隔离组：负责事故现场的警戒、隔离、秩序维持和交通管制。</w:t>
      </w:r>
    </w:p>
    <w:p w14:paraId="5B3ACD8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通讯联络组：负责内外联系。</w:t>
      </w:r>
    </w:p>
    <w:p w14:paraId="79EABE0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xml:space="preserve">后勤保障组：保障应急资金及时到位，负责急救行动物资组织与保证，负责生产装置、设备紧急情况处理，防止事态扩大造成二次事故。负责抢险设备的维护与恢复，其中包括应急抢险器材，救援防护器材、监测分析器材、车辆等。 </w:t>
      </w:r>
    </w:p>
    <w:p w14:paraId="3D890F8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事故调查组：负责对公司事故发生的原因和事故责任进行调查与分析，作出书面报告。并配合上级安全监察机构对公司事故的发生进行调查。</w:t>
      </w:r>
    </w:p>
    <w:p w14:paraId="4E25609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善后处理组：负责伤亡人员家属安抚、抚恤、理赔、食宿接待、车辆</w:t>
      </w:r>
      <w:r>
        <w:rPr>
          <w:rFonts w:ascii="仿宋_GB2312" w:eastAsia="仿宋_GB2312" w:hAnsi="宋体" w:cs="Arial" w:hint="eastAsia"/>
          <w:sz w:val="28"/>
          <w:szCs w:val="28"/>
        </w:rPr>
        <w:lastRenderedPageBreak/>
        <w:t>调度、环境保护、灾后重建恢复生产等善后处理工作。</w:t>
      </w:r>
    </w:p>
    <w:p w14:paraId="0AF87E8B" w14:textId="77777777" w:rsidR="003308C3" w:rsidRDefault="000A42A1">
      <w:pPr>
        <w:spacing w:beforeLines="50" w:before="120" w:line="300" w:lineRule="auto"/>
        <w:outlineLvl w:val="2"/>
        <w:rPr>
          <w:rFonts w:ascii="仿宋_GB2312" w:eastAsia="仿宋_GB2312" w:hAnsi="宋体" w:cs="Arial"/>
          <w:b/>
          <w:sz w:val="28"/>
          <w:szCs w:val="28"/>
        </w:rPr>
      </w:pPr>
      <w:bookmarkStart w:id="209" w:name="_Toc338339350"/>
      <w:bookmarkStart w:id="210" w:name="_Toc403397925"/>
      <w:r>
        <w:rPr>
          <w:rFonts w:ascii="仿宋_GB2312" w:eastAsia="仿宋_GB2312" w:hAnsi="宋体" w:cs="Arial" w:hint="eastAsia"/>
          <w:b/>
          <w:sz w:val="28"/>
          <w:szCs w:val="28"/>
        </w:rPr>
        <w:t>4.4预防与预警</w:t>
      </w:r>
      <w:bookmarkEnd w:id="209"/>
      <w:bookmarkEnd w:id="210"/>
    </w:p>
    <w:p w14:paraId="7A1B589C"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1、预防</w:t>
      </w:r>
    </w:p>
    <w:p w14:paraId="062348C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（1）对压力容器进行定期检验，在检验有效期内使用。</w:t>
      </w:r>
    </w:p>
    <w:p w14:paraId="12AB56D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（2）对安全阀、压力表安全附件进行定期校验。</w:t>
      </w:r>
    </w:p>
    <w:p w14:paraId="522FC64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（3）气瓶的安全帽、防震圈齐全有效。</w:t>
      </w:r>
    </w:p>
    <w:p w14:paraId="0DD59C6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（4）气瓶远离明火作业区，室外使用时，夏天应有防嗮措施。</w:t>
      </w:r>
    </w:p>
    <w:p w14:paraId="56DD1D3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（5）因气体使用量大，减压阀或蒸发排结霜，严谨火烤，应用热水除霜。</w:t>
      </w:r>
    </w:p>
    <w:p w14:paraId="7BB78B7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（6）氧气、乙炔气瓶间距不能小于5米，乙炔应使用防回火装置。</w:t>
      </w:r>
    </w:p>
    <w:p w14:paraId="4B6F54E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（7）风带连接处应使用卡子。</w:t>
      </w:r>
    </w:p>
    <w:p w14:paraId="09195D7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（8）满瓶、空瓶及不同种类气瓶不能混放，存放及使用过程要有防倾倒装置。</w:t>
      </w:r>
    </w:p>
    <w:p w14:paraId="2D236A82" w14:textId="77777777" w:rsidR="003308C3" w:rsidRDefault="000A42A1">
      <w:pPr>
        <w:spacing w:line="300" w:lineRule="auto"/>
        <w:ind w:firstLineChars="200" w:firstLine="562"/>
        <w:rPr>
          <w:rFonts w:ascii="仿宋_GB2312" w:eastAsia="仿宋_GB2312" w:hAnsi="宋体" w:cs="Arial"/>
          <w:b/>
          <w:sz w:val="28"/>
          <w:szCs w:val="28"/>
        </w:rPr>
      </w:pPr>
      <w:r>
        <w:rPr>
          <w:rFonts w:ascii="仿宋_GB2312" w:eastAsia="仿宋_GB2312" w:hAnsi="宋体" w:cs="Arial" w:hint="eastAsia"/>
          <w:b/>
          <w:sz w:val="28"/>
          <w:szCs w:val="28"/>
        </w:rPr>
        <w:t>2、预警行动</w:t>
      </w:r>
    </w:p>
    <w:p w14:paraId="42B9D39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收集到的有关信息证明爆炸事故即将发生或者发生的可能性增大时，进入预警状态，应当采取的措施：</w:t>
      </w:r>
    </w:p>
    <w:p w14:paraId="6DF83EC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（1）立即启动相关应急预案。</w:t>
      </w:r>
    </w:p>
    <w:p w14:paraId="678DEF4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（2）发布预警公告。</w:t>
      </w:r>
    </w:p>
    <w:p w14:paraId="4B204DA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（3）转移、撤离或者疏散可能受到危害的人员，并进行妥善安置。</w:t>
      </w:r>
    </w:p>
    <w:p w14:paraId="3150E77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（4）指令应急救援队伍进入应急状态，医疗救护组立即开展应急监测，随时掌握并报告事态进展情况。</w:t>
      </w:r>
    </w:p>
    <w:p w14:paraId="07CCEFF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（5）针对突发事故可能造成的危害，封闭、隔离或者限制使用有关场所，中止可能导致危害扩大的行为和活动。</w:t>
      </w:r>
    </w:p>
    <w:p w14:paraId="5C1DA201" w14:textId="77777777" w:rsidR="003308C3" w:rsidRDefault="000A42A1">
      <w:pPr>
        <w:spacing w:beforeLines="50" w:before="120" w:line="300" w:lineRule="auto"/>
        <w:outlineLvl w:val="2"/>
        <w:rPr>
          <w:rFonts w:ascii="仿宋_GB2312" w:eastAsia="仿宋_GB2312" w:hAnsi="宋体" w:cs="Arial"/>
          <w:b/>
          <w:sz w:val="28"/>
          <w:szCs w:val="28"/>
        </w:rPr>
      </w:pPr>
      <w:bookmarkStart w:id="211" w:name="_Toc338339351"/>
      <w:bookmarkStart w:id="212" w:name="_Toc403397926"/>
      <w:r>
        <w:rPr>
          <w:rFonts w:ascii="仿宋_GB2312" w:eastAsia="仿宋_GB2312" w:hAnsi="宋体" w:cs="Arial" w:hint="eastAsia"/>
          <w:b/>
          <w:sz w:val="28"/>
          <w:szCs w:val="28"/>
        </w:rPr>
        <w:t>4.5信息报告程序</w:t>
      </w:r>
      <w:bookmarkEnd w:id="211"/>
      <w:bookmarkEnd w:id="212"/>
    </w:p>
    <w:p w14:paraId="77DCD5B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1、事故发生后，值班人员应利用已有的电话进行现场事故汇报。事故接警电话为值班电话：**、**。</w:t>
      </w:r>
    </w:p>
    <w:p w14:paraId="6DFF565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2、事故当事人立即将事故发生的时间、地点、伤亡人员具体人数等用</w:t>
      </w:r>
      <w:r>
        <w:rPr>
          <w:rFonts w:ascii="仿宋_GB2312" w:eastAsia="仿宋_GB2312" w:hAnsi="宋体" w:cs="Arial" w:hint="eastAsia"/>
          <w:sz w:val="28"/>
          <w:szCs w:val="28"/>
        </w:rPr>
        <w:lastRenderedPageBreak/>
        <w:t>电话或其它快速方法报告应急救援指挥中心，应急救援指挥中心值班员必须书面记录报告内容及事故发生的时间、地点，并立即总指挥、副总指挥汇报，并立即启动应急救援预案。</w:t>
      </w:r>
    </w:p>
    <w:p w14:paraId="779F726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3、值班员同时将灾害情况通知医疗救护组。以便根据事故性质、人员伤亡情况有针对性地作好准备。</w:t>
      </w:r>
    </w:p>
    <w:p w14:paraId="3AF51244" w14:textId="77777777" w:rsidR="003308C3" w:rsidRDefault="000A42A1">
      <w:pPr>
        <w:spacing w:beforeLines="50" w:before="120" w:line="300" w:lineRule="auto"/>
        <w:outlineLvl w:val="2"/>
        <w:rPr>
          <w:rFonts w:ascii="仿宋_GB2312" w:eastAsia="仿宋_GB2312" w:hAnsi="宋体" w:cs="Arial"/>
          <w:b/>
          <w:sz w:val="28"/>
          <w:szCs w:val="28"/>
        </w:rPr>
      </w:pPr>
      <w:bookmarkStart w:id="213" w:name="_Toc338339352"/>
      <w:bookmarkStart w:id="214" w:name="_Toc403397927"/>
      <w:r>
        <w:rPr>
          <w:rFonts w:ascii="仿宋_GB2312" w:eastAsia="仿宋_GB2312" w:hAnsi="宋体" w:cs="Arial" w:hint="eastAsia"/>
          <w:b/>
          <w:sz w:val="28"/>
          <w:szCs w:val="28"/>
        </w:rPr>
        <w:t>4.6应急处置</w:t>
      </w:r>
      <w:bookmarkEnd w:id="213"/>
      <w:bookmarkEnd w:id="214"/>
    </w:p>
    <w:p w14:paraId="66CA98BC"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4.6.1响应分级</w:t>
      </w:r>
    </w:p>
    <w:p w14:paraId="055262E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根据事故级别将应急响应级别分为Ⅰ级响应、Ⅱ级响应和Ⅲ级响应。</w:t>
      </w:r>
    </w:p>
    <w:p w14:paraId="44A9F6E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按照各类灾害事故的性质、严重程度、可控性和影响范围等因素，将灾害事故分为三级：</w:t>
      </w:r>
    </w:p>
    <w:p w14:paraId="477145A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Ⅰ级：重大事故指造成3人以上死亡或危及3人以上生命安全，或者10人以上中毒的安全生产事故。</w:t>
      </w:r>
    </w:p>
    <w:p w14:paraId="5F8A9DD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Ⅱ级：较大事故指造成1人以上、3人以下死亡或者5人以上、10人以下中毒的安全生产事故。</w:t>
      </w:r>
    </w:p>
    <w:p w14:paraId="63D63072"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cs="Arial" w:hint="eastAsia"/>
          <w:sz w:val="28"/>
          <w:szCs w:val="28"/>
        </w:rPr>
        <w:t>Ⅲ级：一般事故指事态简单，未造成人员死亡的工伤事故或非人身事故</w:t>
      </w:r>
      <w:r>
        <w:rPr>
          <w:rFonts w:ascii="仿宋_GB2312" w:eastAsia="仿宋_GB2312" w:hAnsi="宋体" w:hint="eastAsia"/>
          <w:color w:val="000000"/>
          <w:sz w:val="28"/>
          <w:szCs w:val="28"/>
        </w:rPr>
        <w:t>。</w:t>
      </w:r>
    </w:p>
    <w:p w14:paraId="2B0D8279"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4.6.2响应程序</w:t>
      </w:r>
    </w:p>
    <w:p w14:paraId="40531581"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Ⅰ级应急响应：企业报请由国家、省、市、区级应急管理机构启动政府的应急救援预案，由上级有关部门统一指挥应急处置工作，公司应急救援指挥中心积极配合。</w:t>
      </w:r>
    </w:p>
    <w:p w14:paraId="4E6CBC85"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应急响应：公司应急救援指挥中心启动应急救援预案，在集团领导指导与集团安委会办公室支持帮助下，由公司应急救援指挥中心指挥应急救援工作（如：请求医疗、卫生、环保等部门增援），无需国家、省、市应急管理机构启动政府应急救援预案。</w:t>
      </w:r>
    </w:p>
    <w:p w14:paraId="3C891F2C"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Ⅲ级应急响应：公司应急救援指挥中心启动应急救援预案，由公司应急救援指挥中心指挥应急救援工作。无需向公司以外应急管理机构请救增援。</w:t>
      </w:r>
    </w:p>
    <w:p w14:paraId="737DA13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发生事故达到Ⅲ级响应标准时，各班组立即启动本应急救援预案，组</w:t>
      </w:r>
      <w:r>
        <w:rPr>
          <w:rFonts w:ascii="仿宋_GB2312" w:eastAsia="仿宋_GB2312" w:hAnsi="宋体" w:cs="Arial" w:hint="eastAsia"/>
          <w:sz w:val="28"/>
          <w:szCs w:val="28"/>
        </w:rPr>
        <w:lastRenderedPageBreak/>
        <w:t>织实施应急救援，并及时向公司汇报，报告内容包括：事故发生的时间和地点、事故的类别、事故原因、危害程度、救援要求等内容。</w:t>
      </w:r>
    </w:p>
    <w:p w14:paraId="359DB635"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4.6.3处置措施</w:t>
      </w:r>
    </w:p>
    <w:p w14:paraId="7E63EE2F"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当出现压力超高，安全阀不能启动时，现场人员应立即报告设备管理人员，接到报告后立即到达现场。</w:t>
      </w:r>
    </w:p>
    <w:p w14:paraId="5AB58698"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1、紧急处理</w:t>
      </w:r>
    </w:p>
    <w:p w14:paraId="00F96970"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（1）设备管理人员到达现场后立即关闭空压机，打开排空阀，将高压空气排空，减小压力。</w:t>
      </w:r>
    </w:p>
    <w:p w14:paraId="7B4E9698"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（2）出现空压机不能停机，排空阀又打不开，压力继续升高，有爆炸可能时，应立即报告应急救援中心和设备管理部门，同时撤离附近人员。</w:t>
      </w:r>
    </w:p>
    <w:p w14:paraId="10F44C2B"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（3）现场人员撤离同时，切断电源，进行强制停机，通过车间气阀排气降压。</w:t>
      </w:r>
    </w:p>
    <w:p w14:paraId="071AD1E2"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2、现场急救</w:t>
      </w:r>
    </w:p>
    <w:p w14:paraId="2AF290C9"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当压力容器爆炸事故发生后，出现人员伤亡，医疗救护组要妥善处理伤员，香肠人员及时拨打120救护电话。</w:t>
      </w:r>
    </w:p>
    <w:p w14:paraId="36A9460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3、社会支持</w:t>
      </w:r>
    </w:p>
    <w:p w14:paraId="16EFB68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（1）一旦发生事故较大</w:t>
      </w:r>
      <w:r>
        <w:rPr>
          <w:rFonts w:ascii="仿宋_GB2312" w:hAnsi="宋体" w:cs="Arial" w:hint="eastAsia"/>
          <w:sz w:val="28"/>
          <w:szCs w:val="28"/>
        </w:rPr>
        <w:t>﹐</w:t>
      </w:r>
      <w:r>
        <w:rPr>
          <w:rFonts w:ascii="仿宋_GB2312" w:eastAsia="仿宋_GB2312" w:hAnsi="宋体" w:cs="Arial" w:hint="eastAsia"/>
          <w:sz w:val="28"/>
          <w:szCs w:val="28"/>
        </w:rPr>
        <w:t>公司内部医疗救护能力不足时</w:t>
      </w:r>
      <w:r>
        <w:rPr>
          <w:rFonts w:ascii="仿宋_GB2312" w:hAnsi="宋体" w:cs="Arial" w:hint="eastAsia"/>
          <w:sz w:val="28"/>
          <w:szCs w:val="28"/>
        </w:rPr>
        <w:t>﹐</w:t>
      </w:r>
      <w:r>
        <w:rPr>
          <w:rFonts w:ascii="仿宋_GB2312" w:eastAsia="仿宋_GB2312" w:hAnsi="宋体" w:cs="Arial" w:hint="eastAsia"/>
          <w:sz w:val="28"/>
          <w:szCs w:val="28"/>
        </w:rPr>
        <w:t>事故应急救援指挥中心应立即向上级和友邻单位通报事故情况</w:t>
      </w:r>
      <w:r>
        <w:rPr>
          <w:rFonts w:ascii="仿宋_GB2312" w:hAnsi="宋体" w:cs="Arial" w:hint="eastAsia"/>
          <w:sz w:val="28"/>
          <w:szCs w:val="28"/>
        </w:rPr>
        <w:t>﹐</w:t>
      </w:r>
      <w:r>
        <w:rPr>
          <w:rFonts w:ascii="仿宋_GB2312" w:eastAsia="仿宋_GB2312" w:hAnsi="宋体" w:cs="Arial" w:hint="eastAsia"/>
          <w:sz w:val="28"/>
          <w:szCs w:val="28"/>
        </w:rPr>
        <w:t>并请求社会援助。</w:t>
      </w:r>
    </w:p>
    <w:p w14:paraId="053975C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（2）社会援助队伍进入厂区时</w:t>
      </w:r>
      <w:r>
        <w:rPr>
          <w:rFonts w:ascii="仿宋_GB2312" w:hAnsi="宋体" w:cs="Arial" w:hint="eastAsia"/>
          <w:sz w:val="28"/>
          <w:szCs w:val="28"/>
        </w:rPr>
        <w:t>﹐</w:t>
      </w:r>
      <w:r>
        <w:rPr>
          <w:rFonts w:ascii="仿宋_GB2312" w:eastAsia="仿宋_GB2312" w:hAnsi="宋体" w:cs="Arial" w:hint="eastAsia"/>
          <w:sz w:val="28"/>
          <w:szCs w:val="28"/>
        </w:rPr>
        <w:t>警戒隔离组组长应指派专人负责联络</w:t>
      </w:r>
      <w:r>
        <w:rPr>
          <w:rFonts w:ascii="仿宋_GB2312" w:hAnsi="宋体" w:cs="Arial" w:hint="eastAsia"/>
          <w:sz w:val="28"/>
          <w:szCs w:val="28"/>
        </w:rPr>
        <w:t>﹑</w:t>
      </w:r>
      <w:r>
        <w:rPr>
          <w:rFonts w:ascii="仿宋_GB2312" w:eastAsia="仿宋_GB2312" w:hAnsi="宋体" w:cs="Arial" w:hint="eastAsia"/>
          <w:sz w:val="28"/>
          <w:szCs w:val="28"/>
        </w:rPr>
        <w:t>引导</w:t>
      </w:r>
      <w:r>
        <w:rPr>
          <w:rFonts w:ascii="仿宋_GB2312" w:hAnsi="宋体" w:cs="Arial" w:hint="eastAsia"/>
          <w:sz w:val="28"/>
          <w:szCs w:val="28"/>
        </w:rPr>
        <w:t>﹐</w:t>
      </w:r>
      <w:r>
        <w:rPr>
          <w:rFonts w:ascii="仿宋_GB2312" w:eastAsia="仿宋_GB2312" w:hAnsi="宋体" w:cs="Arial" w:hint="eastAsia"/>
          <w:sz w:val="28"/>
          <w:szCs w:val="28"/>
        </w:rPr>
        <w:t>并告知安全注意事项。</w:t>
      </w:r>
    </w:p>
    <w:p w14:paraId="0867A03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4、现场保护与现场清理</w:t>
      </w:r>
    </w:p>
    <w:p w14:paraId="0A79564A"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保卫组及时封闭事故现场，出现坍塌时，救援组立即进入事故现场，利用铲车等装备，进行人员抢救，并做好现场记录。</w:t>
      </w:r>
    </w:p>
    <w:p w14:paraId="6BF00A3B"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善后处理组对伤亡人员及家属及时进行安抚、接待等工作。</w:t>
      </w:r>
    </w:p>
    <w:p w14:paraId="72C55FD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后勤保障组统计事故发生时救援物资的使用情况，并根据实际情况对救援物资及及救援药品的数量进行增添。</w:t>
      </w:r>
    </w:p>
    <w:p w14:paraId="18FB607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5、救援终止</w:t>
      </w:r>
    </w:p>
    <w:p w14:paraId="7EAFFA6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由总指挥确定事故应急救援结束并由通讯联络组负责通知本厂相关部门、周边小区及人员事故危险已解除。（注意</w:t>
      </w:r>
      <w:r>
        <w:rPr>
          <w:rFonts w:ascii="仿宋_GB2312" w:hAnsi="宋体" w:cs="Arial" w:hint="eastAsia"/>
          <w:sz w:val="28"/>
          <w:szCs w:val="28"/>
        </w:rPr>
        <w:t>﹕</w:t>
      </w:r>
      <w:r>
        <w:rPr>
          <w:rFonts w:ascii="仿宋_GB2312" w:eastAsia="仿宋_GB2312" w:hAnsi="宋体" w:cs="Arial" w:hint="eastAsia"/>
          <w:sz w:val="28"/>
          <w:szCs w:val="28"/>
        </w:rPr>
        <w:t>应急救援过程并非按部就班按以上顺序进行</w:t>
      </w:r>
      <w:r>
        <w:rPr>
          <w:rFonts w:ascii="仿宋_GB2312" w:hAnsi="宋体" w:cs="Arial" w:hint="eastAsia"/>
          <w:sz w:val="28"/>
          <w:szCs w:val="28"/>
        </w:rPr>
        <w:t>﹐</w:t>
      </w:r>
      <w:r>
        <w:rPr>
          <w:rFonts w:ascii="仿宋_GB2312" w:eastAsia="仿宋_GB2312" w:hAnsi="宋体" w:cs="Arial" w:hint="eastAsia"/>
          <w:sz w:val="28"/>
          <w:szCs w:val="28"/>
        </w:rPr>
        <w:t>而是根据情况尽可能同时进行。）</w:t>
      </w:r>
    </w:p>
    <w:p w14:paraId="402677CB" w14:textId="77777777" w:rsidR="003308C3" w:rsidRDefault="000A42A1">
      <w:pPr>
        <w:spacing w:beforeLines="50" w:before="120" w:line="300" w:lineRule="auto"/>
        <w:outlineLvl w:val="2"/>
        <w:rPr>
          <w:rFonts w:ascii="仿宋_GB2312" w:eastAsia="仿宋_GB2312" w:hAnsi="宋体" w:cs="Arial"/>
          <w:b/>
          <w:sz w:val="28"/>
          <w:szCs w:val="28"/>
        </w:rPr>
      </w:pPr>
      <w:bookmarkStart w:id="215" w:name="_Toc338339353"/>
      <w:bookmarkStart w:id="216" w:name="_Toc403397928"/>
      <w:r>
        <w:rPr>
          <w:rFonts w:ascii="仿宋_GB2312" w:eastAsia="仿宋_GB2312" w:hAnsi="宋体" w:cs="Arial" w:hint="eastAsia"/>
          <w:b/>
          <w:sz w:val="28"/>
          <w:szCs w:val="28"/>
        </w:rPr>
        <w:t>4.7应急物资与装备保障（见附录）</w:t>
      </w:r>
      <w:bookmarkEnd w:id="215"/>
      <w:bookmarkEnd w:id="216"/>
    </w:p>
    <w:p w14:paraId="1ECE8515" w14:textId="77777777" w:rsidR="003308C3" w:rsidRDefault="003308C3">
      <w:pPr>
        <w:jc w:val="center"/>
        <w:rPr>
          <w:rFonts w:ascii="黑体" w:eastAsia="黑体" w:hAnsi="宋体"/>
          <w:sz w:val="28"/>
          <w:szCs w:val="28"/>
        </w:rPr>
      </w:pPr>
    </w:p>
    <w:p w14:paraId="73D44467" w14:textId="77777777" w:rsidR="003308C3" w:rsidRDefault="003308C3">
      <w:pPr>
        <w:jc w:val="center"/>
        <w:rPr>
          <w:rFonts w:ascii="黑体" w:eastAsia="黑体" w:hAnsi="宋体"/>
          <w:sz w:val="28"/>
          <w:szCs w:val="28"/>
        </w:rPr>
      </w:pPr>
    </w:p>
    <w:p w14:paraId="31511217" w14:textId="77777777" w:rsidR="003308C3" w:rsidRDefault="003308C3">
      <w:pPr>
        <w:jc w:val="center"/>
        <w:rPr>
          <w:rFonts w:ascii="黑体" w:eastAsia="黑体" w:hAnsi="宋体"/>
          <w:sz w:val="28"/>
          <w:szCs w:val="28"/>
        </w:rPr>
      </w:pPr>
    </w:p>
    <w:p w14:paraId="0E2FBAC6" w14:textId="77777777" w:rsidR="003308C3" w:rsidRDefault="003308C3">
      <w:pPr>
        <w:jc w:val="center"/>
        <w:rPr>
          <w:rFonts w:ascii="黑体" w:eastAsia="黑体" w:hAnsi="宋体"/>
          <w:sz w:val="28"/>
          <w:szCs w:val="28"/>
        </w:rPr>
      </w:pPr>
    </w:p>
    <w:p w14:paraId="581CFD2B" w14:textId="77777777" w:rsidR="003308C3" w:rsidRDefault="003308C3">
      <w:pPr>
        <w:jc w:val="center"/>
        <w:rPr>
          <w:rFonts w:ascii="黑体" w:eastAsia="黑体" w:hAnsi="宋体"/>
          <w:sz w:val="28"/>
          <w:szCs w:val="28"/>
        </w:rPr>
      </w:pPr>
    </w:p>
    <w:p w14:paraId="6B294026" w14:textId="77777777" w:rsidR="003308C3" w:rsidRDefault="003308C3">
      <w:pPr>
        <w:jc w:val="center"/>
        <w:rPr>
          <w:rFonts w:ascii="黑体" w:eastAsia="黑体" w:hAnsi="宋体"/>
          <w:sz w:val="28"/>
          <w:szCs w:val="28"/>
        </w:rPr>
      </w:pPr>
    </w:p>
    <w:p w14:paraId="288ED05E" w14:textId="77777777" w:rsidR="003308C3" w:rsidRDefault="003308C3">
      <w:pPr>
        <w:jc w:val="center"/>
        <w:rPr>
          <w:rFonts w:ascii="黑体" w:eastAsia="黑体" w:hAnsi="宋体"/>
          <w:sz w:val="28"/>
          <w:szCs w:val="28"/>
        </w:rPr>
      </w:pPr>
    </w:p>
    <w:p w14:paraId="09DC629F" w14:textId="77777777" w:rsidR="003308C3" w:rsidRDefault="003308C3">
      <w:pPr>
        <w:jc w:val="center"/>
        <w:rPr>
          <w:rFonts w:ascii="黑体" w:eastAsia="黑体" w:hAnsi="宋体"/>
          <w:sz w:val="28"/>
          <w:szCs w:val="28"/>
        </w:rPr>
      </w:pPr>
    </w:p>
    <w:p w14:paraId="66C01147" w14:textId="77777777" w:rsidR="003308C3" w:rsidRDefault="003308C3">
      <w:pPr>
        <w:jc w:val="center"/>
        <w:rPr>
          <w:rFonts w:ascii="黑体" w:eastAsia="黑体" w:hAnsi="宋体"/>
          <w:sz w:val="28"/>
          <w:szCs w:val="28"/>
        </w:rPr>
      </w:pPr>
    </w:p>
    <w:p w14:paraId="7163AE60" w14:textId="77777777" w:rsidR="003308C3" w:rsidRDefault="003308C3">
      <w:pPr>
        <w:jc w:val="center"/>
        <w:rPr>
          <w:rFonts w:ascii="黑体" w:eastAsia="黑体" w:hAnsi="宋体"/>
          <w:sz w:val="28"/>
          <w:szCs w:val="28"/>
        </w:rPr>
      </w:pPr>
    </w:p>
    <w:p w14:paraId="1825940F" w14:textId="77777777" w:rsidR="003308C3" w:rsidRDefault="003308C3">
      <w:pPr>
        <w:jc w:val="center"/>
        <w:rPr>
          <w:rFonts w:ascii="黑体" w:eastAsia="黑体" w:hAnsi="宋体"/>
          <w:sz w:val="28"/>
          <w:szCs w:val="28"/>
        </w:rPr>
      </w:pPr>
    </w:p>
    <w:p w14:paraId="74ADCE99" w14:textId="77777777" w:rsidR="003308C3" w:rsidRDefault="003308C3">
      <w:pPr>
        <w:jc w:val="center"/>
        <w:rPr>
          <w:rFonts w:ascii="黑体" w:eastAsia="黑体" w:hAnsi="宋体"/>
          <w:sz w:val="28"/>
          <w:szCs w:val="28"/>
        </w:rPr>
      </w:pPr>
    </w:p>
    <w:p w14:paraId="4ADBCAE7" w14:textId="77777777" w:rsidR="003308C3" w:rsidRDefault="003308C3">
      <w:pPr>
        <w:jc w:val="center"/>
        <w:rPr>
          <w:rFonts w:ascii="黑体" w:eastAsia="黑体" w:hAnsi="宋体"/>
          <w:sz w:val="28"/>
          <w:szCs w:val="28"/>
        </w:rPr>
      </w:pPr>
    </w:p>
    <w:p w14:paraId="6D03DB8E" w14:textId="77777777" w:rsidR="003308C3" w:rsidRDefault="003308C3">
      <w:pPr>
        <w:jc w:val="center"/>
        <w:rPr>
          <w:rFonts w:ascii="黑体" w:eastAsia="黑体" w:hAnsi="宋体"/>
          <w:sz w:val="28"/>
          <w:szCs w:val="28"/>
        </w:rPr>
      </w:pPr>
    </w:p>
    <w:p w14:paraId="480AB60B" w14:textId="77777777" w:rsidR="003308C3" w:rsidRDefault="003308C3">
      <w:pPr>
        <w:jc w:val="center"/>
        <w:rPr>
          <w:rFonts w:ascii="黑体" w:eastAsia="黑体" w:hAnsi="宋体"/>
          <w:sz w:val="28"/>
          <w:szCs w:val="28"/>
        </w:rPr>
      </w:pPr>
    </w:p>
    <w:p w14:paraId="5DF6ADB8" w14:textId="77777777" w:rsidR="003308C3" w:rsidRDefault="003308C3">
      <w:pPr>
        <w:jc w:val="center"/>
        <w:rPr>
          <w:rFonts w:ascii="黑体" w:eastAsia="黑体" w:hAnsi="宋体"/>
          <w:sz w:val="28"/>
          <w:szCs w:val="28"/>
        </w:rPr>
      </w:pPr>
    </w:p>
    <w:p w14:paraId="5B7350FF" w14:textId="77777777" w:rsidR="003308C3" w:rsidRDefault="003308C3">
      <w:pPr>
        <w:jc w:val="center"/>
        <w:rPr>
          <w:rFonts w:ascii="黑体" w:eastAsia="黑体" w:hAnsi="宋体"/>
          <w:sz w:val="28"/>
          <w:szCs w:val="28"/>
        </w:rPr>
      </w:pPr>
    </w:p>
    <w:p w14:paraId="71F728B7" w14:textId="77777777" w:rsidR="003308C3" w:rsidRDefault="003308C3">
      <w:pPr>
        <w:jc w:val="center"/>
        <w:rPr>
          <w:rFonts w:ascii="黑体" w:eastAsia="黑体" w:hAnsi="宋体"/>
          <w:sz w:val="28"/>
          <w:szCs w:val="28"/>
        </w:rPr>
      </w:pPr>
    </w:p>
    <w:p w14:paraId="31E1EBC4" w14:textId="77777777" w:rsidR="003308C3" w:rsidRDefault="003308C3">
      <w:pPr>
        <w:jc w:val="center"/>
        <w:rPr>
          <w:rFonts w:ascii="黑体" w:eastAsia="黑体" w:hAnsi="宋体"/>
          <w:sz w:val="28"/>
          <w:szCs w:val="28"/>
        </w:rPr>
      </w:pPr>
    </w:p>
    <w:p w14:paraId="431E9EA3" w14:textId="77777777" w:rsidR="003308C3" w:rsidRDefault="003308C3">
      <w:pPr>
        <w:jc w:val="center"/>
        <w:rPr>
          <w:rFonts w:ascii="黑体" w:eastAsia="黑体" w:hAnsi="宋体"/>
          <w:sz w:val="28"/>
          <w:szCs w:val="28"/>
        </w:rPr>
      </w:pPr>
    </w:p>
    <w:p w14:paraId="08B8A44A" w14:textId="77777777" w:rsidR="003308C3" w:rsidRDefault="003308C3">
      <w:pPr>
        <w:jc w:val="center"/>
        <w:rPr>
          <w:rFonts w:ascii="黑体" w:eastAsia="黑体" w:hAnsi="宋体"/>
          <w:sz w:val="28"/>
          <w:szCs w:val="28"/>
        </w:rPr>
      </w:pPr>
    </w:p>
    <w:p w14:paraId="2E8372E4" w14:textId="77777777" w:rsidR="003308C3" w:rsidRDefault="003308C3">
      <w:pPr>
        <w:jc w:val="center"/>
        <w:rPr>
          <w:rFonts w:ascii="黑体" w:eastAsia="黑体" w:hAnsi="宋体"/>
          <w:sz w:val="28"/>
          <w:szCs w:val="28"/>
        </w:rPr>
      </w:pPr>
    </w:p>
    <w:p w14:paraId="03DB5DAA" w14:textId="77777777" w:rsidR="003308C3" w:rsidRDefault="003308C3">
      <w:pPr>
        <w:jc w:val="center"/>
        <w:rPr>
          <w:rFonts w:ascii="黑体" w:eastAsia="黑体" w:hAnsi="宋体"/>
          <w:sz w:val="28"/>
          <w:szCs w:val="28"/>
        </w:rPr>
      </w:pPr>
    </w:p>
    <w:p w14:paraId="11A4E527" w14:textId="77777777" w:rsidR="003308C3" w:rsidRDefault="003308C3">
      <w:pPr>
        <w:jc w:val="center"/>
        <w:rPr>
          <w:rFonts w:ascii="黑体" w:eastAsia="黑体" w:hAnsi="宋体"/>
          <w:sz w:val="28"/>
          <w:szCs w:val="28"/>
        </w:rPr>
      </w:pPr>
    </w:p>
    <w:p w14:paraId="7DF7CAF4" w14:textId="77777777" w:rsidR="003308C3" w:rsidRDefault="003308C3">
      <w:pPr>
        <w:jc w:val="center"/>
        <w:rPr>
          <w:rFonts w:ascii="黑体" w:eastAsia="黑体" w:hAnsi="宋体"/>
          <w:sz w:val="28"/>
          <w:szCs w:val="28"/>
        </w:rPr>
      </w:pPr>
    </w:p>
    <w:p w14:paraId="2631DEEA" w14:textId="77777777" w:rsidR="003308C3" w:rsidRDefault="003308C3">
      <w:pPr>
        <w:spacing w:line="600" w:lineRule="exact"/>
        <w:rPr>
          <w:rFonts w:ascii="仿宋_GB2312" w:eastAsia="仿宋_GB2312"/>
          <w:b/>
          <w:color w:val="000000"/>
          <w:sz w:val="32"/>
          <w:szCs w:val="32"/>
        </w:rPr>
      </w:pPr>
    </w:p>
    <w:p w14:paraId="62417C9D" w14:textId="77777777" w:rsidR="003308C3" w:rsidRDefault="000A42A1">
      <w:pPr>
        <w:spacing w:line="600" w:lineRule="exact"/>
        <w:jc w:val="center"/>
        <w:rPr>
          <w:rFonts w:ascii="仿宋_GB2312" w:eastAsia="仿宋_GB2312"/>
          <w:b/>
          <w:color w:val="000000"/>
          <w:sz w:val="32"/>
          <w:szCs w:val="32"/>
        </w:rPr>
      </w:pPr>
      <w:r>
        <w:rPr>
          <w:rFonts w:ascii="仿宋_GB2312" w:eastAsia="仿宋_GB2312" w:hint="eastAsia"/>
          <w:b/>
          <w:color w:val="000000"/>
          <w:sz w:val="32"/>
          <w:szCs w:val="32"/>
        </w:rPr>
        <w:t>第五章  氨泄漏专项应急救援预案</w:t>
      </w:r>
    </w:p>
    <w:p w14:paraId="0556896D" w14:textId="77777777" w:rsidR="003308C3" w:rsidRDefault="000A42A1">
      <w:pPr>
        <w:spacing w:beforeLines="50" w:before="120" w:line="300" w:lineRule="auto"/>
        <w:outlineLvl w:val="2"/>
        <w:rPr>
          <w:rFonts w:ascii="仿宋_GB2312" w:eastAsia="仿宋_GB2312" w:hAnsi="宋体" w:cs="Arial"/>
          <w:b/>
          <w:sz w:val="28"/>
          <w:szCs w:val="28"/>
        </w:rPr>
      </w:pPr>
      <w:bookmarkStart w:id="217" w:name="_Toc403397929"/>
      <w:r>
        <w:rPr>
          <w:rFonts w:ascii="仿宋_GB2312" w:eastAsia="仿宋_GB2312" w:hAnsi="宋体" w:cs="Arial" w:hint="eastAsia"/>
          <w:b/>
          <w:sz w:val="28"/>
          <w:szCs w:val="28"/>
        </w:rPr>
        <w:t>5.1危害程度分析</w:t>
      </w:r>
      <w:bookmarkEnd w:id="217"/>
    </w:p>
    <w:p w14:paraId="63E2CDC6" w14:textId="77777777" w:rsidR="003308C3" w:rsidRDefault="000A42A1">
      <w:pPr>
        <w:pStyle w:val="af8"/>
        <w:spacing w:line="360" w:lineRule="auto"/>
        <w:jc w:val="both"/>
        <w:rPr>
          <w:rFonts w:ascii="仿宋_GB2312" w:eastAsia="仿宋_GB2312" w:hAnsi="ˎ̥" w:hint="eastAsia"/>
          <w:sz w:val="28"/>
          <w:szCs w:val="28"/>
        </w:rPr>
      </w:pPr>
      <w:r>
        <w:rPr>
          <w:rFonts w:ascii="仿宋_GB2312" w:eastAsia="仿宋_GB2312" w:cs="Arial" w:hint="eastAsia"/>
          <w:b/>
          <w:sz w:val="28"/>
          <w:szCs w:val="28"/>
        </w:rPr>
        <w:t>5.1</w:t>
      </w:r>
      <w:r>
        <w:rPr>
          <w:rFonts w:ascii="仿宋_GB2312" w:eastAsia="仿宋_GB2312" w:hAnsi="ˎ̥" w:hint="eastAsia"/>
          <w:sz w:val="28"/>
          <w:szCs w:val="28"/>
        </w:rPr>
        <w:t>.</w:t>
      </w:r>
      <w:r>
        <w:rPr>
          <w:rFonts w:ascii="仿宋_GB2312" w:eastAsia="仿宋_GB2312" w:hAnsi="ˎ̥" w:hint="eastAsia"/>
          <w:b/>
          <w:sz w:val="28"/>
          <w:szCs w:val="28"/>
        </w:rPr>
        <w:t>1</w:t>
      </w:r>
      <w:r>
        <w:rPr>
          <w:rFonts w:ascii="仿宋_GB2312" w:eastAsia="仿宋_GB2312" w:hAnsi="ˎ̥" w:hint="eastAsia"/>
          <w:sz w:val="28"/>
          <w:szCs w:val="28"/>
        </w:rPr>
        <w:t xml:space="preserve"> 氨的特性：氨又称氨气（液氨），分子式为NH3，无色透明有刺激性臭味的气体，具有毒性。在标准状态下，其密度为0.771kg/m3，常压下的</w:t>
      </w:r>
      <w:r>
        <w:rPr>
          <w:rFonts w:ascii="仿宋_GB2312" w:eastAsia="仿宋_GB2312" w:hAnsi="ˎ̥" w:hint="eastAsia"/>
          <w:sz w:val="28"/>
          <w:szCs w:val="28"/>
        </w:rPr>
        <w:lastRenderedPageBreak/>
        <w:t>沸点为—33.41</w:t>
      </w:r>
      <w:r>
        <w:rPr>
          <w:rFonts w:ascii="仿宋_GB2312" w:eastAsia="仿宋_GB2312" w:hint="eastAsia"/>
          <w:sz w:val="28"/>
          <w:szCs w:val="28"/>
        </w:rPr>
        <w:t>℃</w:t>
      </w:r>
      <w:r>
        <w:rPr>
          <w:rFonts w:ascii="仿宋_GB2312" w:eastAsia="仿宋_GB2312" w:hAnsi="ˎ̥" w:hint="eastAsia"/>
          <w:sz w:val="28"/>
          <w:szCs w:val="28"/>
        </w:rPr>
        <w:t>，临界温度为132.5</w:t>
      </w:r>
      <w:r>
        <w:rPr>
          <w:rFonts w:ascii="仿宋_GB2312" w:eastAsia="仿宋_GB2312" w:hint="eastAsia"/>
          <w:sz w:val="28"/>
          <w:szCs w:val="28"/>
        </w:rPr>
        <w:t>℃</w:t>
      </w:r>
      <w:r>
        <w:rPr>
          <w:rFonts w:ascii="仿宋_GB2312" w:eastAsia="仿宋_GB2312" w:hAnsi="ˎ̥" w:hint="eastAsia"/>
          <w:sz w:val="28"/>
          <w:szCs w:val="28"/>
        </w:rPr>
        <w:t>，临界压力为11.48MPa。在常温常压下1体积水能溶解900体积氨，溶有氨的水溶液称为氨水，呈弱碱性。氨气与空气或氧气混合能形成爆鸣性气体，遇明火、高热能引起燃烧爆炸，爆炸下限为15.7%，爆炸上限为27.4%，引燃温度为651</w:t>
      </w:r>
      <w:r>
        <w:rPr>
          <w:rFonts w:ascii="仿宋_GB2312" w:eastAsia="仿宋_GB2312" w:hint="eastAsia"/>
          <w:sz w:val="28"/>
          <w:szCs w:val="28"/>
        </w:rPr>
        <w:t>℃</w:t>
      </w:r>
      <w:r>
        <w:rPr>
          <w:rFonts w:ascii="仿宋_GB2312" w:eastAsia="仿宋_GB2312" w:hAnsi="ˎ̥" w:hint="eastAsia"/>
          <w:sz w:val="28"/>
          <w:szCs w:val="28"/>
        </w:rPr>
        <w:t>。</w:t>
      </w:r>
    </w:p>
    <w:p w14:paraId="0EFD0118" w14:textId="77777777" w:rsidR="003308C3" w:rsidRDefault="000A42A1">
      <w:pPr>
        <w:pStyle w:val="af8"/>
        <w:tabs>
          <w:tab w:val="left" w:pos="6070"/>
        </w:tabs>
        <w:spacing w:line="360" w:lineRule="auto"/>
        <w:jc w:val="both"/>
        <w:rPr>
          <w:rFonts w:ascii="仿宋_GB2312" w:eastAsia="仿宋_GB2312" w:hAnsi="ˎ̥" w:hint="eastAsia"/>
          <w:sz w:val="28"/>
          <w:szCs w:val="28"/>
        </w:rPr>
      </w:pPr>
      <w:r>
        <w:rPr>
          <w:rFonts w:ascii="仿宋_GB2312" w:eastAsia="仿宋_GB2312" w:cs="Arial" w:hint="eastAsia"/>
          <w:b/>
          <w:sz w:val="28"/>
          <w:szCs w:val="28"/>
        </w:rPr>
        <w:t>5.1</w:t>
      </w:r>
      <w:r>
        <w:rPr>
          <w:rFonts w:ascii="仿宋_GB2312" w:eastAsia="仿宋_GB2312" w:hAnsi="ˎ̥" w:hint="eastAsia"/>
          <w:sz w:val="28"/>
          <w:szCs w:val="28"/>
        </w:rPr>
        <w:t>.</w:t>
      </w:r>
      <w:r>
        <w:rPr>
          <w:rFonts w:ascii="仿宋_GB2312" w:eastAsia="仿宋_GB2312" w:hAnsi="ˎ̥" w:hint="eastAsia"/>
          <w:b/>
          <w:sz w:val="28"/>
          <w:szCs w:val="28"/>
        </w:rPr>
        <w:t>2</w:t>
      </w:r>
      <w:r>
        <w:rPr>
          <w:rFonts w:ascii="仿宋_GB2312" w:eastAsia="仿宋_GB2312" w:hAnsi="ˎ̥" w:hint="eastAsia"/>
          <w:sz w:val="28"/>
          <w:szCs w:val="28"/>
        </w:rPr>
        <w:t xml:space="preserve">  氨的危害：氨挥发性大，刺激性强烈。低浓度氨对粘膜有刺激作用，高浓度氨可造成溶解性组织坏死。轻度中毒者出现流泪、咽痛、声音嘶哑、咳嗽、等；眼结膜、鼻粘膜、咽部充血、水肿；胸部X线征象符合支气管炎或支气管周围炎。中度中毒上述症状加剧，出现呼吸因难、紫绀；胸部X线征象符合肺炎或间质性肺炎。严重者可发生中毒性肺水肿，或有呼吸窘迫综合症，患者剧烈咳嗽、咳大量粉红色泡沫痰、呼吸究迫、谵妄、昏迷、休克、窒息等。皮肤接触液氨会引起化学性灼伤，使皮肤生疮糜烂。液氨溅入眼内可引起冻伤、冻僵，并变为苍白色。</w:t>
      </w:r>
    </w:p>
    <w:p w14:paraId="1B1FB93B" w14:textId="77777777" w:rsidR="003308C3" w:rsidRDefault="000A42A1">
      <w:pPr>
        <w:spacing w:beforeLines="50" w:before="120" w:line="300" w:lineRule="auto"/>
        <w:outlineLvl w:val="2"/>
        <w:rPr>
          <w:rFonts w:ascii="仿宋_GB2312" w:eastAsia="仿宋_GB2312" w:hAnsi="宋体" w:cs="Arial"/>
          <w:b/>
          <w:sz w:val="28"/>
          <w:szCs w:val="28"/>
        </w:rPr>
      </w:pPr>
      <w:bookmarkStart w:id="218" w:name="_Toc403397930"/>
      <w:r>
        <w:rPr>
          <w:rFonts w:ascii="仿宋_GB2312" w:eastAsia="仿宋_GB2312" w:hAnsi="宋体" w:cs="Arial" w:hint="eastAsia"/>
          <w:b/>
          <w:sz w:val="28"/>
          <w:szCs w:val="28"/>
        </w:rPr>
        <w:t>5.2应急处置基本原则</w:t>
      </w:r>
      <w:bookmarkEnd w:id="218"/>
    </w:p>
    <w:p w14:paraId="2B11D92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1、统一指挥原则。抢险救灾必须在总指挥部的统一领导和具体指挥下开展工作。</w:t>
      </w:r>
    </w:p>
    <w:p w14:paraId="66C4D3B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2、自救互救原则。事故发生初期，应按照《食物中毒事故专项应急预案》积极组织抢救，并迅速组织遇险人员沿避灾路线撤离，防止事故扩大。</w:t>
      </w:r>
    </w:p>
    <w:p w14:paraId="27FBA4F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3、安全抢救原则。在事故抢救过程中，应采取措施，确保救护人员的安全，严防抢救过程中发生事故。事故现场勘察工作由专业救护人员完成，其他任何人员未经总指挥许可严禁进入险区。</w:t>
      </w:r>
    </w:p>
    <w:p w14:paraId="7BF4977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4、通讯畅通原则。应设立专线指挥电话，并保持畅通。</w:t>
      </w:r>
    </w:p>
    <w:p w14:paraId="71643E45" w14:textId="77777777" w:rsidR="003308C3" w:rsidRDefault="000A42A1">
      <w:pPr>
        <w:spacing w:beforeLines="50" w:before="120" w:line="300" w:lineRule="auto"/>
        <w:outlineLvl w:val="2"/>
        <w:rPr>
          <w:rFonts w:ascii="仿宋_GB2312" w:eastAsia="仿宋_GB2312" w:hAnsi="宋体" w:cs="Arial"/>
          <w:b/>
          <w:sz w:val="28"/>
          <w:szCs w:val="28"/>
        </w:rPr>
      </w:pPr>
      <w:bookmarkStart w:id="219" w:name="_Toc403397931"/>
      <w:r>
        <w:rPr>
          <w:rFonts w:ascii="仿宋_GB2312" w:eastAsia="仿宋_GB2312" w:hAnsi="宋体" w:cs="Arial" w:hint="eastAsia"/>
          <w:b/>
          <w:sz w:val="28"/>
          <w:szCs w:val="28"/>
        </w:rPr>
        <w:t>5.3组织机构及职责</w:t>
      </w:r>
      <w:bookmarkEnd w:id="219"/>
    </w:p>
    <w:p w14:paraId="2DB5CF2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1、总指挥职责</w:t>
      </w:r>
    </w:p>
    <w:p w14:paraId="32DA0A2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（1）全面负责组织指挥公司生产安全事故应急救援工作。</w:t>
      </w:r>
    </w:p>
    <w:p w14:paraId="71C3557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（2）组建应急救援队伍，组织好应急救援人员的配备调动工作</w:t>
      </w:r>
    </w:p>
    <w:p w14:paraId="6DB2F9B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2、副总指挥职责</w:t>
      </w:r>
    </w:p>
    <w:p w14:paraId="0622DDF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（1）协助总指挥负责应急救援的具体指挥工作，向总指挥提出救援过程中生产运行方面应考虑和采取的安全措施;</w:t>
      </w:r>
    </w:p>
    <w:p w14:paraId="02A90EC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（2）负责组织本单位员工的安全撤离和紧急疏散工作，对人员进行清点，向总指挥报告员工伤亡、失踪等安全情况；</w:t>
      </w:r>
    </w:p>
    <w:p w14:paraId="2AA9239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（3）向总指挥报告本单位危险事态和应急救援处理情况；</w:t>
      </w:r>
    </w:p>
    <w:p w14:paraId="35C81BC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（4）按总指挥命令，组织对本单位的抢救、抢修应急人员进行事故应急救援处理工作。</w:t>
      </w:r>
    </w:p>
    <w:p w14:paraId="58DE4E5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3、应急救援指挥中心职责</w:t>
      </w:r>
    </w:p>
    <w:p w14:paraId="636FA65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（1）贯彻执行有关安全生产方面的法律法规；</w:t>
      </w:r>
    </w:p>
    <w:p w14:paraId="4D4DF9F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（2）制定和实施应急救援方面的规章制度；</w:t>
      </w:r>
    </w:p>
    <w:p w14:paraId="437ADA0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（3）负责应急救援的指挥决策工作，在接到事故报警后，迅速研究、拟定救援方案，并予以组织、协调各方面的救援力量实施紧急救助，防止事故扩大，尽量避免或减少人员伤亡和经济损失；</w:t>
      </w:r>
    </w:p>
    <w:p w14:paraId="5B0A6CC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（4）负责指挥现场救援工作；</w:t>
      </w:r>
    </w:p>
    <w:p w14:paraId="39FCA16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（5）根据救援工作的难易程度，协调现场救援力量，并决定是否向上级有关救援部门发出请求援助支持；</w:t>
      </w:r>
    </w:p>
    <w:p w14:paraId="2BC9D23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（6）负责应急救援、协调指挥现场救援力量的调配；</w:t>
      </w:r>
    </w:p>
    <w:p w14:paraId="7891D52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（7）负责应急救援工作的后勤保障工作。</w:t>
      </w:r>
    </w:p>
    <w:p w14:paraId="0DAC19B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（8）负责应急救援情况的总结、上报及相关处理事宜。</w:t>
      </w:r>
    </w:p>
    <w:p w14:paraId="1E63000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4、应急救援队伍组成及分工</w:t>
      </w:r>
    </w:p>
    <w:p w14:paraId="570607F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应急救援队伍是事故应急救援的骨干力量，担负公司重大安全生产事故的应急救援与处置工作。</w:t>
      </w:r>
    </w:p>
    <w:p w14:paraId="1D6CFB6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医疗救护组：负责事故过程中受伤人员的运送、初步救护处理、联系医疗机构支援、治疗、转院等工作；</w:t>
      </w:r>
    </w:p>
    <w:p w14:paraId="78F67D3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疏散抢运组：负责现场人员的疏散引导和重要物资的转运。</w:t>
      </w:r>
    </w:p>
    <w:p w14:paraId="232F2B35"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警戒隔离组：负责事故现场的警戒、隔离、秩序维持和交通管制。</w:t>
      </w:r>
    </w:p>
    <w:p w14:paraId="639963F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通讯联络组：负责内外联系。</w:t>
      </w:r>
    </w:p>
    <w:p w14:paraId="0E9C370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 xml:space="preserve">后勤保障组：保障应急资金及时到位，负责急救行动物资组织与保证，负责生产装置、设备紧急情况处理，防止事态扩大造成二次事故。负责抢险设备的维护与恢复，其中包括应急抢险器材，救援防护器材、监测分析器材、车辆等。 </w:t>
      </w:r>
    </w:p>
    <w:p w14:paraId="19F6A6B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事故调查组：负责对公司事故发生的原因和事故责任进行调查与分析，作出书面报告。并配合上级安全监察机构对公司事故的发生进行调查。</w:t>
      </w:r>
    </w:p>
    <w:p w14:paraId="26655D7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善后处理组：负责伤亡人员家属安抚、抚恤、理赔、食宿接待、车辆调度、环境保护、灾后重建恢复生产等善后处理工作。</w:t>
      </w:r>
    </w:p>
    <w:p w14:paraId="19BE9809" w14:textId="77777777" w:rsidR="003308C3" w:rsidRDefault="000A42A1">
      <w:pPr>
        <w:spacing w:beforeLines="50" w:before="120" w:line="300" w:lineRule="auto"/>
        <w:outlineLvl w:val="2"/>
        <w:rPr>
          <w:rFonts w:ascii="仿宋_GB2312" w:eastAsia="仿宋_GB2312" w:hAnsi="宋体" w:cs="Arial"/>
          <w:b/>
          <w:sz w:val="28"/>
          <w:szCs w:val="28"/>
        </w:rPr>
      </w:pPr>
      <w:bookmarkStart w:id="220" w:name="_Toc403397932"/>
      <w:r>
        <w:rPr>
          <w:rFonts w:ascii="仿宋_GB2312" w:eastAsia="仿宋_GB2312" w:hAnsi="宋体" w:cs="Arial" w:hint="eastAsia"/>
          <w:b/>
          <w:sz w:val="28"/>
          <w:szCs w:val="28"/>
        </w:rPr>
        <w:t>5.4预防与预警</w:t>
      </w:r>
      <w:bookmarkEnd w:id="220"/>
    </w:p>
    <w:p w14:paraId="3FDB5EE5"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1、预防</w:t>
      </w:r>
    </w:p>
    <w:p w14:paraId="5DD457E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（1）机房进行日巡回检查。</w:t>
      </w:r>
    </w:p>
    <w:p w14:paraId="363DE5A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（2）试车室进行每班次巡回检查。</w:t>
      </w:r>
    </w:p>
    <w:p w14:paraId="7FA1221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（3）机房安装氨泄漏报警器，并定期校验探头。</w:t>
      </w:r>
    </w:p>
    <w:p w14:paraId="63A5E36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（4）机房安装排风扇、喷淋系统。</w:t>
      </w:r>
    </w:p>
    <w:p w14:paraId="6E12142D" w14:textId="77777777" w:rsidR="003308C3" w:rsidRDefault="000A42A1">
      <w:pPr>
        <w:spacing w:line="300" w:lineRule="auto"/>
        <w:ind w:firstLineChars="200" w:firstLine="562"/>
        <w:rPr>
          <w:rFonts w:ascii="仿宋_GB2312" w:eastAsia="仿宋_GB2312" w:hAnsi="宋体" w:cs="Arial"/>
          <w:b/>
          <w:sz w:val="28"/>
          <w:szCs w:val="28"/>
        </w:rPr>
      </w:pPr>
      <w:r>
        <w:rPr>
          <w:rFonts w:ascii="仿宋_GB2312" w:eastAsia="仿宋_GB2312" w:hAnsi="宋体" w:cs="Arial" w:hint="eastAsia"/>
          <w:b/>
          <w:sz w:val="28"/>
          <w:szCs w:val="28"/>
        </w:rPr>
        <w:t>2、预警行动</w:t>
      </w:r>
    </w:p>
    <w:p w14:paraId="469CE4C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在系统运行过程中，出现管路、阀门开裂，可导致大量泄漏，事故发生的可能性增大时，进入预警状态，应当采取的措施：</w:t>
      </w:r>
    </w:p>
    <w:p w14:paraId="0C02806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（1）立即启动相关应急预案。</w:t>
      </w:r>
    </w:p>
    <w:p w14:paraId="57042FB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（2）发布预警公告。</w:t>
      </w:r>
    </w:p>
    <w:p w14:paraId="56A7E3A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（3）转移、撤离或者疏散可能受到危害的人员，并进行妥善安置。</w:t>
      </w:r>
    </w:p>
    <w:p w14:paraId="01D4C1B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（4）指令应急救援队伍进入应急状态。</w:t>
      </w:r>
    </w:p>
    <w:p w14:paraId="5A18CA6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（5）针对突发事故可能造成的危害，封闭、隔离或者限制使用有关场所，中止可能导致危害扩大的行为和活动。</w:t>
      </w:r>
    </w:p>
    <w:p w14:paraId="041A6084" w14:textId="77777777" w:rsidR="003308C3" w:rsidRDefault="000A42A1">
      <w:pPr>
        <w:spacing w:beforeLines="50" w:before="120" w:line="300" w:lineRule="auto"/>
        <w:outlineLvl w:val="2"/>
        <w:rPr>
          <w:rFonts w:ascii="仿宋_GB2312" w:eastAsia="仿宋_GB2312" w:hAnsi="宋体" w:cs="Arial"/>
          <w:b/>
          <w:sz w:val="28"/>
          <w:szCs w:val="28"/>
        </w:rPr>
      </w:pPr>
      <w:bookmarkStart w:id="221" w:name="_Toc403397933"/>
      <w:r>
        <w:rPr>
          <w:rFonts w:ascii="仿宋_GB2312" w:eastAsia="仿宋_GB2312" w:hAnsi="宋体" w:cs="Arial" w:hint="eastAsia"/>
          <w:b/>
          <w:sz w:val="28"/>
          <w:szCs w:val="28"/>
        </w:rPr>
        <w:t>5.5信息报告程序</w:t>
      </w:r>
      <w:bookmarkEnd w:id="221"/>
    </w:p>
    <w:p w14:paraId="02F552D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1、事故发生后，值班人员应利用已有的电话进行现场事故汇报。事故接警电话为值班电话：**，晚间电话：**。</w:t>
      </w:r>
    </w:p>
    <w:p w14:paraId="1876CB8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2、事故当事人立即将事故发生的时间、地点、食物中毒人员具体人数</w:t>
      </w:r>
      <w:r>
        <w:rPr>
          <w:rFonts w:ascii="仿宋_GB2312" w:eastAsia="仿宋_GB2312" w:hAnsi="宋体" w:cs="Arial" w:hint="eastAsia"/>
          <w:sz w:val="28"/>
          <w:szCs w:val="28"/>
        </w:rPr>
        <w:lastRenderedPageBreak/>
        <w:t>等用电话或其它快速方法报告应急救援指挥中心，应急救援指挥中心值班员必须书面记录报告内容及事故发生的时间、地点，并立即总指挥、副总指挥汇报，并立即启动应急救援预案。</w:t>
      </w:r>
    </w:p>
    <w:p w14:paraId="2069FAD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3、值班员同时将灾害情况通知医疗救护组。以便根据事故性质、人员伤亡情况有针对性地作好准备。</w:t>
      </w:r>
    </w:p>
    <w:p w14:paraId="1CC80470" w14:textId="77777777" w:rsidR="003308C3" w:rsidRDefault="000A42A1">
      <w:pPr>
        <w:spacing w:beforeLines="50" w:before="120" w:line="300" w:lineRule="auto"/>
        <w:outlineLvl w:val="2"/>
        <w:rPr>
          <w:rFonts w:ascii="仿宋_GB2312" w:eastAsia="仿宋_GB2312" w:hAnsi="宋体" w:cs="Arial"/>
          <w:b/>
          <w:sz w:val="28"/>
          <w:szCs w:val="28"/>
        </w:rPr>
      </w:pPr>
      <w:bookmarkStart w:id="222" w:name="_Toc403397934"/>
      <w:r>
        <w:rPr>
          <w:rFonts w:ascii="仿宋_GB2312" w:eastAsia="仿宋_GB2312" w:hAnsi="宋体" w:cs="Arial" w:hint="eastAsia"/>
          <w:b/>
          <w:sz w:val="28"/>
          <w:szCs w:val="28"/>
        </w:rPr>
        <w:t>5.6应急处置</w:t>
      </w:r>
      <w:bookmarkEnd w:id="222"/>
    </w:p>
    <w:p w14:paraId="405EEE5E"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5.6.1响应分级</w:t>
      </w:r>
    </w:p>
    <w:p w14:paraId="14EB500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根据事故级别将应急响应级别分为Ⅰ级响应、Ⅱ级响应和Ⅲ级响应。</w:t>
      </w:r>
    </w:p>
    <w:p w14:paraId="226A327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按照各类灾害事故的性质、严重程度、可控性和影响范围等因素，将灾害事故分为三级：</w:t>
      </w:r>
    </w:p>
    <w:p w14:paraId="5F1F378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Ⅰ级：重大事故指造成3人以上死亡或危及3人以上生命安全，或者10人以上中毒的安全生产事故。</w:t>
      </w:r>
    </w:p>
    <w:p w14:paraId="4BA31621"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Ⅱ级：较大事故指造成1人以上、3人以下死亡或者5人以上、10人以下中毒的安全生产事故。</w:t>
      </w:r>
    </w:p>
    <w:p w14:paraId="4A94DE22"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cs="Arial" w:hint="eastAsia"/>
          <w:sz w:val="28"/>
          <w:szCs w:val="28"/>
        </w:rPr>
        <w:t>Ⅲ级：一般事故指事态简单，未造成人员死亡的工伤事故或非人身事故</w:t>
      </w:r>
      <w:r>
        <w:rPr>
          <w:rFonts w:ascii="仿宋_GB2312" w:eastAsia="仿宋_GB2312" w:hAnsi="宋体" w:hint="eastAsia"/>
          <w:color w:val="000000"/>
          <w:sz w:val="28"/>
          <w:szCs w:val="28"/>
        </w:rPr>
        <w:t>。</w:t>
      </w:r>
    </w:p>
    <w:p w14:paraId="4C1A98A4"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5.6.2响应程序</w:t>
      </w:r>
    </w:p>
    <w:p w14:paraId="335EA0B3"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Ⅰ级应急响应：企业报请由国家、省、市、区级应急管理机构启动政府的应急救援预案，由上级有关部门统一指挥应急处置工作，公司应急救援指挥中心积极配合。</w:t>
      </w:r>
    </w:p>
    <w:p w14:paraId="5047B3B1"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应急响应：公司应急救援指挥中心启动应急救援预案，在集团领导指导与集团安委会办公室支持帮助下，由公司应急救援指挥中心指挥应急救援工作（如：请求医疗、公安消防、环保等部门增援），无需国家、省、市应急管理机构启动政府应急救援预案。</w:t>
      </w:r>
    </w:p>
    <w:p w14:paraId="69C55DC6"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Ⅲ级应急响应：公司应急救援指挥中心启动应急救援预案，由公司应急救援指挥中心指挥应急救援工作。无需向公司以外应急管理机构请救增援。</w:t>
      </w:r>
    </w:p>
    <w:p w14:paraId="53AB51E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发生事故达到Ⅲ级响应标准时，各班组立即启动本应急救援预案，组</w:t>
      </w:r>
      <w:r>
        <w:rPr>
          <w:rFonts w:ascii="仿宋_GB2312" w:eastAsia="仿宋_GB2312" w:hAnsi="宋体" w:cs="Arial" w:hint="eastAsia"/>
          <w:sz w:val="28"/>
          <w:szCs w:val="28"/>
        </w:rPr>
        <w:lastRenderedPageBreak/>
        <w:t>织实施应急救援，并及时向公司汇报，报告内容包括：事故发生的时间和地点、事故的类别、事故原因、危害程度、救援要求等内容。</w:t>
      </w:r>
    </w:p>
    <w:p w14:paraId="6E7267CE"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5.6.3处置措施</w:t>
      </w:r>
    </w:p>
    <w:p w14:paraId="360535F5"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当接到泄漏事故报告时，要询问报告人有关泄漏的情况，如泄漏部位、泄漏程度，有无人员伤亡，初步处理情况，并告诉报告人保护好现场。根据初步了解的情况，若泄漏事故由现场操作人员可以控制</w:t>
      </w:r>
      <w:r>
        <w:rPr>
          <w:rFonts w:ascii="仿宋_GB2312" w:hAnsi="宋体" w:cs="穝灿砰" w:hint="eastAsia"/>
          <w:sz w:val="28"/>
          <w:szCs w:val="28"/>
        </w:rPr>
        <w:t>﹐</w:t>
      </w:r>
      <w:r>
        <w:rPr>
          <w:rFonts w:ascii="仿宋_GB2312" w:eastAsia="仿宋_GB2312" w:hAnsi="宋体" w:cs="穝灿砰" w:hint="eastAsia"/>
          <w:sz w:val="28"/>
          <w:szCs w:val="28"/>
        </w:rPr>
        <w:t>则不需启动应急救援预案</w:t>
      </w:r>
      <w:r>
        <w:rPr>
          <w:rFonts w:ascii="仿宋_GB2312" w:hAnsi="宋体" w:cs="穝灿砰" w:hint="eastAsia"/>
          <w:sz w:val="28"/>
          <w:szCs w:val="28"/>
        </w:rPr>
        <w:t>﹐</w:t>
      </w:r>
      <w:r>
        <w:rPr>
          <w:rFonts w:ascii="仿宋_GB2312" w:eastAsia="仿宋_GB2312" w:hAnsi="宋体" w:cs="穝灿砰" w:hint="eastAsia"/>
          <w:sz w:val="28"/>
          <w:szCs w:val="28"/>
        </w:rPr>
        <w:t>否则</w:t>
      </w:r>
      <w:r>
        <w:rPr>
          <w:rFonts w:ascii="仿宋_GB2312" w:hAnsi="宋体" w:cs="穝灿砰" w:hint="eastAsia"/>
          <w:sz w:val="28"/>
          <w:szCs w:val="28"/>
        </w:rPr>
        <w:t>﹐</w:t>
      </w:r>
      <w:r>
        <w:rPr>
          <w:rFonts w:ascii="仿宋_GB2312" w:eastAsia="仿宋_GB2312" w:hAnsi="宋体" w:cs="穝灿砰" w:hint="eastAsia"/>
          <w:sz w:val="28"/>
          <w:szCs w:val="28"/>
        </w:rPr>
        <w:t>应立即下达命令</w:t>
      </w:r>
      <w:r>
        <w:rPr>
          <w:rFonts w:ascii="仿宋_GB2312" w:hAnsi="宋体" w:cs="穝灿砰" w:hint="eastAsia"/>
          <w:sz w:val="28"/>
          <w:szCs w:val="28"/>
        </w:rPr>
        <w:t>﹐</w:t>
      </w:r>
      <w:r>
        <w:rPr>
          <w:rFonts w:ascii="仿宋_GB2312" w:eastAsia="仿宋_GB2312" w:hAnsi="宋体" w:cs="穝灿砰" w:hint="eastAsia"/>
          <w:sz w:val="28"/>
          <w:szCs w:val="28"/>
        </w:rPr>
        <w:t>启动泄漏事故应急救援预案。应急救援队伍出动，各相关部门</w:t>
      </w:r>
      <w:r>
        <w:rPr>
          <w:rFonts w:ascii="仿宋_GB2312" w:hAnsi="宋体" w:cs="穝灿砰" w:hint="eastAsia"/>
          <w:sz w:val="28"/>
          <w:szCs w:val="28"/>
        </w:rPr>
        <w:t>﹑</w:t>
      </w:r>
      <w:r>
        <w:rPr>
          <w:rFonts w:ascii="仿宋_GB2312" w:eastAsia="仿宋_GB2312" w:hAnsi="宋体" w:cs="穝灿砰" w:hint="eastAsia"/>
          <w:sz w:val="28"/>
          <w:szCs w:val="28"/>
        </w:rPr>
        <w:t>应急救援指挥中心及应急救援小组接到命令后</w:t>
      </w:r>
      <w:r>
        <w:rPr>
          <w:rFonts w:ascii="仿宋_GB2312" w:hAnsi="宋体" w:cs="穝灿砰" w:hint="eastAsia"/>
          <w:sz w:val="28"/>
          <w:szCs w:val="28"/>
        </w:rPr>
        <w:t>﹐</w:t>
      </w:r>
      <w:r>
        <w:rPr>
          <w:rFonts w:ascii="仿宋_GB2312" w:eastAsia="仿宋_GB2312" w:hAnsi="宋体" w:cs="穝灿砰" w:hint="eastAsia"/>
          <w:sz w:val="28"/>
          <w:szCs w:val="28"/>
        </w:rPr>
        <w:t>要立即组织人员</w:t>
      </w:r>
      <w:r>
        <w:rPr>
          <w:rFonts w:ascii="仿宋_GB2312" w:hAnsi="宋体" w:cs="穝灿砰" w:hint="eastAsia"/>
          <w:sz w:val="28"/>
          <w:szCs w:val="28"/>
        </w:rPr>
        <w:t>﹐</w:t>
      </w:r>
      <w:r>
        <w:rPr>
          <w:rFonts w:ascii="仿宋_GB2312" w:eastAsia="仿宋_GB2312" w:hAnsi="宋体" w:cs="穝灿砰" w:hint="eastAsia"/>
          <w:sz w:val="28"/>
          <w:szCs w:val="28"/>
        </w:rPr>
        <w:t>火速赶赴现场</w:t>
      </w:r>
      <w:r>
        <w:rPr>
          <w:rFonts w:ascii="仿宋_GB2312" w:hAnsi="宋体" w:cs="穝灿砰" w:hint="eastAsia"/>
          <w:sz w:val="28"/>
          <w:szCs w:val="28"/>
        </w:rPr>
        <w:t>﹐</w:t>
      </w:r>
      <w:r>
        <w:rPr>
          <w:rFonts w:ascii="仿宋_GB2312" w:eastAsia="仿宋_GB2312" w:hAnsi="宋体" w:cs="穝灿砰" w:hint="eastAsia"/>
          <w:sz w:val="28"/>
          <w:szCs w:val="28"/>
        </w:rPr>
        <w:t>实施救援。</w:t>
      </w:r>
    </w:p>
    <w:p w14:paraId="00F3D60B"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1、紧急处理</w:t>
      </w:r>
    </w:p>
    <w:p w14:paraId="256715E6"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（1）总指挥根据事故现场情况</w:t>
      </w:r>
      <w:r>
        <w:rPr>
          <w:rFonts w:ascii="仿宋_GB2312" w:hAnsi="宋体" w:cs="穝灿砰" w:hint="eastAsia"/>
          <w:sz w:val="28"/>
          <w:szCs w:val="28"/>
        </w:rPr>
        <w:t>﹐</w:t>
      </w:r>
      <w:r>
        <w:rPr>
          <w:rFonts w:ascii="仿宋_GB2312" w:eastAsia="仿宋_GB2312" w:hAnsi="宋体" w:cs="穝灿砰" w:hint="eastAsia"/>
          <w:sz w:val="28"/>
          <w:szCs w:val="28"/>
        </w:rPr>
        <w:t>做出事故区及相关区域是否停止作业的决定</w:t>
      </w:r>
      <w:r>
        <w:rPr>
          <w:rFonts w:ascii="仿宋_GB2312" w:hAnsi="宋体" w:cs="穝灿砰" w:hint="eastAsia"/>
          <w:sz w:val="28"/>
          <w:szCs w:val="28"/>
        </w:rPr>
        <w:t>﹐</w:t>
      </w:r>
      <w:r>
        <w:rPr>
          <w:rFonts w:ascii="仿宋_GB2312" w:eastAsia="仿宋_GB2312" w:hAnsi="宋体" w:cs="穝灿砰" w:hint="eastAsia"/>
          <w:sz w:val="28"/>
          <w:szCs w:val="28"/>
        </w:rPr>
        <w:t>由通讯联络组负责执行，并迅速下达总指挥的命令。</w:t>
      </w:r>
    </w:p>
    <w:p w14:paraId="7EBFF158"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（2）警戒隔离组根据事故区域所涉及到的范围建立警戒区</w:t>
      </w:r>
      <w:r>
        <w:rPr>
          <w:rFonts w:ascii="仿宋_GB2312" w:hAnsi="宋体" w:cs="穝灿砰" w:hint="eastAsia"/>
          <w:sz w:val="28"/>
          <w:szCs w:val="28"/>
        </w:rPr>
        <w:t>﹐</w:t>
      </w:r>
      <w:r>
        <w:rPr>
          <w:rFonts w:ascii="仿宋_GB2312" w:eastAsia="仿宋_GB2312" w:hAnsi="宋体" w:cs="穝灿砰" w:hint="eastAsia"/>
          <w:sz w:val="28"/>
          <w:szCs w:val="28"/>
        </w:rPr>
        <w:t>迅速维持好现场秩序</w:t>
      </w:r>
      <w:r>
        <w:rPr>
          <w:rFonts w:ascii="仿宋_GB2312" w:hAnsi="宋体" w:cs="穝灿砰" w:hint="eastAsia"/>
          <w:sz w:val="28"/>
          <w:szCs w:val="28"/>
        </w:rPr>
        <w:t>﹐</w:t>
      </w:r>
      <w:r>
        <w:rPr>
          <w:rFonts w:ascii="仿宋_GB2312" w:eastAsia="仿宋_GB2312" w:hAnsi="宋体" w:cs="穝灿砰" w:hint="eastAsia"/>
          <w:sz w:val="28"/>
          <w:szCs w:val="28"/>
        </w:rPr>
        <w:t>防止出现混乱和任何形式的破坏</w:t>
      </w:r>
      <w:r>
        <w:rPr>
          <w:rFonts w:ascii="仿宋_GB2312" w:hAnsi="宋体" w:cs="穝灿砰" w:hint="eastAsia"/>
          <w:sz w:val="28"/>
          <w:szCs w:val="28"/>
        </w:rPr>
        <w:t>﹐</w:t>
      </w:r>
      <w:r>
        <w:rPr>
          <w:rFonts w:ascii="仿宋_GB2312" w:eastAsia="仿宋_GB2312" w:hAnsi="宋体" w:cs="穝灿砰" w:hint="eastAsia"/>
          <w:sz w:val="28"/>
          <w:szCs w:val="28"/>
        </w:rPr>
        <w:t>警戒区域的边界应设置警示标志并有警卫警戒</w:t>
      </w:r>
      <w:r>
        <w:rPr>
          <w:rFonts w:ascii="仿宋_GB2312" w:hAnsi="宋体" w:cs="穝灿砰" w:hint="eastAsia"/>
          <w:sz w:val="28"/>
          <w:szCs w:val="28"/>
        </w:rPr>
        <w:t>﹐</w:t>
      </w:r>
      <w:r>
        <w:rPr>
          <w:rFonts w:ascii="仿宋_GB2312" w:eastAsia="仿宋_GB2312" w:hAnsi="宋体" w:cs="穝灿砰" w:hint="eastAsia"/>
          <w:sz w:val="28"/>
          <w:szCs w:val="28"/>
        </w:rPr>
        <w:t>除应急救援小组人员以及必须坚守岗位的人员外</w:t>
      </w:r>
      <w:r>
        <w:rPr>
          <w:rFonts w:ascii="仿宋_GB2312" w:hAnsi="宋体" w:cs="穝灿砰" w:hint="eastAsia"/>
          <w:sz w:val="28"/>
          <w:szCs w:val="28"/>
        </w:rPr>
        <w:t>﹐</w:t>
      </w:r>
      <w:r>
        <w:rPr>
          <w:rFonts w:ascii="仿宋_GB2312" w:eastAsia="仿宋_GB2312" w:hAnsi="宋体" w:cs="穝灿砰" w:hint="eastAsia"/>
          <w:sz w:val="28"/>
          <w:szCs w:val="28"/>
        </w:rPr>
        <w:t>其它人员禁止进入警戒区</w:t>
      </w:r>
      <w:r>
        <w:rPr>
          <w:rFonts w:ascii="仿宋_GB2312" w:hAnsi="宋体" w:cs="穝灿砰" w:hint="eastAsia"/>
          <w:sz w:val="28"/>
          <w:szCs w:val="28"/>
        </w:rPr>
        <w:t>﹐</w:t>
      </w:r>
      <w:r>
        <w:rPr>
          <w:rFonts w:ascii="仿宋_GB2312" w:eastAsia="仿宋_GB2312" w:hAnsi="宋体" w:cs="穝灿砰" w:hint="eastAsia"/>
          <w:sz w:val="28"/>
          <w:szCs w:val="28"/>
        </w:rPr>
        <w:t>并对通往事故现场的主干道实施交通管制</w:t>
      </w:r>
      <w:r>
        <w:rPr>
          <w:rFonts w:ascii="仿宋_GB2312" w:hAnsi="宋体" w:cs="穝灿砰" w:hint="eastAsia"/>
          <w:sz w:val="28"/>
          <w:szCs w:val="28"/>
        </w:rPr>
        <w:t>﹐</w:t>
      </w:r>
      <w:r>
        <w:rPr>
          <w:rFonts w:ascii="仿宋_GB2312" w:eastAsia="仿宋_GB2312" w:hAnsi="宋体" w:cs="穝灿砰" w:hint="eastAsia"/>
          <w:sz w:val="28"/>
          <w:szCs w:val="28"/>
        </w:rPr>
        <w:t>以便社会救援力量进入。</w:t>
      </w:r>
    </w:p>
    <w:p w14:paraId="249AABAD"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后勤保障组根据事故情况迅速准备好足够的救援物资，以及救援药品。</w:t>
      </w:r>
    </w:p>
    <w:p w14:paraId="5CB8E0E4"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2、现场急救</w:t>
      </w:r>
    </w:p>
    <w:p w14:paraId="3B986AE3"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事故发生时，操作人员迅速撤离作业现场，穿戴防护服，呼吸器后进入现场，关闭阀门。对受伤人员进行初步处理后送医院医治。</w:t>
      </w:r>
    </w:p>
    <w:p w14:paraId="61495B0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3、社会支持</w:t>
      </w:r>
    </w:p>
    <w:p w14:paraId="56372B0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（1）一旦发生事故较大</w:t>
      </w:r>
      <w:r>
        <w:rPr>
          <w:rFonts w:ascii="仿宋_GB2312" w:hAnsi="宋体" w:cs="Arial" w:hint="eastAsia"/>
          <w:sz w:val="28"/>
          <w:szCs w:val="28"/>
        </w:rPr>
        <w:t>﹐</w:t>
      </w:r>
      <w:r>
        <w:rPr>
          <w:rFonts w:ascii="仿宋_GB2312" w:eastAsia="仿宋_GB2312" w:hAnsi="宋体" w:cs="Arial" w:hint="eastAsia"/>
          <w:sz w:val="28"/>
          <w:szCs w:val="28"/>
        </w:rPr>
        <w:t>公司内部医疗救护能力不足时</w:t>
      </w:r>
      <w:r>
        <w:rPr>
          <w:rFonts w:ascii="仿宋_GB2312" w:hAnsi="宋体" w:cs="Arial" w:hint="eastAsia"/>
          <w:sz w:val="28"/>
          <w:szCs w:val="28"/>
        </w:rPr>
        <w:t>﹐</w:t>
      </w:r>
      <w:r>
        <w:rPr>
          <w:rFonts w:ascii="仿宋_GB2312" w:eastAsia="仿宋_GB2312" w:hAnsi="宋体" w:cs="Arial" w:hint="eastAsia"/>
          <w:sz w:val="28"/>
          <w:szCs w:val="28"/>
        </w:rPr>
        <w:t>事故应急救援指挥中心应立即向上级和友邻单位通报事故情况</w:t>
      </w:r>
      <w:r>
        <w:rPr>
          <w:rFonts w:ascii="仿宋_GB2312" w:hAnsi="宋体" w:cs="Arial" w:hint="eastAsia"/>
          <w:sz w:val="28"/>
          <w:szCs w:val="28"/>
        </w:rPr>
        <w:t>﹐</w:t>
      </w:r>
      <w:r>
        <w:rPr>
          <w:rFonts w:ascii="仿宋_GB2312" w:eastAsia="仿宋_GB2312" w:hAnsi="宋体" w:cs="Arial" w:hint="eastAsia"/>
          <w:sz w:val="28"/>
          <w:szCs w:val="28"/>
        </w:rPr>
        <w:t>并请求社会援助。</w:t>
      </w:r>
    </w:p>
    <w:p w14:paraId="1D7BCBC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（2）社会援助队伍进入厂区时</w:t>
      </w:r>
      <w:r>
        <w:rPr>
          <w:rFonts w:ascii="仿宋_GB2312" w:hAnsi="宋体" w:cs="Arial" w:hint="eastAsia"/>
          <w:sz w:val="28"/>
          <w:szCs w:val="28"/>
        </w:rPr>
        <w:t>﹐</w:t>
      </w:r>
      <w:r>
        <w:rPr>
          <w:rFonts w:ascii="仿宋_GB2312" w:eastAsia="仿宋_GB2312" w:hAnsi="宋体" w:cs="Arial" w:hint="eastAsia"/>
          <w:sz w:val="28"/>
          <w:szCs w:val="28"/>
        </w:rPr>
        <w:t>警戒隔离组组长应指派专人负责联络</w:t>
      </w:r>
      <w:r>
        <w:rPr>
          <w:rFonts w:ascii="仿宋_GB2312" w:hAnsi="宋体" w:cs="Arial" w:hint="eastAsia"/>
          <w:sz w:val="28"/>
          <w:szCs w:val="28"/>
        </w:rPr>
        <w:t>﹑</w:t>
      </w:r>
      <w:r>
        <w:rPr>
          <w:rFonts w:ascii="仿宋_GB2312" w:eastAsia="仿宋_GB2312" w:hAnsi="宋体" w:cs="Arial" w:hint="eastAsia"/>
          <w:sz w:val="28"/>
          <w:szCs w:val="28"/>
        </w:rPr>
        <w:t>引导</w:t>
      </w:r>
      <w:r>
        <w:rPr>
          <w:rFonts w:ascii="仿宋_GB2312" w:hAnsi="宋体" w:cs="Arial" w:hint="eastAsia"/>
          <w:sz w:val="28"/>
          <w:szCs w:val="28"/>
        </w:rPr>
        <w:t>﹐</w:t>
      </w:r>
      <w:r>
        <w:rPr>
          <w:rFonts w:ascii="仿宋_GB2312" w:eastAsia="仿宋_GB2312" w:hAnsi="宋体" w:cs="Arial" w:hint="eastAsia"/>
          <w:sz w:val="28"/>
          <w:szCs w:val="28"/>
        </w:rPr>
        <w:t>并告知安全注意事项。</w:t>
      </w:r>
    </w:p>
    <w:p w14:paraId="31451EE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4、现场保护与现场洗消</w:t>
      </w:r>
    </w:p>
    <w:p w14:paraId="43C06C8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穝灿砰" w:hint="eastAsia"/>
          <w:sz w:val="28"/>
          <w:szCs w:val="28"/>
        </w:rPr>
        <w:lastRenderedPageBreak/>
        <w:t>为防止作业场所残留氨对人员造成伤害，利用喷淋系统进行清洗。清洗液收集到事故水池，中和后，PH值控制在7左右排放。</w:t>
      </w:r>
      <w:r>
        <w:rPr>
          <w:rFonts w:ascii="仿宋_GB2312" w:eastAsia="仿宋_GB2312" w:hAnsi="宋体" w:cs="Arial" w:hint="eastAsia"/>
          <w:sz w:val="28"/>
          <w:szCs w:val="28"/>
        </w:rPr>
        <w:t xml:space="preserve"> </w:t>
      </w:r>
    </w:p>
    <w:p w14:paraId="481119C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5、救援终止</w:t>
      </w:r>
    </w:p>
    <w:p w14:paraId="5316450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由总指挥确定事故应急救援结束并由通讯联络组负责通知本厂相关部门、周边小区及人员事故危险已解除。（注意</w:t>
      </w:r>
      <w:r>
        <w:rPr>
          <w:rFonts w:ascii="仿宋_GB2312" w:hAnsi="宋体" w:cs="Arial" w:hint="eastAsia"/>
          <w:sz w:val="28"/>
          <w:szCs w:val="28"/>
        </w:rPr>
        <w:t>﹕</w:t>
      </w:r>
      <w:r>
        <w:rPr>
          <w:rFonts w:ascii="仿宋_GB2312" w:eastAsia="仿宋_GB2312" w:hAnsi="宋体" w:cs="Arial" w:hint="eastAsia"/>
          <w:sz w:val="28"/>
          <w:szCs w:val="28"/>
        </w:rPr>
        <w:t>应急救援过程并非按部就班按以上顺序进行</w:t>
      </w:r>
      <w:r>
        <w:rPr>
          <w:rFonts w:ascii="仿宋_GB2312" w:hAnsi="宋体" w:cs="Arial" w:hint="eastAsia"/>
          <w:sz w:val="28"/>
          <w:szCs w:val="28"/>
        </w:rPr>
        <w:t>﹐</w:t>
      </w:r>
      <w:r>
        <w:rPr>
          <w:rFonts w:ascii="仿宋_GB2312" w:eastAsia="仿宋_GB2312" w:hAnsi="宋体" w:cs="Arial" w:hint="eastAsia"/>
          <w:sz w:val="28"/>
          <w:szCs w:val="28"/>
        </w:rPr>
        <w:t>而是根据情况尽可能同时进行。）</w:t>
      </w:r>
    </w:p>
    <w:p w14:paraId="1863DD31" w14:textId="77777777" w:rsidR="003308C3" w:rsidRDefault="000A42A1">
      <w:pPr>
        <w:spacing w:beforeLines="50" w:before="120" w:line="300" w:lineRule="auto"/>
        <w:outlineLvl w:val="2"/>
        <w:rPr>
          <w:rFonts w:ascii="仿宋_GB2312" w:eastAsia="仿宋_GB2312" w:hAnsi="宋体" w:cs="Arial"/>
          <w:b/>
          <w:sz w:val="28"/>
          <w:szCs w:val="28"/>
        </w:rPr>
      </w:pPr>
      <w:bookmarkStart w:id="223" w:name="_Toc403397935"/>
      <w:r>
        <w:rPr>
          <w:rFonts w:ascii="仿宋_GB2312" w:eastAsia="仿宋_GB2312" w:hAnsi="宋体" w:cs="Arial" w:hint="eastAsia"/>
          <w:b/>
          <w:sz w:val="28"/>
          <w:szCs w:val="28"/>
        </w:rPr>
        <w:t>5.7应急物资与装备保障（见附录）</w:t>
      </w:r>
      <w:bookmarkEnd w:id="223"/>
    </w:p>
    <w:p w14:paraId="4A294FA1" w14:textId="77777777" w:rsidR="003308C3" w:rsidRDefault="003308C3">
      <w:pPr>
        <w:spacing w:beforeLines="50" w:before="120" w:line="300" w:lineRule="auto"/>
        <w:outlineLvl w:val="2"/>
        <w:rPr>
          <w:rFonts w:ascii="仿宋_GB2312" w:eastAsia="仿宋_GB2312" w:hAnsi="宋体" w:cs="Arial"/>
          <w:b/>
          <w:sz w:val="28"/>
          <w:szCs w:val="28"/>
        </w:rPr>
      </w:pPr>
    </w:p>
    <w:p w14:paraId="2DE0C17C" w14:textId="77777777" w:rsidR="003308C3" w:rsidRDefault="003308C3">
      <w:pPr>
        <w:spacing w:beforeLines="50" w:before="120" w:line="300" w:lineRule="auto"/>
        <w:outlineLvl w:val="2"/>
        <w:rPr>
          <w:rFonts w:ascii="仿宋_GB2312" w:eastAsia="仿宋_GB2312" w:hAnsi="宋体" w:cs="Arial"/>
          <w:b/>
          <w:sz w:val="28"/>
          <w:szCs w:val="28"/>
        </w:rPr>
      </w:pPr>
    </w:p>
    <w:p w14:paraId="226B7E67" w14:textId="77777777" w:rsidR="003308C3" w:rsidRDefault="003308C3">
      <w:pPr>
        <w:spacing w:beforeLines="50" w:before="120" w:line="300" w:lineRule="auto"/>
        <w:outlineLvl w:val="2"/>
        <w:rPr>
          <w:rFonts w:ascii="仿宋_GB2312" w:eastAsia="仿宋_GB2312" w:hAnsi="宋体" w:cs="Arial"/>
          <w:b/>
          <w:sz w:val="28"/>
          <w:szCs w:val="28"/>
        </w:rPr>
      </w:pPr>
    </w:p>
    <w:p w14:paraId="10DCEC6B" w14:textId="77777777" w:rsidR="003308C3" w:rsidRDefault="003308C3">
      <w:pPr>
        <w:spacing w:beforeLines="50" w:before="120" w:line="300" w:lineRule="auto"/>
        <w:outlineLvl w:val="2"/>
        <w:rPr>
          <w:rFonts w:ascii="仿宋_GB2312" w:eastAsia="仿宋_GB2312" w:hAnsi="宋体" w:cs="Arial"/>
          <w:b/>
          <w:sz w:val="28"/>
          <w:szCs w:val="28"/>
        </w:rPr>
      </w:pPr>
    </w:p>
    <w:p w14:paraId="066684CA" w14:textId="77777777" w:rsidR="003308C3" w:rsidRDefault="003308C3">
      <w:pPr>
        <w:spacing w:beforeLines="50" w:before="120" w:line="300" w:lineRule="auto"/>
        <w:outlineLvl w:val="2"/>
        <w:rPr>
          <w:rFonts w:ascii="仿宋_GB2312" w:eastAsia="仿宋_GB2312" w:hAnsi="宋体" w:cs="Arial"/>
          <w:b/>
          <w:sz w:val="28"/>
          <w:szCs w:val="28"/>
        </w:rPr>
      </w:pPr>
    </w:p>
    <w:p w14:paraId="2600EA8A" w14:textId="77777777" w:rsidR="003308C3" w:rsidRDefault="003308C3">
      <w:pPr>
        <w:spacing w:beforeLines="50" w:before="120" w:line="300" w:lineRule="auto"/>
        <w:outlineLvl w:val="2"/>
        <w:rPr>
          <w:rFonts w:ascii="仿宋_GB2312" w:eastAsia="仿宋_GB2312" w:hAnsi="宋体" w:cs="Arial"/>
          <w:b/>
          <w:sz w:val="28"/>
          <w:szCs w:val="28"/>
        </w:rPr>
      </w:pPr>
    </w:p>
    <w:p w14:paraId="0C32699B" w14:textId="77777777" w:rsidR="003308C3" w:rsidRDefault="003308C3">
      <w:pPr>
        <w:spacing w:line="600" w:lineRule="exact"/>
        <w:jc w:val="center"/>
        <w:rPr>
          <w:rFonts w:ascii="仿宋_GB2312" w:eastAsia="仿宋_GB2312"/>
          <w:b/>
          <w:color w:val="000000"/>
          <w:sz w:val="32"/>
          <w:szCs w:val="32"/>
        </w:rPr>
      </w:pPr>
    </w:p>
    <w:p w14:paraId="050A1F00" w14:textId="77777777" w:rsidR="003308C3" w:rsidRDefault="000A42A1">
      <w:pPr>
        <w:spacing w:line="600" w:lineRule="exact"/>
        <w:jc w:val="center"/>
        <w:rPr>
          <w:rFonts w:ascii="仿宋_GB2312" w:eastAsia="仿宋_GB2312"/>
          <w:b/>
          <w:color w:val="000000"/>
          <w:sz w:val="32"/>
          <w:szCs w:val="32"/>
        </w:rPr>
      </w:pPr>
      <w:r>
        <w:rPr>
          <w:rFonts w:ascii="仿宋_GB2312" w:eastAsia="仿宋_GB2312" w:hint="eastAsia"/>
          <w:b/>
          <w:color w:val="000000"/>
          <w:sz w:val="32"/>
          <w:szCs w:val="32"/>
        </w:rPr>
        <w:t>第六章  加油站专项应急救援预案</w:t>
      </w:r>
    </w:p>
    <w:p w14:paraId="7054059C" w14:textId="77777777" w:rsidR="003308C3" w:rsidRDefault="003308C3">
      <w:pPr>
        <w:spacing w:line="600" w:lineRule="exact"/>
        <w:jc w:val="center"/>
        <w:rPr>
          <w:rFonts w:ascii="仿宋_GB2312" w:eastAsia="仿宋_GB2312"/>
          <w:b/>
          <w:color w:val="000000"/>
          <w:sz w:val="32"/>
          <w:szCs w:val="32"/>
        </w:rPr>
      </w:pPr>
    </w:p>
    <w:p w14:paraId="62681DDE" w14:textId="77777777" w:rsidR="003308C3" w:rsidRDefault="000A42A1">
      <w:pPr>
        <w:spacing w:beforeLines="50" w:before="120" w:line="300" w:lineRule="auto"/>
        <w:outlineLvl w:val="2"/>
        <w:rPr>
          <w:rFonts w:ascii="仿宋_GB2312" w:eastAsia="仿宋_GB2312" w:hAnsi="宋体" w:cs="Arial"/>
          <w:b/>
          <w:sz w:val="28"/>
          <w:szCs w:val="28"/>
        </w:rPr>
      </w:pPr>
      <w:bookmarkStart w:id="224" w:name="_Toc403397936"/>
      <w:r>
        <w:rPr>
          <w:rFonts w:ascii="仿宋_GB2312" w:eastAsia="仿宋_GB2312" w:hAnsi="宋体" w:cs="Arial" w:hint="eastAsia"/>
          <w:b/>
          <w:sz w:val="28"/>
          <w:szCs w:val="28"/>
        </w:rPr>
        <w:t>6.1危害程度分析</w:t>
      </w:r>
      <w:bookmarkEnd w:id="224"/>
    </w:p>
    <w:p w14:paraId="4F4EB294" w14:textId="77777777" w:rsidR="003308C3" w:rsidRDefault="000A42A1">
      <w:pPr>
        <w:pStyle w:val="af8"/>
        <w:spacing w:line="360" w:lineRule="auto"/>
        <w:ind w:firstLineChars="200" w:firstLine="560"/>
        <w:jc w:val="both"/>
        <w:rPr>
          <w:rFonts w:ascii="仿宋_GB2312" w:eastAsia="仿宋_GB2312"/>
          <w:sz w:val="28"/>
          <w:szCs w:val="28"/>
        </w:rPr>
      </w:pPr>
      <w:r>
        <w:rPr>
          <w:rFonts w:ascii="仿宋_GB2312" w:eastAsia="仿宋_GB2312" w:hint="eastAsia"/>
          <w:sz w:val="28"/>
          <w:szCs w:val="28"/>
        </w:rPr>
        <w:t>罐区共设有3个油罐（1个**汽油储罐,一个**汽油储罐，一个0#20m</w:t>
      </w:r>
      <w:r>
        <w:rPr>
          <w:rFonts w:ascii="仿宋_GB2312" w:eastAsia="仿宋_GB2312" w:hint="eastAsia"/>
          <w:sz w:val="28"/>
          <w:szCs w:val="28"/>
          <w:vertAlign w:val="superscript"/>
        </w:rPr>
        <w:t>3</w:t>
      </w:r>
      <w:r>
        <w:rPr>
          <w:rFonts w:ascii="仿宋_GB2312" w:eastAsia="仿宋_GB2312" w:hint="eastAsia"/>
          <w:sz w:val="28"/>
          <w:szCs w:val="28"/>
        </w:rPr>
        <w:t>柴油储罐），储罐总容积为**</w:t>
      </w:r>
      <w:r>
        <w:rPr>
          <w:rFonts w:ascii="仿宋_GB2312" w:eastAsia="仿宋_GB2312" w:hint="eastAsia"/>
          <w:sz w:val="28"/>
          <w:szCs w:val="28"/>
          <w:vertAlign w:val="superscript"/>
        </w:rPr>
        <w:t>3</w:t>
      </w:r>
      <w:r>
        <w:rPr>
          <w:rFonts w:ascii="仿宋_GB2312" w:eastAsia="仿宋_GB2312" w:hint="eastAsia"/>
          <w:sz w:val="28"/>
          <w:szCs w:val="28"/>
        </w:rPr>
        <w:t>（柴油储罐折半计算），依据《汽车加油加气站设计与施工规范》加油站等级划分，属于三级加油站；加油区域共设置1台双枪加油机，1台单枪加油机。</w:t>
      </w:r>
    </w:p>
    <w:p w14:paraId="1925A4F2" w14:textId="77777777" w:rsidR="003308C3" w:rsidRDefault="000A42A1">
      <w:pPr>
        <w:spacing w:line="360" w:lineRule="auto"/>
        <w:rPr>
          <w:rFonts w:ascii="仿宋_GB2312" w:eastAsia="仿宋_GB2312" w:hAnsi="ˎ̥" w:hint="eastAsia"/>
          <w:b/>
          <w:sz w:val="28"/>
          <w:szCs w:val="28"/>
        </w:rPr>
      </w:pPr>
      <w:r>
        <w:rPr>
          <w:rFonts w:ascii="仿宋_GB2312" w:eastAsia="仿宋_GB2312" w:cs="Arial" w:hint="eastAsia"/>
          <w:b/>
          <w:sz w:val="28"/>
          <w:szCs w:val="28"/>
        </w:rPr>
        <w:t>6.1</w:t>
      </w:r>
      <w:r>
        <w:rPr>
          <w:rFonts w:ascii="仿宋_GB2312" w:eastAsia="仿宋_GB2312" w:hAnsi="ˎ̥" w:hint="eastAsia"/>
          <w:sz w:val="28"/>
          <w:szCs w:val="28"/>
        </w:rPr>
        <w:t>.</w:t>
      </w:r>
      <w:r>
        <w:rPr>
          <w:rFonts w:ascii="仿宋_GB2312" w:eastAsia="仿宋_GB2312" w:hAnsi="ˎ̥" w:hint="eastAsia"/>
          <w:b/>
          <w:sz w:val="28"/>
          <w:szCs w:val="28"/>
        </w:rPr>
        <w:t>1  特性</w:t>
      </w:r>
    </w:p>
    <w:p w14:paraId="54358ED6"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（1）汽油</w:t>
      </w:r>
    </w:p>
    <w:p w14:paraId="25B5870E"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属于第3.1类低闪点易燃液体，极度易燃（爆炸下限[％(V/V)]：1.3、爆炸上限[％(V/V)]：6.0、闪点(℃)：-50），其蒸气与空气可形成爆炸性</w:t>
      </w:r>
      <w:r>
        <w:rPr>
          <w:rFonts w:ascii="仿宋_GB2312" w:eastAsia="仿宋_GB2312" w:hint="eastAsia"/>
          <w:sz w:val="28"/>
          <w:szCs w:val="28"/>
        </w:rPr>
        <w:lastRenderedPageBreak/>
        <w:t>混合物，遇明火、高热极易燃烧爆炸。与氧化剂能发生强烈反应。其蒸气比空气重，能在较低处扩散到相当远的地方，遇火源会着火回燃。对中枢神经系统有麻醉作用。轻度中毒症状有头晕、头痛、恶心、呕吐、步态不稳、共济失调。高浓度吸入出现中毒性脑病。极高浓度吸入引起意识突然丧失、反射性呼吸停止。可伴有中毒性周围神经病及化学性肺炎。严重中毒出现中毒性脑病，症状类似精神分裂症。皮肤损害。</w:t>
      </w:r>
    </w:p>
    <w:p w14:paraId="400AD95C"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（2）柴油</w:t>
      </w:r>
    </w:p>
    <w:p w14:paraId="7B417DE1"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柴油为高沸点成份，故使用时由于蒸汽所致的毒性机会较小。柴油的雾滴吸入后可致吸入性肺炎。皮肤接触柴油可致接触性皮炎。多见于两手、腕部与前臂。柴油废气，内燃机燃烧柴油所产生的废气常能严重污染环境。废气中含有氮氧化物、一氧化碳、二氧化碳、醛类和不完全燃烧时的大量黑烟。黑烟中有未经燃烧的油雾、碳粒，一些高沸点的杂环和芳烃物质，并有些致癌物苯。</w:t>
      </w:r>
    </w:p>
    <w:p w14:paraId="1A870A51" w14:textId="77777777" w:rsidR="003308C3" w:rsidRDefault="000A42A1">
      <w:pPr>
        <w:spacing w:line="360" w:lineRule="auto"/>
        <w:ind w:firstLine="420"/>
        <w:rPr>
          <w:rFonts w:ascii="仿宋_GB2312" w:eastAsia="仿宋_GB2312"/>
          <w:b/>
          <w:bCs/>
          <w:sz w:val="28"/>
          <w:szCs w:val="28"/>
        </w:rPr>
      </w:pPr>
      <w:r>
        <w:rPr>
          <w:rFonts w:ascii="仿宋_GB2312" w:eastAsia="仿宋_GB2312" w:hint="eastAsia"/>
          <w:sz w:val="28"/>
          <w:szCs w:val="28"/>
        </w:rPr>
        <w:t>汽油属于易燃易爆危险性物质，一旦泄漏就易在空气中弥漫，形成爆炸性气体混合物，如遇明火即可酿成火灾爆炸事故，对社会造成恶劣影响，给国家财产造成重大损失。故对其危险有害因素要充分认识。</w:t>
      </w:r>
    </w:p>
    <w:p w14:paraId="49A3765B" w14:textId="77777777" w:rsidR="003308C3" w:rsidRDefault="000A42A1">
      <w:pPr>
        <w:spacing w:line="360" w:lineRule="auto"/>
        <w:rPr>
          <w:rFonts w:ascii="仿宋_GB2312" w:eastAsia="仿宋_GB2312" w:hAnsi="ˎ̥" w:hint="eastAsia"/>
          <w:b/>
          <w:sz w:val="28"/>
          <w:szCs w:val="28"/>
        </w:rPr>
      </w:pPr>
      <w:r>
        <w:rPr>
          <w:rFonts w:ascii="仿宋_GB2312" w:eastAsia="仿宋_GB2312" w:cs="Arial" w:hint="eastAsia"/>
          <w:b/>
          <w:sz w:val="28"/>
          <w:szCs w:val="28"/>
        </w:rPr>
        <w:t>6.1</w:t>
      </w:r>
      <w:r>
        <w:rPr>
          <w:rFonts w:ascii="仿宋_GB2312" w:eastAsia="仿宋_GB2312" w:hAnsi="ˎ̥" w:hint="eastAsia"/>
          <w:sz w:val="28"/>
          <w:szCs w:val="28"/>
        </w:rPr>
        <w:t>.</w:t>
      </w:r>
      <w:r>
        <w:rPr>
          <w:rFonts w:ascii="仿宋_GB2312" w:eastAsia="仿宋_GB2312" w:hAnsi="ˎ̥" w:hint="eastAsia"/>
          <w:b/>
          <w:sz w:val="28"/>
          <w:szCs w:val="28"/>
        </w:rPr>
        <w:t>2</w:t>
      </w:r>
      <w:r>
        <w:rPr>
          <w:rFonts w:ascii="仿宋_GB2312" w:eastAsia="仿宋_GB2312" w:hAnsi="ˎ̥" w:hint="eastAsia"/>
          <w:sz w:val="28"/>
          <w:szCs w:val="28"/>
        </w:rPr>
        <w:t xml:space="preserve">   </w:t>
      </w:r>
      <w:r>
        <w:rPr>
          <w:rFonts w:ascii="仿宋_GB2312" w:eastAsia="仿宋_GB2312" w:hAnsi="ˎ̥" w:hint="eastAsia"/>
          <w:b/>
          <w:sz w:val="28"/>
          <w:szCs w:val="28"/>
        </w:rPr>
        <w:t>危险分析</w:t>
      </w:r>
    </w:p>
    <w:p w14:paraId="1F004BFD" w14:textId="77777777" w:rsidR="003308C3" w:rsidRDefault="000A42A1">
      <w:pPr>
        <w:spacing w:line="360" w:lineRule="auto"/>
        <w:rPr>
          <w:rFonts w:ascii="仿宋_GB2312" w:eastAsia="仿宋_GB2312"/>
          <w:b/>
          <w:sz w:val="28"/>
          <w:szCs w:val="28"/>
        </w:rPr>
      </w:pPr>
      <w:r>
        <w:rPr>
          <w:rFonts w:ascii="仿宋_GB2312" w:eastAsia="仿宋_GB2312" w:cs="Arial" w:hint="eastAsia"/>
          <w:b/>
          <w:sz w:val="28"/>
          <w:szCs w:val="28"/>
        </w:rPr>
        <w:t>6.1</w:t>
      </w:r>
      <w:r>
        <w:rPr>
          <w:rFonts w:ascii="仿宋_GB2312" w:eastAsia="仿宋_GB2312" w:hAnsi="ˎ̥" w:hint="eastAsia"/>
          <w:sz w:val="28"/>
          <w:szCs w:val="28"/>
        </w:rPr>
        <w:t>.</w:t>
      </w:r>
      <w:r>
        <w:rPr>
          <w:rFonts w:ascii="仿宋_GB2312" w:eastAsia="仿宋_GB2312" w:hAnsi="ˎ̥" w:hint="eastAsia"/>
          <w:b/>
          <w:sz w:val="28"/>
          <w:szCs w:val="28"/>
        </w:rPr>
        <w:t>2.</w:t>
      </w:r>
      <w:r>
        <w:rPr>
          <w:rFonts w:ascii="仿宋_GB2312" w:eastAsia="仿宋_GB2312" w:hint="eastAsia"/>
          <w:b/>
          <w:sz w:val="28"/>
          <w:szCs w:val="28"/>
        </w:rPr>
        <w:t>1  作业过程中的火灾爆炸危险</w:t>
      </w:r>
    </w:p>
    <w:p w14:paraId="696FF4F6"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（1）加油</w:t>
      </w:r>
    </w:p>
    <w:p w14:paraId="07156939"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若未采用密封加油技术,加油时大量油蒸气外泄，加之操作不当油品外溢等原因，在加油口附近形成一个爆炸危险区域，遇烟火、使用手机、铁钉鞋撞击地面、金属碰撞、电器打火、过热的发动机排气管等均会导致火灾。</w:t>
      </w:r>
    </w:p>
    <w:p w14:paraId="5B7259BE"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其主要原因有：</w:t>
      </w:r>
    </w:p>
    <w:p w14:paraId="4CE9A40A"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（a）加油机静电接地不良或未有静电接地装置。</w:t>
      </w:r>
    </w:p>
    <w:p w14:paraId="3A47018E"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（b）加油机油泵电机采用非防爆型电机。</w:t>
      </w:r>
    </w:p>
    <w:p w14:paraId="511369F8"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（c）加油管导除静电装置接触不良，或采用普通橡胶管，没有采用导</w:t>
      </w:r>
      <w:r>
        <w:rPr>
          <w:rFonts w:ascii="仿宋_GB2312" w:eastAsia="仿宋_GB2312" w:hint="eastAsia"/>
          <w:sz w:val="28"/>
          <w:szCs w:val="28"/>
        </w:rPr>
        <w:lastRenderedPageBreak/>
        <w:t>静电软管。</w:t>
      </w:r>
    </w:p>
    <w:p w14:paraId="70D53093"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（d）车辆未熄火或起动时产生的火花。</w:t>
      </w:r>
    </w:p>
    <w:p w14:paraId="3DB55D4E"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（e）摩托车未在专门加油区加油，而直接用加油枪加油。</w:t>
      </w:r>
    </w:p>
    <w:p w14:paraId="71C9545F"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（f）加油站罩棚下照明及其他电器设施采用非防爆型。</w:t>
      </w:r>
    </w:p>
    <w:p w14:paraId="53B6B4F3"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（g）雷击,雷电直接击中加油机，或者雷电作用在加油机等处产生间接放电，都会导致油品燃烧或油气混合气爆炸。</w:t>
      </w:r>
    </w:p>
    <w:p w14:paraId="2348B29C" w14:textId="77777777" w:rsidR="003308C3" w:rsidRDefault="003308C3">
      <w:pPr>
        <w:spacing w:line="360" w:lineRule="auto"/>
        <w:ind w:firstLineChars="200" w:firstLine="560"/>
        <w:rPr>
          <w:rFonts w:ascii="仿宋_GB2312" w:eastAsia="仿宋_GB2312"/>
          <w:sz w:val="28"/>
          <w:szCs w:val="28"/>
        </w:rPr>
      </w:pPr>
    </w:p>
    <w:p w14:paraId="36F8C677"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（2）储存</w:t>
      </w:r>
    </w:p>
    <w:p w14:paraId="00E29B20"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加油站的油品采用钢质贮罐埋地贮存。并通过管道、阀门、法兰（垫片）与加油机、卸油口和外界相连接。在下列情况下，都有可能发生火灾、爆炸危险。</w:t>
      </w:r>
    </w:p>
    <w:p w14:paraId="1065D094"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（a） 贮油罐未进行埋地处置，或埋地覆土层太薄（&lt;0.5m），夏天由于太阳曝晒会产生大量油品蒸汽（尤其是汽油），通过排气管泄出。</w:t>
      </w:r>
    </w:p>
    <w:p w14:paraId="2CFF68DA"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（b） 贮罐制造质量差罐壁厚度不够（&lt;5mm）或防腐处理不当而产生油品外漏，形成油气。</w:t>
      </w:r>
    </w:p>
    <w:p w14:paraId="5D66432E"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（c）排气管高度太低,使油气得不到及时扩散，遇火源可能发生火灾爆炸。</w:t>
      </w:r>
    </w:p>
    <w:p w14:paraId="372C24F3"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（d）排气管无阻火器，在外来火源（如吸烟、拨打手机，油罐车未熄火等）入侵时，可能引起火灾爆炸。</w:t>
      </w:r>
    </w:p>
    <w:p w14:paraId="3392495B"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（e）油罐、管道渗漏。由于腐蚀、制造缺陷、法兰未紧固等原因，在非作业状态下，油品渗漏，遇明火燃烧。</w:t>
      </w:r>
    </w:p>
    <w:p w14:paraId="0E15020D"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（f）雷击。由于防雷措施不可靠，导致雷击直接击中油罐，或者在油罐上产生感应电荷积聚放电，都会导致油品燃烧或油气混合气爆炸。</w:t>
      </w:r>
    </w:p>
    <w:p w14:paraId="56FC65F8"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（g）检修动火前未进行清理和采取防火措施。</w:t>
      </w:r>
    </w:p>
    <w:p w14:paraId="2BE0AC3E" w14:textId="77777777" w:rsidR="003308C3" w:rsidRDefault="003308C3">
      <w:pPr>
        <w:spacing w:line="360" w:lineRule="auto"/>
        <w:ind w:firstLineChars="200" w:firstLine="560"/>
        <w:rPr>
          <w:rFonts w:ascii="仿宋_GB2312" w:eastAsia="仿宋_GB2312"/>
          <w:sz w:val="28"/>
          <w:szCs w:val="28"/>
        </w:rPr>
      </w:pPr>
    </w:p>
    <w:p w14:paraId="653C957F"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（3）卸油</w:t>
      </w:r>
    </w:p>
    <w:p w14:paraId="60401435"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在卸油过程中，由于液体的流动和飞溅，会产生一定数量的油品蒸汽，</w:t>
      </w:r>
      <w:r>
        <w:rPr>
          <w:rFonts w:ascii="仿宋_GB2312" w:eastAsia="仿宋_GB2312" w:hint="eastAsia"/>
          <w:sz w:val="28"/>
          <w:szCs w:val="28"/>
        </w:rPr>
        <w:lastRenderedPageBreak/>
        <w:t>并能扩散和积聚，同时在油品流动过程中会产生静电，一部分油气会从加油口和排气管溢散，在下列情况下，都可能发生火灾爆炸事故。</w:t>
      </w:r>
    </w:p>
    <w:p w14:paraId="155424C0"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a）油罐漫溢：卸油时对油罐液位检测不及时易造成油品跑冒。油品溢出罐外后，周围空气中油蒸气的浓度迅速上升，达到或超过爆炸极限，遇到火星即发生爆炸燃烧；在油品漫溢时，使用金属和塑料容器刮舀，使用非防爆照明工具观察，使用手机、打火机等均会产生火花引发火灾爆炸事故。</w:t>
      </w:r>
    </w:p>
    <w:p w14:paraId="58129804"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（b）油品滴漏：由于卸油时，胶管破裂、密封垫破损、快速接头紧固栓松动等原因，使油品滴漏至地面，遇火花即可发生火灾爆炸事故。</w:t>
      </w:r>
    </w:p>
    <w:p w14:paraId="5C5EA91E"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（c）静电起火：由于油罐无静电接地或接地电阻超标、采用喷溅式卸油、油罐车未采取静电接地、穿带钉皮鞋,化纤服装等原因，均会造成静电积聚放电，引发火灾爆炸事故。</w:t>
      </w:r>
    </w:p>
    <w:p w14:paraId="368AD1AB"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（d）卸油中遇明火，在非密闭卸油中，大量油蒸气从卸油口逸出，当周围出现火花时，就会发生火灾爆炸事故。</w:t>
      </w:r>
    </w:p>
    <w:p w14:paraId="069A6AEF" w14:textId="77777777" w:rsidR="003308C3" w:rsidRDefault="003308C3">
      <w:pPr>
        <w:spacing w:line="360" w:lineRule="auto"/>
        <w:ind w:firstLineChars="200" w:firstLine="560"/>
        <w:rPr>
          <w:rFonts w:ascii="仿宋_GB2312" w:eastAsia="仿宋_GB2312"/>
          <w:sz w:val="28"/>
          <w:szCs w:val="28"/>
        </w:rPr>
      </w:pPr>
    </w:p>
    <w:p w14:paraId="6D05162F"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（4）量油</w:t>
      </w:r>
    </w:p>
    <w:p w14:paraId="7730EE39"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按规定，油罐车送油到站后应静置稳油1min，待静电消除后方可开盖量油，如果车到立即开盖量油，就会引起静电起火；如果油罐未安装量油孔或量油孔铝质（铜质）镶槽脱落，在储油罐量油时，量油尺与钢质管口摩擦产生火花，就会点燃罐内油蒸气，引起爆炸燃烧；在气压低、无风的环境下，穿化纤服装，摩擦产生的静电火花也能点燃油蒸气。另外，由于量油口油蒸气浓度高，若量油口为铁质材料，量油尺与管口摩擦产生火花，就会点燃蒸气，引起火灾爆炸。</w:t>
      </w:r>
    </w:p>
    <w:p w14:paraId="2B30094E" w14:textId="77777777" w:rsidR="003308C3" w:rsidRDefault="003308C3">
      <w:pPr>
        <w:spacing w:line="360" w:lineRule="auto"/>
        <w:ind w:firstLineChars="205" w:firstLine="574"/>
        <w:rPr>
          <w:rFonts w:ascii="仿宋_GB2312" w:eastAsia="仿宋_GB2312"/>
          <w:sz w:val="28"/>
          <w:szCs w:val="28"/>
        </w:rPr>
      </w:pPr>
    </w:p>
    <w:p w14:paraId="6CE1ADE8"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（5）清罐</w:t>
      </w:r>
    </w:p>
    <w:p w14:paraId="28D97C71" w14:textId="77777777" w:rsidR="003308C3" w:rsidRDefault="000A42A1">
      <w:pPr>
        <w:spacing w:line="360" w:lineRule="auto"/>
        <w:ind w:firstLineChars="205" w:firstLine="574"/>
        <w:rPr>
          <w:rFonts w:ascii="仿宋_GB2312" w:eastAsia="仿宋_GB2312"/>
          <w:sz w:val="28"/>
          <w:szCs w:val="28"/>
        </w:rPr>
      </w:pPr>
      <w:r>
        <w:rPr>
          <w:rFonts w:ascii="仿宋_GB2312" w:eastAsia="仿宋_GB2312" w:hint="eastAsia"/>
          <w:sz w:val="28"/>
          <w:szCs w:val="28"/>
        </w:rPr>
        <w:t>在加油站进行油罐清洗作业时，由于无法彻底清除油蒸气和沉淀物，残余油蒸气遇到静电、摩擦、电火花等都会导致火灾爆炸。</w:t>
      </w:r>
    </w:p>
    <w:p w14:paraId="3A87C8E7" w14:textId="77777777" w:rsidR="003308C3" w:rsidRDefault="003308C3">
      <w:pPr>
        <w:spacing w:line="360" w:lineRule="auto"/>
        <w:ind w:firstLineChars="205" w:firstLine="574"/>
        <w:rPr>
          <w:rFonts w:ascii="仿宋_GB2312" w:eastAsia="仿宋_GB2312"/>
          <w:sz w:val="28"/>
          <w:szCs w:val="28"/>
        </w:rPr>
      </w:pPr>
    </w:p>
    <w:p w14:paraId="06331532" w14:textId="77777777" w:rsidR="003308C3" w:rsidRDefault="000A42A1">
      <w:pPr>
        <w:spacing w:line="360" w:lineRule="auto"/>
        <w:rPr>
          <w:rFonts w:ascii="仿宋_GB2312" w:eastAsia="仿宋_GB2312"/>
          <w:b/>
          <w:sz w:val="28"/>
          <w:szCs w:val="28"/>
        </w:rPr>
      </w:pPr>
      <w:r>
        <w:rPr>
          <w:rFonts w:ascii="仿宋_GB2312" w:eastAsia="仿宋_GB2312" w:cs="Arial" w:hint="eastAsia"/>
          <w:b/>
          <w:sz w:val="28"/>
          <w:szCs w:val="28"/>
        </w:rPr>
        <w:t>6.1</w:t>
      </w:r>
      <w:r>
        <w:rPr>
          <w:rFonts w:ascii="仿宋_GB2312" w:eastAsia="仿宋_GB2312" w:hAnsi="ˎ̥" w:hint="eastAsia"/>
          <w:sz w:val="28"/>
          <w:szCs w:val="28"/>
        </w:rPr>
        <w:t>.</w:t>
      </w:r>
      <w:r>
        <w:rPr>
          <w:rFonts w:ascii="仿宋_GB2312" w:eastAsia="仿宋_GB2312" w:hAnsi="ˎ̥" w:hint="eastAsia"/>
          <w:b/>
          <w:sz w:val="28"/>
          <w:szCs w:val="28"/>
        </w:rPr>
        <w:t>2.</w:t>
      </w:r>
      <w:r>
        <w:rPr>
          <w:rFonts w:ascii="仿宋_GB2312" w:eastAsia="仿宋_GB2312" w:hint="eastAsia"/>
          <w:b/>
          <w:sz w:val="28"/>
          <w:szCs w:val="28"/>
        </w:rPr>
        <w:t>2  其它情况下的火灾爆炸危险</w:t>
      </w:r>
    </w:p>
    <w:p w14:paraId="70C0D961"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（1）电气老化、绝缘破损、短路、私拉乱接电线、超负荷用电、过载、接线不规范、发热、电器使用管理不当等引起火灾。</w:t>
      </w:r>
    </w:p>
    <w:p w14:paraId="3160639D"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（2）站房耐火等级达不到要求，一旦发生火灾引燃站房，可能会蔓延至罐区、加油区，形成油品火灾，造成重大损失。</w:t>
      </w:r>
    </w:p>
    <w:p w14:paraId="59DA3DCC"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（3）若明火管理不当,在站内吸烟、打手机或使用火柴、打火机、燃气炉、打火灶等违禁品，可能会引发火灾爆炸的危险。</w:t>
      </w:r>
    </w:p>
    <w:p w14:paraId="2481AB0E"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（4）若站内各种设施的安全距离不够,或与周围建构(筑)物防火间距不够,若发生火灾,可能会引发火灾蔓延的危险。</w:t>
      </w:r>
    </w:p>
    <w:p w14:paraId="1D8BF9CD" w14:textId="77777777" w:rsidR="003308C3" w:rsidRDefault="000A42A1">
      <w:pPr>
        <w:spacing w:line="360" w:lineRule="auto"/>
        <w:ind w:firstLineChars="200" w:firstLine="560"/>
        <w:rPr>
          <w:rFonts w:ascii="仿宋_GB2312" w:eastAsia="仿宋_GB2312"/>
          <w:sz w:val="28"/>
          <w:szCs w:val="28"/>
        </w:rPr>
      </w:pPr>
      <w:r>
        <w:rPr>
          <w:rFonts w:ascii="仿宋_GB2312" w:eastAsia="仿宋_GB2312" w:hint="eastAsia"/>
          <w:sz w:val="28"/>
          <w:szCs w:val="28"/>
        </w:rPr>
        <w:t>（5）若加油机及油枪内静电接地线安装不规范，使静电无法导除，加油机内油气聚集后产生火花易发生火灾，加油机及油枪在维修过程中违章动火易造成火灾危险。</w:t>
      </w:r>
    </w:p>
    <w:p w14:paraId="1DFAEC6A" w14:textId="77777777" w:rsidR="003308C3" w:rsidRDefault="003308C3">
      <w:pPr>
        <w:spacing w:line="360" w:lineRule="auto"/>
        <w:ind w:firstLineChars="200" w:firstLine="560"/>
        <w:rPr>
          <w:rFonts w:ascii="仿宋_GB2312" w:eastAsia="仿宋_GB2312"/>
          <w:sz w:val="28"/>
          <w:szCs w:val="28"/>
        </w:rPr>
      </w:pPr>
    </w:p>
    <w:p w14:paraId="3E4C682A" w14:textId="77777777" w:rsidR="003308C3" w:rsidRDefault="000A42A1">
      <w:pPr>
        <w:spacing w:line="360" w:lineRule="auto"/>
        <w:rPr>
          <w:rFonts w:ascii="仿宋_GB2312" w:eastAsia="仿宋_GB2312"/>
          <w:sz w:val="28"/>
          <w:szCs w:val="28"/>
        </w:rPr>
      </w:pPr>
      <w:r>
        <w:rPr>
          <w:rFonts w:ascii="仿宋_GB2312" w:eastAsia="仿宋_GB2312" w:cs="Arial" w:hint="eastAsia"/>
          <w:b/>
          <w:sz w:val="28"/>
          <w:szCs w:val="28"/>
        </w:rPr>
        <w:t>6.1</w:t>
      </w:r>
      <w:r>
        <w:rPr>
          <w:rFonts w:ascii="仿宋_GB2312" w:eastAsia="仿宋_GB2312" w:hAnsi="ˎ̥" w:hint="eastAsia"/>
          <w:sz w:val="28"/>
          <w:szCs w:val="28"/>
        </w:rPr>
        <w:t>.</w:t>
      </w:r>
      <w:r>
        <w:rPr>
          <w:rFonts w:ascii="仿宋_GB2312" w:eastAsia="仿宋_GB2312" w:hAnsi="ˎ̥" w:hint="eastAsia"/>
          <w:b/>
          <w:sz w:val="28"/>
          <w:szCs w:val="28"/>
        </w:rPr>
        <w:t>2.</w:t>
      </w:r>
      <w:r>
        <w:rPr>
          <w:rFonts w:ascii="仿宋_GB2312" w:eastAsia="仿宋_GB2312" w:hint="eastAsia"/>
          <w:b/>
          <w:sz w:val="28"/>
          <w:szCs w:val="28"/>
        </w:rPr>
        <w:t>3  中毒</w:t>
      </w:r>
    </w:p>
    <w:p w14:paraId="1444DBF1" w14:textId="77777777" w:rsidR="003308C3" w:rsidRDefault="000A42A1">
      <w:pPr>
        <w:autoSpaceDE w:val="0"/>
        <w:autoSpaceDN w:val="0"/>
        <w:adjustRightInd w:val="0"/>
        <w:spacing w:line="360" w:lineRule="auto"/>
        <w:ind w:firstLineChars="200" w:firstLine="560"/>
        <w:rPr>
          <w:rFonts w:ascii="仿宋_GB2312" w:eastAsia="仿宋_GB2312"/>
          <w:sz w:val="28"/>
          <w:szCs w:val="28"/>
        </w:rPr>
      </w:pPr>
      <w:r>
        <w:rPr>
          <w:rFonts w:ascii="仿宋_GB2312" w:eastAsia="仿宋_GB2312" w:hint="eastAsia"/>
          <w:sz w:val="28"/>
          <w:szCs w:val="28"/>
        </w:rPr>
        <w:t>汽油中含有的芳香族烃、不饱和烃类、硫化物均有毒性，此外添加的防震剂四乙基铅则具有强烈毒性。汽油中毒有三种途径，即蒸气吸入、皮肤吸收和直接入口。汽油具有溶解脂肪和类脂质性能，进入人体后会对神经系统有选择性损害。由呼吸道进入人体时，即可引起剧烈咳嗽、胸痛、继之发热、咳血痰、呼吸困难、头昏、视力模糊，甚至出现恶心、呕吐、痉挛、抽搐、血压下降、昏迷等症状若管道、法兰等部位腐蚀泄漏，工作人员吸入可能发生中毒危险。</w:t>
      </w:r>
    </w:p>
    <w:p w14:paraId="30B6675F" w14:textId="77777777" w:rsidR="003308C3" w:rsidRDefault="000A42A1">
      <w:pPr>
        <w:autoSpaceDE w:val="0"/>
        <w:autoSpaceDN w:val="0"/>
        <w:adjustRightInd w:val="0"/>
        <w:spacing w:line="360" w:lineRule="auto"/>
        <w:rPr>
          <w:rFonts w:ascii="仿宋_GB2312" w:eastAsia="仿宋_GB2312"/>
          <w:sz w:val="28"/>
          <w:szCs w:val="28"/>
        </w:rPr>
      </w:pPr>
      <w:r>
        <w:rPr>
          <w:rFonts w:ascii="仿宋_GB2312" w:eastAsia="仿宋_GB2312" w:cs="Arial" w:hint="eastAsia"/>
          <w:b/>
          <w:sz w:val="28"/>
          <w:szCs w:val="28"/>
        </w:rPr>
        <w:t>6.1</w:t>
      </w:r>
      <w:r>
        <w:rPr>
          <w:rFonts w:ascii="仿宋_GB2312" w:eastAsia="仿宋_GB2312" w:hAnsi="ˎ̥" w:hint="eastAsia"/>
          <w:sz w:val="28"/>
          <w:szCs w:val="28"/>
        </w:rPr>
        <w:t>.</w:t>
      </w:r>
      <w:r>
        <w:rPr>
          <w:rFonts w:ascii="仿宋_GB2312" w:eastAsia="仿宋_GB2312" w:hAnsi="ˎ̥" w:hint="eastAsia"/>
          <w:b/>
          <w:sz w:val="28"/>
          <w:szCs w:val="28"/>
        </w:rPr>
        <w:t>2.</w:t>
      </w:r>
      <w:r>
        <w:rPr>
          <w:rFonts w:ascii="仿宋_GB2312" w:eastAsia="仿宋_GB2312" w:hint="eastAsia"/>
          <w:b/>
          <w:sz w:val="28"/>
          <w:szCs w:val="28"/>
        </w:rPr>
        <w:t xml:space="preserve">4  触电危险 </w:t>
      </w:r>
    </w:p>
    <w:p w14:paraId="60A8718A" w14:textId="77777777" w:rsidR="003308C3" w:rsidRDefault="000A42A1">
      <w:pPr>
        <w:pStyle w:val="ae"/>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电气系统包括配电线路照明及电动设备等，在工作中，由于作业人员（包括电气工作人员和在作业场所的非电气工作人员）未能按照电气工作安全操作规程进行操作，或缺少安全用电常识，或设备本身出现故障及设备防护措施不完善，均可能导致触电事故的发生。</w:t>
      </w:r>
    </w:p>
    <w:p w14:paraId="3918A6A8" w14:textId="77777777" w:rsidR="003308C3" w:rsidRDefault="000A42A1">
      <w:pPr>
        <w:pStyle w:val="ae"/>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lastRenderedPageBreak/>
        <w:t>主要原因有：</w:t>
      </w:r>
    </w:p>
    <w:p w14:paraId="01BE479D" w14:textId="77777777" w:rsidR="003308C3" w:rsidRDefault="000A42A1">
      <w:pPr>
        <w:pStyle w:val="ae"/>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（a）电气设备和线路绝缘性能不合要求，或者电气设备的金属外壳保护性接地（或接零）措施不当，均可能导致漏电、触电事故；</w:t>
      </w:r>
    </w:p>
    <w:p w14:paraId="7BCDF792" w14:textId="77777777" w:rsidR="003308C3" w:rsidRDefault="000A42A1">
      <w:pPr>
        <w:pStyle w:val="ae"/>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（b）电缆铺设不合理，因排水不畅或车辆辗轧而造成电缆绝缘破损漏电事故；</w:t>
      </w:r>
    </w:p>
    <w:p w14:paraId="279F9C52" w14:textId="77777777" w:rsidR="003308C3" w:rsidRDefault="000A42A1">
      <w:pPr>
        <w:pStyle w:val="ae"/>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（c）防雷设施不合要求或失效，在雷雨天气有可能导致雷电击伤。</w:t>
      </w:r>
    </w:p>
    <w:p w14:paraId="313CBF25" w14:textId="77777777" w:rsidR="003308C3" w:rsidRDefault="000A42A1">
      <w:pPr>
        <w:pStyle w:val="ae"/>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此外，台风、火灾或其它灾害有可能引发电气事故，进而导致人员伤亡或财产损失。</w:t>
      </w:r>
    </w:p>
    <w:p w14:paraId="027DC19E" w14:textId="77777777" w:rsidR="003308C3" w:rsidRDefault="000A42A1">
      <w:pPr>
        <w:spacing w:beforeLines="50" w:before="120" w:line="300" w:lineRule="auto"/>
        <w:outlineLvl w:val="2"/>
        <w:rPr>
          <w:rFonts w:ascii="仿宋_GB2312" w:eastAsia="仿宋_GB2312" w:hAnsi="宋体" w:cs="Arial"/>
          <w:b/>
          <w:sz w:val="28"/>
          <w:szCs w:val="28"/>
        </w:rPr>
      </w:pPr>
      <w:bookmarkStart w:id="225" w:name="_Toc403397937"/>
      <w:r>
        <w:rPr>
          <w:rFonts w:ascii="仿宋_GB2312" w:eastAsia="仿宋_GB2312" w:hAnsi="宋体" w:cs="Arial" w:hint="eastAsia"/>
          <w:b/>
          <w:sz w:val="28"/>
          <w:szCs w:val="28"/>
        </w:rPr>
        <w:t>6.2应急处置基本原则</w:t>
      </w:r>
      <w:bookmarkEnd w:id="225"/>
    </w:p>
    <w:p w14:paraId="2D796F5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1、统一指挥原则。抢险救灾必须在总指挥部的统一领导和具体指挥下开展工作。</w:t>
      </w:r>
    </w:p>
    <w:p w14:paraId="26B1252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2、自救互救原则。事故发生初期，应按照《食物中毒事故专项应急预案》积极组织抢救，并迅速组织遇险人员沿避灾路线撤离，防止事故扩大。</w:t>
      </w:r>
    </w:p>
    <w:p w14:paraId="74EA99F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3、安全抢救原则。在事故抢救过程中，应采取措施，确保救护人员的安全，严防抢救过程中发生事故。事故现场勘察工作由专业救护人员完成，其他任何人员未经总指挥许可严禁进入险区。</w:t>
      </w:r>
    </w:p>
    <w:p w14:paraId="672161E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4、通讯畅通原则。应设立专线指挥电话，并保持畅通。</w:t>
      </w:r>
    </w:p>
    <w:p w14:paraId="06B6F980" w14:textId="77777777" w:rsidR="003308C3" w:rsidRDefault="000A42A1">
      <w:pPr>
        <w:spacing w:beforeLines="50" w:before="120" w:line="300" w:lineRule="auto"/>
        <w:outlineLvl w:val="2"/>
        <w:rPr>
          <w:rFonts w:ascii="仿宋_GB2312" w:eastAsia="仿宋_GB2312" w:hAnsi="宋体" w:cs="Arial"/>
          <w:b/>
          <w:sz w:val="28"/>
          <w:szCs w:val="28"/>
        </w:rPr>
      </w:pPr>
      <w:bookmarkStart w:id="226" w:name="_Toc403397938"/>
      <w:r>
        <w:rPr>
          <w:rFonts w:ascii="仿宋_GB2312" w:eastAsia="仿宋_GB2312" w:hAnsi="宋体" w:cs="Arial" w:hint="eastAsia"/>
          <w:b/>
          <w:sz w:val="28"/>
          <w:szCs w:val="28"/>
        </w:rPr>
        <w:t>6.3组织机构及职责</w:t>
      </w:r>
      <w:bookmarkEnd w:id="226"/>
    </w:p>
    <w:p w14:paraId="348E57A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1、总指挥职责</w:t>
      </w:r>
    </w:p>
    <w:p w14:paraId="53C5655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（1）全面负责组织指挥公司生产安全事故应急救援工作。</w:t>
      </w:r>
    </w:p>
    <w:p w14:paraId="56CD222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（2）组建应急救援队伍，组织好应急救援人员的配备调动工作</w:t>
      </w:r>
    </w:p>
    <w:p w14:paraId="16A5105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2、副总指挥职责</w:t>
      </w:r>
    </w:p>
    <w:p w14:paraId="556F791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（1）协助总指挥负责应急救援的具体指挥工作，向总指挥提出救援过程中生产运行方面应考虑和采取的安全措施;</w:t>
      </w:r>
    </w:p>
    <w:p w14:paraId="30866C9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（2）负责组织本单位员工的安全撤离和紧急疏散工作，对人员进行清点，向总指挥报告员工伤亡、失踪等安全情况；</w:t>
      </w:r>
    </w:p>
    <w:p w14:paraId="3001680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（3）向总指挥报告本单位危险事态和应急救援处理情况；</w:t>
      </w:r>
    </w:p>
    <w:p w14:paraId="41018A3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（4）按总指挥命令，组织对本单位的抢救、抢修应急人员进行事故应急救援处理工作。</w:t>
      </w:r>
    </w:p>
    <w:p w14:paraId="73207BD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3、应急救援指挥中心职责</w:t>
      </w:r>
    </w:p>
    <w:p w14:paraId="403B6D0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（1）贯彻执行有关安全生产方面的法律法规；</w:t>
      </w:r>
    </w:p>
    <w:p w14:paraId="42D2668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（2）制定和实施应急救援方面的规章制度；</w:t>
      </w:r>
    </w:p>
    <w:p w14:paraId="1CB34F3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（3）负责应急救援的指挥决策工作，在接到事故报警后，迅速研究、拟定救援方案，并予以组织、协调各方面的救援力量实施紧急救助，防止事故扩大，尽量避免或减少人员伤亡和经济损失；</w:t>
      </w:r>
    </w:p>
    <w:p w14:paraId="25F2971F"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（4）负责指挥现场救援工作；</w:t>
      </w:r>
    </w:p>
    <w:p w14:paraId="669C453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（5）根据救援工作的难易程度，协调现场救援力量，并决定是否向上级有关救援部门发出请求援助支持；</w:t>
      </w:r>
    </w:p>
    <w:p w14:paraId="14176D3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（6）负责应急救援、协调指挥现场救援力量的调配；</w:t>
      </w:r>
    </w:p>
    <w:p w14:paraId="61C515C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（7）负责应急救援工作的后勤保障工作。</w:t>
      </w:r>
    </w:p>
    <w:p w14:paraId="60E1E58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（8）负责应急救援情况的总结、上报及相关处理事宜。</w:t>
      </w:r>
    </w:p>
    <w:p w14:paraId="552F9BF9"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4、应急救援队伍组成及分工</w:t>
      </w:r>
    </w:p>
    <w:p w14:paraId="1E7F8C2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应急救援队伍是事故应急救援的骨干力量，担负公司重大安全生产事故的应急救援与处置工作。</w:t>
      </w:r>
    </w:p>
    <w:p w14:paraId="1E3189B2"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医疗救护组：负责事故过程中受伤人员的运送、初步救护处理、联系医疗机构支援、治疗、转院等工作；</w:t>
      </w:r>
    </w:p>
    <w:p w14:paraId="6D7C21F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疏散抢运组：负责现场人员的疏散引导和重要物资的转运。</w:t>
      </w:r>
    </w:p>
    <w:p w14:paraId="4E30ED2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警戒隔离组：负责事故现场的警戒、隔离、秩序维持和交通管制。</w:t>
      </w:r>
    </w:p>
    <w:p w14:paraId="4607EABB"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通讯联络组：负责内外联系。</w:t>
      </w:r>
    </w:p>
    <w:p w14:paraId="38C4ECC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 xml:space="preserve">后勤保障组：保障应急资金及时到位，负责急救行动物资组织与保证，负责生产装置、设备紧急情况处理，防止事态扩大造成二次事故。负责抢险设备的维护与恢复，其中包括应急抢险器材，救援防护器材、监测分析器材、车辆等。 </w:t>
      </w:r>
    </w:p>
    <w:p w14:paraId="75BCC79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lastRenderedPageBreak/>
        <w:t>事故调查组：负责对公司事故发生的原因和事故责任进行调查与分析，作出书面报告。并配合上级安全监察机构对公司事故的发生进行调查。</w:t>
      </w:r>
    </w:p>
    <w:p w14:paraId="6641CD43"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善后处理组：负责伤亡人员家属安抚、抚恤、理赔、食宿接待、车辆调度、环境保护、灾后重建恢复生产等善后处理工作。</w:t>
      </w:r>
    </w:p>
    <w:p w14:paraId="056C6247" w14:textId="77777777" w:rsidR="003308C3" w:rsidRDefault="000A42A1">
      <w:pPr>
        <w:spacing w:beforeLines="50" w:before="120" w:line="300" w:lineRule="auto"/>
        <w:outlineLvl w:val="2"/>
        <w:rPr>
          <w:rFonts w:ascii="仿宋_GB2312" w:eastAsia="仿宋_GB2312" w:hAnsi="宋体" w:cs="Arial"/>
          <w:b/>
          <w:sz w:val="28"/>
          <w:szCs w:val="28"/>
        </w:rPr>
      </w:pPr>
      <w:bookmarkStart w:id="227" w:name="_Toc403397939"/>
      <w:r>
        <w:rPr>
          <w:rFonts w:ascii="仿宋_GB2312" w:eastAsia="仿宋_GB2312" w:hAnsi="宋体" w:cs="Arial" w:hint="eastAsia"/>
          <w:b/>
          <w:sz w:val="28"/>
          <w:szCs w:val="28"/>
        </w:rPr>
        <w:t>6.4预防与预警</w:t>
      </w:r>
      <w:bookmarkEnd w:id="227"/>
    </w:p>
    <w:p w14:paraId="2A02F697"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6.4.1  预防</w:t>
      </w:r>
    </w:p>
    <w:p w14:paraId="4EBACC8E"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（1）加油站由专人进行巡回检查。</w:t>
      </w:r>
    </w:p>
    <w:p w14:paraId="6F464B49"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（2）防雷设施每年检测两次。</w:t>
      </w:r>
    </w:p>
    <w:p w14:paraId="76C31857" w14:textId="77777777" w:rsidR="003308C3" w:rsidRDefault="000A42A1">
      <w:pPr>
        <w:spacing w:line="300" w:lineRule="auto"/>
        <w:rPr>
          <w:rFonts w:ascii="仿宋_GB2312" w:eastAsia="仿宋_GB2312" w:hAnsi="宋体" w:cs="Arial"/>
          <w:b/>
          <w:sz w:val="28"/>
          <w:szCs w:val="28"/>
        </w:rPr>
      </w:pPr>
      <w:r>
        <w:rPr>
          <w:rFonts w:ascii="仿宋_GB2312" w:eastAsia="仿宋_GB2312" w:hAnsi="宋体" w:cs="Arial" w:hint="eastAsia"/>
          <w:b/>
          <w:sz w:val="28"/>
          <w:szCs w:val="28"/>
        </w:rPr>
        <w:t>6.4.2  预警行动</w:t>
      </w:r>
    </w:p>
    <w:p w14:paraId="3589C64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在系统运行过程中，出现管路、阀门开裂，可导致大量泄漏，事故发生的可能性增大时，进入预警状态，应当采取的措施：</w:t>
      </w:r>
    </w:p>
    <w:p w14:paraId="01896C31"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（1）立即启动相关应急预案。</w:t>
      </w:r>
    </w:p>
    <w:p w14:paraId="10083CB7"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（2）发布预警公告。</w:t>
      </w:r>
    </w:p>
    <w:p w14:paraId="270DF2B4"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（3）转移、撤离或者疏散可能受到危害的人员，并进行妥善安置。</w:t>
      </w:r>
    </w:p>
    <w:p w14:paraId="5D24A789"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（4）指令应急救援队伍进入应急状态。</w:t>
      </w:r>
    </w:p>
    <w:p w14:paraId="623C278B"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（5）针对突发事故可能造成的危害，封闭、隔离或者限制使用有关场所，中止可能导致危害扩大的行为和活动。</w:t>
      </w:r>
    </w:p>
    <w:p w14:paraId="38C5EFE4" w14:textId="77777777" w:rsidR="003308C3" w:rsidRDefault="000A42A1">
      <w:pPr>
        <w:spacing w:beforeLines="50" w:before="120" w:line="300" w:lineRule="auto"/>
        <w:outlineLvl w:val="2"/>
        <w:rPr>
          <w:rFonts w:ascii="仿宋_GB2312" w:eastAsia="仿宋_GB2312" w:hAnsi="宋体" w:cs="Arial"/>
          <w:b/>
          <w:sz w:val="28"/>
          <w:szCs w:val="28"/>
        </w:rPr>
      </w:pPr>
      <w:bookmarkStart w:id="228" w:name="_Toc403397940"/>
      <w:r>
        <w:rPr>
          <w:rFonts w:ascii="仿宋_GB2312" w:eastAsia="仿宋_GB2312" w:hAnsi="宋体" w:cs="Arial" w:hint="eastAsia"/>
          <w:b/>
          <w:sz w:val="28"/>
          <w:szCs w:val="28"/>
        </w:rPr>
        <w:t>6.5信息报告程序</w:t>
      </w:r>
      <w:bookmarkEnd w:id="228"/>
    </w:p>
    <w:p w14:paraId="1C90C2F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1、事故发生后，值班人员应利用已有的电话进行现场事故汇报。事故接警电话为值班电话：**，晚间电话：**。</w:t>
      </w:r>
    </w:p>
    <w:p w14:paraId="7895307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事故当事人立即将事故发生的时间、地点、等用电话或其它快速方法报告应急救援指挥中心，应急救援指挥中心值班员必须书面记录报告内容及事故发生的时间、地点，并立即总指挥、副总指挥汇报，并立即启动应急救援预案。</w:t>
      </w:r>
    </w:p>
    <w:p w14:paraId="0E71F75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3、值班员同时将灾害情况通知医疗救护组。以便根据事故性质、人员伤亡情况有针对性地作好准备。</w:t>
      </w:r>
    </w:p>
    <w:p w14:paraId="4529920D" w14:textId="77777777" w:rsidR="003308C3" w:rsidRDefault="000A42A1">
      <w:pPr>
        <w:spacing w:beforeLines="50" w:before="120" w:line="300" w:lineRule="auto"/>
        <w:outlineLvl w:val="2"/>
        <w:rPr>
          <w:rFonts w:ascii="仿宋_GB2312" w:eastAsia="仿宋_GB2312" w:hAnsi="宋体" w:cs="Arial"/>
          <w:b/>
          <w:sz w:val="28"/>
          <w:szCs w:val="28"/>
        </w:rPr>
      </w:pPr>
      <w:bookmarkStart w:id="229" w:name="_Toc403397941"/>
      <w:r>
        <w:rPr>
          <w:rFonts w:ascii="仿宋_GB2312" w:eastAsia="仿宋_GB2312" w:hAnsi="宋体" w:cs="Arial" w:hint="eastAsia"/>
          <w:b/>
          <w:sz w:val="28"/>
          <w:szCs w:val="28"/>
        </w:rPr>
        <w:lastRenderedPageBreak/>
        <w:t>6.6应急处置</w:t>
      </w:r>
      <w:bookmarkEnd w:id="229"/>
    </w:p>
    <w:p w14:paraId="66D4DC54"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6.6.1响应分级</w:t>
      </w:r>
    </w:p>
    <w:p w14:paraId="0F157A0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根据事故级别将应急响应级别分为Ⅰ级响应、Ⅱ级响应和Ⅲ级响应。</w:t>
      </w:r>
    </w:p>
    <w:p w14:paraId="45F72D84"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按照各类灾害事故的性质、严重程度、可控性和影响范围等因素，将灾害事故分为三级：</w:t>
      </w:r>
    </w:p>
    <w:p w14:paraId="369A0C0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Ⅰ级：重大事故指造成3人以上死亡或危及3人以上生命安全，或者10人以上中毒的安全生产事故。</w:t>
      </w:r>
    </w:p>
    <w:p w14:paraId="4ECC31A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Ⅱ级：较大事故指造成1人以上、3人以下死亡或者5人以上、10人以下中毒的安全生产事故。</w:t>
      </w:r>
    </w:p>
    <w:p w14:paraId="0A9A781E"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cs="Arial" w:hint="eastAsia"/>
          <w:sz w:val="28"/>
          <w:szCs w:val="28"/>
        </w:rPr>
        <w:t>Ⅲ级：一般事故指事态简单，未造成人员死亡的工伤事故或非人身事故</w:t>
      </w:r>
      <w:r>
        <w:rPr>
          <w:rFonts w:ascii="仿宋_GB2312" w:eastAsia="仿宋_GB2312" w:hAnsi="宋体" w:hint="eastAsia"/>
          <w:color w:val="000000"/>
          <w:sz w:val="28"/>
          <w:szCs w:val="28"/>
        </w:rPr>
        <w:t>。</w:t>
      </w:r>
    </w:p>
    <w:p w14:paraId="62FEC833"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6.6.2响应程序</w:t>
      </w:r>
    </w:p>
    <w:p w14:paraId="63533A4C"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Ⅰ级应急响应：企业报请由国家、省、市、区级应急管理机构启动政府的应急救援预案，由上级有关部门统一指挥应急处置工作，公司应急救援指挥中心积极配合。</w:t>
      </w:r>
    </w:p>
    <w:p w14:paraId="0AF0536C"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Ⅱ级应急响应：公司应急救援指挥中心启动应急救援预案，在集团领导指导与集团安委会秘书处支持帮助下，由公司应急救援指挥中心指挥应急救援工作（如：请求医疗、公安消防、环保等部门增援），无需国家、省、市应急管理机构启动政府应急救援预案。</w:t>
      </w:r>
    </w:p>
    <w:p w14:paraId="40BD1998" w14:textId="77777777" w:rsidR="003308C3" w:rsidRDefault="000A42A1">
      <w:pPr>
        <w:spacing w:line="30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Ⅲ级应急响应：公司应急救援指挥中心启动应急救援预案，由公司应急救援指挥中心指挥应急救援工作。无需向公司以外应急管理机构请救增援。</w:t>
      </w:r>
    </w:p>
    <w:p w14:paraId="318BC160"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发生事故达到Ⅲ级响应标准时，各班组立即启动本应急救援预案，组织实施应急救援，并及时向公司汇报，报告内容包括：事故发生的时间和地点、事故的类别、事故原因、危害程度、救援要求等内容。</w:t>
      </w:r>
    </w:p>
    <w:p w14:paraId="59863B97" w14:textId="77777777" w:rsidR="003308C3" w:rsidRDefault="000A42A1">
      <w:pPr>
        <w:spacing w:line="360" w:lineRule="auto"/>
        <w:rPr>
          <w:rFonts w:ascii="仿宋_GB2312" w:eastAsia="仿宋_GB2312" w:hAnsi="宋体" w:cs="Arial"/>
          <w:b/>
          <w:sz w:val="28"/>
          <w:szCs w:val="28"/>
        </w:rPr>
      </w:pPr>
      <w:r>
        <w:rPr>
          <w:rFonts w:ascii="仿宋_GB2312" w:eastAsia="仿宋_GB2312" w:hAnsi="宋体" w:cs="Arial" w:hint="eastAsia"/>
          <w:b/>
          <w:sz w:val="28"/>
          <w:szCs w:val="28"/>
        </w:rPr>
        <w:t>6.6.3处置措施</w:t>
      </w:r>
    </w:p>
    <w:p w14:paraId="0DA90725"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当接到泄漏事故报告时，要询问报告人有关泄漏的情况，如泄漏部位、泄漏程度，有无人员伤亡，初步处理情况，并告诉报告人保护好现场。根</w:t>
      </w:r>
      <w:r>
        <w:rPr>
          <w:rFonts w:ascii="仿宋_GB2312" w:eastAsia="仿宋_GB2312" w:hAnsi="宋体" w:cs="穝灿砰" w:hint="eastAsia"/>
          <w:sz w:val="28"/>
          <w:szCs w:val="28"/>
        </w:rPr>
        <w:lastRenderedPageBreak/>
        <w:t>据初步了解的情况，若泄漏事故由现场操作人员可以控制</w:t>
      </w:r>
      <w:r>
        <w:rPr>
          <w:rFonts w:ascii="仿宋_GB2312" w:hAnsi="宋体" w:cs="穝灿砰" w:hint="eastAsia"/>
          <w:sz w:val="28"/>
          <w:szCs w:val="28"/>
        </w:rPr>
        <w:t>﹐</w:t>
      </w:r>
      <w:r>
        <w:rPr>
          <w:rFonts w:ascii="仿宋_GB2312" w:eastAsia="仿宋_GB2312" w:hAnsi="宋体" w:cs="穝灿砰" w:hint="eastAsia"/>
          <w:sz w:val="28"/>
          <w:szCs w:val="28"/>
        </w:rPr>
        <w:t>则不需启动应急救援预案</w:t>
      </w:r>
      <w:r>
        <w:rPr>
          <w:rFonts w:ascii="仿宋_GB2312" w:hAnsi="宋体" w:cs="穝灿砰" w:hint="eastAsia"/>
          <w:sz w:val="28"/>
          <w:szCs w:val="28"/>
        </w:rPr>
        <w:t>﹐</w:t>
      </w:r>
      <w:r>
        <w:rPr>
          <w:rFonts w:ascii="仿宋_GB2312" w:eastAsia="仿宋_GB2312" w:hAnsi="宋体" w:cs="穝灿砰" w:hint="eastAsia"/>
          <w:sz w:val="28"/>
          <w:szCs w:val="28"/>
        </w:rPr>
        <w:t>否则</w:t>
      </w:r>
      <w:r>
        <w:rPr>
          <w:rFonts w:ascii="仿宋_GB2312" w:hAnsi="宋体" w:cs="穝灿砰" w:hint="eastAsia"/>
          <w:sz w:val="28"/>
          <w:szCs w:val="28"/>
        </w:rPr>
        <w:t>﹐</w:t>
      </w:r>
      <w:r>
        <w:rPr>
          <w:rFonts w:ascii="仿宋_GB2312" w:eastAsia="仿宋_GB2312" w:hAnsi="宋体" w:cs="穝灿砰" w:hint="eastAsia"/>
          <w:sz w:val="28"/>
          <w:szCs w:val="28"/>
        </w:rPr>
        <w:t>应立即下达命令</w:t>
      </w:r>
      <w:r>
        <w:rPr>
          <w:rFonts w:ascii="仿宋_GB2312" w:hAnsi="宋体" w:cs="穝灿砰" w:hint="eastAsia"/>
          <w:sz w:val="28"/>
          <w:szCs w:val="28"/>
        </w:rPr>
        <w:t>﹐</w:t>
      </w:r>
      <w:r>
        <w:rPr>
          <w:rFonts w:ascii="仿宋_GB2312" w:eastAsia="仿宋_GB2312" w:hAnsi="宋体" w:cs="穝灿砰" w:hint="eastAsia"/>
          <w:sz w:val="28"/>
          <w:szCs w:val="28"/>
        </w:rPr>
        <w:t>启动泄漏事故应急救援预案。应急救援队伍出动，各相关部门</w:t>
      </w:r>
      <w:r>
        <w:rPr>
          <w:rFonts w:ascii="仿宋_GB2312" w:hAnsi="宋体" w:cs="穝灿砰" w:hint="eastAsia"/>
          <w:sz w:val="28"/>
          <w:szCs w:val="28"/>
        </w:rPr>
        <w:t>﹑</w:t>
      </w:r>
      <w:r>
        <w:rPr>
          <w:rFonts w:ascii="仿宋_GB2312" w:eastAsia="仿宋_GB2312" w:hAnsi="宋体" w:cs="穝灿砰" w:hint="eastAsia"/>
          <w:sz w:val="28"/>
          <w:szCs w:val="28"/>
        </w:rPr>
        <w:t>应急救援指挥中心及应急救援小组接到命令后</w:t>
      </w:r>
      <w:r>
        <w:rPr>
          <w:rFonts w:ascii="仿宋_GB2312" w:hAnsi="宋体" w:cs="穝灿砰" w:hint="eastAsia"/>
          <w:sz w:val="28"/>
          <w:szCs w:val="28"/>
        </w:rPr>
        <w:t>﹐</w:t>
      </w:r>
      <w:r>
        <w:rPr>
          <w:rFonts w:ascii="仿宋_GB2312" w:eastAsia="仿宋_GB2312" w:hAnsi="宋体" w:cs="穝灿砰" w:hint="eastAsia"/>
          <w:sz w:val="28"/>
          <w:szCs w:val="28"/>
        </w:rPr>
        <w:t>要立即组织人员</w:t>
      </w:r>
      <w:r>
        <w:rPr>
          <w:rFonts w:ascii="仿宋_GB2312" w:hAnsi="宋体" w:cs="穝灿砰" w:hint="eastAsia"/>
          <w:sz w:val="28"/>
          <w:szCs w:val="28"/>
        </w:rPr>
        <w:t>﹐</w:t>
      </w:r>
      <w:r>
        <w:rPr>
          <w:rFonts w:ascii="仿宋_GB2312" w:eastAsia="仿宋_GB2312" w:hAnsi="宋体" w:cs="穝灿砰" w:hint="eastAsia"/>
          <w:sz w:val="28"/>
          <w:szCs w:val="28"/>
        </w:rPr>
        <w:t>火速赶赴现场</w:t>
      </w:r>
      <w:r>
        <w:rPr>
          <w:rFonts w:ascii="仿宋_GB2312" w:hAnsi="宋体" w:cs="穝灿砰" w:hint="eastAsia"/>
          <w:sz w:val="28"/>
          <w:szCs w:val="28"/>
        </w:rPr>
        <w:t>﹐</w:t>
      </w:r>
      <w:r>
        <w:rPr>
          <w:rFonts w:ascii="仿宋_GB2312" w:eastAsia="仿宋_GB2312" w:hAnsi="宋体" w:cs="穝灿砰" w:hint="eastAsia"/>
          <w:sz w:val="28"/>
          <w:szCs w:val="28"/>
        </w:rPr>
        <w:t>实施救援。</w:t>
      </w:r>
    </w:p>
    <w:p w14:paraId="2883D083"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1、紧急处理</w:t>
      </w:r>
    </w:p>
    <w:p w14:paraId="63E302A9"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（1）总指挥根据事故现场情况</w:t>
      </w:r>
      <w:r>
        <w:rPr>
          <w:rFonts w:ascii="仿宋_GB2312" w:hAnsi="宋体" w:cs="穝灿砰" w:hint="eastAsia"/>
          <w:sz w:val="28"/>
          <w:szCs w:val="28"/>
        </w:rPr>
        <w:t>﹐</w:t>
      </w:r>
      <w:r>
        <w:rPr>
          <w:rFonts w:ascii="仿宋_GB2312" w:eastAsia="仿宋_GB2312" w:hAnsi="宋体" w:cs="穝灿砰" w:hint="eastAsia"/>
          <w:sz w:val="28"/>
          <w:szCs w:val="28"/>
        </w:rPr>
        <w:t>做出事故区及相关区域是否停止作业的决定</w:t>
      </w:r>
      <w:r>
        <w:rPr>
          <w:rFonts w:ascii="仿宋_GB2312" w:hAnsi="宋体" w:cs="穝灿砰" w:hint="eastAsia"/>
          <w:sz w:val="28"/>
          <w:szCs w:val="28"/>
        </w:rPr>
        <w:t>﹐</w:t>
      </w:r>
      <w:r>
        <w:rPr>
          <w:rFonts w:ascii="仿宋_GB2312" w:eastAsia="仿宋_GB2312" w:hAnsi="宋体" w:cs="穝灿砰" w:hint="eastAsia"/>
          <w:sz w:val="28"/>
          <w:szCs w:val="28"/>
        </w:rPr>
        <w:t>由通讯联络组负责执行，并迅速下达总指挥的命令。</w:t>
      </w:r>
    </w:p>
    <w:p w14:paraId="16E9FBC4"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（2）警戒隔离组根据事故区域所涉及到的范围建立警戒区</w:t>
      </w:r>
      <w:r>
        <w:rPr>
          <w:rFonts w:ascii="仿宋_GB2312" w:hAnsi="宋体" w:cs="穝灿砰" w:hint="eastAsia"/>
          <w:sz w:val="28"/>
          <w:szCs w:val="28"/>
        </w:rPr>
        <w:t>﹐</w:t>
      </w:r>
      <w:r>
        <w:rPr>
          <w:rFonts w:ascii="仿宋_GB2312" w:eastAsia="仿宋_GB2312" w:hAnsi="宋体" w:cs="穝灿砰" w:hint="eastAsia"/>
          <w:sz w:val="28"/>
          <w:szCs w:val="28"/>
        </w:rPr>
        <w:t>迅速维持好现场秩序</w:t>
      </w:r>
      <w:r>
        <w:rPr>
          <w:rFonts w:ascii="仿宋_GB2312" w:hAnsi="宋体" w:cs="穝灿砰" w:hint="eastAsia"/>
          <w:sz w:val="28"/>
          <w:szCs w:val="28"/>
        </w:rPr>
        <w:t>﹐</w:t>
      </w:r>
      <w:r>
        <w:rPr>
          <w:rFonts w:ascii="仿宋_GB2312" w:eastAsia="仿宋_GB2312" w:hAnsi="宋体" w:cs="穝灿砰" w:hint="eastAsia"/>
          <w:sz w:val="28"/>
          <w:szCs w:val="28"/>
        </w:rPr>
        <w:t>防止出现混乱和任何形式的破坏</w:t>
      </w:r>
      <w:r>
        <w:rPr>
          <w:rFonts w:ascii="仿宋_GB2312" w:hAnsi="宋体" w:cs="穝灿砰" w:hint="eastAsia"/>
          <w:sz w:val="28"/>
          <w:szCs w:val="28"/>
        </w:rPr>
        <w:t>﹐</w:t>
      </w:r>
      <w:r>
        <w:rPr>
          <w:rFonts w:ascii="仿宋_GB2312" w:eastAsia="仿宋_GB2312" w:hAnsi="宋体" w:cs="穝灿砰" w:hint="eastAsia"/>
          <w:sz w:val="28"/>
          <w:szCs w:val="28"/>
        </w:rPr>
        <w:t>警戒区域的边界应设置警示标志并有警卫警戒</w:t>
      </w:r>
      <w:r>
        <w:rPr>
          <w:rFonts w:ascii="仿宋_GB2312" w:hAnsi="宋体" w:cs="穝灿砰" w:hint="eastAsia"/>
          <w:sz w:val="28"/>
          <w:szCs w:val="28"/>
        </w:rPr>
        <w:t>﹐</w:t>
      </w:r>
      <w:r>
        <w:rPr>
          <w:rFonts w:ascii="仿宋_GB2312" w:eastAsia="仿宋_GB2312" w:hAnsi="宋体" w:cs="穝灿砰" w:hint="eastAsia"/>
          <w:sz w:val="28"/>
          <w:szCs w:val="28"/>
        </w:rPr>
        <w:t>除应急救援小组人员以及必须坚守岗位的人员外</w:t>
      </w:r>
      <w:r>
        <w:rPr>
          <w:rFonts w:ascii="仿宋_GB2312" w:hAnsi="宋体" w:cs="穝灿砰" w:hint="eastAsia"/>
          <w:sz w:val="28"/>
          <w:szCs w:val="28"/>
        </w:rPr>
        <w:t>﹐</w:t>
      </w:r>
      <w:r>
        <w:rPr>
          <w:rFonts w:ascii="仿宋_GB2312" w:eastAsia="仿宋_GB2312" w:hAnsi="宋体" w:cs="穝灿砰" w:hint="eastAsia"/>
          <w:sz w:val="28"/>
          <w:szCs w:val="28"/>
        </w:rPr>
        <w:t>其它人员禁止进入警戒区</w:t>
      </w:r>
      <w:r>
        <w:rPr>
          <w:rFonts w:ascii="仿宋_GB2312" w:hAnsi="宋体" w:cs="穝灿砰" w:hint="eastAsia"/>
          <w:sz w:val="28"/>
          <w:szCs w:val="28"/>
        </w:rPr>
        <w:t>﹐</w:t>
      </w:r>
      <w:r>
        <w:rPr>
          <w:rFonts w:ascii="仿宋_GB2312" w:eastAsia="仿宋_GB2312" w:hAnsi="宋体" w:cs="穝灿砰" w:hint="eastAsia"/>
          <w:sz w:val="28"/>
          <w:szCs w:val="28"/>
        </w:rPr>
        <w:t>并对通往事故现场的主干道实施交通管制</w:t>
      </w:r>
      <w:r>
        <w:rPr>
          <w:rFonts w:ascii="仿宋_GB2312" w:hAnsi="宋体" w:cs="穝灿砰" w:hint="eastAsia"/>
          <w:sz w:val="28"/>
          <w:szCs w:val="28"/>
        </w:rPr>
        <w:t>﹐</w:t>
      </w:r>
      <w:r>
        <w:rPr>
          <w:rFonts w:ascii="仿宋_GB2312" w:eastAsia="仿宋_GB2312" w:hAnsi="宋体" w:cs="穝灿砰" w:hint="eastAsia"/>
          <w:sz w:val="28"/>
          <w:szCs w:val="28"/>
        </w:rPr>
        <w:t>以便社会救援力量进入。</w:t>
      </w:r>
    </w:p>
    <w:p w14:paraId="296C5709"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后勤保障组根据事故情况迅速准备好足够的救援物资，以及救援药品。</w:t>
      </w:r>
    </w:p>
    <w:p w14:paraId="3C53BD07"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2、现场急救</w:t>
      </w:r>
    </w:p>
    <w:p w14:paraId="73877754" w14:textId="77777777" w:rsidR="003308C3" w:rsidRDefault="000A42A1">
      <w:pPr>
        <w:spacing w:line="360" w:lineRule="auto"/>
        <w:ind w:firstLineChars="200" w:firstLine="560"/>
        <w:rPr>
          <w:rFonts w:ascii="仿宋_GB2312" w:eastAsia="仿宋_GB2312" w:hAnsi="宋体" w:cs="穝灿砰"/>
          <w:sz w:val="28"/>
          <w:szCs w:val="28"/>
        </w:rPr>
      </w:pPr>
      <w:r>
        <w:rPr>
          <w:rFonts w:ascii="仿宋_GB2312" w:eastAsia="仿宋_GB2312" w:hAnsi="宋体" w:cs="穝灿砰" w:hint="eastAsia"/>
          <w:sz w:val="28"/>
          <w:szCs w:val="28"/>
        </w:rPr>
        <w:t>事故发生时，操作人员迅速撤离作业现场，穿戴防护服，呼吸器后进入现场，关闭阀门。对受伤人员进行初步处理后送医院医治。</w:t>
      </w:r>
    </w:p>
    <w:p w14:paraId="2EF9BDC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3、社会支持</w:t>
      </w:r>
    </w:p>
    <w:p w14:paraId="3DF2B3FE"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（1）一旦发生事故较大</w:t>
      </w:r>
      <w:r>
        <w:rPr>
          <w:rFonts w:ascii="仿宋_GB2312" w:hAnsi="宋体" w:cs="Arial" w:hint="eastAsia"/>
          <w:sz w:val="28"/>
          <w:szCs w:val="28"/>
        </w:rPr>
        <w:t>﹐</w:t>
      </w:r>
      <w:r>
        <w:rPr>
          <w:rFonts w:ascii="仿宋_GB2312" w:eastAsia="仿宋_GB2312" w:hAnsi="宋体" w:cs="Arial" w:hint="eastAsia"/>
          <w:sz w:val="28"/>
          <w:szCs w:val="28"/>
        </w:rPr>
        <w:t>公司内部医疗救护能力不足时</w:t>
      </w:r>
      <w:r>
        <w:rPr>
          <w:rFonts w:ascii="仿宋_GB2312" w:hAnsi="宋体" w:cs="Arial" w:hint="eastAsia"/>
          <w:sz w:val="28"/>
          <w:szCs w:val="28"/>
        </w:rPr>
        <w:t>﹐</w:t>
      </w:r>
      <w:r>
        <w:rPr>
          <w:rFonts w:ascii="仿宋_GB2312" w:eastAsia="仿宋_GB2312" w:hAnsi="宋体" w:cs="Arial" w:hint="eastAsia"/>
          <w:sz w:val="28"/>
          <w:szCs w:val="28"/>
        </w:rPr>
        <w:t>事故应急救援指挥中心应立即向上级和友邻单位通报事故情况</w:t>
      </w:r>
      <w:r>
        <w:rPr>
          <w:rFonts w:ascii="仿宋_GB2312" w:hAnsi="宋体" w:cs="Arial" w:hint="eastAsia"/>
          <w:sz w:val="28"/>
          <w:szCs w:val="28"/>
        </w:rPr>
        <w:t>﹐</w:t>
      </w:r>
      <w:r>
        <w:rPr>
          <w:rFonts w:ascii="仿宋_GB2312" w:eastAsia="仿宋_GB2312" w:hAnsi="宋体" w:cs="Arial" w:hint="eastAsia"/>
          <w:sz w:val="28"/>
          <w:szCs w:val="28"/>
        </w:rPr>
        <w:t>并请求社会援助。</w:t>
      </w:r>
    </w:p>
    <w:p w14:paraId="22EFE74D"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（2）社会援助队伍进入厂区时</w:t>
      </w:r>
      <w:r>
        <w:rPr>
          <w:rFonts w:ascii="仿宋_GB2312" w:hAnsi="宋体" w:cs="Arial" w:hint="eastAsia"/>
          <w:sz w:val="28"/>
          <w:szCs w:val="28"/>
        </w:rPr>
        <w:t>﹐</w:t>
      </w:r>
      <w:r>
        <w:rPr>
          <w:rFonts w:ascii="仿宋_GB2312" w:eastAsia="仿宋_GB2312" w:hAnsi="宋体" w:cs="Arial" w:hint="eastAsia"/>
          <w:sz w:val="28"/>
          <w:szCs w:val="28"/>
        </w:rPr>
        <w:t>警戒隔离组组长应指派专人负责联络</w:t>
      </w:r>
      <w:r>
        <w:rPr>
          <w:rFonts w:ascii="仿宋_GB2312" w:hAnsi="宋体" w:cs="Arial" w:hint="eastAsia"/>
          <w:sz w:val="28"/>
          <w:szCs w:val="28"/>
        </w:rPr>
        <w:t>﹑</w:t>
      </w:r>
      <w:r>
        <w:rPr>
          <w:rFonts w:ascii="仿宋_GB2312" w:eastAsia="仿宋_GB2312" w:hAnsi="宋体" w:cs="Arial" w:hint="eastAsia"/>
          <w:sz w:val="28"/>
          <w:szCs w:val="28"/>
        </w:rPr>
        <w:t>引导</w:t>
      </w:r>
      <w:r>
        <w:rPr>
          <w:rFonts w:ascii="仿宋_GB2312" w:hAnsi="宋体" w:cs="Arial" w:hint="eastAsia"/>
          <w:sz w:val="28"/>
          <w:szCs w:val="28"/>
        </w:rPr>
        <w:t>﹐</w:t>
      </w:r>
      <w:r>
        <w:rPr>
          <w:rFonts w:ascii="仿宋_GB2312" w:eastAsia="仿宋_GB2312" w:hAnsi="宋体" w:cs="Arial" w:hint="eastAsia"/>
          <w:sz w:val="28"/>
          <w:szCs w:val="28"/>
        </w:rPr>
        <w:t>并告知安全注意事项。</w:t>
      </w:r>
    </w:p>
    <w:p w14:paraId="6889282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4、现场保护与现场洗消</w:t>
      </w:r>
    </w:p>
    <w:p w14:paraId="70D615F7"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穝灿砰" w:hint="eastAsia"/>
          <w:sz w:val="28"/>
          <w:szCs w:val="28"/>
        </w:rPr>
        <w:t>为防止作业场所残留氨对人员造成伤害，利用喷淋系统进行清洗。清洗液收集到事故水池，中和后，PH值控制在7左右排放。</w:t>
      </w:r>
      <w:r>
        <w:rPr>
          <w:rFonts w:ascii="仿宋_GB2312" w:eastAsia="仿宋_GB2312" w:hAnsi="宋体" w:cs="Arial" w:hint="eastAsia"/>
          <w:sz w:val="28"/>
          <w:szCs w:val="28"/>
        </w:rPr>
        <w:t xml:space="preserve"> </w:t>
      </w:r>
    </w:p>
    <w:p w14:paraId="60158E9A"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5、救援终止</w:t>
      </w:r>
    </w:p>
    <w:p w14:paraId="360C9D1C"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由总指挥确定事故应急救援结束并由通讯联络组负责通知本厂相关部门、周边小区及人员事故危险已解除。（注意</w:t>
      </w:r>
      <w:r>
        <w:rPr>
          <w:rFonts w:ascii="仿宋_GB2312" w:hAnsi="宋体" w:cs="Arial" w:hint="eastAsia"/>
          <w:sz w:val="28"/>
          <w:szCs w:val="28"/>
        </w:rPr>
        <w:t>﹕</w:t>
      </w:r>
      <w:r>
        <w:rPr>
          <w:rFonts w:ascii="仿宋_GB2312" w:eastAsia="仿宋_GB2312" w:hAnsi="宋体" w:cs="Arial" w:hint="eastAsia"/>
          <w:sz w:val="28"/>
          <w:szCs w:val="28"/>
        </w:rPr>
        <w:t>应急救援过程并非按部就班</w:t>
      </w:r>
      <w:r>
        <w:rPr>
          <w:rFonts w:ascii="仿宋_GB2312" w:eastAsia="仿宋_GB2312" w:hAnsi="宋体" w:cs="Arial" w:hint="eastAsia"/>
          <w:sz w:val="28"/>
          <w:szCs w:val="28"/>
        </w:rPr>
        <w:lastRenderedPageBreak/>
        <w:t>按以上顺序进行</w:t>
      </w:r>
      <w:r>
        <w:rPr>
          <w:rFonts w:ascii="仿宋_GB2312" w:hAnsi="宋体" w:cs="Arial" w:hint="eastAsia"/>
          <w:sz w:val="28"/>
          <w:szCs w:val="28"/>
        </w:rPr>
        <w:t>﹐</w:t>
      </w:r>
      <w:r>
        <w:rPr>
          <w:rFonts w:ascii="仿宋_GB2312" w:eastAsia="仿宋_GB2312" w:hAnsi="宋体" w:cs="Arial" w:hint="eastAsia"/>
          <w:sz w:val="28"/>
          <w:szCs w:val="28"/>
        </w:rPr>
        <w:t>而是根据情况尽可能同时进行。）</w:t>
      </w:r>
    </w:p>
    <w:p w14:paraId="1CF41BFB" w14:textId="77777777" w:rsidR="003308C3" w:rsidRDefault="000A42A1">
      <w:pPr>
        <w:spacing w:beforeLines="50" w:before="120" w:line="300" w:lineRule="auto"/>
        <w:outlineLvl w:val="2"/>
        <w:rPr>
          <w:rFonts w:ascii="仿宋_GB2312" w:eastAsia="仿宋_GB2312" w:hAnsi="宋体" w:cs="Arial"/>
          <w:b/>
          <w:sz w:val="28"/>
          <w:szCs w:val="28"/>
        </w:rPr>
      </w:pPr>
      <w:bookmarkStart w:id="230" w:name="_Toc403397942"/>
      <w:r>
        <w:rPr>
          <w:rFonts w:ascii="仿宋_GB2312" w:eastAsia="仿宋_GB2312" w:hAnsi="宋体" w:cs="Arial" w:hint="eastAsia"/>
          <w:b/>
          <w:sz w:val="28"/>
          <w:szCs w:val="28"/>
        </w:rPr>
        <w:t>6.7应急物资与装备保障（见附录）</w:t>
      </w:r>
      <w:bookmarkEnd w:id="230"/>
    </w:p>
    <w:p w14:paraId="5BE239BC" w14:textId="77777777" w:rsidR="003308C3" w:rsidRDefault="003308C3">
      <w:pPr>
        <w:spacing w:line="600" w:lineRule="exact"/>
        <w:jc w:val="center"/>
        <w:rPr>
          <w:rFonts w:ascii="黑体" w:eastAsia="黑体"/>
          <w:b/>
          <w:color w:val="000000"/>
          <w:sz w:val="32"/>
          <w:szCs w:val="32"/>
        </w:rPr>
      </w:pPr>
    </w:p>
    <w:p w14:paraId="10CDBB10" w14:textId="77777777" w:rsidR="003308C3" w:rsidRDefault="003308C3">
      <w:pPr>
        <w:spacing w:line="600" w:lineRule="exact"/>
        <w:jc w:val="center"/>
        <w:rPr>
          <w:rFonts w:ascii="黑体" w:eastAsia="黑体"/>
          <w:b/>
          <w:color w:val="000000"/>
          <w:sz w:val="32"/>
          <w:szCs w:val="32"/>
        </w:rPr>
      </w:pPr>
    </w:p>
    <w:p w14:paraId="3F8E1F84" w14:textId="77777777" w:rsidR="003308C3" w:rsidRDefault="003308C3">
      <w:pPr>
        <w:spacing w:line="600" w:lineRule="exact"/>
        <w:jc w:val="center"/>
        <w:rPr>
          <w:rFonts w:ascii="黑体" w:eastAsia="黑体"/>
          <w:b/>
          <w:color w:val="000000"/>
          <w:sz w:val="32"/>
          <w:szCs w:val="32"/>
        </w:rPr>
      </w:pPr>
    </w:p>
    <w:p w14:paraId="4A5BE877" w14:textId="77777777" w:rsidR="003308C3" w:rsidRDefault="003308C3">
      <w:pPr>
        <w:spacing w:line="600" w:lineRule="exact"/>
        <w:jc w:val="center"/>
        <w:rPr>
          <w:rFonts w:ascii="黑体" w:eastAsia="黑体"/>
          <w:b/>
          <w:color w:val="000000"/>
          <w:sz w:val="32"/>
          <w:szCs w:val="32"/>
        </w:rPr>
      </w:pPr>
    </w:p>
    <w:p w14:paraId="42F1EB15" w14:textId="77777777" w:rsidR="003308C3" w:rsidRDefault="000A42A1">
      <w:pPr>
        <w:spacing w:line="600" w:lineRule="exact"/>
        <w:jc w:val="center"/>
        <w:rPr>
          <w:rFonts w:ascii="黑体" w:eastAsia="黑体"/>
          <w:b/>
          <w:color w:val="000000"/>
          <w:sz w:val="32"/>
          <w:szCs w:val="32"/>
        </w:rPr>
      </w:pPr>
      <w:r>
        <w:rPr>
          <w:rFonts w:ascii="黑体" w:eastAsia="黑体" w:hint="eastAsia"/>
          <w:b/>
          <w:color w:val="000000"/>
          <w:sz w:val="32"/>
          <w:szCs w:val="32"/>
        </w:rPr>
        <w:t>第三部分  现场处置方案</w:t>
      </w:r>
    </w:p>
    <w:p w14:paraId="55D453E7" w14:textId="77777777" w:rsidR="003308C3" w:rsidRDefault="000A42A1">
      <w:pPr>
        <w:spacing w:beforeLines="50" w:before="120" w:line="300" w:lineRule="auto"/>
        <w:jc w:val="center"/>
        <w:outlineLvl w:val="1"/>
        <w:rPr>
          <w:rFonts w:ascii="仿宋_GB2312" w:eastAsia="仿宋_GB2312"/>
          <w:b/>
          <w:bCs/>
          <w:color w:val="000000"/>
          <w:sz w:val="28"/>
          <w:szCs w:val="28"/>
        </w:rPr>
      </w:pPr>
      <w:bookmarkStart w:id="231" w:name="_Toc338339355"/>
      <w:bookmarkStart w:id="232" w:name="_Toc403397943"/>
      <w:r>
        <w:rPr>
          <w:rFonts w:ascii="仿宋_GB2312" w:eastAsia="仿宋_GB2312" w:hint="eastAsia"/>
          <w:b/>
          <w:bCs/>
          <w:color w:val="000000"/>
          <w:sz w:val="28"/>
          <w:szCs w:val="28"/>
        </w:rPr>
        <w:t>第一章 火灾、爆炸事故现场处置方案</w:t>
      </w:r>
      <w:bookmarkEnd w:id="231"/>
      <w:bookmarkEnd w:id="232"/>
    </w:p>
    <w:p w14:paraId="4DA3A580" w14:textId="77777777" w:rsidR="003308C3" w:rsidRDefault="000A42A1">
      <w:pPr>
        <w:spacing w:beforeLines="50" w:before="120" w:line="300" w:lineRule="auto"/>
        <w:outlineLvl w:val="2"/>
        <w:rPr>
          <w:rFonts w:ascii="仿宋_GB2312" w:eastAsia="仿宋_GB2312" w:hAnsi="宋体" w:cs="Arial"/>
          <w:b/>
          <w:sz w:val="28"/>
          <w:szCs w:val="28"/>
        </w:rPr>
      </w:pPr>
      <w:bookmarkStart w:id="233" w:name="_Toc403397944"/>
      <w:bookmarkStart w:id="234" w:name="_Toc338339356"/>
      <w:r>
        <w:rPr>
          <w:rFonts w:ascii="仿宋_GB2312" w:eastAsia="仿宋_GB2312" w:hAnsi="宋体" w:cs="Arial" w:hint="eastAsia"/>
          <w:b/>
          <w:sz w:val="28"/>
          <w:szCs w:val="28"/>
        </w:rPr>
        <w:t>1.1事故特征</w:t>
      </w:r>
      <w:bookmarkEnd w:id="233"/>
      <w:bookmarkEnd w:id="234"/>
    </w:p>
    <w:p w14:paraId="1A10FE8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事故类型：气体火灾，固体可燃物火灾。</w:t>
      </w:r>
    </w:p>
    <w:p w14:paraId="1900A75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危害程度：火灾生成的有害或窒息性气体易使人员中毒或缺氧窒息死亡，燃烧的火焰会造成人员烧伤或死亡。</w:t>
      </w:r>
    </w:p>
    <w:p w14:paraId="492117A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事故征兆：焦糊味、烟、火光、电气产品突然损坏或温度异常升高、线路产生火花。</w:t>
      </w:r>
    </w:p>
    <w:p w14:paraId="1594B04B" w14:textId="77777777" w:rsidR="003308C3" w:rsidRDefault="000A42A1">
      <w:pPr>
        <w:spacing w:line="360" w:lineRule="auto"/>
        <w:ind w:firstLineChars="250" w:firstLine="700"/>
        <w:rPr>
          <w:rFonts w:ascii="仿宋_GB2312" w:eastAsia="仿宋_GB2312"/>
          <w:sz w:val="28"/>
          <w:szCs w:val="28"/>
        </w:rPr>
      </w:pPr>
      <w:r>
        <w:rPr>
          <w:rFonts w:ascii="仿宋_GB2312" w:eastAsia="仿宋_GB2312" w:hAnsi="宋体" w:cs="Arial" w:hint="eastAsia"/>
          <w:sz w:val="28"/>
          <w:szCs w:val="28"/>
        </w:rPr>
        <w:t>发生条件：一要可燃物，二要氧气或氧化剂，三要有热源。</w:t>
      </w:r>
      <w:r>
        <w:rPr>
          <w:rFonts w:ascii="仿宋_GB2312" w:eastAsia="仿宋_GB2312" w:hint="eastAsia"/>
          <w:sz w:val="28"/>
          <w:szCs w:val="28"/>
        </w:rPr>
        <w:t xml:space="preserve"> </w:t>
      </w:r>
    </w:p>
    <w:p w14:paraId="043BEC31" w14:textId="77777777" w:rsidR="003308C3" w:rsidRDefault="000A42A1">
      <w:pPr>
        <w:spacing w:beforeLines="50" w:before="120" w:line="300" w:lineRule="auto"/>
        <w:outlineLvl w:val="2"/>
        <w:rPr>
          <w:rFonts w:ascii="仿宋_GB2312" w:eastAsia="仿宋_GB2312" w:hAnsi="宋体" w:cs="Arial"/>
          <w:b/>
          <w:sz w:val="28"/>
          <w:szCs w:val="28"/>
        </w:rPr>
      </w:pPr>
      <w:bookmarkStart w:id="235" w:name="_Toc403397945"/>
      <w:bookmarkStart w:id="236" w:name="_Toc338339357"/>
      <w:r>
        <w:rPr>
          <w:rFonts w:ascii="仿宋_GB2312" w:eastAsia="仿宋_GB2312" w:hAnsi="宋体" w:cs="Arial" w:hint="eastAsia"/>
          <w:b/>
          <w:sz w:val="28"/>
          <w:szCs w:val="28"/>
        </w:rPr>
        <w:t>1.2应急组织与职责</w:t>
      </w:r>
      <w:bookmarkEnd w:id="235"/>
      <w:bookmarkEnd w:id="236"/>
    </w:p>
    <w:p w14:paraId="09E0B71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0CDCDC6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1000163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6E61EC3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3DAED8F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77C62204" w14:textId="77777777" w:rsidR="003308C3" w:rsidRDefault="000A42A1">
      <w:pPr>
        <w:spacing w:beforeLines="50" w:before="120" w:line="300" w:lineRule="auto"/>
        <w:outlineLvl w:val="2"/>
        <w:rPr>
          <w:rFonts w:ascii="仿宋_GB2312" w:eastAsia="仿宋_GB2312" w:hAnsi="宋体" w:cs="Arial"/>
          <w:b/>
          <w:sz w:val="28"/>
          <w:szCs w:val="28"/>
        </w:rPr>
      </w:pPr>
      <w:bookmarkStart w:id="237" w:name="_Toc403397946"/>
      <w:bookmarkStart w:id="238" w:name="_Toc338339358"/>
      <w:r>
        <w:rPr>
          <w:rFonts w:ascii="仿宋_GB2312" w:eastAsia="仿宋_GB2312" w:hAnsi="宋体" w:cs="Arial" w:hint="eastAsia"/>
          <w:b/>
          <w:sz w:val="28"/>
          <w:szCs w:val="28"/>
        </w:rPr>
        <w:t>1.3应急处置</w:t>
      </w:r>
      <w:bookmarkEnd w:id="237"/>
      <w:bookmarkEnd w:id="238"/>
    </w:p>
    <w:p w14:paraId="0713ECB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（1）第一发现人应大声呼叫：“XX部位着火了”，并及时通知应急处</w:t>
      </w:r>
      <w:r>
        <w:rPr>
          <w:rFonts w:ascii="仿宋_GB2312" w:eastAsia="仿宋_GB2312" w:hAnsi="宋体" w:cs="Arial" w:hint="eastAsia"/>
          <w:sz w:val="28"/>
          <w:szCs w:val="28"/>
        </w:rPr>
        <w:lastRenderedPageBreak/>
        <w:t>置小组组长。</w:t>
      </w:r>
    </w:p>
    <w:p w14:paraId="226BF1E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应急处置小组组长必须立即到达着火点并及时根据火情确定抢险级别。若火势较轻，应自行组织应急处置小组人员抢救、灭火，组织现场人员撤离、疏散；若火势较大或发展较猛，应立即向应急救援指挥中心报告，并组织现场人员撤离、疏散，在确保人身安全的情况下组织人员对火势进行控制。</w:t>
      </w:r>
    </w:p>
    <w:p w14:paraId="222B2BB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（3）应急处置小组组长接到报告应立即联系应急救援指挥中心及相关人员，各应急救援小组及时赶到火灾地点。消防救护组到达现场后应根据火情，组织义务消防队和现场施工人员进行自救。</w:t>
      </w:r>
    </w:p>
    <w:p w14:paraId="6D37EEC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（4）医疗救护组应根据伤害情况，立即组织现场急救，由通讯联络组安排车辆送往医院或拨打120急救电话。</w:t>
      </w:r>
    </w:p>
    <w:p w14:paraId="15D135F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（5）火情已被扑灭，做好现场保护工作，待事故调查组及有关部门调查并经同意后，由善后处理组做好事故现场的清理工作，后勤保障组清点应急救援物资。</w:t>
      </w:r>
    </w:p>
    <w:p w14:paraId="160F47FA" w14:textId="77777777" w:rsidR="003308C3" w:rsidRDefault="000A42A1">
      <w:pPr>
        <w:spacing w:beforeLines="50" w:before="120" w:line="300" w:lineRule="auto"/>
        <w:outlineLvl w:val="2"/>
        <w:rPr>
          <w:rFonts w:ascii="仿宋_GB2312" w:eastAsia="仿宋_GB2312" w:hAnsi="宋体" w:cs="Arial"/>
          <w:b/>
          <w:sz w:val="28"/>
          <w:szCs w:val="28"/>
        </w:rPr>
      </w:pPr>
      <w:bookmarkStart w:id="239" w:name="_Toc403397947"/>
      <w:bookmarkStart w:id="240" w:name="_Toc338339359"/>
      <w:r>
        <w:rPr>
          <w:rFonts w:ascii="仿宋_GB2312" w:eastAsia="仿宋_GB2312" w:hAnsi="宋体" w:cs="Arial" w:hint="eastAsia"/>
          <w:b/>
          <w:sz w:val="28"/>
          <w:szCs w:val="28"/>
        </w:rPr>
        <w:t>1.4注意事项</w:t>
      </w:r>
      <w:bookmarkEnd w:id="239"/>
      <w:bookmarkEnd w:id="240"/>
    </w:p>
    <w:p w14:paraId="63490B1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（1）火灾扑救要在确保人员安全的前提下进行。</w:t>
      </w:r>
    </w:p>
    <w:p w14:paraId="043BB0A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（2）扑救时要先救人后救物，先重点后一般，先断电后救火，并注意顺风救灾。</w:t>
      </w:r>
    </w:p>
    <w:p w14:paraId="00F49FB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（3）火灾发生后应掌握的原则是边救火边报警。</w:t>
      </w:r>
    </w:p>
    <w:p w14:paraId="43A0911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（4）应根据不同类型的火灾采取不同类型的灭火方法。</w:t>
      </w:r>
    </w:p>
    <w:p w14:paraId="01EAF62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（5）拨打120报警时应说明详细地址和受伤人员的性别、主要受伤部位、意识是否清晰等，留下联系电话并保持畅通。报警后应由熟悉情况的人到最近的路口迎候。</w:t>
      </w:r>
    </w:p>
    <w:p w14:paraId="2DF0F59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（6）拨打119报警时要报清、报全单位名称和地点，要说明是什么物质着火和火势大小，留下联系电话并保持畅通；报警后，应由熟悉情况的人到离火场最近的路口迎候消防车或指引通道，提供水源位置情况，以</w:t>
      </w:r>
      <w:r>
        <w:rPr>
          <w:rFonts w:ascii="仿宋_GB2312" w:eastAsia="仿宋_GB2312" w:hAnsi="宋体" w:cs="Arial" w:hint="eastAsia"/>
          <w:sz w:val="28"/>
          <w:szCs w:val="28"/>
        </w:rPr>
        <w:lastRenderedPageBreak/>
        <w:t>便迅速灭火。</w:t>
      </w:r>
    </w:p>
    <w:p w14:paraId="100AF5D5" w14:textId="77777777" w:rsidR="003308C3" w:rsidRDefault="000A42A1">
      <w:pPr>
        <w:spacing w:beforeLines="50" w:before="120" w:line="300" w:lineRule="auto"/>
        <w:jc w:val="center"/>
        <w:outlineLvl w:val="1"/>
        <w:rPr>
          <w:rFonts w:ascii="仿宋_GB2312" w:eastAsia="仿宋_GB2312" w:hAnsi="宋体" w:cs="Arial"/>
          <w:sz w:val="28"/>
          <w:szCs w:val="28"/>
        </w:rPr>
      </w:pPr>
      <w:r>
        <w:rPr>
          <w:rFonts w:ascii="仿宋_GB2312" w:eastAsia="仿宋_GB2312" w:hAnsi="宋体" w:cs="Arial" w:hint="eastAsia"/>
          <w:sz w:val="28"/>
          <w:szCs w:val="28"/>
        </w:rPr>
        <w:br w:type="page"/>
      </w:r>
      <w:bookmarkStart w:id="241" w:name="_Toc338339360"/>
      <w:bookmarkStart w:id="242" w:name="_Toc403397948"/>
      <w:r>
        <w:rPr>
          <w:rFonts w:ascii="仿宋_GB2312" w:eastAsia="仿宋_GB2312" w:hint="eastAsia"/>
          <w:b/>
          <w:bCs/>
          <w:color w:val="000000"/>
          <w:sz w:val="28"/>
          <w:szCs w:val="28"/>
        </w:rPr>
        <w:lastRenderedPageBreak/>
        <w:t>第二章 中毒、窒息事故现场处置方案</w:t>
      </w:r>
      <w:bookmarkEnd w:id="241"/>
      <w:bookmarkEnd w:id="242"/>
    </w:p>
    <w:p w14:paraId="0F85B18A" w14:textId="77777777" w:rsidR="003308C3" w:rsidRDefault="000A42A1">
      <w:pPr>
        <w:spacing w:beforeLines="50" w:before="120" w:line="300" w:lineRule="auto"/>
        <w:outlineLvl w:val="2"/>
        <w:rPr>
          <w:rFonts w:ascii="仿宋_GB2312" w:eastAsia="仿宋_GB2312" w:hAnsi="宋体" w:cs="Arial"/>
          <w:b/>
          <w:sz w:val="28"/>
          <w:szCs w:val="28"/>
        </w:rPr>
      </w:pPr>
      <w:bookmarkStart w:id="243" w:name="_Toc338339361"/>
      <w:bookmarkStart w:id="244" w:name="_Toc403397949"/>
      <w:r>
        <w:rPr>
          <w:rFonts w:ascii="仿宋_GB2312" w:eastAsia="仿宋_GB2312" w:hAnsi="宋体" w:cs="Arial" w:hint="eastAsia"/>
          <w:b/>
          <w:sz w:val="28"/>
          <w:szCs w:val="28"/>
        </w:rPr>
        <w:t>2.1事故特征</w:t>
      </w:r>
      <w:bookmarkEnd w:id="243"/>
      <w:bookmarkEnd w:id="244"/>
    </w:p>
    <w:p w14:paraId="16F8C7B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焊割含铅金属时引起的铅中毒，二氧化碳、天然气、乙炔、丙烷发生泄漏，易引起窒息事故。因车间或受限空间（如机房）内排风不畅或防护不当会引起人员中毒。涂装采用机械和手工喷涂相结合的方式进行涂漆，人工作业时若车间或喷漆房内排风排气不够、防护不当，会引起中毒。</w:t>
      </w:r>
    </w:p>
    <w:p w14:paraId="61125D0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危害程度：泄漏的有害或窒息性气体易使人员中毒或缺氧窒息死亡，车间或受限空间排风不畅或防护不当会造成人员中毒或窒息死亡。</w:t>
      </w:r>
    </w:p>
    <w:p w14:paraId="188762B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事故征兆：金属烟尘浓度高于平常，排风不畅或防护不当引起呼吸困难。</w:t>
      </w:r>
    </w:p>
    <w:p w14:paraId="1CE3789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发生条件：气体泄漏，排风不畅或防护不当。</w:t>
      </w:r>
    </w:p>
    <w:p w14:paraId="5D9574AB" w14:textId="77777777" w:rsidR="003308C3" w:rsidRDefault="000A42A1">
      <w:pPr>
        <w:spacing w:beforeLines="50" w:before="120" w:line="300" w:lineRule="auto"/>
        <w:outlineLvl w:val="2"/>
        <w:rPr>
          <w:rFonts w:ascii="仿宋_GB2312" w:eastAsia="仿宋_GB2312" w:hAnsi="宋体" w:cs="Arial"/>
          <w:b/>
          <w:sz w:val="28"/>
          <w:szCs w:val="28"/>
        </w:rPr>
      </w:pPr>
      <w:bookmarkStart w:id="245" w:name="_Toc338339362"/>
      <w:bookmarkStart w:id="246" w:name="_Toc403397950"/>
      <w:r>
        <w:rPr>
          <w:rFonts w:ascii="仿宋_GB2312" w:eastAsia="仿宋_GB2312" w:hAnsi="宋体" w:cs="Arial" w:hint="eastAsia"/>
          <w:b/>
          <w:sz w:val="28"/>
          <w:szCs w:val="28"/>
        </w:rPr>
        <w:t>2.2应急组织与职责</w:t>
      </w:r>
      <w:bookmarkEnd w:id="245"/>
      <w:bookmarkEnd w:id="246"/>
    </w:p>
    <w:p w14:paraId="49A9B91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0F2E493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7DBBED7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2D90EAC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2B8CCA4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5338359E" w14:textId="77777777" w:rsidR="003308C3" w:rsidRDefault="000A42A1">
      <w:pPr>
        <w:spacing w:beforeLines="50" w:before="120" w:line="300" w:lineRule="auto"/>
        <w:outlineLvl w:val="2"/>
        <w:rPr>
          <w:rFonts w:ascii="仿宋_GB2312" w:eastAsia="仿宋_GB2312" w:hAnsi="宋体" w:cs="Arial"/>
          <w:b/>
          <w:sz w:val="28"/>
          <w:szCs w:val="28"/>
        </w:rPr>
      </w:pPr>
      <w:bookmarkStart w:id="247" w:name="_Toc338339363"/>
      <w:bookmarkStart w:id="248" w:name="_Toc403397951"/>
      <w:r>
        <w:rPr>
          <w:rFonts w:ascii="仿宋_GB2312" w:eastAsia="仿宋_GB2312" w:hAnsi="宋体" w:cs="Arial" w:hint="eastAsia"/>
          <w:b/>
          <w:sz w:val="28"/>
          <w:szCs w:val="28"/>
        </w:rPr>
        <w:t>2.3应急处置</w:t>
      </w:r>
      <w:bookmarkEnd w:id="247"/>
      <w:bookmarkEnd w:id="248"/>
    </w:p>
    <w:p w14:paraId="2E6DE0F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发现有人员中毒、窒息或人员出现中毒、窒息症状，现场人员应立即向应急处置小组组长报告，将中毒、窒息者移离现场，置于空气新鲜处并将脏污衣物脱去，静卧保暖，保持呼吸畅通。并迅速组织现场人员撤离现场。</w:t>
      </w:r>
    </w:p>
    <w:p w14:paraId="485C332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lastRenderedPageBreak/>
        <w:t>（2）应急处置组小组组长应迅速赶赴现场，根据情况进行现场救治，并及时拨打120急救电话。如果中毒、窒息人数较多应立即向应急救援指挥中心报告同时拨打120急救电话。</w:t>
      </w:r>
    </w:p>
    <w:p w14:paraId="14234DB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（3）皮肤接触：脱去污染的衣着，用清水和洗涤剂进行清洗、就医。</w:t>
      </w:r>
    </w:p>
    <w:p w14:paraId="29682FB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（4）眼睛接触：提起眼睑，用流动清水或生理盐水冲洗、就医。</w:t>
      </w:r>
    </w:p>
    <w:p w14:paraId="1CFAF34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吸入：迅速将受害者脱离现场至空气新鲜处，解开衣领，保持呼吸道通畅；如呼吸停止，立即进行人工呼吸（忌用口对口呼吸，不得已时隔数层湿纱布）；心脏骤停时，立即进行心脏按摩，或送医院救治，或拨打急救电话120请求急救。</w:t>
      </w:r>
    </w:p>
    <w:p w14:paraId="6253609A" w14:textId="77777777" w:rsidR="003308C3" w:rsidRDefault="000A42A1">
      <w:pPr>
        <w:spacing w:beforeLines="50" w:before="120" w:line="300" w:lineRule="auto"/>
        <w:outlineLvl w:val="2"/>
        <w:rPr>
          <w:rFonts w:ascii="仿宋_GB2312" w:eastAsia="仿宋_GB2312" w:hAnsi="宋体" w:cs="Arial"/>
          <w:b/>
          <w:sz w:val="28"/>
          <w:szCs w:val="28"/>
        </w:rPr>
      </w:pPr>
      <w:bookmarkStart w:id="249" w:name="_Toc338339364"/>
      <w:bookmarkStart w:id="250" w:name="_Toc403397952"/>
      <w:r>
        <w:rPr>
          <w:rFonts w:ascii="仿宋_GB2312" w:eastAsia="仿宋_GB2312" w:hAnsi="宋体" w:cs="Arial" w:hint="eastAsia"/>
          <w:b/>
          <w:sz w:val="28"/>
          <w:szCs w:val="28"/>
        </w:rPr>
        <w:t>2.4注意事项</w:t>
      </w:r>
      <w:bookmarkEnd w:id="249"/>
      <w:bookmarkEnd w:id="250"/>
    </w:p>
    <w:p w14:paraId="33ADD92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（1）中毒、窒息抢救要在确保人员安全的前提下进行。</w:t>
      </w:r>
    </w:p>
    <w:p w14:paraId="2F71560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（2）抢救时要先救人后救物，先重点后一般，并注意顺风救灾。</w:t>
      </w:r>
    </w:p>
    <w:p w14:paraId="29FE641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（3）中毒、窒息发生后应掌握的原则是边进行现场救治边拨打电话求救。</w:t>
      </w:r>
    </w:p>
    <w:p w14:paraId="1F51E75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（4）应根据不同类型的中毒、窒息情况采取不同类型的救治方法。</w:t>
      </w:r>
    </w:p>
    <w:p w14:paraId="24250EE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（5）拨打120报警时应说明详细地址和受伤人员的性别、主要受伤部位、中毒窒息情况、意识是否清晰等，留下联系电话并保持畅通。报警后应由熟悉情况的人到最近的路口迎候。</w:t>
      </w:r>
    </w:p>
    <w:p w14:paraId="3CB8CDDE" w14:textId="77777777" w:rsidR="003308C3" w:rsidRDefault="000A42A1">
      <w:pPr>
        <w:spacing w:beforeLines="50" w:before="120" w:line="300" w:lineRule="auto"/>
        <w:jc w:val="center"/>
        <w:outlineLvl w:val="1"/>
        <w:rPr>
          <w:rFonts w:ascii="仿宋_GB2312" w:eastAsia="仿宋_GB2312" w:hAnsi="宋体" w:cs="Arial"/>
          <w:sz w:val="28"/>
          <w:szCs w:val="28"/>
        </w:rPr>
      </w:pPr>
      <w:r>
        <w:rPr>
          <w:rFonts w:ascii="仿宋_GB2312" w:eastAsia="仿宋_GB2312" w:hAnsi="宋体" w:cs="Arial" w:hint="eastAsia"/>
          <w:sz w:val="28"/>
          <w:szCs w:val="28"/>
        </w:rPr>
        <w:br w:type="page"/>
      </w:r>
      <w:bookmarkStart w:id="251" w:name="_Toc338339365"/>
      <w:bookmarkStart w:id="252" w:name="_Toc403397953"/>
      <w:r>
        <w:rPr>
          <w:rFonts w:ascii="仿宋_GB2312" w:eastAsia="仿宋_GB2312" w:hint="eastAsia"/>
          <w:b/>
          <w:bCs/>
          <w:color w:val="000000"/>
          <w:sz w:val="28"/>
          <w:szCs w:val="28"/>
        </w:rPr>
        <w:lastRenderedPageBreak/>
        <w:t>第三章 触电事故现场处置方案</w:t>
      </w:r>
      <w:bookmarkEnd w:id="251"/>
      <w:bookmarkEnd w:id="252"/>
    </w:p>
    <w:p w14:paraId="18BE885B" w14:textId="77777777" w:rsidR="003308C3" w:rsidRDefault="000A42A1">
      <w:pPr>
        <w:spacing w:beforeLines="50" w:before="120" w:line="300" w:lineRule="auto"/>
        <w:outlineLvl w:val="2"/>
        <w:rPr>
          <w:rFonts w:ascii="仿宋_GB2312" w:eastAsia="仿宋_GB2312" w:hAnsi="宋体" w:cs="Arial"/>
          <w:b/>
          <w:sz w:val="28"/>
          <w:szCs w:val="28"/>
        </w:rPr>
      </w:pPr>
      <w:bookmarkStart w:id="253" w:name="_Toc338339366"/>
      <w:bookmarkStart w:id="254" w:name="_Toc403397954"/>
      <w:r>
        <w:rPr>
          <w:rFonts w:ascii="仿宋_GB2312" w:eastAsia="仿宋_GB2312" w:hAnsi="宋体" w:cs="Arial" w:hint="eastAsia"/>
          <w:b/>
          <w:sz w:val="28"/>
          <w:szCs w:val="28"/>
        </w:rPr>
        <w:t>3.1事故特征</w:t>
      </w:r>
      <w:bookmarkEnd w:id="253"/>
      <w:bookmarkEnd w:id="254"/>
    </w:p>
    <w:p w14:paraId="6081C23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触电种类：电击和电伤</w:t>
      </w:r>
    </w:p>
    <w:p w14:paraId="6D04391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触电方式：单相触电、两相触电、跨步电压触电。</w:t>
      </w:r>
    </w:p>
    <w:p w14:paraId="560F901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危害程度：由于电流通过人体带来的电击或电伤，造成人员的受伤或死亡。由于电流通过人体带来的电击或电伤，造成人员的受伤或死亡。</w:t>
      </w:r>
    </w:p>
    <w:p w14:paraId="2E17565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事故征兆：气候潮湿，线路老化，带电设备无警示标识货缺少防护设施、电气作业违章操作等。</w:t>
      </w:r>
    </w:p>
    <w:p w14:paraId="5058F45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发生条件：人员身体接触带电体或高压带电体对人体感应放电，电流在身体形成回路。</w:t>
      </w:r>
    </w:p>
    <w:p w14:paraId="7FA39808" w14:textId="77777777" w:rsidR="003308C3" w:rsidRDefault="000A42A1">
      <w:pPr>
        <w:spacing w:beforeLines="50" w:before="120" w:line="300" w:lineRule="auto"/>
        <w:outlineLvl w:val="2"/>
        <w:rPr>
          <w:rFonts w:ascii="仿宋_GB2312" w:eastAsia="仿宋_GB2312" w:hAnsi="宋体" w:cs="Arial"/>
          <w:b/>
          <w:sz w:val="28"/>
          <w:szCs w:val="28"/>
        </w:rPr>
      </w:pPr>
      <w:bookmarkStart w:id="255" w:name="_Toc338339367"/>
      <w:bookmarkStart w:id="256" w:name="_Toc403397955"/>
      <w:r>
        <w:rPr>
          <w:rFonts w:ascii="仿宋_GB2312" w:eastAsia="仿宋_GB2312" w:hAnsi="宋体" w:cs="Arial" w:hint="eastAsia"/>
          <w:b/>
          <w:sz w:val="28"/>
          <w:szCs w:val="28"/>
        </w:rPr>
        <w:t>3.2应急组织与职责</w:t>
      </w:r>
      <w:bookmarkEnd w:id="255"/>
      <w:bookmarkEnd w:id="256"/>
    </w:p>
    <w:p w14:paraId="420C5B9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6F22DD9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279CB27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4178595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41079EE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5C686813" w14:textId="77777777" w:rsidR="003308C3" w:rsidRDefault="000A42A1">
      <w:pPr>
        <w:spacing w:beforeLines="50" w:before="120" w:line="300" w:lineRule="auto"/>
        <w:outlineLvl w:val="2"/>
        <w:rPr>
          <w:rFonts w:ascii="仿宋_GB2312" w:eastAsia="仿宋_GB2312" w:hAnsi="宋体" w:cs="Arial"/>
          <w:b/>
          <w:sz w:val="28"/>
          <w:szCs w:val="28"/>
        </w:rPr>
      </w:pPr>
      <w:bookmarkStart w:id="257" w:name="_Toc338339368"/>
      <w:bookmarkStart w:id="258" w:name="_Toc403397956"/>
      <w:r>
        <w:rPr>
          <w:rFonts w:ascii="仿宋_GB2312" w:eastAsia="仿宋_GB2312" w:hAnsi="宋体" w:cs="Arial" w:hint="eastAsia"/>
          <w:b/>
          <w:sz w:val="28"/>
          <w:szCs w:val="28"/>
        </w:rPr>
        <w:t>3.3应急处置</w:t>
      </w:r>
      <w:bookmarkEnd w:id="257"/>
      <w:bookmarkEnd w:id="258"/>
    </w:p>
    <w:p w14:paraId="2C6D7E6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1、发现人员触电后应大声呼喊寻求帮助，迅速使触电者脱离电源，同时向现场负责人报告。</w:t>
      </w:r>
    </w:p>
    <w:p w14:paraId="7F97765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低压触电事故脱离电源方法：①立即切断电源。②如电源开关距离太远，用有绝缘把的钳子或用木柄的斧子断开电源线。③用木板等绝缘物插入触电者身下，以隔断流经人体的电流。④用干燥的衣服、手套、绳索、木板、木桥等绝缘物作为工具，拉开触电者及挑开电线使触电者脱</w:t>
      </w:r>
      <w:r>
        <w:rPr>
          <w:rFonts w:ascii="仿宋_GB2312" w:eastAsia="仿宋_GB2312" w:hAnsi="宋体" w:cs="Arial" w:hint="eastAsia"/>
          <w:sz w:val="28"/>
          <w:szCs w:val="28"/>
        </w:rPr>
        <w:lastRenderedPageBreak/>
        <w:t>离电源。</w:t>
      </w:r>
    </w:p>
    <w:p w14:paraId="70A476B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（2）高压触电事故脱离电源方法：①立即通知有关部门停电②戴上绝缘手套，穿上绝缘鞋用相应电压等级的绝缘工具来开开关③抛掷一端可靠接地的裸金属线使线路接地，迫使保护装置动作，断开电源。</w:t>
      </w:r>
    </w:p>
    <w:p w14:paraId="706A6B6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2、应急处置人员要防止触电者脱离电源后可能的摔伤，特别是当触电者在高处的情况下，应采取防摔措施，及时触电者在平地，一定要注意触电者倒下的方向，注意防摔。</w:t>
      </w:r>
    </w:p>
    <w:p w14:paraId="3DA6EEB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3、现场负责人接到报告后立即向应急处置小组报告，并立即组织救治。</w:t>
      </w:r>
    </w:p>
    <w:p w14:paraId="4820A10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若触电者停止心跳和呼吸，现场负责人应立即拨打120急救电话，同时组织现场人员进行现场急救（人工呼吸和心肺复苏）直至医疗救护小组人员到达现场；医疗救护小组到达现场后，应继续进行现场急救直至人员恢复心跳呼吸或者120急救人员到达现场进行抢救。如果现场离120急救医院路程较远，应立即安排车辆送往医院，与120急救车在途中进行交接，以争取抢救最佳时间，但中途不能终止急救。</w:t>
      </w:r>
    </w:p>
    <w:p w14:paraId="26CF168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（2）若触电者失去知觉，但心脏跳动和呼吸还在，应使触电者舒适、平卧、空气畅通，解开他的衣服以利呼吸。同时，报告应急领导小组，由医务人员陪同送往医院治疗。</w:t>
      </w:r>
    </w:p>
    <w:p w14:paraId="71A0630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（3）若触电者伤势不重，应使触电者安静休息，不要走动，严密观察并送往医院进行检查。</w:t>
      </w:r>
    </w:p>
    <w:p w14:paraId="3104EF6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（4）若为电弧烧伤，应由医务人员对烧伤部位进行简单处理后送医院进行治疗。</w:t>
      </w:r>
    </w:p>
    <w:p w14:paraId="2560D155" w14:textId="77777777" w:rsidR="003308C3" w:rsidRDefault="000A42A1">
      <w:pPr>
        <w:spacing w:beforeLines="50" w:before="120" w:line="300" w:lineRule="auto"/>
        <w:outlineLvl w:val="2"/>
        <w:rPr>
          <w:rFonts w:ascii="仿宋_GB2312" w:eastAsia="仿宋_GB2312" w:hAnsi="宋体" w:cs="Arial"/>
          <w:b/>
          <w:sz w:val="28"/>
          <w:szCs w:val="28"/>
        </w:rPr>
      </w:pPr>
      <w:bookmarkStart w:id="259" w:name="_Toc338339369"/>
      <w:bookmarkStart w:id="260" w:name="_Toc403397957"/>
      <w:r>
        <w:rPr>
          <w:rFonts w:ascii="仿宋_GB2312" w:eastAsia="仿宋_GB2312" w:hAnsi="宋体" w:cs="Arial" w:hint="eastAsia"/>
          <w:b/>
          <w:sz w:val="28"/>
          <w:szCs w:val="28"/>
        </w:rPr>
        <w:t>3.4注意事项</w:t>
      </w:r>
      <w:bookmarkEnd w:id="259"/>
      <w:bookmarkEnd w:id="260"/>
    </w:p>
    <w:p w14:paraId="0E4B62F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1、救援人员应做好防触电措施，触电者在未脱离电源时，切不可直接碰触触电者。</w:t>
      </w:r>
    </w:p>
    <w:p w14:paraId="7D20D40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2、如事故发生在夜间，应迅速解决临时照明，以利于抢救，并避免</w:t>
      </w:r>
      <w:r>
        <w:rPr>
          <w:rFonts w:ascii="仿宋_GB2312" w:eastAsia="仿宋_GB2312" w:hAnsi="宋体" w:cs="Arial" w:hint="eastAsia"/>
          <w:sz w:val="28"/>
          <w:szCs w:val="28"/>
        </w:rPr>
        <w:lastRenderedPageBreak/>
        <w:t>扩大事故。</w:t>
      </w:r>
    </w:p>
    <w:p w14:paraId="6F730E1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3、注意保护事故现场，便于调查分析事故原因。</w:t>
      </w:r>
    </w:p>
    <w:p w14:paraId="2BF1A59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4、心肺复苏抢救措施要坚持不断的进行（包括送医院的途中）不能随便放弃。</w:t>
      </w:r>
    </w:p>
    <w:p w14:paraId="706A3BB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5、拨打120报警时应说明详细地址和受伤人员性别、主要受伤部位、意识是否清晰等，留下联系电话并保持畅通。报警后，应由熟悉情况的人到最近的路口迎候。</w:t>
      </w:r>
    </w:p>
    <w:p w14:paraId="3682B01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6、救援人员要做好自身防护措施，高处救援正确使用防坠落用具。</w:t>
      </w:r>
    </w:p>
    <w:p w14:paraId="4EAACBC2" w14:textId="77777777" w:rsidR="003308C3" w:rsidRDefault="000A42A1">
      <w:pPr>
        <w:spacing w:beforeLines="50" w:before="120" w:line="300" w:lineRule="auto"/>
        <w:jc w:val="center"/>
        <w:outlineLvl w:val="1"/>
        <w:rPr>
          <w:rFonts w:ascii="仿宋_GB2312" w:eastAsia="仿宋_GB2312" w:hAnsi="宋体" w:cs="Arial"/>
          <w:sz w:val="28"/>
          <w:szCs w:val="28"/>
        </w:rPr>
      </w:pPr>
      <w:r>
        <w:rPr>
          <w:rFonts w:ascii="仿宋_GB2312" w:eastAsia="仿宋_GB2312" w:hAnsi="宋体" w:cs="Arial" w:hint="eastAsia"/>
          <w:sz w:val="28"/>
          <w:szCs w:val="28"/>
        </w:rPr>
        <w:br w:type="page"/>
      </w:r>
      <w:bookmarkStart w:id="261" w:name="_Toc338339370"/>
      <w:bookmarkStart w:id="262" w:name="_Toc403397958"/>
      <w:r>
        <w:rPr>
          <w:rFonts w:ascii="仿宋_GB2312" w:eastAsia="仿宋_GB2312" w:hint="eastAsia"/>
          <w:b/>
          <w:bCs/>
          <w:color w:val="000000"/>
          <w:sz w:val="28"/>
          <w:szCs w:val="28"/>
        </w:rPr>
        <w:lastRenderedPageBreak/>
        <w:t>第四章 高处坠落事故现场处置方案</w:t>
      </w:r>
      <w:bookmarkEnd w:id="261"/>
      <w:bookmarkEnd w:id="262"/>
    </w:p>
    <w:p w14:paraId="0957A40D" w14:textId="77777777" w:rsidR="003308C3" w:rsidRDefault="000A42A1">
      <w:pPr>
        <w:spacing w:beforeLines="50" w:before="120" w:line="300" w:lineRule="auto"/>
        <w:outlineLvl w:val="2"/>
        <w:rPr>
          <w:rFonts w:ascii="仿宋_GB2312" w:eastAsia="仿宋_GB2312" w:hAnsi="宋体" w:cs="Arial"/>
          <w:b/>
          <w:sz w:val="28"/>
          <w:szCs w:val="28"/>
        </w:rPr>
      </w:pPr>
      <w:bookmarkStart w:id="263" w:name="_Toc338339371"/>
      <w:bookmarkStart w:id="264" w:name="_Toc403397959"/>
      <w:r>
        <w:rPr>
          <w:rFonts w:ascii="仿宋_GB2312" w:eastAsia="仿宋_GB2312" w:hAnsi="宋体" w:cs="Arial" w:hint="eastAsia"/>
          <w:b/>
          <w:sz w:val="28"/>
          <w:szCs w:val="28"/>
        </w:rPr>
        <w:t>4.1事故特征</w:t>
      </w:r>
      <w:bookmarkEnd w:id="263"/>
      <w:bookmarkEnd w:id="264"/>
    </w:p>
    <w:p w14:paraId="023D40A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事故类型：高处坠落</w:t>
      </w:r>
    </w:p>
    <w:p w14:paraId="02E5BD1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危害程度：高处坠落导致人员的受伤或死亡。</w:t>
      </w:r>
    </w:p>
    <w:p w14:paraId="4293788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发生条件：不正确使用个人防护用品，高处作业注意力不集中、安全设施不完善。</w:t>
      </w:r>
    </w:p>
    <w:p w14:paraId="2E833F09" w14:textId="77777777" w:rsidR="003308C3" w:rsidRDefault="000A42A1">
      <w:pPr>
        <w:spacing w:beforeLines="50" w:before="120" w:line="300" w:lineRule="auto"/>
        <w:outlineLvl w:val="2"/>
        <w:rPr>
          <w:rFonts w:ascii="仿宋_GB2312" w:eastAsia="仿宋_GB2312" w:hAnsi="宋体" w:cs="Arial"/>
          <w:b/>
          <w:sz w:val="28"/>
          <w:szCs w:val="28"/>
        </w:rPr>
      </w:pPr>
      <w:bookmarkStart w:id="265" w:name="_Toc338339372"/>
      <w:bookmarkStart w:id="266" w:name="_Toc403397960"/>
      <w:r>
        <w:rPr>
          <w:rFonts w:ascii="仿宋_GB2312" w:eastAsia="仿宋_GB2312" w:hAnsi="宋体" w:cs="Arial" w:hint="eastAsia"/>
          <w:b/>
          <w:sz w:val="28"/>
          <w:szCs w:val="28"/>
        </w:rPr>
        <w:t>4.2应急组织与职责</w:t>
      </w:r>
      <w:bookmarkEnd w:id="265"/>
      <w:bookmarkEnd w:id="266"/>
    </w:p>
    <w:p w14:paraId="7C15FB5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7258D00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5430E9F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738C91B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72BE929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140A696C" w14:textId="77777777" w:rsidR="003308C3" w:rsidRDefault="000A42A1">
      <w:pPr>
        <w:spacing w:beforeLines="50" w:before="120" w:line="300" w:lineRule="auto"/>
        <w:outlineLvl w:val="2"/>
        <w:rPr>
          <w:rFonts w:ascii="仿宋_GB2312" w:eastAsia="仿宋_GB2312" w:hAnsi="宋体" w:cs="Arial"/>
          <w:b/>
          <w:sz w:val="28"/>
          <w:szCs w:val="28"/>
        </w:rPr>
      </w:pPr>
      <w:bookmarkStart w:id="267" w:name="_Toc338339373"/>
      <w:bookmarkStart w:id="268" w:name="_Toc403397961"/>
      <w:r>
        <w:rPr>
          <w:rFonts w:ascii="仿宋_GB2312" w:eastAsia="仿宋_GB2312" w:hAnsi="宋体" w:cs="Arial" w:hint="eastAsia"/>
          <w:b/>
          <w:sz w:val="28"/>
          <w:szCs w:val="28"/>
        </w:rPr>
        <w:t>4.3应急处置</w:t>
      </w:r>
      <w:bookmarkEnd w:id="267"/>
      <w:bookmarkEnd w:id="268"/>
    </w:p>
    <w:p w14:paraId="6E7B217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1、高处坠落事件发生后，现场人员应大声呼救，并通知现场负责人。</w:t>
      </w:r>
    </w:p>
    <w:p w14:paraId="04C0764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2、现场负责人接到报告后应立即查看情况并报告应急救援指挥中心。</w:t>
      </w:r>
    </w:p>
    <w:p w14:paraId="6687434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3、应急救援小组接到通知后，立即赶赴现场应急处理。</w:t>
      </w:r>
    </w:p>
    <w:p w14:paraId="6E2E17A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4、处置措施：</w:t>
      </w:r>
    </w:p>
    <w:p w14:paraId="794E0EF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（1）若坠落人员为轻伤时，现场人员采取防止受伤人员大量失血、休克、昏迷等</w:t>
      </w:r>
    </w:p>
    <w:p w14:paraId="42A248C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（2）紧急救护措施，并将受伤人员脱离危险地段，拨打120急救电话。救援人员到达现场后，协助医务人员实施各项救护措施。</w:t>
      </w:r>
    </w:p>
    <w:p w14:paraId="66CF6CD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（3）若坠落人员处于昏迷状态但呼吸心跳未停止，应立即进行口对口人工呼吸，同时进行胸外心脏按压，一般以口对口吹气为最佳。急救者</w:t>
      </w:r>
      <w:r>
        <w:rPr>
          <w:rFonts w:ascii="仿宋_GB2312" w:eastAsia="仿宋_GB2312" w:hAnsi="宋体" w:cs="Arial" w:hint="eastAsia"/>
          <w:sz w:val="28"/>
          <w:szCs w:val="28"/>
        </w:rPr>
        <w:lastRenderedPageBreak/>
        <w:t>位于伤员一侧，唾弃受害者下颌，捏住受害者鼻孔，深吸一口气后，往伤员嘴里缓缓吹气，待其胸廓稍有抬起时，放松其鼻孔，并用一手压其胸部以助呼气，反复并有节律地（每分钟吹16-20次）进行，直至恢复呼吸为止。</w:t>
      </w:r>
    </w:p>
    <w:p w14:paraId="3E8F267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（4）如受伤者心跳已停止，应先进行胸外心脏按压，让受害者仰卧，头低稍后仰，</w:t>
      </w:r>
    </w:p>
    <w:p w14:paraId="14C332B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急救者位于受害者一侧，面对受害者，右手掌平放在其胸骨下段，左手放在右手臂上，借急救者身体重量缓缓用力，不能用力太猛，以防止骨折，然后松手腕（手不离开胸骨）使胸骨复原，反复有节律地（每分钟60-80次）进行，直到心跳恢复为止。</w:t>
      </w:r>
    </w:p>
    <w:p w14:paraId="1F7E6D8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以上施救过程在应急救援小组人员到达现场后结束，工作人员应配合应急救援小组人员进行救治。</w:t>
      </w:r>
    </w:p>
    <w:p w14:paraId="503BB678" w14:textId="77777777" w:rsidR="003308C3" w:rsidRDefault="000A42A1">
      <w:pPr>
        <w:spacing w:beforeLines="50" w:before="120" w:line="300" w:lineRule="auto"/>
        <w:outlineLvl w:val="2"/>
        <w:rPr>
          <w:rFonts w:ascii="仿宋_GB2312" w:eastAsia="仿宋_GB2312" w:hAnsi="宋体" w:cs="Arial"/>
          <w:b/>
          <w:sz w:val="28"/>
          <w:szCs w:val="28"/>
        </w:rPr>
      </w:pPr>
      <w:bookmarkStart w:id="269" w:name="_Toc338339374"/>
      <w:bookmarkStart w:id="270" w:name="_Toc403397962"/>
      <w:r>
        <w:rPr>
          <w:rFonts w:ascii="仿宋_GB2312" w:eastAsia="仿宋_GB2312" w:hAnsi="宋体" w:cs="Arial" w:hint="eastAsia"/>
          <w:b/>
          <w:sz w:val="28"/>
          <w:szCs w:val="28"/>
        </w:rPr>
        <w:t>4.4注意事项</w:t>
      </w:r>
      <w:bookmarkEnd w:id="269"/>
      <w:bookmarkEnd w:id="270"/>
    </w:p>
    <w:p w14:paraId="1DD3F3C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1、如事故发生在夜间，应迅速解决临时照明，以利于抢救，并避免扩大事故。</w:t>
      </w:r>
    </w:p>
    <w:p w14:paraId="673D1A5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2、注意保护事故现场，便于调查分析事故原因。</w:t>
      </w:r>
    </w:p>
    <w:p w14:paraId="2E28B37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3、心肺复苏抢救措施要坚持不断的进行（包括送医院的途中）不能随便放弃。</w:t>
      </w:r>
    </w:p>
    <w:p w14:paraId="6A7A45C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4、拨打120报警时应说明详细地址和受伤人员性别、主要受伤部位、意识是否清晰等，留下联系电话并保持畅通。报警后，应由熟悉情况的人到最近的路口迎候。</w:t>
      </w:r>
    </w:p>
    <w:p w14:paraId="6FD3EA2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5、救援人员要做好自身防护措施，高处救援正确使用防坠落用具。</w:t>
      </w:r>
    </w:p>
    <w:p w14:paraId="2FCB254D" w14:textId="77777777" w:rsidR="003308C3" w:rsidRDefault="000A42A1">
      <w:pPr>
        <w:spacing w:beforeLines="50" w:before="120" w:line="300" w:lineRule="auto"/>
        <w:jc w:val="center"/>
        <w:outlineLvl w:val="1"/>
        <w:rPr>
          <w:rFonts w:ascii="仿宋_GB2312" w:eastAsia="仿宋_GB2312" w:hAnsi="宋体" w:cs="Arial"/>
          <w:sz w:val="28"/>
          <w:szCs w:val="28"/>
        </w:rPr>
      </w:pPr>
      <w:r>
        <w:rPr>
          <w:rFonts w:ascii="仿宋_GB2312" w:eastAsia="仿宋_GB2312" w:hAnsi="宋体" w:cs="Arial" w:hint="eastAsia"/>
          <w:sz w:val="28"/>
          <w:szCs w:val="28"/>
        </w:rPr>
        <w:br w:type="page"/>
      </w:r>
      <w:bookmarkStart w:id="271" w:name="_Toc338339375"/>
      <w:bookmarkStart w:id="272" w:name="_Toc403397963"/>
      <w:r>
        <w:rPr>
          <w:rFonts w:ascii="仿宋_GB2312" w:eastAsia="仿宋_GB2312" w:hint="eastAsia"/>
          <w:b/>
          <w:bCs/>
          <w:color w:val="000000"/>
          <w:sz w:val="28"/>
          <w:szCs w:val="28"/>
        </w:rPr>
        <w:lastRenderedPageBreak/>
        <w:t>第五章 办公大楼火灾事故现场处置方案</w:t>
      </w:r>
      <w:bookmarkEnd w:id="271"/>
      <w:bookmarkEnd w:id="272"/>
    </w:p>
    <w:p w14:paraId="1F62BEEF" w14:textId="77777777" w:rsidR="003308C3" w:rsidRDefault="000A42A1">
      <w:pPr>
        <w:spacing w:line="360" w:lineRule="auto"/>
        <w:outlineLvl w:val="2"/>
        <w:rPr>
          <w:rFonts w:ascii="仿宋_GB2312" w:eastAsia="仿宋_GB2312" w:hAnsi="宋体" w:cs="Arial"/>
          <w:b/>
          <w:sz w:val="28"/>
          <w:szCs w:val="28"/>
        </w:rPr>
      </w:pPr>
      <w:bookmarkStart w:id="273" w:name="_Toc338339376"/>
      <w:bookmarkStart w:id="274" w:name="_Toc403397964"/>
      <w:r>
        <w:rPr>
          <w:rFonts w:ascii="仿宋_GB2312" w:eastAsia="仿宋_GB2312" w:hAnsi="宋体" w:cs="Arial" w:hint="eastAsia"/>
          <w:b/>
          <w:sz w:val="28"/>
          <w:szCs w:val="28"/>
        </w:rPr>
        <w:t>5.1事故特征</w:t>
      </w:r>
      <w:bookmarkEnd w:id="273"/>
      <w:bookmarkEnd w:id="274"/>
    </w:p>
    <w:p w14:paraId="2A43A70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事故类型：楼层内电器火灾、吸烟、施工等引发火灾。</w:t>
      </w:r>
    </w:p>
    <w:p w14:paraId="006A6C1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危害程度：轻伤、重伤、死亡或群伤。</w:t>
      </w:r>
    </w:p>
    <w:p w14:paraId="0DC2687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发生条件：电器短路、老化引起火灾；电暖器等电器设施未及时关闭电源引发火灾；吸烟或明火作业引发火灾。</w:t>
      </w:r>
    </w:p>
    <w:p w14:paraId="762E14C3" w14:textId="77777777" w:rsidR="003308C3" w:rsidRDefault="000A42A1">
      <w:pPr>
        <w:spacing w:line="360" w:lineRule="auto"/>
        <w:outlineLvl w:val="2"/>
        <w:rPr>
          <w:rFonts w:ascii="仿宋_GB2312" w:eastAsia="仿宋_GB2312" w:hAnsi="宋体" w:cs="Arial"/>
          <w:b/>
          <w:sz w:val="28"/>
          <w:szCs w:val="28"/>
        </w:rPr>
      </w:pPr>
      <w:bookmarkStart w:id="275" w:name="_Toc338339377"/>
      <w:bookmarkStart w:id="276" w:name="_Toc403397965"/>
      <w:r>
        <w:rPr>
          <w:rFonts w:ascii="仿宋_GB2312" w:eastAsia="仿宋_GB2312" w:hAnsi="宋体" w:cs="Arial" w:hint="eastAsia"/>
          <w:b/>
          <w:sz w:val="28"/>
          <w:szCs w:val="28"/>
        </w:rPr>
        <w:t>5.2应急组织与职责</w:t>
      </w:r>
      <w:bookmarkEnd w:id="275"/>
      <w:bookmarkEnd w:id="276"/>
    </w:p>
    <w:p w14:paraId="60DF746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7780DFA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2610831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62814A5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150DCEA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4DBE082E" w14:textId="77777777" w:rsidR="003308C3" w:rsidRDefault="000A42A1">
      <w:pPr>
        <w:spacing w:line="360" w:lineRule="auto"/>
        <w:outlineLvl w:val="2"/>
        <w:rPr>
          <w:rFonts w:ascii="仿宋_GB2312" w:eastAsia="仿宋_GB2312" w:hAnsi="宋体" w:cs="Arial"/>
          <w:b/>
          <w:sz w:val="28"/>
          <w:szCs w:val="28"/>
        </w:rPr>
      </w:pPr>
      <w:bookmarkStart w:id="277" w:name="_Toc338339378"/>
      <w:bookmarkStart w:id="278" w:name="_Toc403397966"/>
      <w:r>
        <w:rPr>
          <w:rFonts w:ascii="仿宋_GB2312" w:eastAsia="仿宋_GB2312" w:hAnsi="宋体" w:cs="Arial" w:hint="eastAsia"/>
          <w:b/>
          <w:sz w:val="28"/>
          <w:szCs w:val="28"/>
        </w:rPr>
        <w:t>5.3应急处置</w:t>
      </w:r>
      <w:bookmarkEnd w:id="277"/>
      <w:bookmarkEnd w:id="278"/>
    </w:p>
    <w:p w14:paraId="0E4C9DF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1、消防控制室自动报警后，立即查看报警楼层监控图像，同时报告指挥中心。</w:t>
      </w:r>
    </w:p>
    <w:p w14:paraId="2C53AFC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2、确认失火时，进行应急处置。</w:t>
      </w:r>
    </w:p>
    <w:p w14:paraId="218AD92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（1）楼层职工利用灭火器灭火，火情不能控制时，启用楼层内消防栓灭火。</w:t>
      </w:r>
    </w:p>
    <w:p w14:paraId="66B99D0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（2）若火情较大楼层内所有消防设施全部启用，仍不能控制火情，启用相邻楼层消防设施，指挥中心及时报告公司领导，同时疏散失火楼层工作人员。</w:t>
      </w:r>
    </w:p>
    <w:p w14:paraId="79CA436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（3）若火情不能控制，有蔓延可能时，指挥中心寻求119支援，并通过办公大楼报警系统、语音系统，安排人员疏散。</w:t>
      </w:r>
    </w:p>
    <w:p w14:paraId="5F87A34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lastRenderedPageBreak/>
        <w:t>3、火情扑灭后，应急救援指挥中心应将火灾情况，及时报告公安消防部门。</w:t>
      </w:r>
    </w:p>
    <w:p w14:paraId="71908A5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4、事故处理组协助公安消防进行事故调查。</w:t>
      </w:r>
    </w:p>
    <w:p w14:paraId="51178BAF" w14:textId="77777777" w:rsidR="003308C3" w:rsidRDefault="000A42A1">
      <w:pPr>
        <w:spacing w:beforeLines="50" w:before="120" w:line="300" w:lineRule="auto"/>
        <w:ind w:firstLineChars="250" w:firstLine="703"/>
        <w:outlineLvl w:val="2"/>
        <w:rPr>
          <w:rFonts w:ascii="仿宋_GB2312" w:eastAsia="仿宋_GB2312" w:hAnsi="宋体" w:cs="Arial"/>
          <w:b/>
          <w:sz w:val="28"/>
          <w:szCs w:val="28"/>
        </w:rPr>
      </w:pPr>
      <w:bookmarkStart w:id="279" w:name="_Toc338339379"/>
      <w:bookmarkStart w:id="280" w:name="_Toc403397967"/>
      <w:r>
        <w:rPr>
          <w:rFonts w:ascii="仿宋_GB2312" w:eastAsia="仿宋_GB2312" w:hAnsi="宋体" w:cs="Arial" w:hint="eastAsia"/>
          <w:b/>
          <w:sz w:val="28"/>
          <w:szCs w:val="28"/>
        </w:rPr>
        <w:t>5.4注意事项</w:t>
      </w:r>
      <w:bookmarkEnd w:id="279"/>
      <w:bookmarkEnd w:id="280"/>
    </w:p>
    <w:p w14:paraId="0F56AA6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1、人员疏散时不能乘坐电梯。</w:t>
      </w:r>
    </w:p>
    <w:p w14:paraId="0AD394C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2、人员疏散从失火楼层开始，由近而远。</w:t>
      </w:r>
    </w:p>
    <w:p w14:paraId="7200211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3、指挥中心应对各楼层进行督查，确定人员全部疏散。</w:t>
      </w:r>
    </w:p>
    <w:p w14:paraId="0A03288F" w14:textId="77777777" w:rsidR="003308C3" w:rsidRDefault="000A42A1">
      <w:pPr>
        <w:spacing w:beforeLines="50" w:before="120" w:line="300" w:lineRule="auto"/>
        <w:jc w:val="center"/>
        <w:outlineLvl w:val="1"/>
        <w:rPr>
          <w:rFonts w:ascii="仿宋_GB2312" w:eastAsia="仿宋_GB2312" w:hAnsi="宋体" w:cs="Arial"/>
          <w:sz w:val="28"/>
          <w:szCs w:val="28"/>
        </w:rPr>
      </w:pPr>
      <w:r>
        <w:rPr>
          <w:rFonts w:ascii="仿宋_GB2312" w:eastAsia="仿宋_GB2312" w:hAnsi="宋体" w:cs="Arial" w:hint="eastAsia"/>
          <w:sz w:val="28"/>
          <w:szCs w:val="28"/>
        </w:rPr>
        <w:br w:type="page"/>
      </w:r>
      <w:bookmarkStart w:id="281" w:name="_Toc338339380"/>
      <w:bookmarkStart w:id="282" w:name="_Toc403397968"/>
      <w:r>
        <w:rPr>
          <w:rFonts w:ascii="仿宋_GB2312" w:eastAsia="仿宋_GB2312" w:hint="eastAsia"/>
          <w:b/>
          <w:bCs/>
          <w:color w:val="000000"/>
          <w:sz w:val="28"/>
          <w:szCs w:val="28"/>
        </w:rPr>
        <w:lastRenderedPageBreak/>
        <w:t>第六章 机械伤害事故现场处置方案</w:t>
      </w:r>
      <w:bookmarkEnd w:id="281"/>
      <w:bookmarkEnd w:id="282"/>
    </w:p>
    <w:p w14:paraId="3637B351" w14:textId="77777777" w:rsidR="003308C3" w:rsidRDefault="000A42A1">
      <w:pPr>
        <w:spacing w:beforeLines="50" w:before="120" w:line="300" w:lineRule="auto"/>
        <w:outlineLvl w:val="2"/>
        <w:rPr>
          <w:rFonts w:ascii="仿宋_GB2312" w:eastAsia="仿宋_GB2312" w:hAnsi="宋体" w:cs="Arial"/>
          <w:b/>
          <w:sz w:val="28"/>
          <w:szCs w:val="28"/>
        </w:rPr>
      </w:pPr>
      <w:bookmarkStart w:id="283" w:name="_Toc338339381"/>
      <w:bookmarkStart w:id="284" w:name="_Toc403397969"/>
      <w:r>
        <w:rPr>
          <w:rFonts w:ascii="仿宋_GB2312" w:eastAsia="仿宋_GB2312" w:hAnsi="宋体" w:cs="Arial" w:hint="eastAsia"/>
          <w:b/>
          <w:sz w:val="28"/>
          <w:szCs w:val="28"/>
        </w:rPr>
        <w:t>6.1事故特征</w:t>
      </w:r>
      <w:bookmarkEnd w:id="283"/>
      <w:bookmarkEnd w:id="284"/>
    </w:p>
    <w:p w14:paraId="11E6FB3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事故类型：机械设备的零、部件做直线运动时造成的伤害，机械设备零部件作旋转运动时造成的伤害，刀具造成的伤害，被加工的零件造成的伤害，手用工具造成的伤害。</w:t>
      </w:r>
    </w:p>
    <w:p w14:paraId="653FA60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事故危害：压伤、砸伤、挤伤、烫伤、刺伤、割伤。</w:t>
      </w:r>
    </w:p>
    <w:p w14:paraId="55D10D7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危害程度：轻伤、重伤、死亡。</w:t>
      </w:r>
    </w:p>
    <w:p w14:paraId="4FFF886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事故先兆：机械设备传动部位没有防护罩、保险、限位、信号等装置。</w:t>
      </w:r>
    </w:p>
    <w:p w14:paraId="19205A9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发生条件：没有避让时间 、没有避让空间、没有避让能力。</w:t>
      </w:r>
    </w:p>
    <w:p w14:paraId="093F3848" w14:textId="77777777" w:rsidR="003308C3" w:rsidRDefault="000A42A1">
      <w:pPr>
        <w:spacing w:beforeLines="50" w:before="120" w:line="300" w:lineRule="auto"/>
        <w:outlineLvl w:val="2"/>
        <w:rPr>
          <w:rFonts w:ascii="仿宋_GB2312" w:eastAsia="仿宋_GB2312" w:hAnsi="宋体" w:cs="Arial"/>
          <w:b/>
          <w:sz w:val="28"/>
          <w:szCs w:val="28"/>
        </w:rPr>
      </w:pPr>
      <w:bookmarkStart w:id="285" w:name="_Toc338339382"/>
      <w:bookmarkStart w:id="286" w:name="_Toc403397970"/>
      <w:r>
        <w:rPr>
          <w:rFonts w:ascii="仿宋_GB2312" w:eastAsia="仿宋_GB2312" w:hAnsi="宋体" w:cs="Arial" w:hint="eastAsia"/>
          <w:b/>
          <w:sz w:val="28"/>
          <w:szCs w:val="28"/>
        </w:rPr>
        <w:t>6.2应急组织与职责</w:t>
      </w:r>
      <w:bookmarkEnd w:id="285"/>
      <w:bookmarkEnd w:id="286"/>
    </w:p>
    <w:p w14:paraId="595EE03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27CBC74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4FA935A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297C245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1A8B84F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75798DC9" w14:textId="77777777" w:rsidR="003308C3" w:rsidRDefault="000A42A1">
      <w:pPr>
        <w:spacing w:beforeLines="50" w:before="120" w:line="300" w:lineRule="auto"/>
        <w:outlineLvl w:val="2"/>
        <w:rPr>
          <w:rFonts w:ascii="仿宋_GB2312" w:eastAsia="仿宋_GB2312" w:hAnsi="宋体" w:cs="Arial"/>
          <w:b/>
          <w:sz w:val="28"/>
          <w:szCs w:val="28"/>
        </w:rPr>
      </w:pPr>
      <w:bookmarkStart w:id="287" w:name="_Toc338339383"/>
      <w:bookmarkStart w:id="288" w:name="_Toc403397971"/>
      <w:r>
        <w:rPr>
          <w:rFonts w:ascii="仿宋_GB2312" w:eastAsia="仿宋_GB2312" w:hAnsi="宋体" w:cs="Arial" w:hint="eastAsia"/>
          <w:b/>
          <w:sz w:val="28"/>
          <w:szCs w:val="28"/>
        </w:rPr>
        <w:t>6.3应急处置</w:t>
      </w:r>
      <w:bookmarkEnd w:id="287"/>
      <w:bookmarkEnd w:id="288"/>
    </w:p>
    <w:p w14:paraId="53415AD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1、发现受伤人员后，必须立即停止运转的机械，向周围人呼救，同时报告现场负责人。</w:t>
      </w:r>
    </w:p>
    <w:p w14:paraId="0D46F00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现场负责人接到报告后应立即到现场查看情况并通知应急救援指挥中心和医疗救护组，若受伤人员伤势较重，应立即拨打120急救电话，报警时应说明事故发生的时间、区域场所、人员伤亡情况、受伤者的受伤部位和受伤情况、事故范围程度、现场其他情况、报警人姓名和电话，以便让救护人员和应急处置人员做好急救的准备。</w:t>
      </w:r>
    </w:p>
    <w:p w14:paraId="7572208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lastRenderedPageBreak/>
        <w:t>3、应急救援指挥中心在接到报警后，应立即组织应急抢救，最大限度的减少人员伤害和财产损失。如遇事态严重，难以控制和处理，应立即请求社会专业资源（119）提供支持和救援。</w:t>
      </w:r>
    </w:p>
    <w:p w14:paraId="3657479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4、医疗救护组人员到达现场后应立即对伤者救治，对创伤出血者迅速包扎止血，送往医院救治。</w:t>
      </w:r>
    </w:p>
    <w:p w14:paraId="4D6256A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发生断手、断指等严重情况时，对伤者伤口要进行包扎止血、止痛、进行半握拳状的功能固定。对断手断指应用消毒或清洁敷料包好，忌将断指浸入酒精等消毒液中以防细胞变质。将包好的断手断指放在无泄漏的塑料袋内并扎紧袋口，在袋周围放置冰块，速随伤者送医院抢救。</w:t>
      </w:r>
    </w:p>
    <w:p w14:paraId="50A2321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6、如果肢体仍被卡在设备内，不可用倒转设备的方法取出肢体，妥善的方法是拆除设备部件，无法拆除时拨打当地119电话求援。</w:t>
      </w:r>
    </w:p>
    <w:p w14:paraId="79692AE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7、发生头皮撕裂伤可采取以下急救措施：采取止痛及其他对症措施，用生理盐水冲洗有伤部位，涂红汞后用消毒大纱布块、消毒棉花紧紧包扎，压迫止血；使用抗菌素，注射破伤风血清，预防伤口感染，送医院进一步治疗。</w:t>
      </w:r>
    </w:p>
    <w:p w14:paraId="52A075E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8、受伤人员出现肢体骨折时，应尽量保持受伤的体位，由现场医务人员对伤体进行固定，并在其指导下采用正确的方式进行抬运，防止因救助方法不当导致伤情进一步加重。</w:t>
      </w:r>
    </w:p>
    <w:p w14:paraId="70D7F48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9、受伤人员出现呼吸、心跳停止症状后，必须立即进行心脏按压和人工呼吸直至120救援人员到达。</w:t>
      </w:r>
    </w:p>
    <w:p w14:paraId="27CE0364" w14:textId="77777777" w:rsidR="003308C3" w:rsidRDefault="000A42A1">
      <w:pPr>
        <w:spacing w:beforeLines="50" w:before="120" w:line="300" w:lineRule="auto"/>
        <w:outlineLvl w:val="2"/>
        <w:rPr>
          <w:rFonts w:ascii="仿宋_GB2312" w:eastAsia="仿宋_GB2312" w:hAnsi="宋体" w:cs="Arial"/>
          <w:b/>
          <w:sz w:val="28"/>
          <w:szCs w:val="28"/>
        </w:rPr>
      </w:pPr>
      <w:bookmarkStart w:id="289" w:name="_Toc338339384"/>
      <w:bookmarkStart w:id="290" w:name="_Toc403397972"/>
      <w:r>
        <w:rPr>
          <w:rFonts w:ascii="仿宋_GB2312" w:eastAsia="仿宋_GB2312" w:hAnsi="宋体" w:cs="Arial" w:hint="eastAsia"/>
          <w:b/>
          <w:sz w:val="28"/>
          <w:szCs w:val="28"/>
        </w:rPr>
        <w:t>6.4注意事项</w:t>
      </w:r>
      <w:bookmarkEnd w:id="289"/>
      <w:bookmarkEnd w:id="290"/>
    </w:p>
    <w:p w14:paraId="2564ED7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1、必须坚持救人第一的原则，当现场遇有人员受到威胁时，首要任务是抢救人员。</w:t>
      </w:r>
    </w:p>
    <w:p w14:paraId="2BF6DBC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2、应注意保护事故现场，对相关信息和证据进行收集和整理，做好事故调查工作。</w:t>
      </w:r>
    </w:p>
    <w:p w14:paraId="385A2A3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3、要注意自我保护，在救助行动中，抢救机械设备和救助人员应严</w:t>
      </w:r>
      <w:r>
        <w:rPr>
          <w:rFonts w:ascii="仿宋_GB2312" w:eastAsia="仿宋_GB2312" w:hAnsi="宋体" w:cs="Arial" w:hint="eastAsia"/>
          <w:sz w:val="28"/>
          <w:szCs w:val="28"/>
        </w:rPr>
        <w:lastRenderedPageBreak/>
        <w:t>格执行安全操作规程，配齐安全设施和防护工具，加强自我保护，确保抢救行动过程中的人身安全和财产安全。</w:t>
      </w:r>
    </w:p>
    <w:p w14:paraId="7611B64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若遇心跳和呼吸骤停又有骨折者，应首先用口对口呼吸和胸外按压等技术使心肺脑复苏，直至心跳呼吸恢复后，再进行固定骨折；遇有大出血又有创口者，首先立即用指压、止血带或药物等方法止血，接着再消毒创口进行包扎；遇有垂危和较轻的患者时，应优先抢救危重者，后抢救较轻者；在送患者到医院的途中，不要停顿抢救措施，继续观察伤情变化。</w:t>
      </w:r>
    </w:p>
    <w:p w14:paraId="20899948" w14:textId="77777777" w:rsidR="003308C3" w:rsidRDefault="000A42A1">
      <w:pPr>
        <w:spacing w:line="360" w:lineRule="auto"/>
        <w:ind w:firstLineChars="250" w:firstLine="700"/>
        <w:rPr>
          <w:rFonts w:ascii="仿宋_GB2312" w:eastAsia="仿宋_GB2312" w:hAnsi="宋体"/>
          <w:sz w:val="28"/>
          <w:szCs w:val="28"/>
        </w:rPr>
      </w:pPr>
      <w:r>
        <w:rPr>
          <w:rFonts w:ascii="仿宋_GB2312" w:eastAsia="仿宋_GB2312" w:hAnsi="宋体" w:cs="Arial" w:hint="eastAsia"/>
          <w:sz w:val="28"/>
          <w:szCs w:val="28"/>
        </w:rPr>
        <w:t>5、救援人员要做好自身防护措施，高处救援正确使用防坠落用具</w:t>
      </w:r>
      <w:r>
        <w:rPr>
          <w:rFonts w:ascii="仿宋_GB2312" w:eastAsia="仿宋_GB2312" w:hAnsi="宋体" w:hint="eastAsia"/>
          <w:sz w:val="28"/>
          <w:szCs w:val="28"/>
        </w:rPr>
        <w:t>。</w:t>
      </w:r>
    </w:p>
    <w:p w14:paraId="59CA2583" w14:textId="77777777" w:rsidR="003308C3" w:rsidRDefault="000A42A1">
      <w:pPr>
        <w:spacing w:beforeLines="50" w:before="120" w:line="300" w:lineRule="auto"/>
        <w:jc w:val="center"/>
        <w:outlineLvl w:val="1"/>
        <w:rPr>
          <w:rFonts w:ascii="仿宋_GB2312" w:eastAsia="仿宋_GB2312" w:hAnsi="宋体" w:cs="Arial"/>
          <w:sz w:val="28"/>
          <w:szCs w:val="28"/>
        </w:rPr>
      </w:pPr>
      <w:r>
        <w:rPr>
          <w:rFonts w:ascii="仿宋_GB2312" w:eastAsia="仿宋_GB2312" w:hint="eastAsia"/>
          <w:b/>
          <w:bCs/>
          <w:color w:val="000000"/>
          <w:sz w:val="28"/>
          <w:szCs w:val="28"/>
        </w:rPr>
        <w:br w:type="page"/>
      </w:r>
      <w:bookmarkStart w:id="291" w:name="_Toc338339385"/>
      <w:bookmarkStart w:id="292" w:name="_Toc403397973"/>
      <w:r>
        <w:rPr>
          <w:rFonts w:ascii="仿宋_GB2312" w:eastAsia="仿宋_GB2312" w:hint="eastAsia"/>
          <w:b/>
          <w:bCs/>
          <w:color w:val="000000"/>
          <w:sz w:val="28"/>
          <w:szCs w:val="28"/>
        </w:rPr>
        <w:lastRenderedPageBreak/>
        <w:t>第七章 中暑事故现场处置方案</w:t>
      </w:r>
      <w:bookmarkEnd w:id="291"/>
      <w:bookmarkEnd w:id="292"/>
    </w:p>
    <w:p w14:paraId="3B0E01EF" w14:textId="77777777" w:rsidR="003308C3" w:rsidRDefault="000A42A1">
      <w:pPr>
        <w:spacing w:beforeLines="50" w:before="120" w:line="300" w:lineRule="auto"/>
        <w:outlineLvl w:val="2"/>
        <w:rPr>
          <w:rFonts w:ascii="仿宋_GB2312" w:eastAsia="仿宋_GB2312" w:hAnsi="宋体" w:cs="Arial"/>
          <w:b/>
          <w:sz w:val="28"/>
          <w:szCs w:val="28"/>
        </w:rPr>
      </w:pPr>
      <w:bookmarkStart w:id="293" w:name="_Toc338339386"/>
      <w:bookmarkStart w:id="294" w:name="_Toc403397974"/>
      <w:r>
        <w:rPr>
          <w:rFonts w:ascii="仿宋_GB2312" w:eastAsia="仿宋_GB2312" w:hAnsi="宋体" w:cs="Arial" w:hint="eastAsia"/>
          <w:b/>
          <w:sz w:val="28"/>
          <w:szCs w:val="28"/>
        </w:rPr>
        <w:t>7.1事故特征</w:t>
      </w:r>
      <w:bookmarkEnd w:id="293"/>
      <w:bookmarkEnd w:id="294"/>
    </w:p>
    <w:p w14:paraId="236D048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事故类型及危害程度：先兆中暑、轻度中暑、重度中暑、死亡。</w:t>
      </w:r>
    </w:p>
    <w:p w14:paraId="28531BD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中暑症状：头昏、头痛、恶心、呕吐、胸闷、眩晕、嗜睡、虚脱，严重时抽搐、惊厥甚至昏迷、肌肉痉挛。</w:t>
      </w:r>
    </w:p>
    <w:p w14:paraId="1760B3F2" w14:textId="77777777" w:rsidR="003308C3" w:rsidRDefault="000A42A1">
      <w:pPr>
        <w:spacing w:line="360" w:lineRule="auto"/>
        <w:ind w:firstLineChars="250" w:firstLine="700"/>
        <w:rPr>
          <w:rFonts w:ascii="仿宋_GB2312" w:eastAsia="仿宋_GB2312"/>
          <w:sz w:val="28"/>
          <w:szCs w:val="28"/>
        </w:rPr>
      </w:pPr>
      <w:r>
        <w:rPr>
          <w:rFonts w:ascii="仿宋_GB2312" w:eastAsia="仿宋_GB2312" w:hAnsi="宋体" w:cs="Arial" w:hint="eastAsia"/>
          <w:sz w:val="28"/>
          <w:szCs w:val="28"/>
        </w:rPr>
        <w:t>发生条件：高温及工作场所通风条件差、烈日直射头部、工作强度过大、连续工作时间长、睡眠不足或过度疲劳。</w:t>
      </w:r>
      <w:r>
        <w:rPr>
          <w:rFonts w:ascii="仿宋_GB2312" w:eastAsia="仿宋_GB2312" w:hint="eastAsia"/>
          <w:sz w:val="28"/>
          <w:szCs w:val="28"/>
        </w:rPr>
        <w:t xml:space="preserve"> </w:t>
      </w:r>
    </w:p>
    <w:p w14:paraId="73E40967" w14:textId="77777777" w:rsidR="003308C3" w:rsidRDefault="000A42A1">
      <w:pPr>
        <w:spacing w:beforeLines="50" w:before="120" w:line="300" w:lineRule="auto"/>
        <w:outlineLvl w:val="2"/>
        <w:rPr>
          <w:rFonts w:ascii="仿宋_GB2312" w:eastAsia="仿宋_GB2312" w:hAnsi="宋体" w:cs="Arial"/>
          <w:b/>
          <w:sz w:val="28"/>
          <w:szCs w:val="28"/>
        </w:rPr>
      </w:pPr>
      <w:bookmarkStart w:id="295" w:name="_Toc338339387"/>
      <w:bookmarkStart w:id="296" w:name="_Toc403397975"/>
      <w:r>
        <w:rPr>
          <w:rFonts w:ascii="仿宋_GB2312" w:eastAsia="仿宋_GB2312" w:hAnsi="宋体" w:cs="Arial" w:hint="eastAsia"/>
          <w:b/>
          <w:sz w:val="28"/>
          <w:szCs w:val="28"/>
        </w:rPr>
        <w:t>7.2应急组织与职责</w:t>
      </w:r>
      <w:bookmarkEnd w:id="295"/>
      <w:bookmarkEnd w:id="296"/>
    </w:p>
    <w:p w14:paraId="0E49A0F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39B1EB6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79A0413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13F34F7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783CA31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494A2DF5" w14:textId="77777777" w:rsidR="003308C3" w:rsidRDefault="000A42A1">
      <w:pPr>
        <w:spacing w:beforeLines="50" w:before="120" w:line="300" w:lineRule="auto"/>
        <w:outlineLvl w:val="2"/>
        <w:rPr>
          <w:rFonts w:ascii="仿宋_GB2312" w:eastAsia="仿宋_GB2312" w:hAnsi="宋体" w:cs="Arial"/>
          <w:b/>
          <w:sz w:val="28"/>
          <w:szCs w:val="28"/>
        </w:rPr>
      </w:pPr>
      <w:bookmarkStart w:id="297" w:name="_Toc338339388"/>
      <w:bookmarkStart w:id="298" w:name="_Toc403397976"/>
      <w:r>
        <w:rPr>
          <w:rFonts w:ascii="仿宋_GB2312" w:eastAsia="仿宋_GB2312" w:hAnsi="宋体" w:cs="Arial" w:hint="eastAsia"/>
          <w:b/>
          <w:sz w:val="28"/>
          <w:szCs w:val="28"/>
        </w:rPr>
        <w:t>7.3应急处置</w:t>
      </w:r>
      <w:bookmarkEnd w:id="297"/>
      <w:bookmarkEnd w:id="298"/>
    </w:p>
    <w:p w14:paraId="3DD1E04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1、有人中暑后，现场人员应立即报告现场负责人，现场负责人接到报告后应立即查看中暑人员情况，并报告应急救援指挥中心及职工医院。应急救援指挥中心成员接到报告后应第一时间赶往现场进行处置。</w:t>
      </w:r>
    </w:p>
    <w:p w14:paraId="3794E5B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2、现场应急措施：</w:t>
      </w:r>
    </w:p>
    <w:p w14:paraId="663CAD76"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（1）先兆中暑和轻度中暑处理</w:t>
      </w:r>
    </w:p>
    <w:p w14:paraId="40D772D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1）迅速将中暑者移至阴凉、通风的地方，同时垫高头部，解开衣裤，以利呼吸和散热。</w:t>
      </w:r>
    </w:p>
    <w:p w14:paraId="245E70D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2)用湿毛巾敷头部或用冰袋置于中暑者头部、腋窝、大腿根部等处。若病人能饮水时，可给病人大量饮水，水内加少量食盐。</w:t>
      </w:r>
    </w:p>
    <w:p w14:paraId="561A9DF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lastRenderedPageBreak/>
        <w:t>3)病人呼吸困难时，应进行口对口的人工呼吸。</w:t>
      </w:r>
    </w:p>
    <w:p w14:paraId="562A4A9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4)暂时停止现场作业，对工作场所的通风降温设施等进行检查，采取有效措施降低工作环境温度。</w:t>
      </w:r>
    </w:p>
    <w:p w14:paraId="2F7B8DF8" w14:textId="77777777" w:rsidR="003308C3" w:rsidRDefault="000A42A1">
      <w:pPr>
        <w:spacing w:line="360" w:lineRule="auto"/>
        <w:ind w:firstLineChars="200" w:firstLine="560"/>
        <w:rPr>
          <w:rFonts w:ascii="仿宋_GB2312" w:eastAsia="仿宋_GB2312" w:hAnsi="宋体" w:cs="Arial"/>
          <w:sz w:val="28"/>
          <w:szCs w:val="28"/>
        </w:rPr>
      </w:pPr>
      <w:r>
        <w:rPr>
          <w:rFonts w:ascii="仿宋_GB2312" w:eastAsia="仿宋_GB2312" w:hAnsi="宋体" w:cs="Arial" w:hint="eastAsia"/>
          <w:sz w:val="28"/>
          <w:szCs w:val="28"/>
        </w:rPr>
        <w:t>（2）重度中暑处理</w:t>
      </w:r>
    </w:p>
    <w:p w14:paraId="32022F2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1)将所有中暑人员立即抬离工作现场，移至阴凉通风的地方，并联系公司诊所医务人员立即到达现场进行施救工作。</w:t>
      </w:r>
    </w:p>
    <w:p w14:paraId="18D7864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2)事故调查组对工作场所的通风降温设施等进行检查，找出中暑原因并采取有效措施降低工作环境温度。</w:t>
      </w:r>
    </w:p>
    <w:p w14:paraId="1F47BBA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3)病情严重者立即联系车辆，并由医护人员边抢救边护送至医院，必要时可并拨打120电话急救。</w:t>
      </w:r>
    </w:p>
    <w:p w14:paraId="1DF67EF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3、医疗救护小组应根据现场事态发展，决定是否组织对该场所的人员进行疏散。</w:t>
      </w:r>
    </w:p>
    <w:p w14:paraId="14716AED" w14:textId="77777777" w:rsidR="003308C3" w:rsidRDefault="000A42A1">
      <w:pPr>
        <w:spacing w:beforeLines="50" w:before="120" w:line="300" w:lineRule="auto"/>
        <w:outlineLvl w:val="2"/>
        <w:rPr>
          <w:rFonts w:ascii="仿宋_GB2312" w:eastAsia="仿宋_GB2312" w:hAnsi="宋体" w:cs="Arial"/>
          <w:b/>
          <w:sz w:val="28"/>
          <w:szCs w:val="28"/>
        </w:rPr>
      </w:pPr>
      <w:bookmarkStart w:id="299" w:name="_Toc338339389"/>
      <w:bookmarkStart w:id="300" w:name="_Toc403397977"/>
      <w:r>
        <w:rPr>
          <w:rFonts w:ascii="仿宋_GB2312" w:eastAsia="仿宋_GB2312" w:hAnsi="宋体" w:cs="Arial" w:hint="eastAsia"/>
          <w:b/>
          <w:sz w:val="28"/>
          <w:szCs w:val="28"/>
        </w:rPr>
        <w:t>7.4注意事项</w:t>
      </w:r>
      <w:bookmarkEnd w:id="299"/>
      <w:bookmarkEnd w:id="300"/>
    </w:p>
    <w:p w14:paraId="5E1FCB7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中暑后须大量补充水分和盐分，但过量饮用热水时会更加大汗淋漓，反而造成体内水分和盐分进一步的大量流失，严重时会引起抽风现象。如此便是得不偿失。正确的方法应是少量多次，每次饮水量不超过300毫升为宜。</w:t>
      </w:r>
    </w:p>
    <w:p w14:paraId="04CE0F2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2、中暑者不能吃油腻劳腥的食物，过多食用会增加消化系统的负担，使大量血液留于肠胃，所以应尽量多吃一些清淡爽口的食物。</w:t>
      </w:r>
    </w:p>
    <w:p w14:paraId="7028A42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3、中暑者应少吃、最好不吃辣椒。</w:t>
      </w:r>
    </w:p>
    <w:p w14:paraId="622E93E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4、中暑后禁吃过多凉性食品。</w:t>
      </w:r>
    </w:p>
    <w:p w14:paraId="2FEE05FA" w14:textId="77777777" w:rsidR="003308C3" w:rsidRDefault="000A42A1">
      <w:pPr>
        <w:spacing w:beforeLines="50" w:before="120" w:line="300" w:lineRule="auto"/>
        <w:jc w:val="center"/>
        <w:outlineLvl w:val="1"/>
        <w:rPr>
          <w:rFonts w:ascii="仿宋_GB2312" w:eastAsia="仿宋_GB2312" w:hAnsi="宋体" w:cs="Arial"/>
          <w:sz w:val="28"/>
          <w:szCs w:val="28"/>
        </w:rPr>
      </w:pPr>
      <w:r>
        <w:rPr>
          <w:rFonts w:ascii="仿宋_GB2312" w:eastAsia="仿宋_GB2312" w:hAnsi="宋体" w:cs="Arial" w:hint="eastAsia"/>
          <w:sz w:val="28"/>
          <w:szCs w:val="28"/>
        </w:rPr>
        <w:br w:type="page"/>
      </w:r>
      <w:bookmarkStart w:id="301" w:name="_Toc338339390"/>
      <w:bookmarkStart w:id="302" w:name="_Toc403397978"/>
      <w:r>
        <w:rPr>
          <w:rFonts w:ascii="仿宋_GB2312" w:eastAsia="仿宋_GB2312" w:hint="eastAsia"/>
          <w:b/>
          <w:bCs/>
          <w:color w:val="000000"/>
          <w:sz w:val="28"/>
          <w:szCs w:val="28"/>
        </w:rPr>
        <w:lastRenderedPageBreak/>
        <w:t>第八章 灼伤事故现场处置方案</w:t>
      </w:r>
      <w:bookmarkEnd w:id="301"/>
      <w:bookmarkEnd w:id="302"/>
    </w:p>
    <w:p w14:paraId="59680C9A" w14:textId="77777777" w:rsidR="003308C3" w:rsidRDefault="000A42A1">
      <w:pPr>
        <w:spacing w:beforeLines="50" w:before="120" w:line="300" w:lineRule="auto"/>
        <w:outlineLvl w:val="2"/>
        <w:rPr>
          <w:rFonts w:ascii="仿宋_GB2312" w:eastAsia="仿宋_GB2312" w:hAnsi="宋体" w:cs="Arial"/>
          <w:b/>
          <w:sz w:val="28"/>
          <w:szCs w:val="28"/>
        </w:rPr>
      </w:pPr>
      <w:bookmarkStart w:id="303" w:name="_Toc338339391"/>
      <w:bookmarkStart w:id="304" w:name="_Toc403397979"/>
      <w:r>
        <w:rPr>
          <w:rFonts w:ascii="仿宋_GB2312" w:eastAsia="仿宋_GB2312" w:hAnsi="宋体" w:cs="Arial" w:hint="eastAsia"/>
          <w:b/>
          <w:sz w:val="28"/>
          <w:szCs w:val="28"/>
        </w:rPr>
        <w:t>8.1事故特征</w:t>
      </w:r>
      <w:bookmarkEnd w:id="303"/>
      <w:bookmarkEnd w:id="304"/>
    </w:p>
    <w:p w14:paraId="07B8666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事故类型及危害程度：</w:t>
      </w:r>
    </w:p>
    <w:p w14:paraId="483D844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（1）电弧灼伤：皮肤炭化发硬，红肿。</w:t>
      </w:r>
    </w:p>
    <w:p w14:paraId="7B08E2E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（2）火焰灼伤：皮肤起泡、干结。</w:t>
      </w:r>
    </w:p>
    <w:p w14:paraId="1EF661F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（3）高温汽、水烫伤：皮肤发工、脱皮、起泡。</w:t>
      </w:r>
    </w:p>
    <w:p w14:paraId="6D19C9E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（4）化学品灼伤：皮肤烧伤、起泡、脱皮。</w:t>
      </w:r>
    </w:p>
    <w:p w14:paraId="1163761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（5）灼伤深度可分为Ⅰ度、Ⅱ度、Ⅲ度和Ⅳ度：</w:t>
      </w:r>
    </w:p>
    <w:p w14:paraId="2FB61BC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Ⅰ度灼伤损伤最轻。灼伤皮肤发红、疼痛、明显触痛、有渗出或水肿。轻压受伤部位时局部变白，但没有水疱。</w:t>
      </w:r>
    </w:p>
    <w:p w14:paraId="7855AAA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Ⅱ度灼伤损伤较深。皮肤水疱，水疱底部呈红色或白色，充满了清澈、粘稠的液体。触痛敏感，压迫时变白。</w:t>
      </w:r>
    </w:p>
    <w:p w14:paraId="09812D2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Ⅲ度灼伤是指皮肤全层灼伤。灼伤表面可以发白、变软或呈黑色、炭化皮革关。破坏的经细胞可使灼伤局部呈鲜红色，偶有水疱，灼伤区的毛发容易拔出，感觉退减。Ⅲ度灼伤区域一般没有痛觉，因为皮肤的神经末梢被破坏。</w:t>
      </w:r>
    </w:p>
    <w:p w14:paraId="3BACF7B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Ⅳ度灼伤是指除皮肤全层灼伤外，还伤及皮下组织如肌肉、骨骼等，也称为毁损性灼伤，修复难度大，恢复时间长。</w:t>
      </w:r>
    </w:p>
    <w:p w14:paraId="75A8388A" w14:textId="77777777" w:rsidR="003308C3" w:rsidRDefault="000A42A1">
      <w:pPr>
        <w:spacing w:line="360" w:lineRule="auto"/>
        <w:ind w:firstLineChars="250" w:firstLine="700"/>
        <w:rPr>
          <w:rFonts w:ascii="仿宋_GB2312" w:eastAsia="仿宋_GB2312"/>
          <w:sz w:val="28"/>
          <w:szCs w:val="28"/>
        </w:rPr>
      </w:pPr>
      <w:r>
        <w:rPr>
          <w:rFonts w:ascii="仿宋_GB2312" w:eastAsia="仿宋_GB2312" w:hAnsi="宋体" w:cs="Arial" w:hint="eastAsia"/>
          <w:sz w:val="28"/>
          <w:szCs w:val="28"/>
        </w:rPr>
        <w:t>事故征兆及发生条件：个人防护用品缺失，高温部位缺少隔离或防护，违规操作工器具，违规使用化学品等。</w:t>
      </w:r>
      <w:r>
        <w:rPr>
          <w:rFonts w:ascii="仿宋_GB2312" w:eastAsia="仿宋_GB2312" w:hint="eastAsia"/>
          <w:sz w:val="28"/>
          <w:szCs w:val="28"/>
        </w:rPr>
        <w:t xml:space="preserve"> </w:t>
      </w:r>
    </w:p>
    <w:p w14:paraId="518DF926" w14:textId="77777777" w:rsidR="003308C3" w:rsidRDefault="000A42A1">
      <w:pPr>
        <w:spacing w:beforeLines="50" w:before="120" w:line="300" w:lineRule="auto"/>
        <w:outlineLvl w:val="2"/>
        <w:rPr>
          <w:rFonts w:ascii="仿宋_GB2312" w:eastAsia="仿宋_GB2312" w:hAnsi="宋体" w:cs="Arial"/>
          <w:b/>
          <w:sz w:val="28"/>
          <w:szCs w:val="28"/>
        </w:rPr>
      </w:pPr>
      <w:bookmarkStart w:id="305" w:name="_Toc338339392"/>
      <w:bookmarkStart w:id="306" w:name="_Toc403397980"/>
      <w:r>
        <w:rPr>
          <w:rFonts w:ascii="仿宋_GB2312" w:eastAsia="仿宋_GB2312" w:hAnsi="宋体" w:cs="Arial" w:hint="eastAsia"/>
          <w:b/>
          <w:sz w:val="28"/>
          <w:szCs w:val="28"/>
        </w:rPr>
        <w:t>8.2应急组织与职责</w:t>
      </w:r>
      <w:bookmarkEnd w:id="305"/>
      <w:bookmarkEnd w:id="306"/>
    </w:p>
    <w:p w14:paraId="4E9BF9C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50C91783"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4D97D17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544C542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w:t>
      </w:r>
      <w:r>
        <w:rPr>
          <w:rFonts w:ascii="仿宋_GB2312" w:eastAsia="仿宋_GB2312" w:hAnsi="宋体" w:cs="Arial" w:hint="eastAsia"/>
          <w:sz w:val="28"/>
          <w:szCs w:val="28"/>
        </w:rPr>
        <w:lastRenderedPageBreak/>
        <w:t>前执行现场指挥职责。</w:t>
      </w:r>
    </w:p>
    <w:p w14:paraId="0F45D27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04A7AE5F" w14:textId="77777777" w:rsidR="003308C3" w:rsidRDefault="000A42A1">
      <w:pPr>
        <w:spacing w:beforeLines="50" w:before="120" w:line="300" w:lineRule="auto"/>
        <w:outlineLvl w:val="2"/>
        <w:rPr>
          <w:rFonts w:ascii="仿宋_GB2312" w:eastAsia="仿宋_GB2312" w:hAnsi="宋体" w:cs="Arial"/>
          <w:b/>
          <w:sz w:val="28"/>
          <w:szCs w:val="28"/>
        </w:rPr>
      </w:pPr>
      <w:bookmarkStart w:id="307" w:name="_Toc338339393"/>
      <w:bookmarkStart w:id="308" w:name="_Toc403397981"/>
      <w:r>
        <w:rPr>
          <w:rFonts w:ascii="仿宋_GB2312" w:eastAsia="仿宋_GB2312" w:hAnsi="宋体" w:cs="Arial" w:hint="eastAsia"/>
          <w:b/>
          <w:sz w:val="28"/>
          <w:szCs w:val="28"/>
        </w:rPr>
        <w:t>8.3应急处置</w:t>
      </w:r>
      <w:bookmarkEnd w:id="307"/>
      <w:bookmarkEnd w:id="308"/>
    </w:p>
    <w:p w14:paraId="2FD91A2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1、发生事故后，现场人员大声呼救，并立即通知现场负责人。</w:t>
      </w:r>
    </w:p>
    <w:p w14:paraId="36CD010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2、现场负责人接到报告后立即到达现场查看，根据现场情况，报告应急救援指挥中心 。</w:t>
      </w:r>
    </w:p>
    <w:p w14:paraId="71ACCEC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若有人员伤亡，现场负责人应立即组织现场人员对受伤人员进行抢救，若人员受伤情况较为严重或受伤人数较多，应及时拨打120求援。报警时应注意说明事故发生的时间、区域场所、人员伤亡情况、受伤者的受伤部位和受伤情况、事故范围程度、现场其他情况、报警人姓名和电话，以便让救护人员和应急处置人员做好急救的准备。</w:t>
      </w:r>
    </w:p>
    <w:p w14:paraId="0D86218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应急救援小组到达现场后，应根据现场情况，组织人员对受伤人员进行抢救，最大限度的减少人员伤害和财产损失。如遇事态严重，难以控制和处理，应立即请求社会专业资源（119）提供支持和救援。同时，封闭事故现场，设置警示标志，禁止无关人员进入。</w:t>
      </w:r>
    </w:p>
    <w:p w14:paraId="6DC0311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2、现场处置：</w:t>
      </w:r>
    </w:p>
    <w:p w14:paraId="012860C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1、高温灼伤（烧伤、蒸汽烫伤、开水烫伤、电弧灼伤）：受伤者或伤势较轻，应立即至就近水源处，用干净缓和冷水冲洗伤口，然后去公司诊所，由现场医务人员检查后确定是否送医院防治。</w:t>
      </w:r>
    </w:p>
    <w:p w14:paraId="0514897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2、化学灼伤：受伤后应首先将浸有化学物质的衣服迅速脱去，并立即用大量清水冲洗，尽可能除去创面上的化学物质。浓硫酸灼伤时，应先用干布擦净，再用水冲洗，以免遇水后产热，加重灼伤。</w:t>
      </w:r>
    </w:p>
    <w:p w14:paraId="7FEB047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3、若伤势严重时，现场人员应大声呼救，同时报告现场负责人。</w:t>
      </w:r>
    </w:p>
    <w:p w14:paraId="7616DA7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4、现场负责人到达现场后立即组织现场人员将受伤者转移到安全地点，同时报告现场应急处置小组和职工医院。</w:t>
      </w:r>
    </w:p>
    <w:p w14:paraId="65C91A9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lastRenderedPageBreak/>
        <w:t>5、公司诊所医务人员应立即赶往现场，到达现场后对灼伤部位进行处理后立即送医院救治。</w:t>
      </w:r>
    </w:p>
    <w:p w14:paraId="6F0D242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6、若伤势特别严重或受伤人数较多，现场应急处置小组必须立即到现场组织抢救工作，报告应急救援指挥中心并拨打120急救电话求援。现场医务人员对伤者进行现场急救处理。</w:t>
      </w:r>
    </w:p>
    <w:p w14:paraId="66321469" w14:textId="77777777" w:rsidR="003308C3" w:rsidRDefault="000A42A1">
      <w:pPr>
        <w:spacing w:beforeLines="50" w:before="120" w:line="300" w:lineRule="auto"/>
        <w:outlineLvl w:val="2"/>
        <w:rPr>
          <w:rFonts w:ascii="仿宋_GB2312" w:eastAsia="仿宋_GB2312" w:hAnsi="宋体" w:cs="Arial"/>
          <w:b/>
          <w:sz w:val="28"/>
          <w:szCs w:val="28"/>
        </w:rPr>
      </w:pPr>
      <w:bookmarkStart w:id="309" w:name="_Toc338339394"/>
      <w:bookmarkStart w:id="310" w:name="_Toc403397982"/>
      <w:r>
        <w:rPr>
          <w:rFonts w:ascii="仿宋_GB2312" w:eastAsia="仿宋_GB2312" w:hAnsi="宋体" w:cs="Arial" w:hint="eastAsia"/>
          <w:b/>
          <w:sz w:val="28"/>
          <w:szCs w:val="28"/>
        </w:rPr>
        <w:t>8.4注意事项</w:t>
      </w:r>
      <w:bookmarkEnd w:id="309"/>
      <w:bookmarkEnd w:id="310"/>
    </w:p>
    <w:p w14:paraId="2A45EB5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1、应迅速脱离火场，如有衣物着火，应迅速脱去燃烧的衣服，或就地卧倒打滚压灭火焰，或以水浇来火焰。切忌站立呼喊或奔跑呼叫，以防增加头面部及呼吸道损伤。</w:t>
      </w:r>
    </w:p>
    <w:p w14:paraId="57634C37"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2、热液烫伤，应立即将被热液浸湿的衣服脱去。用剪刀剪开脱去衣物，防止粗暴的动作将创面表皮大片撕脱。</w:t>
      </w:r>
    </w:p>
    <w:p w14:paraId="176FB65F"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3、使用冷水冲洗衣，并用干净的物品包扎灼伤区域，防止感染。</w:t>
      </w:r>
    </w:p>
    <w:p w14:paraId="33B40C9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4、烧烫伤后，受损的皮肤已经失去表皮的保护，不可以直接冰敷，以免冻伤。</w:t>
      </w:r>
    </w:p>
    <w:p w14:paraId="1D52D70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5、烧烫伤后要立刻涂抹药膏，应用清水冲洗降温后再涂抹药膏。</w:t>
      </w:r>
    </w:p>
    <w:p w14:paraId="0E107599" w14:textId="77777777" w:rsidR="003308C3" w:rsidRDefault="000A42A1">
      <w:pPr>
        <w:pStyle w:val="23"/>
        <w:jc w:val="center"/>
        <w:rPr>
          <w:rFonts w:ascii="仿宋_GB2312" w:eastAsia="仿宋_GB2312"/>
          <w:color w:val="000000"/>
          <w:sz w:val="28"/>
          <w:szCs w:val="28"/>
        </w:rPr>
      </w:pPr>
      <w:r>
        <w:rPr>
          <w:rFonts w:ascii="宋体" w:hAnsi="宋体" w:cs="Arial"/>
          <w:sz w:val="28"/>
          <w:szCs w:val="28"/>
        </w:rPr>
        <w:br w:type="page"/>
      </w:r>
      <w:r>
        <w:rPr>
          <w:rFonts w:ascii="仿宋_GB2312" w:eastAsia="仿宋_GB2312" w:hAnsi="宋体" w:cs="Arial" w:hint="eastAsia"/>
          <w:b/>
          <w:sz w:val="28"/>
          <w:szCs w:val="28"/>
        </w:rPr>
        <w:lastRenderedPageBreak/>
        <w:t>第九章</w:t>
      </w:r>
      <w:r>
        <w:rPr>
          <w:rFonts w:ascii="仿宋_GB2312" w:eastAsia="仿宋_GB2312" w:hAnsi="宋体" w:cs="Arial" w:hint="eastAsia"/>
          <w:sz w:val="28"/>
          <w:szCs w:val="28"/>
        </w:rPr>
        <w:t xml:space="preserve">  </w:t>
      </w:r>
      <w:r>
        <w:rPr>
          <w:rFonts w:ascii="仿宋_GB2312" w:eastAsia="仿宋_GB2312" w:hint="eastAsia"/>
          <w:b/>
          <w:color w:val="000000"/>
          <w:sz w:val="28"/>
          <w:szCs w:val="28"/>
        </w:rPr>
        <w:t>**氨泄漏专项应急救援预案</w:t>
      </w:r>
    </w:p>
    <w:p w14:paraId="287C35B1" w14:textId="77777777" w:rsidR="003308C3" w:rsidRDefault="000A42A1">
      <w:pPr>
        <w:spacing w:beforeLines="50" w:before="120" w:line="300" w:lineRule="auto"/>
        <w:outlineLvl w:val="2"/>
        <w:rPr>
          <w:rFonts w:ascii="仿宋_GB2312" w:eastAsia="仿宋_GB2312" w:hAnsi="宋体" w:cs="Arial"/>
          <w:b/>
          <w:sz w:val="28"/>
          <w:szCs w:val="28"/>
        </w:rPr>
      </w:pPr>
      <w:bookmarkStart w:id="311" w:name="_Toc403397983"/>
      <w:r>
        <w:rPr>
          <w:rFonts w:ascii="仿宋_GB2312" w:eastAsia="仿宋_GB2312" w:hAnsi="宋体" w:cs="Arial" w:hint="eastAsia"/>
          <w:b/>
          <w:sz w:val="28"/>
          <w:szCs w:val="28"/>
        </w:rPr>
        <w:t>9.1事故特征</w:t>
      </w:r>
      <w:bookmarkEnd w:id="311"/>
    </w:p>
    <w:p w14:paraId="4024893D" w14:textId="77777777" w:rsidR="003308C3" w:rsidRDefault="000A42A1">
      <w:pPr>
        <w:pStyle w:val="af9"/>
        <w:spacing w:line="600" w:lineRule="exact"/>
        <w:ind w:firstLineChars="200" w:firstLine="560"/>
        <w:rPr>
          <w:rFonts w:ascii="仿宋_GB2312" w:eastAsia="仿宋_GB2312"/>
          <w:sz w:val="28"/>
          <w:szCs w:val="28"/>
        </w:rPr>
      </w:pPr>
      <w:bookmarkStart w:id="312" w:name="_Toc403397984"/>
      <w:r>
        <w:rPr>
          <w:rFonts w:ascii="仿宋_GB2312" w:eastAsia="仿宋_GB2312" w:hint="eastAsia"/>
          <w:sz w:val="28"/>
          <w:szCs w:val="28"/>
        </w:rPr>
        <w:t>液氨泄漏后，作业场所出现较重的氨味，泄漏点液氨迅速气化，产生雾气，泄漏点周围结霜。泄漏较大时，报警器会自动报警，启动事故风扇。</w:t>
      </w:r>
      <w:bookmarkEnd w:id="312"/>
    </w:p>
    <w:p w14:paraId="54B1BD01" w14:textId="77777777" w:rsidR="003308C3" w:rsidRDefault="000A42A1">
      <w:pPr>
        <w:pStyle w:val="af9"/>
        <w:spacing w:line="600" w:lineRule="exact"/>
        <w:ind w:firstLineChars="200" w:firstLine="560"/>
        <w:rPr>
          <w:rFonts w:ascii="仿宋_GB2312" w:eastAsia="仿宋_GB2312"/>
          <w:sz w:val="28"/>
          <w:szCs w:val="28"/>
        </w:rPr>
      </w:pPr>
      <w:bookmarkStart w:id="313" w:name="_Toc403397985"/>
      <w:r>
        <w:rPr>
          <w:rFonts w:ascii="仿宋_GB2312" w:eastAsia="仿宋_GB2312" w:hint="eastAsia"/>
          <w:sz w:val="28"/>
          <w:szCs w:val="28"/>
        </w:rPr>
        <w:t>低浓度氨对粘膜有刺激作用，高浓度可造成组织溶解坏死。急性中毒：轻度者出现流泪、咽痛、声音嘶哑、咳嗽、咯痰等；眼结膜、鼻粘膜、咽部充血、水肿；胸部</w:t>
      </w:r>
      <w:r>
        <w:rPr>
          <w:rFonts w:ascii="仿宋_GB2312" w:eastAsia="仿宋_GB2312" w:cs="Calibri" w:hint="eastAsia"/>
          <w:sz w:val="28"/>
          <w:szCs w:val="28"/>
        </w:rPr>
        <w:t xml:space="preserve"> X</w:t>
      </w:r>
      <w:r>
        <w:rPr>
          <w:rFonts w:ascii="仿宋_GB2312" w:eastAsia="仿宋_GB2312" w:hint="eastAsia"/>
          <w:sz w:val="28"/>
          <w:szCs w:val="28"/>
        </w:rPr>
        <w:t>线征象符合支气管炎或支气管周围炎。中度中毒上述症状加剧，出现呼吸困难、紫绀；胸部</w:t>
      </w:r>
      <w:r>
        <w:rPr>
          <w:rFonts w:ascii="仿宋_GB2312" w:eastAsia="仿宋_GB2312" w:cs="Calibri" w:hint="eastAsia"/>
          <w:sz w:val="28"/>
          <w:szCs w:val="28"/>
        </w:rPr>
        <w:t xml:space="preserve"> X</w:t>
      </w:r>
      <w:r>
        <w:rPr>
          <w:rFonts w:ascii="仿宋_GB2312" w:eastAsia="仿宋_GB2312" w:hint="eastAsia"/>
          <w:sz w:val="28"/>
          <w:szCs w:val="28"/>
        </w:rPr>
        <w:t>线征象符合肺炎或间质性肺炎。严重者可发生中毒性肺水肿，或有呼吸窘迫综合征，患者剧烈咳嗽、咯大量粉红色泡沫痰、呼吸窘迫、谵妄、昏迷、休克等。可发生喉头水肿或支气管粘膜坏死脱落窒息。高浓度氨可引起反射性呼吸停止。液氨或高浓度氨可致眼灼伤；液氨可致皮肤灼伤。</w:t>
      </w:r>
      <w:bookmarkEnd w:id="313"/>
    </w:p>
    <w:p w14:paraId="41ACB305" w14:textId="77777777" w:rsidR="003308C3" w:rsidRDefault="000A42A1">
      <w:pPr>
        <w:spacing w:beforeLines="50" w:before="120" w:line="300" w:lineRule="auto"/>
        <w:outlineLvl w:val="2"/>
        <w:rPr>
          <w:rFonts w:ascii="仿宋_GB2312" w:eastAsia="仿宋_GB2312" w:hAnsi="宋体" w:cs="Arial"/>
          <w:b/>
          <w:sz w:val="28"/>
          <w:szCs w:val="28"/>
        </w:rPr>
      </w:pPr>
      <w:bookmarkStart w:id="314" w:name="_Toc403397986"/>
      <w:r>
        <w:rPr>
          <w:rFonts w:ascii="仿宋_GB2312" w:eastAsia="仿宋_GB2312" w:hAnsi="宋体" w:cs="Arial" w:hint="eastAsia"/>
          <w:b/>
          <w:sz w:val="28"/>
          <w:szCs w:val="28"/>
        </w:rPr>
        <w:t>9.2应急组织与职责</w:t>
      </w:r>
      <w:bookmarkEnd w:id="314"/>
    </w:p>
    <w:p w14:paraId="195C90A0"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0F24FA6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18A6342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3B2C937D"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382306E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32CC228F" w14:textId="77777777" w:rsidR="003308C3" w:rsidRDefault="000A42A1">
      <w:pPr>
        <w:spacing w:beforeLines="50" w:before="120" w:line="300" w:lineRule="auto"/>
        <w:outlineLvl w:val="2"/>
        <w:rPr>
          <w:rFonts w:ascii="仿宋_GB2312" w:eastAsia="仿宋_GB2312" w:hAnsi="宋体" w:cs="Arial"/>
          <w:b/>
          <w:sz w:val="28"/>
          <w:szCs w:val="28"/>
        </w:rPr>
      </w:pPr>
      <w:bookmarkStart w:id="315" w:name="_Toc403397987"/>
      <w:r>
        <w:rPr>
          <w:rFonts w:ascii="仿宋_GB2312" w:eastAsia="仿宋_GB2312" w:hAnsi="宋体" w:cs="Arial" w:hint="eastAsia"/>
          <w:b/>
          <w:sz w:val="28"/>
          <w:szCs w:val="28"/>
        </w:rPr>
        <w:t>9.3应急处置</w:t>
      </w:r>
      <w:bookmarkEnd w:id="315"/>
    </w:p>
    <w:p w14:paraId="5C569799" w14:textId="77777777" w:rsidR="003308C3" w:rsidRDefault="000A42A1">
      <w:pPr>
        <w:pStyle w:val="af9"/>
        <w:spacing w:line="600" w:lineRule="exact"/>
        <w:rPr>
          <w:rFonts w:ascii="仿宋_GB2312" w:eastAsia="仿宋_GB2312" w:cs="Calibri"/>
          <w:sz w:val="28"/>
          <w:szCs w:val="28"/>
        </w:rPr>
      </w:pPr>
      <w:bookmarkStart w:id="316" w:name="_Toc403397988"/>
      <w:r>
        <w:rPr>
          <w:rFonts w:ascii="仿宋_GB2312" w:eastAsia="仿宋_GB2312" w:hint="eastAsia"/>
          <w:b/>
          <w:color w:val="000000"/>
          <w:sz w:val="28"/>
          <w:szCs w:val="28"/>
        </w:rPr>
        <w:t>9.3.1</w:t>
      </w:r>
      <w:r>
        <w:rPr>
          <w:rFonts w:ascii="仿宋_GB2312" w:eastAsia="仿宋_GB2312" w:hint="eastAsia"/>
          <w:bCs w:val="0"/>
          <w:color w:val="000000"/>
          <w:sz w:val="28"/>
          <w:szCs w:val="28"/>
        </w:rPr>
        <w:t xml:space="preserve">  </w:t>
      </w:r>
      <w:r>
        <w:rPr>
          <w:rFonts w:ascii="仿宋_GB2312" w:eastAsia="仿宋_GB2312" w:hint="eastAsia"/>
          <w:sz w:val="28"/>
          <w:szCs w:val="28"/>
        </w:rPr>
        <w:t>工艺处置措施</w:t>
      </w:r>
      <w:bookmarkEnd w:id="316"/>
      <w:r>
        <w:rPr>
          <w:rFonts w:ascii="仿宋_GB2312" w:eastAsia="仿宋_GB2312" w:cs="Calibri" w:hint="eastAsia"/>
          <w:sz w:val="28"/>
          <w:szCs w:val="28"/>
        </w:rPr>
        <w:t xml:space="preserve"> </w:t>
      </w:r>
    </w:p>
    <w:p w14:paraId="0102A5A6"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凡遇生产出现爆炸着火、大量漏氨、人员中毒伤亡事故等情况，应将压</w:t>
      </w:r>
      <w:r>
        <w:rPr>
          <w:rFonts w:ascii="仿宋_GB2312" w:eastAsia="仿宋_GB2312" w:hint="eastAsia"/>
          <w:sz w:val="28"/>
          <w:szCs w:val="28"/>
        </w:rPr>
        <w:lastRenderedPageBreak/>
        <w:t>缩机紧急停车处理。停车步骤如下：</w:t>
      </w:r>
      <w:r>
        <w:rPr>
          <w:rFonts w:ascii="仿宋_GB2312" w:eastAsia="仿宋_GB2312" w:cs="Calibri" w:hint="eastAsia"/>
          <w:sz w:val="28"/>
          <w:szCs w:val="28"/>
        </w:rPr>
        <w:t xml:space="preserve"> </w:t>
      </w:r>
    </w:p>
    <w:p w14:paraId="5D997558" w14:textId="77777777" w:rsidR="003308C3" w:rsidRDefault="000A42A1">
      <w:pPr>
        <w:spacing w:line="600" w:lineRule="exact"/>
        <w:ind w:firstLine="480"/>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hint="eastAsia"/>
          <w:sz w:val="28"/>
          <w:szCs w:val="28"/>
        </w:rPr>
        <w:t>迅速按下停车按钮。</w:t>
      </w:r>
      <w:r>
        <w:rPr>
          <w:rFonts w:ascii="仿宋_GB2312" w:eastAsia="仿宋_GB2312" w:cs="Calibri" w:hint="eastAsia"/>
          <w:sz w:val="28"/>
          <w:szCs w:val="28"/>
        </w:rPr>
        <w:t xml:space="preserve"> </w:t>
      </w:r>
    </w:p>
    <w:p w14:paraId="633798F8" w14:textId="77777777" w:rsidR="003308C3" w:rsidRDefault="000A42A1">
      <w:pPr>
        <w:spacing w:line="600" w:lineRule="exact"/>
        <w:ind w:firstLine="480"/>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hint="eastAsia"/>
          <w:sz w:val="28"/>
          <w:szCs w:val="28"/>
        </w:rPr>
        <w:t>关闭出口阀及进口阀。</w:t>
      </w:r>
      <w:r>
        <w:rPr>
          <w:rFonts w:ascii="仿宋_GB2312" w:eastAsia="仿宋_GB2312" w:cs="Calibri" w:hint="eastAsia"/>
          <w:sz w:val="28"/>
          <w:szCs w:val="28"/>
        </w:rPr>
        <w:t xml:space="preserve"> </w:t>
      </w:r>
    </w:p>
    <w:p w14:paraId="66F44BE4" w14:textId="77777777" w:rsidR="003308C3" w:rsidRDefault="000A42A1">
      <w:pPr>
        <w:spacing w:line="600" w:lineRule="exact"/>
        <w:ind w:firstLine="480"/>
        <w:rPr>
          <w:rFonts w:ascii="仿宋_GB2312" w:eastAsia="仿宋_GB2312" w:cs="Calibri"/>
          <w:sz w:val="28"/>
          <w:szCs w:val="28"/>
        </w:rPr>
      </w:pPr>
      <w:r>
        <w:rPr>
          <w:rFonts w:ascii="仿宋_GB2312" w:eastAsia="仿宋_GB2312" w:cs="Calibri" w:hint="eastAsia"/>
          <w:sz w:val="28"/>
          <w:szCs w:val="28"/>
        </w:rPr>
        <w:t>3、</w:t>
      </w:r>
      <w:r>
        <w:rPr>
          <w:rFonts w:ascii="仿宋_GB2312" w:eastAsia="仿宋_GB2312" w:hint="eastAsia"/>
          <w:sz w:val="28"/>
          <w:szCs w:val="28"/>
        </w:rPr>
        <w:t>根据情况作其他处理。</w:t>
      </w:r>
      <w:r>
        <w:rPr>
          <w:rFonts w:ascii="仿宋_GB2312" w:eastAsia="仿宋_GB2312" w:cs="Calibri" w:hint="eastAsia"/>
          <w:sz w:val="28"/>
          <w:szCs w:val="28"/>
        </w:rPr>
        <w:t xml:space="preserve"> </w:t>
      </w:r>
    </w:p>
    <w:p w14:paraId="451055F3" w14:textId="77777777" w:rsidR="003308C3" w:rsidRDefault="000A42A1">
      <w:pPr>
        <w:spacing w:line="600" w:lineRule="exact"/>
        <w:rPr>
          <w:rFonts w:ascii="仿宋_GB2312" w:eastAsia="仿宋_GB2312" w:cs="Calibri"/>
          <w:sz w:val="28"/>
          <w:szCs w:val="28"/>
        </w:rPr>
      </w:pPr>
      <w:r>
        <w:rPr>
          <w:rFonts w:ascii="仿宋_GB2312" w:eastAsia="仿宋_GB2312" w:hint="eastAsia"/>
          <w:b/>
          <w:color w:val="000000"/>
          <w:sz w:val="28"/>
          <w:szCs w:val="28"/>
        </w:rPr>
        <w:t>9.3.2</w:t>
      </w:r>
      <w:r>
        <w:rPr>
          <w:rFonts w:ascii="仿宋_GB2312" w:eastAsia="仿宋_GB2312" w:hint="eastAsia"/>
          <w:bCs/>
          <w:color w:val="000000"/>
          <w:sz w:val="28"/>
          <w:szCs w:val="28"/>
        </w:rPr>
        <w:t xml:space="preserve">  </w:t>
      </w:r>
      <w:r>
        <w:rPr>
          <w:rFonts w:ascii="仿宋_GB2312" w:eastAsia="仿宋_GB2312" w:hint="eastAsia"/>
          <w:sz w:val="28"/>
          <w:szCs w:val="28"/>
        </w:rPr>
        <w:t>异常情况判断及处理方法</w:t>
      </w:r>
      <w:r>
        <w:rPr>
          <w:rFonts w:ascii="仿宋_GB2312" w:eastAsia="仿宋_GB2312" w:cs="Calibri" w:hint="eastAsia"/>
          <w:sz w:val="28"/>
          <w:szCs w:val="28"/>
        </w:rPr>
        <w:t xml:space="preserve"> </w:t>
      </w:r>
    </w:p>
    <w:p w14:paraId="1EBE293D" w14:textId="77777777" w:rsidR="003308C3" w:rsidRDefault="000A42A1">
      <w:pPr>
        <w:spacing w:line="600" w:lineRule="exact"/>
        <w:ind w:firstLine="480"/>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hint="eastAsia"/>
          <w:sz w:val="28"/>
          <w:szCs w:val="28"/>
        </w:rPr>
        <w:t>压缩机进口压力高的原因及处理方法</w:t>
      </w:r>
      <w:r>
        <w:rPr>
          <w:rFonts w:ascii="仿宋_GB2312" w:eastAsia="仿宋_GB2312" w:cs="Calibri" w:hint="eastAsia"/>
          <w:sz w:val="28"/>
          <w:szCs w:val="28"/>
        </w:rPr>
        <w:t xml:space="preserve"> </w:t>
      </w:r>
    </w:p>
    <w:p w14:paraId="0040DA76"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原因：压缩机开得少或能量档位低。</w:t>
      </w:r>
      <w:r>
        <w:rPr>
          <w:rFonts w:ascii="仿宋_GB2312" w:eastAsia="仿宋_GB2312" w:cs="Calibri" w:hint="eastAsia"/>
          <w:sz w:val="28"/>
          <w:szCs w:val="28"/>
        </w:rPr>
        <w:t xml:space="preserve"> </w:t>
      </w:r>
    </w:p>
    <w:p w14:paraId="5309976A" w14:textId="77777777" w:rsidR="003308C3" w:rsidRDefault="000A42A1">
      <w:pPr>
        <w:spacing w:line="600" w:lineRule="exact"/>
        <w:ind w:firstLine="480"/>
        <w:rPr>
          <w:rFonts w:ascii="仿宋_GB2312" w:eastAsia="仿宋_GB2312"/>
          <w:sz w:val="28"/>
          <w:szCs w:val="28"/>
        </w:rPr>
      </w:pPr>
      <w:r>
        <w:rPr>
          <w:rFonts w:ascii="仿宋_GB2312" w:eastAsia="仿宋_GB2312" w:hint="eastAsia"/>
          <w:sz w:val="28"/>
          <w:szCs w:val="28"/>
        </w:rPr>
        <w:t>处理方法：调高能量档位或增开压缩机。</w:t>
      </w:r>
    </w:p>
    <w:p w14:paraId="3202A057" w14:textId="77777777" w:rsidR="003308C3" w:rsidRDefault="000A42A1">
      <w:pPr>
        <w:spacing w:line="600" w:lineRule="exact"/>
        <w:ind w:firstLine="480"/>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hint="eastAsia"/>
          <w:sz w:val="28"/>
          <w:szCs w:val="28"/>
        </w:rPr>
        <w:t>压缩机出口压力高的原因及处理方法</w:t>
      </w:r>
      <w:r>
        <w:rPr>
          <w:rFonts w:ascii="仿宋_GB2312" w:eastAsia="仿宋_GB2312" w:cs="Calibri" w:hint="eastAsia"/>
          <w:sz w:val="28"/>
          <w:szCs w:val="28"/>
        </w:rPr>
        <w:t xml:space="preserve"> </w:t>
      </w:r>
    </w:p>
    <w:p w14:paraId="29CE01DF"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原因：①冷凝器冷却效果差（冷凝器结垢；冷却水量少或水温高；冷凝器液位高）。②进口压力高，进气量太大。</w:t>
      </w:r>
      <w:r>
        <w:rPr>
          <w:rFonts w:ascii="仿宋_GB2312" w:eastAsia="仿宋_GB2312" w:cs="Calibri" w:hint="eastAsia"/>
          <w:sz w:val="28"/>
          <w:szCs w:val="28"/>
        </w:rPr>
        <w:t xml:space="preserve"> </w:t>
      </w:r>
    </w:p>
    <w:p w14:paraId="5F2AA0CD"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处理方法：①清洗冷凝器；开大水阀，降低水温，提高水压；控制冷凝器液位。②降低进口压力。</w:t>
      </w:r>
      <w:r>
        <w:rPr>
          <w:rFonts w:ascii="仿宋_GB2312" w:eastAsia="仿宋_GB2312" w:cs="Calibri" w:hint="eastAsia"/>
          <w:sz w:val="28"/>
          <w:szCs w:val="28"/>
        </w:rPr>
        <w:t xml:space="preserve"> </w:t>
      </w:r>
    </w:p>
    <w:p w14:paraId="0167BBAF" w14:textId="77777777" w:rsidR="003308C3" w:rsidRDefault="000A42A1">
      <w:pPr>
        <w:spacing w:line="600" w:lineRule="exact"/>
        <w:rPr>
          <w:rFonts w:ascii="仿宋_GB2312" w:eastAsia="仿宋_GB2312" w:cs="Calibri"/>
          <w:sz w:val="28"/>
          <w:szCs w:val="28"/>
        </w:rPr>
      </w:pPr>
      <w:r>
        <w:rPr>
          <w:rFonts w:ascii="仿宋_GB2312" w:eastAsia="仿宋_GB2312" w:hint="eastAsia"/>
          <w:b/>
          <w:color w:val="000000"/>
          <w:sz w:val="28"/>
          <w:szCs w:val="28"/>
        </w:rPr>
        <w:t>9.3.3</w:t>
      </w:r>
      <w:r>
        <w:rPr>
          <w:rFonts w:ascii="仿宋_GB2312" w:eastAsia="仿宋_GB2312" w:hint="eastAsia"/>
          <w:bCs/>
          <w:color w:val="000000"/>
          <w:sz w:val="28"/>
          <w:szCs w:val="28"/>
        </w:rPr>
        <w:t xml:space="preserve">  </w:t>
      </w:r>
      <w:r>
        <w:rPr>
          <w:rFonts w:ascii="仿宋_GB2312" w:eastAsia="仿宋_GB2312" w:hint="eastAsia"/>
          <w:sz w:val="28"/>
          <w:szCs w:val="28"/>
        </w:rPr>
        <w:t>压缩机油泵压力下降的原因及处理方法</w:t>
      </w:r>
      <w:r>
        <w:rPr>
          <w:rFonts w:ascii="仿宋_GB2312" w:eastAsia="仿宋_GB2312" w:cs="Calibri" w:hint="eastAsia"/>
          <w:sz w:val="28"/>
          <w:szCs w:val="28"/>
        </w:rPr>
        <w:t xml:space="preserve"> </w:t>
      </w:r>
    </w:p>
    <w:p w14:paraId="0397C893"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原因：①油质不好，杂质多，油管堵塞；②油泵损坏；③吸油过滤网堵；④油位低；⑤油温过高；⑥各轴间隙大或部分油路漏油；⑦油压调节阀失灵。⑧轴瓦损坏。</w:t>
      </w:r>
      <w:r>
        <w:rPr>
          <w:rFonts w:ascii="仿宋_GB2312" w:eastAsia="仿宋_GB2312" w:cs="Calibri" w:hint="eastAsia"/>
          <w:sz w:val="28"/>
          <w:szCs w:val="28"/>
        </w:rPr>
        <w:t xml:space="preserve"> </w:t>
      </w:r>
    </w:p>
    <w:p w14:paraId="70F65205"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处理方法：①清洗油泵，换新油，吹通油管；②换油泵；③清洗滤网；④停车加油；⑤降低油温；⑥检修转子及油路；⑦更换油压调节阀；⑧检修轴瓦。</w:t>
      </w:r>
      <w:r>
        <w:rPr>
          <w:rFonts w:ascii="仿宋_GB2312" w:eastAsia="仿宋_GB2312" w:cs="Calibri" w:hint="eastAsia"/>
          <w:sz w:val="28"/>
          <w:szCs w:val="28"/>
        </w:rPr>
        <w:t xml:space="preserve"> </w:t>
      </w:r>
    </w:p>
    <w:p w14:paraId="34B56C02" w14:textId="77777777" w:rsidR="003308C3" w:rsidRDefault="000A42A1">
      <w:pPr>
        <w:spacing w:line="600" w:lineRule="exact"/>
        <w:rPr>
          <w:rFonts w:ascii="仿宋_GB2312" w:eastAsia="仿宋_GB2312" w:cs="Calibri"/>
          <w:sz w:val="28"/>
          <w:szCs w:val="28"/>
        </w:rPr>
      </w:pPr>
      <w:r>
        <w:rPr>
          <w:rFonts w:ascii="仿宋_GB2312" w:eastAsia="仿宋_GB2312" w:hint="eastAsia"/>
          <w:b/>
          <w:color w:val="000000"/>
          <w:sz w:val="28"/>
          <w:szCs w:val="28"/>
        </w:rPr>
        <w:t>9.3.</w:t>
      </w:r>
      <w:r>
        <w:rPr>
          <w:rFonts w:ascii="仿宋_GB2312" w:eastAsia="仿宋_GB2312" w:cs="Calibri" w:hint="eastAsia"/>
          <w:sz w:val="28"/>
          <w:szCs w:val="28"/>
        </w:rPr>
        <w:t xml:space="preserve">4  </w:t>
      </w:r>
      <w:r>
        <w:rPr>
          <w:rFonts w:ascii="仿宋_GB2312" w:eastAsia="仿宋_GB2312" w:hint="eastAsia"/>
          <w:sz w:val="28"/>
          <w:szCs w:val="28"/>
        </w:rPr>
        <w:t>压缩机有异常响声的原因及处理</w:t>
      </w:r>
      <w:r>
        <w:rPr>
          <w:rFonts w:ascii="仿宋_GB2312" w:eastAsia="仿宋_GB2312" w:cs="Calibri" w:hint="eastAsia"/>
          <w:sz w:val="28"/>
          <w:szCs w:val="28"/>
        </w:rPr>
        <w:t xml:space="preserve"> </w:t>
      </w:r>
    </w:p>
    <w:p w14:paraId="2EFD4964"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原因：①联轴器胶圈磨损或螺栓松动；②入口夹带液氨。③轴瓦或轴承损坏。④电机与压缩机同心度差；⑤吸排汽活门片损坏。</w:t>
      </w:r>
      <w:r>
        <w:rPr>
          <w:rFonts w:ascii="仿宋_GB2312" w:eastAsia="仿宋_GB2312" w:cs="Calibri" w:hint="eastAsia"/>
          <w:sz w:val="28"/>
          <w:szCs w:val="28"/>
        </w:rPr>
        <w:t xml:space="preserve"> </w:t>
      </w:r>
    </w:p>
    <w:p w14:paraId="45F551CD" w14:textId="77777777" w:rsidR="003308C3" w:rsidRDefault="000A42A1">
      <w:pPr>
        <w:spacing w:line="600" w:lineRule="exact"/>
        <w:ind w:firstLine="480"/>
        <w:rPr>
          <w:rFonts w:ascii="仿宋_GB2312" w:eastAsia="仿宋_GB2312"/>
          <w:sz w:val="28"/>
          <w:szCs w:val="28"/>
        </w:rPr>
      </w:pPr>
      <w:r>
        <w:rPr>
          <w:rFonts w:ascii="仿宋_GB2312" w:eastAsia="仿宋_GB2312" w:hint="eastAsia"/>
          <w:sz w:val="28"/>
          <w:szCs w:val="28"/>
        </w:rPr>
        <w:t>处理方法：①停车检修；②缓冲罐外用蒸汽加热，使液氨气化；③停车</w:t>
      </w:r>
      <w:r>
        <w:rPr>
          <w:rFonts w:ascii="仿宋_GB2312" w:eastAsia="仿宋_GB2312" w:hint="eastAsia"/>
          <w:sz w:val="28"/>
          <w:szCs w:val="28"/>
        </w:rPr>
        <w:lastRenderedPageBreak/>
        <w:t>维修。④进行找正；⑤更新损坏的吸排汽活门片。</w:t>
      </w:r>
    </w:p>
    <w:p w14:paraId="6F500275" w14:textId="77777777" w:rsidR="003308C3" w:rsidRDefault="000A42A1">
      <w:pPr>
        <w:spacing w:line="600" w:lineRule="exact"/>
        <w:rPr>
          <w:rFonts w:ascii="仿宋_GB2312" w:eastAsia="仿宋_GB2312" w:cs="Calibri"/>
          <w:sz w:val="28"/>
          <w:szCs w:val="28"/>
        </w:rPr>
      </w:pPr>
      <w:r>
        <w:rPr>
          <w:rFonts w:ascii="仿宋_GB2312" w:eastAsia="仿宋_GB2312" w:hint="eastAsia"/>
          <w:b/>
          <w:color w:val="000000"/>
          <w:sz w:val="28"/>
          <w:szCs w:val="28"/>
        </w:rPr>
        <w:t>9.3.</w:t>
      </w:r>
      <w:r>
        <w:rPr>
          <w:rFonts w:ascii="仿宋_GB2312" w:eastAsia="仿宋_GB2312" w:cs="Calibri" w:hint="eastAsia"/>
          <w:b/>
          <w:sz w:val="28"/>
          <w:szCs w:val="28"/>
        </w:rPr>
        <w:t>5</w:t>
      </w:r>
      <w:r>
        <w:rPr>
          <w:rFonts w:ascii="仿宋_GB2312" w:eastAsia="仿宋_GB2312" w:hint="eastAsia"/>
          <w:sz w:val="28"/>
          <w:szCs w:val="28"/>
        </w:rPr>
        <w:t xml:space="preserve">  判断液氨带入压缩机原因及处理</w:t>
      </w:r>
      <w:r>
        <w:rPr>
          <w:rFonts w:ascii="仿宋_GB2312" w:eastAsia="仿宋_GB2312" w:cs="Calibri" w:hint="eastAsia"/>
          <w:sz w:val="28"/>
          <w:szCs w:val="28"/>
        </w:rPr>
        <w:t xml:space="preserve"> </w:t>
      </w:r>
    </w:p>
    <w:p w14:paraId="6B7B2C4D" w14:textId="77777777" w:rsidR="003308C3" w:rsidRDefault="000A42A1">
      <w:pPr>
        <w:spacing w:line="600" w:lineRule="exact"/>
        <w:ind w:firstLineChars="200" w:firstLine="560"/>
        <w:rPr>
          <w:rFonts w:ascii="仿宋_GB2312" w:eastAsia="仿宋_GB2312" w:cs="Calibri"/>
          <w:sz w:val="28"/>
          <w:szCs w:val="28"/>
        </w:rPr>
      </w:pPr>
      <w:r>
        <w:rPr>
          <w:rFonts w:ascii="仿宋_GB2312" w:eastAsia="仿宋_GB2312" w:hint="eastAsia"/>
          <w:sz w:val="28"/>
          <w:szCs w:val="28"/>
        </w:rPr>
        <w:t>当发现压缩机入口管线、阀门等结有一层白霜时，可判断压缩机入口带液氨。当少量以雾状带液氨时，压缩机机身震动，电流波动。</w:t>
      </w:r>
      <w:r>
        <w:rPr>
          <w:rFonts w:ascii="仿宋_GB2312" w:eastAsia="仿宋_GB2312" w:cs="Calibri" w:hint="eastAsia"/>
          <w:sz w:val="28"/>
          <w:szCs w:val="28"/>
        </w:rPr>
        <w:t xml:space="preserve"> </w:t>
      </w:r>
      <w:r>
        <w:rPr>
          <w:rFonts w:ascii="仿宋_GB2312" w:eastAsia="仿宋_GB2312" w:hint="eastAsia"/>
          <w:sz w:val="28"/>
          <w:szCs w:val="28"/>
        </w:rPr>
        <w:t>液氨带入压缩机的主要原因是加氨过快或过多，液位过高，液氨未能气化，随气氨带入压缩机。</w:t>
      </w:r>
      <w:r>
        <w:rPr>
          <w:rFonts w:ascii="仿宋_GB2312" w:eastAsia="仿宋_GB2312" w:cs="Calibri" w:hint="eastAsia"/>
          <w:sz w:val="28"/>
          <w:szCs w:val="28"/>
        </w:rPr>
        <w:t xml:space="preserve"> </w:t>
      </w:r>
      <w:r>
        <w:rPr>
          <w:rFonts w:ascii="仿宋_GB2312" w:eastAsia="仿宋_GB2312" w:hint="eastAsia"/>
          <w:sz w:val="28"/>
          <w:szCs w:val="28"/>
        </w:rPr>
        <w:t>当发现压缩机入口带液氨时，应关小进口阀门，并保持机器的油压基本正常，以提高进口氨的温度，将液氨气化，降低液位。打开缓冲器底部阀门，如带液氨严重时，机身产生振动无油压，应立即采取紧急停车，以免产生重大的事故。</w:t>
      </w:r>
      <w:r>
        <w:rPr>
          <w:rFonts w:ascii="仿宋_GB2312" w:eastAsia="仿宋_GB2312" w:cs="Calibri" w:hint="eastAsia"/>
          <w:sz w:val="28"/>
          <w:szCs w:val="28"/>
        </w:rPr>
        <w:t xml:space="preserve"> </w:t>
      </w:r>
    </w:p>
    <w:p w14:paraId="6F5F7217" w14:textId="77777777" w:rsidR="003308C3" w:rsidRDefault="000A42A1">
      <w:pPr>
        <w:pStyle w:val="af9"/>
        <w:spacing w:line="600" w:lineRule="exact"/>
        <w:rPr>
          <w:rFonts w:ascii="仿宋_GB2312" w:eastAsia="仿宋_GB2312" w:cs="Calibri"/>
          <w:sz w:val="28"/>
          <w:szCs w:val="28"/>
        </w:rPr>
      </w:pPr>
      <w:bookmarkStart w:id="317" w:name="_Toc403397989"/>
      <w:r>
        <w:rPr>
          <w:rFonts w:ascii="仿宋_GB2312" w:eastAsia="仿宋_GB2312" w:hint="eastAsia"/>
          <w:b/>
          <w:color w:val="000000"/>
          <w:sz w:val="28"/>
          <w:szCs w:val="28"/>
        </w:rPr>
        <w:t>9.4</w:t>
      </w:r>
      <w:r>
        <w:rPr>
          <w:rFonts w:ascii="仿宋_GB2312" w:eastAsia="仿宋_GB2312" w:hint="eastAsia"/>
          <w:bCs w:val="0"/>
          <w:color w:val="000000"/>
          <w:sz w:val="28"/>
          <w:szCs w:val="28"/>
        </w:rPr>
        <w:t xml:space="preserve">  </w:t>
      </w:r>
      <w:r>
        <w:rPr>
          <w:rFonts w:ascii="仿宋_GB2312" w:eastAsia="仿宋_GB2312" w:hint="eastAsia"/>
          <w:sz w:val="28"/>
          <w:szCs w:val="28"/>
        </w:rPr>
        <w:t>人员紧急疏散、撤离措施</w:t>
      </w:r>
      <w:bookmarkEnd w:id="317"/>
      <w:r>
        <w:rPr>
          <w:rFonts w:ascii="仿宋_GB2312" w:eastAsia="仿宋_GB2312" w:cs="Calibri" w:hint="eastAsia"/>
          <w:sz w:val="28"/>
          <w:szCs w:val="28"/>
        </w:rPr>
        <w:t xml:space="preserve"> </w:t>
      </w:r>
    </w:p>
    <w:p w14:paraId="3BA8E0C1"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（一）事故现场人员清点，撤离的方式、方法：</w:t>
      </w:r>
      <w:r>
        <w:rPr>
          <w:rFonts w:ascii="仿宋_GB2312" w:eastAsia="仿宋_GB2312" w:cs="Calibri" w:hint="eastAsia"/>
          <w:sz w:val="28"/>
          <w:szCs w:val="28"/>
        </w:rPr>
        <w:t xml:space="preserve"> </w:t>
      </w:r>
    </w:p>
    <w:p w14:paraId="58C32474"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需要进行人员撤离时，由**主任负责组织全体人员，按上风头方向顺序撤离至**厂房东侧大门安全区，**主任要对事故现场全面排查确认所有人员全部撤离后方可撤离，并及时向研发设计部应急救援领导小组反馈信息。到达安全区后，**主任要按考勤对撤离人员进行清点，进一步确认核实并及时向研发设计部应急救援领导小组反馈信息。</w:t>
      </w:r>
      <w:r>
        <w:rPr>
          <w:rFonts w:ascii="仿宋_GB2312" w:eastAsia="仿宋_GB2312" w:cs="Calibri" w:hint="eastAsia"/>
          <w:sz w:val="28"/>
          <w:szCs w:val="28"/>
        </w:rPr>
        <w:t xml:space="preserve"> </w:t>
      </w:r>
    </w:p>
    <w:p w14:paraId="515A55E6"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（二）非事故现场人员紧急疏散的方式及方法：</w:t>
      </w:r>
      <w:r>
        <w:rPr>
          <w:rFonts w:ascii="仿宋_GB2312" w:eastAsia="仿宋_GB2312" w:cs="Calibri" w:hint="eastAsia"/>
          <w:sz w:val="28"/>
          <w:szCs w:val="28"/>
        </w:rPr>
        <w:t xml:space="preserve"> </w:t>
      </w:r>
    </w:p>
    <w:p w14:paraId="119E37A4"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hint="eastAsia"/>
          <w:sz w:val="28"/>
          <w:szCs w:val="28"/>
        </w:rPr>
        <w:t>需要非事故现场人员撤离时，由研发设计部应急救援领导小组负责通知，非事故现场人员应按指定的路线及安全区域进行疏散，疏散完毕后研发设计部应急救援领导小组要对疏散区域内现场进行核查，严防其他人员再次进入，并及时向上级应急救援领导小组反馈信息。</w:t>
      </w:r>
      <w:r>
        <w:rPr>
          <w:rFonts w:ascii="仿宋_GB2312" w:eastAsia="仿宋_GB2312" w:cs="Calibri" w:hint="eastAsia"/>
          <w:sz w:val="28"/>
          <w:szCs w:val="28"/>
        </w:rPr>
        <w:t xml:space="preserve"> </w:t>
      </w:r>
    </w:p>
    <w:p w14:paraId="7DC9554F"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hint="eastAsia"/>
          <w:sz w:val="28"/>
          <w:szCs w:val="28"/>
        </w:rPr>
        <w:t>企业区域外的非事故现场人员紧急疏散由研发设计部应急救援领导小组电话通知要进行疏散的单位值班人员或负责人，说明疏散的区域及方向，情况严重时，安排专人现场进行疏散，必要时请公安或交通部门协助，</w:t>
      </w:r>
      <w:r>
        <w:rPr>
          <w:rFonts w:ascii="仿宋_GB2312" w:eastAsia="仿宋_GB2312" w:hint="eastAsia"/>
          <w:sz w:val="28"/>
          <w:szCs w:val="28"/>
        </w:rPr>
        <w:lastRenderedPageBreak/>
        <w:t>并保持即时联络及信息畅通。</w:t>
      </w:r>
      <w:r>
        <w:rPr>
          <w:rFonts w:ascii="仿宋_GB2312" w:eastAsia="仿宋_GB2312" w:cs="Calibri" w:hint="eastAsia"/>
          <w:sz w:val="28"/>
          <w:szCs w:val="28"/>
        </w:rPr>
        <w:t xml:space="preserve"> </w:t>
      </w:r>
    </w:p>
    <w:p w14:paraId="2FDAA386" w14:textId="77777777" w:rsidR="003308C3" w:rsidRDefault="000A42A1">
      <w:pPr>
        <w:pStyle w:val="af9"/>
        <w:spacing w:line="600" w:lineRule="exact"/>
        <w:rPr>
          <w:rFonts w:ascii="仿宋_GB2312" w:eastAsia="仿宋_GB2312" w:cs="Calibri"/>
          <w:sz w:val="28"/>
          <w:szCs w:val="28"/>
        </w:rPr>
      </w:pPr>
      <w:bookmarkStart w:id="318" w:name="_Toc403397990"/>
      <w:r>
        <w:rPr>
          <w:rFonts w:ascii="仿宋_GB2312" w:eastAsia="仿宋_GB2312" w:hint="eastAsia"/>
          <w:b/>
          <w:color w:val="000000"/>
          <w:sz w:val="28"/>
          <w:szCs w:val="28"/>
        </w:rPr>
        <w:t xml:space="preserve">9.5  </w:t>
      </w:r>
      <w:r>
        <w:rPr>
          <w:rFonts w:ascii="仿宋_GB2312" w:eastAsia="仿宋_GB2312" w:hint="eastAsia"/>
          <w:sz w:val="28"/>
          <w:szCs w:val="28"/>
        </w:rPr>
        <w:t>危险区域的隔离措施</w:t>
      </w:r>
      <w:bookmarkEnd w:id="318"/>
      <w:r>
        <w:rPr>
          <w:rFonts w:ascii="仿宋_GB2312" w:eastAsia="仿宋_GB2312" w:cs="Calibri" w:hint="eastAsia"/>
          <w:sz w:val="28"/>
          <w:szCs w:val="28"/>
        </w:rPr>
        <w:t xml:space="preserve"> </w:t>
      </w:r>
    </w:p>
    <w:p w14:paraId="71C00DD7"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（一）危险区域设定：</w:t>
      </w:r>
      <w:r>
        <w:rPr>
          <w:rFonts w:ascii="仿宋_GB2312" w:eastAsia="仿宋_GB2312" w:cs="Calibri" w:hint="eastAsia"/>
          <w:sz w:val="28"/>
          <w:szCs w:val="28"/>
        </w:rPr>
        <w:t xml:space="preserve"> </w:t>
      </w:r>
    </w:p>
    <w:p w14:paraId="6FDFD9DA"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一般事故危险区域设定：**以内</w:t>
      </w:r>
      <w:r>
        <w:rPr>
          <w:rFonts w:ascii="仿宋_GB2312" w:eastAsia="仿宋_GB2312" w:cs="Calibri" w:hint="eastAsia"/>
          <w:sz w:val="28"/>
          <w:szCs w:val="28"/>
        </w:rPr>
        <w:t xml:space="preserve"> </w:t>
      </w:r>
    </w:p>
    <w:p w14:paraId="79B57DFF"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重大事故危险区域设定：厂区以内。</w:t>
      </w:r>
      <w:r>
        <w:rPr>
          <w:rFonts w:ascii="仿宋_GB2312" w:eastAsia="仿宋_GB2312" w:cs="Calibri" w:hint="eastAsia"/>
          <w:sz w:val="28"/>
          <w:szCs w:val="28"/>
        </w:rPr>
        <w:t xml:space="preserve"> </w:t>
      </w:r>
    </w:p>
    <w:p w14:paraId="42AF9EF1"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（二）事故现场隔离区的划定方式：将**的区域划定为隔离区，应急救援人员必须佩戴必要的个体防护用品或器材方可进入。</w:t>
      </w:r>
      <w:r>
        <w:rPr>
          <w:rFonts w:ascii="仿宋_GB2312" w:eastAsia="仿宋_GB2312" w:cs="Calibri" w:hint="eastAsia"/>
          <w:sz w:val="28"/>
          <w:szCs w:val="28"/>
        </w:rPr>
        <w:t xml:space="preserve"> </w:t>
      </w:r>
    </w:p>
    <w:p w14:paraId="66714E67"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（三）事故现场隔离方法：由应急救援办公室在事故现场设置警戒线，在主要通道及地段派专人值守，并迅速将隔离区内与事故应急处置无关的人员撤离，严禁无关人员进入。</w:t>
      </w:r>
      <w:r>
        <w:rPr>
          <w:rFonts w:ascii="仿宋_GB2312" w:eastAsia="仿宋_GB2312" w:cs="Calibri" w:hint="eastAsia"/>
          <w:sz w:val="28"/>
          <w:szCs w:val="28"/>
        </w:rPr>
        <w:t xml:space="preserve"> </w:t>
      </w:r>
    </w:p>
    <w:p w14:paraId="23D9B0DE" w14:textId="77777777" w:rsidR="003308C3" w:rsidRDefault="000A42A1">
      <w:pPr>
        <w:pStyle w:val="af9"/>
        <w:spacing w:line="600" w:lineRule="exact"/>
        <w:rPr>
          <w:rFonts w:ascii="仿宋_GB2312" w:eastAsia="仿宋_GB2312" w:cs="Calibri"/>
          <w:sz w:val="28"/>
          <w:szCs w:val="28"/>
        </w:rPr>
      </w:pPr>
      <w:bookmarkStart w:id="319" w:name="_Toc403397991"/>
      <w:r>
        <w:rPr>
          <w:rFonts w:ascii="仿宋_GB2312" w:eastAsia="仿宋_GB2312" w:hint="eastAsia"/>
          <w:b/>
          <w:color w:val="000000"/>
          <w:sz w:val="28"/>
          <w:szCs w:val="28"/>
        </w:rPr>
        <w:t xml:space="preserve">9.6 </w:t>
      </w:r>
      <w:r>
        <w:rPr>
          <w:rFonts w:ascii="仿宋_GB2312" w:eastAsia="仿宋_GB2312" w:hint="eastAsia"/>
          <w:sz w:val="28"/>
          <w:szCs w:val="28"/>
        </w:rPr>
        <w:t>抢险、救援及控制措施</w:t>
      </w:r>
      <w:bookmarkEnd w:id="319"/>
      <w:r>
        <w:rPr>
          <w:rFonts w:ascii="仿宋_GB2312" w:eastAsia="仿宋_GB2312" w:cs="Calibri" w:hint="eastAsia"/>
          <w:sz w:val="28"/>
          <w:szCs w:val="28"/>
        </w:rPr>
        <w:t xml:space="preserve"> </w:t>
      </w:r>
    </w:p>
    <w:p w14:paraId="7162FA41"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（一）抢险、救援方式、方法及人员的防护、监控措施：</w:t>
      </w:r>
      <w:r>
        <w:rPr>
          <w:rFonts w:ascii="仿宋_GB2312" w:eastAsia="仿宋_GB2312" w:cs="Calibri" w:hint="eastAsia"/>
          <w:sz w:val="28"/>
          <w:szCs w:val="28"/>
        </w:rPr>
        <w:t xml:space="preserve"> </w:t>
      </w:r>
    </w:p>
    <w:p w14:paraId="7D2785FF"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hint="eastAsia"/>
          <w:sz w:val="28"/>
          <w:szCs w:val="28"/>
        </w:rPr>
        <w:t>液氨泄漏事故，初期泄漏时，应急救援人员应戴好</w:t>
      </w:r>
      <w:r>
        <w:rPr>
          <w:rFonts w:ascii="仿宋_GB2312" w:eastAsia="仿宋_GB2312" w:hAnsi="宋体" w:hint="eastAsia"/>
          <w:kern w:val="0"/>
          <w:sz w:val="28"/>
          <w:szCs w:val="28"/>
        </w:rPr>
        <w:t>防毒面具穿防护服，</w:t>
      </w:r>
      <w:r>
        <w:rPr>
          <w:rFonts w:ascii="仿宋_GB2312" w:eastAsia="仿宋_GB2312" w:hint="eastAsia"/>
          <w:sz w:val="28"/>
          <w:szCs w:val="28"/>
        </w:rPr>
        <w:t>立即关闭氨泄漏设备或氨泄漏管道的进出口阀门，切断气源和实验用所有电源（氨泄漏处置设施除外，如喷淋水泵、通风风机、应急照明等），打开所有门窗、换气扇和安全通道，打开紧急泄氨阀和自来水，喷雾状水稀释、溶解，抽排（室内）或强力通风（室外）。保护好现场，不允许其他人员进入现场，不允许现场有点火作业；不能立即切断的，应采取泄压、减量、紧急停车等措施控制减少泄漏量，在处置的同时，要立即向**主任汇报（**主任不在岗时需指定分管负责人代行其职责）。</w:t>
      </w:r>
    </w:p>
    <w:p w14:paraId="704C8789" w14:textId="77777777" w:rsidR="003308C3" w:rsidRDefault="000A42A1">
      <w:pPr>
        <w:spacing w:line="600" w:lineRule="exact"/>
        <w:ind w:firstLineChars="221" w:firstLine="619"/>
        <w:rPr>
          <w:rFonts w:ascii="仿宋_GB2312" w:eastAsia="仿宋_GB2312"/>
          <w:sz w:val="28"/>
          <w:szCs w:val="28"/>
        </w:rPr>
      </w:pPr>
      <w:r>
        <w:rPr>
          <w:rFonts w:ascii="仿宋_GB2312" w:eastAsia="仿宋_GB2312" w:hint="eastAsia"/>
          <w:sz w:val="28"/>
          <w:szCs w:val="28"/>
        </w:rPr>
        <w:t>2、处置无效时，应立即向研发设计部应急救援领导小组报警。研发设计部应急救援领导小组组长在接到报警信号后，应立即启动工质泄漏应急救援预案，并到现场查看有关情况，亲临指挥现场行动。同时应立即向公司应急救援办公室报告事故情况，并根据发展趋势及采取的救援措施决定</w:t>
      </w:r>
      <w:r>
        <w:rPr>
          <w:rFonts w:ascii="仿宋_GB2312" w:eastAsia="仿宋_GB2312" w:hint="eastAsia"/>
          <w:sz w:val="28"/>
          <w:szCs w:val="28"/>
        </w:rPr>
        <w:lastRenderedPageBreak/>
        <w:t>是否需要公司援助以启动一级或二级相应程序；</w:t>
      </w:r>
    </w:p>
    <w:p w14:paraId="42F8955F" w14:textId="77777777" w:rsidR="003308C3" w:rsidRDefault="000A42A1">
      <w:pPr>
        <w:spacing w:line="600" w:lineRule="exact"/>
        <w:ind w:firstLineChars="221" w:firstLine="619"/>
        <w:rPr>
          <w:rFonts w:ascii="仿宋_GB2312" w:eastAsia="仿宋_GB2312"/>
          <w:sz w:val="28"/>
          <w:szCs w:val="28"/>
        </w:rPr>
      </w:pPr>
      <w:r>
        <w:rPr>
          <w:rFonts w:ascii="仿宋_GB2312" w:eastAsia="仿宋_GB2312" w:hint="eastAsia"/>
          <w:sz w:val="28"/>
          <w:szCs w:val="28"/>
        </w:rPr>
        <w:t>3、当公司应急救援办公室人员未到时，现场指挥任务由研发设计部应急救援领导小组组长担任现场主指挥，迅速撤离工质泄漏污染区人员至上风向，并隔离直至气体散尽；</w:t>
      </w:r>
    </w:p>
    <w:p w14:paraId="55872810"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4、</w:t>
      </w:r>
      <w:r>
        <w:rPr>
          <w:rFonts w:ascii="仿宋_GB2312" w:eastAsia="仿宋_GB2312" w:hint="eastAsia"/>
          <w:sz w:val="28"/>
          <w:szCs w:val="28"/>
        </w:rPr>
        <w:t>发生着火灾爆炸事故时，应迅速切断着火源，用消防水枪或灭火器材进行扑救，同时</w:t>
      </w:r>
      <w:r>
        <w:rPr>
          <w:rFonts w:ascii="仿宋_GB2312" w:eastAsia="仿宋_GB2312" w:hAnsi="宋体" w:hint="eastAsia"/>
          <w:kern w:val="0"/>
          <w:sz w:val="28"/>
          <w:szCs w:val="28"/>
        </w:rPr>
        <w:t>应马上启动火灾应急救援预案，按照预案要求进行火灾的灭火和扑救活动。</w:t>
      </w:r>
    </w:p>
    <w:p w14:paraId="3D18E3C0"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5、</w:t>
      </w:r>
      <w:r>
        <w:rPr>
          <w:rFonts w:ascii="仿宋_GB2312" w:eastAsia="仿宋_GB2312" w:hint="eastAsia"/>
          <w:sz w:val="28"/>
          <w:szCs w:val="28"/>
        </w:rPr>
        <w:t>若有人中毒导致休克、昏厥，应立即拨打救护电话“120”和冰轮医院电话7120，在救护车到达前，迅速将患者抬到远离现场、空气新鲜、阴凉、透风的地方，静卧、吸氧进行初步抢救。眼接触工质过量应立即用大量清水或2%硼酸溶液冲洗至少15min，及时就医；皮肤接触工质过量应迅速脱去污染衣服，立即用大量流动清水或2%的硼酸溶液冲洗皮肤至少30min，及时就医；呼吸道接触工质过量时，立即用2%的醋酸溶液漱口，后使用贝复济喷剂，及时就医。</w:t>
      </w:r>
    </w:p>
    <w:p w14:paraId="7EE612D7" w14:textId="77777777" w:rsidR="003308C3" w:rsidRDefault="000A42A1">
      <w:pPr>
        <w:spacing w:line="600" w:lineRule="exact"/>
        <w:rPr>
          <w:rFonts w:ascii="仿宋_GB2312" w:eastAsia="仿宋_GB2312"/>
          <w:sz w:val="28"/>
          <w:szCs w:val="28"/>
        </w:rPr>
      </w:pPr>
      <w:r>
        <w:rPr>
          <w:rFonts w:ascii="仿宋_GB2312" w:eastAsia="仿宋_GB2312" w:hint="eastAsia"/>
          <w:b/>
          <w:color w:val="000000"/>
          <w:sz w:val="28"/>
          <w:szCs w:val="28"/>
        </w:rPr>
        <w:t xml:space="preserve">9.7  </w:t>
      </w:r>
      <w:r>
        <w:rPr>
          <w:rFonts w:ascii="仿宋_GB2312" w:eastAsia="仿宋_GB2312" w:hint="eastAsia"/>
          <w:sz w:val="28"/>
          <w:szCs w:val="28"/>
        </w:rPr>
        <w:t>现场实时检测及异常情况下的抢险人员的撤离条件、方法：</w:t>
      </w:r>
    </w:p>
    <w:p w14:paraId="5B6DB6FE"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在事故处置过程中如突然发生异常变化，危险物质浓度迅速上升，火情或灾情失去控制，欲引发连锁反应时，现场指挥人员应果断组织实时检测及抢险救援人员进行紧急撤离。</w:t>
      </w:r>
      <w:r>
        <w:rPr>
          <w:rFonts w:ascii="仿宋_GB2312" w:eastAsia="仿宋_GB2312" w:cs="Calibri" w:hint="eastAsia"/>
          <w:sz w:val="28"/>
          <w:szCs w:val="28"/>
        </w:rPr>
        <w:t xml:space="preserve"> </w:t>
      </w:r>
    </w:p>
    <w:p w14:paraId="1B1215E7"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撤离方法是所有救援人员迅速撤离至安全区域待命，并做好再次进入的准备。</w:t>
      </w:r>
      <w:r>
        <w:rPr>
          <w:rFonts w:ascii="仿宋_GB2312" w:eastAsia="仿宋_GB2312" w:cs="Calibri" w:hint="eastAsia"/>
          <w:sz w:val="28"/>
          <w:szCs w:val="28"/>
        </w:rPr>
        <w:t xml:space="preserve">  </w:t>
      </w:r>
    </w:p>
    <w:p w14:paraId="1FDEFA6A" w14:textId="77777777" w:rsidR="003308C3" w:rsidRDefault="000A42A1">
      <w:pPr>
        <w:spacing w:line="600" w:lineRule="exact"/>
        <w:rPr>
          <w:rFonts w:ascii="仿宋_GB2312" w:eastAsia="仿宋_GB2312" w:cs="Calibri"/>
          <w:sz w:val="28"/>
          <w:szCs w:val="28"/>
        </w:rPr>
      </w:pPr>
      <w:r>
        <w:rPr>
          <w:rFonts w:ascii="仿宋_GB2312" w:eastAsia="仿宋_GB2312" w:hint="eastAsia"/>
          <w:b/>
          <w:color w:val="000000"/>
          <w:sz w:val="28"/>
          <w:szCs w:val="28"/>
        </w:rPr>
        <w:t xml:space="preserve">9.8  </w:t>
      </w:r>
      <w:r>
        <w:rPr>
          <w:rFonts w:ascii="仿宋_GB2312" w:eastAsia="仿宋_GB2312" w:hint="eastAsia"/>
          <w:sz w:val="28"/>
          <w:szCs w:val="28"/>
        </w:rPr>
        <w:t>监控事故扩大的措施：</w:t>
      </w:r>
      <w:r>
        <w:rPr>
          <w:rFonts w:ascii="仿宋_GB2312" w:eastAsia="仿宋_GB2312" w:cs="Calibri" w:hint="eastAsia"/>
          <w:sz w:val="28"/>
          <w:szCs w:val="28"/>
        </w:rPr>
        <w:t xml:space="preserve"> </w:t>
      </w:r>
    </w:p>
    <w:p w14:paraId="48397086"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应急救援总指挥应及时掌控险情及救援状况，并随时与现场指挥人保持通讯联络。</w:t>
      </w:r>
      <w:r>
        <w:rPr>
          <w:rFonts w:ascii="仿宋_GB2312" w:eastAsia="仿宋_GB2312" w:cs="Calibri" w:hint="eastAsia"/>
          <w:sz w:val="28"/>
          <w:szCs w:val="28"/>
        </w:rPr>
        <w:t xml:space="preserve"> </w:t>
      </w:r>
    </w:p>
    <w:p w14:paraId="5E9EB179" w14:textId="77777777" w:rsidR="003308C3" w:rsidRDefault="000A42A1">
      <w:pPr>
        <w:spacing w:line="600" w:lineRule="exact"/>
        <w:rPr>
          <w:rFonts w:ascii="仿宋_GB2312" w:eastAsia="仿宋_GB2312"/>
          <w:sz w:val="28"/>
          <w:szCs w:val="28"/>
        </w:rPr>
      </w:pPr>
      <w:r>
        <w:rPr>
          <w:rFonts w:ascii="仿宋_GB2312" w:eastAsia="仿宋_GB2312" w:hint="eastAsia"/>
          <w:b/>
          <w:sz w:val="28"/>
          <w:szCs w:val="28"/>
        </w:rPr>
        <w:t xml:space="preserve">9.9 </w:t>
      </w:r>
      <w:r>
        <w:rPr>
          <w:rFonts w:ascii="仿宋_GB2312" w:eastAsia="仿宋_GB2312" w:hint="eastAsia"/>
          <w:sz w:val="28"/>
          <w:szCs w:val="28"/>
        </w:rPr>
        <w:t>事故可能扩大的应急措施：</w:t>
      </w:r>
    </w:p>
    <w:p w14:paraId="090B6546" w14:textId="77777777" w:rsidR="003308C3" w:rsidRDefault="000A42A1">
      <w:pPr>
        <w:spacing w:line="600" w:lineRule="exact"/>
        <w:ind w:firstLine="480"/>
        <w:rPr>
          <w:rFonts w:ascii="仿宋_GB2312" w:eastAsia="仿宋_GB2312" w:cs="Calibri"/>
          <w:color w:val="FF0000"/>
          <w:sz w:val="28"/>
          <w:szCs w:val="28"/>
        </w:rPr>
      </w:pPr>
      <w:r>
        <w:rPr>
          <w:rFonts w:ascii="仿宋_GB2312" w:eastAsia="仿宋_GB2312" w:hint="eastAsia"/>
          <w:sz w:val="28"/>
          <w:szCs w:val="28"/>
        </w:rPr>
        <w:lastRenderedPageBreak/>
        <w:t>当险情发生变化，事故可能扩大时，应立即采取局部或全系统紧急停止作业，疏散可能波及到区域的人员，同时向政府及有关部门协调应急救援力量。</w:t>
      </w:r>
      <w:r>
        <w:rPr>
          <w:rFonts w:ascii="仿宋_GB2312" w:eastAsia="仿宋_GB2312" w:cs="Calibri" w:hint="eastAsia"/>
          <w:color w:val="FF0000"/>
          <w:sz w:val="28"/>
          <w:szCs w:val="28"/>
        </w:rPr>
        <w:t xml:space="preserve"> </w:t>
      </w:r>
    </w:p>
    <w:p w14:paraId="1538DAA4" w14:textId="77777777" w:rsidR="003308C3" w:rsidRDefault="000A42A1">
      <w:pPr>
        <w:pStyle w:val="af9"/>
        <w:spacing w:line="600" w:lineRule="exact"/>
        <w:rPr>
          <w:rFonts w:ascii="仿宋_GB2312" w:eastAsia="仿宋_GB2312" w:cs="Calibri"/>
          <w:sz w:val="28"/>
          <w:szCs w:val="28"/>
        </w:rPr>
      </w:pPr>
      <w:bookmarkStart w:id="320" w:name="_Toc403397992"/>
      <w:r>
        <w:rPr>
          <w:rFonts w:ascii="仿宋_GB2312" w:eastAsia="仿宋_GB2312" w:hint="eastAsia"/>
          <w:b/>
          <w:color w:val="000000"/>
          <w:sz w:val="28"/>
          <w:szCs w:val="28"/>
        </w:rPr>
        <w:t xml:space="preserve">9.10  </w:t>
      </w:r>
      <w:r>
        <w:rPr>
          <w:rFonts w:ascii="仿宋_GB2312" w:eastAsia="仿宋_GB2312" w:hint="eastAsia"/>
          <w:sz w:val="28"/>
          <w:szCs w:val="28"/>
        </w:rPr>
        <w:t>受伤人员现场救护、医院救治措施</w:t>
      </w:r>
      <w:bookmarkEnd w:id="320"/>
      <w:r>
        <w:rPr>
          <w:rFonts w:ascii="仿宋_GB2312" w:eastAsia="仿宋_GB2312" w:cs="Calibri" w:hint="eastAsia"/>
          <w:sz w:val="28"/>
          <w:szCs w:val="28"/>
        </w:rPr>
        <w:t xml:space="preserve"> </w:t>
      </w:r>
    </w:p>
    <w:p w14:paraId="41287F7F"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（一）受伤人员的现场处置措施</w:t>
      </w:r>
      <w:r>
        <w:rPr>
          <w:rFonts w:ascii="仿宋_GB2312" w:eastAsia="仿宋_GB2312" w:cs="Calibri" w:hint="eastAsia"/>
          <w:sz w:val="28"/>
          <w:szCs w:val="28"/>
        </w:rPr>
        <w:t xml:space="preserve">: </w:t>
      </w:r>
    </w:p>
    <w:p w14:paraId="49B014A3"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hint="eastAsia"/>
          <w:sz w:val="28"/>
          <w:szCs w:val="28"/>
        </w:rPr>
        <w:t>轻伤人员，迅速转移至上风向安全区域由救护小组进行现场治疗。伤势较重者应立即给氧。</w:t>
      </w:r>
    </w:p>
    <w:p w14:paraId="03148178"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hint="eastAsia"/>
          <w:sz w:val="28"/>
          <w:szCs w:val="28"/>
        </w:rPr>
        <w:t>由应急救援领导小组联系救护车辆，转移伤者，确定进一步救治方案。</w:t>
      </w:r>
    </w:p>
    <w:p w14:paraId="44B77A50" w14:textId="77777777" w:rsidR="003308C3" w:rsidRDefault="000A42A1">
      <w:pPr>
        <w:spacing w:line="600" w:lineRule="exact"/>
        <w:ind w:firstLine="480"/>
        <w:rPr>
          <w:rFonts w:ascii="仿宋_GB2312" w:eastAsia="仿宋_GB2312" w:cs="Calibri"/>
          <w:sz w:val="28"/>
          <w:szCs w:val="28"/>
        </w:rPr>
      </w:pPr>
      <w:r>
        <w:rPr>
          <w:rFonts w:ascii="仿宋_GB2312" w:eastAsia="仿宋_GB2312" w:hint="eastAsia"/>
          <w:sz w:val="28"/>
          <w:szCs w:val="28"/>
        </w:rPr>
        <w:t>（二）受伤人员进入医院前的抢救措施：</w:t>
      </w:r>
      <w:r>
        <w:rPr>
          <w:rFonts w:ascii="仿宋_GB2312" w:eastAsia="仿宋_GB2312" w:cs="Calibri" w:hint="eastAsia"/>
          <w:sz w:val="28"/>
          <w:szCs w:val="28"/>
        </w:rPr>
        <w:t xml:space="preserve"> </w:t>
      </w:r>
    </w:p>
    <w:p w14:paraId="4DDC1EDD"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hint="eastAsia"/>
          <w:sz w:val="28"/>
          <w:szCs w:val="28"/>
        </w:rPr>
        <w:t>呼吸困难者给输氧。</w:t>
      </w:r>
      <w:r>
        <w:rPr>
          <w:rFonts w:ascii="仿宋_GB2312" w:eastAsia="仿宋_GB2312" w:cs="Calibri" w:hint="eastAsia"/>
          <w:sz w:val="28"/>
          <w:szCs w:val="28"/>
        </w:rPr>
        <w:t xml:space="preserve"> </w:t>
      </w:r>
    </w:p>
    <w:p w14:paraId="1098DFED"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hint="eastAsia"/>
          <w:sz w:val="28"/>
          <w:szCs w:val="28"/>
        </w:rPr>
        <w:t>大量流血者进行紧急止血</w:t>
      </w:r>
      <w:r>
        <w:rPr>
          <w:rFonts w:ascii="仿宋_GB2312" w:eastAsia="仿宋_GB2312" w:cs="Calibri" w:hint="eastAsia"/>
          <w:sz w:val="28"/>
          <w:szCs w:val="28"/>
        </w:rPr>
        <w:t xml:space="preserve">. </w:t>
      </w:r>
    </w:p>
    <w:p w14:paraId="53D34031"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3、</w:t>
      </w:r>
      <w:r>
        <w:rPr>
          <w:rFonts w:ascii="仿宋_GB2312" w:eastAsia="仿宋_GB2312" w:hint="eastAsia"/>
          <w:sz w:val="28"/>
          <w:szCs w:val="28"/>
        </w:rPr>
        <w:t>呼吸停止者作人工呼吸</w:t>
      </w:r>
      <w:r>
        <w:rPr>
          <w:rFonts w:ascii="仿宋_GB2312" w:eastAsia="仿宋_GB2312" w:cs="Calibri" w:hint="eastAsia"/>
          <w:sz w:val="28"/>
          <w:szCs w:val="28"/>
        </w:rPr>
        <w:t xml:space="preserve">. </w:t>
      </w:r>
    </w:p>
    <w:p w14:paraId="6A52815F" w14:textId="77777777" w:rsidR="003308C3" w:rsidRDefault="000A42A1">
      <w:pPr>
        <w:spacing w:line="600" w:lineRule="exact"/>
        <w:ind w:firstLineChars="221" w:firstLine="619"/>
        <w:rPr>
          <w:rFonts w:ascii="仿宋_GB2312" w:eastAsia="仿宋_GB2312" w:cs="Calibri"/>
          <w:sz w:val="28"/>
          <w:szCs w:val="28"/>
        </w:rPr>
      </w:pPr>
      <w:r>
        <w:rPr>
          <w:rFonts w:ascii="仿宋_GB2312" w:eastAsia="仿宋_GB2312" w:cs="Calibri" w:hint="eastAsia"/>
          <w:sz w:val="28"/>
          <w:szCs w:val="28"/>
        </w:rPr>
        <w:t>4、</w:t>
      </w:r>
      <w:r>
        <w:rPr>
          <w:rFonts w:ascii="仿宋_GB2312" w:eastAsia="仿宋_GB2312" w:hint="eastAsia"/>
          <w:sz w:val="28"/>
          <w:szCs w:val="28"/>
        </w:rPr>
        <w:t>中毒者</w:t>
      </w:r>
      <w:r>
        <w:rPr>
          <w:rFonts w:ascii="仿宋_GB2312" w:eastAsia="仿宋_GB2312" w:cs="Calibri" w:hint="eastAsia"/>
          <w:sz w:val="28"/>
          <w:szCs w:val="28"/>
        </w:rPr>
        <w:t>,</w:t>
      </w:r>
      <w:r>
        <w:rPr>
          <w:rFonts w:ascii="仿宋_GB2312" w:eastAsia="仿宋_GB2312" w:hint="eastAsia"/>
          <w:sz w:val="28"/>
          <w:szCs w:val="28"/>
        </w:rPr>
        <w:t>解开衣着</w:t>
      </w:r>
      <w:r>
        <w:rPr>
          <w:rFonts w:ascii="仿宋_GB2312" w:eastAsia="仿宋_GB2312" w:cs="Calibri" w:hint="eastAsia"/>
          <w:sz w:val="28"/>
          <w:szCs w:val="28"/>
        </w:rPr>
        <w:t>,</w:t>
      </w:r>
      <w:r>
        <w:rPr>
          <w:rFonts w:ascii="仿宋_GB2312" w:eastAsia="仿宋_GB2312" w:hint="eastAsia"/>
          <w:sz w:val="28"/>
          <w:szCs w:val="28"/>
        </w:rPr>
        <w:t>给氧</w:t>
      </w:r>
      <w:r>
        <w:rPr>
          <w:rFonts w:ascii="仿宋_GB2312" w:eastAsia="仿宋_GB2312" w:cs="Calibri" w:hint="eastAsia"/>
          <w:sz w:val="28"/>
          <w:szCs w:val="28"/>
        </w:rPr>
        <w:t xml:space="preserve">. </w:t>
      </w:r>
    </w:p>
    <w:p w14:paraId="7A3A1717" w14:textId="77777777" w:rsidR="003308C3" w:rsidRDefault="000A42A1">
      <w:pPr>
        <w:spacing w:line="600" w:lineRule="exact"/>
        <w:ind w:firstLineChars="221" w:firstLine="619"/>
        <w:rPr>
          <w:rFonts w:ascii="仿宋_GB2312" w:eastAsia="仿宋_GB2312" w:cs="Calibri"/>
          <w:color w:val="000000"/>
          <w:sz w:val="28"/>
          <w:szCs w:val="28"/>
        </w:rPr>
      </w:pPr>
      <w:r>
        <w:rPr>
          <w:rFonts w:ascii="仿宋_GB2312" w:eastAsia="仿宋_GB2312" w:cs="Calibri" w:hint="eastAsia"/>
          <w:color w:val="000000"/>
          <w:sz w:val="28"/>
          <w:szCs w:val="28"/>
        </w:rPr>
        <w:t>5、眼睛、皮肤接触工质过量者立即冲洗沐浴。</w:t>
      </w:r>
    </w:p>
    <w:p w14:paraId="2194B7AE" w14:textId="77777777" w:rsidR="003308C3" w:rsidRDefault="003308C3">
      <w:pPr>
        <w:spacing w:line="600" w:lineRule="exact"/>
        <w:ind w:firstLineChars="221" w:firstLine="619"/>
        <w:rPr>
          <w:rFonts w:ascii="仿宋_GB2312" w:eastAsia="仿宋_GB2312" w:cs="Calibri"/>
          <w:color w:val="000000"/>
          <w:sz w:val="28"/>
          <w:szCs w:val="28"/>
        </w:rPr>
      </w:pPr>
    </w:p>
    <w:p w14:paraId="61575E75" w14:textId="77777777" w:rsidR="003308C3" w:rsidRDefault="003308C3">
      <w:pPr>
        <w:spacing w:line="600" w:lineRule="exact"/>
        <w:ind w:firstLineChars="221" w:firstLine="619"/>
        <w:rPr>
          <w:rFonts w:ascii="仿宋_GB2312" w:eastAsia="仿宋_GB2312" w:cs="Calibri"/>
          <w:color w:val="000000"/>
          <w:sz w:val="28"/>
          <w:szCs w:val="28"/>
        </w:rPr>
      </w:pPr>
    </w:p>
    <w:p w14:paraId="6FCF9CF2" w14:textId="77777777" w:rsidR="003308C3" w:rsidRDefault="003308C3">
      <w:pPr>
        <w:spacing w:line="600" w:lineRule="exact"/>
        <w:ind w:firstLineChars="221" w:firstLine="619"/>
        <w:rPr>
          <w:rFonts w:ascii="仿宋_GB2312" w:eastAsia="仿宋_GB2312" w:cs="Calibri"/>
          <w:color w:val="000000"/>
          <w:sz w:val="28"/>
          <w:szCs w:val="28"/>
        </w:rPr>
      </w:pPr>
    </w:p>
    <w:p w14:paraId="0AC4E614" w14:textId="77777777" w:rsidR="003308C3" w:rsidRDefault="003308C3">
      <w:pPr>
        <w:spacing w:line="600" w:lineRule="exact"/>
        <w:ind w:firstLineChars="221" w:firstLine="619"/>
        <w:rPr>
          <w:rFonts w:ascii="仿宋_GB2312" w:eastAsia="仿宋_GB2312" w:cs="Calibri"/>
          <w:color w:val="000000"/>
          <w:sz w:val="28"/>
          <w:szCs w:val="28"/>
        </w:rPr>
      </w:pPr>
    </w:p>
    <w:p w14:paraId="3EBB51FA" w14:textId="77777777" w:rsidR="003308C3" w:rsidRDefault="000A42A1">
      <w:pPr>
        <w:pStyle w:val="af8"/>
        <w:spacing w:line="360" w:lineRule="auto"/>
        <w:jc w:val="center"/>
        <w:rPr>
          <w:rFonts w:ascii="仿宋_GB2312" w:eastAsia="仿宋_GB2312" w:hAnsi="ˎ̥" w:hint="eastAsia"/>
          <w:sz w:val="32"/>
          <w:szCs w:val="32"/>
        </w:rPr>
      </w:pPr>
      <w:r>
        <w:rPr>
          <w:rStyle w:val="afe"/>
          <w:rFonts w:ascii="仿宋_GB2312" w:eastAsia="仿宋_GB2312" w:hAnsi="ˎ̥" w:hint="eastAsia"/>
          <w:sz w:val="32"/>
          <w:szCs w:val="32"/>
        </w:rPr>
        <w:t>第十章  工程现场液氨泄漏事故现场处置方案</w:t>
      </w:r>
    </w:p>
    <w:p w14:paraId="3344ACF4" w14:textId="77777777" w:rsidR="003308C3" w:rsidRDefault="000A42A1">
      <w:pPr>
        <w:spacing w:beforeLines="50" w:before="120" w:line="300" w:lineRule="auto"/>
        <w:outlineLvl w:val="2"/>
        <w:rPr>
          <w:rFonts w:ascii="仿宋_GB2312" w:eastAsia="仿宋_GB2312" w:hAnsi="宋体" w:cs="Arial"/>
          <w:b/>
          <w:sz w:val="28"/>
          <w:szCs w:val="28"/>
        </w:rPr>
      </w:pPr>
      <w:bookmarkStart w:id="321" w:name="_Toc403397993"/>
      <w:r>
        <w:rPr>
          <w:rFonts w:ascii="仿宋_GB2312" w:eastAsia="仿宋_GB2312" w:hAnsi="宋体" w:cs="Arial" w:hint="eastAsia"/>
          <w:b/>
          <w:sz w:val="28"/>
          <w:szCs w:val="28"/>
        </w:rPr>
        <w:t>10.1事故特征</w:t>
      </w:r>
      <w:bookmarkEnd w:id="321"/>
    </w:p>
    <w:p w14:paraId="6CABCAE7" w14:textId="77777777" w:rsidR="003308C3" w:rsidRDefault="000A42A1">
      <w:pPr>
        <w:pStyle w:val="af9"/>
        <w:spacing w:line="600" w:lineRule="exact"/>
        <w:ind w:firstLineChars="200" w:firstLine="560"/>
        <w:rPr>
          <w:rFonts w:ascii="仿宋_GB2312" w:eastAsia="仿宋_GB2312"/>
          <w:sz w:val="28"/>
          <w:szCs w:val="28"/>
        </w:rPr>
      </w:pPr>
      <w:bookmarkStart w:id="322" w:name="_Toc403397994"/>
      <w:r>
        <w:rPr>
          <w:rFonts w:ascii="仿宋_GB2312" w:eastAsia="仿宋_GB2312" w:hint="eastAsia"/>
          <w:sz w:val="28"/>
          <w:szCs w:val="28"/>
        </w:rPr>
        <w:t>液氨泄漏后，出现较重的氨味，泄漏点液氨迅速气化，产生雾气，泄漏点周围结霜。</w:t>
      </w:r>
      <w:bookmarkEnd w:id="322"/>
    </w:p>
    <w:p w14:paraId="1593FDF3" w14:textId="77777777" w:rsidR="003308C3" w:rsidRDefault="000A42A1">
      <w:pPr>
        <w:pStyle w:val="af9"/>
        <w:spacing w:line="600" w:lineRule="exact"/>
        <w:ind w:firstLineChars="200" w:firstLine="560"/>
        <w:rPr>
          <w:rFonts w:ascii="仿宋_GB2312" w:eastAsia="仿宋_GB2312"/>
          <w:sz w:val="28"/>
          <w:szCs w:val="28"/>
        </w:rPr>
      </w:pPr>
      <w:bookmarkStart w:id="323" w:name="_Toc403397995"/>
      <w:r>
        <w:rPr>
          <w:rFonts w:ascii="仿宋_GB2312" w:eastAsia="仿宋_GB2312" w:hint="eastAsia"/>
          <w:sz w:val="28"/>
          <w:szCs w:val="28"/>
        </w:rPr>
        <w:lastRenderedPageBreak/>
        <w:t>低浓度氨对粘膜有刺激作用，高浓度可造成组织溶解坏死。急性中毒：轻度者出现流泪、咽痛、声音嘶哑、咳嗽、咯痰等；眼结膜、鼻粘膜、咽部充血、水肿；胸部</w:t>
      </w:r>
      <w:r>
        <w:rPr>
          <w:rFonts w:ascii="仿宋_GB2312" w:eastAsia="仿宋_GB2312" w:cs="Calibri" w:hint="eastAsia"/>
          <w:sz w:val="28"/>
          <w:szCs w:val="28"/>
        </w:rPr>
        <w:t xml:space="preserve"> X</w:t>
      </w:r>
      <w:r>
        <w:rPr>
          <w:rFonts w:ascii="仿宋_GB2312" w:eastAsia="仿宋_GB2312" w:hint="eastAsia"/>
          <w:sz w:val="28"/>
          <w:szCs w:val="28"/>
        </w:rPr>
        <w:t>线征象符合支气管炎或支气管周围炎。中度中毒上述症状加剧，出现呼吸困难、紫绀；胸部</w:t>
      </w:r>
      <w:r>
        <w:rPr>
          <w:rFonts w:ascii="仿宋_GB2312" w:eastAsia="仿宋_GB2312" w:cs="Calibri" w:hint="eastAsia"/>
          <w:sz w:val="28"/>
          <w:szCs w:val="28"/>
        </w:rPr>
        <w:t xml:space="preserve"> X</w:t>
      </w:r>
      <w:r>
        <w:rPr>
          <w:rFonts w:ascii="仿宋_GB2312" w:eastAsia="仿宋_GB2312" w:hint="eastAsia"/>
          <w:sz w:val="28"/>
          <w:szCs w:val="28"/>
        </w:rPr>
        <w:t>线征象符合肺炎或间质性肺炎。严重者可发生中毒性肺水肿，或有呼吸窘迫综合征，患者剧烈咳嗽、咯大量粉红色泡沫痰、呼吸窘迫、谵妄、昏迷、休克等。可发生喉头水肿或支气管粘膜坏死脱落窒息。高浓度氨可引起反射性呼吸停止。液氨或高浓度氨可致眼灼伤；液氨可致皮肤灼伤。</w:t>
      </w:r>
      <w:bookmarkEnd w:id="323"/>
    </w:p>
    <w:p w14:paraId="69821AD5" w14:textId="77777777" w:rsidR="003308C3" w:rsidRDefault="000A42A1">
      <w:pPr>
        <w:spacing w:beforeLines="50" w:before="120" w:line="600" w:lineRule="exact"/>
        <w:outlineLvl w:val="2"/>
        <w:rPr>
          <w:rFonts w:ascii="仿宋_GB2312" w:eastAsia="仿宋_GB2312" w:hAnsi="宋体" w:cs="Arial"/>
          <w:b/>
          <w:sz w:val="28"/>
          <w:szCs w:val="28"/>
        </w:rPr>
      </w:pPr>
      <w:bookmarkStart w:id="324" w:name="_Toc403397996"/>
      <w:r>
        <w:rPr>
          <w:rFonts w:ascii="仿宋_GB2312" w:eastAsia="仿宋_GB2312" w:hAnsi="宋体" w:cs="Arial" w:hint="eastAsia"/>
          <w:b/>
          <w:sz w:val="28"/>
          <w:szCs w:val="28"/>
        </w:rPr>
        <w:t>10.2  应急组织与职责</w:t>
      </w:r>
      <w:bookmarkEnd w:id="324"/>
    </w:p>
    <w:p w14:paraId="3F4C4920" w14:textId="77777777" w:rsidR="003308C3" w:rsidRDefault="000A42A1">
      <w:pPr>
        <w:pStyle w:val="af8"/>
        <w:spacing w:line="600" w:lineRule="exact"/>
        <w:rPr>
          <w:rFonts w:ascii="仿宋_GB2312" w:eastAsia="仿宋_GB2312"/>
          <w:sz w:val="28"/>
          <w:szCs w:val="28"/>
        </w:rPr>
      </w:pPr>
      <w:r>
        <w:rPr>
          <w:rFonts w:ascii="仿宋_GB2312" w:eastAsia="仿宋_GB2312" w:cs="Arial" w:hint="eastAsia"/>
          <w:b/>
          <w:sz w:val="28"/>
          <w:szCs w:val="28"/>
        </w:rPr>
        <w:t>10.2.1</w:t>
      </w:r>
      <w:r>
        <w:rPr>
          <w:rFonts w:ascii="仿宋_GB2312" w:eastAsia="仿宋_GB2312" w:hint="eastAsia"/>
          <w:sz w:val="28"/>
          <w:szCs w:val="28"/>
        </w:rPr>
        <w:t>现场指挥职责：</w:t>
      </w:r>
    </w:p>
    <w:p w14:paraId="6C9E321B" w14:textId="77777777" w:rsidR="003308C3" w:rsidRDefault="000A42A1">
      <w:pPr>
        <w:pStyle w:val="af8"/>
        <w:spacing w:line="600" w:lineRule="exact"/>
        <w:rPr>
          <w:rFonts w:ascii="仿宋_GB2312" w:eastAsia="仿宋_GB2312"/>
          <w:sz w:val="28"/>
          <w:szCs w:val="28"/>
        </w:rPr>
      </w:pPr>
      <w:r>
        <w:rPr>
          <w:rFonts w:ascii="仿宋_GB2312" w:eastAsia="仿宋_GB2312" w:hint="eastAsia"/>
          <w:sz w:val="28"/>
          <w:szCs w:val="28"/>
        </w:rPr>
        <w:t>（1）全面负责、指挥事故应急救援、并迅速如实上报公司领导及相关部门。</w:t>
      </w:r>
      <w:r>
        <w:rPr>
          <w:rFonts w:ascii="仿宋_GB2312" w:eastAsia="仿宋_GB2312" w:hint="eastAsia"/>
          <w:sz w:val="28"/>
          <w:szCs w:val="28"/>
        </w:rPr>
        <w:br/>
        <w:t>（2）组织营救受害人员，转移、撤离、疏散可能受到事故危害的人员和重要财产。</w:t>
      </w:r>
      <w:r>
        <w:rPr>
          <w:rFonts w:ascii="仿宋_GB2312" w:eastAsia="仿宋_GB2312" w:hint="eastAsia"/>
          <w:sz w:val="28"/>
          <w:szCs w:val="28"/>
        </w:rPr>
        <w:br/>
        <w:t>（3）划定事故现场的警戒范围，防止事故危害扩大。</w:t>
      </w:r>
      <w:r>
        <w:rPr>
          <w:rFonts w:ascii="仿宋_GB2312" w:eastAsia="仿宋_GB2312" w:hint="eastAsia"/>
          <w:sz w:val="28"/>
          <w:szCs w:val="28"/>
        </w:rPr>
        <w:br/>
        <w:t>（4）必要时，向110、120报警或者向有关部门请求应急救援，并协助有关部门做好应急救援工作。</w:t>
      </w:r>
      <w:r>
        <w:rPr>
          <w:rFonts w:ascii="仿宋_GB2312" w:eastAsia="仿宋_GB2312" w:hint="eastAsia"/>
          <w:sz w:val="28"/>
          <w:szCs w:val="28"/>
        </w:rPr>
        <w:br/>
        <w:t>（5）决定其它重大应急救援事项。</w:t>
      </w:r>
    </w:p>
    <w:p w14:paraId="0BF51BB7" w14:textId="77777777" w:rsidR="003308C3" w:rsidRDefault="000A42A1">
      <w:pPr>
        <w:tabs>
          <w:tab w:val="left" w:pos="720"/>
        </w:tabs>
        <w:spacing w:line="600" w:lineRule="exact"/>
        <w:rPr>
          <w:rFonts w:ascii="仿宋_GB2312" w:eastAsia="仿宋_GB2312"/>
          <w:sz w:val="28"/>
          <w:szCs w:val="28"/>
        </w:rPr>
      </w:pPr>
      <w:r>
        <w:rPr>
          <w:rFonts w:ascii="仿宋_GB2312" w:eastAsia="仿宋_GB2312" w:hAnsi="宋体" w:cs="Arial" w:hint="eastAsia"/>
          <w:b/>
          <w:sz w:val="28"/>
          <w:szCs w:val="28"/>
        </w:rPr>
        <w:t>10.2</w:t>
      </w:r>
      <w:r>
        <w:rPr>
          <w:rFonts w:ascii="仿宋_GB2312" w:eastAsia="仿宋_GB2312" w:cs="Arial" w:hint="eastAsia"/>
          <w:b/>
          <w:sz w:val="28"/>
          <w:szCs w:val="28"/>
        </w:rPr>
        <w:t xml:space="preserve">.2  </w:t>
      </w:r>
      <w:r>
        <w:rPr>
          <w:rFonts w:ascii="仿宋_GB2312" w:eastAsia="仿宋_GB2312" w:hint="eastAsia"/>
          <w:sz w:val="28"/>
          <w:szCs w:val="28"/>
        </w:rPr>
        <w:t>通讯保卫组：组长现场安全员，成员由技术员、调试工程师等人员组成。负责事故的现场救援及保护，负责现场的治安管理，预防和制止各种意外事件，保护好现场、防止事态扩大。</w:t>
      </w:r>
    </w:p>
    <w:p w14:paraId="5534F027" w14:textId="77777777" w:rsidR="003308C3" w:rsidRDefault="000A42A1">
      <w:pPr>
        <w:spacing w:line="600" w:lineRule="exact"/>
        <w:rPr>
          <w:rFonts w:ascii="仿宋_GB2312" w:eastAsia="仿宋_GB2312"/>
          <w:sz w:val="28"/>
          <w:szCs w:val="28"/>
        </w:rPr>
      </w:pPr>
      <w:r>
        <w:rPr>
          <w:rFonts w:ascii="仿宋_GB2312" w:eastAsia="仿宋_GB2312" w:hAnsi="宋体" w:cs="Arial" w:hint="eastAsia"/>
          <w:b/>
          <w:sz w:val="28"/>
          <w:szCs w:val="28"/>
        </w:rPr>
        <w:t>10.2</w:t>
      </w:r>
      <w:r>
        <w:rPr>
          <w:rFonts w:ascii="仿宋_GB2312" w:eastAsia="仿宋_GB2312" w:cs="Arial" w:hint="eastAsia"/>
          <w:b/>
          <w:sz w:val="28"/>
          <w:szCs w:val="28"/>
        </w:rPr>
        <w:t xml:space="preserve">.3  </w:t>
      </w:r>
      <w:r>
        <w:rPr>
          <w:rFonts w:ascii="仿宋_GB2312" w:eastAsia="仿宋_GB2312" w:hint="eastAsia"/>
          <w:sz w:val="28"/>
          <w:szCs w:val="28"/>
        </w:rPr>
        <w:t>抢险救灾组：组长施工员、施工队长，成员由施工队人员组成。负责应急救援的现场救助，对有关人员的紧急疏散、撤离、迅速采取必要</w:t>
      </w:r>
      <w:r>
        <w:rPr>
          <w:rFonts w:ascii="仿宋_GB2312" w:eastAsia="仿宋_GB2312" w:hint="eastAsia"/>
          <w:sz w:val="28"/>
          <w:szCs w:val="28"/>
        </w:rPr>
        <w:lastRenderedPageBreak/>
        <w:t>措施抢救人员和财产。</w:t>
      </w:r>
    </w:p>
    <w:p w14:paraId="6AEDFC9B" w14:textId="77777777" w:rsidR="003308C3" w:rsidRDefault="000A42A1">
      <w:pPr>
        <w:spacing w:line="600" w:lineRule="exact"/>
        <w:rPr>
          <w:rFonts w:ascii="仿宋_GB2312" w:eastAsia="仿宋_GB2312"/>
          <w:sz w:val="28"/>
          <w:szCs w:val="28"/>
        </w:rPr>
      </w:pPr>
      <w:r>
        <w:rPr>
          <w:rFonts w:ascii="仿宋_GB2312" w:eastAsia="仿宋_GB2312" w:hAnsi="宋体" w:cs="Arial" w:hint="eastAsia"/>
          <w:b/>
          <w:sz w:val="28"/>
          <w:szCs w:val="28"/>
        </w:rPr>
        <w:t>10.2</w:t>
      </w:r>
      <w:r>
        <w:rPr>
          <w:rFonts w:ascii="仿宋_GB2312" w:eastAsia="仿宋_GB2312" w:cs="Arial" w:hint="eastAsia"/>
          <w:b/>
          <w:sz w:val="28"/>
          <w:szCs w:val="28"/>
        </w:rPr>
        <w:t xml:space="preserve">.4  </w:t>
      </w:r>
      <w:r>
        <w:rPr>
          <w:rFonts w:ascii="仿宋_GB2312" w:eastAsia="仿宋_GB2312" w:hint="eastAsia"/>
          <w:sz w:val="28"/>
          <w:szCs w:val="28"/>
        </w:rPr>
        <w:t>器材、物资供应组：组长材料员，成员由施工二班全体人员组成。负责氨泄漏救援过程中、救援器材的供应工作，及时送到事故抢救现场。</w:t>
      </w:r>
    </w:p>
    <w:p w14:paraId="4700AA7D" w14:textId="77777777" w:rsidR="003308C3" w:rsidRDefault="000A42A1">
      <w:pPr>
        <w:spacing w:line="600" w:lineRule="exact"/>
        <w:rPr>
          <w:rFonts w:ascii="仿宋_GB2312" w:eastAsia="仿宋_GB2312"/>
          <w:b/>
          <w:sz w:val="28"/>
          <w:szCs w:val="28"/>
        </w:rPr>
      </w:pPr>
      <w:r>
        <w:rPr>
          <w:rFonts w:ascii="仿宋_GB2312" w:eastAsia="仿宋_GB2312" w:hAnsi="宋体" w:cs="Arial" w:hint="eastAsia"/>
          <w:b/>
          <w:sz w:val="28"/>
          <w:szCs w:val="28"/>
        </w:rPr>
        <w:t>10.2</w:t>
      </w:r>
      <w:r>
        <w:rPr>
          <w:rFonts w:ascii="仿宋_GB2312" w:eastAsia="仿宋_GB2312" w:cs="Arial" w:hint="eastAsia"/>
          <w:b/>
          <w:sz w:val="28"/>
          <w:szCs w:val="28"/>
        </w:rPr>
        <w:t xml:space="preserve">.5  </w:t>
      </w:r>
      <w:r>
        <w:rPr>
          <w:rFonts w:ascii="仿宋_GB2312" w:eastAsia="仿宋_GB2312" w:hint="eastAsia"/>
          <w:sz w:val="28"/>
          <w:szCs w:val="28"/>
        </w:rPr>
        <w:t>医疗救护、后勤组：组长质检员、技术员，成员由施工三班全体人员组成。负责组织事故的紧急现场自救，寻找、营救、保护、转移事故中的受害人员，及时将受伤人员送往医院。安排好护理和家属协调工作。</w:t>
      </w:r>
    </w:p>
    <w:p w14:paraId="7F9951B3" w14:textId="77777777" w:rsidR="003308C3" w:rsidRDefault="000A42A1">
      <w:pPr>
        <w:spacing w:line="600" w:lineRule="exact"/>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37E04D7E" w14:textId="77777777" w:rsidR="003308C3" w:rsidRDefault="000A42A1">
      <w:pPr>
        <w:spacing w:beforeLines="50" w:before="120" w:line="300" w:lineRule="auto"/>
        <w:outlineLvl w:val="2"/>
        <w:rPr>
          <w:rFonts w:ascii="仿宋_GB2312" w:eastAsia="仿宋_GB2312" w:hAnsi="宋体" w:cs="Arial"/>
          <w:b/>
          <w:sz w:val="28"/>
          <w:szCs w:val="28"/>
        </w:rPr>
      </w:pPr>
      <w:bookmarkStart w:id="325" w:name="_Toc403397997"/>
      <w:r>
        <w:rPr>
          <w:rFonts w:ascii="仿宋_GB2312" w:eastAsia="仿宋_GB2312" w:hAnsi="宋体" w:cs="Arial" w:hint="eastAsia"/>
          <w:b/>
          <w:sz w:val="28"/>
          <w:szCs w:val="28"/>
        </w:rPr>
        <w:t>10.3应急处置</w:t>
      </w:r>
      <w:bookmarkEnd w:id="325"/>
    </w:p>
    <w:p w14:paraId="3309B237" w14:textId="77777777" w:rsidR="003308C3" w:rsidRDefault="000A42A1">
      <w:pPr>
        <w:spacing w:line="520" w:lineRule="exact"/>
        <w:rPr>
          <w:rFonts w:ascii="仿宋_GB2312" w:eastAsia="仿宋_GB2312"/>
          <w:sz w:val="28"/>
          <w:szCs w:val="28"/>
        </w:rPr>
      </w:pPr>
      <w:r>
        <w:rPr>
          <w:rFonts w:ascii="仿宋_GB2312" w:eastAsia="仿宋_GB2312" w:hAnsi="宋体" w:cs="Arial" w:hint="eastAsia"/>
          <w:b/>
          <w:sz w:val="28"/>
          <w:szCs w:val="28"/>
        </w:rPr>
        <w:t xml:space="preserve">10.3.1.1  </w:t>
      </w:r>
      <w:r>
        <w:rPr>
          <w:rStyle w:val="afe"/>
          <w:rFonts w:ascii="仿宋_GB2312" w:eastAsia="仿宋_GB2312" w:hAnsi="ˎ̥" w:hint="eastAsia"/>
          <w:sz w:val="28"/>
          <w:szCs w:val="28"/>
        </w:rPr>
        <w:t>现场营救</w:t>
      </w:r>
      <w:r>
        <w:rPr>
          <w:rFonts w:ascii="仿宋_GB2312" w:eastAsia="仿宋_GB2312" w:hint="eastAsia"/>
          <w:sz w:val="28"/>
          <w:szCs w:val="28"/>
        </w:rPr>
        <w:br/>
        <w:t>1、救护者应做好个人防护，进入事故区营救人员时，首先要做好个人呼吸系统和皮肤的防护，佩戴好氧气呼吸器或防毒面具、防护衣、橡胶手套。</w:t>
      </w:r>
    </w:p>
    <w:p w14:paraId="1606C0D9" w14:textId="77777777" w:rsidR="003308C3" w:rsidRDefault="000A42A1">
      <w:pPr>
        <w:pStyle w:val="af8"/>
        <w:spacing w:line="360" w:lineRule="auto"/>
        <w:rPr>
          <w:rFonts w:ascii="仿宋_GB2312" w:eastAsia="仿宋_GB2312" w:hAnsi="ˎ̥" w:hint="eastAsia"/>
          <w:sz w:val="28"/>
          <w:szCs w:val="28"/>
        </w:rPr>
      </w:pPr>
      <w:r>
        <w:rPr>
          <w:rFonts w:ascii="仿宋_GB2312" w:eastAsia="仿宋_GB2312" w:hAnsi="ˎ̥" w:hint="eastAsia"/>
          <w:sz w:val="28"/>
          <w:szCs w:val="28"/>
        </w:rPr>
        <w:t>2、将被氨熏倒者迅速移至温暖通风处，注意伤员身体安全，不能强拖硬拉，防止给中毒人员造成二次伤害。</w:t>
      </w:r>
    </w:p>
    <w:p w14:paraId="1C2108A5" w14:textId="77777777" w:rsidR="003308C3" w:rsidRDefault="000A42A1">
      <w:pPr>
        <w:pStyle w:val="af8"/>
        <w:spacing w:line="360" w:lineRule="auto"/>
        <w:rPr>
          <w:rFonts w:ascii="仿宋_GB2312" w:eastAsia="仿宋_GB2312" w:hAnsi="ˎ̥" w:hint="eastAsia"/>
          <w:sz w:val="28"/>
          <w:szCs w:val="28"/>
        </w:rPr>
      </w:pPr>
      <w:r>
        <w:rPr>
          <w:rFonts w:ascii="仿宋_GB2312" w:eastAsia="仿宋_GB2312" w:cs="Arial" w:hint="eastAsia"/>
          <w:b/>
          <w:sz w:val="28"/>
          <w:szCs w:val="28"/>
        </w:rPr>
        <w:t xml:space="preserve">10.3.1.2  </w:t>
      </w:r>
      <w:r>
        <w:rPr>
          <w:rStyle w:val="afe"/>
          <w:rFonts w:ascii="仿宋_GB2312" w:eastAsia="仿宋_GB2312" w:hAnsi="ˎ̥" w:hint="eastAsia"/>
          <w:sz w:val="28"/>
          <w:szCs w:val="28"/>
        </w:rPr>
        <w:t>中毒急救</w:t>
      </w:r>
    </w:p>
    <w:p w14:paraId="3A55642E"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将中毒者颈、胸部钮扣和腰带松开，保持中毒者呼吸畅通，注意中毒者神态，呼吸状况，循环系统的功能及心跳变化，同时用2%硼酸水给中毒者漱口，少喝一些柠檬酸汁或3%的乳酸溶液，对中毒严重不能自理的伤员，应让其吸入1-2%柠檬酸溶液的蒸汽，对中毒休克者应迅速解开衣服进行人工呼吸，并给中毒者饮用较浓的食醋。严禁饮水。经过以上处治的中毒人员应迅速送往医院诊治。</w:t>
      </w:r>
    </w:p>
    <w:p w14:paraId="78F10210" w14:textId="77777777" w:rsidR="003308C3" w:rsidRDefault="000A42A1">
      <w:pPr>
        <w:pStyle w:val="af8"/>
        <w:spacing w:line="360" w:lineRule="auto"/>
        <w:rPr>
          <w:rFonts w:ascii="仿宋_GB2312" w:eastAsia="仿宋_GB2312" w:hAnsi="ˎ̥" w:hint="eastAsia"/>
          <w:sz w:val="28"/>
          <w:szCs w:val="28"/>
        </w:rPr>
      </w:pPr>
      <w:r>
        <w:rPr>
          <w:rFonts w:ascii="仿宋_GB2312" w:eastAsia="仿宋_GB2312" w:cs="Arial" w:hint="eastAsia"/>
          <w:b/>
          <w:sz w:val="28"/>
          <w:szCs w:val="28"/>
        </w:rPr>
        <w:t xml:space="preserve">10.3.1.3  </w:t>
      </w:r>
      <w:r>
        <w:rPr>
          <w:rStyle w:val="afe"/>
          <w:rFonts w:ascii="仿宋_GB2312" w:eastAsia="仿宋_GB2312" w:hAnsi="ˎ̥" w:hint="eastAsia"/>
          <w:sz w:val="28"/>
          <w:szCs w:val="28"/>
        </w:rPr>
        <w:t>人体接触氨处理</w:t>
      </w:r>
      <w:r>
        <w:rPr>
          <w:rFonts w:ascii="仿宋_GB2312" w:eastAsia="仿宋_GB2312" w:hAnsi="ˎ̥" w:hint="eastAsia"/>
          <w:sz w:val="28"/>
          <w:szCs w:val="28"/>
        </w:rPr>
        <w:br/>
        <w:t>1、眼：切勿揉搓，可翻开眼皮用流动水或2%硼酸水冲洗眼并迅速开闭眼睛，使水充满全眼。</w:t>
      </w:r>
      <w:r>
        <w:rPr>
          <w:rFonts w:ascii="仿宋_GB2312" w:eastAsia="仿宋_GB2312" w:hAnsi="ˎ̥" w:hint="eastAsia"/>
          <w:sz w:val="28"/>
          <w:szCs w:val="28"/>
        </w:rPr>
        <w:br/>
      </w:r>
      <w:r>
        <w:rPr>
          <w:rFonts w:ascii="仿宋_GB2312" w:eastAsia="仿宋_GB2312" w:hAnsi="ˎ̥" w:hint="eastAsia"/>
          <w:sz w:val="28"/>
          <w:szCs w:val="28"/>
        </w:rPr>
        <w:lastRenderedPageBreak/>
        <w:t>2、对于鼻腔、咽喉部位，向鼻内滴入2%硼酸水，并用硼酸水漱口，可以喝大量的0.5%柠檬酸水或食醋,以免助长氨在体内扩散。</w:t>
      </w:r>
      <w:r>
        <w:rPr>
          <w:rFonts w:ascii="仿宋_GB2312" w:eastAsia="仿宋_GB2312" w:hAnsi="ˎ̥" w:hint="eastAsia"/>
          <w:sz w:val="28"/>
          <w:szCs w:val="28"/>
        </w:rPr>
        <w:br/>
        <w:t>3、对于皮肤，应脱掉沾有氨的衣、裤，用水和2%硼酸水冲洗受影响的部位，被烧伤的皮肤应暴露在空气中。</w:t>
      </w:r>
    </w:p>
    <w:p w14:paraId="50E91958" w14:textId="77777777" w:rsidR="003308C3" w:rsidRDefault="000A42A1">
      <w:pPr>
        <w:pStyle w:val="af8"/>
        <w:spacing w:line="360" w:lineRule="auto"/>
        <w:rPr>
          <w:rFonts w:ascii="仿宋_GB2312" w:eastAsia="仿宋_GB2312" w:hAnsi="ˎ̥" w:hint="eastAsia"/>
          <w:sz w:val="28"/>
          <w:szCs w:val="28"/>
        </w:rPr>
      </w:pPr>
      <w:r>
        <w:rPr>
          <w:rFonts w:ascii="仿宋_GB2312" w:eastAsia="仿宋_GB2312" w:cs="Arial" w:hint="eastAsia"/>
          <w:b/>
          <w:sz w:val="28"/>
          <w:szCs w:val="28"/>
        </w:rPr>
        <w:t xml:space="preserve">10.3.1.4 </w:t>
      </w:r>
      <w:r>
        <w:rPr>
          <w:rStyle w:val="afe"/>
          <w:rFonts w:ascii="仿宋_GB2312" w:eastAsia="仿宋_GB2312" w:hAnsi="ˎ̥" w:hint="eastAsia"/>
          <w:sz w:val="28"/>
          <w:szCs w:val="28"/>
        </w:rPr>
        <w:t>人工呼吸方法</w:t>
      </w:r>
    </w:p>
    <w:p w14:paraId="197E36CA"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最好采用口对口呼吸式，其方法是抢救者用手捏住中毒者的鼻孔，以每分钟12-16次的速度向中毒者口中吹气，同时可以用针灸扎穴进行配合，其穴位有人中、涌泉、太冲。</w:t>
      </w:r>
      <w:r>
        <w:rPr>
          <w:rFonts w:ascii="仿宋_GB2312" w:eastAsia="仿宋_GB2312" w:hAnsi="ˎ̥" w:hint="eastAsia"/>
          <w:sz w:val="28"/>
          <w:szCs w:val="28"/>
        </w:rPr>
        <w:br/>
        <w:t xml:space="preserve">    人工复苏胸外挤压法：将患者放平仰卧在硬地或木板上，抢救者在中毒者一侧或骑跨在中毒者身上，面向中毒者头部，用双手的冲击式挤压中毒胸腔下部部位，每分钟60-70次，挤压时应注意不可用力过大防止中毒者肋骨骨折。</w:t>
      </w:r>
    </w:p>
    <w:p w14:paraId="1A08937D"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10.3.2  泄漏事故处置</w:t>
      </w:r>
      <w:r>
        <w:rPr>
          <w:rFonts w:ascii="仿宋_GB2312" w:eastAsia="仿宋_GB2312" w:hAnsi="ˎ̥" w:hint="eastAsia"/>
          <w:sz w:val="28"/>
          <w:szCs w:val="28"/>
        </w:rPr>
        <w:br/>
      </w:r>
      <w:r>
        <w:rPr>
          <w:rStyle w:val="afe"/>
          <w:rFonts w:ascii="仿宋_GB2312" w:eastAsia="仿宋_GB2312" w:hAnsi="ˎ̥" w:hint="eastAsia"/>
          <w:sz w:val="28"/>
          <w:szCs w:val="28"/>
        </w:rPr>
        <w:t>10.3.2.1 氨压缩机发生漏氨事故</w:t>
      </w:r>
      <w:r>
        <w:rPr>
          <w:rFonts w:ascii="仿宋_GB2312" w:eastAsia="仿宋_GB2312" w:hAnsi="ˎ̥" w:hint="eastAsia"/>
          <w:sz w:val="28"/>
          <w:szCs w:val="28"/>
        </w:rPr>
        <w:br/>
        <w:t>1、氨压缩机发生漏氨事故后，先切断压缩机电源，马上关闭排气阀，吸气阀（双级氨压缩机应同时关闭二级排气阀及二级吸气阀）如正在加油，应及时关闭加油阀。</w:t>
      </w:r>
      <w:r>
        <w:rPr>
          <w:rFonts w:ascii="仿宋_GB2312" w:eastAsia="仿宋_GB2312" w:hAnsi="ˎ̥" w:hint="eastAsia"/>
          <w:sz w:val="28"/>
          <w:szCs w:val="28"/>
        </w:rPr>
        <w:br/>
        <w:t>2、应将机房运行的机器全部停止，操作人员发现压缩机漏氨时立即停机并根据自己所处位置，在关闭事故机时顺便将就近运行的机器断电。</w:t>
      </w:r>
      <w:r>
        <w:rPr>
          <w:rFonts w:ascii="仿宋_GB2312" w:eastAsia="仿宋_GB2312" w:hAnsi="ˎ̥" w:hint="eastAsia"/>
          <w:sz w:val="28"/>
          <w:szCs w:val="28"/>
        </w:rPr>
        <w:br/>
        <w:t>3、如漏氨事故较大，无法靠近事故机，应到室外停机，停机后立即关闭所有油氨分离器进气阀及与事故机吸气相连的低压桶出气阀。</w:t>
      </w:r>
      <w:r>
        <w:rPr>
          <w:rFonts w:ascii="仿宋_GB2312" w:eastAsia="仿宋_GB2312" w:hAnsi="ˎ̥" w:hint="eastAsia"/>
          <w:sz w:val="28"/>
          <w:szCs w:val="28"/>
        </w:rPr>
        <w:br/>
        <w:t>4、迅速开启氨压缩机机房所有的事故排风扇。</w:t>
      </w:r>
      <w:r>
        <w:rPr>
          <w:rFonts w:ascii="仿宋_GB2312" w:eastAsia="仿宋_GB2312" w:hAnsi="ˎ̥" w:hint="eastAsia"/>
          <w:sz w:val="28"/>
          <w:szCs w:val="28"/>
        </w:rPr>
        <w:br/>
        <w:t>5、在处理事故时，用水管喷浇漏氨部位，使氨与水溶解，注意压缩机电机的防水保护。</w:t>
      </w:r>
    </w:p>
    <w:p w14:paraId="560EED6A" w14:textId="77777777" w:rsidR="003308C3" w:rsidRDefault="000A42A1">
      <w:pPr>
        <w:pStyle w:val="af8"/>
        <w:spacing w:line="360" w:lineRule="auto"/>
        <w:ind w:left="281" w:hangingChars="100" w:hanging="281"/>
        <w:jc w:val="both"/>
        <w:rPr>
          <w:rFonts w:ascii="ˎ̥" w:hAnsi="ˎ̥" w:hint="eastAsia"/>
        </w:rPr>
      </w:pPr>
      <w:r>
        <w:rPr>
          <w:rStyle w:val="afe"/>
          <w:rFonts w:ascii="仿宋_GB2312" w:eastAsia="仿宋_GB2312" w:hAnsi="ˎ̥" w:hint="eastAsia"/>
          <w:sz w:val="28"/>
          <w:szCs w:val="28"/>
        </w:rPr>
        <w:lastRenderedPageBreak/>
        <w:t>10.3.2.2  压力容器漏氨事故</w:t>
      </w:r>
      <w:r>
        <w:rPr>
          <w:rFonts w:ascii="仿宋_GB2312" w:eastAsia="仿宋_GB2312" w:hAnsi="ˎ̥" w:hint="eastAsia"/>
          <w:sz w:val="28"/>
          <w:szCs w:val="28"/>
        </w:rPr>
        <w:t xml:space="preserve">  </w:t>
      </w:r>
      <w:r>
        <w:rPr>
          <w:rFonts w:ascii="ˎ̥" w:hAnsi="ˎ̥" w:hint="eastAsia"/>
        </w:rPr>
        <w:t xml:space="preserve"> </w:t>
      </w:r>
    </w:p>
    <w:p w14:paraId="15B6CE88" w14:textId="77777777" w:rsidR="003308C3" w:rsidRDefault="000A42A1">
      <w:pPr>
        <w:pStyle w:val="af8"/>
        <w:spacing w:line="360" w:lineRule="auto"/>
        <w:ind w:firstLineChars="250" w:firstLine="700"/>
        <w:jc w:val="both"/>
        <w:rPr>
          <w:rFonts w:ascii="仿宋_GB2312" w:eastAsia="仿宋_GB2312" w:hAnsi="ˎ̥" w:hint="eastAsia"/>
          <w:sz w:val="28"/>
          <w:szCs w:val="28"/>
        </w:rPr>
      </w:pPr>
      <w:r>
        <w:rPr>
          <w:rFonts w:ascii="仿宋_GB2312" w:eastAsia="仿宋_GB2312" w:hAnsi="ˎ̥" w:hint="eastAsia"/>
          <w:sz w:val="28"/>
          <w:szCs w:val="28"/>
        </w:rPr>
        <w:t>处理此类事故，原则是首先采取控制，使事故不再扩大，然后采取措施将事故容器与系统断开，关闭设备所有阀门，漏氨严重不能贴近设备时要采取关闭与该设备相联接串通的其它设备阀门，用水淋浇漏氨部位，容器里氨液及时排空处理。属于此类设备有：油氨分离器、冷凝器、高压贮液桶、中冷、排液桶、集油器、放空气器、低压贮液桶等。</w:t>
      </w:r>
    </w:p>
    <w:p w14:paraId="211DF4C6" w14:textId="77777777" w:rsidR="003308C3" w:rsidRDefault="000A42A1">
      <w:pPr>
        <w:pStyle w:val="af8"/>
        <w:spacing w:line="360" w:lineRule="auto"/>
        <w:ind w:left="703" w:hangingChars="250" w:hanging="703"/>
        <w:rPr>
          <w:rFonts w:ascii="仿宋_GB2312" w:eastAsia="仿宋_GB2312" w:hAnsi="ˎ̥" w:hint="eastAsia"/>
          <w:sz w:val="28"/>
          <w:szCs w:val="28"/>
        </w:rPr>
      </w:pPr>
      <w:r>
        <w:rPr>
          <w:rStyle w:val="afe"/>
          <w:rFonts w:ascii="仿宋_GB2312" w:eastAsia="仿宋_GB2312" w:hAnsi="ˎ̥" w:hint="eastAsia"/>
          <w:sz w:val="28"/>
          <w:szCs w:val="28"/>
        </w:rPr>
        <w:t xml:space="preserve">10.3.2.2.1  </w:t>
      </w:r>
      <w:r>
        <w:rPr>
          <w:rFonts w:ascii="仿宋_GB2312" w:eastAsia="仿宋_GB2312" w:hAnsi="ˎ̥" w:hint="eastAsia"/>
          <w:b/>
          <w:sz w:val="28"/>
          <w:szCs w:val="28"/>
        </w:rPr>
        <w:t>油氨分离器漏氨</w:t>
      </w:r>
    </w:p>
    <w:p w14:paraId="154420B5"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油氨分离器漏氨后，如压缩机正在运行工作中，应立即切断压缩机电源，迅速关闭该油分离器的出气阀、进气阀、供液阀、放油阀及关闭冷凝器进气阀，压缩机至油氨分离器的排气阀。</w:t>
      </w:r>
    </w:p>
    <w:p w14:paraId="71A76BE2" w14:textId="77777777" w:rsidR="003308C3" w:rsidRDefault="000A42A1">
      <w:pPr>
        <w:pStyle w:val="af8"/>
        <w:spacing w:line="360" w:lineRule="auto"/>
        <w:ind w:left="141" w:hangingChars="50" w:hanging="141"/>
        <w:rPr>
          <w:rFonts w:ascii="仿宋_GB2312" w:eastAsia="仿宋_GB2312" w:hAnsi="ˎ̥" w:hint="eastAsia"/>
          <w:b/>
          <w:sz w:val="28"/>
          <w:szCs w:val="28"/>
        </w:rPr>
      </w:pPr>
      <w:r>
        <w:rPr>
          <w:rStyle w:val="afe"/>
          <w:rFonts w:ascii="仿宋_GB2312" w:eastAsia="仿宋_GB2312" w:hAnsi="ˎ̥" w:hint="eastAsia"/>
          <w:sz w:val="28"/>
          <w:szCs w:val="28"/>
        </w:rPr>
        <w:t xml:space="preserve">10.3.2.2.2  </w:t>
      </w:r>
      <w:r>
        <w:rPr>
          <w:rFonts w:ascii="仿宋_GB2312" w:eastAsia="仿宋_GB2312" w:hAnsi="ˎ̥" w:hint="eastAsia"/>
          <w:b/>
          <w:sz w:val="28"/>
          <w:szCs w:val="28"/>
        </w:rPr>
        <w:t>冷凝器漏氨（立式、卧式、蒸发式冷凝器）</w:t>
      </w:r>
    </w:p>
    <w:p w14:paraId="3EE2BCC8" w14:textId="77777777" w:rsidR="003308C3" w:rsidRDefault="000A42A1">
      <w:pPr>
        <w:pStyle w:val="af8"/>
        <w:spacing w:line="360" w:lineRule="auto"/>
        <w:ind w:leftChars="67" w:left="141" w:firstLineChars="200" w:firstLine="560"/>
        <w:rPr>
          <w:rFonts w:ascii="仿宋_GB2312" w:eastAsia="仿宋_GB2312" w:hAnsi="ˎ̥" w:hint="eastAsia"/>
          <w:sz w:val="28"/>
          <w:szCs w:val="28"/>
        </w:rPr>
      </w:pPr>
      <w:r>
        <w:rPr>
          <w:rFonts w:ascii="仿宋_GB2312" w:eastAsia="仿宋_GB2312" w:hAnsi="ˎ̥" w:hint="eastAsia"/>
          <w:sz w:val="28"/>
          <w:szCs w:val="28"/>
        </w:rPr>
        <w:t>冷凝器漏氨后，如压缩机处于运行状态，应立即切断压缩机电源，迅速关闭所有高压桶均压阀和其它所有冷凝器均压、放空气器阀，然后关闭冷凝器的进气阀、出液阀。工艺允许时可以对事故冷凝器进行减压。</w:t>
      </w:r>
    </w:p>
    <w:p w14:paraId="1B710BEA" w14:textId="77777777" w:rsidR="003308C3" w:rsidRDefault="000A42A1">
      <w:pPr>
        <w:pStyle w:val="af8"/>
        <w:spacing w:line="360" w:lineRule="auto"/>
        <w:rPr>
          <w:rFonts w:ascii="仿宋_GB2312" w:eastAsia="仿宋_GB2312" w:hAnsi="ˎ̥" w:hint="eastAsia"/>
          <w:b/>
          <w:sz w:val="28"/>
          <w:szCs w:val="28"/>
        </w:rPr>
      </w:pPr>
      <w:r>
        <w:rPr>
          <w:rStyle w:val="afe"/>
          <w:rFonts w:ascii="仿宋_GB2312" w:eastAsia="仿宋_GB2312" w:hAnsi="ˎ̥" w:hint="eastAsia"/>
          <w:sz w:val="28"/>
          <w:szCs w:val="28"/>
        </w:rPr>
        <w:t xml:space="preserve">10.3.2.2.3  </w:t>
      </w:r>
      <w:r>
        <w:rPr>
          <w:rFonts w:ascii="仿宋_GB2312" w:eastAsia="仿宋_GB2312" w:hAnsi="ˎ̥" w:hint="eastAsia"/>
          <w:b/>
          <w:sz w:val="28"/>
          <w:szCs w:val="28"/>
        </w:rPr>
        <w:t>高压贮液桶漏氨</w:t>
      </w:r>
    </w:p>
    <w:p w14:paraId="5AE2DFE1"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高压贮液桶漏氨后，立即关闭高压贮液桶的进液阀、均液阀、出液阀、放油阀及其它关联阀门。如氨压缩机处于运行状态，迅速切断压缩机电源，在条件及环境允许时，立即开启与低压容器相联的阀门进行减压、排液、尽量减少氨液外泄损失，当高压贮液桶压力与低压压力一致时，应及时关闭减压排液阀门。</w:t>
      </w:r>
    </w:p>
    <w:p w14:paraId="4CB3ACB4"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 xml:space="preserve">10.3.2.2.4  </w:t>
      </w:r>
      <w:r>
        <w:rPr>
          <w:rFonts w:ascii="仿宋_GB2312" w:eastAsia="仿宋_GB2312" w:hAnsi="ˎ̥" w:hint="eastAsia"/>
          <w:b/>
          <w:sz w:val="28"/>
          <w:szCs w:val="28"/>
        </w:rPr>
        <w:t>中间冷却器漏氨</w:t>
      </w:r>
    </w:p>
    <w:p w14:paraId="23F559CC"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lastRenderedPageBreak/>
        <w:t>中间冷却器漏氨后，当压缩机处于运行状态，应立即切断该机电源，关闭压缩机的一级排气阀、二级吸气阀及与其它设备相通的阀门，同时开启放油阀进行排液放油减压。</w:t>
      </w:r>
    </w:p>
    <w:p w14:paraId="1682A9E0"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 xml:space="preserve">10.3.2.2.5  </w:t>
      </w:r>
      <w:r>
        <w:rPr>
          <w:rFonts w:ascii="仿宋_GB2312" w:eastAsia="仿宋_GB2312" w:hAnsi="ˎ̥" w:hint="eastAsia"/>
          <w:b/>
          <w:sz w:val="28"/>
          <w:szCs w:val="28"/>
        </w:rPr>
        <w:t>低压贮液桶漏氨</w:t>
      </w:r>
    </w:p>
    <w:p w14:paraId="2DBBA3C8"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低压贮液桶漏氨后，当系统压缩机处于运行中，应立即切断压缩机电源，关闭压缩机吸气阀，同时关闭低压贮液桶的进气、出气、均液、放油及其它关联阀门，开启氨泵进液、出液阀及氨泵，将低压贮液桶内氨液送至库房蒸发器内，待低压贮液桶内无液后关闭氨泵进液阀。</w:t>
      </w:r>
    </w:p>
    <w:p w14:paraId="12870C58"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 xml:space="preserve">10.3.2.2.6   </w:t>
      </w:r>
      <w:r>
        <w:rPr>
          <w:rFonts w:ascii="仿宋_GB2312" w:eastAsia="仿宋_GB2312" w:hAnsi="ˎ̥" w:hint="eastAsia"/>
          <w:b/>
          <w:sz w:val="28"/>
          <w:szCs w:val="28"/>
        </w:rPr>
        <w:t>排液桶漏氨</w:t>
      </w:r>
    </w:p>
    <w:p w14:paraId="61F159E4"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排液桶漏氨（在冲霜、加压、排液、放油工作中）时，应立即关闭排液桶的所有与其它设备相连阀门，根据排液桶的液位多少进行处理。如液量较少，开启减压阀进行减压；如液量较多时，应尽快将桶内液体排空，减少氨的外泄量。</w:t>
      </w:r>
    </w:p>
    <w:p w14:paraId="03127C70"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 xml:space="preserve">10.3.2.2.7   </w:t>
      </w:r>
      <w:r>
        <w:rPr>
          <w:rFonts w:ascii="仿宋_GB2312" w:eastAsia="仿宋_GB2312" w:hAnsi="ˎ̥" w:hint="eastAsia"/>
          <w:b/>
          <w:sz w:val="28"/>
          <w:szCs w:val="28"/>
        </w:rPr>
        <w:t>集油器漏氨</w:t>
      </w:r>
    </w:p>
    <w:p w14:paraId="773C8AC8"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集油器漏氨时，或在放油过程中，都应立即关闭集油器的进油和减压阀。</w:t>
      </w:r>
    </w:p>
    <w:p w14:paraId="68A52067"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 xml:space="preserve">10.3.2.2.8   </w:t>
      </w:r>
      <w:r>
        <w:rPr>
          <w:rFonts w:ascii="仿宋_GB2312" w:eastAsia="仿宋_GB2312" w:hAnsi="ˎ̥" w:hint="eastAsia"/>
          <w:b/>
          <w:sz w:val="28"/>
          <w:szCs w:val="28"/>
        </w:rPr>
        <w:t>放空气器漏氨</w:t>
      </w:r>
    </w:p>
    <w:p w14:paraId="21D90907"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放空气器漏氨，应立即关闭混合气体进气阀、供液阀、回流阀、蒸发回气阀。</w:t>
      </w:r>
    </w:p>
    <w:p w14:paraId="1E3C23D1"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 xml:space="preserve">10.3.2.2.9   </w:t>
      </w:r>
      <w:r>
        <w:rPr>
          <w:rFonts w:ascii="仿宋_GB2312" w:eastAsia="仿宋_GB2312" w:hAnsi="ˎ̥" w:hint="eastAsia"/>
          <w:b/>
          <w:sz w:val="28"/>
          <w:szCs w:val="28"/>
        </w:rPr>
        <w:t>设备玻璃管破裂、油位指示器漏氨</w:t>
      </w:r>
    </w:p>
    <w:p w14:paraId="0436CD57"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lastRenderedPageBreak/>
        <w:t>设备玻璃管破裂、油位指示器漏氨液时，当上、下侧弹子失灵，应立即关闭批示器上、下侧的弹子角阀，尽早控制住氨液大量外泄。</w:t>
      </w:r>
    </w:p>
    <w:p w14:paraId="45702FDD"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 xml:space="preserve">10.3.2.2.10  </w:t>
      </w:r>
      <w:r>
        <w:rPr>
          <w:rFonts w:ascii="仿宋_GB2312" w:eastAsia="仿宋_GB2312" w:hAnsi="ˎ̥" w:hint="eastAsia"/>
          <w:b/>
          <w:sz w:val="28"/>
          <w:szCs w:val="28"/>
        </w:rPr>
        <w:t>氨瓶漏氨</w:t>
      </w:r>
    </w:p>
    <w:p w14:paraId="7BE90008"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氨瓶属于移动式压力容器，氨瓶必须每二年进行一次定期检验，使用12年应报废。如发现瓶壁有裂纹、严重腐蚀、凹陷、鼓包、变形等缺陷以及未经定期检验，应禁止使用。在加氨的过程中漏氨，应立即关闭氨瓶出液阀，加氨站的加氨阀，用水淋浇漏氨部位，迅速将氨瓶推离加氨现场。</w:t>
      </w:r>
    </w:p>
    <w:p w14:paraId="34B32F70"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10.3.2.2.11  蒸发器漏氨</w:t>
      </w:r>
    </w:p>
    <w:p w14:paraId="592FB154"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库内蒸发器漏氨包括冷风机、墙排管、顶排管等，处理原则：应立即关闭蒸发器供液阀、回气阀、热氨阀、排液阀、并及时将蒸发器内氨液排空。</w:t>
      </w:r>
      <w:r>
        <w:rPr>
          <w:rFonts w:ascii="仿宋_GB2312" w:eastAsia="仿宋_GB2312" w:hAnsi="ˎ̥" w:hint="eastAsia"/>
          <w:sz w:val="28"/>
          <w:szCs w:val="28"/>
        </w:rPr>
        <w:br/>
        <w:t xml:space="preserve">    如在冲霜过程中，应立即关闭冲霜热氨阀、关闭排液阀、开启回气阀进行减压。如在库房降温过程中，应立即关闭蒸发器供液阀、氨泵系统停止运行。</w:t>
      </w:r>
      <w:r>
        <w:rPr>
          <w:rFonts w:ascii="仿宋_GB2312" w:eastAsia="仿宋_GB2312" w:hAnsi="ˎ̥" w:hint="eastAsia"/>
          <w:sz w:val="28"/>
          <w:szCs w:val="28"/>
        </w:rPr>
        <w:br/>
        <w:t xml:space="preserve">    确定漏氨部位，可做临时性处理，能打管卡的采取管卡紧固，减少氨的外泄量。并开启排风扇强制通风，尽量减少库房的氨浓度。</w:t>
      </w:r>
      <w:r>
        <w:rPr>
          <w:rFonts w:ascii="仿宋_GB2312" w:eastAsia="仿宋_GB2312" w:hAnsi="ˎ̥" w:hint="eastAsia"/>
          <w:sz w:val="28"/>
          <w:szCs w:val="28"/>
        </w:rPr>
        <w:br/>
        <w:t xml:space="preserve">    清除蒸发器内氨，在条件、环境允许情况下，可采取适当的压力，用热氨冲霜的方法，将蒸发器内氨液排回排液桶，减少氨液损失和库房空气污染。如是组合冷库，临近冷库的货物和人员也要撤离，以免扩大损失和伤害。</w:t>
      </w:r>
    </w:p>
    <w:p w14:paraId="15B2D4F6"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10.3. 3  阀门漏氨</w:t>
      </w:r>
    </w:p>
    <w:p w14:paraId="08A094FF"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发现氨阀门漏氨后，应迅速关闭事故阀门两边最近的控制阀，并用临水的方式迅速溶解氨液。</w:t>
      </w:r>
      <w:r>
        <w:rPr>
          <w:rFonts w:ascii="仿宋_GB2312" w:eastAsia="仿宋_GB2312" w:hAnsi="ˎ̥" w:hint="eastAsia"/>
          <w:sz w:val="28"/>
          <w:szCs w:val="28"/>
        </w:rPr>
        <w:br/>
      </w:r>
      <w:r>
        <w:rPr>
          <w:rFonts w:ascii="仿宋_GB2312" w:eastAsia="仿宋_GB2312" w:hAnsi="ˎ̥" w:hint="eastAsia"/>
          <w:sz w:val="28"/>
          <w:szCs w:val="28"/>
        </w:rPr>
        <w:lastRenderedPageBreak/>
        <w:t xml:space="preserve">    如容器上的阀门漏氨，应关闭泄漏阀前最近的阀门，关闭容器的进液、进气等阀门。在条件、环境允许时，应迅速开启有关阀门，向低压系统进行减压排液。</w:t>
      </w:r>
      <w:r>
        <w:rPr>
          <w:rFonts w:ascii="仿宋_GB2312" w:eastAsia="仿宋_GB2312" w:hAnsi="ˎ̥" w:hint="eastAsia"/>
          <w:sz w:val="28"/>
          <w:szCs w:val="28"/>
        </w:rPr>
        <w:br/>
        <w:t xml:space="preserve">    在处理泄漏事故时，应开启排风扇进行通风换气。</w:t>
      </w:r>
    </w:p>
    <w:p w14:paraId="1380B3E3"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10.3.4   管道漏氨</w:t>
      </w:r>
    </w:p>
    <w:p w14:paraId="4B81B640"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如发现管道漏氨后，应迅速关闭事故管道两边最近的控制阀门，切断氨液的来源。并采取拆除保温层，用棉被、衣物等浇水后包裹泄漏处利用冰冻封堵漏口和裂纹，然后对事故部位抽空。</w:t>
      </w:r>
    </w:p>
    <w:p w14:paraId="4A398439" w14:textId="77777777" w:rsidR="003308C3" w:rsidRDefault="000A42A1">
      <w:pPr>
        <w:pStyle w:val="af8"/>
        <w:spacing w:line="360" w:lineRule="auto"/>
        <w:rPr>
          <w:rFonts w:ascii="仿宋_GB2312" w:eastAsia="仿宋_GB2312" w:hAnsi="ˎ̥" w:hint="eastAsia"/>
          <w:b/>
          <w:bCs/>
          <w:sz w:val="28"/>
          <w:szCs w:val="28"/>
        </w:rPr>
      </w:pPr>
      <w:r>
        <w:rPr>
          <w:rStyle w:val="afe"/>
          <w:rFonts w:ascii="仿宋_GB2312" w:eastAsia="仿宋_GB2312" w:hAnsi="ˎ̥" w:hint="eastAsia"/>
          <w:sz w:val="28"/>
          <w:szCs w:val="28"/>
        </w:rPr>
        <w:t>10.3.5  加氨装置漏氨（加氨站）</w:t>
      </w:r>
    </w:p>
    <w:p w14:paraId="1B9269C8"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在加氨过程中，加氨装置漏氨，应迅速关闭加氨装置最近的阀门和氨瓶的出液阀。</w:t>
      </w:r>
    </w:p>
    <w:p w14:paraId="5AF0E6C9" w14:textId="77777777" w:rsidR="003308C3" w:rsidRDefault="000A42A1">
      <w:pPr>
        <w:pStyle w:val="af8"/>
        <w:spacing w:line="360" w:lineRule="auto"/>
        <w:rPr>
          <w:rFonts w:ascii="仿宋_GB2312" w:eastAsia="仿宋_GB2312" w:hAnsi="ˎ̥" w:hint="eastAsia"/>
          <w:sz w:val="28"/>
          <w:szCs w:val="28"/>
        </w:rPr>
      </w:pPr>
      <w:r>
        <w:rPr>
          <w:rStyle w:val="afe"/>
          <w:rFonts w:ascii="仿宋_GB2312" w:eastAsia="仿宋_GB2312" w:hAnsi="ˎ̥" w:hint="eastAsia"/>
          <w:sz w:val="28"/>
          <w:szCs w:val="28"/>
        </w:rPr>
        <w:t>10.4  处理漏氨事故时氨的排放</w:t>
      </w:r>
    </w:p>
    <w:p w14:paraId="66D291A5" w14:textId="77777777" w:rsidR="003308C3" w:rsidRDefault="000A42A1">
      <w:pPr>
        <w:pStyle w:val="af8"/>
        <w:spacing w:line="360" w:lineRule="auto"/>
        <w:ind w:firstLineChars="200" w:firstLine="560"/>
        <w:rPr>
          <w:rFonts w:ascii="仿宋_GB2312" w:eastAsia="仿宋_GB2312" w:hAnsi="ˎ̥" w:hint="eastAsia"/>
          <w:sz w:val="28"/>
          <w:szCs w:val="28"/>
        </w:rPr>
      </w:pPr>
      <w:r>
        <w:rPr>
          <w:rFonts w:ascii="仿宋_GB2312" w:eastAsia="仿宋_GB2312" w:hAnsi="ˎ̥" w:hint="eastAsia"/>
          <w:sz w:val="28"/>
          <w:szCs w:val="28"/>
        </w:rPr>
        <w:t>如容器设备漏氨，在容器内氨液较多的情况下，必须将容器内的氨液排放到其它容器内或排放掉。氨液的排放分为系统内排放和向系统外排放。</w:t>
      </w:r>
      <w:r>
        <w:rPr>
          <w:rFonts w:ascii="仿宋_GB2312" w:eastAsia="仿宋_GB2312" w:hAnsi="ˎ̥" w:hint="eastAsia"/>
          <w:sz w:val="28"/>
          <w:szCs w:val="28"/>
        </w:rPr>
        <w:br/>
        <w:t>向系统内的排放：一般应采取设备的放油管及排液管排放，将漏氨容器的氨液排至其它压力较低的容器内。</w:t>
      </w:r>
      <w:r>
        <w:rPr>
          <w:rFonts w:ascii="仿宋_GB2312" w:eastAsia="仿宋_GB2312" w:hAnsi="ˎ̥" w:hint="eastAsia"/>
          <w:sz w:val="28"/>
          <w:szCs w:val="28"/>
        </w:rPr>
        <w:br/>
        <w:t>向系统外的排放，在特殊情况下，为了减少事故设备的氨液外泄，避免伤亡事故发生，将氨液通过串联设备放油管与耐压胶皮管放入水池中，以保证安全。在向外界排放氨液或氨气时，要注意阀门不要开的过大、过猛、防止胶管连接处脱落，造成意外事故发生。</w:t>
      </w:r>
    </w:p>
    <w:p w14:paraId="372A64F9" w14:textId="77777777" w:rsidR="003308C3" w:rsidRDefault="000A42A1">
      <w:pPr>
        <w:spacing w:beforeLines="50" w:before="120" w:line="300" w:lineRule="auto"/>
        <w:jc w:val="center"/>
        <w:outlineLvl w:val="1"/>
        <w:rPr>
          <w:rFonts w:ascii="仿宋_GB2312" w:eastAsia="仿宋_GB2312" w:hAnsi="宋体" w:cs="Arial"/>
          <w:sz w:val="32"/>
          <w:szCs w:val="32"/>
        </w:rPr>
      </w:pPr>
      <w:bookmarkStart w:id="326" w:name="_Toc338339400"/>
      <w:bookmarkStart w:id="327" w:name="_Toc403397998"/>
      <w:r>
        <w:rPr>
          <w:rFonts w:ascii="仿宋_GB2312" w:eastAsia="仿宋_GB2312" w:hint="eastAsia"/>
          <w:b/>
          <w:bCs/>
          <w:color w:val="000000"/>
          <w:sz w:val="32"/>
          <w:szCs w:val="32"/>
        </w:rPr>
        <w:t>第十一章 物体打击事故现场处置方案</w:t>
      </w:r>
      <w:bookmarkEnd w:id="326"/>
      <w:bookmarkEnd w:id="327"/>
    </w:p>
    <w:p w14:paraId="70706BDC" w14:textId="77777777" w:rsidR="003308C3" w:rsidRDefault="000A42A1">
      <w:pPr>
        <w:spacing w:beforeLines="50" w:before="120" w:line="300" w:lineRule="auto"/>
        <w:outlineLvl w:val="2"/>
        <w:rPr>
          <w:rFonts w:ascii="仿宋_GB2312" w:eastAsia="仿宋_GB2312" w:hAnsi="宋体" w:cs="Arial"/>
          <w:b/>
          <w:sz w:val="28"/>
          <w:szCs w:val="28"/>
        </w:rPr>
      </w:pPr>
      <w:bookmarkStart w:id="328" w:name="_Toc338339401"/>
      <w:bookmarkStart w:id="329" w:name="_Toc403397999"/>
      <w:r>
        <w:rPr>
          <w:rFonts w:ascii="仿宋_GB2312" w:eastAsia="仿宋_GB2312" w:hAnsi="宋体" w:cs="Arial" w:hint="eastAsia"/>
          <w:b/>
          <w:sz w:val="28"/>
          <w:szCs w:val="28"/>
        </w:rPr>
        <w:t>11.1事故特征</w:t>
      </w:r>
      <w:bookmarkEnd w:id="328"/>
      <w:bookmarkEnd w:id="329"/>
    </w:p>
    <w:p w14:paraId="23E6DB1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事故类型：高空作业物体坠落，人为抛掷杂物伤人，起重吊装、拆装</w:t>
      </w:r>
      <w:r>
        <w:rPr>
          <w:rFonts w:ascii="仿宋_GB2312" w:eastAsia="仿宋_GB2312" w:hAnsi="宋体" w:cs="Arial" w:hint="eastAsia"/>
          <w:sz w:val="28"/>
          <w:szCs w:val="28"/>
        </w:rPr>
        <w:lastRenderedPageBreak/>
        <w:t>物料掉落伤人，车辆运行物体洒落。</w:t>
      </w:r>
    </w:p>
    <w:p w14:paraId="6A701171"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事故危害：人员受伤、死亡、财产损失。</w:t>
      </w:r>
    </w:p>
    <w:p w14:paraId="685A013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危害程度：轻伤、重伤、死亡。</w:t>
      </w:r>
    </w:p>
    <w:p w14:paraId="5FED09F8" w14:textId="77777777" w:rsidR="003308C3" w:rsidRDefault="000A42A1">
      <w:pPr>
        <w:spacing w:line="360" w:lineRule="auto"/>
        <w:ind w:firstLineChars="250" w:firstLine="700"/>
        <w:rPr>
          <w:rFonts w:ascii="仿宋_GB2312" w:eastAsia="仿宋_GB2312"/>
          <w:sz w:val="28"/>
          <w:szCs w:val="28"/>
        </w:rPr>
      </w:pPr>
      <w:r>
        <w:rPr>
          <w:rFonts w:ascii="仿宋_GB2312" w:eastAsia="仿宋_GB2312" w:hAnsi="宋体" w:cs="Arial" w:hint="eastAsia"/>
          <w:sz w:val="28"/>
          <w:szCs w:val="28"/>
        </w:rPr>
        <w:t>事故先兆及发生条件：设备或构件吊装作业时，没有设置警示隔离标识；设备捆绑不牢固，磨光机、切割机等电动工具装夹不牢，操作人员野蛮操作或操作不当。手锤、大锤等垂头松动，操作人员戴手套操作，焊条筒、扳手等高处作业工具无防坠绳或工具袋，脚手架管、扣件、钢筋高处或临边放置材料不稳固，大风等恶劣天气造成物体吹动</w:t>
      </w:r>
      <w:r>
        <w:rPr>
          <w:rFonts w:ascii="仿宋_GB2312" w:eastAsia="仿宋_GB2312" w:hint="eastAsia"/>
          <w:sz w:val="28"/>
          <w:szCs w:val="28"/>
        </w:rPr>
        <w:t>。</w:t>
      </w:r>
    </w:p>
    <w:p w14:paraId="23A46662" w14:textId="77777777" w:rsidR="003308C3" w:rsidRDefault="000A42A1">
      <w:pPr>
        <w:spacing w:beforeLines="50" w:before="120" w:line="300" w:lineRule="auto"/>
        <w:outlineLvl w:val="2"/>
        <w:rPr>
          <w:rFonts w:ascii="仿宋_GB2312" w:eastAsia="仿宋_GB2312" w:hAnsi="宋体" w:cs="Arial"/>
          <w:b/>
          <w:sz w:val="28"/>
          <w:szCs w:val="28"/>
        </w:rPr>
      </w:pPr>
      <w:bookmarkStart w:id="330" w:name="_Toc338339402"/>
      <w:bookmarkStart w:id="331" w:name="_Toc403398000"/>
      <w:r>
        <w:rPr>
          <w:rFonts w:ascii="仿宋_GB2312" w:eastAsia="仿宋_GB2312" w:hAnsi="宋体" w:cs="Arial" w:hint="eastAsia"/>
          <w:b/>
          <w:sz w:val="28"/>
          <w:szCs w:val="28"/>
        </w:rPr>
        <w:t>11.2应急组织与职责</w:t>
      </w:r>
      <w:bookmarkEnd w:id="330"/>
      <w:bookmarkEnd w:id="331"/>
    </w:p>
    <w:p w14:paraId="74F877A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应急救援指挥中心负责应急处置的组织、协调、指挥。</w:t>
      </w:r>
    </w:p>
    <w:p w14:paraId="7B13D28E"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应急处置小组组长：事故现场责任班组当班班组长。</w:t>
      </w:r>
    </w:p>
    <w:p w14:paraId="4281801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应急处置小组成员：事故现场当班班组成员。</w:t>
      </w:r>
    </w:p>
    <w:p w14:paraId="7D1C62A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应急处置小组组长负责在事故发生时立即启动现场处置方案，组织班组成员抢救人员、控制事故，并立即上报事故。在上级指挥人员赶赴现场前执行现场指挥职责。</w:t>
      </w:r>
    </w:p>
    <w:p w14:paraId="4501682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应急处置小组成员负责听从组长和上级指挥人员的指令，参与应急救援，并做好自我防护工作。</w:t>
      </w:r>
    </w:p>
    <w:p w14:paraId="62055EBB" w14:textId="77777777" w:rsidR="003308C3" w:rsidRDefault="000A42A1">
      <w:pPr>
        <w:spacing w:beforeLines="50" w:before="120" w:line="300" w:lineRule="auto"/>
        <w:outlineLvl w:val="2"/>
        <w:rPr>
          <w:rFonts w:ascii="仿宋_GB2312" w:eastAsia="仿宋_GB2312" w:hAnsi="宋体" w:cs="Arial"/>
          <w:b/>
          <w:sz w:val="28"/>
          <w:szCs w:val="28"/>
        </w:rPr>
      </w:pPr>
      <w:bookmarkStart w:id="332" w:name="_Toc338339403"/>
      <w:bookmarkStart w:id="333" w:name="_Toc403398001"/>
      <w:r>
        <w:rPr>
          <w:rFonts w:ascii="仿宋_GB2312" w:eastAsia="仿宋_GB2312" w:hAnsi="宋体" w:cs="Arial" w:hint="eastAsia"/>
          <w:b/>
          <w:sz w:val="28"/>
          <w:szCs w:val="28"/>
        </w:rPr>
        <w:t>11.3应急处置</w:t>
      </w:r>
      <w:bookmarkEnd w:id="332"/>
      <w:bookmarkEnd w:id="333"/>
    </w:p>
    <w:p w14:paraId="03101F7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1、发现有人受伤后，现场人员应大声呼救，同时报告现场负责人。</w:t>
      </w:r>
    </w:p>
    <w:p w14:paraId="1C94423F" w14:textId="77777777" w:rsidR="003308C3" w:rsidRDefault="000A42A1">
      <w:pPr>
        <w:spacing w:line="360" w:lineRule="auto"/>
        <w:rPr>
          <w:rFonts w:ascii="仿宋_GB2312" w:eastAsia="仿宋_GB2312" w:hAnsi="宋体" w:cs="Arial"/>
          <w:sz w:val="28"/>
          <w:szCs w:val="28"/>
        </w:rPr>
      </w:pPr>
      <w:r>
        <w:rPr>
          <w:rFonts w:ascii="仿宋_GB2312" w:eastAsia="仿宋_GB2312" w:hAnsi="宋体" w:cs="Arial" w:hint="eastAsia"/>
          <w:sz w:val="28"/>
          <w:szCs w:val="28"/>
        </w:rPr>
        <w:t>现场负责人接到报告后应立即到现场查看情况并通知应急救援指挥中心和公司诊所，若受伤人员伤势较重，应立即拨打120急救电话，报警时应说明事故发生的时间、区域场所、人员伤亡情况、受伤者的受伤部位和受伤情况、事故范围程度、现场其他情况，、报警人姓名和电话，以便让救护人员和应急处置人员做好急救的准备。</w:t>
      </w:r>
    </w:p>
    <w:p w14:paraId="7EBE23D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2、应急救援小组在接到报警后，应立即组织应急抢救，最大限度的减少人员伤害和财产损失。如遇事态严重，难以控制和处理，应立即请求</w:t>
      </w:r>
      <w:r>
        <w:rPr>
          <w:rFonts w:ascii="仿宋_GB2312" w:eastAsia="仿宋_GB2312" w:hAnsi="宋体" w:cs="Arial" w:hint="eastAsia"/>
          <w:sz w:val="28"/>
          <w:szCs w:val="28"/>
        </w:rPr>
        <w:lastRenderedPageBreak/>
        <w:t>社会专业资源（119）提供支持和救援。</w:t>
      </w:r>
    </w:p>
    <w:p w14:paraId="5F719505"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3、医疗救护组人员到达现场后首先观察伤者的受伤情况、部位、伤害性质。</w:t>
      </w:r>
    </w:p>
    <w:p w14:paraId="236EB75C"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（1）如发生休克，应先处理休克。处于休克的伤员要让其安静、保暖、平卧、少动，并将下肢抬高约20度左右，尽快送往医院进行抢救治疗。</w:t>
      </w:r>
    </w:p>
    <w:p w14:paraId="697D1664"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（2）遇呼吸、心跳停止者，应立即进行人工呼吸，胸外心脏按压直至呼吸、心跳恢复或120 救援人员到达。</w:t>
      </w:r>
    </w:p>
    <w:p w14:paraId="7ED0EF9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（3）出现颅脑损伤、必须维持呼吸道通畅。昏迷者应平卧，面部转向一侧，以防舌根下坠或分泌物、呕吐物吸入，发生喉阻塞。</w:t>
      </w:r>
    </w:p>
    <w:p w14:paraId="308457F6"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（4）有骨折者，应初步固定后再搬运。遇有凹陷骨折、严重的颅底骨折及严重的脑损伤症状出现，创伤处用消毒的纱布或清洁布等覆盖伤口，用绷带或布条包扎后，及时送就近有条件的医院治疗。</w:t>
      </w:r>
    </w:p>
    <w:p w14:paraId="602F459E" w14:textId="77777777" w:rsidR="003308C3" w:rsidRDefault="000A42A1">
      <w:pPr>
        <w:spacing w:beforeLines="50" w:before="120" w:line="300" w:lineRule="auto"/>
        <w:outlineLvl w:val="2"/>
        <w:rPr>
          <w:rFonts w:ascii="仿宋_GB2312" w:eastAsia="仿宋_GB2312" w:hAnsi="宋体" w:cs="Arial"/>
          <w:b/>
          <w:sz w:val="28"/>
          <w:szCs w:val="28"/>
        </w:rPr>
      </w:pPr>
      <w:bookmarkStart w:id="334" w:name="_Toc338339404"/>
      <w:bookmarkStart w:id="335" w:name="_Toc403398002"/>
      <w:r>
        <w:rPr>
          <w:rFonts w:ascii="仿宋_GB2312" w:eastAsia="仿宋_GB2312" w:hAnsi="宋体" w:cs="Arial" w:hint="eastAsia"/>
          <w:b/>
          <w:sz w:val="28"/>
          <w:szCs w:val="28"/>
        </w:rPr>
        <w:t>11.4注意事项</w:t>
      </w:r>
      <w:bookmarkEnd w:id="334"/>
      <w:bookmarkEnd w:id="335"/>
    </w:p>
    <w:p w14:paraId="108EA2A8"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1、抢救脊椎受伤的人员时，不要随意翻动或移动伤员。</w:t>
      </w:r>
    </w:p>
    <w:p w14:paraId="4B02BBDB"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2、重伤员运送应使用担架，腹部创伤及脊柱创伤者应卧位运送，颅脑损伤一般采取半卧位，胸部受伤者一般取仰卧偏头或侧卧位，以免呕吐误吸。</w:t>
      </w:r>
    </w:p>
    <w:p w14:paraId="42ED9C92"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3、对于头部受到物体打击的伤员，检查中午发现头部出血或无颅骨骨折的伤员，如果当时发生过短暂性昏迷但很快又恢复意识，清醒后当时自觉无精神，神经方面症状的伤员，切勿掉以轻心而放松警觉。该伤员必须送医院做进一步检查并应留院观察，因为这可能是严重脑震荡或硬脑壳撕裂出血的前兆。</w:t>
      </w:r>
    </w:p>
    <w:p w14:paraId="309C68FA"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4、注意保护现场，便于调查分析事故原因。</w:t>
      </w:r>
    </w:p>
    <w:p w14:paraId="7B7413C9" w14:textId="77777777" w:rsidR="003308C3" w:rsidRDefault="000A42A1">
      <w:pPr>
        <w:spacing w:line="360" w:lineRule="auto"/>
        <w:ind w:firstLineChars="250" w:firstLine="700"/>
        <w:rPr>
          <w:rFonts w:ascii="仿宋_GB2312" w:eastAsia="仿宋_GB2312" w:hAnsi="宋体" w:cs="Arial"/>
          <w:sz w:val="28"/>
          <w:szCs w:val="28"/>
        </w:rPr>
      </w:pPr>
      <w:r>
        <w:rPr>
          <w:rFonts w:ascii="仿宋_GB2312" w:eastAsia="仿宋_GB2312" w:hAnsi="宋体" w:cs="Arial" w:hint="eastAsia"/>
          <w:sz w:val="28"/>
          <w:szCs w:val="28"/>
        </w:rPr>
        <w:t>5、救援人员要做好自身防护措施，高处救援正确使用防坠落用具。</w:t>
      </w:r>
    </w:p>
    <w:p w14:paraId="2F280579" w14:textId="77777777" w:rsidR="003308C3" w:rsidRDefault="000A42A1">
      <w:pPr>
        <w:spacing w:line="360" w:lineRule="auto"/>
        <w:ind w:firstLineChars="250" w:firstLine="700"/>
        <w:jc w:val="center"/>
        <w:rPr>
          <w:rFonts w:ascii="仿宋_GB2312" w:eastAsia="仿宋_GB2312" w:cs="Arial"/>
          <w:sz w:val="28"/>
          <w:szCs w:val="28"/>
        </w:rPr>
      </w:pPr>
      <w:r>
        <w:rPr>
          <w:rFonts w:ascii="仿宋_GB2312" w:eastAsia="仿宋_GB2312" w:cs="Arial" w:hint="eastAsia"/>
          <w:sz w:val="28"/>
          <w:szCs w:val="28"/>
        </w:rPr>
        <w:br w:type="page"/>
      </w:r>
      <w:bookmarkStart w:id="336" w:name="_Toc338339420"/>
    </w:p>
    <w:p w14:paraId="2D66CBC0" w14:textId="77777777" w:rsidR="003308C3" w:rsidRDefault="003308C3">
      <w:pPr>
        <w:spacing w:line="360" w:lineRule="auto"/>
        <w:ind w:firstLineChars="250" w:firstLine="803"/>
        <w:jc w:val="center"/>
        <w:rPr>
          <w:rFonts w:ascii="仿宋_GB2312" w:eastAsia="仿宋_GB2312"/>
          <w:b/>
          <w:color w:val="000000"/>
          <w:sz w:val="32"/>
          <w:szCs w:val="32"/>
        </w:rPr>
        <w:sectPr w:rsidR="003308C3">
          <w:footerReference w:type="even" r:id="rId14"/>
          <w:footerReference w:type="default" r:id="rId15"/>
          <w:type w:val="nextColumn"/>
          <w:pgSz w:w="11906" w:h="16838"/>
          <w:pgMar w:top="1089" w:right="1418" w:bottom="936" w:left="1418" w:header="851" w:footer="992" w:gutter="0"/>
          <w:paperSrc w:first="256"/>
          <w:cols w:space="425"/>
          <w:docGrid w:linePitch="312"/>
        </w:sectPr>
      </w:pPr>
    </w:p>
    <w:p w14:paraId="5BA34197" w14:textId="77777777" w:rsidR="003308C3" w:rsidRDefault="000A42A1">
      <w:pPr>
        <w:spacing w:line="360" w:lineRule="auto"/>
        <w:ind w:firstLineChars="250" w:firstLine="803"/>
        <w:jc w:val="center"/>
        <w:rPr>
          <w:rFonts w:ascii="仿宋_GB2312" w:eastAsia="仿宋_GB2312"/>
          <w:b/>
          <w:color w:val="000000"/>
          <w:sz w:val="32"/>
          <w:szCs w:val="32"/>
        </w:rPr>
      </w:pPr>
      <w:r>
        <w:rPr>
          <w:rFonts w:ascii="仿宋_GB2312" w:eastAsia="仿宋_GB2312" w:hint="eastAsia"/>
          <w:b/>
          <w:color w:val="000000"/>
          <w:sz w:val="32"/>
          <w:szCs w:val="32"/>
        </w:rPr>
        <w:lastRenderedPageBreak/>
        <w:t>第四部分  附录</w:t>
      </w:r>
    </w:p>
    <w:p w14:paraId="21182A94" w14:textId="77777777" w:rsidR="003308C3" w:rsidRDefault="000A42A1">
      <w:pPr>
        <w:spacing w:line="500" w:lineRule="exact"/>
        <w:ind w:firstLineChars="200" w:firstLine="562"/>
        <w:jc w:val="left"/>
        <w:rPr>
          <w:b/>
          <w:sz w:val="28"/>
          <w:szCs w:val="28"/>
        </w:rPr>
      </w:pPr>
      <w:r>
        <w:rPr>
          <w:rFonts w:hint="eastAsia"/>
          <w:b/>
          <w:sz w:val="28"/>
          <w:szCs w:val="28"/>
        </w:rPr>
        <w:t>附录</w:t>
      </w:r>
      <w:r>
        <w:rPr>
          <w:rFonts w:hint="eastAsia"/>
          <w:b/>
          <w:sz w:val="28"/>
          <w:szCs w:val="28"/>
        </w:rPr>
        <w:t>1</w:t>
      </w:r>
      <w:r>
        <w:rPr>
          <w:rFonts w:hint="eastAsia"/>
          <w:b/>
          <w:sz w:val="28"/>
          <w:szCs w:val="28"/>
        </w:rPr>
        <w:t>：</w:t>
      </w:r>
      <w:r>
        <w:rPr>
          <w:rFonts w:ascii="黑体" w:eastAsia="黑体" w:hAnsi="宋体" w:hint="eastAsia"/>
          <w:color w:val="000000"/>
          <w:sz w:val="28"/>
          <w:szCs w:val="28"/>
        </w:rPr>
        <w:t>组织机构图</w:t>
      </w:r>
    </w:p>
    <w:p w14:paraId="372638BF" w14:textId="77777777" w:rsidR="003308C3" w:rsidRDefault="003308C3">
      <w:pPr>
        <w:spacing w:line="500" w:lineRule="exact"/>
        <w:ind w:firstLineChars="200" w:firstLine="560"/>
        <w:jc w:val="left"/>
        <w:rPr>
          <w:sz w:val="28"/>
          <w:szCs w:val="28"/>
        </w:rPr>
      </w:pPr>
    </w:p>
    <w:p w14:paraId="505BCE14" w14:textId="77777777" w:rsidR="003308C3" w:rsidRDefault="003308C3">
      <w:pPr>
        <w:spacing w:line="500" w:lineRule="exact"/>
        <w:ind w:firstLineChars="200" w:firstLine="560"/>
        <w:jc w:val="left"/>
        <w:rPr>
          <w:sz w:val="28"/>
          <w:szCs w:val="28"/>
        </w:rPr>
      </w:pPr>
    </w:p>
    <w:p w14:paraId="6CFDB52C" w14:textId="77777777" w:rsidR="003308C3" w:rsidRDefault="003308C3">
      <w:pPr>
        <w:spacing w:line="500" w:lineRule="exact"/>
        <w:ind w:firstLineChars="200" w:firstLine="560"/>
        <w:jc w:val="left"/>
        <w:rPr>
          <w:sz w:val="28"/>
          <w:szCs w:val="28"/>
        </w:rPr>
      </w:pPr>
    </w:p>
    <w:p w14:paraId="5C1C4601" w14:textId="77777777" w:rsidR="003308C3" w:rsidRDefault="003308C3">
      <w:pPr>
        <w:spacing w:line="500" w:lineRule="exact"/>
        <w:ind w:firstLineChars="200" w:firstLine="560"/>
        <w:jc w:val="left"/>
        <w:rPr>
          <w:sz w:val="28"/>
          <w:szCs w:val="28"/>
        </w:rPr>
      </w:pPr>
    </w:p>
    <w:p w14:paraId="43B6794B" w14:textId="77777777" w:rsidR="003308C3" w:rsidRDefault="003308C3">
      <w:pPr>
        <w:spacing w:line="500" w:lineRule="exact"/>
        <w:ind w:firstLineChars="200" w:firstLine="560"/>
        <w:jc w:val="left"/>
        <w:rPr>
          <w:sz w:val="28"/>
          <w:szCs w:val="28"/>
        </w:rPr>
      </w:pPr>
    </w:p>
    <w:p w14:paraId="4A57FF6C" w14:textId="77777777" w:rsidR="003308C3" w:rsidRDefault="003308C3">
      <w:pPr>
        <w:spacing w:line="500" w:lineRule="exact"/>
        <w:ind w:firstLineChars="200" w:firstLine="560"/>
        <w:jc w:val="left"/>
        <w:rPr>
          <w:sz w:val="28"/>
          <w:szCs w:val="28"/>
        </w:rPr>
      </w:pPr>
    </w:p>
    <w:p w14:paraId="2CEEAF86" w14:textId="77777777" w:rsidR="003308C3" w:rsidRDefault="003308C3">
      <w:pPr>
        <w:spacing w:line="500" w:lineRule="exact"/>
        <w:ind w:firstLineChars="200" w:firstLine="560"/>
        <w:jc w:val="left"/>
        <w:rPr>
          <w:sz w:val="28"/>
          <w:szCs w:val="28"/>
        </w:rPr>
      </w:pPr>
    </w:p>
    <w:p w14:paraId="5BD060A0" w14:textId="77777777" w:rsidR="003308C3" w:rsidRDefault="003308C3">
      <w:pPr>
        <w:spacing w:line="500" w:lineRule="exact"/>
        <w:ind w:firstLineChars="200" w:firstLine="560"/>
        <w:jc w:val="left"/>
        <w:rPr>
          <w:sz w:val="28"/>
          <w:szCs w:val="28"/>
        </w:rPr>
      </w:pPr>
    </w:p>
    <w:p w14:paraId="6417B5C3" w14:textId="77777777" w:rsidR="003308C3" w:rsidRDefault="003308C3">
      <w:pPr>
        <w:spacing w:line="500" w:lineRule="exact"/>
        <w:ind w:firstLineChars="200" w:firstLine="560"/>
        <w:jc w:val="left"/>
        <w:rPr>
          <w:sz w:val="28"/>
          <w:szCs w:val="28"/>
        </w:rPr>
      </w:pPr>
    </w:p>
    <w:p w14:paraId="7CA4D94C" w14:textId="77777777" w:rsidR="003308C3" w:rsidRDefault="003308C3">
      <w:pPr>
        <w:spacing w:line="500" w:lineRule="exact"/>
        <w:ind w:firstLineChars="200" w:firstLine="560"/>
        <w:jc w:val="left"/>
        <w:rPr>
          <w:sz w:val="28"/>
          <w:szCs w:val="28"/>
        </w:rPr>
      </w:pPr>
    </w:p>
    <w:p w14:paraId="5B31222F" w14:textId="77777777" w:rsidR="003308C3" w:rsidRDefault="003308C3">
      <w:pPr>
        <w:spacing w:line="500" w:lineRule="exact"/>
        <w:ind w:firstLineChars="200" w:firstLine="560"/>
        <w:jc w:val="left"/>
        <w:rPr>
          <w:sz w:val="28"/>
          <w:szCs w:val="28"/>
        </w:rPr>
      </w:pPr>
    </w:p>
    <w:p w14:paraId="06F93C5F" w14:textId="77777777" w:rsidR="003308C3" w:rsidRDefault="003308C3">
      <w:pPr>
        <w:spacing w:line="500" w:lineRule="exact"/>
        <w:ind w:firstLineChars="200" w:firstLine="560"/>
        <w:jc w:val="left"/>
        <w:rPr>
          <w:sz w:val="28"/>
          <w:szCs w:val="28"/>
        </w:rPr>
      </w:pPr>
    </w:p>
    <w:p w14:paraId="228DAD14" w14:textId="77777777" w:rsidR="003308C3" w:rsidRDefault="003308C3">
      <w:pPr>
        <w:spacing w:line="500" w:lineRule="exact"/>
        <w:ind w:firstLineChars="200" w:firstLine="560"/>
        <w:jc w:val="left"/>
        <w:rPr>
          <w:sz w:val="28"/>
          <w:szCs w:val="28"/>
        </w:rPr>
      </w:pPr>
    </w:p>
    <w:p w14:paraId="3035A452" w14:textId="77777777" w:rsidR="003308C3" w:rsidRDefault="003308C3">
      <w:pPr>
        <w:spacing w:line="500" w:lineRule="exact"/>
        <w:ind w:firstLineChars="200" w:firstLine="560"/>
        <w:jc w:val="left"/>
        <w:rPr>
          <w:sz w:val="28"/>
          <w:szCs w:val="28"/>
        </w:rPr>
      </w:pPr>
    </w:p>
    <w:p w14:paraId="14ED9F48" w14:textId="77777777" w:rsidR="003308C3" w:rsidRDefault="003308C3">
      <w:pPr>
        <w:spacing w:line="500" w:lineRule="exact"/>
        <w:ind w:firstLineChars="200" w:firstLine="560"/>
        <w:jc w:val="left"/>
        <w:rPr>
          <w:sz w:val="28"/>
          <w:szCs w:val="28"/>
        </w:rPr>
      </w:pPr>
    </w:p>
    <w:p w14:paraId="7B043730" w14:textId="77777777" w:rsidR="003308C3" w:rsidRDefault="003308C3">
      <w:pPr>
        <w:spacing w:line="500" w:lineRule="exact"/>
        <w:ind w:firstLineChars="200" w:firstLine="560"/>
        <w:jc w:val="left"/>
        <w:rPr>
          <w:sz w:val="28"/>
          <w:szCs w:val="28"/>
        </w:rPr>
      </w:pPr>
    </w:p>
    <w:p w14:paraId="6BC628D1" w14:textId="77777777" w:rsidR="003308C3" w:rsidRDefault="003308C3">
      <w:pPr>
        <w:spacing w:line="500" w:lineRule="exact"/>
        <w:ind w:firstLineChars="200" w:firstLine="560"/>
        <w:jc w:val="left"/>
        <w:rPr>
          <w:sz w:val="28"/>
          <w:szCs w:val="28"/>
        </w:rPr>
      </w:pPr>
    </w:p>
    <w:p w14:paraId="2C18C7D9" w14:textId="77777777" w:rsidR="003308C3" w:rsidRDefault="003308C3">
      <w:pPr>
        <w:spacing w:line="500" w:lineRule="exact"/>
        <w:ind w:firstLineChars="200" w:firstLine="560"/>
        <w:jc w:val="left"/>
        <w:rPr>
          <w:sz w:val="28"/>
          <w:szCs w:val="28"/>
        </w:rPr>
      </w:pPr>
    </w:p>
    <w:p w14:paraId="4DB7954A" w14:textId="77777777" w:rsidR="003308C3" w:rsidRDefault="003308C3">
      <w:pPr>
        <w:spacing w:line="500" w:lineRule="exact"/>
        <w:ind w:firstLineChars="200" w:firstLine="560"/>
        <w:jc w:val="left"/>
        <w:rPr>
          <w:sz w:val="28"/>
          <w:szCs w:val="28"/>
        </w:rPr>
      </w:pPr>
    </w:p>
    <w:p w14:paraId="16E72056" w14:textId="77777777" w:rsidR="003308C3" w:rsidRDefault="003308C3">
      <w:pPr>
        <w:spacing w:line="500" w:lineRule="exact"/>
        <w:ind w:firstLineChars="200" w:firstLine="560"/>
        <w:jc w:val="left"/>
        <w:rPr>
          <w:sz w:val="28"/>
          <w:szCs w:val="28"/>
        </w:rPr>
      </w:pPr>
    </w:p>
    <w:p w14:paraId="3BD03EA9" w14:textId="77777777" w:rsidR="003308C3" w:rsidRDefault="003308C3">
      <w:pPr>
        <w:spacing w:line="500" w:lineRule="exact"/>
        <w:ind w:firstLineChars="200" w:firstLine="560"/>
        <w:jc w:val="left"/>
        <w:rPr>
          <w:sz w:val="28"/>
          <w:szCs w:val="28"/>
        </w:rPr>
      </w:pPr>
    </w:p>
    <w:p w14:paraId="3F00B4CF" w14:textId="77777777" w:rsidR="003308C3" w:rsidRDefault="003308C3">
      <w:pPr>
        <w:spacing w:line="500" w:lineRule="exact"/>
        <w:ind w:firstLineChars="200" w:firstLine="560"/>
        <w:jc w:val="left"/>
        <w:rPr>
          <w:sz w:val="28"/>
          <w:szCs w:val="28"/>
        </w:rPr>
      </w:pPr>
    </w:p>
    <w:p w14:paraId="192533C1" w14:textId="77777777" w:rsidR="003308C3" w:rsidRDefault="003308C3">
      <w:pPr>
        <w:spacing w:line="500" w:lineRule="exact"/>
        <w:ind w:firstLineChars="200" w:firstLine="560"/>
        <w:jc w:val="left"/>
        <w:rPr>
          <w:sz w:val="28"/>
          <w:szCs w:val="28"/>
        </w:rPr>
      </w:pPr>
    </w:p>
    <w:p w14:paraId="433F42B0" w14:textId="77777777" w:rsidR="003308C3" w:rsidRDefault="003308C3">
      <w:pPr>
        <w:spacing w:line="500" w:lineRule="exact"/>
        <w:ind w:firstLineChars="200" w:firstLine="560"/>
        <w:jc w:val="left"/>
        <w:rPr>
          <w:sz w:val="28"/>
          <w:szCs w:val="28"/>
        </w:rPr>
      </w:pPr>
    </w:p>
    <w:p w14:paraId="6CEE3007" w14:textId="77777777" w:rsidR="003308C3" w:rsidRDefault="003308C3">
      <w:pPr>
        <w:spacing w:line="500" w:lineRule="exact"/>
        <w:ind w:firstLineChars="200" w:firstLine="560"/>
        <w:jc w:val="left"/>
        <w:rPr>
          <w:sz w:val="28"/>
          <w:szCs w:val="28"/>
        </w:rPr>
      </w:pPr>
    </w:p>
    <w:p w14:paraId="08B5716F" w14:textId="77777777" w:rsidR="003308C3" w:rsidRDefault="003308C3">
      <w:pPr>
        <w:spacing w:line="360" w:lineRule="auto"/>
        <w:rPr>
          <w:rFonts w:ascii="仿宋_GB2312" w:eastAsia="仿宋_GB2312"/>
          <w:b/>
          <w:color w:val="000000"/>
          <w:sz w:val="32"/>
          <w:szCs w:val="32"/>
        </w:rPr>
        <w:sectPr w:rsidR="003308C3">
          <w:footerReference w:type="default" r:id="rId16"/>
          <w:type w:val="nextColumn"/>
          <w:pgSz w:w="23814" w:h="16840"/>
          <w:pgMar w:top="1089" w:right="1418" w:bottom="936" w:left="1418" w:header="851" w:footer="992" w:gutter="0"/>
          <w:paperSrc w:first="9292"/>
          <w:pgNumType w:start="149"/>
          <w:cols w:space="425"/>
          <w:docGrid w:linePitch="312"/>
        </w:sectPr>
      </w:pPr>
    </w:p>
    <w:p w14:paraId="33CD7096" w14:textId="77777777" w:rsidR="003308C3" w:rsidRDefault="000A42A1">
      <w:pPr>
        <w:spacing w:beforeLines="50" w:before="120" w:line="300" w:lineRule="auto"/>
        <w:outlineLvl w:val="1"/>
        <w:rPr>
          <w:rFonts w:ascii="仿宋_GB2312" w:eastAsia="仿宋_GB2312" w:hAnsi="宋体" w:cs="Arial"/>
          <w:b/>
          <w:sz w:val="28"/>
          <w:szCs w:val="28"/>
        </w:rPr>
      </w:pPr>
      <w:bookmarkStart w:id="337" w:name="_Toc403398003"/>
      <w:bookmarkStart w:id="338" w:name="_Toc338339421"/>
      <w:bookmarkEnd w:id="336"/>
      <w:r>
        <w:rPr>
          <w:rFonts w:ascii="仿宋_GB2312" w:eastAsia="仿宋_GB2312" w:hAnsi="宋体" w:cs="Arial" w:hint="eastAsia"/>
          <w:b/>
          <w:sz w:val="28"/>
          <w:szCs w:val="28"/>
        </w:rPr>
        <w:lastRenderedPageBreak/>
        <w:t>附录2：</w:t>
      </w:r>
      <w:bookmarkStart w:id="339" w:name="_Toc403398004"/>
      <w:bookmarkEnd w:id="337"/>
      <w:r>
        <w:rPr>
          <w:rFonts w:ascii="仿宋_GB2312" w:eastAsia="仿宋_GB2312" w:hAnsi="宋体" w:cs="Arial" w:hint="eastAsia"/>
          <w:b/>
          <w:sz w:val="28"/>
          <w:szCs w:val="28"/>
        </w:rPr>
        <w:t>指挥中心名单</w:t>
      </w:r>
    </w:p>
    <w:p w14:paraId="6B650C59"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指挥中心由以下人员及部门组成：</w:t>
      </w:r>
    </w:p>
    <w:p w14:paraId="1E9794B7"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 xml:space="preserve">总 指 挥： </w:t>
      </w:r>
    </w:p>
    <w:p w14:paraId="3830F6FD" w14:textId="77777777" w:rsidR="003308C3" w:rsidRDefault="000A42A1">
      <w:pPr>
        <w:spacing w:line="500" w:lineRule="exact"/>
        <w:ind w:firstLineChars="200" w:firstLine="560"/>
        <w:rPr>
          <w:rFonts w:ascii="仿宋_GB2312" w:eastAsia="仿宋_GB2312" w:hAnsi="宋体" w:cs="Arial"/>
          <w:sz w:val="28"/>
          <w:szCs w:val="28"/>
        </w:rPr>
      </w:pPr>
      <w:r>
        <w:rPr>
          <w:rFonts w:ascii="仿宋_GB2312" w:eastAsia="仿宋_GB2312" w:hAnsi="宋体" w:cs="Arial" w:hint="eastAsia"/>
          <w:sz w:val="28"/>
          <w:szCs w:val="28"/>
        </w:rPr>
        <w:t>副总指挥：</w:t>
      </w:r>
      <w:r>
        <w:rPr>
          <w:rFonts w:ascii="仿宋_GB2312" w:eastAsia="仿宋_GB2312" w:hAnsi="宋体" w:hint="eastAsia"/>
          <w:sz w:val="28"/>
          <w:szCs w:val="28"/>
        </w:rPr>
        <w:t xml:space="preserve"> </w:t>
      </w:r>
    </w:p>
    <w:p w14:paraId="49801ED4" w14:textId="77777777" w:rsidR="003308C3" w:rsidRDefault="000A42A1">
      <w:pPr>
        <w:spacing w:line="500" w:lineRule="exact"/>
        <w:ind w:firstLineChars="200" w:firstLine="560"/>
        <w:rPr>
          <w:rFonts w:ascii="仿宋_GB2312" w:eastAsia="仿宋_GB2312" w:hAnsi="宋体" w:cs="Arial"/>
          <w:b/>
          <w:sz w:val="28"/>
          <w:szCs w:val="28"/>
        </w:rPr>
      </w:pPr>
      <w:r>
        <w:rPr>
          <w:rFonts w:ascii="仿宋_GB2312" w:eastAsia="仿宋_GB2312" w:hAnsi="宋体" w:cs="Arial" w:hint="eastAsia"/>
          <w:sz w:val="28"/>
          <w:szCs w:val="28"/>
        </w:rPr>
        <w:t>成    员：</w:t>
      </w:r>
      <w:r>
        <w:rPr>
          <w:rFonts w:ascii="仿宋_GB2312" w:eastAsia="仿宋_GB2312" w:hAnsi="宋体" w:hint="eastAsia"/>
          <w:sz w:val="28"/>
          <w:szCs w:val="28"/>
        </w:rPr>
        <w:t xml:space="preserve"> </w:t>
      </w:r>
    </w:p>
    <w:p w14:paraId="532B7977" w14:textId="77777777" w:rsidR="003308C3" w:rsidRDefault="003308C3">
      <w:pPr>
        <w:spacing w:beforeLines="50" w:before="120" w:line="300" w:lineRule="auto"/>
        <w:outlineLvl w:val="1"/>
        <w:rPr>
          <w:rFonts w:ascii="仿宋_GB2312" w:eastAsia="仿宋_GB2312" w:hAnsi="宋体" w:cs="Arial"/>
          <w:b/>
          <w:sz w:val="28"/>
          <w:szCs w:val="28"/>
        </w:rPr>
      </w:pPr>
    </w:p>
    <w:p w14:paraId="45DFAAE3" w14:textId="77777777" w:rsidR="003308C3" w:rsidRDefault="003308C3">
      <w:pPr>
        <w:spacing w:beforeLines="50" w:before="120" w:line="300" w:lineRule="auto"/>
        <w:outlineLvl w:val="1"/>
        <w:rPr>
          <w:rFonts w:ascii="仿宋_GB2312" w:eastAsia="仿宋_GB2312" w:hAnsi="宋体" w:cs="Arial"/>
          <w:b/>
          <w:sz w:val="28"/>
          <w:szCs w:val="28"/>
        </w:rPr>
      </w:pPr>
    </w:p>
    <w:p w14:paraId="30ABAC72" w14:textId="77777777" w:rsidR="003308C3" w:rsidRDefault="003308C3">
      <w:pPr>
        <w:spacing w:beforeLines="50" w:before="120" w:line="300" w:lineRule="auto"/>
        <w:outlineLvl w:val="1"/>
        <w:rPr>
          <w:rFonts w:ascii="仿宋_GB2312" w:eastAsia="仿宋_GB2312" w:hAnsi="宋体" w:cs="Arial"/>
          <w:b/>
          <w:sz w:val="28"/>
          <w:szCs w:val="28"/>
        </w:rPr>
      </w:pPr>
    </w:p>
    <w:p w14:paraId="45034D0F" w14:textId="77777777" w:rsidR="003308C3" w:rsidRDefault="003308C3">
      <w:pPr>
        <w:spacing w:beforeLines="50" w:before="120" w:line="300" w:lineRule="auto"/>
        <w:outlineLvl w:val="1"/>
        <w:rPr>
          <w:rFonts w:ascii="仿宋_GB2312" w:eastAsia="仿宋_GB2312" w:hAnsi="宋体" w:cs="Arial"/>
          <w:b/>
          <w:sz w:val="28"/>
          <w:szCs w:val="28"/>
        </w:rPr>
      </w:pPr>
    </w:p>
    <w:p w14:paraId="2AB00268" w14:textId="77777777" w:rsidR="003308C3" w:rsidRDefault="003308C3">
      <w:pPr>
        <w:spacing w:beforeLines="50" w:before="120" w:line="300" w:lineRule="auto"/>
        <w:outlineLvl w:val="1"/>
        <w:rPr>
          <w:rFonts w:ascii="仿宋_GB2312" w:eastAsia="仿宋_GB2312" w:hAnsi="宋体" w:cs="Arial"/>
          <w:b/>
          <w:sz w:val="28"/>
          <w:szCs w:val="28"/>
        </w:rPr>
      </w:pPr>
    </w:p>
    <w:p w14:paraId="3D590DF9" w14:textId="77777777" w:rsidR="003308C3" w:rsidRDefault="003308C3">
      <w:pPr>
        <w:spacing w:beforeLines="50" w:before="120" w:line="300" w:lineRule="auto"/>
        <w:outlineLvl w:val="1"/>
        <w:rPr>
          <w:rFonts w:ascii="仿宋_GB2312" w:eastAsia="仿宋_GB2312" w:hAnsi="宋体" w:cs="Arial"/>
          <w:b/>
          <w:sz w:val="28"/>
          <w:szCs w:val="28"/>
        </w:rPr>
      </w:pPr>
    </w:p>
    <w:p w14:paraId="1C79DA28" w14:textId="77777777" w:rsidR="003308C3" w:rsidRDefault="003308C3">
      <w:pPr>
        <w:spacing w:beforeLines="50" w:before="120" w:line="300" w:lineRule="auto"/>
        <w:outlineLvl w:val="1"/>
        <w:rPr>
          <w:rFonts w:ascii="仿宋_GB2312" w:eastAsia="仿宋_GB2312" w:hAnsi="宋体" w:cs="Arial"/>
          <w:b/>
          <w:sz w:val="28"/>
          <w:szCs w:val="28"/>
        </w:rPr>
      </w:pPr>
    </w:p>
    <w:p w14:paraId="09B2FC10" w14:textId="77777777" w:rsidR="003308C3" w:rsidRDefault="003308C3">
      <w:pPr>
        <w:spacing w:beforeLines="50" w:before="120" w:line="300" w:lineRule="auto"/>
        <w:outlineLvl w:val="1"/>
        <w:rPr>
          <w:rFonts w:ascii="仿宋_GB2312" w:eastAsia="仿宋_GB2312" w:hAnsi="宋体" w:cs="Arial"/>
          <w:b/>
          <w:sz w:val="28"/>
          <w:szCs w:val="28"/>
        </w:rPr>
      </w:pPr>
    </w:p>
    <w:p w14:paraId="327CA8E3" w14:textId="77777777" w:rsidR="003308C3" w:rsidRDefault="003308C3">
      <w:pPr>
        <w:spacing w:beforeLines="50" w:before="120" w:line="300" w:lineRule="auto"/>
        <w:outlineLvl w:val="1"/>
        <w:rPr>
          <w:rFonts w:ascii="仿宋_GB2312" w:eastAsia="仿宋_GB2312" w:hAnsi="宋体" w:cs="Arial"/>
          <w:b/>
          <w:sz w:val="28"/>
          <w:szCs w:val="28"/>
        </w:rPr>
      </w:pPr>
    </w:p>
    <w:p w14:paraId="7367D358" w14:textId="77777777" w:rsidR="003308C3" w:rsidRDefault="003308C3">
      <w:pPr>
        <w:spacing w:beforeLines="50" w:before="120" w:line="300" w:lineRule="auto"/>
        <w:outlineLvl w:val="1"/>
        <w:rPr>
          <w:rFonts w:ascii="仿宋_GB2312" w:eastAsia="仿宋_GB2312" w:hAnsi="宋体" w:cs="Arial"/>
          <w:b/>
          <w:sz w:val="28"/>
          <w:szCs w:val="28"/>
        </w:rPr>
      </w:pPr>
    </w:p>
    <w:p w14:paraId="7123D0B9" w14:textId="77777777" w:rsidR="003308C3" w:rsidRDefault="003308C3">
      <w:pPr>
        <w:spacing w:beforeLines="50" w:before="120" w:line="300" w:lineRule="auto"/>
        <w:outlineLvl w:val="1"/>
        <w:rPr>
          <w:rFonts w:ascii="仿宋_GB2312" w:eastAsia="仿宋_GB2312" w:hAnsi="宋体" w:cs="Arial"/>
          <w:b/>
          <w:sz w:val="28"/>
          <w:szCs w:val="28"/>
        </w:rPr>
      </w:pPr>
    </w:p>
    <w:p w14:paraId="060B4FDB" w14:textId="77777777" w:rsidR="003308C3" w:rsidRDefault="003308C3">
      <w:pPr>
        <w:spacing w:beforeLines="50" w:before="120" w:line="300" w:lineRule="auto"/>
        <w:outlineLvl w:val="1"/>
        <w:rPr>
          <w:rFonts w:ascii="仿宋_GB2312" w:eastAsia="仿宋_GB2312" w:hAnsi="宋体" w:cs="Arial"/>
          <w:b/>
          <w:sz w:val="28"/>
          <w:szCs w:val="28"/>
        </w:rPr>
      </w:pPr>
    </w:p>
    <w:p w14:paraId="7B0347C4" w14:textId="77777777" w:rsidR="003308C3" w:rsidRDefault="003308C3">
      <w:pPr>
        <w:spacing w:line="600" w:lineRule="exact"/>
        <w:rPr>
          <w:rFonts w:ascii="仿宋_GB2312" w:eastAsia="仿宋_GB2312" w:hAnsi="宋体"/>
          <w:b/>
          <w:color w:val="000000"/>
          <w:sz w:val="28"/>
          <w:szCs w:val="28"/>
        </w:rPr>
      </w:pPr>
    </w:p>
    <w:p w14:paraId="47E527C8" w14:textId="77777777" w:rsidR="003308C3" w:rsidRDefault="003308C3">
      <w:pPr>
        <w:spacing w:line="600" w:lineRule="exact"/>
        <w:rPr>
          <w:rFonts w:ascii="仿宋_GB2312" w:eastAsia="仿宋_GB2312" w:hAnsi="宋体"/>
          <w:b/>
          <w:color w:val="000000"/>
          <w:sz w:val="28"/>
          <w:szCs w:val="28"/>
        </w:rPr>
      </w:pPr>
    </w:p>
    <w:p w14:paraId="3D340DFB" w14:textId="77777777" w:rsidR="003308C3" w:rsidRDefault="003308C3">
      <w:pPr>
        <w:spacing w:line="600" w:lineRule="exact"/>
        <w:rPr>
          <w:rFonts w:ascii="仿宋_GB2312" w:eastAsia="仿宋_GB2312" w:hAnsi="宋体"/>
          <w:b/>
          <w:color w:val="000000"/>
          <w:sz w:val="28"/>
          <w:szCs w:val="28"/>
        </w:rPr>
      </w:pPr>
    </w:p>
    <w:p w14:paraId="1109265C" w14:textId="77777777" w:rsidR="003308C3" w:rsidRDefault="003308C3">
      <w:pPr>
        <w:spacing w:line="600" w:lineRule="exact"/>
        <w:rPr>
          <w:rFonts w:ascii="仿宋_GB2312" w:eastAsia="仿宋_GB2312" w:hAnsi="宋体"/>
          <w:b/>
          <w:color w:val="000000"/>
          <w:sz w:val="28"/>
          <w:szCs w:val="28"/>
        </w:rPr>
      </w:pPr>
    </w:p>
    <w:p w14:paraId="27115889" w14:textId="77777777" w:rsidR="003308C3" w:rsidRDefault="003308C3">
      <w:pPr>
        <w:spacing w:line="600" w:lineRule="exact"/>
        <w:rPr>
          <w:rFonts w:ascii="仿宋_GB2312" w:eastAsia="仿宋_GB2312" w:hAnsi="宋体"/>
          <w:b/>
          <w:color w:val="000000"/>
          <w:sz w:val="28"/>
          <w:szCs w:val="28"/>
        </w:rPr>
      </w:pPr>
    </w:p>
    <w:p w14:paraId="5F7E53B0" w14:textId="77777777" w:rsidR="003308C3" w:rsidRDefault="003308C3">
      <w:pPr>
        <w:spacing w:line="600" w:lineRule="exact"/>
        <w:rPr>
          <w:rFonts w:ascii="仿宋_GB2312" w:eastAsia="仿宋_GB2312" w:hAnsi="宋体"/>
          <w:b/>
          <w:color w:val="000000"/>
          <w:sz w:val="28"/>
          <w:szCs w:val="28"/>
        </w:rPr>
      </w:pPr>
    </w:p>
    <w:p w14:paraId="0C5D7190" w14:textId="77777777" w:rsidR="003308C3" w:rsidRDefault="003308C3">
      <w:pPr>
        <w:spacing w:line="600" w:lineRule="exact"/>
        <w:rPr>
          <w:rFonts w:ascii="仿宋_GB2312" w:eastAsia="仿宋_GB2312" w:hAnsi="宋体"/>
          <w:b/>
          <w:color w:val="000000"/>
          <w:sz w:val="28"/>
          <w:szCs w:val="28"/>
        </w:rPr>
      </w:pPr>
    </w:p>
    <w:p w14:paraId="77DA66FE" w14:textId="77777777" w:rsidR="003308C3" w:rsidRDefault="003308C3">
      <w:pPr>
        <w:spacing w:line="600" w:lineRule="exact"/>
        <w:rPr>
          <w:rFonts w:ascii="仿宋_GB2312" w:eastAsia="仿宋_GB2312" w:hAnsi="宋体"/>
          <w:b/>
          <w:color w:val="000000"/>
          <w:sz w:val="28"/>
          <w:szCs w:val="28"/>
        </w:rPr>
      </w:pPr>
    </w:p>
    <w:p w14:paraId="10AE1BA2" w14:textId="77777777" w:rsidR="003308C3" w:rsidRDefault="000A42A1">
      <w:pPr>
        <w:spacing w:line="600" w:lineRule="exact"/>
        <w:rPr>
          <w:rFonts w:ascii="仿宋_GB2312" w:eastAsia="仿宋_GB2312" w:hAnsi="宋体"/>
          <w:b/>
          <w:color w:val="000000"/>
          <w:sz w:val="28"/>
          <w:szCs w:val="28"/>
        </w:rPr>
      </w:pPr>
      <w:r>
        <w:rPr>
          <w:rFonts w:ascii="仿宋_GB2312" w:eastAsia="仿宋_GB2312" w:hAnsi="宋体" w:hint="eastAsia"/>
          <w:b/>
          <w:color w:val="000000"/>
          <w:sz w:val="28"/>
          <w:szCs w:val="28"/>
        </w:rPr>
        <w:lastRenderedPageBreak/>
        <w:t>附录3：公司义务消防队名单</w:t>
      </w:r>
    </w:p>
    <w:p w14:paraId="0266C4FC" w14:textId="77777777" w:rsidR="003308C3" w:rsidRDefault="003308C3">
      <w:pPr>
        <w:spacing w:beforeLines="50" w:before="120" w:line="300" w:lineRule="auto"/>
        <w:outlineLvl w:val="1"/>
        <w:rPr>
          <w:rFonts w:ascii="仿宋_GB2312" w:eastAsia="仿宋_GB2312" w:hAnsi="宋体" w:cs="Arial"/>
          <w:b/>
          <w:sz w:val="28"/>
          <w:szCs w:val="28"/>
        </w:rPr>
      </w:pPr>
    </w:p>
    <w:p w14:paraId="3B9FB4B0" w14:textId="77777777" w:rsidR="003308C3" w:rsidRDefault="003308C3">
      <w:pPr>
        <w:spacing w:beforeLines="50" w:before="120" w:line="300" w:lineRule="auto"/>
        <w:outlineLvl w:val="1"/>
        <w:rPr>
          <w:rFonts w:ascii="仿宋_GB2312" w:eastAsia="仿宋_GB2312" w:hAnsi="宋体" w:cs="Arial"/>
          <w:b/>
          <w:sz w:val="28"/>
          <w:szCs w:val="28"/>
        </w:rPr>
      </w:pPr>
    </w:p>
    <w:p w14:paraId="78E3A62B" w14:textId="77777777" w:rsidR="003308C3" w:rsidRDefault="003308C3">
      <w:pPr>
        <w:spacing w:beforeLines="50" w:before="120" w:line="300" w:lineRule="auto"/>
        <w:outlineLvl w:val="1"/>
        <w:rPr>
          <w:rFonts w:ascii="仿宋_GB2312" w:eastAsia="仿宋_GB2312" w:hAnsi="宋体" w:cs="Arial"/>
          <w:b/>
          <w:sz w:val="28"/>
          <w:szCs w:val="28"/>
        </w:rPr>
      </w:pPr>
    </w:p>
    <w:p w14:paraId="506AB57C" w14:textId="77777777" w:rsidR="003308C3" w:rsidRDefault="003308C3">
      <w:pPr>
        <w:spacing w:beforeLines="50" w:before="120" w:line="300" w:lineRule="auto"/>
        <w:outlineLvl w:val="1"/>
        <w:rPr>
          <w:rFonts w:ascii="仿宋_GB2312" w:eastAsia="仿宋_GB2312" w:hAnsi="宋体" w:cs="Arial"/>
          <w:b/>
          <w:sz w:val="28"/>
          <w:szCs w:val="28"/>
        </w:rPr>
      </w:pPr>
    </w:p>
    <w:p w14:paraId="28C1253F" w14:textId="77777777" w:rsidR="003308C3" w:rsidRDefault="003308C3">
      <w:pPr>
        <w:spacing w:beforeLines="50" w:before="120" w:line="300" w:lineRule="auto"/>
        <w:outlineLvl w:val="1"/>
        <w:rPr>
          <w:rFonts w:ascii="仿宋_GB2312" w:eastAsia="仿宋_GB2312" w:hAnsi="宋体" w:cs="Arial"/>
          <w:b/>
          <w:sz w:val="28"/>
          <w:szCs w:val="28"/>
        </w:rPr>
      </w:pPr>
    </w:p>
    <w:p w14:paraId="14BEBB81" w14:textId="77777777" w:rsidR="003308C3" w:rsidRDefault="003308C3">
      <w:pPr>
        <w:spacing w:beforeLines="50" w:before="120" w:line="300" w:lineRule="auto"/>
        <w:outlineLvl w:val="1"/>
        <w:rPr>
          <w:rFonts w:ascii="仿宋_GB2312" w:eastAsia="仿宋_GB2312" w:hAnsi="宋体" w:cs="Arial"/>
          <w:b/>
          <w:sz w:val="28"/>
          <w:szCs w:val="28"/>
        </w:rPr>
      </w:pPr>
    </w:p>
    <w:p w14:paraId="742C00A1" w14:textId="77777777" w:rsidR="003308C3" w:rsidRDefault="003308C3">
      <w:pPr>
        <w:spacing w:beforeLines="50" w:before="120" w:line="300" w:lineRule="auto"/>
        <w:outlineLvl w:val="1"/>
        <w:rPr>
          <w:rFonts w:ascii="仿宋_GB2312" w:eastAsia="仿宋_GB2312" w:hAnsi="宋体" w:cs="Arial"/>
          <w:b/>
          <w:sz w:val="28"/>
          <w:szCs w:val="28"/>
        </w:rPr>
      </w:pPr>
    </w:p>
    <w:p w14:paraId="5721063D" w14:textId="77777777" w:rsidR="003308C3" w:rsidRDefault="003308C3">
      <w:pPr>
        <w:spacing w:beforeLines="50" w:before="120" w:line="300" w:lineRule="auto"/>
        <w:outlineLvl w:val="1"/>
        <w:rPr>
          <w:rFonts w:ascii="仿宋_GB2312" w:eastAsia="仿宋_GB2312" w:hAnsi="宋体" w:cs="Arial"/>
          <w:b/>
          <w:sz w:val="28"/>
          <w:szCs w:val="28"/>
        </w:rPr>
      </w:pPr>
    </w:p>
    <w:p w14:paraId="28F945C7" w14:textId="77777777" w:rsidR="003308C3" w:rsidRDefault="003308C3">
      <w:pPr>
        <w:spacing w:beforeLines="50" w:before="120" w:line="300" w:lineRule="auto"/>
        <w:outlineLvl w:val="1"/>
        <w:rPr>
          <w:rFonts w:ascii="仿宋_GB2312" w:eastAsia="仿宋_GB2312" w:hAnsi="宋体" w:cs="Arial"/>
          <w:b/>
          <w:sz w:val="28"/>
          <w:szCs w:val="28"/>
        </w:rPr>
      </w:pPr>
    </w:p>
    <w:p w14:paraId="7DF6A12E" w14:textId="77777777" w:rsidR="003308C3" w:rsidRDefault="003308C3">
      <w:pPr>
        <w:spacing w:beforeLines="50" w:before="120" w:line="300" w:lineRule="auto"/>
        <w:outlineLvl w:val="1"/>
        <w:rPr>
          <w:rFonts w:ascii="仿宋_GB2312" w:eastAsia="仿宋_GB2312" w:hAnsi="宋体" w:cs="Arial"/>
          <w:b/>
          <w:sz w:val="28"/>
          <w:szCs w:val="28"/>
        </w:rPr>
      </w:pPr>
    </w:p>
    <w:p w14:paraId="79926342" w14:textId="77777777" w:rsidR="003308C3" w:rsidRDefault="003308C3">
      <w:pPr>
        <w:spacing w:beforeLines="50" w:before="120" w:line="300" w:lineRule="auto"/>
        <w:outlineLvl w:val="1"/>
        <w:rPr>
          <w:rFonts w:ascii="仿宋_GB2312" w:eastAsia="仿宋_GB2312" w:hAnsi="宋体" w:cs="Arial"/>
          <w:b/>
          <w:sz w:val="28"/>
          <w:szCs w:val="28"/>
        </w:rPr>
      </w:pPr>
    </w:p>
    <w:p w14:paraId="7FF6DD6C" w14:textId="77777777" w:rsidR="003308C3" w:rsidRDefault="003308C3">
      <w:pPr>
        <w:spacing w:beforeLines="50" w:before="120" w:line="300" w:lineRule="auto"/>
        <w:outlineLvl w:val="1"/>
        <w:rPr>
          <w:rFonts w:ascii="仿宋_GB2312" w:eastAsia="仿宋_GB2312" w:hAnsi="宋体" w:cs="Arial"/>
          <w:b/>
          <w:sz w:val="28"/>
          <w:szCs w:val="28"/>
        </w:rPr>
      </w:pPr>
    </w:p>
    <w:p w14:paraId="3C998194" w14:textId="77777777" w:rsidR="003308C3" w:rsidRDefault="003308C3">
      <w:pPr>
        <w:spacing w:beforeLines="50" w:before="120" w:line="300" w:lineRule="auto"/>
        <w:outlineLvl w:val="1"/>
        <w:rPr>
          <w:rFonts w:ascii="仿宋_GB2312" w:eastAsia="仿宋_GB2312" w:hAnsi="宋体" w:cs="Arial"/>
          <w:b/>
          <w:sz w:val="28"/>
          <w:szCs w:val="28"/>
        </w:rPr>
      </w:pPr>
    </w:p>
    <w:p w14:paraId="680CE2A8" w14:textId="77777777" w:rsidR="003308C3" w:rsidRDefault="003308C3">
      <w:pPr>
        <w:spacing w:beforeLines="50" w:before="120" w:line="300" w:lineRule="auto"/>
        <w:outlineLvl w:val="1"/>
        <w:rPr>
          <w:rFonts w:ascii="仿宋_GB2312" w:eastAsia="仿宋_GB2312" w:hAnsi="宋体" w:cs="Arial"/>
          <w:b/>
          <w:sz w:val="28"/>
          <w:szCs w:val="28"/>
        </w:rPr>
      </w:pPr>
    </w:p>
    <w:p w14:paraId="51602358" w14:textId="77777777" w:rsidR="003308C3" w:rsidRDefault="003308C3">
      <w:pPr>
        <w:spacing w:beforeLines="50" w:before="120" w:line="300" w:lineRule="auto"/>
        <w:outlineLvl w:val="1"/>
        <w:rPr>
          <w:rFonts w:ascii="仿宋_GB2312" w:eastAsia="仿宋_GB2312" w:hAnsi="宋体" w:cs="Arial"/>
          <w:b/>
          <w:sz w:val="28"/>
          <w:szCs w:val="28"/>
        </w:rPr>
      </w:pPr>
    </w:p>
    <w:p w14:paraId="7038B86A" w14:textId="77777777" w:rsidR="003308C3" w:rsidRDefault="003308C3">
      <w:pPr>
        <w:spacing w:beforeLines="50" w:before="120" w:line="300" w:lineRule="auto"/>
        <w:outlineLvl w:val="1"/>
        <w:rPr>
          <w:rFonts w:ascii="仿宋_GB2312" w:eastAsia="仿宋_GB2312" w:hAnsi="宋体" w:cs="Arial"/>
          <w:b/>
          <w:sz w:val="28"/>
          <w:szCs w:val="28"/>
        </w:rPr>
      </w:pPr>
    </w:p>
    <w:p w14:paraId="4B07A55B" w14:textId="77777777" w:rsidR="003308C3" w:rsidRDefault="003308C3">
      <w:pPr>
        <w:spacing w:beforeLines="50" w:before="120" w:line="300" w:lineRule="auto"/>
        <w:outlineLvl w:val="1"/>
        <w:rPr>
          <w:rFonts w:ascii="仿宋_GB2312" w:eastAsia="仿宋_GB2312" w:hAnsi="宋体" w:cs="Arial"/>
          <w:b/>
          <w:sz w:val="28"/>
          <w:szCs w:val="28"/>
        </w:rPr>
      </w:pPr>
    </w:p>
    <w:p w14:paraId="7F5F6ECB" w14:textId="77777777" w:rsidR="003308C3" w:rsidRDefault="003308C3">
      <w:pPr>
        <w:spacing w:beforeLines="50" w:before="120" w:line="300" w:lineRule="auto"/>
        <w:outlineLvl w:val="1"/>
        <w:rPr>
          <w:rFonts w:ascii="仿宋_GB2312" w:eastAsia="仿宋_GB2312" w:hAnsi="宋体" w:cs="Arial"/>
          <w:b/>
          <w:sz w:val="28"/>
          <w:szCs w:val="28"/>
        </w:rPr>
      </w:pPr>
    </w:p>
    <w:p w14:paraId="0B2A60AE" w14:textId="77777777" w:rsidR="003308C3" w:rsidRDefault="003308C3">
      <w:pPr>
        <w:spacing w:beforeLines="50" w:before="120" w:line="300" w:lineRule="auto"/>
        <w:outlineLvl w:val="1"/>
        <w:rPr>
          <w:rFonts w:ascii="仿宋_GB2312" w:eastAsia="仿宋_GB2312" w:hAnsi="宋体" w:cs="Arial"/>
          <w:b/>
          <w:sz w:val="28"/>
          <w:szCs w:val="28"/>
        </w:rPr>
      </w:pPr>
    </w:p>
    <w:p w14:paraId="73CB9B4B" w14:textId="77777777" w:rsidR="003308C3" w:rsidRDefault="003308C3">
      <w:pPr>
        <w:spacing w:beforeLines="50" w:before="120" w:line="300" w:lineRule="auto"/>
        <w:outlineLvl w:val="1"/>
        <w:rPr>
          <w:rFonts w:ascii="仿宋_GB2312" w:eastAsia="仿宋_GB2312" w:hAnsi="宋体" w:cs="Arial"/>
          <w:b/>
          <w:sz w:val="28"/>
          <w:szCs w:val="28"/>
        </w:rPr>
      </w:pPr>
    </w:p>
    <w:p w14:paraId="65119344" w14:textId="77777777" w:rsidR="003308C3" w:rsidRDefault="003308C3">
      <w:pPr>
        <w:spacing w:beforeLines="50" w:before="120" w:line="300" w:lineRule="auto"/>
        <w:outlineLvl w:val="1"/>
        <w:rPr>
          <w:rFonts w:ascii="仿宋_GB2312" w:eastAsia="仿宋_GB2312" w:hAnsi="宋体" w:cs="Arial"/>
          <w:b/>
          <w:sz w:val="28"/>
          <w:szCs w:val="28"/>
        </w:rPr>
      </w:pPr>
    </w:p>
    <w:p w14:paraId="6E4B7DD4" w14:textId="77777777" w:rsidR="003308C3" w:rsidRDefault="003308C3">
      <w:pPr>
        <w:spacing w:beforeLines="50" w:before="120" w:line="300" w:lineRule="auto"/>
        <w:outlineLvl w:val="1"/>
        <w:rPr>
          <w:rFonts w:ascii="仿宋_GB2312" w:eastAsia="仿宋_GB2312" w:hAnsi="宋体" w:cs="Arial"/>
          <w:b/>
          <w:sz w:val="28"/>
          <w:szCs w:val="28"/>
        </w:rPr>
      </w:pPr>
    </w:p>
    <w:p w14:paraId="61271DF5" w14:textId="77777777" w:rsidR="003308C3" w:rsidRDefault="000A42A1">
      <w:pPr>
        <w:spacing w:beforeLines="50" w:before="120" w:line="300" w:lineRule="auto"/>
        <w:outlineLvl w:val="1"/>
        <w:rPr>
          <w:rFonts w:ascii="仿宋_GB2312" w:eastAsia="仿宋_GB2312" w:hAnsi="宋体" w:cs="Arial"/>
          <w:b/>
          <w:sz w:val="28"/>
          <w:szCs w:val="28"/>
        </w:rPr>
      </w:pPr>
      <w:r>
        <w:rPr>
          <w:rFonts w:ascii="仿宋_GB2312" w:eastAsia="仿宋_GB2312" w:hAnsi="宋体" w:cs="Arial" w:hint="eastAsia"/>
          <w:b/>
          <w:sz w:val="28"/>
          <w:szCs w:val="28"/>
        </w:rPr>
        <w:t>附录4：</w:t>
      </w:r>
    </w:p>
    <w:p w14:paraId="34B5283B" w14:textId="77777777" w:rsidR="003308C3" w:rsidRDefault="000A42A1">
      <w:pPr>
        <w:spacing w:beforeLines="50" w:before="120" w:line="300" w:lineRule="auto"/>
        <w:jc w:val="center"/>
        <w:outlineLvl w:val="1"/>
        <w:rPr>
          <w:rFonts w:ascii="仿宋_GB2312" w:eastAsia="仿宋_GB2312" w:hAnsi="宋体" w:cs="Arial"/>
          <w:b/>
          <w:sz w:val="28"/>
          <w:szCs w:val="28"/>
        </w:rPr>
      </w:pPr>
      <w:r>
        <w:rPr>
          <w:rFonts w:ascii="仿宋_GB2312" w:eastAsia="仿宋_GB2312" w:hAnsi="宋体" w:cs="Arial" w:hint="eastAsia"/>
          <w:b/>
          <w:sz w:val="28"/>
          <w:szCs w:val="28"/>
        </w:rPr>
        <w:t>应急救援领导小组及应急救援人员名单、联系方式</w:t>
      </w:r>
      <w:bookmarkEnd w:id="338"/>
      <w:bookmarkEnd w:id="339"/>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05"/>
        <w:gridCol w:w="1325"/>
        <w:gridCol w:w="2006"/>
        <w:gridCol w:w="2089"/>
      </w:tblGrid>
      <w:tr w:rsidR="003308C3" w14:paraId="534A2BFF" w14:textId="77777777">
        <w:tc>
          <w:tcPr>
            <w:tcW w:w="2093" w:type="dxa"/>
            <w:vAlign w:val="center"/>
          </w:tcPr>
          <w:p w14:paraId="24D52C50" w14:textId="77777777" w:rsidR="003308C3" w:rsidRDefault="000A42A1">
            <w:pPr>
              <w:pStyle w:val="ac"/>
              <w:spacing w:line="500" w:lineRule="exact"/>
              <w:ind w:rightChars="-241" w:right="-506" w:firstLine="0"/>
              <w:rPr>
                <w:rFonts w:ascii="仿宋_GB2312" w:eastAsia="仿宋_GB2312" w:hAnsi="宋体"/>
                <w:sz w:val="28"/>
                <w:szCs w:val="28"/>
              </w:rPr>
            </w:pPr>
            <w:r>
              <w:rPr>
                <w:rFonts w:ascii="仿宋_GB2312" w:eastAsia="仿宋_GB2312" w:hAnsi="宋体" w:hint="eastAsia"/>
                <w:sz w:val="28"/>
                <w:szCs w:val="28"/>
              </w:rPr>
              <w:lastRenderedPageBreak/>
              <w:t>单位</w:t>
            </w:r>
          </w:p>
        </w:tc>
        <w:tc>
          <w:tcPr>
            <w:tcW w:w="1205" w:type="dxa"/>
            <w:vAlign w:val="center"/>
          </w:tcPr>
          <w:p w14:paraId="2111BA7A" w14:textId="77777777" w:rsidR="003308C3" w:rsidRDefault="000A42A1">
            <w:pPr>
              <w:pStyle w:val="ac"/>
              <w:spacing w:line="500" w:lineRule="exact"/>
              <w:ind w:rightChars="-241" w:right="-506" w:firstLine="0"/>
              <w:rPr>
                <w:rFonts w:ascii="仿宋_GB2312" w:eastAsia="仿宋_GB2312" w:hAnsi="宋体"/>
                <w:sz w:val="28"/>
                <w:szCs w:val="28"/>
              </w:rPr>
            </w:pPr>
            <w:r>
              <w:rPr>
                <w:rFonts w:ascii="仿宋_GB2312" w:eastAsia="仿宋_GB2312" w:hAnsi="宋体" w:hint="eastAsia"/>
                <w:sz w:val="28"/>
                <w:szCs w:val="28"/>
              </w:rPr>
              <w:t>姓名</w:t>
            </w:r>
          </w:p>
        </w:tc>
        <w:tc>
          <w:tcPr>
            <w:tcW w:w="1325" w:type="dxa"/>
            <w:vAlign w:val="center"/>
          </w:tcPr>
          <w:p w14:paraId="402BA3C0" w14:textId="77777777" w:rsidR="003308C3" w:rsidRDefault="000A42A1">
            <w:pPr>
              <w:pStyle w:val="ac"/>
              <w:spacing w:line="500" w:lineRule="exact"/>
              <w:ind w:rightChars="-241" w:right="-506" w:firstLine="0"/>
              <w:rPr>
                <w:rFonts w:ascii="仿宋_GB2312" w:eastAsia="仿宋_GB2312" w:hAnsi="宋体"/>
                <w:sz w:val="28"/>
                <w:szCs w:val="28"/>
              </w:rPr>
            </w:pPr>
            <w:r>
              <w:rPr>
                <w:rFonts w:ascii="仿宋_GB2312" w:eastAsia="仿宋_GB2312" w:hAnsi="宋体" w:hint="eastAsia"/>
                <w:sz w:val="28"/>
                <w:szCs w:val="28"/>
              </w:rPr>
              <w:t>电话</w:t>
            </w:r>
          </w:p>
        </w:tc>
        <w:tc>
          <w:tcPr>
            <w:tcW w:w="2006" w:type="dxa"/>
            <w:vAlign w:val="center"/>
          </w:tcPr>
          <w:p w14:paraId="6535D6E3" w14:textId="77777777" w:rsidR="003308C3" w:rsidRDefault="000A42A1">
            <w:pPr>
              <w:pStyle w:val="ac"/>
              <w:spacing w:line="500" w:lineRule="exact"/>
              <w:ind w:rightChars="-241" w:right="-506" w:firstLine="0"/>
              <w:rPr>
                <w:rFonts w:ascii="仿宋_GB2312" w:eastAsia="仿宋_GB2312" w:hAnsi="宋体"/>
                <w:sz w:val="28"/>
                <w:szCs w:val="28"/>
              </w:rPr>
            </w:pPr>
            <w:r>
              <w:rPr>
                <w:rFonts w:ascii="仿宋_GB2312" w:eastAsia="仿宋_GB2312" w:hAnsi="宋体" w:hint="eastAsia"/>
                <w:sz w:val="28"/>
                <w:szCs w:val="28"/>
              </w:rPr>
              <w:t>手机</w:t>
            </w:r>
          </w:p>
        </w:tc>
        <w:tc>
          <w:tcPr>
            <w:tcW w:w="2089" w:type="dxa"/>
            <w:vAlign w:val="center"/>
          </w:tcPr>
          <w:p w14:paraId="5D81B002" w14:textId="77777777" w:rsidR="003308C3" w:rsidRDefault="000A42A1">
            <w:pPr>
              <w:pStyle w:val="ac"/>
              <w:spacing w:line="500" w:lineRule="exact"/>
              <w:ind w:rightChars="-241" w:right="-506" w:firstLine="0"/>
              <w:rPr>
                <w:rFonts w:ascii="仿宋_GB2312" w:eastAsia="仿宋_GB2312" w:hAnsi="宋体"/>
                <w:sz w:val="28"/>
                <w:szCs w:val="28"/>
              </w:rPr>
            </w:pPr>
            <w:r>
              <w:rPr>
                <w:rFonts w:ascii="仿宋_GB2312" w:eastAsia="仿宋_GB2312" w:hAnsi="宋体" w:hint="eastAsia"/>
                <w:sz w:val="28"/>
                <w:szCs w:val="28"/>
              </w:rPr>
              <w:t>备注</w:t>
            </w:r>
          </w:p>
        </w:tc>
      </w:tr>
      <w:tr w:rsidR="003308C3" w14:paraId="46EB9873" w14:textId="77777777">
        <w:tc>
          <w:tcPr>
            <w:tcW w:w="2093" w:type="dxa"/>
            <w:vMerge w:val="restart"/>
            <w:vAlign w:val="center"/>
          </w:tcPr>
          <w:p w14:paraId="5F86A55C"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4B829E73"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6D058E6C"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0935AD9D"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6B52148F"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415312F7" w14:textId="77777777">
        <w:tc>
          <w:tcPr>
            <w:tcW w:w="2093" w:type="dxa"/>
            <w:vMerge/>
          </w:tcPr>
          <w:p w14:paraId="57446033"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752B57FF"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1ADBB8D1"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7A4DE20B"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18E5C213"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64237189" w14:textId="77777777">
        <w:tc>
          <w:tcPr>
            <w:tcW w:w="2093" w:type="dxa"/>
            <w:vMerge/>
          </w:tcPr>
          <w:p w14:paraId="2B0B732F"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714EA9AA"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71CFC58F"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4ADAE0E1"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49F20129"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0F122A8E" w14:textId="77777777">
        <w:tc>
          <w:tcPr>
            <w:tcW w:w="2093" w:type="dxa"/>
            <w:vMerge/>
          </w:tcPr>
          <w:p w14:paraId="3EC78756"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079FBDAC"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163C1148"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196FA790"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6B7BFFD3"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2EAEF699" w14:textId="77777777">
        <w:tc>
          <w:tcPr>
            <w:tcW w:w="2093" w:type="dxa"/>
          </w:tcPr>
          <w:p w14:paraId="46F74873"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17A34CD4"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6EC72DD1"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6A358BBB"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233E78DA"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1F9C1EE4" w14:textId="77777777">
        <w:tc>
          <w:tcPr>
            <w:tcW w:w="2093" w:type="dxa"/>
            <w:vMerge w:val="restart"/>
            <w:vAlign w:val="center"/>
          </w:tcPr>
          <w:p w14:paraId="0937164A"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215ECC08"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4CC61CC2"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674A0DC0"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1EFE5F56"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4026D5DF" w14:textId="77777777">
        <w:tc>
          <w:tcPr>
            <w:tcW w:w="2093" w:type="dxa"/>
            <w:vMerge/>
          </w:tcPr>
          <w:p w14:paraId="4359D098"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67A420CC"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1E8B1A30"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59786260"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7A62ECE4"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69BABA78" w14:textId="77777777">
        <w:tc>
          <w:tcPr>
            <w:tcW w:w="2093" w:type="dxa"/>
            <w:vMerge/>
          </w:tcPr>
          <w:p w14:paraId="2CE7AD58"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4EF1E0EF"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304F141B"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64C31D22"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2C418C93"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28081D96" w14:textId="77777777">
        <w:tc>
          <w:tcPr>
            <w:tcW w:w="2093" w:type="dxa"/>
            <w:vMerge/>
          </w:tcPr>
          <w:p w14:paraId="3B9069FB"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2E3E9A9A"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32BDC64F"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356D9FAA"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499303DD"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472B602F" w14:textId="77777777">
        <w:tc>
          <w:tcPr>
            <w:tcW w:w="2093" w:type="dxa"/>
          </w:tcPr>
          <w:p w14:paraId="5A63D756"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4348E1E6"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5E0EFE5C"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0040E60B"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54C5E692"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4610944A" w14:textId="77777777">
        <w:tc>
          <w:tcPr>
            <w:tcW w:w="2093" w:type="dxa"/>
          </w:tcPr>
          <w:p w14:paraId="6615B793"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6A306DB3"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5EED4A10"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503F2014"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20BE780F"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1693FCB3" w14:textId="77777777">
        <w:tc>
          <w:tcPr>
            <w:tcW w:w="2093" w:type="dxa"/>
            <w:vMerge w:val="restart"/>
            <w:vAlign w:val="center"/>
          </w:tcPr>
          <w:p w14:paraId="0515C79C"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2F974E4A"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5AA34393"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44643E50"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54B749B8"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4579290A" w14:textId="77777777">
        <w:tc>
          <w:tcPr>
            <w:tcW w:w="2093" w:type="dxa"/>
            <w:vMerge/>
          </w:tcPr>
          <w:p w14:paraId="4652253C" w14:textId="77777777" w:rsidR="003308C3" w:rsidRDefault="003308C3">
            <w:pPr>
              <w:pStyle w:val="ac"/>
              <w:spacing w:line="500" w:lineRule="exact"/>
              <w:ind w:rightChars="-241" w:right="-506"/>
              <w:rPr>
                <w:rFonts w:ascii="仿宋_GB2312" w:eastAsia="仿宋_GB2312" w:hAnsi="宋体"/>
                <w:sz w:val="28"/>
                <w:szCs w:val="28"/>
              </w:rPr>
            </w:pPr>
          </w:p>
        </w:tc>
        <w:tc>
          <w:tcPr>
            <w:tcW w:w="1205" w:type="dxa"/>
          </w:tcPr>
          <w:p w14:paraId="586B5034"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27F0B9D4"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5915B2CF"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3079A344"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13A0EC51" w14:textId="77777777">
        <w:tc>
          <w:tcPr>
            <w:tcW w:w="2093" w:type="dxa"/>
            <w:vMerge/>
          </w:tcPr>
          <w:p w14:paraId="54284D75"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29305FC4"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3FD6A903"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291EA485"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179A4049"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4389372F" w14:textId="77777777">
        <w:tc>
          <w:tcPr>
            <w:tcW w:w="2093" w:type="dxa"/>
            <w:vMerge/>
          </w:tcPr>
          <w:p w14:paraId="1F9690F5"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6E43BCF3"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37B4AE17"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29876CEB"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4B6A2E90"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6AE1E3B8" w14:textId="77777777">
        <w:trPr>
          <w:trHeight w:val="355"/>
        </w:trPr>
        <w:tc>
          <w:tcPr>
            <w:tcW w:w="2093" w:type="dxa"/>
            <w:tcBorders>
              <w:right w:val="single" w:sz="4" w:space="0" w:color="auto"/>
            </w:tcBorders>
            <w:vAlign w:val="center"/>
          </w:tcPr>
          <w:p w14:paraId="0216DCFF"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Borders>
              <w:left w:val="single" w:sz="4" w:space="0" w:color="auto"/>
            </w:tcBorders>
          </w:tcPr>
          <w:p w14:paraId="4228CAB9"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31F5FBDE"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44CC4A44"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6C49EBA4" w14:textId="77777777" w:rsidR="003308C3" w:rsidRDefault="003308C3">
            <w:pPr>
              <w:spacing w:line="500" w:lineRule="exact"/>
              <w:rPr>
                <w:rFonts w:ascii="仿宋_GB2312" w:eastAsia="仿宋_GB2312"/>
                <w:sz w:val="28"/>
                <w:szCs w:val="28"/>
              </w:rPr>
            </w:pPr>
          </w:p>
        </w:tc>
      </w:tr>
      <w:tr w:rsidR="003308C3" w14:paraId="2A7D0C1E" w14:textId="77777777">
        <w:trPr>
          <w:trHeight w:val="288"/>
        </w:trPr>
        <w:tc>
          <w:tcPr>
            <w:tcW w:w="2093" w:type="dxa"/>
            <w:vAlign w:val="center"/>
          </w:tcPr>
          <w:p w14:paraId="76E9EE78"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076E6FB4"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32BFF47A"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0912CCFB"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314E78CD" w14:textId="77777777" w:rsidR="003308C3" w:rsidRDefault="003308C3">
            <w:pPr>
              <w:spacing w:line="500" w:lineRule="exact"/>
              <w:rPr>
                <w:rFonts w:ascii="仿宋_GB2312" w:eastAsia="仿宋_GB2312"/>
                <w:sz w:val="28"/>
                <w:szCs w:val="28"/>
              </w:rPr>
            </w:pPr>
          </w:p>
        </w:tc>
      </w:tr>
      <w:tr w:rsidR="003308C3" w14:paraId="7E52ABCF" w14:textId="77777777">
        <w:trPr>
          <w:trHeight w:val="382"/>
        </w:trPr>
        <w:tc>
          <w:tcPr>
            <w:tcW w:w="2093" w:type="dxa"/>
            <w:vAlign w:val="center"/>
          </w:tcPr>
          <w:p w14:paraId="1A46A4DB"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232F23C0"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627B4D72"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2F57004E"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37B38DC6" w14:textId="77777777" w:rsidR="003308C3" w:rsidRDefault="003308C3">
            <w:pPr>
              <w:spacing w:line="500" w:lineRule="exact"/>
              <w:rPr>
                <w:rFonts w:ascii="仿宋_GB2312" w:eastAsia="仿宋_GB2312"/>
                <w:sz w:val="28"/>
                <w:szCs w:val="28"/>
              </w:rPr>
            </w:pPr>
          </w:p>
        </w:tc>
      </w:tr>
      <w:tr w:rsidR="003308C3" w14:paraId="385FA9C7" w14:textId="77777777">
        <w:trPr>
          <w:trHeight w:val="302"/>
        </w:trPr>
        <w:tc>
          <w:tcPr>
            <w:tcW w:w="2093" w:type="dxa"/>
            <w:vAlign w:val="center"/>
          </w:tcPr>
          <w:p w14:paraId="44961DF5"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4E082049"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28CB7A05"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2114E211"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39316E42" w14:textId="77777777" w:rsidR="003308C3" w:rsidRDefault="003308C3">
            <w:pPr>
              <w:spacing w:line="500" w:lineRule="exact"/>
              <w:rPr>
                <w:rFonts w:ascii="仿宋_GB2312" w:eastAsia="仿宋_GB2312"/>
                <w:sz w:val="28"/>
                <w:szCs w:val="28"/>
              </w:rPr>
            </w:pPr>
          </w:p>
        </w:tc>
      </w:tr>
      <w:tr w:rsidR="003308C3" w14:paraId="7A00B2D3" w14:textId="77777777">
        <w:trPr>
          <w:trHeight w:val="302"/>
        </w:trPr>
        <w:tc>
          <w:tcPr>
            <w:tcW w:w="2093" w:type="dxa"/>
            <w:vAlign w:val="center"/>
          </w:tcPr>
          <w:p w14:paraId="4900FBED"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45CD9B9F"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7BD80B82"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2A3E77E2"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3989E41B"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2E3A92C5" w14:textId="77777777">
        <w:tc>
          <w:tcPr>
            <w:tcW w:w="2093" w:type="dxa"/>
          </w:tcPr>
          <w:p w14:paraId="07D952C0"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37483A3C"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68EEE942"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30778489"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74244366"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69DB75CB" w14:textId="77777777">
        <w:tc>
          <w:tcPr>
            <w:tcW w:w="2093" w:type="dxa"/>
          </w:tcPr>
          <w:p w14:paraId="181D6D01"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3BEB863F"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5589F248"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2820945E"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04E89652" w14:textId="77777777" w:rsidR="003308C3" w:rsidRDefault="003308C3">
            <w:pPr>
              <w:pStyle w:val="ac"/>
              <w:spacing w:line="500" w:lineRule="exact"/>
              <w:ind w:rightChars="-241" w:right="-506" w:firstLine="0"/>
              <w:rPr>
                <w:rFonts w:ascii="仿宋_GB2312" w:eastAsia="仿宋_GB2312" w:hAnsi="宋体"/>
                <w:sz w:val="28"/>
                <w:szCs w:val="28"/>
              </w:rPr>
            </w:pPr>
          </w:p>
        </w:tc>
      </w:tr>
      <w:tr w:rsidR="003308C3" w14:paraId="77D2869C" w14:textId="77777777">
        <w:tc>
          <w:tcPr>
            <w:tcW w:w="2093" w:type="dxa"/>
            <w:vAlign w:val="center"/>
          </w:tcPr>
          <w:p w14:paraId="2342DAD1" w14:textId="77777777" w:rsidR="003308C3" w:rsidRDefault="003308C3">
            <w:pPr>
              <w:pStyle w:val="ac"/>
              <w:spacing w:line="500" w:lineRule="exact"/>
              <w:ind w:rightChars="-241" w:right="-506" w:firstLine="0"/>
              <w:rPr>
                <w:rFonts w:ascii="仿宋_GB2312" w:eastAsia="仿宋_GB2312" w:hAnsi="宋体"/>
                <w:sz w:val="28"/>
                <w:szCs w:val="28"/>
              </w:rPr>
            </w:pPr>
          </w:p>
        </w:tc>
        <w:tc>
          <w:tcPr>
            <w:tcW w:w="1205" w:type="dxa"/>
          </w:tcPr>
          <w:p w14:paraId="56D1573F" w14:textId="77777777" w:rsidR="003308C3" w:rsidRDefault="003308C3">
            <w:pPr>
              <w:pStyle w:val="ac"/>
              <w:spacing w:line="500" w:lineRule="exact"/>
              <w:ind w:rightChars="-241" w:right="-506" w:firstLine="0"/>
              <w:rPr>
                <w:rFonts w:ascii="仿宋_GB2312" w:eastAsia="仿宋_GB2312" w:hAnsi="宋体"/>
                <w:sz w:val="28"/>
                <w:szCs w:val="28"/>
              </w:rPr>
            </w:pPr>
          </w:p>
        </w:tc>
        <w:tc>
          <w:tcPr>
            <w:tcW w:w="1325" w:type="dxa"/>
          </w:tcPr>
          <w:p w14:paraId="380CE521"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06" w:type="dxa"/>
          </w:tcPr>
          <w:p w14:paraId="61BEE346" w14:textId="77777777" w:rsidR="003308C3" w:rsidRDefault="003308C3">
            <w:pPr>
              <w:pStyle w:val="ac"/>
              <w:spacing w:line="500" w:lineRule="exact"/>
              <w:ind w:rightChars="-241" w:right="-506" w:firstLine="0"/>
              <w:rPr>
                <w:rFonts w:ascii="仿宋_GB2312" w:eastAsia="仿宋_GB2312" w:hAnsi="宋体"/>
                <w:sz w:val="28"/>
                <w:szCs w:val="28"/>
              </w:rPr>
            </w:pPr>
          </w:p>
        </w:tc>
        <w:tc>
          <w:tcPr>
            <w:tcW w:w="2089" w:type="dxa"/>
          </w:tcPr>
          <w:p w14:paraId="7321EEC9" w14:textId="77777777" w:rsidR="003308C3" w:rsidRDefault="003308C3">
            <w:pPr>
              <w:pStyle w:val="ac"/>
              <w:spacing w:line="500" w:lineRule="exact"/>
              <w:ind w:rightChars="-241" w:right="-506" w:firstLine="0"/>
              <w:rPr>
                <w:rFonts w:ascii="仿宋_GB2312" w:eastAsia="仿宋_GB2312" w:hAnsi="宋体"/>
                <w:sz w:val="28"/>
                <w:szCs w:val="28"/>
              </w:rPr>
            </w:pPr>
          </w:p>
        </w:tc>
      </w:tr>
    </w:tbl>
    <w:p w14:paraId="6282F698" w14:textId="77777777" w:rsidR="003308C3" w:rsidRDefault="003308C3">
      <w:pPr>
        <w:spacing w:line="600" w:lineRule="exact"/>
        <w:rPr>
          <w:rFonts w:ascii="仿宋_GB2312" w:eastAsia="仿宋_GB2312" w:hAnsi="宋体"/>
          <w:b/>
          <w:sz w:val="28"/>
          <w:szCs w:val="28"/>
        </w:rPr>
      </w:pPr>
    </w:p>
    <w:p w14:paraId="553B2306" w14:textId="77777777" w:rsidR="003308C3" w:rsidRDefault="000A42A1">
      <w:pPr>
        <w:spacing w:line="600" w:lineRule="exact"/>
        <w:rPr>
          <w:rFonts w:ascii="仿宋_GB2312" w:eastAsia="仿宋_GB2312" w:hAnsi="宋体"/>
          <w:b/>
          <w:sz w:val="28"/>
          <w:szCs w:val="28"/>
        </w:rPr>
      </w:pPr>
      <w:r>
        <w:rPr>
          <w:rFonts w:ascii="仿宋_GB2312" w:eastAsia="仿宋_GB2312" w:hAnsi="宋体" w:hint="eastAsia"/>
          <w:b/>
          <w:sz w:val="28"/>
          <w:szCs w:val="28"/>
        </w:rPr>
        <w:t>附录5：</w:t>
      </w:r>
    </w:p>
    <w:p w14:paraId="58BB760B" w14:textId="77777777" w:rsidR="003308C3" w:rsidRDefault="000A42A1">
      <w:pPr>
        <w:spacing w:line="600" w:lineRule="exact"/>
        <w:jc w:val="center"/>
        <w:rPr>
          <w:rFonts w:ascii="仿宋_GB2312" w:eastAsia="仿宋_GB2312" w:hAnsi="宋体"/>
          <w:sz w:val="28"/>
          <w:szCs w:val="28"/>
        </w:rPr>
      </w:pPr>
      <w:r>
        <w:rPr>
          <w:rFonts w:ascii="仿宋_GB2312" w:eastAsia="仿宋_GB2312" w:hAnsi="宋体" w:hint="eastAsia"/>
          <w:sz w:val="28"/>
          <w:szCs w:val="28"/>
        </w:rPr>
        <w:t>应急救援人员花名册</w:t>
      </w:r>
    </w:p>
    <w:p w14:paraId="2AAC6E2C" w14:textId="77777777" w:rsidR="003308C3" w:rsidRDefault="003308C3">
      <w:pPr>
        <w:rPr>
          <w:rFonts w:ascii="仿宋_GB2312" w:eastAsia="仿宋_GB2312"/>
          <w:b/>
          <w:snapToGrid w:val="0"/>
          <w:kern w:val="0"/>
          <w:szCs w:val="21"/>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181"/>
        <w:gridCol w:w="2551"/>
        <w:gridCol w:w="2288"/>
      </w:tblGrid>
      <w:tr w:rsidR="003308C3" w14:paraId="3860F5BB" w14:textId="77777777">
        <w:tc>
          <w:tcPr>
            <w:tcW w:w="1188" w:type="dxa"/>
          </w:tcPr>
          <w:p w14:paraId="340B5039" w14:textId="77777777" w:rsidR="003308C3" w:rsidRDefault="003308C3">
            <w:pPr>
              <w:jc w:val="center"/>
              <w:rPr>
                <w:rFonts w:ascii="仿宋_GB2312" w:eastAsia="仿宋_GB2312"/>
                <w:sz w:val="24"/>
              </w:rPr>
            </w:pPr>
          </w:p>
        </w:tc>
        <w:tc>
          <w:tcPr>
            <w:tcW w:w="2181" w:type="dxa"/>
            <w:vAlign w:val="center"/>
          </w:tcPr>
          <w:p w14:paraId="31116410" w14:textId="77777777" w:rsidR="003308C3" w:rsidRDefault="003308C3">
            <w:pPr>
              <w:jc w:val="center"/>
              <w:rPr>
                <w:rFonts w:ascii="仿宋_GB2312" w:eastAsia="仿宋_GB2312"/>
                <w:sz w:val="24"/>
              </w:rPr>
            </w:pPr>
          </w:p>
        </w:tc>
        <w:tc>
          <w:tcPr>
            <w:tcW w:w="2551" w:type="dxa"/>
            <w:vAlign w:val="center"/>
          </w:tcPr>
          <w:p w14:paraId="03388CFD" w14:textId="77777777" w:rsidR="003308C3" w:rsidRDefault="003308C3">
            <w:pPr>
              <w:ind w:firstLineChars="50" w:firstLine="120"/>
              <w:jc w:val="center"/>
              <w:rPr>
                <w:rFonts w:ascii="仿宋_GB2312" w:eastAsia="仿宋_GB2312"/>
                <w:sz w:val="24"/>
              </w:rPr>
            </w:pPr>
          </w:p>
        </w:tc>
        <w:tc>
          <w:tcPr>
            <w:tcW w:w="2288" w:type="dxa"/>
            <w:vAlign w:val="center"/>
          </w:tcPr>
          <w:p w14:paraId="2B856ADA" w14:textId="77777777" w:rsidR="003308C3" w:rsidRDefault="003308C3">
            <w:pPr>
              <w:ind w:firstLineChars="50" w:firstLine="120"/>
              <w:jc w:val="center"/>
              <w:rPr>
                <w:rFonts w:ascii="仿宋_GB2312" w:eastAsia="仿宋_GB2312"/>
                <w:sz w:val="24"/>
              </w:rPr>
            </w:pPr>
          </w:p>
        </w:tc>
      </w:tr>
      <w:tr w:rsidR="003308C3" w14:paraId="6E5A651E" w14:textId="77777777">
        <w:tc>
          <w:tcPr>
            <w:tcW w:w="1188" w:type="dxa"/>
          </w:tcPr>
          <w:p w14:paraId="7ABFCAD1" w14:textId="77777777" w:rsidR="003308C3" w:rsidRDefault="003308C3">
            <w:pPr>
              <w:jc w:val="center"/>
              <w:rPr>
                <w:rFonts w:ascii="仿宋_GB2312" w:eastAsia="仿宋_GB2312"/>
                <w:sz w:val="24"/>
              </w:rPr>
            </w:pPr>
          </w:p>
        </w:tc>
        <w:tc>
          <w:tcPr>
            <w:tcW w:w="2181" w:type="dxa"/>
            <w:vAlign w:val="center"/>
          </w:tcPr>
          <w:p w14:paraId="2AD4A37F" w14:textId="77777777" w:rsidR="003308C3" w:rsidRDefault="003308C3">
            <w:pPr>
              <w:jc w:val="center"/>
              <w:rPr>
                <w:rFonts w:ascii="仿宋_GB2312" w:eastAsia="仿宋_GB2312"/>
                <w:sz w:val="24"/>
              </w:rPr>
            </w:pPr>
          </w:p>
        </w:tc>
        <w:tc>
          <w:tcPr>
            <w:tcW w:w="2551" w:type="dxa"/>
            <w:vAlign w:val="center"/>
          </w:tcPr>
          <w:p w14:paraId="3A910472" w14:textId="77777777" w:rsidR="003308C3" w:rsidRDefault="003308C3">
            <w:pPr>
              <w:jc w:val="center"/>
              <w:rPr>
                <w:rFonts w:ascii="仿宋_GB2312" w:eastAsia="仿宋_GB2312"/>
                <w:sz w:val="24"/>
              </w:rPr>
            </w:pPr>
          </w:p>
        </w:tc>
        <w:tc>
          <w:tcPr>
            <w:tcW w:w="2288" w:type="dxa"/>
            <w:vAlign w:val="center"/>
          </w:tcPr>
          <w:p w14:paraId="686463ED" w14:textId="77777777" w:rsidR="003308C3" w:rsidRDefault="003308C3">
            <w:pPr>
              <w:jc w:val="center"/>
              <w:rPr>
                <w:rFonts w:ascii="仿宋_GB2312" w:eastAsia="仿宋_GB2312"/>
                <w:sz w:val="24"/>
              </w:rPr>
            </w:pPr>
          </w:p>
        </w:tc>
      </w:tr>
      <w:tr w:rsidR="003308C3" w14:paraId="255DEB64" w14:textId="77777777">
        <w:tc>
          <w:tcPr>
            <w:tcW w:w="1188" w:type="dxa"/>
          </w:tcPr>
          <w:p w14:paraId="1CE630ED" w14:textId="77777777" w:rsidR="003308C3" w:rsidRDefault="003308C3">
            <w:pPr>
              <w:jc w:val="center"/>
              <w:rPr>
                <w:rFonts w:ascii="仿宋_GB2312" w:eastAsia="仿宋_GB2312"/>
                <w:sz w:val="24"/>
              </w:rPr>
            </w:pPr>
          </w:p>
        </w:tc>
        <w:tc>
          <w:tcPr>
            <w:tcW w:w="2181" w:type="dxa"/>
            <w:vAlign w:val="center"/>
          </w:tcPr>
          <w:p w14:paraId="45EFC5D8" w14:textId="77777777" w:rsidR="003308C3" w:rsidRDefault="003308C3">
            <w:pPr>
              <w:jc w:val="center"/>
              <w:rPr>
                <w:rFonts w:ascii="仿宋_GB2312" w:eastAsia="仿宋_GB2312"/>
                <w:sz w:val="24"/>
              </w:rPr>
            </w:pPr>
          </w:p>
        </w:tc>
        <w:tc>
          <w:tcPr>
            <w:tcW w:w="2551" w:type="dxa"/>
            <w:vAlign w:val="center"/>
          </w:tcPr>
          <w:p w14:paraId="1A85CFD4" w14:textId="77777777" w:rsidR="003308C3" w:rsidRDefault="003308C3">
            <w:pPr>
              <w:jc w:val="center"/>
              <w:rPr>
                <w:rFonts w:ascii="仿宋_GB2312" w:eastAsia="仿宋_GB2312"/>
                <w:sz w:val="24"/>
              </w:rPr>
            </w:pPr>
          </w:p>
        </w:tc>
        <w:tc>
          <w:tcPr>
            <w:tcW w:w="2288" w:type="dxa"/>
            <w:vAlign w:val="center"/>
          </w:tcPr>
          <w:p w14:paraId="1A82C21F" w14:textId="77777777" w:rsidR="003308C3" w:rsidRDefault="003308C3">
            <w:pPr>
              <w:jc w:val="center"/>
              <w:rPr>
                <w:rFonts w:ascii="仿宋_GB2312" w:eastAsia="仿宋_GB2312"/>
                <w:sz w:val="24"/>
              </w:rPr>
            </w:pPr>
          </w:p>
        </w:tc>
      </w:tr>
      <w:tr w:rsidR="003308C3" w14:paraId="20DCD633" w14:textId="77777777">
        <w:tc>
          <w:tcPr>
            <w:tcW w:w="1188" w:type="dxa"/>
          </w:tcPr>
          <w:p w14:paraId="1F1C23C9" w14:textId="77777777" w:rsidR="003308C3" w:rsidRDefault="003308C3">
            <w:pPr>
              <w:jc w:val="center"/>
              <w:rPr>
                <w:rFonts w:ascii="仿宋_GB2312" w:eastAsia="仿宋_GB2312"/>
                <w:sz w:val="24"/>
              </w:rPr>
            </w:pPr>
          </w:p>
        </w:tc>
        <w:tc>
          <w:tcPr>
            <w:tcW w:w="2181" w:type="dxa"/>
            <w:vAlign w:val="center"/>
          </w:tcPr>
          <w:p w14:paraId="1595A24D" w14:textId="77777777" w:rsidR="003308C3" w:rsidRDefault="003308C3">
            <w:pPr>
              <w:jc w:val="center"/>
              <w:rPr>
                <w:rFonts w:ascii="仿宋_GB2312" w:eastAsia="仿宋_GB2312"/>
                <w:sz w:val="24"/>
              </w:rPr>
            </w:pPr>
          </w:p>
        </w:tc>
        <w:tc>
          <w:tcPr>
            <w:tcW w:w="2551" w:type="dxa"/>
            <w:vAlign w:val="center"/>
          </w:tcPr>
          <w:p w14:paraId="28801401" w14:textId="77777777" w:rsidR="003308C3" w:rsidRDefault="003308C3">
            <w:pPr>
              <w:jc w:val="center"/>
              <w:rPr>
                <w:rFonts w:ascii="仿宋_GB2312" w:eastAsia="仿宋_GB2312"/>
                <w:sz w:val="24"/>
              </w:rPr>
            </w:pPr>
          </w:p>
        </w:tc>
        <w:tc>
          <w:tcPr>
            <w:tcW w:w="2288" w:type="dxa"/>
            <w:vAlign w:val="center"/>
          </w:tcPr>
          <w:p w14:paraId="548C2E66" w14:textId="77777777" w:rsidR="003308C3" w:rsidRDefault="003308C3">
            <w:pPr>
              <w:jc w:val="center"/>
              <w:rPr>
                <w:rFonts w:ascii="仿宋_GB2312" w:eastAsia="仿宋_GB2312"/>
                <w:sz w:val="24"/>
              </w:rPr>
            </w:pPr>
          </w:p>
        </w:tc>
      </w:tr>
      <w:tr w:rsidR="003308C3" w14:paraId="5B5D8460" w14:textId="77777777">
        <w:tc>
          <w:tcPr>
            <w:tcW w:w="1188" w:type="dxa"/>
          </w:tcPr>
          <w:p w14:paraId="53121F85" w14:textId="77777777" w:rsidR="003308C3" w:rsidRDefault="003308C3">
            <w:pPr>
              <w:jc w:val="center"/>
              <w:rPr>
                <w:rFonts w:ascii="仿宋_GB2312" w:eastAsia="仿宋_GB2312"/>
                <w:sz w:val="24"/>
              </w:rPr>
            </w:pPr>
          </w:p>
        </w:tc>
        <w:tc>
          <w:tcPr>
            <w:tcW w:w="2181" w:type="dxa"/>
            <w:vAlign w:val="center"/>
          </w:tcPr>
          <w:p w14:paraId="7950059C" w14:textId="77777777" w:rsidR="003308C3" w:rsidRDefault="003308C3">
            <w:pPr>
              <w:jc w:val="center"/>
              <w:rPr>
                <w:rFonts w:ascii="仿宋_GB2312" w:eastAsia="仿宋_GB2312"/>
                <w:sz w:val="24"/>
              </w:rPr>
            </w:pPr>
          </w:p>
        </w:tc>
        <w:tc>
          <w:tcPr>
            <w:tcW w:w="2551" w:type="dxa"/>
            <w:vAlign w:val="center"/>
          </w:tcPr>
          <w:p w14:paraId="0DF418C7" w14:textId="77777777" w:rsidR="003308C3" w:rsidRDefault="003308C3">
            <w:pPr>
              <w:jc w:val="center"/>
              <w:rPr>
                <w:rFonts w:ascii="仿宋_GB2312" w:eastAsia="仿宋_GB2312"/>
                <w:sz w:val="24"/>
              </w:rPr>
            </w:pPr>
          </w:p>
        </w:tc>
        <w:tc>
          <w:tcPr>
            <w:tcW w:w="2288" w:type="dxa"/>
            <w:vAlign w:val="center"/>
          </w:tcPr>
          <w:p w14:paraId="68673B5E" w14:textId="77777777" w:rsidR="003308C3" w:rsidRDefault="003308C3">
            <w:pPr>
              <w:jc w:val="center"/>
              <w:rPr>
                <w:rFonts w:ascii="仿宋_GB2312" w:eastAsia="仿宋_GB2312"/>
                <w:sz w:val="24"/>
              </w:rPr>
            </w:pPr>
          </w:p>
        </w:tc>
      </w:tr>
      <w:tr w:rsidR="003308C3" w14:paraId="70D91B8A" w14:textId="77777777">
        <w:tc>
          <w:tcPr>
            <w:tcW w:w="1188" w:type="dxa"/>
          </w:tcPr>
          <w:p w14:paraId="2DAC410D" w14:textId="77777777" w:rsidR="003308C3" w:rsidRDefault="003308C3">
            <w:pPr>
              <w:jc w:val="center"/>
              <w:rPr>
                <w:rFonts w:ascii="仿宋_GB2312" w:eastAsia="仿宋_GB2312"/>
                <w:sz w:val="24"/>
              </w:rPr>
            </w:pPr>
          </w:p>
        </w:tc>
        <w:tc>
          <w:tcPr>
            <w:tcW w:w="2181" w:type="dxa"/>
            <w:vAlign w:val="center"/>
          </w:tcPr>
          <w:p w14:paraId="444851F6" w14:textId="77777777" w:rsidR="003308C3" w:rsidRDefault="003308C3">
            <w:pPr>
              <w:jc w:val="center"/>
              <w:rPr>
                <w:rFonts w:ascii="仿宋_GB2312" w:eastAsia="仿宋_GB2312"/>
                <w:sz w:val="24"/>
              </w:rPr>
            </w:pPr>
          </w:p>
        </w:tc>
        <w:tc>
          <w:tcPr>
            <w:tcW w:w="2551" w:type="dxa"/>
            <w:vAlign w:val="center"/>
          </w:tcPr>
          <w:p w14:paraId="257D13B9" w14:textId="77777777" w:rsidR="003308C3" w:rsidRDefault="003308C3">
            <w:pPr>
              <w:jc w:val="center"/>
              <w:rPr>
                <w:rFonts w:ascii="仿宋_GB2312" w:eastAsia="仿宋_GB2312"/>
                <w:sz w:val="24"/>
              </w:rPr>
            </w:pPr>
          </w:p>
        </w:tc>
        <w:tc>
          <w:tcPr>
            <w:tcW w:w="2288" w:type="dxa"/>
            <w:vAlign w:val="center"/>
          </w:tcPr>
          <w:p w14:paraId="4A6A7361" w14:textId="77777777" w:rsidR="003308C3" w:rsidRDefault="003308C3">
            <w:pPr>
              <w:jc w:val="center"/>
              <w:rPr>
                <w:rFonts w:ascii="仿宋_GB2312" w:eastAsia="仿宋_GB2312"/>
                <w:sz w:val="24"/>
              </w:rPr>
            </w:pPr>
          </w:p>
        </w:tc>
      </w:tr>
      <w:tr w:rsidR="003308C3" w14:paraId="216DA56A" w14:textId="77777777">
        <w:tc>
          <w:tcPr>
            <w:tcW w:w="1188" w:type="dxa"/>
          </w:tcPr>
          <w:p w14:paraId="54026C07" w14:textId="77777777" w:rsidR="003308C3" w:rsidRDefault="003308C3">
            <w:pPr>
              <w:jc w:val="center"/>
              <w:rPr>
                <w:rFonts w:ascii="仿宋_GB2312" w:eastAsia="仿宋_GB2312"/>
                <w:sz w:val="24"/>
              </w:rPr>
            </w:pPr>
          </w:p>
        </w:tc>
        <w:tc>
          <w:tcPr>
            <w:tcW w:w="2181" w:type="dxa"/>
            <w:vAlign w:val="center"/>
          </w:tcPr>
          <w:p w14:paraId="7BF71BC9" w14:textId="77777777" w:rsidR="003308C3" w:rsidRDefault="003308C3">
            <w:pPr>
              <w:jc w:val="center"/>
              <w:rPr>
                <w:rFonts w:ascii="仿宋_GB2312" w:eastAsia="仿宋_GB2312"/>
                <w:sz w:val="24"/>
              </w:rPr>
            </w:pPr>
          </w:p>
        </w:tc>
        <w:tc>
          <w:tcPr>
            <w:tcW w:w="2551" w:type="dxa"/>
            <w:vAlign w:val="center"/>
          </w:tcPr>
          <w:p w14:paraId="51F1E6A7" w14:textId="77777777" w:rsidR="003308C3" w:rsidRDefault="003308C3">
            <w:pPr>
              <w:jc w:val="center"/>
              <w:rPr>
                <w:rFonts w:ascii="仿宋_GB2312" w:eastAsia="仿宋_GB2312"/>
                <w:sz w:val="24"/>
              </w:rPr>
            </w:pPr>
          </w:p>
        </w:tc>
        <w:tc>
          <w:tcPr>
            <w:tcW w:w="2288" w:type="dxa"/>
            <w:vAlign w:val="center"/>
          </w:tcPr>
          <w:p w14:paraId="482A7F97" w14:textId="77777777" w:rsidR="003308C3" w:rsidRDefault="003308C3">
            <w:pPr>
              <w:jc w:val="center"/>
              <w:rPr>
                <w:rFonts w:ascii="仿宋_GB2312" w:eastAsia="仿宋_GB2312"/>
                <w:sz w:val="24"/>
              </w:rPr>
            </w:pPr>
          </w:p>
        </w:tc>
      </w:tr>
      <w:tr w:rsidR="003308C3" w14:paraId="51C6AD29" w14:textId="77777777">
        <w:tc>
          <w:tcPr>
            <w:tcW w:w="1188" w:type="dxa"/>
          </w:tcPr>
          <w:p w14:paraId="066F9A05" w14:textId="77777777" w:rsidR="003308C3" w:rsidRDefault="003308C3">
            <w:pPr>
              <w:jc w:val="center"/>
              <w:rPr>
                <w:rFonts w:ascii="仿宋_GB2312" w:eastAsia="仿宋_GB2312"/>
                <w:sz w:val="24"/>
              </w:rPr>
            </w:pPr>
          </w:p>
        </w:tc>
        <w:tc>
          <w:tcPr>
            <w:tcW w:w="2181" w:type="dxa"/>
            <w:vAlign w:val="center"/>
          </w:tcPr>
          <w:p w14:paraId="02746260" w14:textId="77777777" w:rsidR="003308C3" w:rsidRDefault="003308C3">
            <w:pPr>
              <w:jc w:val="center"/>
              <w:rPr>
                <w:rFonts w:ascii="仿宋_GB2312" w:eastAsia="仿宋_GB2312"/>
                <w:sz w:val="24"/>
              </w:rPr>
            </w:pPr>
          </w:p>
        </w:tc>
        <w:tc>
          <w:tcPr>
            <w:tcW w:w="2551" w:type="dxa"/>
            <w:vAlign w:val="center"/>
          </w:tcPr>
          <w:p w14:paraId="45EEA4F6" w14:textId="77777777" w:rsidR="003308C3" w:rsidRDefault="003308C3">
            <w:pPr>
              <w:jc w:val="center"/>
              <w:rPr>
                <w:rFonts w:ascii="仿宋_GB2312" w:eastAsia="仿宋_GB2312"/>
                <w:sz w:val="24"/>
              </w:rPr>
            </w:pPr>
          </w:p>
        </w:tc>
        <w:tc>
          <w:tcPr>
            <w:tcW w:w="2288" w:type="dxa"/>
            <w:vAlign w:val="center"/>
          </w:tcPr>
          <w:p w14:paraId="6F3B5206" w14:textId="77777777" w:rsidR="003308C3" w:rsidRDefault="003308C3">
            <w:pPr>
              <w:jc w:val="center"/>
              <w:rPr>
                <w:rFonts w:ascii="仿宋_GB2312" w:eastAsia="仿宋_GB2312"/>
                <w:sz w:val="24"/>
              </w:rPr>
            </w:pPr>
          </w:p>
        </w:tc>
      </w:tr>
      <w:tr w:rsidR="003308C3" w14:paraId="1743FAC2" w14:textId="77777777">
        <w:tc>
          <w:tcPr>
            <w:tcW w:w="1188" w:type="dxa"/>
          </w:tcPr>
          <w:p w14:paraId="4DEDD6D5" w14:textId="77777777" w:rsidR="003308C3" w:rsidRDefault="003308C3">
            <w:pPr>
              <w:jc w:val="center"/>
              <w:rPr>
                <w:rFonts w:ascii="仿宋_GB2312" w:eastAsia="仿宋_GB2312"/>
                <w:sz w:val="24"/>
              </w:rPr>
            </w:pPr>
          </w:p>
        </w:tc>
        <w:tc>
          <w:tcPr>
            <w:tcW w:w="2181" w:type="dxa"/>
            <w:vAlign w:val="center"/>
          </w:tcPr>
          <w:p w14:paraId="38579A85" w14:textId="77777777" w:rsidR="003308C3" w:rsidRDefault="003308C3">
            <w:pPr>
              <w:jc w:val="center"/>
              <w:rPr>
                <w:rFonts w:ascii="仿宋_GB2312" w:eastAsia="仿宋_GB2312"/>
                <w:sz w:val="24"/>
              </w:rPr>
            </w:pPr>
          </w:p>
        </w:tc>
        <w:tc>
          <w:tcPr>
            <w:tcW w:w="2551" w:type="dxa"/>
            <w:vAlign w:val="center"/>
          </w:tcPr>
          <w:p w14:paraId="13CFC4CC" w14:textId="77777777" w:rsidR="003308C3" w:rsidRDefault="003308C3">
            <w:pPr>
              <w:jc w:val="center"/>
              <w:rPr>
                <w:rFonts w:ascii="仿宋_GB2312" w:eastAsia="仿宋_GB2312"/>
                <w:sz w:val="24"/>
              </w:rPr>
            </w:pPr>
          </w:p>
        </w:tc>
        <w:tc>
          <w:tcPr>
            <w:tcW w:w="2288" w:type="dxa"/>
            <w:vAlign w:val="center"/>
          </w:tcPr>
          <w:p w14:paraId="24BD8FD7" w14:textId="77777777" w:rsidR="003308C3" w:rsidRDefault="003308C3">
            <w:pPr>
              <w:jc w:val="center"/>
              <w:rPr>
                <w:rFonts w:ascii="仿宋_GB2312" w:eastAsia="仿宋_GB2312"/>
                <w:sz w:val="24"/>
              </w:rPr>
            </w:pPr>
          </w:p>
        </w:tc>
      </w:tr>
      <w:tr w:rsidR="003308C3" w14:paraId="331EB5C5" w14:textId="77777777">
        <w:tc>
          <w:tcPr>
            <w:tcW w:w="1188" w:type="dxa"/>
          </w:tcPr>
          <w:p w14:paraId="25F79B2D" w14:textId="77777777" w:rsidR="003308C3" w:rsidRDefault="003308C3">
            <w:pPr>
              <w:jc w:val="center"/>
              <w:rPr>
                <w:rFonts w:ascii="仿宋_GB2312" w:eastAsia="仿宋_GB2312"/>
                <w:sz w:val="24"/>
              </w:rPr>
            </w:pPr>
          </w:p>
        </w:tc>
        <w:tc>
          <w:tcPr>
            <w:tcW w:w="2181" w:type="dxa"/>
            <w:vAlign w:val="center"/>
          </w:tcPr>
          <w:p w14:paraId="2708D7C1" w14:textId="77777777" w:rsidR="003308C3" w:rsidRDefault="003308C3">
            <w:pPr>
              <w:jc w:val="center"/>
              <w:rPr>
                <w:rFonts w:ascii="仿宋_GB2312" w:eastAsia="仿宋_GB2312"/>
                <w:sz w:val="24"/>
              </w:rPr>
            </w:pPr>
          </w:p>
        </w:tc>
        <w:tc>
          <w:tcPr>
            <w:tcW w:w="2551" w:type="dxa"/>
            <w:vAlign w:val="center"/>
          </w:tcPr>
          <w:p w14:paraId="1949C8C1" w14:textId="77777777" w:rsidR="003308C3" w:rsidRDefault="003308C3">
            <w:pPr>
              <w:jc w:val="center"/>
              <w:rPr>
                <w:rFonts w:ascii="仿宋_GB2312" w:eastAsia="仿宋_GB2312"/>
                <w:sz w:val="24"/>
              </w:rPr>
            </w:pPr>
          </w:p>
        </w:tc>
        <w:tc>
          <w:tcPr>
            <w:tcW w:w="2288" w:type="dxa"/>
            <w:vAlign w:val="center"/>
          </w:tcPr>
          <w:p w14:paraId="3EA74C16" w14:textId="77777777" w:rsidR="003308C3" w:rsidRDefault="003308C3">
            <w:pPr>
              <w:jc w:val="center"/>
              <w:rPr>
                <w:rFonts w:ascii="仿宋_GB2312" w:eastAsia="仿宋_GB2312"/>
                <w:sz w:val="24"/>
              </w:rPr>
            </w:pPr>
          </w:p>
        </w:tc>
      </w:tr>
      <w:tr w:rsidR="003308C3" w14:paraId="12A3BF43" w14:textId="77777777">
        <w:tc>
          <w:tcPr>
            <w:tcW w:w="1188" w:type="dxa"/>
          </w:tcPr>
          <w:p w14:paraId="3C300EDF" w14:textId="77777777" w:rsidR="003308C3" w:rsidRDefault="003308C3">
            <w:pPr>
              <w:jc w:val="center"/>
              <w:rPr>
                <w:rFonts w:ascii="仿宋_GB2312" w:eastAsia="仿宋_GB2312"/>
                <w:sz w:val="24"/>
              </w:rPr>
            </w:pPr>
          </w:p>
        </w:tc>
        <w:tc>
          <w:tcPr>
            <w:tcW w:w="2181" w:type="dxa"/>
            <w:vAlign w:val="center"/>
          </w:tcPr>
          <w:p w14:paraId="1AB765B8" w14:textId="77777777" w:rsidR="003308C3" w:rsidRDefault="003308C3">
            <w:pPr>
              <w:jc w:val="center"/>
              <w:rPr>
                <w:rFonts w:ascii="仿宋_GB2312" w:eastAsia="仿宋_GB2312"/>
                <w:sz w:val="24"/>
              </w:rPr>
            </w:pPr>
          </w:p>
        </w:tc>
        <w:tc>
          <w:tcPr>
            <w:tcW w:w="2551" w:type="dxa"/>
            <w:vAlign w:val="center"/>
          </w:tcPr>
          <w:p w14:paraId="08C5FC1E" w14:textId="77777777" w:rsidR="003308C3" w:rsidRDefault="003308C3">
            <w:pPr>
              <w:jc w:val="center"/>
              <w:rPr>
                <w:rFonts w:ascii="仿宋_GB2312" w:eastAsia="仿宋_GB2312"/>
                <w:sz w:val="24"/>
              </w:rPr>
            </w:pPr>
          </w:p>
        </w:tc>
        <w:tc>
          <w:tcPr>
            <w:tcW w:w="2288" w:type="dxa"/>
            <w:vAlign w:val="center"/>
          </w:tcPr>
          <w:p w14:paraId="2E65CE2F" w14:textId="77777777" w:rsidR="003308C3" w:rsidRDefault="003308C3">
            <w:pPr>
              <w:jc w:val="center"/>
              <w:rPr>
                <w:rFonts w:ascii="仿宋_GB2312" w:eastAsia="仿宋_GB2312"/>
                <w:sz w:val="24"/>
              </w:rPr>
            </w:pPr>
          </w:p>
        </w:tc>
      </w:tr>
      <w:tr w:rsidR="003308C3" w14:paraId="386B0036" w14:textId="77777777">
        <w:tc>
          <w:tcPr>
            <w:tcW w:w="1188" w:type="dxa"/>
          </w:tcPr>
          <w:p w14:paraId="2EED2D2E" w14:textId="77777777" w:rsidR="003308C3" w:rsidRDefault="003308C3">
            <w:pPr>
              <w:jc w:val="center"/>
              <w:rPr>
                <w:rFonts w:ascii="仿宋_GB2312" w:eastAsia="仿宋_GB2312"/>
                <w:sz w:val="24"/>
              </w:rPr>
            </w:pPr>
          </w:p>
        </w:tc>
        <w:tc>
          <w:tcPr>
            <w:tcW w:w="2181" w:type="dxa"/>
            <w:vAlign w:val="center"/>
          </w:tcPr>
          <w:p w14:paraId="5BEB0E42" w14:textId="77777777" w:rsidR="003308C3" w:rsidRDefault="003308C3">
            <w:pPr>
              <w:jc w:val="center"/>
              <w:rPr>
                <w:rFonts w:ascii="仿宋_GB2312" w:eastAsia="仿宋_GB2312"/>
                <w:sz w:val="24"/>
              </w:rPr>
            </w:pPr>
          </w:p>
        </w:tc>
        <w:tc>
          <w:tcPr>
            <w:tcW w:w="2551" w:type="dxa"/>
            <w:vAlign w:val="center"/>
          </w:tcPr>
          <w:p w14:paraId="638EDDEE" w14:textId="77777777" w:rsidR="003308C3" w:rsidRDefault="003308C3">
            <w:pPr>
              <w:jc w:val="center"/>
              <w:rPr>
                <w:rFonts w:ascii="仿宋_GB2312" w:eastAsia="仿宋_GB2312"/>
                <w:sz w:val="24"/>
              </w:rPr>
            </w:pPr>
          </w:p>
        </w:tc>
        <w:tc>
          <w:tcPr>
            <w:tcW w:w="2288" w:type="dxa"/>
            <w:vAlign w:val="center"/>
          </w:tcPr>
          <w:p w14:paraId="7AE4D923" w14:textId="77777777" w:rsidR="003308C3" w:rsidRDefault="003308C3">
            <w:pPr>
              <w:jc w:val="center"/>
              <w:rPr>
                <w:rFonts w:ascii="仿宋_GB2312" w:eastAsia="仿宋_GB2312"/>
                <w:sz w:val="24"/>
              </w:rPr>
            </w:pPr>
          </w:p>
        </w:tc>
      </w:tr>
      <w:tr w:rsidR="003308C3" w14:paraId="6B5610F3" w14:textId="77777777">
        <w:tc>
          <w:tcPr>
            <w:tcW w:w="1188" w:type="dxa"/>
          </w:tcPr>
          <w:p w14:paraId="7BF3F20D" w14:textId="77777777" w:rsidR="003308C3" w:rsidRDefault="003308C3">
            <w:pPr>
              <w:jc w:val="center"/>
              <w:rPr>
                <w:rFonts w:ascii="仿宋_GB2312" w:eastAsia="仿宋_GB2312"/>
                <w:sz w:val="24"/>
              </w:rPr>
            </w:pPr>
          </w:p>
        </w:tc>
        <w:tc>
          <w:tcPr>
            <w:tcW w:w="2181" w:type="dxa"/>
            <w:vAlign w:val="center"/>
          </w:tcPr>
          <w:p w14:paraId="5899E624" w14:textId="77777777" w:rsidR="003308C3" w:rsidRDefault="003308C3">
            <w:pPr>
              <w:jc w:val="center"/>
              <w:rPr>
                <w:rFonts w:ascii="仿宋_GB2312" w:eastAsia="仿宋_GB2312"/>
                <w:sz w:val="24"/>
              </w:rPr>
            </w:pPr>
          </w:p>
        </w:tc>
        <w:tc>
          <w:tcPr>
            <w:tcW w:w="2551" w:type="dxa"/>
            <w:vAlign w:val="center"/>
          </w:tcPr>
          <w:p w14:paraId="231ED204" w14:textId="77777777" w:rsidR="003308C3" w:rsidRDefault="003308C3">
            <w:pPr>
              <w:jc w:val="center"/>
              <w:rPr>
                <w:rFonts w:ascii="仿宋_GB2312" w:eastAsia="仿宋_GB2312"/>
                <w:sz w:val="24"/>
              </w:rPr>
            </w:pPr>
          </w:p>
        </w:tc>
        <w:tc>
          <w:tcPr>
            <w:tcW w:w="2288" w:type="dxa"/>
            <w:vAlign w:val="center"/>
          </w:tcPr>
          <w:p w14:paraId="706B9C3F" w14:textId="77777777" w:rsidR="003308C3" w:rsidRDefault="003308C3">
            <w:pPr>
              <w:jc w:val="center"/>
              <w:rPr>
                <w:rFonts w:ascii="仿宋_GB2312" w:eastAsia="仿宋_GB2312"/>
                <w:sz w:val="24"/>
              </w:rPr>
            </w:pPr>
          </w:p>
        </w:tc>
      </w:tr>
      <w:tr w:rsidR="003308C3" w14:paraId="4F4A9806" w14:textId="77777777">
        <w:tc>
          <w:tcPr>
            <w:tcW w:w="1188" w:type="dxa"/>
          </w:tcPr>
          <w:p w14:paraId="5FD5220D" w14:textId="77777777" w:rsidR="003308C3" w:rsidRDefault="003308C3">
            <w:pPr>
              <w:jc w:val="center"/>
              <w:rPr>
                <w:rFonts w:ascii="仿宋_GB2312" w:eastAsia="仿宋_GB2312"/>
                <w:sz w:val="24"/>
              </w:rPr>
            </w:pPr>
          </w:p>
        </w:tc>
        <w:tc>
          <w:tcPr>
            <w:tcW w:w="2181" w:type="dxa"/>
            <w:vAlign w:val="center"/>
          </w:tcPr>
          <w:p w14:paraId="0E883C98" w14:textId="77777777" w:rsidR="003308C3" w:rsidRDefault="003308C3">
            <w:pPr>
              <w:jc w:val="center"/>
              <w:rPr>
                <w:rFonts w:ascii="仿宋_GB2312" w:eastAsia="仿宋_GB2312"/>
                <w:sz w:val="24"/>
              </w:rPr>
            </w:pPr>
          </w:p>
        </w:tc>
        <w:tc>
          <w:tcPr>
            <w:tcW w:w="2551" w:type="dxa"/>
            <w:vAlign w:val="center"/>
          </w:tcPr>
          <w:p w14:paraId="1B894DF7" w14:textId="77777777" w:rsidR="003308C3" w:rsidRDefault="003308C3">
            <w:pPr>
              <w:jc w:val="center"/>
              <w:rPr>
                <w:rFonts w:ascii="仿宋_GB2312" w:eastAsia="仿宋_GB2312"/>
                <w:sz w:val="24"/>
              </w:rPr>
            </w:pPr>
          </w:p>
        </w:tc>
        <w:tc>
          <w:tcPr>
            <w:tcW w:w="2288" w:type="dxa"/>
            <w:vAlign w:val="center"/>
          </w:tcPr>
          <w:p w14:paraId="7D80BFCA" w14:textId="77777777" w:rsidR="003308C3" w:rsidRDefault="003308C3">
            <w:pPr>
              <w:jc w:val="center"/>
              <w:rPr>
                <w:rFonts w:ascii="仿宋_GB2312" w:eastAsia="仿宋_GB2312"/>
                <w:sz w:val="24"/>
              </w:rPr>
            </w:pPr>
          </w:p>
        </w:tc>
      </w:tr>
      <w:tr w:rsidR="003308C3" w14:paraId="2EC2F012" w14:textId="77777777">
        <w:tc>
          <w:tcPr>
            <w:tcW w:w="1188" w:type="dxa"/>
          </w:tcPr>
          <w:p w14:paraId="7BB710E4" w14:textId="77777777" w:rsidR="003308C3" w:rsidRDefault="003308C3">
            <w:pPr>
              <w:jc w:val="center"/>
              <w:rPr>
                <w:rFonts w:ascii="仿宋_GB2312" w:eastAsia="仿宋_GB2312"/>
                <w:sz w:val="24"/>
              </w:rPr>
            </w:pPr>
          </w:p>
        </w:tc>
        <w:tc>
          <w:tcPr>
            <w:tcW w:w="2181" w:type="dxa"/>
            <w:vAlign w:val="center"/>
          </w:tcPr>
          <w:p w14:paraId="390FFE8E" w14:textId="77777777" w:rsidR="003308C3" w:rsidRDefault="003308C3">
            <w:pPr>
              <w:jc w:val="center"/>
              <w:rPr>
                <w:rFonts w:ascii="仿宋_GB2312" w:eastAsia="仿宋_GB2312"/>
                <w:sz w:val="24"/>
              </w:rPr>
            </w:pPr>
          </w:p>
        </w:tc>
        <w:tc>
          <w:tcPr>
            <w:tcW w:w="2551" w:type="dxa"/>
            <w:vAlign w:val="center"/>
          </w:tcPr>
          <w:p w14:paraId="35A54DA7" w14:textId="77777777" w:rsidR="003308C3" w:rsidRDefault="003308C3">
            <w:pPr>
              <w:jc w:val="center"/>
              <w:rPr>
                <w:rFonts w:ascii="仿宋_GB2312" w:eastAsia="仿宋_GB2312"/>
                <w:sz w:val="24"/>
              </w:rPr>
            </w:pPr>
          </w:p>
        </w:tc>
        <w:tc>
          <w:tcPr>
            <w:tcW w:w="2288" w:type="dxa"/>
            <w:vAlign w:val="center"/>
          </w:tcPr>
          <w:p w14:paraId="21A0BEC3" w14:textId="77777777" w:rsidR="003308C3" w:rsidRDefault="003308C3">
            <w:pPr>
              <w:jc w:val="center"/>
              <w:rPr>
                <w:rFonts w:ascii="仿宋_GB2312" w:eastAsia="仿宋_GB2312"/>
                <w:sz w:val="24"/>
              </w:rPr>
            </w:pPr>
          </w:p>
        </w:tc>
      </w:tr>
      <w:tr w:rsidR="003308C3" w14:paraId="19E1AE8B" w14:textId="77777777">
        <w:tc>
          <w:tcPr>
            <w:tcW w:w="1188" w:type="dxa"/>
          </w:tcPr>
          <w:p w14:paraId="0780A2FB" w14:textId="77777777" w:rsidR="003308C3" w:rsidRDefault="003308C3">
            <w:pPr>
              <w:jc w:val="center"/>
              <w:rPr>
                <w:rFonts w:ascii="仿宋_GB2312" w:eastAsia="仿宋_GB2312"/>
                <w:sz w:val="24"/>
              </w:rPr>
            </w:pPr>
          </w:p>
        </w:tc>
        <w:tc>
          <w:tcPr>
            <w:tcW w:w="2181" w:type="dxa"/>
            <w:vAlign w:val="center"/>
          </w:tcPr>
          <w:p w14:paraId="6CF932C0" w14:textId="77777777" w:rsidR="003308C3" w:rsidRDefault="003308C3">
            <w:pPr>
              <w:jc w:val="center"/>
              <w:rPr>
                <w:rFonts w:ascii="仿宋_GB2312" w:eastAsia="仿宋_GB2312"/>
                <w:sz w:val="24"/>
              </w:rPr>
            </w:pPr>
          </w:p>
        </w:tc>
        <w:tc>
          <w:tcPr>
            <w:tcW w:w="2551" w:type="dxa"/>
            <w:vAlign w:val="center"/>
          </w:tcPr>
          <w:p w14:paraId="2F1CD91A" w14:textId="77777777" w:rsidR="003308C3" w:rsidRDefault="003308C3">
            <w:pPr>
              <w:jc w:val="center"/>
              <w:rPr>
                <w:rFonts w:ascii="仿宋_GB2312" w:eastAsia="仿宋_GB2312"/>
                <w:sz w:val="24"/>
              </w:rPr>
            </w:pPr>
          </w:p>
        </w:tc>
        <w:tc>
          <w:tcPr>
            <w:tcW w:w="2288" w:type="dxa"/>
            <w:vAlign w:val="center"/>
          </w:tcPr>
          <w:p w14:paraId="00C17CE9" w14:textId="77777777" w:rsidR="003308C3" w:rsidRDefault="003308C3">
            <w:pPr>
              <w:jc w:val="center"/>
              <w:rPr>
                <w:rFonts w:ascii="仿宋_GB2312" w:eastAsia="仿宋_GB2312"/>
                <w:sz w:val="24"/>
              </w:rPr>
            </w:pPr>
          </w:p>
        </w:tc>
      </w:tr>
      <w:tr w:rsidR="003308C3" w14:paraId="798D329A" w14:textId="77777777">
        <w:tc>
          <w:tcPr>
            <w:tcW w:w="1188" w:type="dxa"/>
          </w:tcPr>
          <w:p w14:paraId="01F1D14F" w14:textId="77777777" w:rsidR="003308C3" w:rsidRDefault="003308C3">
            <w:pPr>
              <w:jc w:val="center"/>
              <w:rPr>
                <w:rFonts w:ascii="仿宋_GB2312" w:eastAsia="仿宋_GB2312"/>
                <w:sz w:val="24"/>
              </w:rPr>
            </w:pPr>
          </w:p>
        </w:tc>
        <w:tc>
          <w:tcPr>
            <w:tcW w:w="2181" w:type="dxa"/>
            <w:vAlign w:val="center"/>
          </w:tcPr>
          <w:p w14:paraId="34F77544" w14:textId="77777777" w:rsidR="003308C3" w:rsidRDefault="003308C3">
            <w:pPr>
              <w:jc w:val="center"/>
              <w:rPr>
                <w:rFonts w:ascii="仿宋_GB2312" w:eastAsia="仿宋_GB2312"/>
                <w:sz w:val="24"/>
              </w:rPr>
            </w:pPr>
          </w:p>
        </w:tc>
        <w:tc>
          <w:tcPr>
            <w:tcW w:w="2551" w:type="dxa"/>
            <w:vAlign w:val="center"/>
          </w:tcPr>
          <w:p w14:paraId="145A7E53" w14:textId="77777777" w:rsidR="003308C3" w:rsidRDefault="003308C3">
            <w:pPr>
              <w:jc w:val="center"/>
              <w:rPr>
                <w:rFonts w:ascii="仿宋_GB2312" w:eastAsia="仿宋_GB2312"/>
                <w:sz w:val="24"/>
              </w:rPr>
            </w:pPr>
          </w:p>
        </w:tc>
        <w:tc>
          <w:tcPr>
            <w:tcW w:w="2288" w:type="dxa"/>
            <w:vAlign w:val="center"/>
          </w:tcPr>
          <w:p w14:paraId="6EACE2FF" w14:textId="77777777" w:rsidR="003308C3" w:rsidRDefault="003308C3">
            <w:pPr>
              <w:jc w:val="center"/>
              <w:rPr>
                <w:rFonts w:ascii="仿宋_GB2312" w:eastAsia="仿宋_GB2312"/>
                <w:sz w:val="24"/>
              </w:rPr>
            </w:pPr>
          </w:p>
        </w:tc>
      </w:tr>
      <w:tr w:rsidR="003308C3" w14:paraId="1F1DF730" w14:textId="77777777">
        <w:tc>
          <w:tcPr>
            <w:tcW w:w="1188" w:type="dxa"/>
          </w:tcPr>
          <w:p w14:paraId="38DB3E00" w14:textId="77777777" w:rsidR="003308C3" w:rsidRDefault="003308C3">
            <w:pPr>
              <w:jc w:val="center"/>
              <w:rPr>
                <w:rFonts w:ascii="仿宋_GB2312" w:eastAsia="仿宋_GB2312"/>
                <w:sz w:val="24"/>
              </w:rPr>
            </w:pPr>
          </w:p>
        </w:tc>
        <w:tc>
          <w:tcPr>
            <w:tcW w:w="2181" w:type="dxa"/>
            <w:vAlign w:val="center"/>
          </w:tcPr>
          <w:p w14:paraId="4DE649CF" w14:textId="77777777" w:rsidR="003308C3" w:rsidRDefault="003308C3">
            <w:pPr>
              <w:jc w:val="center"/>
              <w:rPr>
                <w:rFonts w:ascii="仿宋_GB2312" w:eastAsia="仿宋_GB2312"/>
                <w:sz w:val="24"/>
              </w:rPr>
            </w:pPr>
          </w:p>
        </w:tc>
        <w:tc>
          <w:tcPr>
            <w:tcW w:w="2551" w:type="dxa"/>
            <w:vAlign w:val="center"/>
          </w:tcPr>
          <w:p w14:paraId="16AA72CD" w14:textId="77777777" w:rsidR="003308C3" w:rsidRDefault="003308C3">
            <w:pPr>
              <w:jc w:val="center"/>
              <w:rPr>
                <w:rFonts w:ascii="仿宋_GB2312" w:eastAsia="仿宋_GB2312"/>
                <w:sz w:val="24"/>
              </w:rPr>
            </w:pPr>
          </w:p>
        </w:tc>
        <w:tc>
          <w:tcPr>
            <w:tcW w:w="2288" w:type="dxa"/>
            <w:vAlign w:val="center"/>
          </w:tcPr>
          <w:p w14:paraId="2402EBD4" w14:textId="77777777" w:rsidR="003308C3" w:rsidRDefault="003308C3">
            <w:pPr>
              <w:jc w:val="center"/>
              <w:rPr>
                <w:rFonts w:ascii="仿宋_GB2312" w:eastAsia="仿宋_GB2312"/>
                <w:sz w:val="24"/>
              </w:rPr>
            </w:pPr>
          </w:p>
        </w:tc>
      </w:tr>
      <w:tr w:rsidR="003308C3" w14:paraId="2CD98A14" w14:textId="77777777">
        <w:tc>
          <w:tcPr>
            <w:tcW w:w="1188" w:type="dxa"/>
          </w:tcPr>
          <w:p w14:paraId="5BA0B7BD" w14:textId="77777777" w:rsidR="003308C3" w:rsidRDefault="003308C3">
            <w:pPr>
              <w:jc w:val="center"/>
              <w:rPr>
                <w:rFonts w:ascii="仿宋_GB2312" w:eastAsia="仿宋_GB2312"/>
                <w:sz w:val="24"/>
              </w:rPr>
            </w:pPr>
          </w:p>
        </w:tc>
        <w:tc>
          <w:tcPr>
            <w:tcW w:w="2181" w:type="dxa"/>
            <w:vAlign w:val="center"/>
          </w:tcPr>
          <w:p w14:paraId="3FB5BC8E" w14:textId="77777777" w:rsidR="003308C3" w:rsidRDefault="003308C3">
            <w:pPr>
              <w:jc w:val="center"/>
              <w:rPr>
                <w:rFonts w:ascii="仿宋_GB2312" w:eastAsia="仿宋_GB2312"/>
                <w:sz w:val="24"/>
              </w:rPr>
            </w:pPr>
          </w:p>
        </w:tc>
        <w:tc>
          <w:tcPr>
            <w:tcW w:w="2551" w:type="dxa"/>
            <w:vAlign w:val="center"/>
          </w:tcPr>
          <w:p w14:paraId="3A0F66D5" w14:textId="77777777" w:rsidR="003308C3" w:rsidRDefault="003308C3">
            <w:pPr>
              <w:jc w:val="center"/>
              <w:rPr>
                <w:rFonts w:ascii="仿宋_GB2312" w:eastAsia="仿宋_GB2312"/>
                <w:sz w:val="24"/>
              </w:rPr>
            </w:pPr>
          </w:p>
        </w:tc>
        <w:tc>
          <w:tcPr>
            <w:tcW w:w="2288" w:type="dxa"/>
            <w:vAlign w:val="center"/>
          </w:tcPr>
          <w:p w14:paraId="7BE8CBA6" w14:textId="77777777" w:rsidR="003308C3" w:rsidRDefault="003308C3">
            <w:pPr>
              <w:jc w:val="center"/>
              <w:rPr>
                <w:rFonts w:ascii="仿宋_GB2312" w:eastAsia="仿宋_GB2312"/>
                <w:sz w:val="24"/>
              </w:rPr>
            </w:pPr>
          </w:p>
        </w:tc>
      </w:tr>
      <w:tr w:rsidR="003308C3" w14:paraId="44B6307C" w14:textId="77777777">
        <w:tc>
          <w:tcPr>
            <w:tcW w:w="1188" w:type="dxa"/>
          </w:tcPr>
          <w:p w14:paraId="3092F4F6" w14:textId="77777777" w:rsidR="003308C3" w:rsidRDefault="003308C3">
            <w:pPr>
              <w:jc w:val="center"/>
              <w:rPr>
                <w:rFonts w:ascii="仿宋_GB2312" w:eastAsia="仿宋_GB2312"/>
                <w:sz w:val="24"/>
              </w:rPr>
            </w:pPr>
          </w:p>
        </w:tc>
        <w:tc>
          <w:tcPr>
            <w:tcW w:w="2181" w:type="dxa"/>
            <w:vAlign w:val="center"/>
          </w:tcPr>
          <w:p w14:paraId="10CC5717" w14:textId="77777777" w:rsidR="003308C3" w:rsidRDefault="003308C3">
            <w:pPr>
              <w:jc w:val="center"/>
              <w:rPr>
                <w:rFonts w:ascii="仿宋_GB2312" w:eastAsia="仿宋_GB2312"/>
                <w:sz w:val="24"/>
              </w:rPr>
            </w:pPr>
          </w:p>
        </w:tc>
        <w:tc>
          <w:tcPr>
            <w:tcW w:w="2551" w:type="dxa"/>
            <w:vAlign w:val="center"/>
          </w:tcPr>
          <w:p w14:paraId="0A35B90B" w14:textId="77777777" w:rsidR="003308C3" w:rsidRDefault="003308C3">
            <w:pPr>
              <w:jc w:val="center"/>
              <w:rPr>
                <w:rFonts w:ascii="仿宋_GB2312" w:eastAsia="仿宋_GB2312"/>
                <w:sz w:val="24"/>
              </w:rPr>
            </w:pPr>
          </w:p>
        </w:tc>
        <w:tc>
          <w:tcPr>
            <w:tcW w:w="2288" w:type="dxa"/>
            <w:vAlign w:val="center"/>
          </w:tcPr>
          <w:p w14:paraId="4A088A80" w14:textId="77777777" w:rsidR="003308C3" w:rsidRDefault="003308C3">
            <w:pPr>
              <w:jc w:val="center"/>
              <w:rPr>
                <w:rFonts w:ascii="仿宋_GB2312" w:eastAsia="仿宋_GB2312"/>
                <w:sz w:val="24"/>
              </w:rPr>
            </w:pPr>
          </w:p>
        </w:tc>
      </w:tr>
      <w:tr w:rsidR="003308C3" w14:paraId="4FFC79E0" w14:textId="77777777">
        <w:tc>
          <w:tcPr>
            <w:tcW w:w="1188" w:type="dxa"/>
          </w:tcPr>
          <w:p w14:paraId="1C6ED2AD" w14:textId="77777777" w:rsidR="003308C3" w:rsidRDefault="003308C3">
            <w:pPr>
              <w:jc w:val="center"/>
              <w:rPr>
                <w:rFonts w:ascii="仿宋_GB2312" w:eastAsia="仿宋_GB2312"/>
                <w:sz w:val="24"/>
              </w:rPr>
            </w:pPr>
          </w:p>
        </w:tc>
        <w:tc>
          <w:tcPr>
            <w:tcW w:w="2181" w:type="dxa"/>
            <w:vAlign w:val="center"/>
          </w:tcPr>
          <w:p w14:paraId="6294F137" w14:textId="77777777" w:rsidR="003308C3" w:rsidRDefault="003308C3">
            <w:pPr>
              <w:jc w:val="center"/>
              <w:rPr>
                <w:rFonts w:ascii="仿宋_GB2312" w:eastAsia="仿宋_GB2312"/>
                <w:sz w:val="24"/>
              </w:rPr>
            </w:pPr>
          </w:p>
        </w:tc>
        <w:tc>
          <w:tcPr>
            <w:tcW w:w="2551" w:type="dxa"/>
            <w:vAlign w:val="center"/>
          </w:tcPr>
          <w:p w14:paraId="06F6B7EE" w14:textId="77777777" w:rsidR="003308C3" w:rsidRDefault="003308C3">
            <w:pPr>
              <w:jc w:val="center"/>
              <w:rPr>
                <w:rFonts w:ascii="仿宋_GB2312" w:eastAsia="仿宋_GB2312"/>
                <w:sz w:val="24"/>
              </w:rPr>
            </w:pPr>
          </w:p>
        </w:tc>
        <w:tc>
          <w:tcPr>
            <w:tcW w:w="2288" w:type="dxa"/>
            <w:vAlign w:val="center"/>
          </w:tcPr>
          <w:p w14:paraId="41FADCFC" w14:textId="77777777" w:rsidR="003308C3" w:rsidRDefault="003308C3">
            <w:pPr>
              <w:jc w:val="center"/>
              <w:rPr>
                <w:rFonts w:ascii="仿宋_GB2312" w:eastAsia="仿宋_GB2312"/>
                <w:sz w:val="24"/>
              </w:rPr>
            </w:pPr>
          </w:p>
        </w:tc>
      </w:tr>
      <w:tr w:rsidR="003308C3" w14:paraId="58A5C006" w14:textId="77777777">
        <w:tc>
          <w:tcPr>
            <w:tcW w:w="1188" w:type="dxa"/>
          </w:tcPr>
          <w:p w14:paraId="23DC6769" w14:textId="77777777" w:rsidR="003308C3" w:rsidRDefault="003308C3">
            <w:pPr>
              <w:jc w:val="center"/>
              <w:rPr>
                <w:rFonts w:ascii="仿宋_GB2312" w:eastAsia="仿宋_GB2312"/>
                <w:sz w:val="24"/>
              </w:rPr>
            </w:pPr>
          </w:p>
        </w:tc>
        <w:tc>
          <w:tcPr>
            <w:tcW w:w="2181" w:type="dxa"/>
            <w:vAlign w:val="center"/>
          </w:tcPr>
          <w:p w14:paraId="5977E33C" w14:textId="77777777" w:rsidR="003308C3" w:rsidRDefault="003308C3">
            <w:pPr>
              <w:jc w:val="center"/>
              <w:rPr>
                <w:rFonts w:ascii="仿宋_GB2312" w:eastAsia="仿宋_GB2312"/>
                <w:sz w:val="24"/>
              </w:rPr>
            </w:pPr>
          </w:p>
        </w:tc>
        <w:tc>
          <w:tcPr>
            <w:tcW w:w="2551" w:type="dxa"/>
            <w:vAlign w:val="center"/>
          </w:tcPr>
          <w:p w14:paraId="6755688F" w14:textId="77777777" w:rsidR="003308C3" w:rsidRDefault="003308C3">
            <w:pPr>
              <w:jc w:val="center"/>
              <w:rPr>
                <w:rFonts w:ascii="仿宋_GB2312" w:eastAsia="仿宋_GB2312"/>
                <w:sz w:val="24"/>
              </w:rPr>
            </w:pPr>
          </w:p>
        </w:tc>
        <w:tc>
          <w:tcPr>
            <w:tcW w:w="2288" w:type="dxa"/>
            <w:vAlign w:val="center"/>
          </w:tcPr>
          <w:p w14:paraId="52992824" w14:textId="77777777" w:rsidR="003308C3" w:rsidRDefault="003308C3">
            <w:pPr>
              <w:jc w:val="center"/>
              <w:rPr>
                <w:rFonts w:ascii="仿宋_GB2312" w:eastAsia="仿宋_GB2312"/>
                <w:sz w:val="24"/>
              </w:rPr>
            </w:pPr>
          </w:p>
        </w:tc>
      </w:tr>
      <w:tr w:rsidR="003308C3" w14:paraId="06E3A52D" w14:textId="77777777">
        <w:tc>
          <w:tcPr>
            <w:tcW w:w="1188" w:type="dxa"/>
          </w:tcPr>
          <w:p w14:paraId="69C482F0" w14:textId="77777777" w:rsidR="003308C3" w:rsidRDefault="003308C3">
            <w:pPr>
              <w:jc w:val="center"/>
              <w:rPr>
                <w:rFonts w:ascii="仿宋_GB2312" w:eastAsia="仿宋_GB2312"/>
                <w:sz w:val="24"/>
              </w:rPr>
            </w:pPr>
          </w:p>
        </w:tc>
        <w:tc>
          <w:tcPr>
            <w:tcW w:w="2181" w:type="dxa"/>
            <w:vAlign w:val="center"/>
          </w:tcPr>
          <w:p w14:paraId="32E02C72" w14:textId="77777777" w:rsidR="003308C3" w:rsidRDefault="003308C3">
            <w:pPr>
              <w:jc w:val="center"/>
              <w:rPr>
                <w:rFonts w:ascii="仿宋_GB2312" w:eastAsia="仿宋_GB2312"/>
                <w:sz w:val="24"/>
              </w:rPr>
            </w:pPr>
          </w:p>
        </w:tc>
        <w:tc>
          <w:tcPr>
            <w:tcW w:w="2551" w:type="dxa"/>
            <w:vAlign w:val="center"/>
          </w:tcPr>
          <w:p w14:paraId="5D15E389" w14:textId="77777777" w:rsidR="003308C3" w:rsidRDefault="003308C3">
            <w:pPr>
              <w:jc w:val="center"/>
              <w:rPr>
                <w:rFonts w:ascii="仿宋_GB2312" w:eastAsia="仿宋_GB2312"/>
                <w:sz w:val="24"/>
              </w:rPr>
            </w:pPr>
          </w:p>
        </w:tc>
        <w:tc>
          <w:tcPr>
            <w:tcW w:w="2288" w:type="dxa"/>
            <w:vAlign w:val="center"/>
          </w:tcPr>
          <w:p w14:paraId="2BC6DB9B" w14:textId="77777777" w:rsidR="003308C3" w:rsidRDefault="003308C3">
            <w:pPr>
              <w:jc w:val="center"/>
              <w:rPr>
                <w:rFonts w:ascii="仿宋_GB2312" w:eastAsia="仿宋_GB2312"/>
                <w:sz w:val="24"/>
              </w:rPr>
            </w:pPr>
          </w:p>
        </w:tc>
      </w:tr>
      <w:tr w:rsidR="003308C3" w14:paraId="1686F5A9" w14:textId="77777777">
        <w:tc>
          <w:tcPr>
            <w:tcW w:w="1188" w:type="dxa"/>
          </w:tcPr>
          <w:p w14:paraId="664456FC" w14:textId="77777777" w:rsidR="003308C3" w:rsidRDefault="003308C3">
            <w:pPr>
              <w:jc w:val="center"/>
              <w:rPr>
                <w:rFonts w:ascii="仿宋_GB2312" w:eastAsia="仿宋_GB2312"/>
                <w:sz w:val="24"/>
              </w:rPr>
            </w:pPr>
          </w:p>
        </w:tc>
        <w:tc>
          <w:tcPr>
            <w:tcW w:w="2181" w:type="dxa"/>
            <w:vAlign w:val="center"/>
          </w:tcPr>
          <w:p w14:paraId="66C9DEC1" w14:textId="77777777" w:rsidR="003308C3" w:rsidRDefault="003308C3">
            <w:pPr>
              <w:jc w:val="center"/>
              <w:rPr>
                <w:rFonts w:ascii="仿宋_GB2312" w:eastAsia="仿宋_GB2312"/>
                <w:sz w:val="24"/>
              </w:rPr>
            </w:pPr>
          </w:p>
        </w:tc>
        <w:tc>
          <w:tcPr>
            <w:tcW w:w="2551" w:type="dxa"/>
            <w:vAlign w:val="center"/>
          </w:tcPr>
          <w:p w14:paraId="697390D1" w14:textId="77777777" w:rsidR="003308C3" w:rsidRDefault="003308C3">
            <w:pPr>
              <w:jc w:val="center"/>
              <w:rPr>
                <w:rFonts w:ascii="仿宋_GB2312" w:eastAsia="仿宋_GB2312"/>
                <w:sz w:val="24"/>
              </w:rPr>
            </w:pPr>
          </w:p>
        </w:tc>
        <w:tc>
          <w:tcPr>
            <w:tcW w:w="2288" w:type="dxa"/>
            <w:vAlign w:val="center"/>
          </w:tcPr>
          <w:p w14:paraId="118781B0" w14:textId="77777777" w:rsidR="003308C3" w:rsidRDefault="003308C3">
            <w:pPr>
              <w:jc w:val="center"/>
              <w:rPr>
                <w:rFonts w:ascii="仿宋_GB2312" w:eastAsia="仿宋_GB2312"/>
                <w:sz w:val="24"/>
              </w:rPr>
            </w:pPr>
          </w:p>
        </w:tc>
      </w:tr>
      <w:tr w:rsidR="003308C3" w14:paraId="6ED8AA96" w14:textId="77777777">
        <w:tc>
          <w:tcPr>
            <w:tcW w:w="1188" w:type="dxa"/>
          </w:tcPr>
          <w:p w14:paraId="528B1B20" w14:textId="77777777" w:rsidR="003308C3" w:rsidRDefault="003308C3">
            <w:pPr>
              <w:jc w:val="center"/>
              <w:rPr>
                <w:rFonts w:ascii="仿宋_GB2312" w:eastAsia="仿宋_GB2312"/>
                <w:sz w:val="24"/>
              </w:rPr>
            </w:pPr>
          </w:p>
        </w:tc>
        <w:tc>
          <w:tcPr>
            <w:tcW w:w="2181" w:type="dxa"/>
            <w:vAlign w:val="center"/>
          </w:tcPr>
          <w:p w14:paraId="3D9C8673" w14:textId="77777777" w:rsidR="003308C3" w:rsidRDefault="003308C3">
            <w:pPr>
              <w:jc w:val="center"/>
              <w:rPr>
                <w:rFonts w:ascii="仿宋_GB2312" w:eastAsia="仿宋_GB2312"/>
                <w:sz w:val="24"/>
              </w:rPr>
            </w:pPr>
          </w:p>
        </w:tc>
        <w:tc>
          <w:tcPr>
            <w:tcW w:w="2551" w:type="dxa"/>
            <w:vAlign w:val="center"/>
          </w:tcPr>
          <w:p w14:paraId="38DEABDD" w14:textId="77777777" w:rsidR="003308C3" w:rsidRDefault="003308C3">
            <w:pPr>
              <w:jc w:val="center"/>
              <w:rPr>
                <w:rFonts w:ascii="仿宋_GB2312" w:eastAsia="仿宋_GB2312"/>
                <w:sz w:val="24"/>
              </w:rPr>
            </w:pPr>
          </w:p>
        </w:tc>
        <w:tc>
          <w:tcPr>
            <w:tcW w:w="2288" w:type="dxa"/>
            <w:vAlign w:val="center"/>
          </w:tcPr>
          <w:p w14:paraId="51741F11" w14:textId="77777777" w:rsidR="003308C3" w:rsidRDefault="003308C3">
            <w:pPr>
              <w:jc w:val="center"/>
              <w:rPr>
                <w:rFonts w:ascii="仿宋_GB2312" w:eastAsia="仿宋_GB2312"/>
                <w:sz w:val="24"/>
              </w:rPr>
            </w:pPr>
          </w:p>
        </w:tc>
      </w:tr>
      <w:tr w:rsidR="003308C3" w14:paraId="70772AF1" w14:textId="77777777">
        <w:tc>
          <w:tcPr>
            <w:tcW w:w="1188" w:type="dxa"/>
          </w:tcPr>
          <w:p w14:paraId="09152D6A" w14:textId="77777777" w:rsidR="003308C3" w:rsidRDefault="003308C3">
            <w:pPr>
              <w:jc w:val="center"/>
              <w:rPr>
                <w:rFonts w:ascii="仿宋_GB2312" w:eastAsia="仿宋_GB2312"/>
                <w:sz w:val="24"/>
              </w:rPr>
            </w:pPr>
          </w:p>
        </w:tc>
        <w:tc>
          <w:tcPr>
            <w:tcW w:w="2181" w:type="dxa"/>
            <w:vAlign w:val="center"/>
          </w:tcPr>
          <w:p w14:paraId="0C7BE4CC" w14:textId="77777777" w:rsidR="003308C3" w:rsidRDefault="003308C3">
            <w:pPr>
              <w:jc w:val="center"/>
              <w:rPr>
                <w:rFonts w:ascii="仿宋_GB2312" w:eastAsia="仿宋_GB2312"/>
                <w:sz w:val="24"/>
              </w:rPr>
            </w:pPr>
          </w:p>
        </w:tc>
        <w:tc>
          <w:tcPr>
            <w:tcW w:w="2551" w:type="dxa"/>
            <w:vAlign w:val="center"/>
          </w:tcPr>
          <w:p w14:paraId="08051CD0" w14:textId="77777777" w:rsidR="003308C3" w:rsidRDefault="003308C3">
            <w:pPr>
              <w:jc w:val="center"/>
              <w:rPr>
                <w:rFonts w:ascii="仿宋_GB2312" w:eastAsia="仿宋_GB2312"/>
                <w:sz w:val="24"/>
              </w:rPr>
            </w:pPr>
          </w:p>
        </w:tc>
        <w:tc>
          <w:tcPr>
            <w:tcW w:w="2288" w:type="dxa"/>
            <w:vAlign w:val="center"/>
          </w:tcPr>
          <w:p w14:paraId="472EFB9A" w14:textId="77777777" w:rsidR="003308C3" w:rsidRDefault="003308C3">
            <w:pPr>
              <w:jc w:val="center"/>
              <w:rPr>
                <w:rFonts w:ascii="仿宋_GB2312" w:eastAsia="仿宋_GB2312"/>
                <w:sz w:val="24"/>
              </w:rPr>
            </w:pPr>
          </w:p>
        </w:tc>
      </w:tr>
      <w:tr w:rsidR="003308C3" w14:paraId="052EEC9C" w14:textId="77777777">
        <w:tc>
          <w:tcPr>
            <w:tcW w:w="1188" w:type="dxa"/>
          </w:tcPr>
          <w:p w14:paraId="26B76440" w14:textId="77777777" w:rsidR="003308C3" w:rsidRDefault="003308C3">
            <w:pPr>
              <w:jc w:val="center"/>
              <w:rPr>
                <w:rFonts w:ascii="仿宋_GB2312" w:eastAsia="仿宋_GB2312"/>
                <w:sz w:val="24"/>
              </w:rPr>
            </w:pPr>
          </w:p>
        </w:tc>
        <w:tc>
          <w:tcPr>
            <w:tcW w:w="2181" w:type="dxa"/>
            <w:vAlign w:val="center"/>
          </w:tcPr>
          <w:p w14:paraId="648DB919" w14:textId="77777777" w:rsidR="003308C3" w:rsidRDefault="003308C3">
            <w:pPr>
              <w:jc w:val="center"/>
              <w:rPr>
                <w:rFonts w:ascii="仿宋_GB2312" w:eastAsia="仿宋_GB2312"/>
                <w:sz w:val="24"/>
              </w:rPr>
            </w:pPr>
          </w:p>
        </w:tc>
        <w:tc>
          <w:tcPr>
            <w:tcW w:w="2551" w:type="dxa"/>
            <w:vAlign w:val="center"/>
          </w:tcPr>
          <w:p w14:paraId="2C02E9B9" w14:textId="77777777" w:rsidR="003308C3" w:rsidRDefault="003308C3">
            <w:pPr>
              <w:jc w:val="center"/>
              <w:rPr>
                <w:rFonts w:ascii="仿宋_GB2312" w:eastAsia="仿宋_GB2312"/>
                <w:sz w:val="24"/>
              </w:rPr>
            </w:pPr>
          </w:p>
        </w:tc>
        <w:tc>
          <w:tcPr>
            <w:tcW w:w="2288" w:type="dxa"/>
            <w:vAlign w:val="center"/>
          </w:tcPr>
          <w:p w14:paraId="06CD186E" w14:textId="77777777" w:rsidR="003308C3" w:rsidRDefault="003308C3">
            <w:pPr>
              <w:jc w:val="center"/>
              <w:rPr>
                <w:rFonts w:ascii="仿宋_GB2312" w:eastAsia="仿宋_GB2312"/>
                <w:sz w:val="24"/>
              </w:rPr>
            </w:pPr>
          </w:p>
        </w:tc>
      </w:tr>
      <w:tr w:rsidR="003308C3" w14:paraId="39FB542B" w14:textId="77777777">
        <w:tc>
          <w:tcPr>
            <w:tcW w:w="1188" w:type="dxa"/>
          </w:tcPr>
          <w:p w14:paraId="7437DC6F" w14:textId="77777777" w:rsidR="003308C3" w:rsidRDefault="003308C3">
            <w:pPr>
              <w:jc w:val="center"/>
              <w:rPr>
                <w:rFonts w:ascii="仿宋_GB2312" w:eastAsia="仿宋_GB2312"/>
                <w:sz w:val="24"/>
              </w:rPr>
            </w:pPr>
          </w:p>
        </w:tc>
        <w:tc>
          <w:tcPr>
            <w:tcW w:w="2181" w:type="dxa"/>
            <w:vAlign w:val="center"/>
          </w:tcPr>
          <w:p w14:paraId="1E107E45" w14:textId="77777777" w:rsidR="003308C3" w:rsidRDefault="003308C3">
            <w:pPr>
              <w:jc w:val="center"/>
              <w:rPr>
                <w:rFonts w:ascii="仿宋_GB2312" w:eastAsia="仿宋_GB2312"/>
                <w:sz w:val="24"/>
              </w:rPr>
            </w:pPr>
          </w:p>
        </w:tc>
        <w:tc>
          <w:tcPr>
            <w:tcW w:w="2551" w:type="dxa"/>
            <w:vAlign w:val="center"/>
          </w:tcPr>
          <w:p w14:paraId="79C8DEED" w14:textId="77777777" w:rsidR="003308C3" w:rsidRDefault="003308C3">
            <w:pPr>
              <w:jc w:val="center"/>
              <w:rPr>
                <w:rFonts w:ascii="仿宋_GB2312" w:eastAsia="仿宋_GB2312"/>
                <w:sz w:val="24"/>
              </w:rPr>
            </w:pPr>
          </w:p>
        </w:tc>
        <w:tc>
          <w:tcPr>
            <w:tcW w:w="2288" w:type="dxa"/>
            <w:vAlign w:val="center"/>
          </w:tcPr>
          <w:p w14:paraId="2A1D1D57" w14:textId="77777777" w:rsidR="003308C3" w:rsidRDefault="003308C3">
            <w:pPr>
              <w:jc w:val="center"/>
              <w:rPr>
                <w:rFonts w:ascii="仿宋_GB2312" w:eastAsia="仿宋_GB2312"/>
                <w:sz w:val="24"/>
              </w:rPr>
            </w:pPr>
          </w:p>
        </w:tc>
      </w:tr>
      <w:tr w:rsidR="003308C3" w14:paraId="2318CEC0" w14:textId="77777777">
        <w:tc>
          <w:tcPr>
            <w:tcW w:w="1188" w:type="dxa"/>
          </w:tcPr>
          <w:p w14:paraId="79D8CCFC" w14:textId="77777777" w:rsidR="003308C3" w:rsidRDefault="003308C3">
            <w:pPr>
              <w:jc w:val="center"/>
              <w:rPr>
                <w:rFonts w:ascii="仿宋_GB2312" w:eastAsia="仿宋_GB2312"/>
                <w:sz w:val="24"/>
              </w:rPr>
            </w:pPr>
          </w:p>
        </w:tc>
        <w:tc>
          <w:tcPr>
            <w:tcW w:w="2181" w:type="dxa"/>
            <w:vAlign w:val="center"/>
          </w:tcPr>
          <w:p w14:paraId="0D3CD7CF" w14:textId="77777777" w:rsidR="003308C3" w:rsidRDefault="003308C3">
            <w:pPr>
              <w:jc w:val="center"/>
              <w:rPr>
                <w:rFonts w:ascii="仿宋_GB2312" w:eastAsia="仿宋_GB2312"/>
                <w:sz w:val="24"/>
              </w:rPr>
            </w:pPr>
          </w:p>
        </w:tc>
        <w:tc>
          <w:tcPr>
            <w:tcW w:w="2551" w:type="dxa"/>
            <w:vAlign w:val="center"/>
          </w:tcPr>
          <w:p w14:paraId="722FE834" w14:textId="77777777" w:rsidR="003308C3" w:rsidRDefault="003308C3">
            <w:pPr>
              <w:jc w:val="center"/>
              <w:rPr>
                <w:rFonts w:ascii="仿宋_GB2312" w:eastAsia="仿宋_GB2312"/>
                <w:sz w:val="24"/>
              </w:rPr>
            </w:pPr>
          </w:p>
        </w:tc>
        <w:tc>
          <w:tcPr>
            <w:tcW w:w="2288" w:type="dxa"/>
            <w:vAlign w:val="center"/>
          </w:tcPr>
          <w:p w14:paraId="32EC0216" w14:textId="77777777" w:rsidR="003308C3" w:rsidRDefault="003308C3">
            <w:pPr>
              <w:jc w:val="center"/>
              <w:rPr>
                <w:rFonts w:ascii="仿宋_GB2312" w:eastAsia="仿宋_GB2312"/>
                <w:sz w:val="24"/>
              </w:rPr>
            </w:pPr>
          </w:p>
        </w:tc>
      </w:tr>
      <w:tr w:rsidR="003308C3" w14:paraId="5C76029A" w14:textId="77777777">
        <w:tc>
          <w:tcPr>
            <w:tcW w:w="1188" w:type="dxa"/>
          </w:tcPr>
          <w:p w14:paraId="09C05D8A" w14:textId="77777777" w:rsidR="003308C3" w:rsidRDefault="003308C3">
            <w:pPr>
              <w:jc w:val="center"/>
              <w:rPr>
                <w:rFonts w:ascii="仿宋_GB2312" w:eastAsia="仿宋_GB2312"/>
                <w:sz w:val="24"/>
              </w:rPr>
            </w:pPr>
          </w:p>
        </w:tc>
        <w:tc>
          <w:tcPr>
            <w:tcW w:w="2181" w:type="dxa"/>
            <w:vAlign w:val="center"/>
          </w:tcPr>
          <w:p w14:paraId="33D13D0B" w14:textId="77777777" w:rsidR="003308C3" w:rsidRDefault="003308C3">
            <w:pPr>
              <w:jc w:val="center"/>
              <w:rPr>
                <w:rFonts w:ascii="仿宋_GB2312" w:eastAsia="仿宋_GB2312"/>
                <w:sz w:val="24"/>
              </w:rPr>
            </w:pPr>
          </w:p>
        </w:tc>
        <w:tc>
          <w:tcPr>
            <w:tcW w:w="2551" w:type="dxa"/>
            <w:vAlign w:val="center"/>
          </w:tcPr>
          <w:p w14:paraId="7D1F9487" w14:textId="77777777" w:rsidR="003308C3" w:rsidRDefault="003308C3">
            <w:pPr>
              <w:jc w:val="center"/>
              <w:rPr>
                <w:rFonts w:ascii="仿宋_GB2312" w:eastAsia="仿宋_GB2312"/>
                <w:sz w:val="24"/>
              </w:rPr>
            </w:pPr>
          </w:p>
        </w:tc>
        <w:tc>
          <w:tcPr>
            <w:tcW w:w="2288" w:type="dxa"/>
            <w:vAlign w:val="center"/>
          </w:tcPr>
          <w:p w14:paraId="3F91EE76" w14:textId="77777777" w:rsidR="003308C3" w:rsidRDefault="003308C3">
            <w:pPr>
              <w:jc w:val="center"/>
              <w:rPr>
                <w:rFonts w:ascii="仿宋_GB2312" w:eastAsia="仿宋_GB2312"/>
                <w:sz w:val="24"/>
              </w:rPr>
            </w:pPr>
          </w:p>
        </w:tc>
      </w:tr>
      <w:tr w:rsidR="003308C3" w14:paraId="667145B4" w14:textId="77777777">
        <w:tc>
          <w:tcPr>
            <w:tcW w:w="1188" w:type="dxa"/>
          </w:tcPr>
          <w:p w14:paraId="364EB0B4" w14:textId="77777777" w:rsidR="003308C3" w:rsidRDefault="003308C3">
            <w:pPr>
              <w:jc w:val="center"/>
              <w:rPr>
                <w:rFonts w:ascii="仿宋_GB2312" w:eastAsia="仿宋_GB2312"/>
                <w:sz w:val="24"/>
              </w:rPr>
            </w:pPr>
          </w:p>
        </w:tc>
        <w:tc>
          <w:tcPr>
            <w:tcW w:w="2181" w:type="dxa"/>
            <w:vAlign w:val="center"/>
          </w:tcPr>
          <w:p w14:paraId="03DDAC4E" w14:textId="77777777" w:rsidR="003308C3" w:rsidRDefault="003308C3">
            <w:pPr>
              <w:jc w:val="center"/>
              <w:rPr>
                <w:rFonts w:ascii="仿宋_GB2312" w:eastAsia="仿宋_GB2312"/>
                <w:sz w:val="24"/>
              </w:rPr>
            </w:pPr>
          </w:p>
        </w:tc>
        <w:tc>
          <w:tcPr>
            <w:tcW w:w="2551" w:type="dxa"/>
            <w:vAlign w:val="center"/>
          </w:tcPr>
          <w:p w14:paraId="6A27E7AD" w14:textId="77777777" w:rsidR="003308C3" w:rsidRDefault="003308C3">
            <w:pPr>
              <w:jc w:val="center"/>
              <w:rPr>
                <w:rFonts w:ascii="仿宋_GB2312" w:eastAsia="仿宋_GB2312"/>
                <w:sz w:val="24"/>
              </w:rPr>
            </w:pPr>
          </w:p>
        </w:tc>
        <w:tc>
          <w:tcPr>
            <w:tcW w:w="2288" w:type="dxa"/>
            <w:vAlign w:val="center"/>
          </w:tcPr>
          <w:p w14:paraId="17EFD2A8" w14:textId="77777777" w:rsidR="003308C3" w:rsidRDefault="003308C3">
            <w:pPr>
              <w:jc w:val="center"/>
              <w:rPr>
                <w:rFonts w:ascii="仿宋_GB2312" w:eastAsia="仿宋_GB2312"/>
                <w:sz w:val="24"/>
              </w:rPr>
            </w:pPr>
          </w:p>
        </w:tc>
      </w:tr>
      <w:tr w:rsidR="003308C3" w14:paraId="5EB78643" w14:textId="77777777">
        <w:tc>
          <w:tcPr>
            <w:tcW w:w="1188" w:type="dxa"/>
          </w:tcPr>
          <w:p w14:paraId="228BFFF5" w14:textId="77777777" w:rsidR="003308C3" w:rsidRDefault="003308C3">
            <w:pPr>
              <w:jc w:val="center"/>
              <w:rPr>
                <w:rFonts w:ascii="仿宋_GB2312" w:eastAsia="仿宋_GB2312"/>
                <w:sz w:val="24"/>
              </w:rPr>
            </w:pPr>
          </w:p>
        </w:tc>
        <w:tc>
          <w:tcPr>
            <w:tcW w:w="2181" w:type="dxa"/>
            <w:vAlign w:val="center"/>
          </w:tcPr>
          <w:p w14:paraId="6FE70D41" w14:textId="77777777" w:rsidR="003308C3" w:rsidRDefault="003308C3">
            <w:pPr>
              <w:jc w:val="center"/>
              <w:rPr>
                <w:rFonts w:ascii="仿宋_GB2312" w:eastAsia="仿宋_GB2312"/>
                <w:sz w:val="24"/>
              </w:rPr>
            </w:pPr>
          </w:p>
        </w:tc>
        <w:tc>
          <w:tcPr>
            <w:tcW w:w="2551" w:type="dxa"/>
            <w:vAlign w:val="center"/>
          </w:tcPr>
          <w:p w14:paraId="0DF459BF" w14:textId="77777777" w:rsidR="003308C3" w:rsidRDefault="003308C3">
            <w:pPr>
              <w:jc w:val="center"/>
              <w:rPr>
                <w:rFonts w:ascii="仿宋_GB2312" w:eastAsia="仿宋_GB2312"/>
                <w:sz w:val="24"/>
              </w:rPr>
            </w:pPr>
          </w:p>
        </w:tc>
        <w:tc>
          <w:tcPr>
            <w:tcW w:w="2288" w:type="dxa"/>
            <w:vAlign w:val="center"/>
          </w:tcPr>
          <w:p w14:paraId="7223B3D9" w14:textId="77777777" w:rsidR="003308C3" w:rsidRDefault="003308C3">
            <w:pPr>
              <w:jc w:val="center"/>
              <w:rPr>
                <w:rFonts w:ascii="仿宋_GB2312" w:eastAsia="仿宋_GB2312"/>
                <w:sz w:val="24"/>
              </w:rPr>
            </w:pPr>
          </w:p>
        </w:tc>
      </w:tr>
      <w:tr w:rsidR="003308C3" w14:paraId="15BCC448" w14:textId="77777777">
        <w:tc>
          <w:tcPr>
            <w:tcW w:w="1188" w:type="dxa"/>
          </w:tcPr>
          <w:p w14:paraId="41A6B10D" w14:textId="77777777" w:rsidR="003308C3" w:rsidRDefault="003308C3">
            <w:pPr>
              <w:jc w:val="center"/>
              <w:rPr>
                <w:rFonts w:ascii="仿宋_GB2312" w:eastAsia="仿宋_GB2312"/>
                <w:sz w:val="24"/>
              </w:rPr>
            </w:pPr>
          </w:p>
        </w:tc>
        <w:tc>
          <w:tcPr>
            <w:tcW w:w="2181" w:type="dxa"/>
            <w:vAlign w:val="center"/>
          </w:tcPr>
          <w:p w14:paraId="32E30B1A" w14:textId="77777777" w:rsidR="003308C3" w:rsidRDefault="003308C3">
            <w:pPr>
              <w:jc w:val="center"/>
              <w:rPr>
                <w:rFonts w:ascii="仿宋_GB2312" w:eastAsia="仿宋_GB2312"/>
                <w:sz w:val="24"/>
              </w:rPr>
            </w:pPr>
          </w:p>
        </w:tc>
        <w:tc>
          <w:tcPr>
            <w:tcW w:w="2551" w:type="dxa"/>
            <w:vAlign w:val="center"/>
          </w:tcPr>
          <w:p w14:paraId="4B2DB3F2" w14:textId="77777777" w:rsidR="003308C3" w:rsidRDefault="003308C3">
            <w:pPr>
              <w:jc w:val="center"/>
              <w:rPr>
                <w:rFonts w:ascii="仿宋_GB2312" w:eastAsia="仿宋_GB2312"/>
                <w:sz w:val="24"/>
              </w:rPr>
            </w:pPr>
          </w:p>
        </w:tc>
        <w:tc>
          <w:tcPr>
            <w:tcW w:w="2288" w:type="dxa"/>
            <w:vAlign w:val="center"/>
          </w:tcPr>
          <w:p w14:paraId="335D1A0A" w14:textId="77777777" w:rsidR="003308C3" w:rsidRDefault="003308C3">
            <w:pPr>
              <w:jc w:val="center"/>
              <w:rPr>
                <w:rFonts w:ascii="仿宋_GB2312" w:eastAsia="仿宋_GB2312"/>
                <w:sz w:val="24"/>
              </w:rPr>
            </w:pPr>
          </w:p>
        </w:tc>
      </w:tr>
      <w:tr w:rsidR="003308C3" w14:paraId="01761903" w14:textId="77777777">
        <w:tc>
          <w:tcPr>
            <w:tcW w:w="1188" w:type="dxa"/>
          </w:tcPr>
          <w:p w14:paraId="05C2BF0C" w14:textId="77777777" w:rsidR="003308C3" w:rsidRDefault="003308C3">
            <w:pPr>
              <w:jc w:val="center"/>
              <w:rPr>
                <w:rFonts w:ascii="仿宋_GB2312" w:eastAsia="仿宋_GB2312"/>
                <w:sz w:val="24"/>
              </w:rPr>
            </w:pPr>
          </w:p>
        </w:tc>
        <w:tc>
          <w:tcPr>
            <w:tcW w:w="2181" w:type="dxa"/>
            <w:vAlign w:val="center"/>
          </w:tcPr>
          <w:p w14:paraId="1B27EE60" w14:textId="77777777" w:rsidR="003308C3" w:rsidRDefault="003308C3">
            <w:pPr>
              <w:jc w:val="center"/>
              <w:rPr>
                <w:rFonts w:ascii="仿宋_GB2312" w:eastAsia="仿宋_GB2312"/>
                <w:sz w:val="24"/>
              </w:rPr>
            </w:pPr>
          </w:p>
        </w:tc>
        <w:tc>
          <w:tcPr>
            <w:tcW w:w="2551" w:type="dxa"/>
            <w:vAlign w:val="center"/>
          </w:tcPr>
          <w:p w14:paraId="65F0A97F" w14:textId="77777777" w:rsidR="003308C3" w:rsidRDefault="003308C3">
            <w:pPr>
              <w:jc w:val="center"/>
              <w:rPr>
                <w:rFonts w:ascii="仿宋_GB2312" w:eastAsia="仿宋_GB2312"/>
                <w:sz w:val="24"/>
              </w:rPr>
            </w:pPr>
          </w:p>
        </w:tc>
        <w:tc>
          <w:tcPr>
            <w:tcW w:w="2288" w:type="dxa"/>
            <w:vAlign w:val="center"/>
          </w:tcPr>
          <w:p w14:paraId="5CA3580F" w14:textId="77777777" w:rsidR="003308C3" w:rsidRDefault="003308C3">
            <w:pPr>
              <w:jc w:val="center"/>
              <w:rPr>
                <w:rFonts w:ascii="仿宋_GB2312" w:eastAsia="仿宋_GB2312"/>
                <w:sz w:val="24"/>
              </w:rPr>
            </w:pPr>
          </w:p>
        </w:tc>
      </w:tr>
      <w:tr w:rsidR="003308C3" w14:paraId="37072807" w14:textId="77777777">
        <w:tc>
          <w:tcPr>
            <w:tcW w:w="1188" w:type="dxa"/>
          </w:tcPr>
          <w:p w14:paraId="2AAA283C" w14:textId="77777777" w:rsidR="003308C3" w:rsidRDefault="003308C3">
            <w:pPr>
              <w:jc w:val="center"/>
              <w:rPr>
                <w:rFonts w:ascii="仿宋_GB2312" w:eastAsia="仿宋_GB2312"/>
                <w:sz w:val="24"/>
              </w:rPr>
            </w:pPr>
          </w:p>
        </w:tc>
        <w:tc>
          <w:tcPr>
            <w:tcW w:w="2181" w:type="dxa"/>
            <w:vAlign w:val="center"/>
          </w:tcPr>
          <w:p w14:paraId="5CD65CB7" w14:textId="77777777" w:rsidR="003308C3" w:rsidRDefault="003308C3">
            <w:pPr>
              <w:jc w:val="center"/>
              <w:rPr>
                <w:rFonts w:ascii="仿宋_GB2312" w:eastAsia="仿宋_GB2312"/>
                <w:sz w:val="24"/>
              </w:rPr>
            </w:pPr>
          </w:p>
        </w:tc>
        <w:tc>
          <w:tcPr>
            <w:tcW w:w="2551" w:type="dxa"/>
            <w:vAlign w:val="center"/>
          </w:tcPr>
          <w:p w14:paraId="26AFB26F" w14:textId="77777777" w:rsidR="003308C3" w:rsidRDefault="003308C3">
            <w:pPr>
              <w:jc w:val="center"/>
              <w:rPr>
                <w:rFonts w:ascii="仿宋_GB2312" w:eastAsia="仿宋_GB2312"/>
                <w:sz w:val="24"/>
              </w:rPr>
            </w:pPr>
          </w:p>
        </w:tc>
        <w:tc>
          <w:tcPr>
            <w:tcW w:w="2288" w:type="dxa"/>
            <w:vAlign w:val="center"/>
          </w:tcPr>
          <w:p w14:paraId="3D5D154E" w14:textId="77777777" w:rsidR="003308C3" w:rsidRDefault="003308C3">
            <w:pPr>
              <w:ind w:firstLineChars="100" w:firstLine="240"/>
              <w:rPr>
                <w:rFonts w:ascii="仿宋_GB2312" w:eastAsia="仿宋_GB2312"/>
                <w:sz w:val="24"/>
              </w:rPr>
            </w:pPr>
          </w:p>
        </w:tc>
      </w:tr>
      <w:tr w:rsidR="003308C3" w14:paraId="7782FF97" w14:textId="77777777">
        <w:tc>
          <w:tcPr>
            <w:tcW w:w="1188" w:type="dxa"/>
          </w:tcPr>
          <w:p w14:paraId="28977474" w14:textId="77777777" w:rsidR="003308C3" w:rsidRDefault="003308C3">
            <w:pPr>
              <w:jc w:val="center"/>
              <w:rPr>
                <w:rFonts w:ascii="仿宋_GB2312" w:eastAsia="仿宋_GB2312"/>
                <w:sz w:val="24"/>
              </w:rPr>
            </w:pPr>
          </w:p>
        </w:tc>
        <w:tc>
          <w:tcPr>
            <w:tcW w:w="2181" w:type="dxa"/>
            <w:vAlign w:val="center"/>
          </w:tcPr>
          <w:p w14:paraId="555B4CCC" w14:textId="77777777" w:rsidR="003308C3" w:rsidRDefault="003308C3">
            <w:pPr>
              <w:jc w:val="center"/>
              <w:rPr>
                <w:rFonts w:ascii="仿宋_GB2312" w:eastAsia="仿宋_GB2312"/>
                <w:sz w:val="24"/>
              </w:rPr>
            </w:pPr>
          </w:p>
        </w:tc>
        <w:tc>
          <w:tcPr>
            <w:tcW w:w="2551" w:type="dxa"/>
            <w:vAlign w:val="center"/>
          </w:tcPr>
          <w:p w14:paraId="2A9E12F7" w14:textId="77777777" w:rsidR="003308C3" w:rsidRDefault="003308C3">
            <w:pPr>
              <w:jc w:val="center"/>
              <w:rPr>
                <w:rFonts w:ascii="仿宋_GB2312" w:eastAsia="仿宋_GB2312"/>
                <w:sz w:val="24"/>
              </w:rPr>
            </w:pPr>
          </w:p>
        </w:tc>
        <w:tc>
          <w:tcPr>
            <w:tcW w:w="2288" w:type="dxa"/>
            <w:vAlign w:val="center"/>
          </w:tcPr>
          <w:p w14:paraId="0D4A53F1" w14:textId="77777777" w:rsidR="003308C3" w:rsidRDefault="003308C3">
            <w:pPr>
              <w:jc w:val="center"/>
              <w:rPr>
                <w:rFonts w:ascii="仿宋_GB2312" w:eastAsia="仿宋_GB2312"/>
                <w:sz w:val="24"/>
              </w:rPr>
            </w:pPr>
          </w:p>
        </w:tc>
      </w:tr>
      <w:tr w:rsidR="003308C3" w14:paraId="0D6DD722" w14:textId="77777777">
        <w:tc>
          <w:tcPr>
            <w:tcW w:w="1188" w:type="dxa"/>
          </w:tcPr>
          <w:p w14:paraId="77944926" w14:textId="77777777" w:rsidR="003308C3" w:rsidRDefault="003308C3">
            <w:pPr>
              <w:jc w:val="center"/>
              <w:rPr>
                <w:rFonts w:ascii="仿宋_GB2312" w:eastAsia="仿宋_GB2312"/>
                <w:sz w:val="24"/>
              </w:rPr>
            </w:pPr>
          </w:p>
        </w:tc>
        <w:tc>
          <w:tcPr>
            <w:tcW w:w="2181" w:type="dxa"/>
            <w:vAlign w:val="center"/>
          </w:tcPr>
          <w:p w14:paraId="0EC73C68" w14:textId="77777777" w:rsidR="003308C3" w:rsidRDefault="003308C3">
            <w:pPr>
              <w:jc w:val="center"/>
              <w:rPr>
                <w:rFonts w:ascii="仿宋_GB2312" w:eastAsia="仿宋_GB2312"/>
                <w:sz w:val="24"/>
              </w:rPr>
            </w:pPr>
          </w:p>
        </w:tc>
        <w:tc>
          <w:tcPr>
            <w:tcW w:w="2551" w:type="dxa"/>
            <w:vAlign w:val="center"/>
          </w:tcPr>
          <w:p w14:paraId="0C65102A" w14:textId="77777777" w:rsidR="003308C3" w:rsidRDefault="003308C3">
            <w:pPr>
              <w:jc w:val="center"/>
              <w:rPr>
                <w:rFonts w:ascii="仿宋_GB2312" w:eastAsia="仿宋_GB2312"/>
                <w:sz w:val="24"/>
              </w:rPr>
            </w:pPr>
          </w:p>
        </w:tc>
        <w:tc>
          <w:tcPr>
            <w:tcW w:w="2288" w:type="dxa"/>
            <w:vAlign w:val="center"/>
          </w:tcPr>
          <w:p w14:paraId="1C29DF72" w14:textId="77777777" w:rsidR="003308C3" w:rsidRDefault="003308C3">
            <w:pPr>
              <w:jc w:val="center"/>
              <w:rPr>
                <w:rFonts w:ascii="仿宋_GB2312" w:eastAsia="仿宋_GB2312"/>
                <w:sz w:val="24"/>
              </w:rPr>
            </w:pPr>
          </w:p>
        </w:tc>
      </w:tr>
      <w:tr w:rsidR="003308C3" w14:paraId="52A05B0C" w14:textId="77777777">
        <w:tc>
          <w:tcPr>
            <w:tcW w:w="1188" w:type="dxa"/>
          </w:tcPr>
          <w:p w14:paraId="49E2E81A" w14:textId="77777777" w:rsidR="003308C3" w:rsidRDefault="003308C3">
            <w:pPr>
              <w:jc w:val="center"/>
              <w:rPr>
                <w:rFonts w:ascii="仿宋_GB2312" w:eastAsia="仿宋_GB2312"/>
                <w:sz w:val="24"/>
              </w:rPr>
            </w:pPr>
          </w:p>
        </w:tc>
        <w:tc>
          <w:tcPr>
            <w:tcW w:w="2181" w:type="dxa"/>
            <w:vAlign w:val="center"/>
          </w:tcPr>
          <w:p w14:paraId="20EF027E" w14:textId="77777777" w:rsidR="003308C3" w:rsidRDefault="003308C3">
            <w:pPr>
              <w:jc w:val="center"/>
              <w:rPr>
                <w:rFonts w:ascii="仿宋_GB2312" w:eastAsia="仿宋_GB2312"/>
                <w:sz w:val="24"/>
              </w:rPr>
            </w:pPr>
          </w:p>
        </w:tc>
        <w:tc>
          <w:tcPr>
            <w:tcW w:w="2551" w:type="dxa"/>
            <w:vAlign w:val="center"/>
          </w:tcPr>
          <w:p w14:paraId="0C3F5579" w14:textId="77777777" w:rsidR="003308C3" w:rsidRDefault="003308C3">
            <w:pPr>
              <w:jc w:val="center"/>
              <w:rPr>
                <w:rFonts w:ascii="仿宋_GB2312" w:eastAsia="仿宋_GB2312"/>
                <w:sz w:val="24"/>
              </w:rPr>
            </w:pPr>
          </w:p>
        </w:tc>
        <w:tc>
          <w:tcPr>
            <w:tcW w:w="2288" w:type="dxa"/>
            <w:vAlign w:val="center"/>
          </w:tcPr>
          <w:p w14:paraId="74BEB12F" w14:textId="77777777" w:rsidR="003308C3" w:rsidRDefault="003308C3">
            <w:pPr>
              <w:jc w:val="center"/>
              <w:rPr>
                <w:rFonts w:ascii="仿宋_GB2312" w:eastAsia="仿宋_GB2312"/>
                <w:sz w:val="24"/>
              </w:rPr>
            </w:pPr>
          </w:p>
        </w:tc>
      </w:tr>
      <w:tr w:rsidR="003308C3" w14:paraId="7738520D" w14:textId="77777777">
        <w:tc>
          <w:tcPr>
            <w:tcW w:w="1188" w:type="dxa"/>
          </w:tcPr>
          <w:p w14:paraId="6CD1C8AD" w14:textId="77777777" w:rsidR="003308C3" w:rsidRDefault="003308C3">
            <w:pPr>
              <w:jc w:val="center"/>
              <w:rPr>
                <w:rFonts w:ascii="仿宋_GB2312" w:eastAsia="仿宋_GB2312"/>
                <w:sz w:val="24"/>
              </w:rPr>
            </w:pPr>
          </w:p>
        </w:tc>
        <w:tc>
          <w:tcPr>
            <w:tcW w:w="2181" w:type="dxa"/>
            <w:vAlign w:val="center"/>
          </w:tcPr>
          <w:p w14:paraId="470C9593" w14:textId="77777777" w:rsidR="003308C3" w:rsidRDefault="003308C3">
            <w:pPr>
              <w:jc w:val="center"/>
              <w:rPr>
                <w:rFonts w:ascii="仿宋_GB2312" w:eastAsia="仿宋_GB2312"/>
                <w:sz w:val="24"/>
              </w:rPr>
            </w:pPr>
          </w:p>
        </w:tc>
        <w:tc>
          <w:tcPr>
            <w:tcW w:w="2551" w:type="dxa"/>
            <w:vAlign w:val="center"/>
          </w:tcPr>
          <w:p w14:paraId="48D304A4" w14:textId="77777777" w:rsidR="003308C3" w:rsidRDefault="003308C3">
            <w:pPr>
              <w:jc w:val="center"/>
              <w:rPr>
                <w:rFonts w:ascii="仿宋_GB2312" w:eastAsia="仿宋_GB2312"/>
                <w:sz w:val="24"/>
              </w:rPr>
            </w:pPr>
          </w:p>
        </w:tc>
        <w:tc>
          <w:tcPr>
            <w:tcW w:w="2288" w:type="dxa"/>
            <w:vAlign w:val="center"/>
          </w:tcPr>
          <w:p w14:paraId="6265D20E" w14:textId="77777777" w:rsidR="003308C3" w:rsidRDefault="003308C3">
            <w:pPr>
              <w:jc w:val="center"/>
              <w:rPr>
                <w:rFonts w:ascii="仿宋_GB2312" w:eastAsia="仿宋_GB2312"/>
                <w:sz w:val="24"/>
              </w:rPr>
            </w:pPr>
          </w:p>
        </w:tc>
      </w:tr>
      <w:tr w:rsidR="003308C3" w14:paraId="5FE61C08" w14:textId="77777777">
        <w:tc>
          <w:tcPr>
            <w:tcW w:w="1188" w:type="dxa"/>
          </w:tcPr>
          <w:p w14:paraId="46B0BD4D" w14:textId="77777777" w:rsidR="003308C3" w:rsidRDefault="003308C3">
            <w:pPr>
              <w:jc w:val="center"/>
              <w:rPr>
                <w:rFonts w:ascii="仿宋_GB2312" w:eastAsia="仿宋_GB2312"/>
                <w:sz w:val="24"/>
              </w:rPr>
            </w:pPr>
          </w:p>
        </w:tc>
        <w:tc>
          <w:tcPr>
            <w:tcW w:w="2181" w:type="dxa"/>
            <w:vAlign w:val="center"/>
          </w:tcPr>
          <w:p w14:paraId="055B0120" w14:textId="77777777" w:rsidR="003308C3" w:rsidRDefault="003308C3">
            <w:pPr>
              <w:jc w:val="center"/>
              <w:rPr>
                <w:rFonts w:ascii="仿宋_GB2312" w:eastAsia="仿宋_GB2312"/>
                <w:sz w:val="24"/>
              </w:rPr>
            </w:pPr>
          </w:p>
        </w:tc>
        <w:tc>
          <w:tcPr>
            <w:tcW w:w="2551" w:type="dxa"/>
            <w:vAlign w:val="center"/>
          </w:tcPr>
          <w:p w14:paraId="0F46ED6A" w14:textId="77777777" w:rsidR="003308C3" w:rsidRDefault="003308C3">
            <w:pPr>
              <w:jc w:val="center"/>
              <w:rPr>
                <w:rFonts w:ascii="仿宋_GB2312" w:eastAsia="仿宋_GB2312"/>
                <w:sz w:val="24"/>
              </w:rPr>
            </w:pPr>
          </w:p>
        </w:tc>
        <w:tc>
          <w:tcPr>
            <w:tcW w:w="2288" w:type="dxa"/>
            <w:vAlign w:val="center"/>
          </w:tcPr>
          <w:p w14:paraId="2F0EA53F" w14:textId="77777777" w:rsidR="003308C3" w:rsidRDefault="003308C3">
            <w:pPr>
              <w:jc w:val="center"/>
              <w:rPr>
                <w:rFonts w:ascii="仿宋_GB2312" w:eastAsia="仿宋_GB2312"/>
                <w:sz w:val="24"/>
              </w:rPr>
            </w:pPr>
          </w:p>
        </w:tc>
      </w:tr>
      <w:tr w:rsidR="003308C3" w14:paraId="6AD14AC6" w14:textId="77777777">
        <w:tc>
          <w:tcPr>
            <w:tcW w:w="1188" w:type="dxa"/>
          </w:tcPr>
          <w:p w14:paraId="19CE36F3" w14:textId="77777777" w:rsidR="003308C3" w:rsidRDefault="003308C3">
            <w:pPr>
              <w:jc w:val="center"/>
              <w:rPr>
                <w:rFonts w:ascii="仿宋_GB2312" w:eastAsia="仿宋_GB2312"/>
                <w:sz w:val="24"/>
              </w:rPr>
            </w:pPr>
          </w:p>
        </w:tc>
        <w:tc>
          <w:tcPr>
            <w:tcW w:w="2181" w:type="dxa"/>
            <w:vAlign w:val="center"/>
          </w:tcPr>
          <w:p w14:paraId="171ECC2A" w14:textId="77777777" w:rsidR="003308C3" w:rsidRDefault="003308C3">
            <w:pPr>
              <w:jc w:val="center"/>
              <w:rPr>
                <w:rFonts w:ascii="仿宋_GB2312" w:eastAsia="仿宋_GB2312"/>
                <w:sz w:val="24"/>
              </w:rPr>
            </w:pPr>
          </w:p>
        </w:tc>
        <w:tc>
          <w:tcPr>
            <w:tcW w:w="2551" w:type="dxa"/>
            <w:vAlign w:val="center"/>
          </w:tcPr>
          <w:p w14:paraId="138B3077" w14:textId="77777777" w:rsidR="003308C3" w:rsidRDefault="003308C3">
            <w:pPr>
              <w:jc w:val="center"/>
              <w:rPr>
                <w:rFonts w:ascii="仿宋_GB2312" w:eastAsia="仿宋_GB2312"/>
                <w:sz w:val="24"/>
              </w:rPr>
            </w:pPr>
          </w:p>
        </w:tc>
        <w:tc>
          <w:tcPr>
            <w:tcW w:w="2288" w:type="dxa"/>
            <w:vAlign w:val="center"/>
          </w:tcPr>
          <w:p w14:paraId="5DCF0A76" w14:textId="77777777" w:rsidR="003308C3" w:rsidRDefault="003308C3">
            <w:pPr>
              <w:jc w:val="center"/>
              <w:rPr>
                <w:rFonts w:ascii="仿宋_GB2312" w:eastAsia="仿宋_GB2312"/>
                <w:sz w:val="24"/>
              </w:rPr>
            </w:pPr>
          </w:p>
        </w:tc>
      </w:tr>
      <w:tr w:rsidR="003308C3" w14:paraId="583A50D3" w14:textId="77777777">
        <w:tc>
          <w:tcPr>
            <w:tcW w:w="1188" w:type="dxa"/>
          </w:tcPr>
          <w:p w14:paraId="7A2E7C12" w14:textId="77777777" w:rsidR="003308C3" w:rsidRDefault="003308C3">
            <w:pPr>
              <w:jc w:val="center"/>
              <w:rPr>
                <w:rFonts w:ascii="仿宋_GB2312" w:eastAsia="仿宋_GB2312"/>
                <w:sz w:val="24"/>
              </w:rPr>
            </w:pPr>
          </w:p>
        </w:tc>
        <w:tc>
          <w:tcPr>
            <w:tcW w:w="2181" w:type="dxa"/>
            <w:vAlign w:val="center"/>
          </w:tcPr>
          <w:p w14:paraId="645ABF57" w14:textId="77777777" w:rsidR="003308C3" w:rsidRDefault="003308C3">
            <w:pPr>
              <w:jc w:val="center"/>
              <w:rPr>
                <w:rFonts w:ascii="仿宋_GB2312" w:eastAsia="仿宋_GB2312"/>
                <w:sz w:val="24"/>
              </w:rPr>
            </w:pPr>
          </w:p>
        </w:tc>
        <w:tc>
          <w:tcPr>
            <w:tcW w:w="2551" w:type="dxa"/>
            <w:vAlign w:val="center"/>
          </w:tcPr>
          <w:p w14:paraId="086B4FBD" w14:textId="77777777" w:rsidR="003308C3" w:rsidRDefault="003308C3">
            <w:pPr>
              <w:jc w:val="center"/>
              <w:rPr>
                <w:rFonts w:ascii="仿宋_GB2312" w:eastAsia="仿宋_GB2312"/>
                <w:sz w:val="24"/>
              </w:rPr>
            </w:pPr>
          </w:p>
        </w:tc>
        <w:tc>
          <w:tcPr>
            <w:tcW w:w="2288" w:type="dxa"/>
            <w:vAlign w:val="center"/>
          </w:tcPr>
          <w:p w14:paraId="17DEC50D" w14:textId="77777777" w:rsidR="003308C3" w:rsidRDefault="003308C3">
            <w:pPr>
              <w:jc w:val="center"/>
              <w:rPr>
                <w:rFonts w:ascii="仿宋_GB2312" w:eastAsia="仿宋_GB2312"/>
                <w:sz w:val="24"/>
              </w:rPr>
            </w:pPr>
          </w:p>
        </w:tc>
      </w:tr>
      <w:tr w:rsidR="003308C3" w14:paraId="7C11E538" w14:textId="77777777">
        <w:tc>
          <w:tcPr>
            <w:tcW w:w="1188" w:type="dxa"/>
          </w:tcPr>
          <w:p w14:paraId="503B84F8" w14:textId="77777777" w:rsidR="003308C3" w:rsidRDefault="003308C3">
            <w:pPr>
              <w:jc w:val="center"/>
              <w:rPr>
                <w:rFonts w:ascii="仿宋_GB2312" w:eastAsia="仿宋_GB2312"/>
                <w:sz w:val="24"/>
              </w:rPr>
            </w:pPr>
          </w:p>
        </w:tc>
        <w:tc>
          <w:tcPr>
            <w:tcW w:w="2181" w:type="dxa"/>
            <w:vAlign w:val="center"/>
          </w:tcPr>
          <w:p w14:paraId="16690187" w14:textId="77777777" w:rsidR="003308C3" w:rsidRDefault="003308C3">
            <w:pPr>
              <w:jc w:val="center"/>
              <w:rPr>
                <w:rFonts w:ascii="仿宋_GB2312" w:eastAsia="仿宋_GB2312"/>
                <w:sz w:val="24"/>
              </w:rPr>
            </w:pPr>
          </w:p>
        </w:tc>
        <w:tc>
          <w:tcPr>
            <w:tcW w:w="2551" w:type="dxa"/>
            <w:vAlign w:val="center"/>
          </w:tcPr>
          <w:p w14:paraId="556C4CF1" w14:textId="77777777" w:rsidR="003308C3" w:rsidRDefault="003308C3">
            <w:pPr>
              <w:jc w:val="center"/>
              <w:rPr>
                <w:rFonts w:ascii="仿宋_GB2312" w:eastAsia="仿宋_GB2312"/>
                <w:sz w:val="24"/>
              </w:rPr>
            </w:pPr>
          </w:p>
        </w:tc>
        <w:tc>
          <w:tcPr>
            <w:tcW w:w="2288" w:type="dxa"/>
            <w:vAlign w:val="center"/>
          </w:tcPr>
          <w:p w14:paraId="36D09C88" w14:textId="77777777" w:rsidR="003308C3" w:rsidRDefault="003308C3">
            <w:pPr>
              <w:jc w:val="center"/>
              <w:rPr>
                <w:rFonts w:ascii="仿宋_GB2312" w:eastAsia="仿宋_GB2312"/>
                <w:sz w:val="24"/>
              </w:rPr>
            </w:pPr>
          </w:p>
        </w:tc>
      </w:tr>
      <w:tr w:rsidR="003308C3" w14:paraId="6C169021" w14:textId="77777777">
        <w:tc>
          <w:tcPr>
            <w:tcW w:w="1188" w:type="dxa"/>
          </w:tcPr>
          <w:p w14:paraId="5593910D" w14:textId="77777777" w:rsidR="003308C3" w:rsidRDefault="003308C3">
            <w:pPr>
              <w:jc w:val="center"/>
              <w:rPr>
                <w:rFonts w:ascii="仿宋_GB2312" w:eastAsia="仿宋_GB2312"/>
                <w:sz w:val="24"/>
              </w:rPr>
            </w:pPr>
          </w:p>
        </w:tc>
        <w:tc>
          <w:tcPr>
            <w:tcW w:w="2181" w:type="dxa"/>
            <w:vAlign w:val="center"/>
          </w:tcPr>
          <w:p w14:paraId="1930755E" w14:textId="77777777" w:rsidR="003308C3" w:rsidRDefault="003308C3">
            <w:pPr>
              <w:jc w:val="center"/>
              <w:rPr>
                <w:rFonts w:ascii="仿宋_GB2312" w:eastAsia="仿宋_GB2312"/>
                <w:sz w:val="24"/>
              </w:rPr>
            </w:pPr>
          </w:p>
        </w:tc>
        <w:tc>
          <w:tcPr>
            <w:tcW w:w="2551" w:type="dxa"/>
            <w:vAlign w:val="center"/>
          </w:tcPr>
          <w:p w14:paraId="73136239" w14:textId="77777777" w:rsidR="003308C3" w:rsidRDefault="003308C3">
            <w:pPr>
              <w:jc w:val="center"/>
              <w:rPr>
                <w:rFonts w:ascii="仿宋_GB2312" w:eastAsia="仿宋_GB2312"/>
                <w:sz w:val="24"/>
              </w:rPr>
            </w:pPr>
          </w:p>
        </w:tc>
        <w:tc>
          <w:tcPr>
            <w:tcW w:w="2288" w:type="dxa"/>
            <w:vAlign w:val="center"/>
          </w:tcPr>
          <w:p w14:paraId="49AC250F" w14:textId="77777777" w:rsidR="003308C3" w:rsidRDefault="003308C3">
            <w:pPr>
              <w:jc w:val="center"/>
              <w:rPr>
                <w:rFonts w:ascii="仿宋_GB2312" w:eastAsia="仿宋_GB2312"/>
                <w:sz w:val="24"/>
              </w:rPr>
            </w:pPr>
          </w:p>
        </w:tc>
      </w:tr>
      <w:tr w:rsidR="003308C3" w14:paraId="533CB637" w14:textId="77777777">
        <w:tc>
          <w:tcPr>
            <w:tcW w:w="1188" w:type="dxa"/>
          </w:tcPr>
          <w:p w14:paraId="38A44078" w14:textId="77777777" w:rsidR="003308C3" w:rsidRDefault="003308C3">
            <w:pPr>
              <w:jc w:val="center"/>
              <w:rPr>
                <w:rFonts w:ascii="仿宋_GB2312" w:eastAsia="仿宋_GB2312"/>
                <w:sz w:val="24"/>
              </w:rPr>
            </w:pPr>
          </w:p>
        </w:tc>
        <w:tc>
          <w:tcPr>
            <w:tcW w:w="2181" w:type="dxa"/>
            <w:vAlign w:val="center"/>
          </w:tcPr>
          <w:p w14:paraId="104A0673" w14:textId="77777777" w:rsidR="003308C3" w:rsidRDefault="003308C3">
            <w:pPr>
              <w:jc w:val="center"/>
              <w:rPr>
                <w:rFonts w:ascii="仿宋_GB2312" w:eastAsia="仿宋_GB2312"/>
                <w:sz w:val="24"/>
              </w:rPr>
            </w:pPr>
          </w:p>
        </w:tc>
        <w:tc>
          <w:tcPr>
            <w:tcW w:w="2551" w:type="dxa"/>
            <w:vAlign w:val="center"/>
          </w:tcPr>
          <w:p w14:paraId="02E62EDE" w14:textId="77777777" w:rsidR="003308C3" w:rsidRDefault="003308C3">
            <w:pPr>
              <w:jc w:val="center"/>
              <w:rPr>
                <w:rFonts w:ascii="仿宋_GB2312" w:eastAsia="仿宋_GB2312"/>
                <w:sz w:val="24"/>
              </w:rPr>
            </w:pPr>
          </w:p>
        </w:tc>
        <w:tc>
          <w:tcPr>
            <w:tcW w:w="2288" w:type="dxa"/>
            <w:vAlign w:val="center"/>
          </w:tcPr>
          <w:p w14:paraId="53A099E5" w14:textId="77777777" w:rsidR="003308C3" w:rsidRDefault="003308C3">
            <w:pPr>
              <w:jc w:val="center"/>
              <w:rPr>
                <w:rFonts w:ascii="仿宋_GB2312" w:eastAsia="仿宋_GB2312"/>
                <w:sz w:val="24"/>
              </w:rPr>
            </w:pPr>
          </w:p>
        </w:tc>
      </w:tr>
      <w:tr w:rsidR="003308C3" w14:paraId="7D9DA5F2" w14:textId="77777777">
        <w:tc>
          <w:tcPr>
            <w:tcW w:w="1188" w:type="dxa"/>
          </w:tcPr>
          <w:p w14:paraId="5B274C85" w14:textId="77777777" w:rsidR="003308C3" w:rsidRDefault="003308C3">
            <w:pPr>
              <w:jc w:val="center"/>
              <w:rPr>
                <w:rFonts w:ascii="仿宋_GB2312" w:eastAsia="仿宋_GB2312"/>
                <w:sz w:val="24"/>
              </w:rPr>
            </w:pPr>
          </w:p>
        </w:tc>
        <w:tc>
          <w:tcPr>
            <w:tcW w:w="2181" w:type="dxa"/>
            <w:vAlign w:val="center"/>
          </w:tcPr>
          <w:p w14:paraId="0DAF83C7" w14:textId="77777777" w:rsidR="003308C3" w:rsidRDefault="003308C3">
            <w:pPr>
              <w:jc w:val="center"/>
              <w:rPr>
                <w:rFonts w:ascii="仿宋_GB2312" w:eastAsia="仿宋_GB2312"/>
                <w:sz w:val="24"/>
              </w:rPr>
            </w:pPr>
          </w:p>
        </w:tc>
        <w:tc>
          <w:tcPr>
            <w:tcW w:w="2551" w:type="dxa"/>
            <w:vAlign w:val="center"/>
          </w:tcPr>
          <w:p w14:paraId="215F2DA1" w14:textId="77777777" w:rsidR="003308C3" w:rsidRDefault="003308C3">
            <w:pPr>
              <w:jc w:val="center"/>
              <w:rPr>
                <w:rFonts w:ascii="仿宋_GB2312" w:eastAsia="仿宋_GB2312"/>
                <w:sz w:val="24"/>
              </w:rPr>
            </w:pPr>
          </w:p>
        </w:tc>
        <w:tc>
          <w:tcPr>
            <w:tcW w:w="2288" w:type="dxa"/>
            <w:vAlign w:val="center"/>
          </w:tcPr>
          <w:p w14:paraId="5B664623" w14:textId="77777777" w:rsidR="003308C3" w:rsidRDefault="003308C3">
            <w:pPr>
              <w:jc w:val="center"/>
              <w:rPr>
                <w:rFonts w:ascii="仿宋_GB2312" w:eastAsia="仿宋_GB2312"/>
                <w:sz w:val="24"/>
              </w:rPr>
            </w:pPr>
          </w:p>
        </w:tc>
      </w:tr>
      <w:tr w:rsidR="003308C3" w14:paraId="5C31A077" w14:textId="77777777">
        <w:tc>
          <w:tcPr>
            <w:tcW w:w="1188" w:type="dxa"/>
          </w:tcPr>
          <w:p w14:paraId="23F43113" w14:textId="77777777" w:rsidR="003308C3" w:rsidRDefault="003308C3">
            <w:pPr>
              <w:jc w:val="center"/>
              <w:rPr>
                <w:rFonts w:ascii="仿宋_GB2312" w:eastAsia="仿宋_GB2312"/>
                <w:sz w:val="24"/>
              </w:rPr>
            </w:pPr>
          </w:p>
        </w:tc>
        <w:tc>
          <w:tcPr>
            <w:tcW w:w="2181" w:type="dxa"/>
            <w:vAlign w:val="center"/>
          </w:tcPr>
          <w:p w14:paraId="6A0B58A0" w14:textId="77777777" w:rsidR="003308C3" w:rsidRDefault="003308C3">
            <w:pPr>
              <w:jc w:val="center"/>
              <w:rPr>
                <w:rFonts w:ascii="仿宋_GB2312" w:eastAsia="仿宋_GB2312"/>
                <w:sz w:val="24"/>
              </w:rPr>
            </w:pPr>
          </w:p>
        </w:tc>
        <w:tc>
          <w:tcPr>
            <w:tcW w:w="2551" w:type="dxa"/>
            <w:vAlign w:val="center"/>
          </w:tcPr>
          <w:p w14:paraId="5053F134" w14:textId="77777777" w:rsidR="003308C3" w:rsidRDefault="003308C3">
            <w:pPr>
              <w:jc w:val="center"/>
              <w:rPr>
                <w:rFonts w:ascii="仿宋_GB2312" w:eastAsia="仿宋_GB2312"/>
                <w:sz w:val="24"/>
              </w:rPr>
            </w:pPr>
          </w:p>
        </w:tc>
        <w:tc>
          <w:tcPr>
            <w:tcW w:w="2288" w:type="dxa"/>
            <w:vAlign w:val="center"/>
          </w:tcPr>
          <w:p w14:paraId="3F593421" w14:textId="77777777" w:rsidR="003308C3" w:rsidRDefault="003308C3">
            <w:pPr>
              <w:jc w:val="center"/>
              <w:rPr>
                <w:rFonts w:ascii="仿宋_GB2312" w:eastAsia="仿宋_GB2312"/>
                <w:sz w:val="24"/>
              </w:rPr>
            </w:pPr>
          </w:p>
        </w:tc>
      </w:tr>
      <w:tr w:rsidR="003308C3" w14:paraId="10B2B853" w14:textId="77777777">
        <w:tc>
          <w:tcPr>
            <w:tcW w:w="1188" w:type="dxa"/>
          </w:tcPr>
          <w:p w14:paraId="76E5E432" w14:textId="77777777" w:rsidR="003308C3" w:rsidRDefault="003308C3">
            <w:pPr>
              <w:jc w:val="center"/>
              <w:rPr>
                <w:rFonts w:ascii="仿宋_GB2312" w:eastAsia="仿宋_GB2312"/>
                <w:sz w:val="24"/>
              </w:rPr>
            </w:pPr>
          </w:p>
        </w:tc>
        <w:tc>
          <w:tcPr>
            <w:tcW w:w="2181" w:type="dxa"/>
            <w:vAlign w:val="center"/>
          </w:tcPr>
          <w:p w14:paraId="6C7052BD" w14:textId="77777777" w:rsidR="003308C3" w:rsidRDefault="003308C3">
            <w:pPr>
              <w:jc w:val="center"/>
              <w:rPr>
                <w:rFonts w:ascii="仿宋_GB2312" w:eastAsia="仿宋_GB2312"/>
                <w:sz w:val="24"/>
              </w:rPr>
            </w:pPr>
          </w:p>
        </w:tc>
        <w:tc>
          <w:tcPr>
            <w:tcW w:w="2551" w:type="dxa"/>
            <w:vAlign w:val="center"/>
          </w:tcPr>
          <w:p w14:paraId="2C23112D" w14:textId="77777777" w:rsidR="003308C3" w:rsidRDefault="003308C3">
            <w:pPr>
              <w:jc w:val="center"/>
              <w:rPr>
                <w:rFonts w:ascii="仿宋_GB2312" w:eastAsia="仿宋_GB2312"/>
                <w:sz w:val="24"/>
              </w:rPr>
            </w:pPr>
          </w:p>
        </w:tc>
        <w:tc>
          <w:tcPr>
            <w:tcW w:w="2288" w:type="dxa"/>
            <w:vAlign w:val="center"/>
          </w:tcPr>
          <w:p w14:paraId="5856B035" w14:textId="77777777" w:rsidR="003308C3" w:rsidRDefault="003308C3">
            <w:pPr>
              <w:jc w:val="center"/>
              <w:rPr>
                <w:rFonts w:ascii="仿宋_GB2312" w:eastAsia="仿宋_GB2312"/>
                <w:sz w:val="24"/>
              </w:rPr>
            </w:pPr>
          </w:p>
        </w:tc>
      </w:tr>
      <w:tr w:rsidR="003308C3" w14:paraId="5FC11EAF" w14:textId="77777777">
        <w:tc>
          <w:tcPr>
            <w:tcW w:w="1188" w:type="dxa"/>
          </w:tcPr>
          <w:p w14:paraId="3355FE2D" w14:textId="77777777" w:rsidR="003308C3" w:rsidRDefault="003308C3">
            <w:pPr>
              <w:jc w:val="center"/>
              <w:rPr>
                <w:rFonts w:ascii="仿宋_GB2312" w:eastAsia="仿宋_GB2312"/>
                <w:sz w:val="24"/>
              </w:rPr>
            </w:pPr>
          </w:p>
        </w:tc>
        <w:tc>
          <w:tcPr>
            <w:tcW w:w="2181" w:type="dxa"/>
            <w:vAlign w:val="center"/>
          </w:tcPr>
          <w:p w14:paraId="0504DCC4" w14:textId="77777777" w:rsidR="003308C3" w:rsidRDefault="003308C3">
            <w:pPr>
              <w:jc w:val="center"/>
              <w:rPr>
                <w:rFonts w:ascii="仿宋_GB2312" w:eastAsia="仿宋_GB2312"/>
                <w:sz w:val="24"/>
              </w:rPr>
            </w:pPr>
          </w:p>
        </w:tc>
        <w:tc>
          <w:tcPr>
            <w:tcW w:w="2551" w:type="dxa"/>
            <w:vAlign w:val="center"/>
          </w:tcPr>
          <w:p w14:paraId="26960B92" w14:textId="77777777" w:rsidR="003308C3" w:rsidRDefault="003308C3">
            <w:pPr>
              <w:jc w:val="center"/>
              <w:rPr>
                <w:rFonts w:ascii="仿宋_GB2312" w:eastAsia="仿宋_GB2312"/>
                <w:sz w:val="24"/>
              </w:rPr>
            </w:pPr>
          </w:p>
        </w:tc>
        <w:tc>
          <w:tcPr>
            <w:tcW w:w="2288" w:type="dxa"/>
            <w:vAlign w:val="center"/>
          </w:tcPr>
          <w:p w14:paraId="654694A3" w14:textId="77777777" w:rsidR="003308C3" w:rsidRDefault="003308C3">
            <w:pPr>
              <w:jc w:val="center"/>
              <w:rPr>
                <w:rFonts w:ascii="仿宋_GB2312" w:eastAsia="仿宋_GB2312"/>
                <w:sz w:val="24"/>
              </w:rPr>
            </w:pPr>
          </w:p>
        </w:tc>
      </w:tr>
      <w:tr w:rsidR="003308C3" w14:paraId="7163B231" w14:textId="77777777">
        <w:tc>
          <w:tcPr>
            <w:tcW w:w="1188" w:type="dxa"/>
          </w:tcPr>
          <w:p w14:paraId="0EC307E1" w14:textId="77777777" w:rsidR="003308C3" w:rsidRDefault="003308C3">
            <w:pPr>
              <w:jc w:val="center"/>
              <w:rPr>
                <w:rFonts w:ascii="仿宋_GB2312" w:eastAsia="仿宋_GB2312"/>
                <w:sz w:val="24"/>
              </w:rPr>
            </w:pPr>
          </w:p>
        </w:tc>
        <w:tc>
          <w:tcPr>
            <w:tcW w:w="2181" w:type="dxa"/>
            <w:vAlign w:val="center"/>
          </w:tcPr>
          <w:p w14:paraId="6B11F038" w14:textId="77777777" w:rsidR="003308C3" w:rsidRDefault="003308C3">
            <w:pPr>
              <w:jc w:val="center"/>
              <w:rPr>
                <w:rFonts w:ascii="仿宋_GB2312" w:eastAsia="仿宋_GB2312"/>
                <w:sz w:val="24"/>
              </w:rPr>
            </w:pPr>
          </w:p>
        </w:tc>
        <w:tc>
          <w:tcPr>
            <w:tcW w:w="2551" w:type="dxa"/>
          </w:tcPr>
          <w:p w14:paraId="2A397800" w14:textId="77777777" w:rsidR="003308C3" w:rsidRDefault="003308C3">
            <w:pPr>
              <w:rPr>
                <w:rFonts w:ascii="仿宋_GB2312" w:eastAsia="仿宋_GB2312"/>
                <w:sz w:val="24"/>
              </w:rPr>
            </w:pPr>
          </w:p>
        </w:tc>
        <w:tc>
          <w:tcPr>
            <w:tcW w:w="2288" w:type="dxa"/>
            <w:vAlign w:val="center"/>
          </w:tcPr>
          <w:p w14:paraId="79BD61F3" w14:textId="77777777" w:rsidR="003308C3" w:rsidRDefault="003308C3">
            <w:pPr>
              <w:jc w:val="center"/>
              <w:rPr>
                <w:rFonts w:ascii="仿宋_GB2312" w:eastAsia="仿宋_GB2312"/>
                <w:sz w:val="24"/>
              </w:rPr>
            </w:pPr>
          </w:p>
        </w:tc>
      </w:tr>
      <w:tr w:rsidR="003308C3" w14:paraId="17E3B471" w14:textId="77777777">
        <w:tc>
          <w:tcPr>
            <w:tcW w:w="1188" w:type="dxa"/>
          </w:tcPr>
          <w:p w14:paraId="18B7F904" w14:textId="77777777" w:rsidR="003308C3" w:rsidRDefault="003308C3">
            <w:pPr>
              <w:jc w:val="center"/>
              <w:rPr>
                <w:rFonts w:ascii="仿宋_GB2312" w:eastAsia="仿宋_GB2312"/>
                <w:sz w:val="24"/>
              </w:rPr>
            </w:pPr>
          </w:p>
        </w:tc>
        <w:tc>
          <w:tcPr>
            <w:tcW w:w="2181" w:type="dxa"/>
            <w:vAlign w:val="center"/>
          </w:tcPr>
          <w:p w14:paraId="64D8C1A1" w14:textId="77777777" w:rsidR="003308C3" w:rsidRDefault="003308C3">
            <w:pPr>
              <w:jc w:val="center"/>
              <w:rPr>
                <w:rFonts w:ascii="仿宋_GB2312" w:eastAsia="仿宋_GB2312"/>
                <w:sz w:val="24"/>
              </w:rPr>
            </w:pPr>
          </w:p>
        </w:tc>
        <w:tc>
          <w:tcPr>
            <w:tcW w:w="2551" w:type="dxa"/>
          </w:tcPr>
          <w:p w14:paraId="6A8919A6" w14:textId="77777777" w:rsidR="003308C3" w:rsidRDefault="003308C3">
            <w:pPr>
              <w:rPr>
                <w:rFonts w:ascii="仿宋_GB2312" w:eastAsia="仿宋_GB2312"/>
                <w:sz w:val="24"/>
              </w:rPr>
            </w:pPr>
          </w:p>
        </w:tc>
        <w:tc>
          <w:tcPr>
            <w:tcW w:w="2288" w:type="dxa"/>
            <w:vAlign w:val="center"/>
          </w:tcPr>
          <w:p w14:paraId="28A9DF2E" w14:textId="77777777" w:rsidR="003308C3" w:rsidRDefault="003308C3">
            <w:pPr>
              <w:jc w:val="center"/>
              <w:rPr>
                <w:rFonts w:ascii="仿宋_GB2312" w:eastAsia="仿宋_GB2312"/>
                <w:sz w:val="24"/>
              </w:rPr>
            </w:pPr>
          </w:p>
        </w:tc>
      </w:tr>
      <w:tr w:rsidR="003308C3" w14:paraId="1A47F3EA" w14:textId="77777777">
        <w:tc>
          <w:tcPr>
            <w:tcW w:w="1188" w:type="dxa"/>
          </w:tcPr>
          <w:p w14:paraId="158E0688" w14:textId="77777777" w:rsidR="003308C3" w:rsidRDefault="003308C3">
            <w:pPr>
              <w:jc w:val="center"/>
              <w:rPr>
                <w:rFonts w:ascii="仿宋_GB2312" w:eastAsia="仿宋_GB2312"/>
                <w:sz w:val="24"/>
              </w:rPr>
            </w:pPr>
          </w:p>
        </w:tc>
        <w:tc>
          <w:tcPr>
            <w:tcW w:w="2181" w:type="dxa"/>
            <w:vAlign w:val="center"/>
          </w:tcPr>
          <w:p w14:paraId="049D3AB8" w14:textId="77777777" w:rsidR="003308C3" w:rsidRDefault="003308C3">
            <w:pPr>
              <w:jc w:val="center"/>
              <w:rPr>
                <w:rFonts w:ascii="仿宋_GB2312" w:eastAsia="仿宋_GB2312"/>
                <w:sz w:val="24"/>
              </w:rPr>
            </w:pPr>
          </w:p>
        </w:tc>
        <w:tc>
          <w:tcPr>
            <w:tcW w:w="2551" w:type="dxa"/>
          </w:tcPr>
          <w:p w14:paraId="1EE257DF" w14:textId="77777777" w:rsidR="003308C3" w:rsidRDefault="003308C3">
            <w:pPr>
              <w:rPr>
                <w:rFonts w:ascii="仿宋_GB2312" w:eastAsia="仿宋_GB2312"/>
                <w:sz w:val="24"/>
              </w:rPr>
            </w:pPr>
          </w:p>
        </w:tc>
        <w:tc>
          <w:tcPr>
            <w:tcW w:w="2288" w:type="dxa"/>
            <w:vAlign w:val="center"/>
          </w:tcPr>
          <w:p w14:paraId="6C51D43C" w14:textId="77777777" w:rsidR="003308C3" w:rsidRDefault="003308C3">
            <w:pPr>
              <w:jc w:val="center"/>
              <w:rPr>
                <w:rFonts w:ascii="仿宋_GB2312" w:eastAsia="仿宋_GB2312"/>
                <w:sz w:val="24"/>
              </w:rPr>
            </w:pPr>
          </w:p>
        </w:tc>
      </w:tr>
      <w:tr w:rsidR="003308C3" w14:paraId="4B0583F6" w14:textId="77777777">
        <w:tc>
          <w:tcPr>
            <w:tcW w:w="1188" w:type="dxa"/>
          </w:tcPr>
          <w:p w14:paraId="5565240F" w14:textId="77777777" w:rsidR="003308C3" w:rsidRDefault="003308C3">
            <w:pPr>
              <w:jc w:val="center"/>
              <w:rPr>
                <w:rFonts w:ascii="仿宋_GB2312" w:eastAsia="仿宋_GB2312"/>
                <w:sz w:val="24"/>
              </w:rPr>
            </w:pPr>
          </w:p>
        </w:tc>
        <w:tc>
          <w:tcPr>
            <w:tcW w:w="2181" w:type="dxa"/>
            <w:vAlign w:val="center"/>
          </w:tcPr>
          <w:p w14:paraId="24253B4D" w14:textId="77777777" w:rsidR="003308C3" w:rsidRDefault="003308C3">
            <w:pPr>
              <w:jc w:val="center"/>
              <w:rPr>
                <w:rFonts w:ascii="仿宋_GB2312" w:eastAsia="仿宋_GB2312"/>
                <w:sz w:val="24"/>
              </w:rPr>
            </w:pPr>
          </w:p>
        </w:tc>
        <w:tc>
          <w:tcPr>
            <w:tcW w:w="2551" w:type="dxa"/>
          </w:tcPr>
          <w:p w14:paraId="4360C95F" w14:textId="77777777" w:rsidR="003308C3" w:rsidRDefault="003308C3">
            <w:pPr>
              <w:rPr>
                <w:rFonts w:ascii="仿宋_GB2312" w:eastAsia="仿宋_GB2312"/>
                <w:sz w:val="24"/>
              </w:rPr>
            </w:pPr>
          </w:p>
        </w:tc>
        <w:tc>
          <w:tcPr>
            <w:tcW w:w="2288" w:type="dxa"/>
            <w:vAlign w:val="center"/>
          </w:tcPr>
          <w:p w14:paraId="731A1787" w14:textId="77777777" w:rsidR="003308C3" w:rsidRDefault="003308C3">
            <w:pPr>
              <w:jc w:val="center"/>
              <w:rPr>
                <w:rFonts w:ascii="仿宋_GB2312" w:eastAsia="仿宋_GB2312"/>
                <w:sz w:val="24"/>
              </w:rPr>
            </w:pPr>
          </w:p>
        </w:tc>
      </w:tr>
      <w:tr w:rsidR="003308C3" w14:paraId="0ED96388" w14:textId="77777777">
        <w:tc>
          <w:tcPr>
            <w:tcW w:w="1188" w:type="dxa"/>
          </w:tcPr>
          <w:p w14:paraId="2DA46031" w14:textId="77777777" w:rsidR="003308C3" w:rsidRDefault="003308C3">
            <w:pPr>
              <w:jc w:val="center"/>
              <w:rPr>
                <w:rFonts w:ascii="仿宋_GB2312" w:eastAsia="仿宋_GB2312"/>
                <w:sz w:val="24"/>
              </w:rPr>
            </w:pPr>
          </w:p>
        </w:tc>
        <w:tc>
          <w:tcPr>
            <w:tcW w:w="2181" w:type="dxa"/>
            <w:vAlign w:val="center"/>
          </w:tcPr>
          <w:p w14:paraId="160AF9E4" w14:textId="77777777" w:rsidR="003308C3" w:rsidRDefault="003308C3">
            <w:pPr>
              <w:jc w:val="center"/>
              <w:rPr>
                <w:rFonts w:ascii="仿宋_GB2312" w:eastAsia="仿宋_GB2312"/>
                <w:sz w:val="24"/>
              </w:rPr>
            </w:pPr>
          </w:p>
        </w:tc>
        <w:tc>
          <w:tcPr>
            <w:tcW w:w="2551" w:type="dxa"/>
            <w:vAlign w:val="center"/>
          </w:tcPr>
          <w:p w14:paraId="3E215B3F" w14:textId="77777777" w:rsidR="003308C3" w:rsidRDefault="003308C3">
            <w:pPr>
              <w:jc w:val="center"/>
              <w:rPr>
                <w:rFonts w:ascii="仿宋_GB2312" w:eastAsia="仿宋_GB2312"/>
                <w:sz w:val="24"/>
              </w:rPr>
            </w:pPr>
          </w:p>
        </w:tc>
        <w:tc>
          <w:tcPr>
            <w:tcW w:w="2288" w:type="dxa"/>
            <w:vAlign w:val="center"/>
          </w:tcPr>
          <w:p w14:paraId="20B65B4D" w14:textId="77777777" w:rsidR="003308C3" w:rsidRDefault="003308C3">
            <w:pPr>
              <w:jc w:val="center"/>
              <w:rPr>
                <w:rFonts w:ascii="仿宋_GB2312" w:eastAsia="仿宋_GB2312"/>
                <w:sz w:val="24"/>
              </w:rPr>
            </w:pPr>
          </w:p>
        </w:tc>
      </w:tr>
    </w:tbl>
    <w:p w14:paraId="44CC019E" w14:textId="77777777" w:rsidR="003308C3" w:rsidRDefault="003308C3">
      <w:pPr>
        <w:spacing w:line="600" w:lineRule="exact"/>
        <w:rPr>
          <w:rFonts w:ascii="仿宋_GB2312" w:eastAsia="仿宋_GB2312" w:hAnsi="宋体"/>
          <w:szCs w:val="21"/>
        </w:rPr>
      </w:pPr>
    </w:p>
    <w:p w14:paraId="6166E07D" w14:textId="77777777" w:rsidR="003308C3" w:rsidRDefault="003308C3">
      <w:pPr>
        <w:pStyle w:val="af8"/>
        <w:spacing w:line="360" w:lineRule="auto"/>
        <w:rPr>
          <w:rFonts w:ascii="仿宋_GB2312" w:eastAsia="仿宋_GB2312" w:hAnsi="ˎ̥" w:hint="eastAsia"/>
          <w:b/>
          <w:sz w:val="21"/>
          <w:szCs w:val="21"/>
        </w:rPr>
      </w:pPr>
    </w:p>
    <w:p w14:paraId="42BF104C" w14:textId="77777777" w:rsidR="003308C3" w:rsidRDefault="003308C3">
      <w:pPr>
        <w:rPr>
          <w:rFonts w:ascii="仿宋_GB2312" w:eastAsia="仿宋_GB2312"/>
          <w:szCs w:val="21"/>
        </w:rPr>
      </w:pPr>
    </w:p>
    <w:p w14:paraId="36E11B3C" w14:textId="77777777" w:rsidR="003308C3" w:rsidRDefault="003308C3">
      <w:pPr>
        <w:pStyle w:val="af8"/>
        <w:spacing w:line="360" w:lineRule="auto"/>
        <w:rPr>
          <w:rFonts w:ascii="ˎ̥" w:hAnsi="ˎ̥" w:hint="eastAsia"/>
          <w:b/>
        </w:rPr>
      </w:pPr>
    </w:p>
    <w:bookmarkEnd w:id="185"/>
    <w:bookmarkEnd w:id="186"/>
    <w:p w14:paraId="74DEAEA6" w14:textId="77777777" w:rsidR="003308C3" w:rsidRDefault="000A42A1">
      <w:pPr>
        <w:pStyle w:val="ac"/>
        <w:spacing w:line="600" w:lineRule="exact"/>
        <w:ind w:rightChars="-241" w:right="-506" w:firstLine="0"/>
        <w:rPr>
          <w:rFonts w:ascii="仿宋_GB2312" w:eastAsia="仿宋_GB2312" w:hAnsi="宋体"/>
          <w:b/>
          <w:sz w:val="28"/>
          <w:szCs w:val="28"/>
        </w:rPr>
      </w:pPr>
      <w:r>
        <w:rPr>
          <w:rFonts w:ascii="仿宋_GB2312" w:eastAsia="仿宋_GB2312" w:hAnsi="宋体" w:hint="eastAsia"/>
          <w:b/>
          <w:sz w:val="28"/>
          <w:szCs w:val="28"/>
        </w:rPr>
        <w:t>附录6：</w:t>
      </w:r>
    </w:p>
    <w:p w14:paraId="1DDF1F0D" w14:textId="77777777" w:rsidR="003308C3" w:rsidRDefault="000A42A1">
      <w:pPr>
        <w:pStyle w:val="ac"/>
        <w:spacing w:line="600" w:lineRule="exact"/>
        <w:ind w:rightChars="-241" w:right="-506" w:firstLine="0"/>
        <w:jc w:val="center"/>
        <w:rPr>
          <w:rFonts w:ascii="仿宋_GB2312" w:eastAsia="仿宋_GB2312" w:hAnsi="宋体"/>
          <w:b/>
          <w:sz w:val="32"/>
          <w:szCs w:val="32"/>
        </w:rPr>
      </w:pPr>
      <w:r>
        <w:rPr>
          <w:rFonts w:ascii="仿宋_GB2312" w:eastAsia="仿宋_GB2312" w:hAnsi="宋体" w:hint="eastAsia"/>
          <w:b/>
          <w:sz w:val="32"/>
          <w:szCs w:val="32"/>
        </w:rPr>
        <w:t>应急救援联络员通信录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1155"/>
        <w:gridCol w:w="1890"/>
        <w:gridCol w:w="1686"/>
        <w:gridCol w:w="1368"/>
      </w:tblGrid>
      <w:tr w:rsidR="003308C3" w14:paraId="285A197F" w14:textId="77777777">
        <w:trPr>
          <w:jc w:val="center"/>
        </w:trPr>
        <w:tc>
          <w:tcPr>
            <w:tcW w:w="2418" w:type="dxa"/>
            <w:tcBorders>
              <w:tl2br w:val="nil"/>
              <w:tr2bl w:val="nil"/>
            </w:tcBorders>
            <w:vAlign w:val="center"/>
          </w:tcPr>
          <w:p w14:paraId="13B6FC3C" w14:textId="77777777" w:rsidR="003308C3" w:rsidRDefault="003308C3">
            <w:pPr>
              <w:spacing w:line="520" w:lineRule="exact"/>
              <w:ind w:firstLineChars="200" w:firstLine="480"/>
              <w:rPr>
                <w:rFonts w:ascii="仿宋_GB2312" w:eastAsia="仿宋_GB2312"/>
                <w:sz w:val="24"/>
              </w:rPr>
            </w:pPr>
          </w:p>
        </w:tc>
        <w:tc>
          <w:tcPr>
            <w:tcW w:w="1155" w:type="dxa"/>
            <w:tcBorders>
              <w:tl2br w:val="nil"/>
              <w:tr2bl w:val="nil"/>
            </w:tcBorders>
            <w:vAlign w:val="center"/>
          </w:tcPr>
          <w:p w14:paraId="6DF73A59"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40865D25" w14:textId="77777777" w:rsidR="003308C3" w:rsidRDefault="003308C3">
            <w:pPr>
              <w:spacing w:line="520" w:lineRule="exact"/>
              <w:ind w:firstLineChars="100" w:firstLine="240"/>
              <w:jc w:val="center"/>
              <w:rPr>
                <w:rFonts w:ascii="仿宋_GB2312" w:eastAsia="仿宋_GB2312"/>
                <w:sz w:val="24"/>
              </w:rPr>
            </w:pPr>
          </w:p>
        </w:tc>
        <w:tc>
          <w:tcPr>
            <w:tcW w:w="1686" w:type="dxa"/>
            <w:tcBorders>
              <w:tl2br w:val="nil"/>
              <w:tr2bl w:val="nil"/>
            </w:tcBorders>
            <w:vAlign w:val="center"/>
          </w:tcPr>
          <w:p w14:paraId="7DB0352C" w14:textId="77777777" w:rsidR="003308C3" w:rsidRDefault="003308C3">
            <w:pPr>
              <w:spacing w:line="520" w:lineRule="exact"/>
              <w:jc w:val="center"/>
              <w:rPr>
                <w:rFonts w:ascii="仿宋_GB2312" w:eastAsia="仿宋_GB2312"/>
                <w:sz w:val="24"/>
              </w:rPr>
            </w:pPr>
          </w:p>
        </w:tc>
        <w:tc>
          <w:tcPr>
            <w:tcW w:w="1368" w:type="dxa"/>
            <w:tcBorders>
              <w:tl2br w:val="nil"/>
              <w:tr2bl w:val="nil"/>
            </w:tcBorders>
            <w:vAlign w:val="center"/>
          </w:tcPr>
          <w:p w14:paraId="6BF4C5EE" w14:textId="77777777" w:rsidR="003308C3" w:rsidRDefault="003308C3">
            <w:pPr>
              <w:spacing w:line="520" w:lineRule="exact"/>
              <w:jc w:val="center"/>
              <w:rPr>
                <w:rFonts w:ascii="仿宋_GB2312" w:eastAsia="仿宋_GB2312"/>
                <w:sz w:val="24"/>
              </w:rPr>
            </w:pPr>
          </w:p>
        </w:tc>
      </w:tr>
      <w:tr w:rsidR="003308C3" w14:paraId="6FDEF852" w14:textId="77777777">
        <w:trPr>
          <w:jc w:val="center"/>
        </w:trPr>
        <w:tc>
          <w:tcPr>
            <w:tcW w:w="2418" w:type="dxa"/>
            <w:tcBorders>
              <w:tl2br w:val="nil"/>
              <w:tr2bl w:val="nil"/>
            </w:tcBorders>
            <w:vAlign w:val="center"/>
          </w:tcPr>
          <w:p w14:paraId="2390F57B" w14:textId="77777777" w:rsidR="003308C3" w:rsidRDefault="003308C3">
            <w:pPr>
              <w:spacing w:line="520" w:lineRule="exact"/>
              <w:ind w:firstLineChars="200" w:firstLine="480"/>
              <w:rPr>
                <w:rFonts w:ascii="仿宋_GB2312" w:eastAsia="仿宋_GB2312"/>
                <w:sz w:val="24"/>
              </w:rPr>
            </w:pPr>
          </w:p>
        </w:tc>
        <w:tc>
          <w:tcPr>
            <w:tcW w:w="1155" w:type="dxa"/>
            <w:tcBorders>
              <w:tl2br w:val="nil"/>
              <w:tr2bl w:val="nil"/>
            </w:tcBorders>
            <w:vAlign w:val="center"/>
          </w:tcPr>
          <w:p w14:paraId="0B262915"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5202C359" w14:textId="77777777" w:rsidR="003308C3" w:rsidRDefault="003308C3">
            <w:pPr>
              <w:spacing w:line="520" w:lineRule="exact"/>
              <w:ind w:firstLineChars="150" w:firstLine="361"/>
              <w:rPr>
                <w:rFonts w:ascii="仿宋_GB2312" w:eastAsia="仿宋_GB2312"/>
                <w:b/>
                <w:sz w:val="24"/>
              </w:rPr>
            </w:pPr>
          </w:p>
        </w:tc>
        <w:tc>
          <w:tcPr>
            <w:tcW w:w="1686" w:type="dxa"/>
            <w:tcBorders>
              <w:tl2br w:val="nil"/>
              <w:tr2bl w:val="nil"/>
            </w:tcBorders>
            <w:vAlign w:val="center"/>
          </w:tcPr>
          <w:p w14:paraId="4F0D1A6D"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44BBB36B" w14:textId="77777777" w:rsidR="003308C3" w:rsidRDefault="003308C3">
            <w:pPr>
              <w:spacing w:line="520" w:lineRule="exact"/>
              <w:jc w:val="center"/>
              <w:rPr>
                <w:rFonts w:ascii="仿宋_GB2312" w:eastAsia="仿宋_GB2312"/>
                <w:sz w:val="24"/>
              </w:rPr>
            </w:pPr>
          </w:p>
        </w:tc>
      </w:tr>
      <w:tr w:rsidR="003308C3" w14:paraId="7178F081" w14:textId="77777777">
        <w:trPr>
          <w:trHeight w:val="451"/>
          <w:jc w:val="center"/>
        </w:trPr>
        <w:tc>
          <w:tcPr>
            <w:tcW w:w="2418" w:type="dxa"/>
            <w:vMerge w:val="restart"/>
            <w:tcBorders>
              <w:tl2br w:val="nil"/>
              <w:tr2bl w:val="nil"/>
            </w:tcBorders>
            <w:vAlign w:val="center"/>
          </w:tcPr>
          <w:p w14:paraId="57E94392"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2AD21387"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5843F390"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41E3CD21"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5B414174" w14:textId="77777777" w:rsidR="003308C3" w:rsidRDefault="003308C3">
            <w:pPr>
              <w:spacing w:line="520" w:lineRule="exact"/>
              <w:jc w:val="center"/>
              <w:rPr>
                <w:rFonts w:ascii="仿宋_GB2312" w:eastAsia="仿宋_GB2312"/>
                <w:sz w:val="24"/>
              </w:rPr>
            </w:pPr>
          </w:p>
        </w:tc>
      </w:tr>
      <w:tr w:rsidR="003308C3" w14:paraId="26C6D942" w14:textId="77777777">
        <w:trPr>
          <w:trHeight w:val="359"/>
          <w:jc w:val="center"/>
        </w:trPr>
        <w:tc>
          <w:tcPr>
            <w:tcW w:w="2418" w:type="dxa"/>
            <w:vMerge/>
            <w:tcBorders>
              <w:tl2br w:val="nil"/>
              <w:tr2bl w:val="nil"/>
            </w:tcBorders>
            <w:vAlign w:val="center"/>
          </w:tcPr>
          <w:p w14:paraId="47AF7E3F"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328B1A9E"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1D88F02C"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29729A7B"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2C9D3A00" w14:textId="77777777" w:rsidR="003308C3" w:rsidRDefault="003308C3">
            <w:pPr>
              <w:spacing w:line="520" w:lineRule="exact"/>
              <w:jc w:val="center"/>
              <w:rPr>
                <w:rFonts w:ascii="仿宋_GB2312" w:eastAsia="仿宋_GB2312"/>
                <w:sz w:val="24"/>
              </w:rPr>
            </w:pPr>
          </w:p>
        </w:tc>
      </w:tr>
      <w:tr w:rsidR="003308C3" w14:paraId="33779A16" w14:textId="77777777">
        <w:trPr>
          <w:jc w:val="center"/>
        </w:trPr>
        <w:tc>
          <w:tcPr>
            <w:tcW w:w="2418" w:type="dxa"/>
            <w:vMerge/>
            <w:tcBorders>
              <w:tl2br w:val="nil"/>
              <w:tr2bl w:val="nil"/>
            </w:tcBorders>
            <w:vAlign w:val="center"/>
          </w:tcPr>
          <w:p w14:paraId="358988DA"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7853DECB"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44971C83"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742DB6B6"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18C75E41" w14:textId="77777777" w:rsidR="003308C3" w:rsidRDefault="003308C3">
            <w:pPr>
              <w:spacing w:line="520" w:lineRule="exact"/>
              <w:jc w:val="center"/>
              <w:rPr>
                <w:rFonts w:ascii="仿宋_GB2312" w:eastAsia="仿宋_GB2312"/>
                <w:sz w:val="24"/>
              </w:rPr>
            </w:pPr>
          </w:p>
        </w:tc>
      </w:tr>
      <w:tr w:rsidR="003308C3" w14:paraId="6B747FAB" w14:textId="77777777">
        <w:trPr>
          <w:cantSplit/>
          <w:trHeight w:val="459"/>
          <w:jc w:val="center"/>
        </w:trPr>
        <w:tc>
          <w:tcPr>
            <w:tcW w:w="2418" w:type="dxa"/>
            <w:tcBorders>
              <w:tl2br w:val="nil"/>
              <w:tr2bl w:val="nil"/>
            </w:tcBorders>
            <w:vAlign w:val="center"/>
          </w:tcPr>
          <w:p w14:paraId="0E5F19DC"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716FB48E"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656EAF28"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6242903C"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2EA42D8E" w14:textId="77777777" w:rsidR="003308C3" w:rsidRDefault="003308C3">
            <w:pPr>
              <w:spacing w:line="520" w:lineRule="exact"/>
              <w:jc w:val="center"/>
              <w:rPr>
                <w:rFonts w:ascii="仿宋_GB2312" w:eastAsia="仿宋_GB2312"/>
                <w:sz w:val="24"/>
              </w:rPr>
            </w:pPr>
          </w:p>
        </w:tc>
      </w:tr>
      <w:tr w:rsidR="003308C3" w14:paraId="6F4567E7" w14:textId="77777777">
        <w:trPr>
          <w:cantSplit/>
          <w:trHeight w:val="459"/>
          <w:jc w:val="center"/>
        </w:trPr>
        <w:tc>
          <w:tcPr>
            <w:tcW w:w="2418" w:type="dxa"/>
            <w:tcBorders>
              <w:tl2br w:val="nil"/>
              <w:tr2bl w:val="nil"/>
            </w:tcBorders>
            <w:vAlign w:val="center"/>
          </w:tcPr>
          <w:p w14:paraId="6F52B037"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523F19CD"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59CDB5FF"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43CBE063"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7F6C0D41" w14:textId="77777777" w:rsidR="003308C3" w:rsidRDefault="003308C3">
            <w:pPr>
              <w:spacing w:line="520" w:lineRule="exact"/>
              <w:jc w:val="center"/>
              <w:rPr>
                <w:rFonts w:ascii="仿宋_GB2312" w:eastAsia="仿宋_GB2312"/>
                <w:sz w:val="24"/>
              </w:rPr>
            </w:pPr>
          </w:p>
        </w:tc>
      </w:tr>
      <w:tr w:rsidR="003308C3" w14:paraId="76C99EF0" w14:textId="77777777">
        <w:trPr>
          <w:trHeight w:val="465"/>
          <w:jc w:val="center"/>
        </w:trPr>
        <w:tc>
          <w:tcPr>
            <w:tcW w:w="2418" w:type="dxa"/>
            <w:tcBorders>
              <w:tl2br w:val="nil"/>
              <w:tr2bl w:val="nil"/>
            </w:tcBorders>
            <w:vAlign w:val="center"/>
          </w:tcPr>
          <w:p w14:paraId="54AFFB55"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7E49D3CD"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714F5D33"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0CB765F1"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72CE7E21" w14:textId="77777777" w:rsidR="003308C3" w:rsidRDefault="003308C3">
            <w:pPr>
              <w:spacing w:line="520" w:lineRule="exact"/>
              <w:jc w:val="center"/>
              <w:rPr>
                <w:rFonts w:ascii="仿宋_GB2312" w:eastAsia="仿宋_GB2312"/>
                <w:sz w:val="24"/>
              </w:rPr>
            </w:pPr>
          </w:p>
        </w:tc>
      </w:tr>
      <w:tr w:rsidR="003308C3" w14:paraId="79BF3E28" w14:textId="77777777">
        <w:trPr>
          <w:trHeight w:val="442"/>
          <w:jc w:val="center"/>
        </w:trPr>
        <w:tc>
          <w:tcPr>
            <w:tcW w:w="2418" w:type="dxa"/>
            <w:tcBorders>
              <w:tl2br w:val="nil"/>
              <w:tr2bl w:val="nil"/>
            </w:tcBorders>
            <w:vAlign w:val="center"/>
          </w:tcPr>
          <w:p w14:paraId="2FE34D35"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3E15B302"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61813BE0"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35E2ECA6"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5D9D61D6" w14:textId="77777777" w:rsidR="003308C3" w:rsidRDefault="003308C3">
            <w:pPr>
              <w:spacing w:line="520" w:lineRule="exact"/>
              <w:jc w:val="center"/>
              <w:rPr>
                <w:rFonts w:ascii="仿宋_GB2312" w:eastAsia="仿宋_GB2312"/>
                <w:sz w:val="24"/>
              </w:rPr>
            </w:pPr>
          </w:p>
        </w:tc>
      </w:tr>
      <w:tr w:rsidR="003308C3" w14:paraId="3679EA05" w14:textId="77777777">
        <w:trPr>
          <w:trHeight w:val="442"/>
          <w:jc w:val="center"/>
        </w:trPr>
        <w:tc>
          <w:tcPr>
            <w:tcW w:w="2418" w:type="dxa"/>
            <w:tcBorders>
              <w:tl2br w:val="nil"/>
              <w:tr2bl w:val="nil"/>
            </w:tcBorders>
            <w:vAlign w:val="center"/>
          </w:tcPr>
          <w:p w14:paraId="38C0888E"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4D438B86"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334C68A6"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15578166"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590BD868" w14:textId="77777777" w:rsidR="003308C3" w:rsidRDefault="003308C3">
            <w:pPr>
              <w:spacing w:line="520" w:lineRule="exact"/>
              <w:jc w:val="center"/>
              <w:rPr>
                <w:rFonts w:ascii="仿宋_GB2312" w:eastAsia="仿宋_GB2312"/>
                <w:sz w:val="24"/>
              </w:rPr>
            </w:pPr>
          </w:p>
        </w:tc>
      </w:tr>
      <w:tr w:rsidR="003308C3" w14:paraId="796B2BEA" w14:textId="77777777">
        <w:trPr>
          <w:trHeight w:val="463"/>
          <w:jc w:val="center"/>
        </w:trPr>
        <w:tc>
          <w:tcPr>
            <w:tcW w:w="2418" w:type="dxa"/>
            <w:tcBorders>
              <w:tl2br w:val="nil"/>
              <w:tr2bl w:val="nil"/>
            </w:tcBorders>
            <w:vAlign w:val="center"/>
          </w:tcPr>
          <w:p w14:paraId="7E138C4B"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4EFA0837"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691A0044"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25892C30"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1A70EE1A" w14:textId="77777777" w:rsidR="003308C3" w:rsidRDefault="003308C3">
            <w:pPr>
              <w:spacing w:line="520" w:lineRule="exact"/>
              <w:jc w:val="center"/>
              <w:rPr>
                <w:rFonts w:ascii="仿宋_GB2312" w:eastAsia="仿宋_GB2312"/>
                <w:sz w:val="24"/>
              </w:rPr>
            </w:pPr>
          </w:p>
        </w:tc>
      </w:tr>
      <w:tr w:rsidR="003308C3" w14:paraId="6B02906F" w14:textId="77777777">
        <w:trPr>
          <w:trHeight w:val="445"/>
          <w:jc w:val="center"/>
        </w:trPr>
        <w:tc>
          <w:tcPr>
            <w:tcW w:w="2418" w:type="dxa"/>
            <w:tcBorders>
              <w:tl2br w:val="nil"/>
              <w:tr2bl w:val="nil"/>
            </w:tcBorders>
            <w:vAlign w:val="center"/>
          </w:tcPr>
          <w:p w14:paraId="1F80B35C"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276D93EF"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31D1048D"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3AA86F10"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6AB98A7B" w14:textId="77777777" w:rsidR="003308C3" w:rsidRDefault="003308C3">
            <w:pPr>
              <w:spacing w:line="520" w:lineRule="exact"/>
              <w:jc w:val="center"/>
              <w:rPr>
                <w:rFonts w:ascii="仿宋_GB2312" w:eastAsia="仿宋_GB2312"/>
                <w:sz w:val="24"/>
              </w:rPr>
            </w:pPr>
          </w:p>
        </w:tc>
      </w:tr>
      <w:tr w:rsidR="003308C3" w14:paraId="7C3E1D7C" w14:textId="77777777">
        <w:trPr>
          <w:cantSplit/>
          <w:trHeight w:val="343"/>
          <w:jc w:val="center"/>
        </w:trPr>
        <w:tc>
          <w:tcPr>
            <w:tcW w:w="2418" w:type="dxa"/>
            <w:tcBorders>
              <w:tl2br w:val="nil"/>
              <w:tr2bl w:val="nil"/>
            </w:tcBorders>
            <w:vAlign w:val="center"/>
          </w:tcPr>
          <w:p w14:paraId="5C6BE6E9"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32866AC3"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69BA86D1"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33D2E0CF"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3C0739B8" w14:textId="77777777" w:rsidR="003308C3" w:rsidRDefault="003308C3">
            <w:pPr>
              <w:spacing w:line="520" w:lineRule="exact"/>
              <w:jc w:val="center"/>
              <w:rPr>
                <w:rFonts w:ascii="仿宋_GB2312" w:eastAsia="仿宋_GB2312"/>
                <w:sz w:val="24"/>
              </w:rPr>
            </w:pPr>
          </w:p>
        </w:tc>
      </w:tr>
      <w:tr w:rsidR="003308C3" w14:paraId="613178B3" w14:textId="77777777">
        <w:trPr>
          <w:trHeight w:val="420"/>
          <w:jc w:val="center"/>
        </w:trPr>
        <w:tc>
          <w:tcPr>
            <w:tcW w:w="2418" w:type="dxa"/>
            <w:tcBorders>
              <w:tl2br w:val="nil"/>
              <w:tr2bl w:val="nil"/>
            </w:tcBorders>
            <w:vAlign w:val="center"/>
          </w:tcPr>
          <w:p w14:paraId="75FE0F7C"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2EA5088D"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0C45D07C"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6D5BCE8E"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76100F8D" w14:textId="77777777" w:rsidR="003308C3" w:rsidRDefault="003308C3">
            <w:pPr>
              <w:spacing w:line="520" w:lineRule="exact"/>
              <w:jc w:val="center"/>
              <w:rPr>
                <w:rFonts w:ascii="仿宋_GB2312" w:eastAsia="仿宋_GB2312"/>
                <w:sz w:val="24"/>
              </w:rPr>
            </w:pPr>
          </w:p>
        </w:tc>
      </w:tr>
      <w:tr w:rsidR="003308C3" w14:paraId="4F4CA0A6" w14:textId="77777777">
        <w:trPr>
          <w:trHeight w:val="373"/>
          <w:jc w:val="center"/>
        </w:trPr>
        <w:tc>
          <w:tcPr>
            <w:tcW w:w="2418" w:type="dxa"/>
            <w:tcBorders>
              <w:tl2br w:val="nil"/>
              <w:tr2bl w:val="nil"/>
            </w:tcBorders>
            <w:vAlign w:val="center"/>
          </w:tcPr>
          <w:p w14:paraId="41F05B32"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3CE763C8"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13EBC899"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577B605C"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332C8DE7" w14:textId="77777777" w:rsidR="003308C3" w:rsidRDefault="003308C3">
            <w:pPr>
              <w:spacing w:line="520" w:lineRule="exact"/>
              <w:jc w:val="center"/>
              <w:rPr>
                <w:rFonts w:ascii="仿宋_GB2312" w:eastAsia="仿宋_GB2312"/>
                <w:sz w:val="24"/>
              </w:rPr>
            </w:pPr>
          </w:p>
        </w:tc>
      </w:tr>
      <w:tr w:rsidR="003308C3" w14:paraId="484A89FB" w14:textId="77777777">
        <w:trPr>
          <w:trHeight w:val="309"/>
          <w:jc w:val="center"/>
        </w:trPr>
        <w:tc>
          <w:tcPr>
            <w:tcW w:w="2418" w:type="dxa"/>
            <w:tcBorders>
              <w:tl2br w:val="nil"/>
              <w:tr2bl w:val="nil"/>
            </w:tcBorders>
            <w:vAlign w:val="center"/>
          </w:tcPr>
          <w:p w14:paraId="49BBCFF4" w14:textId="77777777" w:rsidR="003308C3" w:rsidRDefault="003308C3">
            <w:pPr>
              <w:spacing w:line="520" w:lineRule="exact"/>
              <w:jc w:val="center"/>
              <w:rPr>
                <w:rFonts w:ascii="仿宋_GB2312" w:eastAsia="仿宋_GB2312"/>
                <w:sz w:val="24"/>
              </w:rPr>
            </w:pPr>
          </w:p>
        </w:tc>
        <w:tc>
          <w:tcPr>
            <w:tcW w:w="1155" w:type="dxa"/>
            <w:tcBorders>
              <w:tl2br w:val="nil"/>
              <w:tr2bl w:val="nil"/>
            </w:tcBorders>
            <w:vAlign w:val="center"/>
          </w:tcPr>
          <w:p w14:paraId="4525A0B4" w14:textId="77777777" w:rsidR="003308C3" w:rsidRDefault="003308C3">
            <w:pPr>
              <w:spacing w:line="520" w:lineRule="exact"/>
              <w:jc w:val="center"/>
              <w:rPr>
                <w:rFonts w:ascii="仿宋_GB2312" w:eastAsia="仿宋_GB2312"/>
                <w:sz w:val="24"/>
              </w:rPr>
            </w:pPr>
          </w:p>
        </w:tc>
        <w:tc>
          <w:tcPr>
            <w:tcW w:w="1890" w:type="dxa"/>
            <w:tcBorders>
              <w:tl2br w:val="nil"/>
              <w:tr2bl w:val="nil"/>
            </w:tcBorders>
            <w:vAlign w:val="center"/>
          </w:tcPr>
          <w:p w14:paraId="4F92E3CB" w14:textId="77777777" w:rsidR="003308C3" w:rsidRDefault="003308C3">
            <w:pPr>
              <w:spacing w:line="520" w:lineRule="exact"/>
              <w:jc w:val="center"/>
              <w:rPr>
                <w:rFonts w:ascii="仿宋_GB2312" w:eastAsia="仿宋_GB2312"/>
                <w:b/>
                <w:sz w:val="24"/>
              </w:rPr>
            </w:pPr>
          </w:p>
        </w:tc>
        <w:tc>
          <w:tcPr>
            <w:tcW w:w="1686" w:type="dxa"/>
            <w:tcBorders>
              <w:tl2br w:val="nil"/>
              <w:tr2bl w:val="nil"/>
            </w:tcBorders>
            <w:vAlign w:val="center"/>
          </w:tcPr>
          <w:p w14:paraId="5139CABF" w14:textId="77777777" w:rsidR="003308C3" w:rsidRDefault="003308C3">
            <w:pPr>
              <w:spacing w:line="520" w:lineRule="exact"/>
              <w:jc w:val="center"/>
              <w:rPr>
                <w:rFonts w:ascii="仿宋_GB2312" w:eastAsia="仿宋_GB2312"/>
                <w:b/>
                <w:sz w:val="24"/>
              </w:rPr>
            </w:pPr>
          </w:p>
        </w:tc>
        <w:tc>
          <w:tcPr>
            <w:tcW w:w="1368" w:type="dxa"/>
            <w:tcBorders>
              <w:tl2br w:val="nil"/>
              <w:tr2bl w:val="nil"/>
            </w:tcBorders>
            <w:vAlign w:val="center"/>
          </w:tcPr>
          <w:p w14:paraId="3123DFB9" w14:textId="77777777" w:rsidR="003308C3" w:rsidRDefault="003308C3">
            <w:pPr>
              <w:spacing w:line="520" w:lineRule="exact"/>
              <w:jc w:val="center"/>
              <w:rPr>
                <w:rFonts w:ascii="仿宋_GB2312" w:eastAsia="仿宋_GB2312"/>
                <w:sz w:val="24"/>
              </w:rPr>
            </w:pPr>
          </w:p>
        </w:tc>
      </w:tr>
    </w:tbl>
    <w:p w14:paraId="6E9C50DA" w14:textId="77777777" w:rsidR="003308C3" w:rsidRDefault="003308C3">
      <w:pPr>
        <w:pStyle w:val="ac"/>
        <w:spacing w:line="600" w:lineRule="exact"/>
        <w:ind w:rightChars="-241" w:right="-506" w:firstLine="0"/>
        <w:rPr>
          <w:rFonts w:ascii="仿宋_GB2312" w:eastAsia="仿宋_GB2312" w:hAnsi="宋体"/>
          <w:sz w:val="28"/>
          <w:szCs w:val="28"/>
        </w:rPr>
      </w:pPr>
    </w:p>
    <w:p w14:paraId="7DD69FE5" w14:textId="77777777" w:rsidR="003308C3" w:rsidRDefault="003308C3">
      <w:pPr>
        <w:pStyle w:val="ac"/>
        <w:spacing w:line="600" w:lineRule="exact"/>
        <w:ind w:rightChars="-241" w:right="-506" w:firstLine="0"/>
        <w:rPr>
          <w:rFonts w:ascii="仿宋_GB2312" w:eastAsia="仿宋_GB2312" w:hAnsi="宋体"/>
          <w:sz w:val="28"/>
          <w:szCs w:val="28"/>
        </w:rPr>
      </w:pPr>
    </w:p>
    <w:p w14:paraId="2DC11931" w14:textId="77777777" w:rsidR="003308C3" w:rsidRDefault="003308C3">
      <w:pPr>
        <w:pStyle w:val="ac"/>
        <w:spacing w:line="600" w:lineRule="exact"/>
        <w:ind w:rightChars="-241" w:right="-506" w:firstLine="0"/>
        <w:rPr>
          <w:rFonts w:ascii="仿宋_GB2312" w:eastAsia="仿宋_GB2312" w:hAnsi="宋体"/>
          <w:sz w:val="28"/>
          <w:szCs w:val="28"/>
        </w:rPr>
      </w:pPr>
    </w:p>
    <w:p w14:paraId="63F03029" w14:textId="77777777" w:rsidR="003308C3" w:rsidRDefault="003308C3">
      <w:pPr>
        <w:pStyle w:val="ac"/>
        <w:spacing w:line="600" w:lineRule="exact"/>
        <w:ind w:rightChars="-241" w:right="-506" w:firstLine="0"/>
        <w:rPr>
          <w:rFonts w:ascii="仿宋_GB2312" w:eastAsia="仿宋_GB2312" w:hAnsi="宋体"/>
          <w:sz w:val="28"/>
          <w:szCs w:val="28"/>
        </w:rPr>
      </w:pPr>
    </w:p>
    <w:p w14:paraId="10747A0D" w14:textId="77777777" w:rsidR="003308C3" w:rsidRDefault="003308C3">
      <w:pPr>
        <w:pStyle w:val="ac"/>
        <w:spacing w:line="600" w:lineRule="exact"/>
        <w:ind w:rightChars="-241" w:right="-506" w:firstLine="0"/>
        <w:rPr>
          <w:rFonts w:ascii="仿宋_GB2312" w:eastAsia="仿宋_GB2312" w:hAnsi="宋体"/>
          <w:sz w:val="28"/>
          <w:szCs w:val="28"/>
        </w:rPr>
      </w:pPr>
    </w:p>
    <w:p w14:paraId="5F7B0070" w14:textId="77777777" w:rsidR="003308C3" w:rsidRDefault="003308C3">
      <w:pPr>
        <w:pStyle w:val="ac"/>
        <w:spacing w:line="600" w:lineRule="exact"/>
        <w:ind w:rightChars="-241" w:right="-506" w:firstLine="0"/>
        <w:rPr>
          <w:rFonts w:ascii="仿宋_GB2312" w:eastAsia="仿宋_GB2312" w:hAnsi="宋体"/>
          <w:sz w:val="28"/>
          <w:szCs w:val="28"/>
        </w:rPr>
      </w:pPr>
    </w:p>
    <w:p w14:paraId="0CCCBFFA" w14:textId="77777777" w:rsidR="003308C3" w:rsidRDefault="003308C3">
      <w:pPr>
        <w:pStyle w:val="ac"/>
        <w:spacing w:line="600" w:lineRule="exact"/>
        <w:ind w:rightChars="-241" w:right="-506" w:firstLine="0"/>
        <w:rPr>
          <w:rFonts w:ascii="仿宋_GB2312" w:eastAsia="仿宋_GB2312" w:hAnsi="宋体"/>
          <w:sz w:val="28"/>
          <w:szCs w:val="28"/>
        </w:rPr>
      </w:pPr>
    </w:p>
    <w:p w14:paraId="25ED93E4" w14:textId="77777777" w:rsidR="003308C3" w:rsidRDefault="000A42A1">
      <w:pPr>
        <w:spacing w:line="600" w:lineRule="exact"/>
        <w:rPr>
          <w:rFonts w:ascii="仿宋_GB2312" w:eastAsia="仿宋_GB2312" w:hAnsi="宋体" w:cs="Arial"/>
          <w:b/>
          <w:sz w:val="28"/>
          <w:szCs w:val="28"/>
        </w:rPr>
      </w:pPr>
      <w:bookmarkStart w:id="340" w:name="_Toc338339422"/>
      <w:bookmarkStart w:id="341" w:name="_Toc403398005"/>
      <w:r>
        <w:rPr>
          <w:rFonts w:ascii="仿宋_GB2312" w:eastAsia="仿宋_GB2312" w:hAnsi="宋体" w:cs="Arial" w:hint="eastAsia"/>
          <w:b/>
          <w:sz w:val="28"/>
          <w:szCs w:val="28"/>
        </w:rPr>
        <w:t>附录7：</w:t>
      </w:r>
    </w:p>
    <w:p w14:paraId="264F62E7" w14:textId="77777777" w:rsidR="003308C3" w:rsidRDefault="000A42A1">
      <w:pPr>
        <w:spacing w:line="600" w:lineRule="exact"/>
        <w:jc w:val="center"/>
        <w:rPr>
          <w:rFonts w:ascii="仿宋_GB2312" w:eastAsia="仿宋_GB2312" w:hAnsi="宋体"/>
          <w:b/>
          <w:sz w:val="30"/>
          <w:szCs w:val="30"/>
        </w:rPr>
      </w:pPr>
      <w:r>
        <w:rPr>
          <w:rFonts w:ascii="仿宋_GB2312" w:eastAsia="仿宋_GB2312" w:hAnsi="宋体" w:hint="eastAsia"/>
          <w:b/>
          <w:sz w:val="30"/>
          <w:szCs w:val="30"/>
        </w:rPr>
        <w:t>办公大楼各楼层、区域消防应急</w:t>
      </w:r>
      <w:r>
        <w:rPr>
          <w:rFonts w:ascii="仿宋_GB2312" w:eastAsia="仿宋_GB2312" w:hAnsi="宋体" w:cs="宋体" w:hint="eastAsia"/>
          <w:b/>
          <w:kern w:val="0"/>
          <w:sz w:val="30"/>
          <w:szCs w:val="30"/>
        </w:rPr>
        <w:t>处置</w:t>
      </w:r>
      <w:r>
        <w:rPr>
          <w:rFonts w:ascii="仿宋_GB2312" w:eastAsia="仿宋_GB2312" w:hAnsi="宋体" w:hint="eastAsia"/>
          <w:b/>
          <w:sz w:val="30"/>
          <w:szCs w:val="30"/>
        </w:rPr>
        <w:t>责任人名单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3308C3" w14:paraId="26DA9422" w14:textId="77777777">
        <w:tc>
          <w:tcPr>
            <w:tcW w:w="2840" w:type="dxa"/>
          </w:tcPr>
          <w:p w14:paraId="4E91FFEC" w14:textId="77777777" w:rsidR="003308C3" w:rsidRDefault="003308C3">
            <w:pPr>
              <w:spacing w:line="600" w:lineRule="exact"/>
              <w:rPr>
                <w:rFonts w:ascii="仿宋_GB2312" w:eastAsia="仿宋_GB2312" w:hAnsi="宋体"/>
                <w:sz w:val="30"/>
                <w:szCs w:val="30"/>
              </w:rPr>
            </w:pPr>
          </w:p>
        </w:tc>
        <w:tc>
          <w:tcPr>
            <w:tcW w:w="2841" w:type="dxa"/>
          </w:tcPr>
          <w:p w14:paraId="5213EFED" w14:textId="77777777" w:rsidR="003308C3" w:rsidRDefault="003308C3">
            <w:pPr>
              <w:spacing w:line="600" w:lineRule="exact"/>
              <w:ind w:firstLineChars="50" w:firstLine="150"/>
              <w:rPr>
                <w:rFonts w:ascii="仿宋_GB2312" w:eastAsia="仿宋_GB2312" w:hAnsi="宋体"/>
                <w:sz w:val="30"/>
                <w:szCs w:val="30"/>
              </w:rPr>
            </w:pPr>
          </w:p>
        </w:tc>
        <w:tc>
          <w:tcPr>
            <w:tcW w:w="2841" w:type="dxa"/>
          </w:tcPr>
          <w:p w14:paraId="61E84637" w14:textId="77777777" w:rsidR="003308C3" w:rsidRDefault="003308C3">
            <w:pPr>
              <w:spacing w:line="600" w:lineRule="exact"/>
              <w:rPr>
                <w:rFonts w:ascii="仿宋_GB2312" w:eastAsia="仿宋_GB2312" w:hAnsi="宋体"/>
                <w:sz w:val="30"/>
                <w:szCs w:val="30"/>
              </w:rPr>
            </w:pPr>
          </w:p>
        </w:tc>
      </w:tr>
      <w:tr w:rsidR="003308C3" w14:paraId="09D3BCA0" w14:textId="77777777">
        <w:tc>
          <w:tcPr>
            <w:tcW w:w="2840" w:type="dxa"/>
          </w:tcPr>
          <w:p w14:paraId="2A71A243" w14:textId="77777777" w:rsidR="003308C3" w:rsidRDefault="003308C3">
            <w:pPr>
              <w:spacing w:line="600" w:lineRule="exact"/>
              <w:rPr>
                <w:rFonts w:ascii="仿宋_GB2312" w:eastAsia="仿宋_GB2312" w:hAnsi="宋体"/>
                <w:sz w:val="30"/>
                <w:szCs w:val="30"/>
              </w:rPr>
            </w:pPr>
          </w:p>
        </w:tc>
        <w:tc>
          <w:tcPr>
            <w:tcW w:w="2841" w:type="dxa"/>
          </w:tcPr>
          <w:p w14:paraId="646AA9DF" w14:textId="77777777" w:rsidR="003308C3" w:rsidRDefault="003308C3">
            <w:pPr>
              <w:spacing w:line="600" w:lineRule="exact"/>
              <w:rPr>
                <w:rFonts w:ascii="仿宋_GB2312" w:eastAsia="仿宋_GB2312" w:hAnsi="宋体"/>
                <w:sz w:val="30"/>
                <w:szCs w:val="30"/>
              </w:rPr>
            </w:pPr>
          </w:p>
        </w:tc>
        <w:tc>
          <w:tcPr>
            <w:tcW w:w="2841" w:type="dxa"/>
          </w:tcPr>
          <w:p w14:paraId="6B03BF6E" w14:textId="77777777" w:rsidR="003308C3" w:rsidRDefault="003308C3">
            <w:pPr>
              <w:spacing w:line="600" w:lineRule="exact"/>
              <w:rPr>
                <w:rFonts w:ascii="仿宋_GB2312" w:eastAsia="仿宋_GB2312" w:hAnsi="宋体"/>
                <w:sz w:val="30"/>
                <w:szCs w:val="30"/>
              </w:rPr>
            </w:pPr>
          </w:p>
        </w:tc>
      </w:tr>
      <w:tr w:rsidR="003308C3" w14:paraId="664C3149" w14:textId="77777777">
        <w:tc>
          <w:tcPr>
            <w:tcW w:w="2840" w:type="dxa"/>
          </w:tcPr>
          <w:p w14:paraId="1AF7FBB4" w14:textId="77777777" w:rsidR="003308C3" w:rsidRDefault="003308C3">
            <w:pPr>
              <w:spacing w:line="600" w:lineRule="exact"/>
              <w:rPr>
                <w:rFonts w:ascii="仿宋_GB2312" w:eastAsia="仿宋_GB2312" w:hAnsi="宋体"/>
                <w:sz w:val="30"/>
                <w:szCs w:val="30"/>
              </w:rPr>
            </w:pPr>
          </w:p>
        </w:tc>
        <w:tc>
          <w:tcPr>
            <w:tcW w:w="2841" w:type="dxa"/>
          </w:tcPr>
          <w:p w14:paraId="367FD6FF" w14:textId="77777777" w:rsidR="003308C3" w:rsidRDefault="003308C3">
            <w:pPr>
              <w:spacing w:line="600" w:lineRule="exact"/>
              <w:rPr>
                <w:rFonts w:ascii="仿宋_GB2312" w:eastAsia="仿宋_GB2312" w:hAnsi="宋体"/>
                <w:sz w:val="30"/>
                <w:szCs w:val="30"/>
              </w:rPr>
            </w:pPr>
          </w:p>
        </w:tc>
        <w:tc>
          <w:tcPr>
            <w:tcW w:w="2841" w:type="dxa"/>
          </w:tcPr>
          <w:p w14:paraId="6167CDBA" w14:textId="77777777" w:rsidR="003308C3" w:rsidRDefault="003308C3">
            <w:pPr>
              <w:spacing w:line="600" w:lineRule="exact"/>
              <w:rPr>
                <w:rFonts w:ascii="仿宋_GB2312" w:eastAsia="仿宋_GB2312" w:hAnsi="宋体"/>
                <w:sz w:val="30"/>
                <w:szCs w:val="30"/>
              </w:rPr>
            </w:pPr>
          </w:p>
        </w:tc>
      </w:tr>
      <w:tr w:rsidR="003308C3" w14:paraId="430516E3" w14:textId="77777777">
        <w:tc>
          <w:tcPr>
            <w:tcW w:w="2840" w:type="dxa"/>
          </w:tcPr>
          <w:p w14:paraId="140B99C2" w14:textId="77777777" w:rsidR="003308C3" w:rsidRDefault="003308C3">
            <w:pPr>
              <w:spacing w:line="600" w:lineRule="exact"/>
              <w:rPr>
                <w:rFonts w:ascii="仿宋_GB2312" w:eastAsia="仿宋_GB2312" w:hAnsi="宋体"/>
                <w:sz w:val="30"/>
                <w:szCs w:val="30"/>
              </w:rPr>
            </w:pPr>
          </w:p>
        </w:tc>
        <w:tc>
          <w:tcPr>
            <w:tcW w:w="2841" w:type="dxa"/>
          </w:tcPr>
          <w:p w14:paraId="1C1671F5" w14:textId="77777777" w:rsidR="003308C3" w:rsidRDefault="003308C3">
            <w:pPr>
              <w:spacing w:line="600" w:lineRule="exact"/>
              <w:rPr>
                <w:rFonts w:ascii="仿宋_GB2312" w:eastAsia="仿宋_GB2312" w:hAnsi="宋体"/>
                <w:sz w:val="30"/>
                <w:szCs w:val="30"/>
              </w:rPr>
            </w:pPr>
          </w:p>
        </w:tc>
        <w:tc>
          <w:tcPr>
            <w:tcW w:w="2841" w:type="dxa"/>
          </w:tcPr>
          <w:p w14:paraId="241E8C9D" w14:textId="77777777" w:rsidR="003308C3" w:rsidRDefault="003308C3">
            <w:pPr>
              <w:spacing w:line="600" w:lineRule="exact"/>
              <w:rPr>
                <w:rFonts w:ascii="仿宋_GB2312" w:eastAsia="仿宋_GB2312" w:hAnsi="宋体"/>
                <w:sz w:val="30"/>
                <w:szCs w:val="30"/>
              </w:rPr>
            </w:pPr>
          </w:p>
        </w:tc>
      </w:tr>
      <w:tr w:rsidR="003308C3" w14:paraId="5E8E997E" w14:textId="77777777">
        <w:tc>
          <w:tcPr>
            <w:tcW w:w="2840" w:type="dxa"/>
          </w:tcPr>
          <w:p w14:paraId="354BD09E" w14:textId="77777777" w:rsidR="003308C3" w:rsidRDefault="003308C3">
            <w:pPr>
              <w:spacing w:line="600" w:lineRule="exact"/>
              <w:rPr>
                <w:rFonts w:ascii="仿宋_GB2312" w:eastAsia="仿宋_GB2312" w:hAnsi="宋体"/>
                <w:sz w:val="30"/>
                <w:szCs w:val="30"/>
              </w:rPr>
            </w:pPr>
          </w:p>
        </w:tc>
        <w:tc>
          <w:tcPr>
            <w:tcW w:w="2841" w:type="dxa"/>
          </w:tcPr>
          <w:p w14:paraId="388F022F" w14:textId="77777777" w:rsidR="003308C3" w:rsidRDefault="003308C3">
            <w:pPr>
              <w:spacing w:line="600" w:lineRule="exact"/>
              <w:rPr>
                <w:rFonts w:ascii="仿宋_GB2312" w:eastAsia="仿宋_GB2312" w:hAnsi="宋体"/>
                <w:sz w:val="30"/>
                <w:szCs w:val="30"/>
              </w:rPr>
            </w:pPr>
          </w:p>
        </w:tc>
        <w:tc>
          <w:tcPr>
            <w:tcW w:w="2841" w:type="dxa"/>
          </w:tcPr>
          <w:p w14:paraId="6153952C" w14:textId="77777777" w:rsidR="003308C3" w:rsidRDefault="003308C3">
            <w:pPr>
              <w:spacing w:line="600" w:lineRule="exact"/>
              <w:rPr>
                <w:rFonts w:ascii="仿宋_GB2312" w:eastAsia="仿宋_GB2312" w:hAnsi="宋体"/>
                <w:sz w:val="30"/>
                <w:szCs w:val="30"/>
              </w:rPr>
            </w:pPr>
          </w:p>
        </w:tc>
      </w:tr>
      <w:tr w:rsidR="003308C3" w14:paraId="0997F1CE" w14:textId="77777777">
        <w:tc>
          <w:tcPr>
            <w:tcW w:w="2840" w:type="dxa"/>
          </w:tcPr>
          <w:p w14:paraId="1FA34ED1" w14:textId="77777777" w:rsidR="003308C3" w:rsidRDefault="003308C3">
            <w:pPr>
              <w:spacing w:line="600" w:lineRule="exact"/>
              <w:rPr>
                <w:rFonts w:ascii="仿宋_GB2312" w:eastAsia="仿宋_GB2312" w:hAnsi="宋体"/>
                <w:sz w:val="30"/>
                <w:szCs w:val="30"/>
              </w:rPr>
            </w:pPr>
          </w:p>
        </w:tc>
        <w:tc>
          <w:tcPr>
            <w:tcW w:w="2841" w:type="dxa"/>
          </w:tcPr>
          <w:p w14:paraId="57136BCF" w14:textId="77777777" w:rsidR="003308C3" w:rsidRDefault="003308C3">
            <w:pPr>
              <w:spacing w:line="600" w:lineRule="exact"/>
              <w:rPr>
                <w:rFonts w:ascii="仿宋_GB2312" w:eastAsia="仿宋_GB2312" w:hAnsi="宋体"/>
                <w:sz w:val="30"/>
                <w:szCs w:val="30"/>
              </w:rPr>
            </w:pPr>
          </w:p>
        </w:tc>
        <w:tc>
          <w:tcPr>
            <w:tcW w:w="2841" w:type="dxa"/>
          </w:tcPr>
          <w:p w14:paraId="1F1BD3C5" w14:textId="77777777" w:rsidR="003308C3" w:rsidRDefault="003308C3">
            <w:pPr>
              <w:spacing w:line="600" w:lineRule="exact"/>
              <w:rPr>
                <w:rFonts w:ascii="仿宋_GB2312" w:eastAsia="仿宋_GB2312" w:hAnsi="宋体"/>
                <w:sz w:val="30"/>
                <w:szCs w:val="30"/>
              </w:rPr>
            </w:pPr>
          </w:p>
        </w:tc>
      </w:tr>
      <w:tr w:rsidR="003308C3" w14:paraId="423E0735" w14:textId="77777777">
        <w:tc>
          <w:tcPr>
            <w:tcW w:w="2840" w:type="dxa"/>
          </w:tcPr>
          <w:p w14:paraId="25241905" w14:textId="77777777" w:rsidR="003308C3" w:rsidRDefault="003308C3">
            <w:pPr>
              <w:spacing w:line="600" w:lineRule="exact"/>
              <w:rPr>
                <w:rFonts w:ascii="仿宋_GB2312" w:eastAsia="仿宋_GB2312" w:hAnsi="宋体"/>
                <w:sz w:val="30"/>
                <w:szCs w:val="30"/>
              </w:rPr>
            </w:pPr>
          </w:p>
        </w:tc>
        <w:tc>
          <w:tcPr>
            <w:tcW w:w="2841" w:type="dxa"/>
          </w:tcPr>
          <w:p w14:paraId="74E09C98" w14:textId="77777777" w:rsidR="003308C3" w:rsidRDefault="003308C3">
            <w:pPr>
              <w:spacing w:line="600" w:lineRule="exact"/>
              <w:rPr>
                <w:rFonts w:ascii="仿宋_GB2312" w:eastAsia="仿宋_GB2312" w:hAnsi="宋体"/>
                <w:sz w:val="30"/>
                <w:szCs w:val="30"/>
              </w:rPr>
            </w:pPr>
          </w:p>
        </w:tc>
        <w:tc>
          <w:tcPr>
            <w:tcW w:w="2841" w:type="dxa"/>
          </w:tcPr>
          <w:p w14:paraId="67E473DE" w14:textId="77777777" w:rsidR="003308C3" w:rsidRDefault="003308C3">
            <w:pPr>
              <w:spacing w:line="600" w:lineRule="exact"/>
              <w:rPr>
                <w:rFonts w:ascii="仿宋_GB2312" w:eastAsia="仿宋_GB2312" w:hAnsi="宋体"/>
                <w:sz w:val="30"/>
                <w:szCs w:val="30"/>
              </w:rPr>
            </w:pPr>
          </w:p>
        </w:tc>
      </w:tr>
      <w:tr w:rsidR="003308C3" w14:paraId="690C88CB" w14:textId="77777777">
        <w:tc>
          <w:tcPr>
            <w:tcW w:w="2840" w:type="dxa"/>
          </w:tcPr>
          <w:p w14:paraId="60A743E2" w14:textId="77777777" w:rsidR="003308C3" w:rsidRDefault="003308C3">
            <w:pPr>
              <w:spacing w:line="600" w:lineRule="exact"/>
              <w:rPr>
                <w:rFonts w:ascii="仿宋_GB2312" w:eastAsia="仿宋_GB2312" w:hAnsi="宋体"/>
                <w:sz w:val="30"/>
                <w:szCs w:val="30"/>
              </w:rPr>
            </w:pPr>
          </w:p>
        </w:tc>
        <w:tc>
          <w:tcPr>
            <w:tcW w:w="2841" w:type="dxa"/>
          </w:tcPr>
          <w:p w14:paraId="0BE427D2" w14:textId="77777777" w:rsidR="003308C3" w:rsidRDefault="003308C3">
            <w:pPr>
              <w:spacing w:line="600" w:lineRule="exact"/>
              <w:rPr>
                <w:rFonts w:ascii="仿宋_GB2312" w:eastAsia="仿宋_GB2312" w:hAnsi="宋体"/>
                <w:sz w:val="30"/>
                <w:szCs w:val="30"/>
              </w:rPr>
            </w:pPr>
          </w:p>
        </w:tc>
        <w:tc>
          <w:tcPr>
            <w:tcW w:w="2841" w:type="dxa"/>
          </w:tcPr>
          <w:p w14:paraId="4AD85A49" w14:textId="77777777" w:rsidR="003308C3" w:rsidRDefault="003308C3">
            <w:pPr>
              <w:spacing w:line="600" w:lineRule="exact"/>
              <w:rPr>
                <w:rFonts w:ascii="仿宋_GB2312" w:eastAsia="仿宋_GB2312" w:hAnsi="宋体"/>
                <w:sz w:val="30"/>
                <w:szCs w:val="30"/>
              </w:rPr>
            </w:pPr>
          </w:p>
        </w:tc>
      </w:tr>
      <w:tr w:rsidR="003308C3" w14:paraId="0F5A8110" w14:textId="77777777">
        <w:tc>
          <w:tcPr>
            <w:tcW w:w="2840" w:type="dxa"/>
          </w:tcPr>
          <w:p w14:paraId="20E8D1A1" w14:textId="77777777" w:rsidR="003308C3" w:rsidRDefault="003308C3">
            <w:pPr>
              <w:spacing w:line="600" w:lineRule="exact"/>
              <w:rPr>
                <w:rFonts w:ascii="仿宋_GB2312" w:eastAsia="仿宋_GB2312" w:hAnsi="宋体"/>
                <w:sz w:val="30"/>
                <w:szCs w:val="30"/>
              </w:rPr>
            </w:pPr>
          </w:p>
        </w:tc>
        <w:tc>
          <w:tcPr>
            <w:tcW w:w="2841" w:type="dxa"/>
          </w:tcPr>
          <w:p w14:paraId="1EBEC6F6" w14:textId="77777777" w:rsidR="003308C3" w:rsidRDefault="003308C3">
            <w:pPr>
              <w:spacing w:line="600" w:lineRule="exact"/>
              <w:rPr>
                <w:rFonts w:ascii="仿宋_GB2312" w:eastAsia="仿宋_GB2312" w:hAnsi="宋体"/>
                <w:sz w:val="30"/>
                <w:szCs w:val="30"/>
              </w:rPr>
            </w:pPr>
          </w:p>
        </w:tc>
        <w:tc>
          <w:tcPr>
            <w:tcW w:w="2841" w:type="dxa"/>
          </w:tcPr>
          <w:p w14:paraId="17E38B0F" w14:textId="77777777" w:rsidR="003308C3" w:rsidRDefault="003308C3">
            <w:pPr>
              <w:spacing w:line="600" w:lineRule="exact"/>
              <w:rPr>
                <w:rFonts w:ascii="仿宋_GB2312" w:eastAsia="仿宋_GB2312" w:hAnsi="宋体"/>
                <w:sz w:val="30"/>
                <w:szCs w:val="30"/>
              </w:rPr>
            </w:pPr>
          </w:p>
        </w:tc>
      </w:tr>
      <w:tr w:rsidR="003308C3" w14:paraId="340B9CB9" w14:textId="77777777">
        <w:tc>
          <w:tcPr>
            <w:tcW w:w="2840" w:type="dxa"/>
          </w:tcPr>
          <w:p w14:paraId="1E1608A6" w14:textId="77777777" w:rsidR="003308C3" w:rsidRDefault="003308C3">
            <w:pPr>
              <w:spacing w:line="600" w:lineRule="exact"/>
              <w:rPr>
                <w:rFonts w:ascii="仿宋_GB2312" w:eastAsia="仿宋_GB2312" w:hAnsi="宋体"/>
                <w:sz w:val="30"/>
                <w:szCs w:val="30"/>
              </w:rPr>
            </w:pPr>
          </w:p>
        </w:tc>
        <w:tc>
          <w:tcPr>
            <w:tcW w:w="2841" w:type="dxa"/>
          </w:tcPr>
          <w:p w14:paraId="4E5686DF" w14:textId="77777777" w:rsidR="003308C3" w:rsidRDefault="003308C3">
            <w:pPr>
              <w:spacing w:line="600" w:lineRule="exact"/>
              <w:rPr>
                <w:rFonts w:ascii="仿宋_GB2312" w:eastAsia="仿宋_GB2312" w:hAnsi="宋体"/>
                <w:sz w:val="30"/>
                <w:szCs w:val="30"/>
              </w:rPr>
            </w:pPr>
          </w:p>
        </w:tc>
        <w:tc>
          <w:tcPr>
            <w:tcW w:w="2841" w:type="dxa"/>
          </w:tcPr>
          <w:p w14:paraId="6880E630" w14:textId="77777777" w:rsidR="003308C3" w:rsidRDefault="003308C3">
            <w:pPr>
              <w:spacing w:line="600" w:lineRule="exact"/>
              <w:rPr>
                <w:rFonts w:ascii="仿宋_GB2312" w:eastAsia="仿宋_GB2312" w:hAnsi="宋体"/>
                <w:sz w:val="30"/>
                <w:szCs w:val="30"/>
              </w:rPr>
            </w:pPr>
          </w:p>
        </w:tc>
      </w:tr>
      <w:tr w:rsidR="003308C3" w14:paraId="6DBEB5A2" w14:textId="77777777">
        <w:tc>
          <w:tcPr>
            <w:tcW w:w="2840" w:type="dxa"/>
          </w:tcPr>
          <w:p w14:paraId="3C884484" w14:textId="77777777" w:rsidR="003308C3" w:rsidRDefault="003308C3">
            <w:pPr>
              <w:spacing w:line="600" w:lineRule="exact"/>
              <w:rPr>
                <w:rFonts w:ascii="仿宋_GB2312" w:eastAsia="仿宋_GB2312" w:hAnsi="宋体"/>
                <w:sz w:val="30"/>
                <w:szCs w:val="30"/>
              </w:rPr>
            </w:pPr>
          </w:p>
        </w:tc>
        <w:tc>
          <w:tcPr>
            <w:tcW w:w="2841" w:type="dxa"/>
          </w:tcPr>
          <w:p w14:paraId="52B95797" w14:textId="77777777" w:rsidR="003308C3" w:rsidRDefault="003308C3">
            <w:pPr>
              <w:spacing w:line="600" w:lineRule="exact"/>
              <w:rPr>
                <w:rFonts w:ascii="仿宋_GB2312" w:eastAsia="仿宋_GB2312" w:hAnsi="宋体"/>
                <w:sz w:val="30"/>
                <w:szCs w:val="30"/>
              </w:rPr>
            </w:pPr>
          </w:p>
        </w:tc>
        <w:tc>
          <w:tcPr>
            <w:tcW w:w="2841" w:type="dxa"/>
          </w:tcPr>
          <w:p w14:paraId="2B621B51" w14:textId="77777777" w:rsidR="003308C3" w:rsidRDefault="003308C3">
            <w:pPr>
              <w:spacing w:line="600" w:lineRule="exact"/>
              <w:rPr>
                <w:rFonts w:ascii="仿宋_GB2312" w:eastAsia="仿宋_GB2312" w:hAnsi="宋体"/>
                <w:sz w:val="30"/>
                <w:szCs w:val="30"/>
              </w:rPr>
            </w:pPr>
          </w:p>
        </w:tc>
      </w:tr>
      <w:tr w:rsidR="003308C3" w14:paraId="360A5CC7" w14:textId="77777777">
        <w:tc>
          <w:tcPr>
            <w:tcW w:w="2840" w:type="dxa"/>
          </w:tcPr>
          <w:p w14:paraId="484B056E" w14:textId="77777777" w:rsidR="003308C3" w:rsidRDefault="003308C3">
            <w:pPr>
              <w:spacing w:line="600" w:lineRule="exact"/>
              <w:rPr>
                <w:rFonts w:ascii="仿宋_GB2312" w:eastAsia="仿宋_GB2312" w:hAnsi="宋体"/>
                <w:sz w:val="30"/>
                <w:szCs w:val="30"/>
              </w:rPr>
            </w:pPr>
          </w:p>
        </w:tc>
        <w:tc>
          <w:tcPr>
            <w:tcW w:w="2841" w:type="dxa"/>
          </w:tcPr>
          <w:p w14:paraId="011C374A" w14:textId="77777777" w:rsidR="003308C3" w:rsidRDefault="003308C3">
            <w:pPr>
              <w:spacing w:line="600" w:lineRule="exact"/>
              <w:rPr>
                <w:rFonts w:ascii="仿宋_GB2312" w:eastAsia="仿宋_GB2312" w:hAnsi="宋体"/>
                <w:sz w:val="30"/>
                <w:szCs w:val="30"/>
              </w:rPr>
            </w:pPr>
          </w:p>
        </w:tc>
        <w:tc>
          <w:tcPr>
            <w:tcW w:w="2841" w:type="dxa"/>
          </w:tcPr>
          <w:p w14:paraId="3281BBB2" w14:textId="77777777" w:rsidR="003308C3" w:rsidRDefault="003308C3">
            <w:pPr>
              <w:spacing w:line="600" w:lineRule="exact"/>
              <w:rPr>
                <w:rFonts w:ascii="仿宋_GB2312" w:eastAsia="仿宋_GB2312" w:hAnsi="宋体"/>
                <w:sz w:val="30"/>
                <w:szCs w:val="30"/>
              </w:rPr>
            </w:pPr>
          </w:p>
        </w:tc>
      </w:tr>
      <w:tr w:rsidR="003308C3" w14:paraId="748E666C" w14:textId="77777777">
        <w:tc>
          <w:tcPr>
            <w:tcW w:w="2840" w:type="dxa"/>
          </w:tcPr>
          <w:p w14:paraId="46961DB7" w14:textId="77777777" w:rsidR="003308C3" w:rsidRDefault="003308C3">
            <w:pPr>
              <w:spacing w:line="600" w:lineRule="exact"/>
              <w:rPr>
                <w:rFonts w:ascii="仿宋_GB2312" w:eastAsia="仿宋_GB2312" w:hAnsi="宋体"/>
                <w:sz w:val="30"/>
                <w:szCs w:val="30"/>
              </w:rPr>
            </w:pPr>
          </w:p>
        </w:tc>
        <w:tc>
          <w:tcPr>
            <w:tcW w:w="2841" w:type="dxa"/>
          </w:tcPr>
          <w:p w14:paraId="07FEC85B" w14:textId="77777777" w:rsidR="003308C3" w:rsidRDefault="003308C3">
            <w:pPr>
              <w:spacing w:line="600" w:lineRule="exact"/>
              <w:rPr>
                <w:rFonts w:ascii="仿宋_GB2312" w:eastAsia="仿宋_GB2312" w:hAnsi="宋体"/>
                <w:sz w:val="30"/>
                <w:szCs w:val="30"/>
              </w:rPr>
            </w:pPr>
          </w:p>
        </w:tc>
        <w:tc>
          <w:tcPr>
            <w:tcW w:w="2841" w:type="dxa"/>
          </w:tcPr>
          <w:p w14:paraId="5458FA7D" w14:textId="77777777" w:rsidR="003308C3" w:rsidRDefault="003308C3">
            <w:pPr>
              <w:spacing w:line="600" w:lineRule="exact"/>
              <w:rPr>
                <w:rFonts w:ascii="仿宋_GB2312" w:eastAsia="仿宋_GB2312" w:hAnsi="宋体"/>
                <w:sz w:val="30"/>
                <w:szCs w:val="30"/>
              </w:rPr>
            </w:pPr>
          </w:p>
        </w:tc>
      </w:tr>
      <w:tr w:rsidR="003308C3" w14:paraId="417E82C8" w14:textId="77777777">
        <w:tc>
          <w:tcPr>
            <w:tcW w:w="2840" w:type="dxa"/>
          </w:tcPr>
          <w:p w14:paraId="15FC3559" w14:textId="77777777" w:rsidR="003308C3" w:rsidRDefault="003308C3">
            <w:pPr>
              <w:spacing w:line="600" w:lineRule="exact"/>
              <w:rPr>
                <w:rFonts w:ascii="仿宋_GB2312" w:eastAsia="仿宋_GB2312" w:hAnsi="宋体"/>
                <w:sz w:val="30"/>
                <w:szCs w:val="30"/>
              </w:rPr>
            </w:pPr>
          </w:p>
        </w:tc>
        <w:tc>
          <w:tcPr>
            <w:tcW w:w="2841" w:type="dxa"/>
          </w:tcPr>
          <w:p w14:paraId="07975168" w14:textId="77777777" w:rsidR="003308C3" w:rsidRDefault="003308C3">
            <w:pPr>
              <w:spacing w:line="600" w:lineRule="exact"/>
              <w:rPr>
                <w:rFonts w:ascii="仿宋_GB2312" w:eastAsia="仿宋_GB2312" w:hAnsi="宋体"/>
                <w:sz w:val="30"/>
                <w:szCs w:val="30"/>
              </w:rPr>
            </w:pPr>
          </w:p>
        </w:tc>
        <w:tc>
          <w:tcPr>
            <w:tcW w:w="2841" w:type="dxa"/>
          </w:tcPr>
          <w:p w14:paraId="531AAD7D" w14:textId="77777777" w:rsidR="003308C3" w:rsidRDefault="003308C3">
            <w:pPr>
              <w:spacing w:line="600" w:lineRule="exact"/>
              <w:rPr>
                <w:rFonts w:ascii="仿宋_GB2312" w:eastAsia="仿宋_GB2312" w:hAnsi="宋体"/>
                <w:sz w:val="30"/>
                <w:szCs w:val="30"/>
              </w:rPr>
            </w:pPr>
          </w:p>
        </w:tc>
      </w:tr>
      <w:tr w:rsidR="003308C3" w14:paraId="770E940D" w14:textId="77777777">
        <w:tc>
          <w:tcPr>
            <w:tcW w:w="2840" w:type="dxa"/>
          </w:tcPr>
          <w:p w14:paraId="2D6BFB7D" w14:textId="77777777" w:rsidR="003308C3" w:rsidRDefault="003308C3">
            <w:pPr>
              <w:spacing w:line="600" w:lineRule="exact"/>
              <w:rPr>
                <w:rFonts w:ascii="仿宋_GB2312" w:eastAsia="仿宋_GB2312" w:hAnsi="宋体"/>
                <w:sz w:val="30"/>
                <w:szCs w:val="30"/>
              </w:rPr>
            </w:pPr>
          </w:p>
        </w:tc>
        <w:tc>
          <w:tcPr>
            <w:tcW w:w="2841" w:type="dxa"/>
          </w:tcPr>
          <w:p w14:paraId="229BB32B" w14:textId="77777777" w:rsidR="003308C3" w:rsidRDefault="003308C3">
            <w:pPr>
              <w:spacing w:line="600" w:lineRule="exact"/>
              <w:rPr>
                <w:rFonts w:ascii="仿宋_GB2312" w:eastAsia="仿宋_GB2312" w:hAnsi="宋体"/>
                <w:sz w:val="30"/>
                <w:szCs w:val="30"/>
              </w:rPr>
            </w:pPr>
          </w:p>
        </w:tc>
        <w:tc>
          <w:tcPr>
            <w:tcW w:w="2841" w:type="dxa"/>
          </w:tcPr>
          <w:p w14:paraId="4A353A68" w14:textId="77777777" w:rsidR="003308C3" w:rsidRDefault="003308C3">
            <w:pPr>
              <w:spacing w:line="600" w:lineRule="exact"/>
              <w:rPr>
                <w:rFonts w:ascii="仿宋_GB2312" w:eastAsia="仿宋_GB2312" w:hAnsi="宋体"/>
                <w:sz w:val="30"/>
                <w:szCs w:val="30"/>
              </w:rPr>
            </w:pPr>
          </w:p>
        </w:tc>
      </w:tr>
    </w:tbl>
    <w:p w14:paraId="0552A2A0" w14:textId="77777777" w:rsidR="003308C3" w:rsidRDefault="000A42A1">
      <w:pPr>
        <w:spacing w:beforeLines="50" w:before="120" w:line="300" w:lineRule="auto"/>
        <w:outlineLvl w:val="1"/>
        <w:rPr>
          <w:rFonts w:ascii="仿宋_GB2312" w:eastAsia="仿宋_GB2312" w:hAnsi="宋体" w:cs="Arial"/>
          <w:b/>
          <w:sz w:val="28"/>
          <w:szCs w:val="28"/>
        </w:rPr>
      </w:pPr>
      <w:r>
        <w:rPr>
          <w:rFonts w:ascii="仿宋_GB2312" w:eastAsia="仿宋_GB2312" w:hAnsi="宋体" w:cs="Arial" w:hint="eastAsia"/>
          <w:b/>
          <w:sz w:val="28"/>
          <w:szCs w:val="28"/>
        </w:rPr>
        <w:t>附录8：应急救援物资清单</w:t>
      </w:r>
      <w:bookmarkEnd w:id="340"/>
      <w:bookmarkEnd w:id="341"/>
    </w:p>
    <w:tbl>
      <w:tblPr>
        <w:tblW w:w="5000" w:type="pct"/>
        <w:jc w:val="center"/>
        <w:tblLook w:val="04A0" w:firstRow="1" w:lastRow="0" w:firstColumn="1" w:lastColumn="0" w:noHBand="0" w:noVBand="1"/>
      </w:tblPr>
      <w:tblGrid>
        <w:gridCol w:w="9286"/>
      </w:tblGrid>
      <w:tr w:rsidR="003308C3" w14:paraId="65D3FDE8" w14:textId="77777777">
        <w:trPr>
          <w:trHeight w:val="4881"/>
          <w:jc w:val="center"/>
        </w:trPr>
        <w:tc>
          <w:tcPr>
            <w:tcW w:w="5000" w:type="pct"/>
            <w:tcBorders>
              <w:bottom w:val="single" w:sz="4" w:space="0" w:color="auto"/>
            </w:tcBorders>
            <w:shd w:val="clear" w:color="auto" w:fill="auto"/>
            <w:noWrap/>
            <w:vAlign w:val="center"/>
          </w:tcPr>
          <w:p w14:paraId="4E3576D1" w14:textId="77777777" w:rsidR="003308C3" w:rsidRDefault="000A42A1">
            <w:pPr>
              <w:jc w:val="center"/>
              <w:rPr>
                <w:rFonts w:ascii="仿宋_GB2312" w:eastAsia="仿宋_GB2312" w:hAnsi="宋体" w:cs="Arial"/>
                <w:color w:val="0D0D0D"/>
                <w:sz w:val="28"/>
                <w:szCs w:val="28"/>
              </w:rPr>
            </w:pPr>
            <w:r>
              <w:rPr>
                <w:rFonts w:ascii="仿宋_GB2312" w:eastAsia="仿宋_GB2312" w:hAnsi="宋体" w:cs="Arial" w:hint="eastAsia"/>
                <w:color w:val="0D0D0D"/>
                <w:sz w:val="28"/>
                <w:szCs w:val="28"/>
              </w:rPr>
              <w:t>应急物资装备表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36"/>
              <w:gridCol w:w="2026"/>
              <w:gridCol w:w="2879"/>
            </w:tblGrid>
            <w:tr w:rsidR="003308C3" w14:paraId="6DFA554B" w14:textId="77777777">
              <w:trPr>
                <w:trHeight w:val="328"/>
              </w:trPr>
              <w:tc>
                <w:tcPr>
                  <w:tcW w:w="0" w:type="auto"/>
                  <w:vAlign w:val="center"/>
                </w:tcPr>
                <w:p w14:paraId="741C0D95" w14:textId="77777777" w:rsidR="003308C3" w:rsidRDefault="000A42A1">
                  <w:pPr>
                    <w:jc w:val="center"/>
                    <w:rPr>
                      <w:rFonts w:ascii="仿宋_GB2312" w:eastAsia="仿宋_GB2312"/>
                      <w:sz w:val="24"/>
                    </w:rPr>
                  </w:pPr>
                  <w:r>
                    <w:rPr>
                      <w:rFonts w:ascii="仿宋_GB2312" w:eastAsia="仿宋_GB2312" w:hint="eastAsia"/>
                      <w:sz w:val="24"/>
                    </w:rPr>
                    <w:t>名称</w:t>
                  </w:r>
                </w:p>
              </w:tc>
              <w:tc>
                <w:tcPr>
                  <w:tcW w:w="936" w:type="dxa"/>
                  <w:vAlign w:val="center"/>
                </w:tcPr>
                <w:p w14:paraId="73420F47" w14:textId="77777777" w:rsidR="003308C3" w:rsidRDefault="000A42A1">
                  <w:pPr>
                    <w:jc w:val="center"/>
                    <w:rPr>
                      <w:rFonts w:ascii="仿宋_GB2312" w:eastAsia="仿宋_GB2312"/>
                      <w:sz w:val="24"/>
                    </w:rPr>
                  </w:pPr>
                  <w:r>
                    <w:rPr>
                      <w:rFonts w:ascii="仿宋_GB2312" w:eastAsia="仿宋_GB2312" w:hint="eastAsia"/>
                      <w:sz w:val="24"/>
                    </w:rPr>
                    <w:t>单位</w:t>
                  </w:r>
                </w:p>
              </w:tc>
              <w:tc>
                <w:tcPr>
                  <w:tcW w:w="2026" w:type="dxa"/>
                  <w:vAlign w:val="center"/>
                </w:tcPr>
                <w:p w14:paraId="48510443" w14:textId="77777777" w:rsidR="003308C3" w:rsidRDefault="000A42A1">
                  <w:pPr>
                    <w:jc w:val="center"/>
                    <w:rPr>
                      <w:rFonts w:ascii="仿宋_GB2312" w:eastAsia="仿宋_GB2312"/>
                      <w:sz w:val="24"/>
                    </w:rPr>
                  </w:pPr>
                  <w:r>
                    <w:rPr>
                      <w:rFonts w:ascii="仿宋_GB2312" w:eastAsia="仿宋_GB2312" w:hint="eastAsia"/>
                      <w:sz w:val="24"/>
                    </w:rPr>
                    <w:t>数量</w:t>
                  </w:r>
                </w:p>
              </w:tc>
              <w:tc>
                <w:tcPr>
                  <w:tcW w:w="2879" w:type="dxa"/>
                  <w:vAlign w:val="center"/>
                </w:tcPr>
                <w:p w14:paraId="671D66B7" w14:textId="77777777" w:rsidR="003308C3" w:rsidRDefault="000A42A1">
                  <w:pPr>
                    <w:jc w:val="center"/>
                    <w:rPr>
                      <w:rFonts w:ascii="仿宋_GB2312" w:eastAsia="仿宋_GB2312"/>
                      <w:sz w:val="24"/>
                    </w:rPr>
                  </w:pPr>
                  <w:r>
                    <w:rPr>
                      <w:rFonts w:ascii="仿宋_GB2312" w:eastAsia="仿宋_GB2312" w:hint="eastAsia"/>
                      <w:sz w:val="24"/>
                    </w:rPr>
                    <w:t>备注</w:t>
                  </w:r>
                </w:p>
              </w:tc>
            </w:tr>
            <w:tr w:rsidR="003308C3" w14:paraId="5641F2E7" w14:textId="77777777">
              <w:trPr>
                <w:trHeight w:val="408"/>
              </w:trPr>
              <w:tc>
                <w:tcPr>
                  <w:tcW w:w="0" w:type="auto"/>
                  <w:vAlign w:val="center"/>
                </w:tcPr>
                <w:p w14:paraId="37A6FDC8" w14:textId="77777777" w:rsidR="003308C3" w:rsidRDefault="000A42A1">
                  <w:pPr>
                    <w:jc w:val="center"/>
                    <w:rPr>
                      <w:rFonts w:ascii="仿宋_GB2312" w:eastAsia="仿宋_GB2312"/>
                      <w:sz w:val="24"/>
                    </w:rPr>
                  </w:pPr>
                  <w:r>
                    <w:rPr>
                      <w:rFonts w:ascii="仿宋_GB2312" w:eastAsia="仿宋_GB2312" w:hint="eastAsia"/>
                      <w:sz w:val="24"/>
                    </w:rPr>
                    <w:t>止血带</w:t>
                  </w:r>
                </w:p>
              </w:tc>
              <w:tc>
                <w:tcPr>
                  <w:tcW w:w="936" w:type="dxa"/>
                  <w:vAlign w:val="center"/>
                </w:tcPr>
                <w:p w14:paraId="1C62ABEA" w14:textId="77777777" w:rsidR="003308C3" w:rsidRDefault="000A42A1">
                  <w:pPr>
                    <w:jc w:val="center"/>
                    <w:rPr>
                      <w:rFonts w:ascii="仿宋_GB2312" w:eastAsia="仿宋_GB2312"/>
                      <w:sz w:val="24"/>
                    </w:rPr>
                  </w:pPr>
                  <w:r>
                    <w:rPr>
                      <w:rFonts w:ascii="仿宋_GB2312" w:eastAsia="仿宋_GB2312" w:hint="eastAsia"/>
                      <w:sz w:val="24"/>
                    </w:rPr>
                    <w:t>条</w:t>
                  </w:r>
                </w:p>
              </w:tc>
              <w:tc>
                <w:tcPr>
                  <w:tcW w:w="2026" w:type="dxa"/>
                  <w:vAlign w:val="center"/>
                </w:tcPr>
                <w:p w14:paraId="1069E3B6" w14:textId="77777777" w:rsidR="003308C3" w:rsidRDefault="000A42A1">
                  <w:pPr>
                    <w:jc w:val="center"/>
                    <w:rPr>
                      <w:rFonts w:ascii="仿宋_GB2312" w:eastAsia="仿宋_GB2312"/>
                      <w:sz w:val="24"/>
                    </w:rPr>
                  </w:pPr>
                  <w:r>
                    <w:rPr>
                      <w:rFonts w:ascii="仿宋_GB2312" w:eastAsia="仿宋_GB2312" w:hint="eastAsia"/>
                      <w:sz w:val="24"/>
                    </w:rPr>
                    <w:t>15</w:t>
                  </w:r>
                </w:p>
              </w:tc>
              <w:tc>
                <w:tcPr>
                  <w:tcW w:w="2879" w:type="dxa"/>
                  <w:vAlign w:val="center"/>
                </w:tcPr>
                <w:p w14:paraId="49517D55" w14:textId="77777777" w:rsidR="003308C3" w:rsidRDefault="003308C3">
                  <w:pPr>
                    <w:jc w:val="center"/>
                    <w:rPr>
                      <w:rFonts w:ascii="仿宋_GB2312" w:eastAsia="仿宋_GB2312"/>
                      <w:sz w:val="24"/>
                    </w:rPr>
                  </w:pPr>
                </w:p>
              </w:tc>
            </w:tr>
            <w:tr w:rsidR="003308C3" w14:paraId="5B023859" w14:textId="77777777">
              <w:tc>
                <w:tcPr>
                  <w:tcW w:w="0" w:type="auto"/>
                  <w:vAlign w:val="center"/>
                </w:tcPr>
                <w:p w14:paraId="3B107DA2" w14:textId="77777777" w:rsidR="003308C3" w:rsidRDefault="000A42A1">
                  <w:pPr>
                    <w:jc w:val="center"/>
                    <w:rPr>
                      <w:rFonts w:ascii="仿宋_GB2312" w:eastAsia="仿宋_GB2312"/>
                      <w:sz w:val="24"/>
                    </w:rPr>
                  </w:pPr>
                  <w:r>
                    <w:rPr>
                      <w:rFonts w:ascii="仿宋_GB2312" w:eastAsia="仿宋_GB2312" w:hint="eastAsia"/>
                      <w:sz w:val="24"/>
                    </w:rPr>
                    <w:t>颈托</w:t>
                  </w:r>
                </w:p>
              </w:tc>
              <w:tc>
                <w:tcPr>
                  <w:tcW w:w="936" w:type="dxa"/>
                  <w:vAlign w:val="center"/>
                </w:tcPr>
                <w:p w14:paraId="02B0710B"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45ED6785" w14:textId="77777777" w:rsidR="003308C3" w:rsidRDefault="000A42A1">
                  <w:pPr>
                    <w:jc w:val="center"/>
                    <w:rPr>
                      <w:rFonts w:ascii="仿宋_GB2312" w:eastAsia="仿宋_GB2312"/>
                      <w:sz w:val="24"/>
                    </w:rPr>
                  </w:pPr>
                  <w:r>
                    <w:rPr>
                      <w:rFonts w:ascii="仿宋_GB2312" w:eastAsia="仿宋_GB2312" w:hint="eastAsia"/>
                      <w:sz w:val="24"/>
                    </w:rPr>
                    <w:t>7</w:t>
                  </w:r>
                </w:p>
              </w:tc>
              <w:tc>
                <w:tcPr>
                  <w:tcW w:w="2879" w:type="dxa"/>
                  <w:vAlign w:val="center"/>
                </w:tcPr>
                <w:p w14:paraId="3FA93FD2" w14:textId="77777777" w:rsidR="003308C3" w:rsidRDefault="003308C3">
                  <w:pPr>
                    <w:jc w:val="center"/>
                    <w:rPr>
                      <w:rFonts w:ascii="仿宋_GB2312" w:eastAsia="仿宋_GB2312"/>
                      <w:sz w:val="24"/>
                    </w:rPr>
                  </w:pPr>
                </w:p>
              </w:tc>
            </w:tr>
            <w:tr w:rsidR="003308C3" w14:paraId="64069D88" w14:textId="77777777">
              <w:tc>
                <w:tcPr>
                  <w:tcW w:w="0" w:type="auto"/>
                  <w:vAlign w:val="center"/>
                </w:tcPr>
                <w:p w14:paraId="7F389F18" w14:textId="77777777" w:rsidR="003308C3" w:rsidRDefault="000A42A1">
                  <w:pPr>
                    <w:jc w:val="center"/>
                    <w:rPr>
                      <w:rFonts w:ascii="仿宋_GB2312" w:eastAsia="仿宋_GB2312"/>
                      <w:sz w:val="24"/>
                    </w:rPr>
                  </w:pPr>
                  <w:r>
                    <w:rPr>
                      <w:rFonts w:ascii="仿宋_GB2312" w:eastAsia="仿宋_GB2312" w:hint="eastAsia"/>
                      <w:sz w:val="24"/>
                    </w:rPr>
                    <w:t>担架</w:t>
                  </w:r>
                </w:p>
              </w:tc>
              <w:tc>
                <w:tcPr>
                  <w:tcW w:w="936" w:type="dxa"/>
                  <w:vAlign w:val="center"/>
                </w:tcPr>
                <w:p w14:paraId="3A3C6A15" w14:textId="77777777" w:rsidR="003308C3" w:rsidRDefault="000A42A1">
                  <w:pPr>
                    <w:jc w:val="center"/>
                    <w:rPr>
                      <w:rFonts w:ascii="仿宋_GB2312" w:eastAsia="仿宋_GB2312"/>
                      <w:sz w:val="24"/>
                    </w:rPr>
                  </w:pPr>
                  <w:r>
                    <w:rPr>
                      <w:rFonts w:ascii="仿宋_GB2312" w:eastAsia="仿宋_GB2312" w:hint="eastAsia"/>
                      <w:sz w:val="24"/>
                    </w:rPr>
                    <w:t>副</w:t>
                  </w:r>
                </w:p>
              </w:tc>
              <w:tc>
                <w:tcPr>
                  <w:tcW w:w="2026" w:type="dxa"/>
                  <w:vAlign w:val="center"/>
                </w:tcPr>
                <w:p w14:paraId="3ABE85F7" w14:textId="77777777" w:rsidR="003308C3" w:rsidRDefault="000A42A1">
                  <w:pPr>
                    <w:jc w:val="center"/>
                    <w:rPr>
                      <w:rFonts w:ascii="仿宋_GB2312" w:eastAsia="仿宋_GB2312"/>
                      <w:sz w:val="24"/>
                    </w:rPr>
                  </w:pPr>
                  <w:r>
                    <w:rPr>
                      <w:rFonts w:ascii="仿宋_GB2312" w:eastAsia="仿宋_GB2312" w:hint="eastAsia"/>
                      <w:sz w:val="24"/>
                    </w:rPr>
                    <w:t>9</w:t>
                  </w:r>
                </w:p>
              </w:tc>
              <w:tc>
                <w:tcPr>
                  <w:tcW w:w="2879" w:type="dxa"/>
                  <w:vAlign w:val="center"/>
                </w:tcPr>
                <w:p w14:paraId="3A262282" w14:textId="77777777" w:rsidR="003308C3" w:rsidRDefault="003308C3">
                  <w:pPr>
                    <w:jc w:val="center"/>
                    <w:rPr>
                      <w:rFonts w:ascii="仿宋_GB2312" w:eastAsia="仿宋_GB2312"/>
                      <w:sz w:val="24"/>
                    </w:rPr>
                  </w:pPr>
                </w:p>
              </w:tc>
            </w:tr>
            <w:tr w:rsidR="003308C3" w14:paraId="6F7AA565" w14:textId="77777777">
              <w:trPr>
                <w:trHeight w:val="349"/>
              </w:trPr>
              <w:tc>
                <w:tcPr>
                  <w:tcW w:w="0" w:type="auto"/>
                  <w:vAlign w:val="center"/>
                </w:tcPr>
                <w:p w14:paraId="6CD64F1C" w14:textId="77777777" w:rsidR="003308C3" w:rsidRDefault="000A42A1">
                  <w:pPr>
                    <w:jc w:val="center"/>
                    <w:rPr>
                      <w:rFonts w:ascii="仿宋_GB2312" w:eastAsia="仿宋_GB2312"/>
                      <w:sz w:val="24"/>
                    </w:rPr>
                  </w:pPr>
                  <w:r>
                    <w:rPr>
                      <w:rFonts w:ascii="仿宋_GB2312" w:eastAsia="仿宋_GB2312" w:hint="eastAsia"/>
                      <w:sz w:val="24"/>
                    </w:rPr>
                    <w:t>防毒面具</w:t>
                  </w:r>
                </w:p>
              </w:tc>
              <w:tc>
                <w:tcPr>
                  <w:tcW w:w="936" w:type="dxa"/>
                  <w:vAlign w:val="center"/>
                </w:tcPr>
                <w:p w14:paraId="74A5C3CE"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16559F90" w14:textId="77777777" w:rsidR="003308C3" w:rsidRDefault="000A42A1">
                  <w:pPr>
                    <w:jc w:val="center"/>
                    <w:rPr>
                      <w:sz w:val="24"/>
                    </w:rPr>
                  </w:pPr>
                  <w:r>
                    <w:rPr>
                      <w:rFonts w:hint="eastAsia"/>
                      <w:sz w:val="24"/>
                    </w:rPr>
                    <w:t>25</w:t>
                  </w:r>
                </w:p>
              </w:tc>
              <w:tc>
                <w:tcPr>
                  <w:tcW w:w="2879" w:type="dxa"/>
                  <w:vAlign w:val="center"/>
                </w:tcPr>
                <w:p w14:paraId="6DD7162D" w14:textId="77777777" w:rsidR="003308C3" w:rsidRDefault="003308C3">
                  <w:pPr>
                    <w:jc w:val="center"/>
                    <w:rPr>
                      <w:rFonts w:ascii="仿宋_GB2312" w:eastAsia="仿宋_GB2312"/>
                      <w:sz w:val="24"/>
                    </w:rPr>
                  </w:pPr>
                </w:p>
              </w:tc>
            </w:tr>
            <w:tr w:rsidR="003308C3" w14:paraId="56694C64" w14:textId="77777777">
              <w:tc>
                <w:tcPr>
                  <w:tcW w:w="0" w:type="auto"/>
                  <w:vAlign w:val="center"/>
                </w:tcPr>
                <w:p w14:paraId="4F280701" w14:textId="77777777" w:rsidR="003308C3" w:rsidRDefault="000A42A1">
                  <w:pPr>
                    <w:jc w:val="center"/>
                    <w:rPr>
                      <w:rFonts w:ascii="仿宋_GB2312" w:eastAsia="仿宋_GB2312"/>
                      <w:sz w:val="24"/>
                    </w:rPr>
                  </w:pPr>
                  <w:r>
                    <w:rPr>
                      <w:rFonts w:ascii="仿宋_GB2312" w:eastAsia="仿宋_GB2312" w:hint="eastAsia"/>
                      <w:sz w:val="24"/>
                    </w:rPr>
                    <w:t>呼吸器</w:t>
                  </w:r>
                </w:p>
              </w:tc>
              <w:tc>
                <w:tcPr>
                  <w:tcW w:w="936" w:type="dxa"/>
                  <w:vAlign w:val="center"/>
                </w:tcPr>
                <w:p w14:paraId="4DA1A02F"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4C8AF75A" w14:textId="77777777" w:rsidR="003308C3" w:rsidRDefault="000A42A1">
                  <w:pPr>
                    <w:jc w:val="center"/>
                    <w:rPr>
                      <w:sz w:val="24"/>
                    </w:rPr>
                  </w:pPr>
                  <w:r>
                    <w:rPr>
                      <w:rFonts w:hint="eastAsia"/>
                      <w:sz w:val="24"/>
                    </w:rPr>
                    <w:t>20</w:t>
                  </w:r>
                </w:p>
              </w:tc>
              <w:tc>
                <w:tcPr>
                  <w:tcW w:w="2879" w:type="dxa"/>
                  <w:vAlign w:val="center"/>
                </w:tcPr>
                <w:p w14:paraId="0A400E17" w14:textId="77777777" w:rsidR="003308C3" w:rsidRDefault="003308C3">
                  <w:pPr>
                    <w:jc w:val="center"/>
                    <w:rPr>
                      <w:rFonts w:ascii="仿宋_GB2312" w:eastAsia="仿宋_GB2312"/>
                      <w:sz w:val="24"/>
                    </w:rPr>
                  </w:pPr>
                </w:p>
              </w:tc>
            </w:tr>
            <w:tr w:rsidR="003308C3" w14:paraId="64C68784" w14:textId="77777777">
              <w:tc>
                <w:tcPr>
                  <w:tcW w:w="0" w:type="auto"/>
                  <w:vAlign w:val="center"/>
                </w:tcPr>
                <w:p w14:paraId="20A46F79" w14:textId="77777777" w:rsidR="003308C3" w:rsidRDefault="000A42A1">
                  <w:pPr>
                    <w:jc w:val="center"/>
                    <w:rPr>
                      <w:rFonts w:ascii="仿宋_GB2312" w:eastAsia="仿宋_GB2312"/>
                      <w:sz w:val="24"/>
                    </w:rPr>
                  </w:pPr>
                  <w:r>
                    <w:rPr>
                      <w:rFonts w:ascii="仿宋_GB2312" w:eastAsia="仿宋_GB2312" w:hint="eastAsia"/>
                      <w:sz w:val="24"/>
                    </w:rPr>
                    <w:t>耐酸碱手套</w:t>
                  </w:r>
                </w:p>
              </w:tc>
              <w:tc>
                <w:tcPr>
                  <w:tcW w:w="936" w:type="dxa"/>
                  <w:vAlign w:val="center"/>
                </w:tcPr>
                <w:p w14:paraId="5F5531F2" w14:textId="77777777" w:rsidR="003308C3" w:rsidRDefault="000A42A1">
                  <w:pPr>
                    <w:jc w:val="center"/>
                    <w:rPr>
                      <w:rFonts w:ascii="仿宋_GB2312" w:eastAsia="仿宋_GB2312"/>
                      <w:sz w:val="24"/>
                    </w:rPr>
                  </w:pPr>
                  <w:r>
                    <w:rPr>
                      <w:rFonts w:ascii="仿宋_GB2312" w:eastAsia="仿宋_GB2312" w:hint="eastAsia"/>
                      <w:sz w:val="24"/>
                    </w:rPr>
                    <w:t>副</w:t>
                  </w:r>
                </w:p>
              </w:tc>
              <w:tc>
                <w:tcPr>
                  <w:tcW w:w="2026" w:type="dxa"/>
                  <w:vAlign w:val="center"/>
                </w:tcPr>
                <w:p w14:paraId="626A0B92" w14:textId="77777777" w:rsidR="003308C3" w:rsidRDefault="000A42A1">
                  <w:pPr>
                    <w:jc w:val="center"/>
                    <w:rPr>
                      <w:sz w:val="24"/>
                    </w:rPr>
                  </w:pPr>
                  <w:r>
                    <w:rPr>
                      <w:rFonts w:hint="eastAsia"/>
                      <w:sz w:val="24"/>
                    </w:rPr>
                    <w:t>25</w:t>
                  </w:r>
                </w:p>
              </w:tc>
              <w:tc>
                <w:tcPr>
                  <w:tcW w:w="2879" w:type="dxa"/>
                  <w:vAlign w:val="center"/>
                </w:tcPr>
                <w:p w14:paraId="194AC725" w14:textId="77777777" w:rsidR="003308C3" w:rsidRDefault="003308C3">
                  <w:pPr>
                    <w:jc w:val="center"/>
                    <w:rPr>
                      <w:rFonts w:ascii="仿宋_GB2312" w:eastAsia="仿宋_GB2312"/>
                      <w:sz w:val="24"/>
                    </w:rPr>
                  </w:pPr>
                </w:p>
              </w:tc>
            </w:tr>
            <w:tr w:rsidR="003308C3" w14:paraId="5263DA8E" w14:textId="77777777">
              <w:tc>
                <w:tcPr>
                  <w:tcW w:w="0" w:type="auto"/>
                  <w:vAlign w:val="center"/>
                </w:tcPr>
                <w:p w14:paraId="2F49D22F" w14:textId="77777777" w:rsidR="003308C3" w:rsidRDefault="000A42A1">
                  <w:pPr>
                    <w:jc w:val="center"/>
                    <w:rPr>
                      <w:rFonts w:ascii="仿宋_GB2312" w:eastAsia="仿宋_GB2312"/>
                      <w:sz w:val="24"/>
                    </w:rPr>
                  </w:pPr>
                  <w:r>
                    <w:rPr>
                      <w:rFonts w:ascii="仿宋_GB2312" w:eastAsia="仿宋_GB2312" w:hint="eastAsia"/>
                      <w:sz w:val="24"/>
                    </w:rPr>
                    <w:t>正压式空气呼吸器</w:t>
                  </w:r>
                </w:p>
              </w:tc>
              <w:tc>
                <w:tcPr>
                  <w:tcW w:w="936" w:type="dxa"/>
                  <w:vAlign w:val="center"/>
                </w:tcPr>
                <w:p w14:paraId="3E1118E3"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30F47EB4" w14:textId="77777777" w:rsidR="003308C3" w:rsidRDefault="000A42A1">
                  <w:pPr>
                    <w:jc w:val="center"/>
                    <w:rPr>
                      <w:sz w:val="24"/>
                    </w:rPr>
                  </w:pPr>
                  <w:r>
                    <w:rPr>
                      <w:rFonts w:hint="eastAsia"/>
                      <w:sz w:val="24"/>
                    </w:rPr>
                    <w:t>2</w:t>
                  </w:r>
                </w:p>
              </w:tc>
              <w:tc>
                <w:tcPr>
                  <w:tcW w:w="2879" w:type="dxa"/>
                  <w:vAlign w:val="center"/>
                </w:tcPr>
                <w:p w14:paraId="2EAD88BF" w14:textId="77777777" w:rsidR="003308C3" w:rsidRDefault="003308C3">
                  <w:pPr>
                    <w:jc w:val="center"/>
                    <w:rPr>
                      <w:rFonts w:ascii="仿宋_GB2312" w:eastAsia="仿宋_GB2312"/>
                      <w:sz w:val="24"/>
                    </w:rPr>
                  </w:pPr>
                </w:p>
              </w:tc>
            </w:tr>
            <w:tr w:rsidR="003308C3" w14:paraId="2118CD07" w14:textId="77777777">
              <w:tc>
                <w:tcPr>
                  <w:tcW w:w="0" w:type="auto"/>
                  <w:vAlign w:val="center"/>
                </w:tcPr>
                <w:p w14:paraId="5BC46B40" w14:textId="77777777" w:rsidR="003308C3" w:rsidRDefault="000A42A1">
                  <w:pPr>
                    <w:jc w:val="center"/>
                    <w:rPr>
                      <w:rFonts w:ascii="仿宋_GB2312" w:eastAsia="仿宋_GB2312"/>
                      <w:sz w:val="24"/>
                    </w:rPr>
                  </w:pPr>
                  <w:r>
                    <w:rPr>
                      <w:rFonts w:ascii="仿宋_GB2312" w:eastAsia="仿宋_GB2312" w:hint="eastAsia"/>
                      <w:sz w:val="24"/>
                    </w:rPr>
                    <w:t>隔离服</w:t>
                  </w:r>
                </w:p>
              </w:tc>
              <w:tc>
                <w:tcPr>
                  <w:tcW w:w="936" w:type="dxa"/>
                  <w:vAlign w:val="center"/>
                </w:tcPr>
                <w:p w14:paraId="19536526" w14:textId="77777777" w:rsidR="003308C3" w:rsidRDefault="000A42A1">
                  <w:pPr>
                    <w:jc w:val="center"/>
                    <w:rPr>
                      <w:rFonts w:ascii="仿宋_GB2312" w:eastAsia="仿宋_GB2312"/>
                      <w:sz w:val="24"/>
                    </w:rPr>
                  </w:pPr>
                  <w:r>
                    <w:rPr>
                      <w:rFonts w:ascii="仿宋_GB2312" w:eastAsia="仿宋_GB2312" w:hint="eastAsia"/>
                      <w:sz w:val="24"/>
                    </w:rPr>
                    <w:t>件</w:t>
                  </w:r>
                </w:p>
              </w:tc>
              <w:tc>
                <w:tcPr>
                  <w:tcW w:w="2026" w:type="dxa"/>
                  <w:vAlign w:val="center"/>
                </w:tcPr>
                <w:p w14:paraId="2F5C0FB0" w14:textId="77777777" w:rsidR="003308C3" w:rsidRDefault="000A42A1">
                  <w:pPr>
                    <w:jc w:val="center"/>
                    <w:rPr>
                      <w:sz w:val="24"/>
                    </w:rPr>
                  </w:pPr>
                  <w:r>
                    <w:rPr>
                      <w:rFonts w:hint="eastAsia"/>
                      <w:sz w:val="24"/>
                    </w:rPr>
                    <w:t>2</w:t>
                  </w:r>
                </w:p>
              </w:tc>
              <w:tc>
                <w:tcPr>
                  <w:tcW w:w="2879" w:type="dxa"/>
                  <w:vAlign w:val="center"/>
                </w:tcPr>
                <w:p w14:paraId="79D2A535" w14:textId="77777777" w:rsidR="003308C3" w:rsidRDefault="003308C3">
                  <w:pPr>
                    <w:jc w:val="center"/>
                    <w:rPr>
                      <w:rFonts w:ascii="仿宋_GB2312" w:eastAsia="仿宋_GB2312"/>
                      <w:sz w:val="24"/>
                    </w:rPr>
                  </w:pPr>
                </w:p>
              </w:tc>
            </w:tr>
            <w:tr w:rsidR="003308C3" w14:paraId="0C9B9F74" w14:textId="77777777">
              <w:tc>
                <w:tcPr>
                  <w:tcW w:w="0" w:type="auto"/>
                  <w:vAlign w:val="center"/>
                </w:tcPr>
                <w:p w14:paraId="4F7E593D" w14:textId="77777777" w:rsidR="003308C3" w:rsidRDefault="000A42A1">
                  <w:pPr>
                    <w:jc w:val="center"/>
                    <w:rPr>
                      <w:rFonts w:ascii="仿宋_GB2312" w:eastAsia="仿宋_GB2312"/>
                      <w:sz w:val="24"/>
                    </w:rPr>
                  </w:pPr>
                  <w:r>
                    <w:rPr>
                      <w:rFonts w:ascii="仿宋_GB2312" w:eastAsia="仿宋_GB2312" w:hint="eastAsia"/>
                      <w:sz w:val="24"/>
                    </w:rPr>
                    <w:t>氨泄漏检测报警器</w:t>
                  </w:r>
                </w:p>
              </w:tc>
              <w:tc>
                <w:tcPr>
                  <w:tcW w:w="936" w:type="dxa"/>
                  <w:vAlign w:val="center"/>
                </w:tcPr>
                <w:p w14:paraId="3D324EE1" w14:textId="77777777" w:rsidR="003308C3" w:rsidRDefault="000A42A1">
                  <w:pPr>
                    <w:jc w:val="center"/>
                    <w:rPr>
                      <w:rFonts w:ascii="仿宋_GB2312" w:eastAsia="仿宋_GB2312"/>
                      <w:sz w:val="24"/>
                    </w:rPr>
                  </w:pPr>
                  <w:r>
                    <w:rPr>
                      <w:rFonts w:ascii="仿宋_GB2312" w:eastAsia="仿宋_GB2312" w:hint="eastAsia"/>
                      <w:sz w:val="24"/>
                    </w:rPr>
                    <w:t>台</w:t>
                  </w:r>
                </w:p>
              </w:tc>
              <w:tc>
                <w:tcPr>
                  <w:tcW w:w="2026" w:type="dxa"/>
                  <w:vAlign w:val="center"/>
                </w:tcPr>
                <w:p w14:paraId="4E08DFC9" w14:textId="77777777" w:rsidR="003308C3" w:rsidRDefault="000A42A1">
                  <w:pPr>
                    <w:jc w:val="center"/>
                    <w:rPr>
                      <w:sz w:val="24"/>
                    </w:rPr>
                  </w:pPr>
                  <w:r>
                    <w:rPr>
                      <w:rFonts w:hint="eastAsia"/>
                      <w:sz w:val="24"/>
                    </w:rPr>
                    <w:t>2</w:t>
                  </w:r>
                </w:p>
              </w:tc>
              <w:tc>
                <w:tcPr>
                  <w:tcW w:w="2879" w:type="dxa"/>
                  <w:vAlign w:val="center"/>
                </w:tcPr>
                <w:p w14:paraId="457DF7E3" w14:textId="77777777" w:rsidR="003308C3" w:rsidRDefault="003308C3">
                  <w:pPr>
                    <w:jc w:val="center"/>
                    <w:rPr>
                      <w:rFonts w:ascii="仿宋_GB2312" w:eastAsia="仿宋_GB2312"/>
                      <w:sz w:val="24"/>
                    </w:rPr>
                  </w:pPr>
                </w:p>
              </w:tc>
            </w:tr>
            <w:tr w:rsidR="003308C3" w14:paraId="7FC3988A" w14:textId="77777777">
              <w:tc>
                <w:tcPr>
                  <w:tcW w:w="0" w:type="auto"/>
                  <w:vAlign w:val="center"/>
                </w:tcPr>
                <w:p w14:paraId="4940CC67" w14:textId="77777777" w:rsidR="003308C3" w:rsidRDefault="000A42A1">
                  <w:pPr>
                    <w:jc w:val="center"/>
                    <w:rPr>
                      <w:rFonts w:ascii="仿宋_GB2312" w:eastAsia="仿宋_GB2312"/>
                      <w:sz w:val="24"/>
                    </w:rPr>
                  </w:pPr>
                  <w:r>
                    <w:rPr>
                      <w:rFonts w:ascii="仿宋_GB2312" w:eastAsia="仿宋_GB2312" w:hAnsi="ˎ̥" w:hint="eastAsia"/>
                    </w:rPr>
                    <w:t>手锤、钳子、扳手等</w:t>
                  </w:r>
                </w:p>
              </w:tc>
              <w:tc>
                <w:tcPr>
                  <w:tcW w:w="936" w:type="dxa"/>
                  <w:vAlign w:val="center"/>
                </w:tcPr>
                <w:p w14:paraId="55EE6C26" w14:textId="77777777" w:rsidR="003308C3" w:rsidRDefault="000A42A1">
                  <w:pPr>
                    <w:jc w:val="center"/>
                    <w:rPr>
                      <w:rFonts w:ascii="仿宋_GB2312" w:eastAsia="仿宋_GB2312"/>
                      <w:sz w:val="24"/>
                    </w:rPr>
                  </w:pPr>
                  <w:r>
                    <w:rPr>
                      <w:rFonts w:ascii="仿宋_GB2312" w:eastAsia="仿宋_GB2312" w:hint="eastAsia"/>
                      <w:sz w:val="24"/>
                    </w:rPr>
                    <w:t>套</w:t>
                  </w:r>
                </w:p>
              </w:tc>
              <w:tc>
                <w:tcPr>
                  <w:tcW w:w="2026" w:type="dxa"/>
                  <w:vAlign w:val="center"/>
                </w:tcPr>
                <w:p w14:paraId="36B7DAC0" w14:textId="77777777" w:rsidR="003308C3" w:rsidRDefault="000A42A1">
                  <w:pPr>
                    <w:jc w:val="center"/>
                    <w:rPr>
                      <w:sz w:val="24"/>
                    </w:rPr>
                  </w:pPr>
                  <w:r>
                    <w:rPr>
                      <w:rFonts w:hint="eastAsia"/>
                      <w:sz w:val="24"/>
                    </w:rPr>
                    <w:t>3</w:t>
                  </w:r>
                </w:p>
              </w:tc>
              <w:tc>
                <w:tcPr>
                  <w:tcW w:w="2879" w:type="dxa"/>
                  <w:vAlign w:val="center"/>
                </w:tcPr>
                <w:p w14:paraId="464FD5A3"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1509088A" w14:textId="77777777">
              <w:tc>
                <w:tcPr>
                  <w:tcW w:w="0" w:type="auto"/>
                  <w:vAlign w:val="center"/>
                </w:tcPr>
                <w:p w14:paraId="0DBFED88" w14:textId="77777777" w:rsidR="003308C3" w:rsidRDefault="000A42A1">
                  <w:pPr>
                    <w:jc w:val="center"/>
                    <w:rPr>
                      <w:rFonts w:ascii="仿宋_GB2312" w:eastAsia="仿宋_GB2312"/>
                      <w:sz w:val="24"/>
                    </w:rPr>
                  </w:pPr>
                  <w:r>
                    <w:rPr>
                      <w:rFonts w:ascii="仿宋_GB2312" w:eastAsia="仿宋_GB2312" w:hAnsi="ˎ̥" w:hint="eastAsia"/>
                    </w:rPr>
                    <w:t>密封用具</w:t>
                  </w:r>
                </w:p>
              </w:tc>
              <w:tc>
                <w:tcPr>
                  <w:tcW w:w="936" w:type="dxa"/>
                  <w:vAlign w:val="center"/>
                </w:tcPr>
                <w:p w14:paraId="17083694" w14:textId="77777777" w:rsidR="003308C3" w:rsidRDefault="000A42A1">
                  <w:pPr>
                    <w:jc w:val="center"/>
                    <w:rPr>
                      <w:rFonts w:ascii="仿宋_GB2312" w:eastAsia="仿宋_GB2312"/>
                      <w:sz w:val="24"/>
                    </w:rPr>
                  </w:pPr>
                  <w:r>
                    <w:rPr>
                      <w:rFonts w:ascii="仿宋_GB2312" w:eastAsia="仿宋_GB2312" w:hint="eastAsia"/>
                      <w:sz w:val="24"/>
                    </w:rPr>
                    <w:t>套</w:t>
                  </w:r>
                </w:p>
              </w:tc>
              <w:tc>
                <w:tcPr>
                  <w:tcW w:w="2026" w:type="dxa"/>
                  <w:vAlign w:val="center"/>
                </w:tcPr>
                <w:p w14:paraId="312279C6" w14:textId="77777777" w:rsidR="003308C3" w:rsidRDefault="000A42A1">
                  <w:pPr>
                    <w:jc w:val="center"/>
                    <w:rPr>
                      <w:sz w:val="24"/>
                    </w:rPr>
                  </w:pPr>
                  <w:r>
                    <w:rPr>
                      <w:rFonts w:hint="eastAsia"/>
                      <w:sz w:val="24"/>
                    </w:rPr>
                    <w:t>3</w:t>
                  </w:r>
                </w:p>
              </w:tc>
              <w:tc>
                <w:tcPr>
                  <w:tcW w:w="2879" w:type="dxa"/>
                </w:tcPr>
                <w:p w14:paraId="12A668A4"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2C90701B" w14:textId="77777777">
              <w:tc>
                <w:tcPr>
                  <w:tcW w:w="0" w:type="auto"/>
                  <w:vAlign w:val="center"/>
                </w:tcPr>
                <w:p w14:paraId="16994903" w14:textId="77777777" w:rsidR="003308C3" w:rsidRDefault="000A42A1">
                  <w:pPr>
                    <w:jc w:val="center"/>
                    <w:rPr>
                      <w:rFonts w:ascii="仿宋_GB2312" w:eastAsia="仿宋_GB2312"/>
                      <w:sz w:val="24"/>
                    </w:rPr>
                  </w:pPr>
                  <w:r>
                    <w:rPr>
                      <w:rFonts w:ascii="仿宋_GB2312" w:eastAsia="仿宋_GB2312" w:hAnsi="ˎ̥" w:hint="eastAsia"/>
                    </w:rPr>
                    <w:t>橡胶垫</w:t>
                  </w:r>
                </w:p>
              </w:tc>
              <w:tc>
                <w:tcPr>
                  <w:tcW w:w="936" w:type="dxa"/>
                  <w:vAlign w:val="center"/>
                </w:tcPr>
                <w:p w14:paraId="1192B862"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44B8353C" w14:textId="77777777" w:rsidR="003308C3" w:rsidRDefault="000A42A1">
                  <w:pPr>
                    <w:jc w:val="center"/>
                    <w:rPr>
                      <w:sz w:val="24"/>
                    </w:rPr>
                  </w:pPr>
                  <w:r>
                    <w:rPr>
                      <w:rFonts w:hint="eastAsia"/>
                      <w:sz w:val="24"/>
                    </w:rPr>
                    <w:t>10</w:t>
                  </w:r>
                </w:p>
              </w:tc>
              <w:tc>
                <w:tcPr>
                  <w:tcW w:w="2879" w:type="dxa"/>
                </w:tcPr>
                <w:p w14:paraId="69DF0A06"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3681821F" w14:textId="77777777">
              <w:tc>
                <w:tcPr>
                  <w:tcW w:w="0" w:type="auto"/>
                  <w:vAlign w:val="center"/>
                </w:tcPr>
                <w:p w14:paraId="3C29932D" w14:textId="77777777" w:rsidR="003308C3" w:rsidRDefault="000A42A1">
                  <w:pPr>
                    <w:jc w:val="center"/>
                    <w:rPr>
                      <w:rFonts w:ascii="仿宋_GB2312" w:eastAsia="仿宋_GB2312"/>
                      <w:sz w:val="24"/>
                    </w:rPr>
                  </w:pPr>
                  <w:r>
                    <w:rPr>
                      <w:rFonts w:ascii="仿宋_GB2312" w:eastAsia="仿宋_GB2312" w:hAnsi="ˎ̥" w:hint="eastAsia"/>
                    </w:rPr>
                    <w:t>专用堵阀漏器具</w:t>
                  </w:r>
                </w:p>
              </w:tc>
              <w:tc>
                <w:tcPr>
                  <w:tcW w:w="936" w:type="dxa"/>
                  <w:vAlign w:val="center"/>
                </w:tcPr>
                <w:p w14:paraId="21FFF73F" w14:textId="77777777" w:rsidR="003308C3" w:rsidRDefault="000A42A1">
                  <w:pPr>
                    <w:jc w:val="center"/>
                    <w:rPr>
                      <w:rFonts w:ascii="仿宋_GB2312" w:eastAsia="仿宋_GB2312"/>
                      <w:sz w:val="24"/>
                    </w:rPr>
                  </w:pPr>
                  <w:r>
                    <w:rPr>
                      <w:rFonts w:ascii="仿宋_GB2312" w:eastAsia="仿宋_GB2312" w:hint="eastAsia"/>
                      <w:sz w:val="24"/>
                    </w:rPr>
                    <w:t>套</w:t>
                  </w:r>
                </w:p>
              </w:tc>
              <w:tc>
                <w:tcPr>
                  <w:tcW w:w="2026" w:type="dxa"/>
                  <w:vAlign w:val="center"/>
                </w:tcPr>
                <w:p w14:paraId="73BCF3D1" w14:textId="77777777" w:rsidR="003308C3" w:rsidRDefault="000A42A1">
                  <w:pPr>
                    <w:jc w:val="center"/>
                    <w:rPr>
                      <w:sz w:val="24"/>
                    </w:rPr>
                  </w:pPr>
                  <w:r>
                    <w:rPr>
                      <w:rFonts w:hint="eastAsia"/>
                      <w:sz w:val="24"/>
                    </w:rPr>
                    <w:t>3</w:t>
                  </w:r>
                </w:p>
              </w:tc>
              <w:tc>
                <w:tcPr>
                  <w:tcW w:w="2879" w:type="dxa"/>
                </w:tcPr>
                <w:p w14:paraId="32E28127"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08F9DDF4" w14:textId="77777777">
              <w:tc>
                <w:tcPr>
                  <w:tcW w:w="0" w:type="auto"/>
                  <w:vAlign w:val="center"/>
                </w:tcPr>
                <w:p w14:paraId="2169A7A5" w14:textId="77777777" w:rsidR="003308C3" w:rsidRDefault="000A42A1">
                  <w:pPr>
                    <w:jc w:val="center"/>
                    <w:rPr>
                      <w:rFonts w:ascii="仿宋_GB2312" w:eastAsia="仿宋_GB2312"/>
                      <w:sz w:val="24"/>
                    </w:rPr>
                  </w:pPr>
                  <w:r>
                    <w:rPr>
                      <w:rFonts w:ascii="仿宋_GB2312" w:eastAsia="仿宋_GB2312" w:hAnsi="ˎ̥" w:hint="eastAsia"/>
                    </w:rPr>
                    <w:t>专用管卡</w:t>
                  </w:r>
                </w:p>
              </w:tc>
              <w:tc>
                <w:tcPr>
                  <w:tcW w:w="936" w:type="dxa"/>
                  <w:vAlign w:val="center"/>
                </w:tcPr>
                <w:p w14:paraId="6D512A3F"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5DCEB3C3" w14:textId="77777777" w:rsidR="003308C3" w:rsidRDefault="000A42A1">
                  <w:pPr>
                    <w:jc w:val="center"/>
                    <w:rPr>
                      <w:sz w:val="24"/>
                    </w:rPr>
                  </w:pPr>
                  <w:r>
                    <w:rPr>
                      <w:rFonts w:hint="eastAsia"/>
                      <w:sz w:val="24"/>
                    </w:rPr>
                    <w:t>10</w:t>
                  </w:r>
                </w:p>
              </w:tc>
              <w:tc>
                <w:tcPr>
                  <w:tcW w:w="2879" w:type="dxa"/>
                </w:tcPr>
                <w:p w14:paraId="5DD329DD"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33360B9A" w14:textId="77777777">
              <w:tc>
                <w:tcPr>
                  <w:tcW w:w="0" w:type="auto"/>
                  <w:vAlign w:val="center"/>
                </w:tcPr>
                <w:p w14:paraId="74C484DF" w14:textId="77777777" w:rsidR="003308C3" w:rsidRDefault="000A42A1">
                  <w:pPr>
                    <w:jc w:val="center"/>
                    <w:rPr>
                      <w:rFonts w:ascii="仿宋_GB2312" w:eastAsia="仿宋_GB2312"/>
                      <w:sz w:val="24"/>
                    </w:rPr>
                  </w:pPr>
                  <w:r>
                    <w:rPr>
                      <w:rFonts w:ascii="仿宋_GB2312" w:eastAsia="仿宋_GB2312" w:hAnsi="ˎ̥" w:hint="eastAsia"/>
                    </w:rPr>
                    <w:t>铁丝</w:t>
                  </w:r>
                </w:p>
              </w:tc>
              <w:tc>
                <w:tcPr>
                  <w:tcW w:w="936" w:type="dxa"/>
                  <w:vAlign w:val="center"/>
                </w:tcPr>
                <w:p w14:paraId="322A57CC" w14:textId="77777777" w:rsidR="003308C3" w:rsidRDefault="000A42A1">
                  <w:pPr>
                    <w:jc w:val="center"/>
                    <w:rPr>
                      <w:rFonts w:ascii="仿宋_GB2312" w:eastAsia="仿宋_GB2312"/>
                      <w:sz w:val="24"/>
                    </w:rPr>
                  </w:pPr>
                  <w:r>
                    <w:rPr>
                      <w:rFonts w:ascii="仿宋_GB2312" w:eastAsia="仿宋_GB2312" w:hint="eastAsia"/>
                      <w:sz w:val="24"/>
                    </w:rPr>
                    <w:t>斤</w:t>
                  </w:r>
                </w:p>
              </w:tc>
              <w:tc>
                <w:tcPr>
                  <w:tcW w:w="2026" w:type="dxa"/>
                  <w:vAlign w:val="center"/>
                </w:tcPr>
                <w:p w14:paraId="1D76FF75" w14:textId="77777777" w:rsidR="003308C3" w:rsidRDefault="000A42A1">
                  <w:pPr>
                    <w:jc w:val="center"/>
                    <w:rPr>
                      <w:sz w:val="24"/>
                    </w:rPr>
                  </w:pPr>
                  <w:r>
                    <w:rPr>
                      <w:rFonts w:hint="eastAsia"/>
                      <w:sz w:val="24"/>
                    </w:rPr>
                    <w:t>2</w:t>
                  </w:r>
                </w:p>
              </w:tc>
              <w:tc>
                <w:tcPr>
                  <w:tcW w:w="2879" w:type="dxa"/>
                </w:tcPr>
                <w:p w14:paraId="7932F6E1"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18DA0767" w14:textId="77777777">
              <w:tc>
                <w:tcPr>
                  <w:tcW w:w="0" w:type="auto"/>
                  <w:vAlign w:val="center"/>
                </w:tcPr>
                <w:p w14:paraId="3B67E225" w14:textId="77777777" w:rsidR="003308C3" w:rsidRDefault="000A42A1">
                  <w:pPr>
                    <w:jc w:val="center"/>
                    <w:rPr>
                      <w:rFonts w:ascii="仿宋_GB2312" w:eastAsia="仿宋_GB2312"/>
                      <w:sz w:val="24"/>
                    </w:rPr>
                  </w:pPr>
                  <w:r>
                    <w:rPr>
                      <w:rFonts w:ascii="仿宋_GB2312" w:eastAsia="仿宋_GB2312" w:hAnsi="ˎ̥" w:hint="eastAsia"/>
                    </w:rPr>
                    <w:t>铅塞</w:t>
                  </w:r>
                </w:p>
              </w:tc>
              <w:tc>
                <w:tcPr>
                  <w:tcW w:w="936" w:type="dxa"/>
                  <w:vAlign w:val="center"/>
                </w:tcPr>
                <w:p w14:paraId="1B5B7F0F"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20261F38" w14:textId="77777777" w:rsidR="003308C3" w:rsidRDefault="000A42A1">
                  <w:pPr>
                    <w:jc w:val="center"/>
                    <w:rPr>
                      <w:sz w:val="24"/>
                    </w:rPr>
                  </w:pPr>
                  <w:r>
                    <w:rPr>
                      <w:rFonts w:hint="eastAsia"/>
                      <w:sz w:val="24"/>
                    </w:rPr>
                    <w:t>10</w:t>
                  </w:r>
                </w:p>
              </w:tc>
              <w:tc>
                <w:tcPr>
                  <w:tcW w:w="2879" w:type="dxa"/>
                </w:tcPr>
                <w:p w14:paraId="718866BB"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0B8CB6AF" w14:textId="77777777">
              <w:tc>
                <w:tcPr>
                  <w:tcW w:w="0" w:type="auto"/>
                  <w:vAlign w:val="center"/>
                </w:tcPr>
                <w:p w14:paraId="7F5AAA72" w14:textId="77777777" w:rsidR="003308C3" w:rsidRDefault="000A42A1">
                  <w:pPr>
                    <w:jc w:val="center"/>
                    <w:rPr>
                      <w:rFonts w:ascii="仿宋_GB2312" w:eastAsia="仿宋_GB2312"/>
                      <w:sz w:val="24"/>
                    </w:rPr>
                  </w:pPr>
                  <w:r>
                    <w:rPr>
                      <w:rFonts w:ascii="仿宋_GB2312" w:eastAsia="仿宋_GB2312" w:hAnsi="ˎ̥" w:hint="eastAsia"/>
                    </w:rPr>
                    <w:t>木塞</w:t>
                  </w:r>
                </w:p>
              </w:tc>
              <w:tc>
                <w:tcPr>
                  <w:tcW w:w="936" w:type="dxa"/>
                  <w:vAlign w:val="center"/>
                </w:tcPr>
                <w:p w14:paraId="5449C1D0"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2C9D1FB5" w14:textId="77777777" w:rsidR="003308C3" w:rsidRDefault="000A42A1">
                  <w:pPr>
                    <w:jc w:val="center"/>
                    <w:rPr>
                      <w:sz w:val="24"/>
                    </w:rPr>
                  </w:pPr>
                  <w:r>
                    <w:rPr>
                      <w:rFonts w:hint="eastAsia"/>
                      <w:sz w:val="24"/>
                    </w:rPr>
                    <w:t>10</w:t>
                  </w:r>
                </w:p>
              </w:tc>
              <w:tc>
                <w:tcPr>
                  <w:tcW w:w="2879" w:type="dxa"/>
                </w:tcPr>
                <w:p w14:paraId="22D61FBF"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24C3375E" w14:textId="77777777">
              <w:tc>
                <w:tcPr>
                  <w:tcW w:w="0" w:type="auto"/>
                  <w:vAlign w:val="center"/>
                </w:tcPr>
                <w:p w14:paraId="30491850" w14:textId="77777777" w:rsidR="003308C3" w:rsidRDefault="000A42A1">
                  <w:pPr>
                    <w:jc w:val="center"/>
                    <w:rPr>
                      <w:rFonts w:ascii="仿宋_GB2312" w:eastAsia="仿宋_GB2312"/>
                      <w:sz w:val="24"/>
                    </w:rPr>
                  </w:pPr>
                  <w:r>
                    <w:rPr>
                      <w:rFonts w:ascii="仿宋_GB2312" w:eastAsia="仿宋_GB2312" w:hAnsi="ˎ̥" w:hint="eastAsia"/>
                    </w:rPr>
                    <w:t>竹签</w:t>
                  </w:r>
                </w:p>
              </w:tc>
              <w:tc>
                <w:tcPr>
                  <w:tcW w:w="936" w:type="dxa"/>
                  <w:vAlign w:val="center"/>
                </w:tcPr>
                <w:p w14:paraId="7F368C80" w14:textId="77777777" w:rsidR="003308C3" w:rsidRDefault="000A42A1">
                  <w:pPr>
                    <w:jc w:val="center"/>
                    <w:rPr>
                      <w:rFonts w:ascii="仿宋_GB2312" w:eastAsia="仿宋_GB2312"/>
                      <w:sz w:val="24"/>
                    </w:rPr>
                  </w:pPr>
                  <w:r>
                    <w:rPr>
                      <w:rFonts w:ascii="仿宋_GB2312" w:eastAsia="仿宋_GB2312" w:hint="eastAsia"/>
                      <w:sz w:val="24"/>
                    </w:rPr>
                    <w:t>盒</w:t>
                  </w:r>
                </w:p>
              </w:tc>
              <w:tc>
                <w:tcPr>
                  <w:tcW w:w="2026" w:type="dxa"/>
                  <w:vAlign w:val="center"/>
                </w:tcPr>
                <w:p w14:paraId="6AB909BA" w14:textId="77777777" w:rsidR="003308C3" w:rsidRDefault="000A42A1">
                  <w:pPr>
                    <w:jc w:val="center"/>
                    <w:rPr>
                      <w:sz w:val="24"/>
                    </w:rPr>
                  </w:pPr>
                  <w:r>
                    <w:rPr>
                      <w:rFonts w:hint="eastAsia"/>
                      <w:sz w:val="24"/>
                    </w:rPr>
                    <w:t>5</w:t>
                  </w:r>
                </w:p>
              </w:tc>
              <w:tc>
                <w:tcPr>
                  <w:tcW w:w="2879" w:type="dxa"/>
                </w:tcPr>
                <w:p w14:paraId="57B70EE4" w14:textId="77777777" w:rsidR="003308C3" w:rsidRDefault="000A42A1">
                  <w:pPr>
                    <w:jc w:val="center"/>
                    <w:rPr>
                      <w:rFonts w:ascii="仿宋_GB2312" w:eastAsia="仿宋_GB2312"/>
                      <w:sz w:val="24"/>
                    </w:rPr>
                  </w:pPr>
                  <w:r>
                    <w:rPr>
                      <w:rFonts w:ascii="仿宋_GB2312" w:eastAsia="仿宋_GB2312" w:hint="eastAsia"/>
                      <w:sz w:val="24"/>
                    </w:rPr>
                    <w:t>施工现场配备</w:t>
                  </w:r>
                </w:p>
              </w:tc>
            </w:tr>
            <w:tr w:rsidR="003308C3" w14:paraId="09CC325B" w14:textId="77777777">
              <w:tc>
                <w:tcPr>
                  <w:tcW w:w="0" w:type="auto"/>
                  <w:vAlign w:val="center"/>
                </w:tcPr>
                <w:p w14:paraId="702FD242" w14:textId="77777777" w:rsidR="003308C3" w:rsidRDefault="000A42A1">
                  <w:pPr>
                    <w:jc w:val="center"/>
                    <w:rPr>
                      <w:rFonts w:ascii="仿宋_GB2312" w:eastAsia="仿宋_GB2312"/>
                      <w:sz w:val="24"/>
                    </w:rPr>
                  </w:pPr>
                  <w:r>
                    <w:rPr>
                      <w:rFonts w:ascii="仿宋_GB2312" w:eastAsia="仿宋_GB2312" w:hAnsi="ˎ̥" w:hint="eastAsia"/>
                    </w:rPr>
                    <w:t>防静电服</w:t>
                  </w:r>
                </w:p>
              </w:tc>
              <w:tc>
                <w:tcPr>
                  <w:tcW w:w="936" w:type="dxa"/>
                  <w:vAlign w:val="center"/>
                </w:tcPr>
                <w:p w14:paraId="75A22842" w14:textId="77777777" w:rsidR="003308C3" w:rsidRDefault="000A42A1">
                  <w:pPr>
                    <w:jc w:val="center"/>
                    <w:rPr>
                      <w:rFonts w:ascii="仿宋_GB2312" w:eastAsia="仿宋_GB2312"/>
                      <w:sz w:val="24"/>
                    </w:rPr>
                  </w:pPr>
                  <w:r>
                    <w:rPr>
                      <w:rFonts w:ascii="仿宋_GB2312" w:eastAsia="仿宋_GB2312" w:hint="eastAsia"/>
                      <w:sz w:val="24"/>
                    </w:rPr>
                    <w:t>套</w:t>
                  </w:r>
                </w:p>
              </w:tc>
              <w:tc>
                <w:tcPr>
                  <w:tcW w:w="2026" w:type="dxa"/>
                  <w:vAlign w:val="center"/>
                </w:tcPr>
                <w:p w14:paraId="68EF5699" w14:textId="77777777" w:rsidR="003308C3" w:rsidRDefault="000A42A1">
                  <w:pPr>
                    <w:jc w:val="center"/>
                    <w:rPr>
                      <w:sz w:val="24"/>
                    </w:rPr>
                  </w:pPr>
                  <w:r>
                    <w:rPr>
                      <w:rFonts w:hint="eastAsia"/>
                      <w:sz w:val="24"/>
                    </w:rPr>
                    <w:t>15</w:t>
                  </w:r>
                </w:p>
              </w:tc>
              <w:tc>
                <w:tcPr>
                  <w:tcW w:w="2879" w:type="dxa"/>
                  <w:vAlign w:val="center"/>
                </w:tcPr>
                <w:p w14:paraId="40DA17B4" w14:textId="77777777" w:rsidR="003308C3" w:rsidRDefault="003308C3">
                  <w:pPr>
                    <w:jc w:val="center"/>
                    <w:rPr>
                      <w:rFonts w:ascii="仿宋_GB2312" w:eastAsia="仿宋_GB2312"/>
                      <w:sz w:val="24"/>
                    </w:rPr>
                  </w:pPr>
                </w:p>
              </w:tc>
            </w:tr>
            <w:tr w:rsidR="003308C3" w14:paraId="5668757B" w14:textId="77777777">
              <w:tc>
                <w:tcPr>
                  <w:tcW w:w="0" w:type="auto"/>
                  <w:vAlign w:val="center"/>
                </w:tcPr>
                <w:p w14:paraId="79B477FD" w14:textId="77777777" w:rsidR="003308C3" w:rsidRDefault="000A42A1">
                  <w:pPr>
                    <w:jc w:val="center"/>
                    <w:rPr>
                      <w:rFonts w:ascii="仿宋_GB2312" w:eastAsia="仿宋_GB2312" w:hAnsi="ˎ̥" w:hint="eastAsia"/>
                    </w:rPr>
                  </w:pPr>
                  <w:r>
                    <w:rPr>
                      <w:rFonts w:ascii="仿宋_GB2312" w:eastAsia="仿宋_GB2312" w:hAnsi="ˎ̥" w:hint="eastAsia"/>
                    </w:rPr>
                    <w:t>防护靴</w:t>
                  </w:r>
                </w:p>
              </w:tc>
              <w:tc>
                <w:tcPr>
                  <w:tcW w:w="936" w:type="dxa"/>
                  <w:vAlign w:val="center"/>
                </w:tcPr>
                <w:p w14:paraId="1B6C2830" w14:textId="77777777" w:rsidR="003308C3" w:rsidRDefault="000A42A1">
                  <w:pPr>
                    <w:jc w:val="center"/>
                    <w:rPr>
                      <w:rFonts w:ascii="仿宋_GB2312" w:eastAsia="仿宋_GB2312"/>
                      <w:sz w:val="24"/>
                    </w:rPr>
                  </w:pPr>
                  <w:r>
                    <w:rPr>
                      <w:rFonts w:ascii="仿宋_GB2312" w:eastAsia="仿宋_GB2312" w:hint="eastAsia"/>
                      <w:sz w:val="24"/>
                    </w:rPr>
                    <w:t>双</w:t>
                  </w:r>
                </w:p>
              </w:tc>
              <w:tc>
                <w:tcPr>
                  <w:tcW w:w="2026" w:type="dxa"/>
                  <w:vAlign w:val="center"/>
                </w:tcPr>
                <w:p w14:paraId="1F4E75E8" w14:textId="77777777" w:rsidR="003308C3" w:rsidRDefault="000A42A1">
                  <w:pPr>
                    <w:jc w:val="center"/>
                    <w:rPr>
                      <w:sz w:val="24"/>
                    </w:rPr>
                  </w:pPr>
                  <w:r>
                    <w:rPr>
                      <w:rFonts w:hint="eastAsia"/>
                      <w:sz w:val="24"/>
                    </w:rPr>
                    <w:t>15</w:t>
                  </w:r>
                </w:p>
              </w:tc>
              <w:tc>
                <w:tcPr>
                  <w:tcW w:w="2879" w:type="dxa"/>
                  <w:vAlign w:val="center"/>
                </w:tcPr>
                <w:p w14:paraId="200E0F2A" w14:textId="77777777" w:rsidR="003308C3" w:rsidRDefault="003308C3">
                  <w:pPr>
                    <w:jc w:val="center"/>
                    <w:rPr>
                      <w:rFonts w:ascii="仿宋_GB2312" w:eastAsia="仿宋_GB2312"/>
                      <w:sz w:val="24"/>
                    </w:rPr>
                  </w:pPr>
                </w:p>
              </w:tc>
            </w:tr>
            <w:tr w:rsidR="003308C3" w14:paraId="3F0C2D96" w14:textId="77777777">
              <w:tc>
                <w:tcPr>
                  <w:tcW w:w="0" w:type="auto"/>
                  <w:vAlign w:val="center"/>
                </w:tcPr>
                <w:p w14:paraId="006FC482" w14:textId="77777777" w:rsidR="003308C3" w:rsidRDefault="000A42A1">
                  <w:pPr>
                    <w:jc w:val="center"/>
                    <w:rPr>
                      <w:rFonts w:ascii="仿宋_GB2312" w:eastAsia="仿宋_GB2312" w:hAnsi="ˎ̥" w:hint="eastAsia"/>
                      <w:sz w:val="24"/>
                    </w:rPr>
                  </w:pPr>
                  <w:r>
                    <w:rPr>
                      <w:rFonts w:ascii="仿宋_GB2312" w:eastAsia="仿宋_GB2312" w:hint="eastAsia"/>
                      <w:sz w:val="24"/>
                    </w:rPr>
                    <w:t>安全吊索</w:t>
                  </w:r>
                </w:p>
              </w:tc>
              <w:tc>
                <w:tcPr>
                  <w:tcW w:w="936" w:type="dxa"/>
                  <w:vAlign w:val="center"/>
                </w:tcPr>
                <w:p w14:paraId="5AD25404"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51EDFE69" w14:textId="77777777" w:rsidR="003308C3" w:rsidRDefault="000A42A1">
                  <w:pPr>
                    <w:jc w:val="center"/>
                    <w:rPr>
                      <w:rFonts w:ascii="仿宋_GB2312" w:eastAsia="仿宋_GB2312"/>
                      <w:sz w:val="24"/>
                    </w:rPr>
                  </w:pPr>
                  <w:r>
                    <w:rPr>
                      <w:rFonts w:ascii="仿宋_GB2312" w:eastAsia="仿宋_GB2312" w:hint="eastAsia"/>
                      <w:sz w:val="24"/>
                    </w:rPr>
                    <w:t>5</w:t>
                  </w:r>
                </w:p>
              </w:tc>
              <w:tc>
                <w:tcPr>
                  <w:tcW w:w="2879" w:type="dxa"/>
                  <w:vAlign w:val="center"/>
                </w:tcPr>
                <w:p w14:paraId="3245E919" w14:textId="77777777" w:rsidR="003308C3" w:rsidRDefault="003308C3">
                  <w:pPr>
                    <w:jc w:val="center"/>
                    <w:rPr>
                      <w:rFonts w:ascii="仿宋_GB2312" w:eastAsia="仿宋_GB2312"/>
                      <w:sz w:val="24"/>
                    </w:rPr>
                  </w:pPr>
                </w:p>
              </w:tc>
            </w:tr>
            <w:tr w:rsidR="003308C3" w14:paraId="147D9EF6" w14:textId="77777777">
              <w:tc>
                <w:tcPr>
                  <w:tcW w:w="0" w:type="auto"/>
                  <w:vAlign w:val="center"/>
                </w:tcPr>
                <w:p w14:paraId="513DB499" w14:textId="77777777" w:rsidR="003308C3" w:rsidRDefault="000A42A1">
                  <w:pPr>
                    <w:jc w:val="center"/>
                    <w:rPr>
                      <w:rFonts w:ascii="仿宋_GB2312" w:eastAsia="仿宋_GB2312"/>
                      <w:sz w:val="24"/>
                    </w:rPr>
                  </w:pPr>
                  <w:r>
                    <w:rPr>
                      <w:rFonts w:ascii="仿宋_GB2312" w:eastAsia="仿宋_GB2312" w:hint="eastAsia"/>
                      <w:sz w:val="24"/>
                    </w:rPr>
                    <w:t>防护眼罩</w:t>
                  </w:r>
                </w:p>
              </w:tc>
              <w:tc>
                <w:tcPr>
                  <w:tcW w:w="936" w:type="dxa"/>
                  <w:vAlign w:val="center"/>
                </w:tcPr>
                <w:p w14:paraId="47463B02"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6C528501" w14:textId="77777777" w:rsidR="003308C3" w:rsidRDefault="000A42A1">
                  <w:pPr>
                    <w:jc w:val="center"/>
                    <w:rPr>
                      <w:rFonts w:ascii="仿宋_GB2312" w:eastAsia="仿宋_GB2312"/>
                      <w:sz w:val="24"/>
                    </w:rPr>
                  </w:pPr>
                  <w:r>
                    <w:rPr>
                      <w:rFonts w:ascii="仿宋_GB2312" w:eastAsia="仿宋_GB2312" w:hint="eastAsia"/>
                      <w:sz w:val="24"/>
                    </w:rPr>
                    <w:t>10</w:t>
                  </w:r>
                </w:p>
              </w:tc>
              <w:tc>
                <w:tcPr>
                  <w:tcW w:w="2879" w:type="dxa"/>
                  <w:vAlign w:val="center"/>
                </w:tcPr>
                <w:p w14:paraId="34C569EE" w14:textId="77777777" w:rsidR="003308C3" w:rsidRDefault="003308C3">
                  <w:pPr>
                    <w:jc w:val="center"/>
                    <w:rPr>
                      <w:rFonts w:ascii="仿宋_GB2312" w:eastAsia="仿宋_GB2312"/>
                      <w:sz w:val="24"/>
                    </w:rPr>
                  </w:pPr>
                </w:p>
              </w:tc>
            </w:tr>
            <w:tr w:rsidR="003308C3" w14:paraId="363C2C34" w14:textId="77777777">
              <w:tc>
                <w:tcPr>
                  <w:tcW w:w="0" w:type="auto"/>
                  <w:vAlign w:val="center"/>
                </w:tcPr>
                <w:p w14:paraId="3248127E" w14:textId="77777777" w:rsidR="003308C3" w:rsidRDefault="000A42A1">
                  <w:pPr>
                    <w:jc w:val="center"/>
                    <w:rPr>
                      <w:rFonts w:ascii="仿宋_GB2312" w:eastAsia="仿宋_GB2312"/>
                      <w:sz w:val="24"/>
                    </w:rPr>
                  </w:pPr>
                  <w:r>
                    <w:rPr>
                      <w:rFonts w:ascii="仿宋_GB2312" w:eastAsia="仿宋_GB2312" w:hint="eastAsia"/>
                      <w:sz w:val="24"/>
                    </w:rPr>
                    <w:t>灭火器</w:t>
                  </w:r>
                </w:p>
              </w:tc>
              <w:tc>
                <w:tcPr>
                  <w:tcW w:w="936" w:type="dxa"/>
                  <w:vAlign w:val="center"/>
                </w:tcPr>
                <w:p w14:paraId="11FA3E6C" w14:textId="77777777" w:rsidR="003308C3" w:rsidRDefault="000A42A1">
                  <w:pPr>
                    <w:jc w:val="center"/>
                    <w:rPr>
                      <w:rFonts w:ascii="仿宋_GB2312" w:eastAsia="仿宋_GB2312"/>
                      <w:sz w:val="24"/>
                    </w:rPr>
                  </w:pPr>
                  <w:r>
                    <w:rPr>
                      <w:rFonts w:ascii="仿宋_GB2312" w:eastAsia="仿宋_GB2312" w:hint="eastAsia"/>
                      <w:sz w:val="24"/>
                    </w:rPr>
                    <w:t>具</w:t>
                  </w:r>
                </w:p>
              </w:tc>
              <w:tc>
                <w:tcPr>
                  <w:tcW w:w="2026" w:type="dxa"/>
                  <w:vAlign w:val="center"/>
                </w:tcPr>
                <w:p w14:paraId="4839761F" w14:textId="77777777" w:rsidR="003308C3" w:rsidRDefault="000A42A1">
                  <w:pPr>
                    <w:jc w:val="center"/>
                    <w:rPr>
                      <w:rFonts w:ascii="仿宋_GB2312" w:eastAsia="仿宋_GB2312"/>
                      <w:sz w:val="24"/>
                    </w:rPr>
                  </w:pPr>
                  <w:r>
                    <w:rPr>
                      <w:rFonts w:ascii="仿宋_GB2312" w:eastAsia="仿宋_GB2312" w:hint="eastAsia"/>
                      <w:sz w:val="24"/>
                    </w:rPr>
                    <w:t>450</w:t>
                  </w:r>
                </w:p>
              </w:tc>
              <w:tc>
                <w:tcPr>
                  <w:tcW w:w="2879" w:type="dxa"/>
                  <w:vAlign w:val="center"/>
                </w:tcPr>
                <w:p w14:paraId="5F7568A3" w14:textId="77777777" w:rsidR="003308C3" w:rsidRDefault="003308C3">
                  <w:pPr>
                    <w:jc w:val="center"/>
                    <w:rPr>
                      <w:rFonts w:ascii="仿宋_GB2312" w:eastAsia="仿宋_GB2312"/>
                      <w:sz w:val="24"/>
                    </w:rPr>
                  </w:pPr>
                </w:p>
              </w:tc>
            </w:tr>
            <w:tr w:rsidR="003308C3" w14:paraId="7AEBD791" w14:textId="77777777">
              <w:tc>
                <w:tcPr>
                  <w:tcW w:w="0" w:type="auto"/>
                  <w:vAlign w:val="center"/>
                </w:tcPr>
                <w:p w14:paraId="3D788B73" w14:textId="77777777" w:rsidR="003308C3" w:rsidRDefault="000A42A1">
                  <w:pPr>
                    <w:jc w:val="center"/>
                    <w:rPr>
                      <w:rFonts w:ascii="仿宋_GB2312" w:eastAsia="仿宋_GB2312"/>
                      <w:sz w:val="24"/>
                    </w:rPr>
                  </w:pPr>
                  <w:r>
                    <w:rPr>
                      <w:rFonts w:ascii="仿宋_GB2312" w:eastAsia="仿宋_GB2312" w:hint="eastAsia"/>
                      <w:sz w:val="24"/>
                    </w:rPr>
                    <w:t>灭火车</w:t>
                  </w:r>
                </w:p>
              </w:tc>
              <w:tc>
                <w:tcPr>
                  <w:tcW w:w="936" w:type="dxa"/>
                  <w:vAlign w:val="center"/>
                </w:tcPr>
                <w:p w14:paraId="548A9C55"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649C55BF" w14:textId="77777777" w:rsidR="003308C3" w:rsidRDefault="000A42A1">
                  <w:pPr>
                    <w:jc w:val="center"/>
                    <w:rPr>
                      <w:rFonts w:ascii="仿宋_GB2312" w:eastAsia="仿宋_GB2312"/>
                      <w:sz w:val="24"/>
                    </w:rPr>
                  </w:pPr>
                  <w:r>
                    <w:rPr>
                      <w:rFonts w:ascii="仿宋_GB2312" w:eastAsia="仿宋_GB2312" w:hint="eastAsia"/>
                      <w:sz w:val="24"/>
                    </w:rPr>
                    <w:t>3</w:t>
                  </w:r>
                </w:p>
              </w:tc>
              <w:tc>
                <w:tcPr>
                  <w:tcW w:w="2879" w:type="dxa"/>
                  <w:vAlign w:val="center"/>
                </w:tcPr>
                <w:p w14:paraId="5C927DAA" w14:textId="77777777" w:rsidR="003308C3" w:rsidRDefault="003308C3">
                  <w:pPr>
                    <w:jc w:val="center"/>
                    <w:rPr>
                      <w:rFonts w:ascii="仿宋_GB2312" w:eastAsia="仿宋_GB2312"/>
                      <w:sz w:val="24"/>
                    </w:rPr>
                  </w:pPr>
                </w:p>
              </w:tc>
            </w:tr>
            <w:tr w:rsidR="003308C3" w14:paraId="277EA160" w14:textId="77777777">
              <w:tc>
                <w:tcPr>
                  <w:tcW w:w="0" w:type="auto"/>
                  <w:vAlign w:val="center"/>
                </w:tcPr>
                <w:p w14:paraId="44B9DCB2" w14:textId="77777777" w:rsidR="003308C3" w:rsidRDefault="000A42A1">
                  <w:pPr>
                    <w:jc w:val="center"/>
                    <w:rPr>
                      <w:rFonts w:ascii="仿宋_GB2312" w:eastAsia="仿宋_GB2312"/>
                      <w:sz w:val="24"/>
                    </w:rPr>
                  </w:pPr>
                  <w:r>
                    <w:rPr>
                      <w:rFonts w:ascii="仿宋_GB2312" w:eastAsia="仿宋_GB2312" w:hint="eastAsia"/>
                      <w:sz w:val="24"/>
                    </w:rPr>
                    <w:t>消防栓</w:t>
                  </w:r>
                </w:p>
              </w:tc>
              <w:tc>
                <w:tcPr>
                  <w:tcW w:w="936" w:type="dxa"/>
                  <w:vAlign w:val="center"/>
                </w:tcPr>
                <w:p w14:paraId="29547ECB"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2990FB54" w14:textId="77777777" w:rsidR="003308C3" w:rsidRDefault="000A42A1">
                  <w:pPr>
                    <w:jc w:val="center"/>
                    <w:rPr>
                      <w:rFonts w:ascii="仿宋_GB2312" w:eastAsia="仿宋_GB2312"/>
                      <w:sz w:val="24"/>
                    </w:rPr>
                  </w:pPr>
                  <w:r>
                    <w:rPr>
                      <w:rFonts w:ascii="仿宋_GB2312" w:eastAsia="仿宋_GB2312" w:hint="eastAsia"/>
                      <w:sz w:val="24"/>
                    </w:rPr>
                    <w:t>133</w:t>
                  </w:r>
                </w:p>
              </w:tc>
              <w:tc>
                <w:tcPr>
                  <w:tcW w:w="2879" w:type="dxa"/>
                  <w:vAlign w:val="center"/>
                </w:tcPr>
                <w:p w14:paraId="3A06873A" w14:textId="77777777" w:rsidR="003308C3" w:rsidRDefault="003308C3">
                  <w:pPr>
                    <w:jc w:val="center"/>
                    <w:rPr>
                      <w:rFonts w:ascii="仿宋_GB2312" w:eastAsia="仿宋_GB2312"/>
                      <w:sz w:val="24"/>
                    </w:rPr>
                  </w:pPr>
                </w:p>
              </w:tc>
            </w:tr>
            <w:tr w:rsidR="003308C3" w14:paraId="361FD666" w14:textId="77777777">
              <w:tc>
                <w:tcPr>
                  <w:tcW w:w="0" w:type="auto"/>
                  <w:vAlign w:val="center"/>
                </w:tcPr>
                <w:p w14:paraId="4001A988" w14:textId="77777777" w:rsidR="003308C3" w:rsidRDefault="000A42A1">
                  <w:pPr>
                    <w:jc w:val="center"/>
                    <w:rPr>
                      <w:rFonts w:ascii="仿宋_GB2312" w:eastAsia="仿宋_GB2312"/>
                      <w:sz w:val="24"/>
                    </w:rPr>
                  </w:pPr>
                  <w:r>
                    <w:rPr>
                      <w:rFonts w:ascii="仿宋_GB2312" w:eastAsia="仿宋_GB2312" w:hint="eastAsia"/>
                      <w:sz w:val="24"/>
                    </w:rPr>
                    <w:t>叉车</w:t>
                  </w:r>
                </w:p>
              </w:tc>
              <w:tc>
                <w:tcPr>
                  <w:tcW w:w="936" w:type="dxa"/>
                  <w:vAlign w:val="center"/>
                </w:tcPr>
                <w:p w14:paraId="1AD18F17" w14:textId="77777777" w:rsidR="003308C3" w:rsidRDefault="000A42A1">
                  <w:pPr>
                    <w:jc w:val="center"/>
                    <w:rPr>
                      <w:rFonts w:ascii="仿宋_GB2312" w:eastAsia="仿宋_GB2312"/>
                      <w:sz w:val="24"/>
                    </w:rPr>
                  </w:pPr>
                  <w:r>
                    <w:rPr>
                      <w:rFonts w:ascii="仿宋_GB2312" w:eastAsia="仿宋_GB2312" w:hint="eastAsia"/>
                      <w:sz w:val="24"/>
                    </w:rPr>
                    <w:t>台</w:t>
                  </w:r>
                </w:p>
              </w:tc>
              <w:tc>
                <w:tcPr>
                  <w:tcW w:w="2026" w:type="dxa"/>
                  <w:vAlign w:val="center"/>
                </w:tcPr>
                <w:p w14:paraId="746B202C" w14:textId="77777777" w:rsidR="003308C3" w:rsidRDefault="000A42A1">
                  <w:pPr>
                    <w:jc w:val="center"/>
                    <w:rPr>
                      <w:rFonts w:ascii="仿宋_GB2312" w:eastAsia="仿宋_GB2312"/>
                      <w:sz w:val="24"/>
                    </w:rPr>
                  </w:pPr>
                  <w:r>
                    <w:rPr>
                      <w:rFonts w:ascii="仿宋_GB2312" w:eastAsia="仿宋_GB2312" w:hint="eastAsia"/>
                      <w:sz w:val="24"/>
                    </w:rPr>
                    <w:t>5</w:t>
                  </w:r>
                </w:p>
              </w:tc>
              <w:tc>
                <w:tcPr>
                  <w:tcW w:w="2879" w:type="dxa"/>
                  <w:vAlign w:val="center"/>
                </w:tcPr>
                <w:p w14:paraId="4CBE2860" w14:textId="77777777" w:rsidR="003308C3" w:rsidRDefault="000A42A1">
                  <w:pPr>
                    <w:jc w:val="center"/>
                    <w:rPr>
                      <w:rFonts w:ascii="仿宋_GB2312" w:eastAsia="仿宋_GB2312"/>
                      <w:sz w:val="24"/>
                    </w:rPr>
                  </w:pPr>
                  <w:r>
                    <w:rPr>
                      <w:rFonts w:ascii="仿宋_GB2312" w:eastAsia="仿宋_GB2312" w:hint="eastAsia"/>
                      <w:sz w:val="24"/>
                    </w:rPr>
                    <w:t>10吨、5吨、3吨</w:t>
                  </w:r>
                </w:p>
              </w:tc>
            </w:tr>
            <w:tr w:rsidR="003308C3" w14:paraId="25298E3C" w14:textId="77777777">
              <w:tc>
                <w:tcPr>
                  <w:tcW w:w="0" w:type="auto"/>
                  <w:vAlign w:val="center"/>
                </w:tcPr>
                <w:p w14:paraId="7E70D3A1" w14:textId="77777777" w:rsidR="003308C3" w:rsidRDefault="000A42A1">
                  <w:pPr>
                    <w:jc w:val="center"/>
                    <w:rPr>
                      <w:rFonts w:ascii="仿宋_GB2312" w:eastAsia="仿宋_GB2312"/>
                      <w:sz w:val="24"/>
                    </w:rPr>
                  </w:pPr>
                  <w:r>
                    <w:rPr>
                      <w:rFonts w:ascii="仿宋_GB2312" w:eastAsia="仿宋_GB2312" w:hint="eastAsia"/>
                      <w:sz w:val="24"/>
                    </w:rPr>
                    <w:t>急救药箱</w:t>
                  </w:r>
                </w:p>
              </w:tc>
              <w:tc>
                <w:tcPr>
                  <w:tcW w:w="936" w:type="dxa"/>
                  <w:vAlign w:val="center"/>
                </w:tcPr>
                <w:p w14:paraId="4973B9C1" w14:textId="77777777" w:rsidR="003308C3" w:rsidRDefault="000A42A1">
                  <w:pPr>
                    <w:jc w:val="center"/>
                    <w:rPr>
                      <w:rFonts w:ascii="仿宋_GB2312" w:eastAsia="仿宋_GB2312"/>
                      <w:sz w:val="24"/>
                    </w:rPr>
                  </w:pPr>
                  <w:r>
                    <w:rPr>
                      <w:rFonts w:ascii="仿宋_GB2312" w:eastAsia="仿宋_GB2312" w:hint="eastAsia"/>
                      <w:sz w:val="24"/>
                    </w:rPr>
                    <w:t>个</w:t>
                  </w:r>
                </w:p>
              </w:tc>
              <w:tc>
                <w:tcPr>
                  <w:tcW w:w="2026" w:type="dxa"/>
                  <w:vAlign w:val="center"/>
                </w:tcPr>
                <w:p w14:paraId="77A9FB19" w14:textId="77777777" w:rsidR="003308C3" w:rsidRDefault="000A42A1">
                  <w:pPr>
                    <w:jc w:val="center"/>
                    <w:rPr>
                      <w:rFonts w:ascii="仿宋_GB2312" w:eastAsia="仿宋_GB2312"/>
                      <w:sz w:val="24"/>
                    </w:rPr>
                  </w:pPr>
                  <w:r>
                    <w:rPr>
                      <w:rFonts w:ascii="仿宋_GB2312" w:eastAsia="仿宋_GB2312" w:hint="eastAsia"/>
                      <w:sz w:val="24"/>
                    </w:rPr>
                    <w:t>7</w:t>
                  </w:r>
                </w:p>
              </w:tc>
              <w:tc>
                <w:tcPr>
                  <w:tcW w:w="2879" w:type="dxa"/>
                  <w:vAlign w:val="center"/>
                </w:tcPr>
                <w:p w14:paraId="4F12F40E" w14:textId="77777777" w:rsidR="003308C3" w:rsidRDefault="003308C3">
                  <w:pPr>
                    <w:jc w:val="center"/>
                    <w:rPr>
                      <w:rFonts w:ascii="仿宋_GB2312" w:eastAsia="仿宋_GB2312"/>
                      <w:sz w:val="24"/>
                    </w:rPr>
                  </w:pPr>
                </w:p>
              </w:tc>
            </w:tr>
            <w:tr w:rsidR="003308C3" w14:paraId="43726945" w14:textId="77777777">
              <w:tc>
                <w:tcPr>
                  <w:tcW w:w="0" w:type="auto"/>
                  <w:vAlign w:val="center"/>
                </w:tcPr>
                <w:p w14:paraId="464262C5" w14:textId="77777777" w:rsidR="003308C3" w:rsidRDefault="000A42A1">
                  <w:pPr>
                    <w:jc w:val="center"/>
                    <w:rPr>
                      <w:rFonts w:ascii="仿宋_GB2312" w:eastAsia="仿宋_GB2312"/>
                      <w:sz w:val="24"/>
                    </w:rPr>
                  </w:pPr>
                  <w:r>
                    <w:rPr>
                      <w:rFonts w:ascii="仿宋_GB2312" w:eastAsia="仿宋_GB2312" w:hAnsi="宋体" w:hint="eastAsia"/>
                      <w:b/>
                      <w:color w:val="333333"/>
                      <w:sz w:val="24"/>
                      <w:shd w:val="clear" w:color="auto" w:fill="FFFFFF"/>
                    </w:rPr>
                    <w:t>贝复济</w:t>
                  </w:r>
                </w:p>
              </w:tc>
              <w:tc>
                <w:tcPr>
                  <w:tcW w:w="936" w:type="dxa"/>
                  <w:vAlign w:val="center"/>
                </w:tcPr>
                <w:p w14:paraId="7BD40AA3"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10A8FEB6"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3E404A62" w14:textId="77777777" w:rsidR="003308C3" w:rsidRDefault="003308C3">
                  <w:pPr>
                    <w:jc w:val="center"/>
                    <w:rPr>
                      <w:rFonts w:ascii="仿宋_GB2312" w:eastAsia="仿宋_GB2312"/>
                      <w:sz w:val="24"/>
                    </w:rPr>
                  </w:pPr>
                </w:p>
              </w:tc>
            </w:tr>
            <w:tr w:rsidR="003308C3" w14:paraId="5968D454" w14:textId="77777777">
              <w:tc>
                <w:tcPr>
                  <w:tcW w:w="0" w:type="auto"/>
                  <w:vAlign w:val="center"/>
                </w:tcPr>
                <w:p w14:paraId="173D437A" w14:textId="77777777" w:rsidR="003308C3" w:rsidRDefault="000A42A1">
                  <w:pPr>
                    <w:jc w:val="center"/>
                    <w:rPr>
                      <w:rFonts w:ascii="仿宋_GB2312" w:eastAsia="仿宋_GB2312"/>
                      <w:sz w:val="24"/>
                    </w:rPr>
                  </w:pPr>
                  <w:r>
                    <w:rPr>
                      <w:rFonts w:ascii="仿宋_GB2312" w:eastAsia="仿宋_GB2312" w:hint="eastAsia"/>
                      <w:sz w:val="24"/>
                    </w:rPr>
                    <w:t>肥皂水</w:t>
                  </w:r>
                </w:p>
              </w:tc>
              <w:tc>
                <w:tcPr>
                  <w:tcW w:w="936" w:type="dxa"/>
                  <w:vAlign w:val="center"/>
                </w:tcPr>
                <w:p w14:paraId="245256C5"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05D786EE"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38601740" w14:textId="77777777" w:rsidR="003308C3" w:rsidRDefault="003308C3">
                  <w:pPr>
                    <w:jc w:val="center"/>
                    <w:rPr>
                      <w:rFonts w:ascii="仿宋_GB2312" w:eastAsia="仿宋_GB2312"/>
                      <w:sz w:val="24"/>
                    </w:rPr>
                  </w:pPr>
                </w:p>
              </w:tc>
            </w:tr>
            <w:tr w:rsidR="003308C3" w14:paraId="43D4A102" w14:textId="77777777">
              <w:tc>
                <w:tcPr>
                  <w:tcW w:w="0" w:type="auto"/>
                  <w:vAlign w:val="center"/>
                </w:tcPr>
                <w:p w14:paraId="25A691CE" w14:textId="77777777" w:rsidR="003308C3" w:rsidRDefault="000A42A1">
                  <w:pPr>
                    <w:jc w:val="center"/>
                    <w:rPr>
                      <w:rFonts w:ascii="仿宋_GB2312" w:eastAsia="仿宋_GB2312"/>
                      <w:sz w:val="24"/>
                    </w:rPr>
                  </w:pPr>
                  <w:r>
                    <w:rPr>
                      <w:rFonts w:ascii="仿宋_GB2312" w:eastAsia="仿宋_GB2312" w:hint="eastAsia"/>
                      <w:sz w:val="24"/>
                    </w:rPr>
                    <w:t>促排灵</w:t>
                  </w:r>
                </w:p>
              </w:tc>
              <w:tc>
                <w:tcPr>
                  <w:tcW w:w="936" w:type="dxa"/>
                  <w:vAlign w:val="center"/>
                </w:tcPr>
                <w:p w14:paraId="023445E9"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2A6AA65B"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587CB911" w14:textId="77777777" w:rsidR="003308C3" w:rsidRDefault="003308C3">
                  <w:pPr>
                    <w:jc w:val="center"/>
                    <w:rPr>
                      <w:rFonts w:ascii="仿宋_GB2312" w:eastAsia="仿宋_GB2312"/>
                      <w:sz w:val="24"/>
                    </w:rPr>
                  </w:pPr>
                </w:p>
              </w:tc>
            </w:tr>
            <w:tr w:rsidR="003308C3" w14:paraId="4BB35039" w14:textId="77777777">
              <w:tc>
                <w:tcPr>
                  <w:tcW w:w="0" w:type="auto"/>
                  <w:vAlign w:val="center"/>
                </w:tcPr>
                <w:p w14:paraId="4F31AFC7" w14:textId="77777777" w:rsidR="003308C3" w:rsidRDefault="000A42A1">
                  <w:pPr>
                    <w:jc w:val="center"/>
                    <w:rPr>
                      <w:rFonts w:ascii="仿宋_GB2312" w:eastAsia="仿宋_GB2312"/>
                      <w:sz w:val="24"/>
                    </w:rPr>
                  </w:pPr>
                  <w:r>
                    <w:rPr>
                      <w:rFonts w:ascii="仿宋_GB2312" w:eastAsia="仿宋_GB2312" w:hint="eastAsia"/>
                      <w:sz w:val="24"/>
                    </w:rPr>
                    <w:t>硼酸溶液</w:t>
                  </w:r>
                </w:p>
              </w:tc>
              <w:tc>
                <w:tcPr>
                  <w:tcW w:w="936" w:type="dxa"/>
                  <w:vAlign w:val="center"/>
                </w:tcPr>
                <w:p w14:paraId="40314E45"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3E9472E6"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6008C67B" w14:textId="77777777" w:rsidR="003308C3" w:rsidRDefault="003308C3">
                  <w:pPr>
                    <w:jc w:val="center"/>
                    <w:rPr>
                      <w:rFonts w:ascii="仿宋_GB2312" w:eastAsia="仿宋_GB2312"/>
                      <w:sz w:val="24"/>
                    </w:rPr>
                  </w:pPr>
                </w:p>
              </w:tc>
            </w:tr>
            <w:tr w:rsidR="003308C3" w14:paraId="24677C1F" w14:textId="77777777">
              <w:tc>
                <w:tcPr>
                  <w:tcW w:w="0" w:type="auto"/>
                  <w:vAlign w:val="center"/>
                </w:tcPr>
                <w:p w14:paraId="391977FE" w14:textId="77777777" w:rsidR="003308C3" w:rsidRDefault="000A42A1">
                  <w:pPr>
                    <w:jc w:val="center"/>
                    <w:rPr>
                      <w:rFonts w:ascii="仿宋_GB2312" w:eastAsia="仿宋_GB2312"/>
                      <w:sz w:val="24"/>
                    </w:rPr>
                  </w:pPr>
                  <w:r>
                    <w:rPr>
                      <w:rFonts w:ascii="仿宋_GB2312" w:eastAsia="仿宋_GB2312" w:hint="eastAsia"/>
                      <w:sz w:val="24"/>
                    </w:rPr>
                    <w:t>紫花烧伤药膏</w:t>
                  </w:r>
                </w:p>
              </w:tc>
              <w:tc>
                <w:tcPr>
                  <w:tcW w:w="936" w:type="dxa"/>
                  <w:vAlign w:val="center"/>
                </w:tcPr>
                <w:p w14:paraId="211D2A96" w14:textId="77777777" w:rsidR="003308C3" w:rsidRDefault="000A42A1">
                  <w:pPr>
                    <w:jc w:val="center"/>
                    <w:rPr>
                      <w:rFonts w:ascii="仿宋_GB2312" w:eastAsia="仿宋_GB2312"/>
                      <w:sz w:val="24"/>
                    </w:rPr>
                  </w:pPr>
                  <w:r>
                    <w:rPr>
                      <w:rFonts w:ascii="仿宋_GB2312" w:eastAsia="仿宋_GB2312" w:hint="eastAsia"/>
                      <w:sz w:val="24"/>
                    </w:rPr>
                    <w:t>支</w:t>
                  </w:r>
                </w:p>
              </w:tc>
              <w:tc>
                <w:tcPr>
                  <w:tcW w:w="2026" w:type="dxa"/>
                  <w:vAlign w:val="center"/>
                </w:tcPr>
                <w:p w14:paraId="76F771C3" w14:textId="77777777" w:rsidR="003308C3" w:rsidRDefault="000A42A1">
                  <w:pPr>
                    <w:jc w:val="center"/>
                    <w:rPr>
                      <w:rFonts w:ascii="仿宋_GB2312" w:eastAsia="仿宋_GB2312"/>
                      <w:sz w:val="24"/>
                    </w:rPr>
                  </w:pPr>
                  <w:r>
                    <w:rPr>
                      <w:rFonts w:ascii="仿宋_GB2312" w:eastAsia="仿宋_GB2312" w:hint="eastAsia"/>
                      <w:sz w:val="24"/>
                    </w:rPr>
                    <w:t>10</w:t>
                  </w:r>
                </w:p>
              </w:tc>
              <w:tc>
                <w:tcPr>
                  <w:tcW w:w="2879" w:type="dxa"/>
                  <w:vAlign w:val="center"/>
                </w:tcPr>
                <w:p w14:paraId="0DD44BAA" w14:textId="77777777" w:rsidR="003308C3" w:rsidRDefault="003308C3">
                  <w:pPr>
                    <w:jc w:val="center"/>
                    <w:rPr>
                      <w:rFonts w:ascii="仿宋_GB2312" w:eastAsia="仿宋_GB2312"/>
                      <w:sz w:val="24"/>
                    </w:rPr>
                  </w:pPr>
                </w:p>
              </w:tc>
            </w:tr>
            <w:tr w:rsidR="003308C3" w14:paraId="460EA0B8" w14:textId="77777777">
              <w:tc>
                <w:tcPr>
                  <w:tcW w:w="0" w:type="auto"/>
                  <w:vAlign w:val="center"/>
                </w:tcPr>
                <w:p w14:paraId="3111700E" w14:textId="77777777" w:rsidR="003308C3" w:rsidRDefault="000A42A1">
                  <w:pPr>
                    <w:jc w:val="center"/>
                    <w:rPr>
                      <w:rFonts w:ascii="仿宋_GB2312" w:eastAsia="仿宋_GB2312"/>
                      <w:sz w:val="24"/>
                    </w:rPr>
                  </w:pPr>
                  <w:r>
                    <w:rPr>
                      <w:rFonts w:ascii="仿宋_GB2312" w:eastAsia="仿宋_GB2312" w:hint="eastAsia"/>
                      <w:sz w:val="24"/>
                    </w:rPr>
                    <w:t>依地酸钙溶液</w:t>
                  </w:r>
                </w:p>
              </w:tc>
              <w:tc>
                <w:tcPr>
                  <w:tcW w:w="936" w:type="dxa"/>
                  <w:vAlign w:val="center"/>
                </w:tcPr>
                <w:p w14:paraId="050484CF"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1967A3C3"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380229E9" w14:textId="77777777" w:rsidR="003308C3" w:rsidRDefault="003308C3">
                  <w:pPr>
                    <w:jc w:val="center"/>
                    <w:rPr>
                      <w:rFonts w:ascii="仿宋_GB2312" w:eastAsia="仿宋_GB2312"/>
                      <w:sz w:val="24"/>
                    </w:rPr>
                  </w:pPr>
                </w:p>
              </w:tc>
            </w:tr>
            <w:tr w:rsidR="003308C3" w14:paraId="14F158C0" w14:textId="77777777">
              <w:tc>
                <w:tcPr>
                  <w:tcW w:w="0" w:type="auto"/>
                  <w:vAlign w:val="center"/>
                </w:tcPr>
                <w:p w14:paraId="3A387ADA" w14:textId="77777777" w:rsidR="003308C3" w:rsidRDefault="000A42A1">
                  <w:pPr>
                    <w:jc w:val="center"/>
                    <w:rPr>
                      <w:rFonts w:ascii="仿宋_GB2312" w:eastAsia="仿宋_GB2312"/>
                      <w:sz w:val="24"/>
                    </w:rPr>
                  </w:pPr>
                  <w:r>
                    <w:rPr>
                      <w:rFonts w:ascii="仿宋_GB2312" w:eastAsia="仿宋_GB2312" w:hint="eastAsia"/>
                      <w:sz w:val="24"/>
                    </w:rPr>
                    <w:t>生理盐水</w:t>
                  </w:r>
                </w:p>
              </w:tc>
              <w:tc>
                <w:tcPr>
                  <w:tcW w:w="936" w:type="dxa"/>
                  <w:vAlign w:val="center"/>
                </w:tcPr>
                <w:p w14:paraId="23CDC607"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2832C34D" w14:textId="77777777" w:rsidR="003308C3" w:rsidRDefault="000A42A1">
                  <w:pPr>
                    <w:jc w:val="center"/>
                    <w:rPr>
                      <w:rFonts w:ascii="仿宋_GB2312" w:eastAsia="仿宋_GB2312"/>
                      <w:sz w:val="24"/>
                    </w:rPr>
                  </w:pPr>
                  <w:r>
                    <w:rPr>
                      <w:rFonts w:ascii="仿宋_GB2312" w:eastAsia="仿宋_GB2312" w:hint="eastAsia"/>
                      <w:sz w:val="24"/>
                    </w:rPr>
                    <w:t>5</w:t>
                  </w:r>
                </w:p>
              </w:tc>
              <w:tc>
                <w:tcPr>
                  <w:tcW w:w="2879" w:type="dxa"/>
                  <w:vAlign w:val="center"/>
                </w:tcPr>
                <w:p w14:paraId="3E7B22C3" w14:textId="77777777" w:rsidR="003308C3" w:rsidRDefault="003308C3">
                  <w:pPr>
                    <w:jc w:val="center"/>
                    <w:rPr>
                      <w:rFonts w:ascii="仿宋_GB2312" w:eastAsia="仿宋_GB2312"/>
                      <w:sz w:val="24"/>
                    </w:rPr>
                  </w:pPr>
                </w:p>
              </w:tc>
            </w:tr>
            <w:tr w:rsidR="003308C3" w14:paraId="5EB594B8" w14:textId="77777777">
              <w:tc>
                <w:tcPr>
                  <w:tcW w:w="0" w:type="auto"/>
                  <w:vAlign w:val="center"/>
                </w:tcPr>
                <w:p w14:paraId="09E68349" w14:textId="77777777" w:rsidR="003308C3" w:rsidRDefault="000A42A1">
                  <w:pPr>
                    <w:jc w:val="center"/>
                    <w:rPr>
                      <w:rFonts w:ascii="仿宋_GB2312" w:eastAsia="仿宋_GB2312"/>
                      <w:sz w:val="24"/>
                    </w:rPr>
                  </w:pPr>
                  <w:r>
                    <w:rPr>
                      <w:rFonts w:ascii="仿宋_GB2312" w:eastAsia="仿宋_GB2312" w:hAnsi="ˎ̥" w:hint="eastAsia"/>
                      <w:sz w:val="24"/>
                    </w:rPr>
                    <w:t>0.5%柠檬酸水或食醋</w:t>
                  </w:r>
                </w:p>
              </w:tc>
              <w:tc>
                <w:tcPr>
                  <w:tcW w:w="936" w:type="dxa"/>
                  <w:vAlign w:val="center"/>
                </w:tcPr>
                <w:p w14:paraId="6B475093"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29EAF510"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35C842C0" w14:textId="77777777" w:rsidR="003308C3" w:rsidRDefault="003308C3">
                  <w:pPr>
                    <w:jc w:val="center"/>
                    <w:rPr>
                      <w:rFonts w:ascii="仿宋_GB2312" w:eastAsia="仿宋_GB2312"/>
                      <w:sz w:val="24"/>
                    </w:rPr>
                  </w:pPr>
                </w:p>
              </w:tc>
            </w:tr>
            <w:tr w:rsidR="003308C3" w14:paraId="41F10CE1" w14:textId="77777777">
              <w:tc>
                <w:tcPr>
                  <w:tcW w:w="0" w:type="auto"/>
                  <w:vAlign w:val="center"/>
                </w:tcPr>
                <w:p w14:paraId="77172FEE" w14:textId="77777777" w:rsidR="003308C3" w:rsidRDefault="000A42A1">
                  <w:pPr>
                    <w:rPr>
                      <w:rFonts w:ascii="仿宋_GB2312" w:eastAsia="仿宋_GB2312"/>
                      <w:sz w:val="24"/>
                    </w:rPr>
                  </w:pPr>
                  <w:r>
                    <w:rPr>
                      <w:rFonts w:ascii="仿宋_GB2312" w:eastAsia="仿宋_GB2312" w:hAnsi="ˎ̥" w:hint="eastAsia"/>
                      <w:sz w:val="24"/>
                    </w:rPr>
                    <w:t>1-2%柠檬酸溶液</w:t>
                  </w:r>
                </w:p>
              </w:tc>
              <w:tc>
                <w:tcPr>
                  <w:tcW w:w="936" w:type="dxa"/>
                  <w:vAlign w:val="center"/>
                </w:tcPr>
                <w:p w14:paraId="4F96BC8A"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64CBD65E"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7AEBC4FD" w14:textId="77777777" w:rsidR="003308C3" w:rsidRDefault="003308C3">
                  <w:pPr>
                    <w:jc w:val="center"/>
                    <w:rPr>
                      <w:rFonts w:ascii="仿宋_GB2312" w:eastAsia="仿宋_GB2312"/>
                      <w:sz w:val="24"/>
                    </w:rPr>
                  </w:pPr>
                </w:p>
              </w:tc>
            </w:tr>
            <w:tr w:rsidR="003308C3" w14:paraId="4B28DCBD" w14:textId="77777777">
              <w:tc>
                <w:tcPr>
                  <w:tcW w:w="0" w:type="auto"/>
                  <w:vAlign w:val="center"/>
                </w:tcPr>
                <w:p w14:paraId="5787EE07" w14:textId="77777777" w:rsidR="003308C3" w:rsidRDefault="000A42A1">
                  <w:pPr>
                    <w:jc w:val="center"/>
                    <w:rPr>
                      <w:rFonts w:ascii="仿宋_GB2312" w:eastAsia="仿宋_GB2312"/>
                      <w:sz w:val="24"/>
                    </w:rPr>
                  </w:pPr>
                  <w:r>
                    <w:rPr>
                      <w:rFonts w:ascii="仿宋_GB2312" w:eastAsia="仿宋_GB2312" w:hAnsi="ˎ̥" w:hint="eastAsia"/>
                      <w:sz w:val="24"/>
                    </w:rPr>
                    <w:t>2%硼酸水</w:t>
                  </w:r>
                </w:p>
              </w:tc>
              <w:tc>
                <w:tcPr>
                  <w:tcW w:w="936" w:type="dxa"/>
                  <w:vAlign w:val="center"/>
                </w:tcPr>
                <w:p w14:paraId="14C357AA" w14:textId="77777777" w:rsidR="003308C3" w:rsidRDefault="000A42A1">
                  <w:pPr>
                    <w:jc w:val="center"/>
                    <w:rPr>
                      <w:rFonts w:ascii="仿宋_GB2312" w:eastAsia="仿宋_GB2312"/>
                      <w:sz w:val="24"/>
                    </w:rPr>
                  </w:pPr>
                  <w:r>
                    <w:rPr>
                      <w:rFonts w:ascii="仿宋_GB2312" w:eastAsia="仿宋_GB2312" w:hint="eastAsia"/>
                      <w:sz w:val="24"/>
                    </w:rPr>
                    <w:t>瓶</w:t>
                  </w:r>
                </w:p>
              </w:tc>
              <w:tc>
                <w:tcPr>
                  <w:tcW w:w="2026" w:type="dxa"/>
                  <w:vAlign w:val="center"/>
                </w:tcPr>
                <w:p w14:paraId="2506D56C"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123660B6" w14:textId="77777777" w:rsidR="003308C3" w:rsidRDefault="003308C3">
                  <w:pPr>
                    <w:jc w:val="center"/>
                    <w:rPr>
                      <w:rFonts w:ascii="仿宋_GB2312" w:eastAsia="仿宋_GB2312"/>
                      <w:sz w:val="24"/>
                    </w:rPr>
                  </w:pPr>
                </w:p>
              </w:tc>
            </w:tr>
            <w:tr w:rsidR="003308C3" w14:paraId="3E566AAF" w14:textId="77777777">
              <w:tc>
                <w:tcPr>
                  <w:tcW w:w="0" w:type="auto"/>
                  <w:vAlign w:val="center"/>
                </w:tcPr>
                <w:p w14:paraId="79A92875" w14:textId="77777777" w:rsidR="003308C3" w:rsidRDefault="000A42A1">
                  <w:pPr>
                    <w:jc w:val="center"/>
                    <w:rPr>
                      <w:rFonts w:ascii="仿宋_GB2312" w:eastAsia="仿宋_GB2312"/>
                      <w:szCs w:val="21"/>
                    </w:rPr>
                  </w:pPr>
                  <w:r>
                    <w:rPr>
                      <w:rFonts w:ascii="仿宋_GB2312" w:eastAsia="仿宋_GB2312" w:hAnsi="宋体" w:hint="eastAsia"/>
                      <w:color w:val="000000"/>
                      <w:szCs w:val="21"/>
                    </w:rPr>
                    <w:lastRenderedPageBreak/>
                    <w:t>氧气袋</w:t>
                  </w:r>
                </w:p>
              </w:tc>
              <w:tc>
                <w:tcPr>
                  <w:tcW w:w="936" w:type="dxa"/>
                  <w:vAlign w:val="center"/>
                </w:tcPr>
                <w:p w14:paraId="6981FCA0" w14:textId="77777777" w:rsidR="003308C3" w:rsidRDefault="000A42A1">
                  <w:pPr>
                    <w:jc w:val="center"/>
                    <w:rPr>
                      <w:rFonts w:ascii="仿宋_GB2312" w:eastAsia="仿宋_GB2312"/>
                      <w:sz w:val="24"/>
                    </w:rPr>
                  </w:pPr>
                  <w:r>
                    <w:rPr>
                      <w:rFonts w:ascii="仿宋_GB2312" w:eastAsia="仿宋_GB2312" w:hint="eastAsia"/>
                      <w:sz w:val="24"/>
                    </w:rPr>
                    <w:t>袋</w:t>
                  </w:r>
                </w:p>
              </w:tc>
              <w:tc>
                <w:tcPr>
                  <w:tcW w:w="2026" w:type="dxa"/>
                  <w:vAlign w:val="center"/>
                </w:tcPr>
                <w:p w14:paraId="3AC56429"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41A05129" w14:textId="77777777" w:rsidR="003308C3" w:rsidRDefault="003308C3">
                  <w:pPr>
                    <w:jc w:val="center"/>
                    <w:rPr>
                      <w:rFonts w:ascii="仿宋_GB2312" w:eastAsia="仿宋_GB2312"/>
                      <w:sz w:val="24"/>
                    </w:rPr>
                  </w:pPr>
                </w:p>
              </w:tc>
            </w:tr>
            <w:tr w:rsidR="003308C3" w14:paraId="0AAC1971" w14:textId="77777777">
              <w:tc>
                <w:tcPr>
                  <w:tcW w:w="0" w:type="auto"/>
                  <w:vAlign w:val="center"/>
                </w:tcPr>
                <w:p w14:paraId="14479EC8" w14:textId="77777777" w:rsidR="003308C3" w:rsidRDefault="000A42A1">
                  <w:pPr>
                    <w:jc w:val="center"/>
                    <w:rPr>
                      <w:rFonts w:ascii="仿宋_GB2312" w:eastAsia="仿宋_GB2312"/>
                      <w:szCs w:val="21"/>
                    </w:rPr>
                  </w:pPr>
                  <w:r>
                    <w:rPr>
                      <w:rFonts w:ascii="仿宋_GB2312" w:eastAsia="仿宋_GB2312" w:hAnsi="宋体" w:hint="eastAsia"/>
                      <w:color w:val="000000"/>
                      <w:szCs w:val="21"/>
                    </w:rPr>
                    <w:t>防毒面具</w:t>
                  </w:r>
                </w:p>
              </w:tc>
              <w:tc>
                <w:tcPr>
                  <w:tcW w:w="936" w:type="dxa"/>
                  <w:vAlign w:val="center"/>
                </w:tcPr>
                <w:p w14:paraId="1AA32504" w14:textId="77777777" w:rsidR="003308C3" w:rsidRDefault="000A42A1">
                  <w:pPr>
                    <w:jc w:val="center"/>
                    <w:rPr>
                      <w:rFonts w:ascii="仿宋_GB2312" w:eastAsia="仿宋_GB2312"/>
                      <w:szCs w:val="21"/>
                    </w:rPr>
                  </w:pPr>
                  <w:r>
                    <w:rPr>
                      <w:rFonts w:ascii="仿宋_GB2312" w:eastAsia="仿宋_GB2312" w:hint="eastAsia"/>
                      <w:szCs w:val="21"/>
                    </w:rPr>
                    <w:t>个</w:t>
                  </w:r>
                </w:p>
              </w:tc>
              <w:tc>
                <w:tcPr>
                  <w:tcW w:w="2026" w:type="dxa"/>
                  <w:vAlign w:val="center"/>
                </w:tcPr>
                <w:p w14:paraId="7FCFD36E" w14:textId="77777777" w:rsidR="003308C3" w:rsidRDefault="000A42A1">
                  <w:pPr>
                    <w:jc w:val="center"/>
                    <w:rPr>
                      <w:rFonts w:ascii="仿宋_GB2312" w:eastAsia="仿宋_GB2312"/>
                      <w:sz w:val="24"/>
                    </w:rPr>
                  </w:pPr>
                  <w:r>
                    <w:rPr>
                      <w:rFonts w:ascii="仿宋_GB2312" w:eastAsia="仿宋_GB2312" w:hint="eastAsia"/>
                      <w:sz w:val="24"/>
                    </w:rPr>
                    <w:t>5</w:t>
                  </w:r>
                </w:p>
              </w:tc>
              <w:tc>
                <w:tcPr>
                  <w:tcW w:w="2879" w:type="dxa"/>
                  <w:vAlign w:val="center"/>
                </w:tcPr>
                <w:p w14:paraId="62EF2004" w14:textId="77777777" w:rsidR="003308C3" w:rsidRDefault="003308C3">
                  <w:pPr>
                    <w:jc w:val="center"/>
                    <w:rPr>
                      <w:rFonts w:ascii="仿宋_GB2312" w:eastAsia="仿宋_GB2312"/>
                      <w:sz w:val="24"/>
                    </w:rPr>
                  </w:pPr>
                </w:p>
              </w:tc>
            </w:tr>
            <w:tr w:rsidR="003308C3" w14:paraId="75961394" w14:textId="77777777">
              <w:tc>
                <w:tcPr>
                  <w:tcW w:w="0" w:type="auto"/>
                  <w:vAlign w:val="center"/>
                </w:tcPr>
                <w:p w14:paraId="0758AB51" w14:textId="77777777" w:rsidR="003308C3" w:rsidRDefault="000A42A1">
                  <w:pPr>
                    <w:jc w:val="center"/>
                    <w:rPr>
                      <w:rFonts w:ascii="仿宋_GB2312" w:eastAsia="仿宋_GB2312" w:hAnsi="宋体"/>
                      <w:color w:val="000000"/>
                      <w:szCs w:val="21"/>
                    </w:rPr>
                  </w:pPr>
                  <w:r>
                    <w:rPr>
                      <w:rFonts w:ascii="仿宋_GB2312" w:eastAsia="仿宋_GB2312" w:hAnsi="宋体" w:hint="eastAsia"/>
                      <w:color w:val="000000"/>
                      <w:szCs w:val="21"/>
                    </w:rPr>
                    <w:t>消防沙</w:t>
                  </w:r>
                </w:p>
              </w:tc>
              <w:tc>
                <w:tcPr>
                  <w:tcW w:w="936" w:type="dxa"/>
                  <w:vAlign w:val="center"/>
                </w:tcPr>
                <w:p w14:paraId="6FB0FCCB" w14:textId="77777777" w:rsidR="003308C3" w:rsidRDefault="000A42A1">
                  <w:pPr>
                    <w:jc w:val="center"/>
                    <w:rPr>
                      <w:rFonts w:ascii="仿宋_GB2312" w:eastAsia="仿宋_GB2312"/>
                      <w:szCs w:val="21"/>
                    </w:rPr>
                  </w:pPr>
                  <w:r>
                    <w:rPr>
                      <w:rFonts w:ascii="仿宋_GB2312" w:eastAsia="仿宋_GB2312" w:hint="eastAsia"/>
                      <w:szCs w:val="21"/>
                    </w:rPr>
                    <w:t>立方米</w:t>
                  </w:r>
                </w:p>
              </w:tc>
              <w:tc>
                <w:tcPr>
                  <w:tcW w:w="2026" w:type="dxa"/>
                  <w:vAlign w:val="center"/>
                </w:tcPr>
                <w:p w14:paraId="73DEE4B0" w14:textId="77777777" w:rsidR="003308C3" w:rsidRDefault="000A42A1">
                  <w:pPr>
                    <w:jc w:val="center"/>
                    <w:rPr>
                      <w:rFonts w:ascii="仿宋_GB2312" w:eastAsia="仿宋_GB2312"/>
                      <w:sz w:val="24"/>
                    </w:rPr>
                  </w:pPr>
                  <w:r>
                    <w:rPr>
                      <w:rFonts w:ascii="仿宋_GB2312" w:eastAsia="仿宋_GB2312" w:hint="eastAsia"/>
                      <w:sz w:val="24"/>
                    </w:rPr>
                    <w:t>5</w:t>
                  </w:r>
                </w:p>
              </w:tc>
              <w:tc>
                <w:tcPr>
                  <w:tcW w:w="2879" w:type="dxa"/>
                  <w:vAlign w:val="center"/>
                </w:tcPr>
                <w:p w14:paraId="48F83856" w14:textId="77777777" w:rsidR="003308C3" w:rsidRDefault="003308C3">
                  <w:pPr>
                    <w:jc w:val="center"/>
                    <w:rPr>
                      <w:rFonts w:ascii="仿宋_GB2312" w:eastAsia="仿宋_GB2312"/>
                      <w:sz w:val="24"/>
                    </w:rPr>
                  </w:pPr>
                </w:p>
              </w:tc>
            </w:tr>
            <w:tr w:rsidR="003308C3" w14:paraId="78B00B89" w14:textId="77777777">
              <w:tc>
                <w:tcPr>
                  <w:tcW w:w="0" w:type="auto"/>
                  <w:vAlign w:val="center"/>
                </w:tcPr>
                <w:p w14:paraId="197A1AE4" w14:textId="77777777" w:rsidR="003308C3" w:rsidRDefault="000A42A1">
                  <w:pPr>
                    <w:jc w:val="center"/>
                    <w:rPr>
                      <w:rFonts w:ascii="仿宋_GB2312" w:eastAsia="仿宋_GB2312" w:hAnsi="宋体"/>
                      <w:color w:val="000000"/>
                      <w:szCs w:val="21"/>
                    </w:rPr>
                  </w:pPr>
                  <w:r>
                    <w:rPr>
                      <w:rFonts w:ascii="仿宋_GB2312" w:eastAsia="仿宋_GB2312" w:hAnsi="宋体" w:hint="eastAsia"/>
                      <w:color w:val="000000"/>
                      <w:szCs w:val="21"/>
                    </w:rPr>
                    <w:t>梯子</w:t>
                  </w:r>
                </w:p>
              </w:tc>
              <w:tc>
                <w:tcPr>
                  <w:tcW w:w="936" w:type="dxa"/>
                  <w:vAlign w:val="center"/>
                </w:tcPr>
                <w:p w14:paraId="7C6655B2" w14:textId="77777777" w:rsidR="003308C3" w:rsidRDefault="000A42A1">
                  <w:pPr>
                    <w:jc w:val="center"/>
                    <w:rPr>
                      <w:rFonts w:ascii="仿宋_GB2312" w:eastAsia="仿宋_GB2312"/>
                      <w:szCs w:val="21"/>
                    </w:rPr>
                  </w:pPr>
                  <w:r>
                    <w:rPr>
                      <w:rFonts w:ascii="仿宋_GB2312" w:eastAsia="仿宋_GB2312" w:hint="eastAsia"/>
                      <w:szCs w:val="21"/>
                    </w:rPr>
                    <w:t>个</w:t>
                  </w:r>
                </w:p>
              </w:tc>
              <w:tc>
                <w:tcPr>
                  <w:tcW w:w="2026" w:type="dxa"/>
                  <w:vAlign w:val="center"/>
                </w:tcPr>
                <w:p w14:paraId="7CF288B1"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7F72F864" w14:textId="77777777" w:rsidR="003308C3" w:rsidRDefault="003308C3">
                  <w:pPr>
                    <w:jc w:val="center"/>
                    <w:rPr>
                      <w:rFonts w:ascii="仿宋_GB2312" w:eastAsia="仿宋_GB2312"/>
                      <w:sz w:val="24"/>
                    </w:rPr>
                  </w:pPr>
                </w:p>
              </w:tc>
            </w:tr>
            <w:tr w:rsidR="003308C3" w14:paraId="7DE0A1C8" w14:textId="77777777">
              <w:tc>
                <w:tcPr>
                  <w:tcW w:w="0" w:type="auto"/>
                  <w:vAlign w:val="center"/>
                </w:tcPr>
                <w:p w14:paraId="14B786AD" w14:textId="77777777" w:rsidR="003308C3" w:rsidRDefault="000A42A1">
                  <w:pPr>
                    <w:jc w:val="center"/>
                    <w:rPr>
                      <w:rFonts w:ascii="仿宋_GB2312" w:eastAsia="仿宋_GB2312" w:hAnsi="宋体"/>
                      <w:color w:val="000000"/>
                      <w:szCs w:val="21"/>
                    </w:rPr>
                  </w:pPr>
                  <w:r>
                    <w:rPr>
                      <w:rFonts w:ascii="仿宋_GB2312" w:eastAsia="仿宋_GB2312" w:hAnsi="宋体" w:hint="eastAsia"/>
                      <w:color w:val="000000"/>
                      <w:szCs w:val="21"/>
                    </w:rPr>
                    <w:t>绳索</w:t>
                  </w:r>
                </w:p>
              </w:tc>
              <w:tc>
                <w:tcPr>
                  <w:tcW w:w="936" w:type="dxa"/>
                  <w:vAlign w:val="center"/>
                </w:tcPr>
                <w:p w14:paraId="5FB650B8" w14:textId="77777777" w:rsidR="003308C3" w:rsidRDefault="000A42A1">
                  <w:pPr>
                    <w:jc w:val="center"/>
                    <w:rPr>
                      <w:rFonts w:ascii="仿宋_GB2312" w:eastAsia="仿宋_GB2312"/>
                      <w:szCs w:val="21"/>
                    </w:rPr>
                  </w:pPr>
                  <w:r>
                    <w:rPr>
                      <w:rFonts w:ascii="仿宋_GB2312" w:eastAsia="仿宋_GB2312" w:hint="eastAsia"/>
                      <w:szCs w:val="21"/>
                    </w:rPr>
                    <w:t>米</w:t>
                  </w:r>
                </w:p>
              </w:tc>
              <w:tc>
                <w:tcPr>
                  <w:tcW w:w="2026" w:type="dxa"/>
                  <w:vAlign w:val="center"/>
                </w:tcPr>
                <w:p w14:paraId="704393AF" w14:textId="77777777" w:rsidR="003308C3" w:rsidRDefault="000A42A1">
                  <w:pPr>
                    <w:jc w:val="center"/>
                    <w:rPr>
                      <w:rFonts w:ascii="仿宋_GB2312" w:eastAsia="仿宋_GB2312"/>
                      <w:sz w:val="24"/>
                    </w:rPr>
                  </w:pPr>
                  <w:r>
                    <w:rPr>
                      <w:rFonts w:ascii="仿宋_GB2312" w:eastAsia="仿宋_GB2312" w:hint="eastAsia"/>
                      <w:sz w:val="24"/>
                    </w:rPr>
                    <w:t>50</w:t>
                  </w:r>
                </w:p>
              </w:tc>
              <w:tc>
                <w:tcPr>
                  <w:tcW w:w="2879" w:type="dxa"/>
                  <w:vAlign w:val="center"/>
                </w:tcPr>
                <w:p w14:paraId="6B858F8A" w14:textId="77777777" w:rsidR="003308C3" w:rsidRDefault="003308C3">
                  <w:pPr>
                    <w:jc w:val="center"/>
                    <w:rPr>
                      <w:rFonts w:ascii="仿宋_GB2312" w:eastAsia="仿宋_GB2312"/>
                      <w:sz w:val="24"/>
                    </w:rPr>
                  </w:pPr>
                </w:p>
              </w:tc>
            </w:tr>
            <w:tr w:rsidR="003308C3" w14:paraId="179332A3" w14:textId="77777777">
              <w:tc>
                <w:tcPr>
                  <w:tcW w:w="0" w:type="auto"/>
                  <w:vAlign w:val="center"/>
                </w:tcPr>
                <w:p w14:paraId="2DAB7137" w14:textId="77777777" w:rsidR="003308C3" w:rsidRDefault="000A42A1">
                  <w:pPr>
                    <w:jc w:val="center"/>
                    <w:rPr>
                      <w:rFonts w:ascii="仿宋_GB2312" w:eastAsia="仿宋_GB2312" w:hAnsi="宋体"/>
                      <w:color w:val="000000"/>
                      <w:szCs w:val="21"/>
                    </w:rPr>
                  </w:pPr>
                  <w:r>
                    <w:rPr>
                      <w:rFonts w:ascii="仿宋_GB2312" w:eastAsia="仿宋_GB2312" w:hAnsi="宋体" w:hint="eastAsia"/>
                      <w:color w:val="000000"/>
                      <w:szCs w:val="21"/>
                    </w:rPr>
                    <w:t>夹板</w:t>
                  </w:r>
                </w:p>
              </w:tc>
              <w:tc>
                <w:tcPr>
                  <w:tcW w:w="936" w:type="dxa"/>
                  <w:vAlign w:val="center"/>
                </w:tcPr>
                <w:p w14:paraId="252312B0" w14:textId="77777777" w:rsidR="003308C3" w:rsidRDefault="000A42A1">
                  <w:pPr>
                    <w:jc w:val="center"/>
                    <w:rPr>
                      <w:rFonts w:ascii="仿宋_GB2312" w:eastAsia="仿宋_GB2312"/>
                      <w:szCs w:val="21"/>
                    </w:rPr>
                  </w:pPr>
                  <w:r>
                    <w:rPr>
                      <w:rFonts w:ascii="仿宋_GB2312" w:eastAsia="仿宋_GB2312" w:hint="eastAsia"/>
                      <w:szCs w:val="21"/>
                    </w:rPr>
                    <w:t>个</w:t>
                  </w:r>
                </w:p>
              </w:tc>
              <w:tc>
                <w:tcPr>
                  <w:tcW w:w="2026" w:type="dxa"/>
                  <w:vAlign w:val="center"/>
                </w:tcPr>
                <w:p w14:paraId="4D90BD42" w14:textId="77777777" w:rsidR="003308C3" w:rsidRDefault="000A42A1">
                  <w:pPr>
                    <w:jc w:val="center"/>
                    <w:rPr>
                      <w:rFonts w:ascii="仿宋_GB2312" w:eastAsia="仿宋_GB2312"/>
                      <w:sz w:val="24"/>
                    </w:rPr>
                  </w:pPr>
                  <w:r>
                    <w:rPr>
                      <w:rFonts w:ascii="仿宋_GB2312" w:eastAsia="仿宋_GB2312" w:hint="eastAsia"/>
                      <w:sz w:val="24"/>
                    </w:rPr>
                    <w:t>5</w:t>
                  </w:r>
                </w:p>
              </w:tc>
              <w:tc>
                <w:tcPr>
                  <w:tcW w:w="2879" w:type="dxa"/>
                  <w:vAlign w:val="center"/>
                </w:tcPr>
                <w:p w14:paraId="44B96637" w14:textId="77777777" w:rsidR="003308C3" w:rsidRDefault="003308C3">
                  <w:pPr>
                    <w:jc w:val="center"/>
                    <w:rPr>
                      <w:rFonts w:ascii="仿宋_GB2312" w:eastAsia="仿宋_GB2312"/>
                      <w:sz w:val="24"/>
                    </w:rPr>
                  </w:pPr>
                </w:p>
              </w:tc>
            </w:tr>
            <w:tr w:rsidR="003308C3" w14:paraId="2369C15E" w14:textId="77777777">
              <w:tc>
                <w:tcPr>
                  <w:tcW w:w="0" w:type="auto"/>
                  <w:vAlign w:val="center"/>
                </w:tcPr>
                <w:p w14:paraId="050A44DA" w14:textId="77777777" w:rsidR="003308C3" w:rsidRDefault="000A42A1">
                  <w:pPr>
                    <w:jc w:val="center"/>
                    <w:rPr>
                      <w:rFonts w:ascii="仿宋_GB2312" w:eastAsia="仿宋_GB2312" w:hAnsi="宋体"/>
                      <w:color w:val="000000"/>
                      <w:szCs w:val="21"/>
                    </w:rPr>
                  </w:pPr>
                  <w:r>
                    <w:rPr>
                      <w:rFonts w:ascii="仿宋_GB2312" w:eastAsia="仿宋_GB2312" w:hAnsi="宋体" w:hint="eastAsia"/>
                      <w:color w:val="000000"/>
                      <w:szCs w:val="21"/>
                    </w:rPr>
                    <w:t>无菌敷料</w:t>
                  </w:r>
                </w:p>
              </w:tc>
              <w:tc>
                <w:tcPr>
                  <w:tcW w:w="936" w:type="dxa"/>
                  <w:vAlign w:val="center"/>
                </w:tcPr>
                <w:p w14:paraId="7600040F" w14:textId="77777777" w:rsidR="003308C3" w:rsidRDefault="000A42A1">
                  <w:pPr>
                    <w:jc w:val="center"/>
                    <w:rPr>
                      <w:rFonts w:ascii="仿宋_GB2312" w:eastAsia="仿宋_GB2312"/>
                      <w:szCs w:val="21"/>
                    </w:rPr>
                  </w:pPr>
                  <w:r>
                    <w:rPr>
                      <w:rFonts w:ascii="仿宋_GB2312" w:eastAsia="仿宋_GB2312" w:hint="eastAsia"/>
                      <w:szCs w:val="21"/>
                    </w:rPr>
                    <w:t>套</w:t>
                  </w:r>
                </w:p>
              </w:tc>
              <w:tc>
                <w:tcPr>
                  <w:tcW w:w="2026" w:type="dxa"/>
                  <w:vAlign w:val="center"/>
                </w:tcPr>
                <w:p w14:paraId="79A89B5F" w14:textId="77777777" w:rsidR="003308C3" w:rsidRDefault="000A42A1">
                  <w:pPr>
                    <w:jc w:val="center"/>
                    <w:rPr>
                      <w:rFonts w:ascii="仿宋_GB2312" w:eastAsia="仿宋_GB2312"/>
                      <w:sz w:val="24"/>
                    </w:rPr>
                  </w:pPr>
                  <w:r>
                    <w:rPr>
                      <w:rFonts w:ascii="仿宋_GB2312" w:eastAsia="仿宋_GB2312" w:hint="eastAsia"/>
                      <w:sz w:val="24"/>
                    </w:rPr>
                    <w:t>2</w:t>
                  </w:r>
                </w:p>
              </w:tc>
              <w:tc>
                <w:tcPr>
                  <w:tcW w:w="2879" w:type="dxa"/>
                  <w:vAlign w:val="center"/>
                </w:tcPr>
                <w:p w14:paraId="545D8951" w14:textId="77777777" w:rsidR="003308C3" w:rsidRDefault="003308C3">
                  <w:pPr>
                    <w:jc w:val="center"/>
                    <w:rPr>
                      <w:rFonts w:ascii="仿宋_GB2312" w:eastAsia="仿宋_GB2312"/>
                      <w:sz w:val="24"/>
                    </w:rPr>
                  </w:pPr>
                </w:p>
              </w:tc>
            </w:tr>
            <w:tr w:rsidR="003308C3" w14:paraId="3A5B9B15" w14:textId="77777777">
              <w:tc>
                <w:tcPr>
                  <w:tcW w:w="0" w:type="auto"/>
                  <w:vAlign w:val="center"/>
                </w:tcPr>
                <w:p w14:paraId="2B2BFDEE" w14:textId="77777777" w:rsidR="003308C3" w:rsidRDefault="000A42A1">
                  <w:pPr>
                    <w:jc w:val="center"/>
                    <w:rPr>
                      <w:rFonts w:ascii="仿宋_GB2312" w:eastAsia="仿宋_GB2312" w:hAnsi="ˎ̥" w:hint="eastAsia"/>
                      <w:szCs w:val="21"/>
                    </w:rPr>
                  </w:pPr>
                  <w:r>
                    <w:rPr>
                      <w:rFonts w:ascii="仿宋_GB2312" w:eastAsia="仿宋_GB2312" w:hAnsi="宋体" w:hint="eastAsia"/>
                      <w:color w:val="000000"/>
                      <w:szCs w:val="21"/>
                    </w:rPr>
                    <w:t>消防水带</w:t>
                  </w:r>
                </w:p>
              </w:tc>
              <w:tc>
                <w:tcPr>
                  <w:tcW w:w="936" w:type="dxa"/>
                  <w:vAlign w:val="center"/>
                </w:tcPr>
                <w:p w14:paraId="51B95193" w14:textId="77777777" w:rsidR="003308C3" w:rsidRDefault="000A42A1">
                  <w:pPr>
                    <w:jc w:val="center"/>
                    <w:rPr>
                      <w:rFonts w:ascii="仿宋_GB2312" w:eastAsia="仿宋_GB2312"/>
                      <w:sz w:val="24"/>
                    </w:rPr>
                  </w:pPr>
                  <w:r>
                    <w:rPr>
                      <w:rFonts w:ascii="仿宋_GB2312" w:eastAsia="仿宋_GB2312" w:hint="eastAsia"/>
                      <w:sz w:val="24"/>
                    </w:rPr>
                    <w:t>米</w:t>
                  </w:r>
                </w:p>
              </w:tc>
              <w:tc>
                <w:tcPr>
                  <w:tcW w:w="2026" w:type="dxa"/>
                  <w:vAlign w:val="center"/>
                </w:tcPr>
                <w:p w14:paraId="4D7B647F" w14:textId="77777777" w:rsidR="003308C3" w:rsidRDefault="000A42A1">
                  <w:pPr>
                    <w:jc w:val="center"/>
                    <w:rPr>
                      <w:rFonts w:ascii="仿宋_GB2312" w:eastAsia="仿宋_GB2312"/>
                      <w:sz w:val="24"/>
                    </w:rPr>
                  </w:pPr>
                  <w:r>
                    <w:rPr>
                      <w:rFonts w:ascii="仿宋_GB2312" w:eastAsia="仿宋_GB2312" w:hint="eastAsia"/>
                      <w:sz w:val="24"/>
                    </w:rPr>
                    <w:t>100</w:t>
                  </w:r>
                </w:p>
              </w:tc>
              <w:tc>
                <w:tcPr>
                  <w:tcW w:w="2879" w:type="dxa"/>
                  <w:vAlign w:val="center"/>
                </w:tcPr>
                <w:p w14:paraId="11CB2BCA" w14:textId="77777777" w:rsidR="003308C3" w:rsidRDefault="003308C3">
                  <w:pPr>
                    <w:jc w:val="center"/>
                    <w:rPr>
                      <w:rFonts w:ascii="仿宋_GB2312" w:eastAsia="仿宋_GB2312"/>
                      <w:sz w:val="24"/>
                    </w:rPr>
                  </w:pPr>
                </w:p>
              </w:tc>
            </w:tr>
          </w:tbl>
          <w:p w14:paraId="67593F08" w14:textId="77777777" w:rsidR="003308C3" w:rsidRDefault="003308C3">
            <w:pPr>
              <w:jc w:val="center"/>
              <w:rPr>
                <w:rFonts w:ascii="仿宋_GB2312" w:eastAsia="仿宋_GB2312" w:hAnsi="宋体" w:cs="宋体"/>
                <w:sz w:val="32"/>
                <w:szCs w:val="32"/>
              </w:rPr>
            </w:pPr>
          </w:p>
        </w:tc>
      </w:tr>
    </w:tbl>
    <w:p w14:paraId="10C08B9F" w14:textId="77777777" w:rsidR="003308C3" w:rsidRDefault="003308C3">
      <w:pPr>
        <w:pStyle w:val="af8"/>
        <w:rPr>
          <w:rFonts w:ascii="仿宋_GB2312" w:eastAsia="仿宋_GB2312" w:hAnsi="ˎ̥" w:hint="eastAsia"/>
          <w:b/>
          <w:sz w:val="28"/>
          <w:szCs w:val="28"/>
        </w:rPr>
      </w:pPr>
    </w:p>
    <w:p w14:paraId="45B8FA2D" w14:textId="77777777" w:rsidR="003308C3" w:rsidRDefault="003308C3">
      <w:pPr>
        <w:pStyle w:val="af8"/>
        <w:rPr>
          <w:rFonts w:ascii="仿宋_GB2312" w:eastAsia="仿宋_GB2312" w:hAnsi="ˎ̥" w:hint="eastAsia"/>
          <w:b/>
          <w:sz w:val="28"/>
          <w:szCs w:val="28"/>
        </w:rPr>
      </w:pPr>
    </w:p>
    <w:p w14:paraId="646258A7" w14:textId="77777777" w:rsidR="003308C3" w:rsidRDefault="003308C3">
      <w:pPr>
        <w:pStyle w:val="af8"/>
        <w:rPr>
          <w:rFonts w:ascii="仿宋_GB2312" w:eastAsia="仿宋_GB2312" w:hAnsi="ˎ̥" w:hint="eastAsia"/>
          <w:b/>
          <w:sz w:val="28"/>
          <w:szCs w:val="28"/>
        </w:rPr>
      </w:pPr>
    </w:p>
    <w:p w14:paraId="2BEFE360" w14:textId="77777777" w:rsidR="003308C3" w:rsidRDefault="003308C3">
      <w:pPr>
        <w:pStyle w:val="af8"/>
        <w:rPr>
          <w:rFonts w:ascii="仿宋_GB2312" w:eastAsia="仿宋_GB2312" w:hAnsi="ˎ̥" w:hint="eastAsia"/>
          <w:b/>
          <w:sz w:val="28"/>
          <w:szCs w:val="28"/>
        </w:rPr>
      </w:pPr>
    </w:p>
    <w:p w14:paraId="2CF29226" w14:textId="77777777" w:rsidR="003308C3" w:rsidRDefault="003308C3">
      <w:pPr>
        <w:pStyle w:val="af8"/>
        <w:rPr>
          <w:rFonts w:ascii="仿宋_GB2312" w:eastAsia="仿宋_GB2312" w:hAnsi="ˎ̥" w:hint="eastAsia"/>
          <w:b/>
          <w:sz w:val="28"/>
          <w:szCs w:val="28"/>
        </w:rPr>
      </w:pPr>
    </w:p>
    <w:p w14:paraId="70DD7F16" w14:textId="77777777" w:rsidR="003308C3" w:rsidRDefault="003308C3">
      <w:pPr>
        <w:pStyle w:val="af8"/>
        <w:rPr>
          <w:rFonts w:ascii="仿宋_GB2312" w:eastAsia="仿宋_GB2312" w:hAnsi="ˎ̥" w:hint="eastAsia"/>
          <w:b/>
          <w:sz w:val="28"/>
          <w:szCs w:val="28"/>
        </w:rPr>
      </w:pPr>
    </w:p>
    <w:p w14:paraId="7C617389" w14:textId="77777777" w:rsidR="003308C3" w:rsidRDefault="003308C3">
      <w:pPr>
        <w:pStyle w:val="af8"/>
        <w:rPr>
          <w:rFonts w:ascii="仿宋_GB2312" w:eastAsia="仿宋_GB2312" w:hAnsi="ˎ̥" w:hint="eastAsia"/>
          <w:b/>
          <w:sz w:val="28"/>
          <w:szCs w:val="28"/>
        </w:rPr>
      </w:pPr>
    </w:p>
    <w:p w14:paraId="419A5B69" w14:textId="77777777" w:rsidR="003308C3" w:rsidRDefault="003308C3">
      <w:pPr>
        <w:pStyle w:val="af8"/>
        <w:rPr>
          <w:rFonts w:ascii="仿宋_GB2312" w:eastAsia="仿宋_GB2312" w:hAnsi="ˎ̥" w:hint="eastAsia"/>
          <w:b/>
          <w:sz w:val="28"/>
          <w:szCs w:val="28"/>
        </w:rPr>
      </w:pPr>
    </w:p>
    <w:p w14:paraId="59B1A2BC" w14:textId="77777777" w:rsidR="003308C3" w:rsidRDefault="003308C3">
      <w:pPr>
        <w:pStyle w:val="af8"/>
        <w:rPr>
          <w:rFonts w:ascii="仿宋_GB2312" w:eastAsia="仿宋_GB2312" w:hAnsi="ˎ̥" w:hint="eastAsia"/>
          <w:b/>
          <w:sz w:val="28"/>
          <w:szCs w:val="28"/>
        </w:rPr>
      </w:pPr>
    </w:p>
    <w:p w14:paraId="0EBCED1A" w14:textId="77777777" w:rsidR="003308C3" w:rsidRDefault="003308C3">
      <w:pPr>
        <w:pStyle w:val="af8"/>
        <w:rPr>
          <w:rFonts w:ascii="仿宋_GB2312" w:eastAsia="仿宋_GB2312" w:hAnsi="ˎ̥" w:hint="eastAsia"/>
          <w:b/>
          <w:sz w:val="28"/>
          <w:szCs w:val="28"/>
        </w:rPr>
      </w:pPr>
    </w:p>
    <w:p w14:paraId="00E0BA04" w14:textId="77777777" w:rsidR="003308C3" w:rsidRDefault="003308C3">
      <w:pPr>
        <w:pStyle w:val="af8"/>
        <w:rPr>
          <w:rFonts w:ascii="仿宋_GB2312" w:eastAsia="仿宋_GB2312" w:hAnsi="ˎ̥" w:hint="eastAsia"/>
          <w:b/>
          <w:sz w:val="28"/>
          <w:szCs w:val="28"/>
        </w:rPr>
      </w:pPr>
    </w:p>
    <w:p w14:paraId="484CEE70" w14:textId="77777777" w:rsidR="003308C3" w:rsidRDefault="003308C3">
      <w:pPr>
        <w:pStyle w:val="af8"/>
        <w:rPr>
          <w:rFonts w:ascii="仿宋_GB2312" w:eastAsia="仿宋_GB2312" w:hAnsi="ˎ̥" w:hint="eastAsia"/>
          <w:b/>
          <w:sz w:val="28"/>
          <w:szCs w:val="28"/>
        </w:rPr>
      </w:pPr>
    </w:p>
    <w:p w14:paraId="4A64275D" w14:textId="77777777" w:rsidR="003308C3" w:rsidRDefault="00365E96">
      <w:pPr>
        <w:pStyle w:val="af8"/>
        <w:spacing w:after="0" w:afterAutospacing="0" w:line="0" w:lineRule="atLeast"/>
      </w:pPr>
      <w:r>
        <w:rPr>
          <w:rFonts w:ascii="仿宋_GB2312" w:eastAsia="仿宋_GB2312" w:hAnsi="ˎ̥"/>
        </w:rPr>
        <w:pict w14:anchorId="7383650C">
          <v:shape id="_x0000_s1582" type="#_x0000_t32" style="position:absolute;margin-left:333.5pt;margin-top:3.45pt;width:.05pt;height:42.75pt;flip:y;z-index:251617280;mso-width-relative:page;mso-height-relative:page" o:connectortype="straight">
            <v:stroke endarrow="block"/>
          </v:shape>
        </w:pict>
      </w:r>
      <w:r>
        <w:rPr>
          <w:rFonts w:ascii="仿宋_GB2312" w:eastAsia="仿宋_GB2312" w:hAnsi="ˎ̥"/>
        </w:rPr>
        <w:pict w14:anchorId="12C8788B">
          <v:shape id="_x0000_s1581" type="#_x0000_t32" style="position:absolute;margin-left:305.75pt;margin-top:23.7pt;width:53.25pt;height:.75pt;flip:y;z-index:251616256;mso-width-relative:page;mso-height-relative:page" o:connectortype="straight">
            <v:stroke endarrow="block"/>
          </v:shape>
        </w:pict>
      </w:r>
      <w:r w:rsidR="000A42A1">
        <w:rPr>
          <w:rFonts w:ascii="仿宋_GB2312" w:eastAsia="仿宋_GB2312" w:hAnsi="ˎ̥" w:hint="eastAsia"/>
          <w:b/>
          <w:sz w:val="28"/>
          <w:szCs w:val="28"/>
        </w:rPr>
        <w:t>附录9</w:t>
      </w:r>
      <w:r w:rsidR="000A42A1">
        <w:rPr>
          <w:rFonts w:ascii="仿宋_GB2312" w:eastAsia="仿宋_GB2312" w:cs="Arial" w:hint="eastAsia"/>
          <w:b/>
          <w:sz w:val="28"/>
          <w:szCs w:val="28"/>
        </w:rPr>
        <w:t>：消防设施及安全防护器具配置图            西</w:t>
      </w:r>
      <w:r w:rsidR="000A42A1">
        <w:rPr>
          <w:rFonts w:ascii="仿宋_GB2312" w:eastAsia="仿宋_GB2312" w:hAnsi="ˎ̥" w:hint="eastAsia"/>
        </w:rPr>
        <w:br/>
      </w:r>
    </w:p>
    <w:p w14:paraId="7F46F692" w14:textId="77777777" w:rsidR="003308C3" w:rsidRDefault="003308C3">
      <w:pPr>
        <w:ind w:firstLineChars="50" w:firstLine="105"/>
      </w:pPr>
    </w:p>
    <w:p w14:paraId="606E2C6F" w14:textId="77777777" w:rsidR="003308C3" w:rsidRDefault="003308C3">
      <w:pPr>
        <w:pStyle w:val="af8"/>
        <w:spacing w:line="360" w:lineRule="auto"/>
        <w:rPr>
          <w:rFonts w:ascii="仿宋_GB2312" w:eastAsia="仿宋_GB2312" w:hAnsi="ˎ̥" w:hint="eastAsia"/>
        </w:rPr>
      </w:pPr>
    </w:p>
    <w:p w14:paraId="7DAB7FA7" w14:textId="77777777" w:rsidR="003308C3" w:rsidRDefault="003308C3">
      <w:pPr>
        <w:pStyle w:val="af8"/>
        <w:spacing w:line="360" w:lineRule="auto"/>
        <w:rPr>
          <w:rFonts w:ascii="仿宋_GB2312" w:eastAsia="仿宋_GB2312" w:hAnsi="ˎ̥" w:hint="eastAsia"/>
        </w:rPr>
      </w:pPr>
    </w:p>
    <w:p w14:paraId="374D27FF" w14:textId="77777777" w:rsidR="003308C3" w:rsidRDefault="003308C3">
      <w:pPr>
        <w:pStyle w:val="af8"/>
        <w:spacing w:line="360" w:lineRule="auto"/>
        <w:rPr>
          <w:rFonts w:ascii="仿宋_GB2312" w:eastAsia="仿宋_GB2312" w:hAnsi="ˎ̥" w:hint="eastAsia"/>
        </w:rPr>
      </w:pPr>
    </w:p>
    <w:p w14:paraId="26044512" w14:textId="77777777" w:rsidR="003308C3" w:rsidRDefault="003308C3">
      <w:pPr>
        <w:pStyle w:val="af8"/>
        <w:spacing w:line="360" w:lineRule="auto"/>
        <w:rPr>
          <w:rFonts w:ascii="仿宋_GB2312" w:eastAsia="仿宋_GB2312" w:hAnsi="ˎ̥" w:hint="eastAsia"/>
        </w:rPr>
      </w:pPr>
    </w:p>
    <w:p w14:paraId="0CDA7871" w14:textId="77777777" w:rsidR="003308C3" w:rsidRDefault="003308C3">
      <w:pPr>
        <w:pStyle w:val="af8"/>
        <w:spacing w:line="360" w:lineRule="auto"/>
        <w:rPr>
          <w:rFonts w:ascii="仿宋_GB2312" w:eastAsia="仿宋_GB2312" w:hAnsi="ˎ̥" w:hint="eastAsia"/>
        </w:rPr>
      </w:pPr>
    </w:p>
    <w:p w14:paraId="344B43AB" w14:textId="77777777" w:rsidR="003308C3" w:rsidRDefault="003308C3">
      <w:pPr>
        <w:pStyle w:val="af8"/>
        <w:spacing w:line="360" w:lineRule="auto"/>
        <w:rPr>
          <w:rFonts w:ascii="仿宋_GB2312" w:eastAsia="仿宋_GB2312" w:hAnsi="ˎ̥" w:hint="eastAsia"/>
        </w:rPr>
      </w:pPr>
    </w:p>
    <w:p w14:paraId="466FCEF0" w14:textId="77777777" w:rsidR="003308C3" w:rsidRDefault="003308C3">
      <w:pPr>
        <w:pStyle w:val="af8"/>
        <w:spacing w:line="360" w:lineRule="auto"/>
        <w:rPr>
          <w:rFonts w:ascii="仿宋_GB2312" w:eastAsia="仿宋_GB2312" w:hAnsi="ˎ̥" w:hint="eastAsia"/>
        </w:rPr>
      </w:pPr>
    </w:p>
    <w:p w14:paraId="4A62A288" w14:textId="77777777" w:rsidR="003308C3" w:rsidRDefault="003308C3">
      <w:pPr>
        <w:pStyle w:val="af8"/>
        <w:spacing w:line="360" w:lineRule="auto"/>
        <w:rPr>
          <w:rFonts w:ascii="仿宋_GB2312" w:eastAsia="仿宋_GB2312" w:hAnsi="ˎ̥" w:hint="eastAsia"/>
        </w:rPr>
      </w:pPr>
    </w:p>
    <w:p w14:paraId="450210F9" w14:textId="77777777" w:rsidR="003308C3" w:rsidRDefault="003308C3">
      <w:pPr>
        <w:pStyle w:val="af8"/>
        <w:spacing w:line="360" w:lineRule="auto"/>
        <w:rPr>
          <w:rFonts w:ascii="仿宋_GB2312" w:eastAsia="仿宋_GB2312" w:hAnsi="ˎ̥" w:hint="eastAsia"/>
        </w:rPr>
      </w:pPr>
    </w:p>
    <w:p w14:paraId="7B520AED" w14:textId="77777777" w:rsidR="003308C3" w:rsidRDefault="003308C3">
      <w:pPr>
        <w:pStyle w:val="af8"/>
        <w:spacing w:line="360" w:lineRule="auto"/>
        <w:rPr>
          <w:rFonts w:ascii="仿宋_GB2312" w:eastAsia="仿宋_GB2312" w:hAnsi="ˎ̥" w:hint="eastAsia"/>
        </w:rPr>
      </w:pPr>
    </w:p>
    <w:p w14:paraId="157A2A93" w14:textId="77777777" w:rsidR="003308C3" w:rsidRDefault="003308C3">
      <w:pPr>
        <w:pStyle w:val="af8"/>
        <w:spacing w:line="360" w:lineRule="auto"/>
        <w:rPr>
          <w:rFonts w:ascii="仿宋_GB2312" w:eastAsia="仿宋_GB2312" w:hAnsi="ˎ̥" w:hint="eastAsia"/>
        </w:rPr>
      </w:pPr>
    </w:p>
    <w:p w14:paraId="0AC00247" w14:textId="77777777" w:rsidR="003308C3" w:rsidRDefault="003308C3">
      <w:pPr>
        <w:pStyle w:val="af8"/>
        <w:spacing w:line="360" w:lineRule="auto"/>
        <w:rPr>
          <w:rFonts w:ascii="仿宋_GB2312" w:eastAsia="仿宋_GB2312" w:hAnsi="ˎ̥" w:hint="eastAsia"/>
        </w:rPr>
      </w:pPr>
    </w:p>
    <w:p w14:paraId="03240C1A" w14:textId="77777777" w:rsidR="003308C3" w:rsidRDefault="003308C3">
      <w:pPr>
        <w:pStyle w:val="af8"/>
        <w:spacing w:line="360" w:lineRule="auto"/>
        <w:rPr>
          <w:rFonts w:ascii="仿宋_GB2312" w:eastAsia="仿宋_GB2312" w:hAnsi="ˎ̥" w:hint="eastAsia"/>
        </w:rPr>
      </w:pPr>
    </w:p>
    <w:p w14:paraId="18F0FEAA" w14:textId="77777777" w:rsidR="003308C3" w:rsidRDefault="003308C3">
      <w:pPr>
        <w:pStyle w:val="af8"/>
        <w:spacing w:line="360" w:lineRule="auto"/>
        <w:rPr>
          <w:rFonts w:ascii="仿宋_GB2312" w:eastAsia="仿宋_GB2312" w:hAnsi="ˎ̥" w:hint="eastAsia"/>
        </w:rPr>
      </w:pPr>
    </w:p>
    <w:p w14:paraId="70668298" w14:textId="77777777" w:rsidR="003308C3" w:rsidRDefault="003308C3">
      <w:pPr>
        <w:pStyle w:val="af8"/>
        <w:spacing w:line="360" w:lineRule="auto"/>
        <w:rPr>
          <w:rFonts w:ascii="仿宋_GB2312" w:eastAsia="仿宋_GB2312" w:hAnsi="ˎ̥" w:hint="eastAsia"/>
        </w:rPr>
      </w:pPr>
    </w:p>
    <w:p w14:paraId="27ACF2F6" w14:textId="77777777" w:rsidR="003308C3" w:rsidRDefault="003308C3">
      <w:pPr>
        <w:pStyle w:val="af8"/>
        <w:spacing w:line="360" w:lineRule="auto"/>
        <w:rPr>
          <w:rFonts w:ascii="仿宋_GB2312" w:eastAsia="仿宋_GB2312" w:hAnsi="ˎ̥" w:hint="eastAsia"/>
        </w:rPr>
      </w:pPr>
    </w:p>
    <w:p w14:paraId="30F19704" w14:textId="77777777" w:rsidR="003308C3" w:rsidRDefault="003308C3">
      <w:pPr>
        <w:pStyle w:val="af8"/>
        <w:spacing w:line="360" w:lineRule="auto"/>
        <w:rPr>
          <w:rFonts w:ascii="仿宋_GB2312" w:eastAsia="仿宋_GB2312" w:hAnsi="ˎ̥" w:hint="eastAsia"/>
        </w:rPr>
      </w:pPr>
    </w:p>
    <w:p w14:paraId="3F3B5184" w14:textId="77777777" w:rsidR="003308C3" w:rsidRDefault="003308C3">
      <w:pPr>
        <w:outlineLvl w:val="1"/>
        <w:rPr>
          <w:rFonts w:ascii="仿宋_GB2312" w:eastAsia="仿宋_GB2312" w:hAnsi="宋体" w:cs="Arial"/>
          <w:b/>
          <w:sz w:val="28"/>
          <w:szCs w:val="28"/>
        </w:rPr>
      </w:pPr>
      <w:bookmarkStart w:id="342" w:name="_Toc403398006"/>
    </w:p>
    <w:p w14:paraId="61B2FF5B" w14:textId="77777777" w:rsidR="003308C3" w:rsidRDefault="000A42A1">
      <w:pPr>
        <w:outlineLvl w:val="1"/>
        <w:rPr>
          <w:rFonts w:ascii="仿宋_GB2312" w:eastAsia="仿宋_GB2312" w:hAnsi="宋体" w:cs="Arial"/>
          <w:b/>
          <w:sz w:val="28"/>
          <w:szCs w:val="28"/>
        </w:rPr>
      </w:pPr>
      <w:r>
        <w:rPr>
          <w:rFonts w:ascii="仿宋_GB2312" w:eastAsia="仿宋_GB2312" w:hAnsi="宋体" w:cs="Arial" w:hint="eastAsia"/>
          <w:b/>
          <w:sz w:val="28"/>
          <w:szCs w:val="28"/>
        </w:rPr>
        <w:t>附录10：疏散路线</w:t>
      </w:r>
      <w:bookmarkEnd w:id="342"/>
    </w:p>
    <w:p w14:paraId="2AFB2E10" w14:textId="77777777" w:rsidR="003308C3" w:rsidRDefault="003308C3">
      <w:pPr>
        <w:outlineLvl w:val="1"/>
        <w:rPr>
          <w:rFonts w:ascii="仿宋_GB2312" w:eastAsia="仿宋_GB2312" w:hAnsi="宋体" w:cs="Arial"/>
          <w:b/>
          <w:sz w:val="28"/>
          <w:szCs w:val="28"/>
        </w:rPr>
      </w:pPr>
    </w:p>
    <w:p w14:paraId="0122D3CA" w14:textId="77777777" w:rsidR="003308C3" w:rsidRDefault="003308C3">
      <w:pPr>
        <w:outlineLvl w:val="1"/>
        <w:rPr>
          <w:rFonts w:ascii="仿宋_GB2312" w:eastAsia="仿宋_GB2312" w:hAnsi="宋体" w:cs="Arial"/>
          <w:b/>
          <w:sz w:val="28"/>
          <w:szCs w:val="28"/>
        </w:rPr>
      </w:pPr>
    </w:p>
    <w:p w14:paraId="302393CC" w14:textId="77777777" w:rsidR="003308C3" w:rsidRDefault="003308C3">
      <w:pPr>
        <w:outlineLvl w:val="1"/>
        <w:rPr>
          <w:rFonts w:ascii="仿宋_GB2312" w:eastAsia="仿宋_GB2312" w:hAnsi="宋体" w:cs="Arial"/>
          <w:b/>
          <w:sz w:val="28"/>
          <w:szCs w:val="28"/>
        </w:rPr>
      </w:pPr>
      <w:bookmarkStart w:id="343" w:name="_Toc403398009"/>
    </w:p>
    <w:p w14:paraId="5FE9C16A" w14:textId="77777777" w:rsidR="003308C3" w:rsidRDefault="000A42A1">
      <w:pPr>
        <w:outlineLvl w:val="1"/>
        <w:rPr>
          <w:rFonts w:ascii="仿宋_GB2312" w:eastAsia="仿宋_GB2312" w:hAnsi="宋体"/>
          <w:color w:val="000000"/>
          <w:sz w:val="28"/>
          <w:szCs w:val="28"/>
        </w:rPr>
      </w:pPr>
      <w:r>
        <w:rPr>
          <w:rFonts w:ascii="仿宋_GB2312" w:eastAsia="仿宋_GB2312" w:hAnsi="宋体" w:cs="Arial" w:hint="eastAsia"/>
          <w:b/>
          <w:sz w:val="28"/>
          <w:szCs w:val="28"/>
        </w:rPr>
        <w:t>附录11：烧伤烫伤急救法、创伤急救法</w:t>
      </w:r>
      <w:bookmarkEnd w:id="343"/>
    </w:p>
    <w:p w14:paraId="25ADEFB7" w14:textId="77777777" w:rsidR="003308C3" w:rsidRDefault="000A42A1">
      <w:pPr>
        <w:spacing w:line="560" w:lineRule="exact"/>
        <w:ind w:firstLineChars="196" w:firstLine="551"/>
        <w:rPr>
          <w:rFonts w:ascii="仿宋_GB2312" w:eastAsia="仿宋_GB2312" w:hAnsi="宋体"/>
          <w:b/>
          <w:color w:val="000000"/>
          <w:sz w:val="28"/>
          <w:szCs w:val="28"/>
        </w:rPr>
      </w:pPr>
      <w:r>
        <w:rPr>
          <w:rFonts w:ascii="仿宋_GB2312" w:eastAsia="仿宋_GB2312" w:hAnsi="宋体" w:hint="eastAsia"/>
          <w:b/>
          <w:color w:val="000000"/>
          <w:sz w:val="28"/>
          <w:szCs w:val="28"/>
        </w:rPr>
        <w:lastRenderedPageBreak/>
        <w:t>一、创伤急救</w:t>
      </w:r>
    </w:p>
    <w:p w14:paraId="1CD2065D" w14:textId="77777777" w:rsidR="003308C3" w:rsidRDefault="003308C3">
      <w:pPr>
        <w:spacing w:line="560" w:lineRule="exact"/>
        <w:ind w:firstLineChars="196" w:firstLine="551"/>
        <w:rPr>
          <w:rFonts w:ascii="仿宋_GB2312" w:eastAsia="仿宋_GB2312" w:hAnsi="宋体"/>
          <w:b/>
          <w:color w:val="000000"/>
          <w:sz w:val="28"/>
          <w:szCs w:val="28"/>
        </w:rPr>
      </w:pPr>
    </w:p>
    <w:p w14:paraId="404AF12E"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1、创伤急救的基本要求</w:t>
      </w:r>
    </w:p>
    <w:p w14:paraId="161351EC"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创伤急救原则上是先抢救，后固定，再送医院，并注意采取措施，防止伤情加重或污染。需要送医院救治的，应立即做好保护伤员措施后送医院救治。</w:t>
      </w:r>
    </w:p>
    <w:p w14:paraId="7E3A86E6"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抢救前先使伤员安静躺平，判断全身情况和受伤程度，如有无出血、骨折和休克等。</w:t>
      </w:r>
    </w:p>
    <w:p w14:paraId="2656204A"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外部出血立即采取止血措施，防止失血过多而休克。外观无伤，但呈休克状态，神智不清，或昏迷者，要考虑胸腹部内脏或脑部受伤的可能性。</w:t>
      </w:r>
    </w:p>
    <w:p w14:paraId="51217EBD"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为防止伤口感染，应用清洁布片覆盖。救护人员不得用手直接接触伤口，更不得在伤口内填塞任何东西或随便使用药。</w:t>
      </w:r>
    </w:p>
    <w:p w14:paraId="0D07F9EC"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搬运时应使伤员平躺在担架上，腰部束在担架上，防止跌下。平地搬运时伤员头部在后，上楼、下楼、下坡时头部在上，搬运中应严密观察伤员，防止伤情突变。</w:t>
      </w:r>
    </w:p>
    <w:p w14:paraId="060B7D5F"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2、止血</w:t>
      </w:r>
    </w:p>
    <w:p w14:paraId="01D5668E"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伤口渗血：用较伤口稍大的消毒纱布数层覆盖伤口，然后进行包扎。若包扎后仍有较多渗血，可再加绷带适当加压止血。</w:t>
      </w:r>
    </w:p>
    <w:p w14:paraId="72CBFC2C"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伤口出血呈喷射状或鲜红血液涌出时，立即用清洁手指压迫出血点上方（近心端），使血流中断，将出血肢体抬高或举高，以减少出血量。</w:t>
      </w:r>
    </w:p>
    <w:p w14:paraId="169612BC"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用止血带或弹性较好的布带等止血时，应先用柔软布片或伤员的衣袖等数层垫在止血带下面，再扎紧止血带以刚使肢端动脉搏动消失为度。上肢每60分钟，下肢每80分钟放松一次，每次放松1—2min开始扎紧与放松的时间均与书面标明在止血带旁。扎紧时间不宜超过四小时。不要在上臂中三分一处和腋窝下使用止血带，以免损伤神经。若放松时观察已无大出血可暂停使用。</w:t>
      </w:r>
    </w:p>
    <w:p w14:paraId="16596C53"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高处坠落、撞击、挤压可能有胸腹内脏破裂出血。受伤者外观无出血但常表现面色苍白，脉搏细微，气促，冷汗淋漓，四肢厥冷，烦躁不安，甚至神志不清等休克状态，应迅速躺平，抬高下肢，保持温暖，速送医院救治。若送院途中时间较长，可给伤员饮用少量糖盐水。</w:t>
      </w:r>
    </w:p>
    <w:p w14:paraId="7F9D5E33" w14:textId="77777777" w:rsidR="003308C3" w:rsidRDefault="000A42A1">
      <w:pPr>
        <w:spacing w:line="560" w:lineRule="exact"/>
        <w:ind w:firstLineChars="196" w:firstLine="551"/>
        <w:rPr>
          <w:rFonts w:ascii="仿宋_GB2312" w:eastAsia="仿宋_GB2312" w:hAnsi="宋体"/>
          <w:b/>
          <w:color w:val="000000"/>
          <w:sz w:val="28"/>
          <w:szCs w:val="28"/>
        </w:rPr>
      </w:pPr>
      <w:r>
        <w:rPr>
          <w:rFonts w:ascii="仿宋_GB2312" w:eastAsia="仿宋_GB2312" w:hAnsi="宋体" w:hint="eastAsia"/>
          <w:b/>
          <w:color w:val="000000"/>
          <w:sz w:val="28"/>
          <w:szCs w:val="28"/>
        </w:rPr>
        <w:t>二、烧伤、烫伤急救</w:t>
      </w:r>
    </w:p>
    <w:p w14:paraId="5333D79E" w14:textId="77777777" w:rsidR="003308C3" w:rsidRDefault="003308C3">
      <w:pPr>
        <w:spacing w:line="560" w:lineRule="exact"/>
        <w:ind w:firstLineChars="196" w:firstLine="551"/>
        <w:rPr>
          <w:rFonts w:ascii="仿宋_GB2312" w:eastAsia="仿宋_GB2312" w:hAnsi="宋体"/>
          <w:b/>
          <w:color w:val="000000"/>
          <w:sz w:val="28"/>
          <w:szCs w:val="28"/>
        </w:rPr>
      </w:pPr>
    </w:p>
    <w:p w14:paraId="06E3A371"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1、对危重的伤员，特别是对呼吸、心跳不好或停止的伤员立即就地紧急救护，待情况好转后再送医院。</w:t>
      </w:r>
    </w:p>
    <w:p w14:paraId="6601CDC3"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2、烧伤急救就是采用各种有效的措施灭火，使伤员尽快脱离热源，尽量缩短烧伤时间。</w:t>
      </w:r>
    </w:p>
    <w:p w14:paraId="6E3F9604"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3、伤员的衣服鞋袜用剪刀剪开后除去。伤口全部用清洁布片覆盖，防止污染。四肢烧伤时，先用清洁冷水冲洗，然后用清洁布片消毒纱布覆盖送往医院。</w:t>
      </w:r>
    </w:p>
    <w:p w14:paraId="186B120A"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4、对爆炸冲击波烧伤的伤员要注意有无脑颅损伤，腹腔损伤和呼吸道损伤。</w:t>
      </w:r>
    </w:p>
    <w:p w14:paraId="5E9FC367" w14:textId="77777777" w:rsidR="003308C3" w:rsidRDefault="000A42A1">
      <w:pPr>
        <w:spacing w:line="360" w:lineRule="auto"/>
        <w:ind w:firstLineChars="200" w:firstLine="560"/>
        <w:rPr>
          <w:rFonts w:ascii="仿宋_GB2312" w:eastAsia="仿宋_GB2312" w:hAnsi="宋体"/>
          <w:color w:val="000000"/>
          <w:sz w:val="24"/>
        </w:rPr>
      </w:pPr>
      <w:r>
        <w:rPr>
          <w:rFonts w:ascii="仿宋_GB2312" w:eastAsia="仿宋_GB2312" w:hAnsi="宋体" w:hint="eastAsia"/>
          <w:color w:val="000000"/>
          <w:sz w:val="28"/>
          <w:szCs w:val="28"/>
        </w:rPr>
        <w:t>5、送医院途中，可给伤员多次少量口服精盐水。</w:t>
      </w:r>
    </w:p>
    <w:p w14:paraId="321821FB" w14:textId="77777777" w:rsidR="003308C3" w:rsidRDefault="000A42A1">
      <w:pPr>
        <w:spacing w:beforeLines="50" w:before="120" w:line="300" w:lineRule="auto"/>
        <w:outlineLvl w:val="1"/>
        <w:rPr>
          <w:rFonts w:ascii="仿宋_GB2312" w:eastAsia="仿宋_GB2312" w:hAnsi="宋体" w:cs="Arial"/>
          <w:b/>
          <w:sz w:val="28"/>
          <w:szCs w:val="28"/>
        </w:rPr>
      </w:pPr>
      <w:r>
        <w:rPr>
          <w:rFonts w:ascii="仿宋_GB2312" w:eastAsia="仿宋_GB2312" w:hAnsi="宋体" w:hint="eastAsia"/>
          <w:color w:val="000000"/>
          <w:szCs w:val="28"/>
        </w:rPr>
        <w:br w:type="page"/>
      </w:r>
      <w:bookmarkStart w:id="344" w:name="_Toc403398010"/>
      <w:bookmarkStart w:id="345" w:name="_Toc338339426"/>
      <w:bookmarkStart w:id="346" w:name="_Toc287780036"/>
      <w:bookmarkStart w:id="347" w:name="_Toc260929626"/>
      <w:bookmarkStart w:id="348" w:name="_Toc74639550"/>
      <w:bookmarkStart w:id="349" w:name="_Toc65729467"/>
      <w:r>
        <w:rPr>
          <w:rFonts w:ascii="仿宋_GB2312" w:eastAsia="仿宋_GB2312" w:hAnsi="宋体" w:cs="Arial" w:hint="eastAsia"/>
          <w:b/>
          <w:sz w:val="28"/>
          <w:szCs w:val="28"/>
        </w:rPr>
        <w:lastRenderedPageBreak/>
        <w:t>附录12：人工呼吸法（心肺复苏术）</w:t>
      </w:r>
      <w:bookmarkEnd w:id="344"/>
      <w:bookmarkEnd w:id="345"/>
      <w:bookmarkEnd w:id="346"/>
      <w:bookmarkEnd w:id="347"/>
    </w:p>
    <w:p w14:paraId="62DC72AC" w14:textId="77777777" w:rsidR="003308C3" w:rsidRDefault="000A42A1">
      <w:pPr>
        <w:spacing w:line="408" w:lineRule="auto"/>
        <w:jc w:val="center"/>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口对口人工呼吸法</w:t>
      </w:r>
    </w:p>
    <w:p w14:paraId="3E281E2E"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操作要领：</w:t>
      </w:r>
    </w:p>
    <w:p w14:paraId="241AA18E"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病人仰卧，面部向上，使其张开嘴清除口中异物，保持呼吸道畅通，颈后部（不是头后部）垫一软枕，使其头尽量后仰。</w:t>
      </w:r>
    </w:p>
    <w:p w14:paraId="2CB48C12"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抢救者位于病人头旁，一手捏紧病人鼻子，以防止空气从鼻孔漏掉。同时用口对着病人的口吹气（如果病人的嘴张不开，可以从鼻子往里吹气），在病人胸壁扩张后，停止吹气，松开鼻子，让病人胸壁自行回落，从鼻子中呼出空气。如此反复进行，每分钟约12次。</w:t>
      </w:r>
    </w:p>
    <w:p w14:paraId="256E4CF5"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吹气要快而有力。此时要密切注意病人的胸部，如胸部有活动后，立即停止吹气。并将病人的头偏向一侧，让其呼出空气。</w:t>
      </w:r>
    </w:p>
    <w:p w14:paraId="138B123F"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注意事项：</w:t>
      </w:r>
    </w:p>
    <w:p w14:paraId="5947BA0D"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成人每次吹气量应大于800毫升，但不要超过1200毫升。低于800毫升，通气可能不足；高于2000毫升，常使咽部压力超过食管内压，使胃胀气而导致呕吐，引起误吸。</w:t>
      </w:r>
    </w:p>
    <w:p w14:paraId="2FB96349"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每次吹气后抢救者都要迅速掉头朝向病人胸部，以求吸入新鲜空气。</w:t>
      </w:r>
    </w:p>
    <w:p w14:paraId="7622A3D5"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对小孩3秒一次，一分钟20次。要规律地、正确地反复进行。</w:t>
      </w:r>
    </w:p>
    <w:p w14:paraId="29F42B0D"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进行4~5次人工呼吸后，应摸摸颈动脉、腋动脉或腹股沟动脉。如果没有脉搏，必须同时进行心脏按摩。</w:t>
      </w:r>
    </w:p>
    <w:p w14:paraId="17245131" w14:textId="77777777" w:rsidR="003308C3" w:rsidRDefault="000A42A1">
      <w:pPr>
        <w:rPr>
          <w:rFonts w:ascii="仿宋_GB2312" w:eastAsia="仿宋_GB2312" w:hAnsi="宋体" w:cs="宋体"/>
          <w:sz w:val="28"/>
          <w:szCs w:val="28"/>
        </w:rPr>
      </w:pPr>
      <w:r>
        <w:rPr>
          <w:rFonts w:ascii="仿宋_GB2312" w:eastAsia="仿宋_GB2312" w:hAnsi="宋体" w:cs="宋体" w:hint="eastAsia"/>
          <w:noProof/>
          <w:sz w:val="28"/>
          <w:szCs w:val="28"/>
        </w:rPr>
        <w:drawing>
          <wp:inline distT="0" distB="0" distL="0" distR="0" wp14:anchorId="2FC537A7" wp14:editId="3BF4BC43">
            <wp:extent cx="5248275" cy="1552575"/>
            <wp:effectExtent l="19050" t="0" r="9525" b="0"/>
            <wp:docPr id="5" name="图片 5" descr="JC4%O7`%}YT{EYB$NJ796J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JC4%O7`%}YT{EYB$NJ796J9"/>
                    <pic:cNvPicPr>
                      <a:picLocks noChangeAspect="1" noChangeArrowheads="1"/>
                    </pic:cNvPicPr>
                  </pic:nvPicPr>
                  <pic:blipFill>
                    <a:blip r:embed="rId17" cstate="print"/>
                    <a:srcRect/>
                    <a:stretch>
                      <a:fillRect/>
                    </a:stretch>
                  </pic:blipFill>
                  <pic:spPr>
                    <a:xfrm>
                      <a:off x="0" y="0"/>
                      <a:ext cx="5248275" cy="1552575"/>
                    </a:xfrm>
                    <a:prstGeom prst="rect">
                      <a:avLst/>
                    </a:prstGeom>
                    <a:noFill/>
                    <a:ln w="9525">
                      <a:noFill/>
                      <a:miter lim="800000"/>
                      <a:headEnd/>
                      <a:tailEnd/>
                    </a:ln>
                  </pic:spPr>
                </pic:pic>
              </a:graphicData>
            </a:graphic>
          </wp:inline>
        </w:drawing>
      </w:r>
    </w:p>
    <w:p w14:paraId="674B7281" w14:textId="77777777" w:rsidR="003308C3" w:rsidRDefault="003308C3">
      <w:pPr>
        <w:jc w:val="center"/>
        <w:rPr>
          <w:rFonts w:ascii="仿宋_GB2312" w:eastAsia="仿宋_GB2312"/>
          <w:color w:val="000000"/>
          <w:sz w:val="28"/>
          <w:szCs w:val="28"/>
        </w:rPr>
      </w:pPr>
    </w:p>
    <w:p w14:paraId="5474B76C" w14:textId="77777777" w:rsidR="003308C3" w:rsidRDefault="000A42A1">
      <w:pPr>
        <w:rPr>
          <w:rFonts w:ascii="仿宋_GB2312" w:eastAsia="仿宋_GB2312" w:hAnsi="宋体" w:cs="宋体"/>
          <w:sz w:val="28"/>
          <w:szCs w:val="28"/>
        </w:rPr>
      </w:pPr>
      <w:r>
        <w:rPr>
          <w:rFonts w:ascii="仿宋_GB2312" w:eastAsia="仿宋_GB2312" w:hAnsi="宋体" w:cs="宋体" w:hint="eastAsia"/>
          <w:noProof/>
          <w:sz w:val="28"/>
          <w:szCs w:val="28"/>
        </w:rPr>
        <w:lastRenderedPageBreak/>
        <w:drawing>
          <wp:inline distT="0" distB="0" distL="0" distR="0" wp14:anchorId="36E731D4" wp14:editId="5E6F6389">
            <wp:extent cx="5295900" cy="1428750"/>
            <wp:effectExtent l="19050" t="0" r="0" b="0"/>
            <wp:docPr id="6" name="图片 6" descr="3VJJVPT2Y8K6JWH7LRY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VJJVPT2Y8K6JWH7LRYA{[9"/>
                    <pic:cNvPicPr>
                      <a:picLocks noChangeAspect="1" noChangeArrowheads="1"/>
                    </pic:cNvPicPr>
                  </pic:nvPicPr>
                  <pic:blipFill>
                    <a:blip r:embed="rId18" cstate="print"/>
                    <a:srcRect/>
                    <a:stretch>
                      <a:fillRect/>
                    </a:stretch>
                  </pic:blipFill>
                  <pic:spPr>
                    <a:xfrm>
                      <a:off x="0" y="0"/>
                      <a:ext cx="5295900" cy="1428750"/>
                    </a:xfrm>
                    <a:prstGeom prst="rect">
                      <a:avLst/>
                    </a:prstGeom>
                    <a:noFill/>
                    <a:ln w="9525">
                      <a:noFill/>
                      <a:miter lim="800000"/>
                      <a:headEnd/>
                      <a:tailEnd/>
                    </a:ln>
                  </pic:spPr>
                </pic:pic>
              </a:graphicData>
            </a:graphic>
          </wp:inline>
        </w:drawing>
      </w:r>
    </w:p>
    <w:p w14:paraId="1CAD8E0B" w14:textId="77777777" w:rsidR="003308C3" w:rsidRDefault="003308C3">
      <w:pPr>
        <w:jc w:val="center"/>
        <w:rPr>
          <w:rFonts w:ascii="仿宋_GB2312" w:eastAsia="仿宋_GB2312"/>
          <w:color w:val="000000"/>
          <w:sz w:val="28"/>
          <w:szCs w:val="28"/>
        </w:rPr>
      </w:pPr>
    </w:p>
    <w:p w14:paraId="492EED60" w14:textId="77777777" w:rsidR="003308C3" w:rsidRDefault="003308C3">
      <w:pPr>
        <w:spacing w:line="408" w:lineRule="auto"/>
        <w:jc w:val="center"/>
        <w:rPr>
          <w:rFonts w:ascii="仿宋_GB2312" w:eastAsia="仿宋_GB2312" w:hAnsi="宋体" w:cs="宋体"/>
          <w:b/>
          <w:bCs/>
          <w:color w:val="000000"/>
          <w:sz w:val="28"/>
          <w:szCs w:val="28"/>
        </w:rPr>
      </w:pPr>
    </w:p>
    <w:p w14:paraId="28554A40" w14:textId="77777777" w:rsidR="003308C3" w:rsidRDefault="000A42A1">
      <w:pPr>
        <w:spacing w:line="408" w:lineRule="auto"/>
        <w:jc w:val="center"/>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胸外心脏挤压法</w:t>
      </w:r>
    </w:p>
    <w:p w14:paraId="6B0E52F0"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胸外心脏挤压法是触电者心脏跳动停止后的急救法。做胸外心脏挤压时应使触电者仰卧在比较坚实的地方，操作方法如下：</w:t>
      </w:r>
    </w:p>
    <w:p w14:paraId="1F90AB4A"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（1）救护人员跪在触电者一侧，或骑跪在触电者腰部两侧，两手相叠，手掌根部放在心窝上方、胸骨下1/3-1/2处；</w:t>
      </w:r>
    </w:p>
    <w:p w14:paraId="0C07F128"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掌根用力垂直向下（脊背方向）挤压，压出心脏里面的血液。对成人应压陷3～4厘米．以每秒钟挤压一次，每分钟挤压6O次为宜；触电者如系儿童，可以只用一只手挤压，用力要轻一些以免损伤胸骨，而且每分钟宜挤压1OO次左右；</w:t>
      </w:r>
    </w:p>
    <w:p w14:paraId="27BB32A5" w14:textId="77777777" w:rsidR="003308C3" w:rsidRDefault="000A42A1">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（3）挤压后掌根迅速全部放松，让触电者胸部自动复原，血液充满心脏，放松时掌不必完全离开胸部。</w:t>
      </w:r>
    </w:p>
    <w:p w14:paraId="5392B6BC" w14:textId="77777777" w:rsidR="003308C3" w:rsidRDefault="003308C3">
      <w:pPr>
        <w:jc w:val="center"/>
        <w:rPr>
          <w:rFonts w:ascii="仿宋_GB2312" w:eastAsia="仿宋_GB2312"/>
          <w:color w:val="000000"/>
          <w:sz w:val="28"/>
          <w:szCs w:val="28"/>
        </w:rPr>
      </w:pPr>
    </w:p>
    <w:p w14:paraId="3E793F7C" w14:textId="77777777" w:rsidR="003308C3" w:rsidRDefault="000A42A1">
      <w:pPr>
        <w:rPr>
          <w:rFonts w:ascii="仿宋_GB2312" w:eastAsia="仿宋_GB2312" w:hAnsi="宋体" w:cs="宋体"/>
          <w:sz w:val="28"/>
          <w:szCs w:val="28"/>
        </w:rPr>
      </w:pPr>
      <w:r>
        <w:rPr>
          <w:rFonts w:ascii="仿宋_GB2312" w:eastAsia="仿宋_GB2312" w:hAnsi="宋体" w:cs="宋体" w:hint="eastAsia"/>
          <w:noProof/>
          <w:sz w:val="28"/>
          <w:szCs w:val="28"/>
        </w:rPr>
        <w:drawing>
          <wp:inline distT="0" distB="0" distL="0" distR="0" wp14:anchorId="724A7095" wp14:editId="2CCE00F6">
            <wp:extent cx="5448300" cy="1581150"/>
            <wp:effectExtent l="19050" t="0" r="0" b="0"/>
            <wp:docPr id="7" name="图片 7" descr="7_KBT(TZBRY$BBQUCK2Y@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_KBT(TZBRY$BBQUCK2Y@AW"/>
                    <pic:cNvPicPr>
                      <a:picLocks noChangeAspect="1" noChangeArrowheads="1"/>
                    </pic:cNvPicPr>
                  </pic:nvPicPr>
                  <pic:blipFill>
                    <a:blip r:embed="rId19" cstate="print"/>
                    <a:srcRect/>
                    <a:stretch>
                      <a:fillRect/>
                    </a:stretch>
                  </pic:blipFill>
                  <pic:spPr>
                    <a:xfrm>
                      <a:off x="0" y="0"/>
                      <a:ext cx="5448300" cy="1581150"/>
                    </a:xfrm>
                    <a:prstGeom prst="rect">
                      <a:avLst/>
                    </a:prstGeom>
                    <a:noFill/>
                    <a:ln w="9525">
                      <a:noFill/>
                      <a:miter lim="800000"/>
                      <a:headEnd/>
                      <a:tailEnd/>
                    </a:ln>
                  </pic:spPr>
                </pic:pic>
              </a:graphicData>
            </a:graphic>
          </wp:inline>
        </w:drawing>
      </w:r>
    </w:p>
    <w:p w14:paraId="4C85552F" w14:textId="77777777" w:rsidR="003308C3" w:rsidRDefault="00365E96">
      <w:pPr>
        <w:spacing w:line="560" w:lineRule="exact"/>
        <w:ind w:firstLineChars="100" w:firstLine="280"/>
        <w:rPr>
          <w:rFonts w:ascii="仿宋_GB2312" w:eastAsia="仿宋_GB2312"/>
          <w:color w:val="000000"/>
          <w:sz w:val="28"/>
          <w:szCs w:val="28"/>
        </w:rPr>
      </w:pPr>
      <w:r>
        <w:rPr>
          <w:rFonts w:ascii="仿宋_GB2312" w:eastAsia="仿宋_GB2312" w:hAnsi="宋体"/>
          <w:color w:val="000000"/>
          <w:sz w:val="28"/>
          <w:szCs w:val="28"/>
        </w:rPr>
        <w:pict w14:anchorId="7607A88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586" type="#_x0000_t67" style="position:absolute;left:0;text-align:left;margin-left:-267.75pt;margin-top:10.45pt;width:37.2pt;height:93pt;z-index:251621376;mso-width-relative:page;mso-height-relative:page">
            <v:textbox style="layout-flow:vertical-ideographic"/>
          </v:shape>
        </w:pict>
      </w:r>
      <w:r>
        <w:rPr>
          <w:rFonts w:ascii="仿宋_GB2312" w:eastAsia="仿宋_GB2312" w:hAnsi="宋体"/>
          <w:color w:val="000000"/>
          <w:sz w:val="28"/>
          <w:szCs w:val="28"/>
        </w:rPr>
        <w:pict w14:anchorId="1ED8D747">
          <v:shape id="_x0000_s1585" type="#_x0000_t67" style="position:absolute;left:0;text-align:left;margin-left:-267.75pt;margin-top:10.45pt;width:37.2pt;height:93pt;z-index:251620352;mso-width-relative:page;mso-height-relative:page">
            <v:textbox style="layout-flow:vertical-ideographic"/>
          </v:shape>
        </w:pict>
      </w:r>
      <w:bookmarkEnd w:id="348"/>
      <w:bookmarkEnd w:id="349"/>
    </w:p>
    <w:p w14:paraId="3221BD73" w14:textId="77777777" w:rsidR="003308C3" w:rsidRDefault="003308C3">
      <w:pPr>
        <w:pStyle w:val="af8"/>
        <w:spacing w:line="360" w:lineRule="auto"/>
        <w:rPr>
          <w:rFonts w:ascii="仿宋_GB2312" w:eastAsia="仿宋_GB2312" w:hAnsi="ˎ̥" w:hint="eastAsia"/>
          <w:sz w:val="28"/>
          <w:szCs w:val="28"/>
        </w:rPr>
      </w:pPr>
    </w:p>
    <w:sectPr w:rsidR="003308C3">
      <w:footerReference w:type="default" r:id="rId20"/>
      <w:type w:val="nextColumn"/>
      <w:pgSz w:w="11906" w:h="16838"/>
      <w:pgMar w:top="1089" w:right="1418" w:bottom="936"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786C7" w14:textId="77777777" w:rsidR="00365E96" w:rsidRDefault="00365E96">
      <w:r>
        <w:separator/>
      </w:r>
    </w:p>
  </w:endnote>
  <w:endnote w:type="continuationSeparator" w:id="0">
    <w:p w14:paraId="125423C9" w14:textId="77777777" w:rsidR="00365E96" w:rsidRDefault="0036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穝灿砰">
    <w:altName w:val="黑体"/>
    <w:charset w:val="86"/>
    <w:family w:val="auto"/>
    <w:pitch w:val="default"/>
    <w:sig w:usb0="00000000" w:usb1="00000000" w:usb2="00000010" w:usb3="00000000" w:csb0="00040000" w:csb1="00000000"/>
  </w:font>
  <w:font w:name="ˎ̥">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8016" w14:textId="77777777" w:rsidR="003308C3" w:rsidRDefault="000A42A1">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4E6956B" w14:textId="77777777" w:rsidR="003308C3" w:rsidRDefault="003308C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6C21" w14:textId="77777777" w:rsidR="003308C3" w:rsidRDefault="000A42A1">
    <w:pPr>
      <w:pStyle w:val="af4"/>
      <w:framePr w:w="353" w:h="303" w:hRule="exact" w:wrap="around" w:vAnchor="text" w:hAnchor="page" w:x="6096" w:y="93"/>
      <w:jc w:val="center"/>
      <w:rPr>
        <w:rStyle w:val="aff"/>
      </w:rPr>
    </w:pPr>
    <w:r>
      <w:rPr>
        <w:rStyle w:val="aff"/>
      </w:rPr>
      <w:fldChar w:fldCharType="begin"/>
    </w:r>
    <w:r>
      <w:rPr>
        <w:rStyle w:val="aff"/>
      </w:rPr>
      <w:instrText xml:space="preserve">PAGE  </w:instrText>
    </w:r>
    <w:r>
      <w:rPr>
        <w:rStyle w:val="aff"/>
      </w:rPr>
      <w:fldChar w:fldCharType="separate"/>
    </w:r>
    <w:r w:rsidR="00486139">
      <w:rPr>
        <w:rStyle w:val="aff"/>
        <w:noProof/>
      </w:rPr>
      <w:t>4</w:t>
    </w:r>
    <w:r>
      <w:rPr>
        <w:rStyle w:val="aff"/>
      </w:rPr>
      <w:fldChar w:fldCharType="end"/>
    </w:r>
  </w:p>
  <w:p w14:paraId="2886243A" w14:textId="77777777" w:rsidR="003308C3" w:rsidRDefault="000A42A1">
    <w:pPr>
      <w:pStyle w:val="af4"/>
      <w:tabs>
        <w:tab w:val="clear" w:pos="4153"/>
        <w:tab w:val="clear" w:pos="8306"/>
        <w:tab w:val="left" w:pos="4515"/>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5511"/>
      <w:docPartObj>
        <w:docPartGallery w:val="AutoText"/>
      </w:docPartObj>
    </w:sdtPr>
    <w:sdtEndPr/>
    <w:sdtContent>
      <w:p w14:paraId="5848BAA1" w14:textId="77777777" w:rsidR="003308C3" w:rsidRDefault="000A42A1">
        <w:pPr>
          <w:pStyle w:val="af4"/>
          <w:jc w:val="center"/>
        </w:pPr>
        <w:r>
          <w:fldChar w:fldCharType="begin"/>
        </w:r>
        <w:r>
          <w:instrText xml:space="preserve"> PAGE   \* MERGEFORMAT </w:instrText>
        </w:r>
        <w:r>
          <w:fldChar w:fldCharType="separate"/>
        </w:r>
        <w:r w:rsidR="00486139" w:rsidRPr="00486139">
          <w:rPr>
            <w:noProof/>
            <w:lang w:val="zh-CN"/>
          </w:rPr>
          <w:t>42</w:t>
        </w:r>
        <w:r>
          <w:rPr>
            <w:lang w:val="zh-CN"/>
          </w:rPr>
          <w:fldChar w:fldCharType="end"/>
        </w:r>
      </w:p>
    </w:sdtContent>
  </w:sdt>
  <w:p w14:paraId="792C935E" w14:textId="77777777" w:rsidR="003308C3" w:rsidRDefault="003308C3">
    <w:pPr>
      <w:pStyle w:val="af4"/>
      <w:tabs>
        <w:tab w:val="clear" w:pos="4153"/>
        <w:tab w:val="clear" w:pos="8306"/>
        <w:tab w:val="left" w:pos="4515"/>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A08D" w14:textId="77777777" w:rsidR="003308C3" w:rsidRDefault="000A42A1">
    <w:pPr>
      <w:pStyle w:val="af4"/>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50EF0C4D" w14:textId="77777777" w:rsidR="003308C3" w:rsidRDefault="003308C3">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1FFB" w14:textId="77777777" w:rsidR="003308C3" w:rsidRDefault="000A42A1">
    <w:pPr>
      <w:pStyle w:val="af4"/>
      <w:framePr w:w="336" w:h="235" w:hRule="exact"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sidR="00486139">
      <w:rPr>
        <w:rStyle w:val="aff"/>
        <w:noProof/>
      </w:rPr>
      <w:t>128</w:t>
    </w:r>
    <w:r>
      <w:rPr>
        <w:rStyle w:val="aff"/>
      </w:rPr>
      <w:fldChar w:fldCharType="end"/>
    </w:r>
  </w:p>
  <w:p w14:paraId="3C738AF8" w14:textId="77777777" w:rsidR="003308C3" w:rsidRDefault="003308C3">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4640" w14:textId="77777777" w:rsidR="003308C3" w:rsidRDefault="000A42A1">
    <w:pPr>
      <w:pStyle w:val="af4"/>
      <w:framePr w:w="336" w:h="235" w:hRule="exact"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sidR="00486139">
      <w:rPr>
        <w:rStyle w:val="aff"/>
        <w:noProof/>
      </w:rPr>
      <w:t>149</w:t>
    </w:r>
    <w:r>
      <w:rPr>
        <w:rStyle w:val="aff"/>
      </w:rPr>
      <w:fldChar w:fldCharType="end"/>
    </w:r>
  </w:p>
  <w:p w14:paraId="7181CE61" w14:textId="77777777" w:rsidR="003308C3" w:rsidRDefault="000A42A1">
    <w:pPr>
      <w:pStyle w:val="af4"/>
      <w:ind w:firstLineChars="5000" w:firstLine="9000"/>
    </w:pPr>
    <w:r>
      <w:rPr>
        <w:rFonts w:hint="eastAsia"/>
      </w:rPr>
      <w:t>163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7364" w14:textId="77777777" w:rsidR="003308C3" w:rsidRDefault="000A42A1">
    <w:pPr>
      <w:pStyle w:val="af4"/>
      <w:framePr w:w="336" w:h="235" w:hRule="exact"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sidR="00486139">
      <w:rPr>
        <w:rStyle w:val="aff"/>
        <w:noProof/>
      </w:rPr>
      <w:t>162</w:t>
    </w:r>
    <w:r>
      <w:rPr>
        <w:rStyle w:val="aff"/>
      </w:rPr>
      <w:fldChar w:fldCharType="end"/>
    </w:r>
  </w:p>
  <w:p w14:paraId="187E91B5" w14:textId="77777777" w:rsidR="003308C3" w:rsidRDefault="003308C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B9DA" w14:textId="77777777" w:rsidR="00365E96" w:rsidRDefault="00365E96">
      <w:r>
        <w:separator/>
      </w:r>
    </w:p>
  </w:footnote>
  <w:footnote w:type="continuationSeparator" w:id="0">
    <w:p w14:paraId="7A3921BA" w14:textId="77777777" w:rsidR="00365E96" w:rsidRDefault="0036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E546" w14:textId="77777777" w:rsidR="003308C3" w:rsidRDefault="003308C3" w:rsidP="000A42A1">
    <w:pPr>
      <w:pStyle w:val="af6"/>
      <w:jc w:val="both"/>
      <w:rPr>
        <w:b/>
        <w:bCs/>
        <w:color w:val="0000FF"/>
        <w:sz w:val="28"/>
        <w:szCs w:val="28"/>
      </w:rPr>
    </w:pPr>
  </w:p>
  <w:p w14:paraId="6ACB9D9F" w14:textId="77777777" w:rsidR="003308C3" w:rsidRDefault="003308C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5EF7" w14:textId="77777777" w:rsidR="003308C3" w:rsidRPr="000A42A1" w:rsidRDefault="003308C3" w:rsidP="000A42A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0798"/>
    <w:multiLevelType w:val="multilevel"/>
    <w:tmpl w:val="162E0798"/>
    <w:lvl w:ilvl="0">
      <w:start w:val="1"/>
      <w:numFmt w:val="japaneseCounting"/>
      <w:lvlText w:val="第%1章"/>
      <w:lvlJc w:val="left"/>
      <w:pPr>
        <w:ind w:left="1395" w:hanging="13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6806F7D"/>
    <w:multiLevelType w:val="multilevel"/>
    <w:tmpl w:val="46806F7D"/>
    <w:lvl w:ilvl="0">
      <w:start w:val="1"/>
      <w:numFmt w:val="none"/>
      <w:pStyle w:val="a"/>
      <w:lvlText w:val="图"/>
      <w:lvlJc w:val="left"/>
      <w:pPr>
        <w:tabs>
          <w:tab w:val="left" w:pos="1260"/>
        </w:tabs>
        <w:ind w:left="900" w:firstLine="0"/>
      </w:pPr>
      <w:rPr>
        <w:rFonts w:ascii="黑体" w:eastAsia="黑体" w:hint="eastAsia"/>
        <w:b w:val="0"/>
        <w:i w:val="0"/>
        <w:sz w:val="21"/>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2" w15:restartNumberingAfterBreak="0">
    <w:nsid w:val="4D8124CD"/>
    <w:multiLevelType w:val="multilevel"/>
    <w:tmpl w:val="4D8124CD"/>
    <w:lvl w:ilvl="0">
      <w:start w:val="1"/>
      <w:numFmt w:val="decimal"/>
      <w:lvlText w:val="%1"/>
      <w:lvlJc w:val="left"/>
      <w:pPr>
        <w:ind w:left="885" w:hanging="885"/>
      </w:pPr>
      <w:rPr>
        <w:rFonts w:hint="default"/>
      </w:rPr>
    </w:lvl>
    <w:lvl w:ilvl="1">
      <w:start w:val="9"/>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8E27BEB"/>
    <w:multiLevelType w:val="multilevel"/>
    <w:tmpl w:val="68E27BEB"/>
    <w:lvl w:ilvl="0">
      <w:start w:val="1"/>
      <w:numFmt w:val="decimal"/>
      <w:lvlText w:val="（%1）"/>
      <w:lvlJc w:val="left"/>
      <w:pPr>
        <w:ind w:left="78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6A2F6B28"/>
    <w:multiLevelType w:val="multilevel"/>
    <w:tmpl w:val="6A2F6B28"/>
    <w:lvl w:ilvl="0">
      <w:start w:val="1"/>
      <w:numFmt w:val="decimal"/>
      <w:lvlText w:val="（%1）"/>
      <w:lvlJc w:val="left"/>
      <w:pPr>
        <w:ind w:left="780" w:hanging="420"/>
      </w:pPr>
      <w:rPr>
        <w:rFonts w:cs="Times New Roman" w:hint="eastAsia"/>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7510329A"/>
    <w:multiLevelType w:val="multilevel"/>
    <w:tmpl w:val="7510329A"/>
    <w:lvl w:ilvl="0">
      <w:start w:val="1"/>
      <w:numFmt w:val="decimal"/>
      <w:lvlText w:val="%1、"/>
      <w:lvlJc w:val="left"/>
      <w:pPr>
        <w:ind w:left="1000" w:hanging="72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333E"/>
    <w:rsid w:val="00006C8E"/>
    <w:rsid w:val="000072BA"/>
    <w:rsid w:val="00013F7C"/>
    <w:rsid w:val="00027746"/>
    <w:rsid w:val="00027F49"/>
    <w:rsid w:val="0003024E"/>
    <w:rsid w:val="000314AC"/>
    <w:rsid w:val="00031FC1"/>
    <w:rsid w:val="0003322D"/>
    <w:rsid w:val="00033AF1"/>
    <w:rsid w:val="00036A85"/>
    <w:rsid w:val="00043768"/>
    <w:rsid w:val="00047269"/>
    <w:rsid w:val="00055BC1"/>
    <w:rsid w:val="000612D7"/>
    <w:rsid w:val="00072637"/>
    <w:rsid w:val="00073AEF"/>
    <w:rsid w:val="00080895"/>
    <w:rsid w:val="000819A5"/>
    <w:rsid w:val="00081A3D"/>
    <w:rsid w:val="00084B77"/>
    <w:rsid w:val="00085464"/>
    <w:rsid w:val="000873A5"/>
    <w:rsid w:val="000932A1"/>
    <w:rsid w:val="0009762B"/>
    <w:rsid w:val="000A3EC8"/>
    <w:rsid w:val="000A42A1"/>
    <w:rsid w:val="000C03AC"/>
    <w:rsid w:val="000C07EB"/>
    <w:rsid w:val="000C0FD4"/>
    <w:rsid w:val="000C2FDA"/>
    <w:rsid w:val="000C3035"/>
    <w:rsid w:val="000D10E4"/>
    <w:rsid w:val="000D2F2B"/>
    <w:rsid w:val="000D5FD2"/>
    <w:rsid w:val="000D65E4"/>
    <w:rsid w:val="000E37EC"/>
    <w:rsid w:val="000E7B5C"/>
    <w:rsid w:val="000F3D74"/>
    <w:rsid w:val="000F42B4"/>
    <w:rsid w:val="001046DC"/>
    <w:rsid w:val="001053FD"/>
    <w:rsid w:val="00106CDF"/>
    <w:rsid w:val="00110599"/>
    <w:rsid w:val="00110B75"/>
    <w:rsid w:val="0011270C"/>
    <w:rsid w:val="00114076"/>
    <w:rsid w:val="0012352C"/>
    <w:rsid w:val="00123759"/>
    <w:rsid w:val="00133FE5"/>
    <w:rsid w:val="001347BD"/>
    <w:rsid w:val="001349C5"/>
    <w:rsid w:val="00136053"/>
    <w:rsid w:val="0014294F"/>
    <w:rsid w:val="00150580"/>
    <w:rsid w:val="001528D5"/>
    <w:rsid w:val="001551CE"/>
    <w:rsid w:val="0016282F"/>
    <w:rsid w:val="001629C5"/>
    <w:rsid w:val="001629E4"/>
    <w:rsid w:val="001656BC"/>
    <w:rsid w:val="00165847"/>
    <w:rsid w:val="00167A94"/>
    <w:rsid w:val="00171168"/>
    <w:rsid w:val="00185057"/>
    <w:rsid w:val="001852E4"/>
    <w:rsid w:val="00185B56"/>
    <w:rsid w:val="00191B5C"/>
    <w:rsid w:val="00193B38"/>
    <w:rsid w:val="0019500B"/>
    <w:rsid w:val="00195527"/>
    <w:rsid w:val="001971B5"/>
    <w:rsid w:val="001A4D18"/>
    <w:rsid w:val="001A6665"/>
    <w:rsid w:val="001A7867"/>
    <w:rsid w:val="001B3DC6"/>
    <w:rsid w:val="001C2BE2"/>
    <w:rsid w:val="001D40FB"/>
    <w:rsid w:val="001D4895"/>
    <w:rsid w:val="001D491F"/>
    <w:rsid w:val="001D4E6D"/>
    <w:rsid w:val="001E061D"/>
    <w:rsid w:val="001E4051"/>
    <w:rsid w:val="001F1ED7"/>
    <w:rsid w:val="001F4A8E"/>
    <w:rsid w:val="00201910"/>
    <w:rsid w:val="00201A92"/>
    <w:rsid w:val="0020235F"/>
    <w:rsid w:val="002046CA"/>
    <w:rsid w:val="002048C8"/>
    <w:rsid w:val="002052FA"/>
    <w:rsid w:val="00207F54"/>
    <w:rsid w:val="002105E4"/>
    <w:rsid w:val="00210783"/>
    <w:rsid w:val="002129FC"/>
    <w:rsid w:val="00216B49"/>
    <w:rsid w:val="0022774F"/>
    <w:rsid w:val="002326CE"/>
    <w:rsid w:val="00235756"/>
    <w:rsid w:val="0023610C"/>
    <w:rsid w:val="00250204"/>
    <w:rsid w:val="00253ACB"/>
    <w:rsid w:val="00270F6F"/>
    <w:rsid w:val="00271AAD"/>
    <w:rsid w:val="0027322B"/>
    <w:rsid w:val="00280364"/>
    <w:rsid w:val="002819B9"/>
    <w:rsid w:val="002A38B6"/>
    <w:rsid w:val="002A45BD"/>
    <w:rsid w:val="002A4CC3"/>
    <w:rsid w:val="002D6702"/>
    <w:rsid w:val="002D72C9"/>
    <w:rsid w:val="002E03D8"/>
    <w:rsid w:val="002E0D6B"/>
    <w:rsid w:val="002E1AE5"/>
    <w:rsid w:val="002E254D"/>
    <w:rsid w:val="002F08B3"/>
    <w:rsid w:val="002F0E22"/>
    <w:rsid w:val="002F1DAC"/>
    <w:rsid w:val="002F271D"/>
    <w:rsid w:val="002F5548"/>
    <w:rsid w:val="002F6D0F"/>
    <w:rsid w:val="0030146D"/>
    <w:rsid w:val="003014D3"/>
    <w:rsid w:val="00301DF6"/>
    <w:rsid w:val="00303D2F"/>
    <w:rsid w:val="003121E2"/>
    <w:rsid w:val="00312B85"/>
    <w:rsid w:val="003156A9"/>
    <w:rsid w:val="00320D7C"/>
    <w:rsid w:val="003211D9"/>
    <w:rsid w:val="003211EF"/>
    <w:rsid w:val="00321CD6"/>
    <w:rsid w:val="00327989"/>
    <w:rsid w:val="003308C3"/>
    <w:rsid w:val="00330AB8"/>
    <w:rsid w:val="00330E91"/>
    <w:rsid w:val="003350AF"/>
    <w:rsid w:val="00337120"/>
    <w:rsid w:val="00346A64"/>
    <w:rsid w:val="00347209"/>
    <w:rsid w:val="003504F5"/>
    <w:rsid w:val="00351F57"/>
    <w:rsid w:val="00354BCF"/>
    <w:rsid w:val="003551A8"/>
    <w:rsid w:val="00362238"/>
    <w:rsid w:val="00363219"/>
    <w:rsid w:val="003654A7"/>
    <w:rsid w:val="00365E6C"/>
    <w:rsid w:val="00365E96"/>
    <w:rsid w:val="00372E32"/>
    <w:rsid w:val="00374F50"/>
    <w:rsid w:val="00376428"/>
    <w:rsid w:val="00381D09"/>
    <w:rsid w:val="00381E1C"/>
    <w:rsid w:val="00394DC2"/>
    <w:rsid w:val="00397548"/>
    <w:rsid w:val="003A3383"/>
    <w:rsid w:val="003A3644"/>
    <w:rsid w:val="003A73F7"/>
    <w:rsid w:val="003B3B65"/>
    <w:rsid w:val="003B3CD3"/>
    <w:rsid w:val="003C012D"/>
    <w:rsid w:val="003C0312"/>
    <w:rsid w:val="003C1425"/>
    <w:rsid w:val="003C1F65"/>
    <w:rsid w:val="003C6976"/>
    <w:rsid w:val="003D4FF2"/>
    <w:rsid w:val="003D7CF8"/>
    <w:rsid w:val="003E237B"/>
    <w:rsid w:val="003E37EE"/>
    <w:rsid w:val="003E4E10"/>
    <w:rsid w:val="003E638A"/>
    <w:rsid w:val="003F0AB1"/>
    <w:rsid w:val="003F1183"/>
    <w:rsid w:val="003F1F87"/>
    <w:rsid w:val="003F6A14"/>
    <w:rsid w:val="003F7705"/>
    <w:rsid w:val="004111E0"/>
    <w:rsid w:val="00411560"/>
    <w:rsid w:val="004219AD"/>
    <w:rsid w:val="00421E31"/>
    <w:rsid w:val="00443252"/>
    <w:rsid w:val="004435B3"/>
    <w:rsid w:val="004442FE"/>
    <w:rsid w:val="00450DE9"/>
    <w:rsid w:val="004519D4"/>
    <w:rsid w:val="004555FC"/>
    <w:rsid w:val="0045587A"/>
    <w:rsid w:val="00457F17"/>
    <w:rsid w:val="00462A25"/>
    <w:rsid w:val="0046684C"/>
    <w:rsid w:val="00466D3B"/>
    <w:rsid w:val="004709BA"/>
    <w:rsid w:val="0047255A"/>
    <w:rsid w:val="0047461D"/>
    <w:rsid w:val="00474ACC"/>
    <w:rsid w:val="00481B13"/>
    <w:rsid w:val="00484000"/>
    <w:rsid w:val="00486139"/>
    <w:rsid w:val="004915F2"/>
    <w:rsid w:val="004953E3"/>
    <w:rsid w:val="00497075"/>
    <w:rsid w:val="004A4986"/>
    <w:rsid w:val="004A6496"/>
    <w:rsid w:val="004A7112"/>
    <w:rsid w:val="004B55D1"/>
    <w:rsid w:val="004B5BD2"/>
    <w:rsid w:val="004B6C4B"/>
    <w:rsid w:val="004B76AF"/>
    <w:rsid w:val="004C3D9E"/>
    <w:rsid w:val="004D1276"/>
    <w:rsid w:val="004D46E4"/>
    <w:rsid w:val="004D4D1F"/>
    <w:rsid w:val="004D65CB"/>
    <w:rsid w:val="004D7135"/>
    <w:rsid w:val="004D7BDC"/>
    <w:rsid w:val="004E013B"/>
    <w:rsid w:val="004E1E9B"/>
    <w:rsid w:val="004E283C"/>
    <w:rsid w:val="004E7A82"/>
    <w:rsid w:val="004F0C14"/>
    <w:rsid w:val="005001F6"/>
    <w:rsid w:val="00500498"/>
    <w:rsid w:val="00501144"/>
    <w:rsid w:val="0050244C"/>
    <w:rsid w:val="005113AC"/>
    <w:rsid w:val="00522E26"/>
    <w:rsid w:val="00533594"/>
    <w:rsid w:val="00534893"/>
    <w:rsid w:val="00535011"/>
    <w:rsid w:val="005448EA"/>
    <w:rsid w:val="00551F30"/>
    <w:rsid w:val="00572D5F"/>
    <w:rsid w:val="00576B21"/>
    <w:rsid w:val="00577E8C"/>
    <w:rsid w:val="0058009B"/>
    <w:rsid w:val="005814B1"/>
    <w:rsid w:val="005875EA"/>
    <w:rsid w:val="0058797A"/>
    <w:rsid w:val="00593BE2"/>
    <w:rsid w:val="005A050E"/>
    <w:rsid w:val="005A7675"/>
    <w:rsid w:val="005B1499"/>
    <w:rsid w:val="005B1DAC"/>
    <w:rsid w:val="005B2824"/>
    <w:rsid w:val="005B569B"/>
    <w:rsid w:val="005B6AA3"/>
    <w:rsid w:val="005B74D3"/>
    <w:rsid w:val="005C3477"/>
    <w:rsid w:val="005C653F"/>
    <w:rsid w:val="005D70F8"/>
    <w:rsid w:val="005E1E54"/>
    <w:rsid w:val="005E3BCB"/>
    <w:rsid w:val="005E4085"/>
    <w:rsid w:val="005E7A29"/>
    <w:rsid w:val="005F26A9"/>
    <w:rsid w:val="005F4AB6"/>
    <w:rsid w:val="00617C6A"/>
    <w:rsid w:val="00620954"/>
    <w:rsid w:val="006250B6"/>
    <w:rsid w:val="0063344A"/>
    <w:rsid w:val="00635359"/>
    <w:rsid w:val="00637238"/>
    <w:rsid w:val="00637C1F"/>
    <w:rsid w:val="00643290"/>
    <w:rsid w:val="006438C0"/>
    <w:rsid w:val="00645E59"/>
    <w:rsid w:val="00647B32"/>
    <w:rsid w:val="0065071B"/>
    <w:rsid w:val="0065288C"/>
    <w:rsid w:val="0065324B"/>
    <w:rsid w:val="00674DF2"/>
    <w:rsid w:val="006763A6"/>
    <w:rsid w:val="006776C9"/>
    <w:rsid w:val="00685479"/>
    <w:rsid w:val="006868C9"/>
    <w:rsid w:val="006904A8"/>
    <w:rsid w:val="00691623"/>
    <w:rsid w:val="0069288C"/>
    <w:rsid w:val="006A0C78"/>
    <w:rsid w:val="006A6B77"/>
    <w:rsid w:val="006A7EE1"/>
    <w:rsid w:val="006B3AE4"/>
    <w:rsid w:val="006B4DE8"/>
    <w:rsid w:val="006B57FE"/>
    <w:rsid w:val="006B675B"/>
    <w:rsid w:val="006C1997"/>
    <w:rsid w:val="006C348D"/>
    <w:rsid w:val="006C3F2B"/>
    <w:rsid w:val="006C41FF"/>
    <w:rsid w:val="006C53ED"/>
    <w:rsid w:val="006D4DA6"/>
    <w:rsid w:val="006E07E3"/>
    <w:rsid w:val="006E3A81"/>
    <w:rsid w:val="006E7953"/>
    <w:rsid w:val="006E7B92"/>
    <w:rsid w:val="006F27A2"/>
    <w:rsid w:val="006F3957"/>
    <w:rsid w:val="00707C82"/>
    <w:rsid w:val="00713389"/>
    <w:rsid w:val="00717380"/>
    <w:rsid w:val="00725199"/>
    <w:rsid w:val="00727DB7"/>
    <w:rsid w:val="00727F68"/>
    <w:rsid w:val="0073402B"/>
    <w:rsid w:val="0074330F"/>
    <w:rsid w:val="0074368C"/>
    <w:rsid w:val="0075348F"/>
    <w:rsid w:val="007534D1"/>
    <w:rsid w:val="0075751C"/>
    <w:rsid w:val="0076057C"/>
    <w:rsid w:val="00760B61"/>
    <w:rsid w:val="00774432"/>
    <w:rsid w:val="00775A25"/>
    <w:rsid w:val="00776364"/>
    <w:rsid w:val="007767D7"/>
    <w:rsid w:val="0078216A"/>
    <w:rsid w:val="00787BCF"/>
    <w:rsid w:val="00791E33"/>
    <w:rsid w:val="0079211C"/>
    <w:rsid w:val="00794EE4"/>
    <w:rsid w:val="007958F8"/>
    <w:rsid w:val="007B4C77"/>
    <w:rsid w:val="007B5E9E"/>
    <w:rsid w:val="007B62DB"/>
    <w:rsid w:val="007B7332"/>
    <w:rsid w:val="007C25B9"/>
    <w:rsid w:val="007C2CF1"/>
    <w:rsid w:val="007C2F12"/>
    <w:rsid w:val="007C5073"/>
    <w:rsid w:val="007D5FA0"/>
    <w:rsid w:val="007E4FAA"/>
    <w:rsid w:val="007E5D2D"/>
    <w:rsid w:val="007E66D1"/>
    <w:rsid w:val="007E683E"/>
    <w:rsid w:val="007F234A"/>
    <w:rsid w:val="007F5039"/>
    <w:rsid w:val="007F5E0F"/>
    <w:rsid w:val="00806C95"/>
    <w:rsid w:val="00815935"/>
    <w:rsid w:val="00820A09"/>
    <w:rsid w:val="00824046"/>
    <w:rsid w:val="008242A1"/>
    <w:rsid w:val="00825497"/>
    <w:rsid w:val="00831B84"/>
    <w:rsid w:val="00835CE3"/>
    <w:rsid w:val="00835FE8"/>
    <w:rsid w:val="008437AD"/>
    <w:rsid w:val="00844092"/>
    <w:rsid w:val="00844270"/>
    <w:rsid w:val="00847490"/>
    <w:rsid w:val="008604A3"/>
    <w:rsid w:val="00860D69"/>
    <w:rsid w:val="0086521B"/>
    <w:rsid w:val="00867ACF"/>
    <w:rsid w:val="00867C31"/>
    <w:rsid w:val="008735D4"/>
    <w:rsid w:val="00876646"/>
    <w:rsid w:val="008802CF"/>
    <w:rsid w:val="00882E26"/>
    <w:rsid w:val="008860DC"/>
    <w:rsid w:val="008862C5"/>
    <w:rsid w:val="00891D00"/>
    <w:rsid w:val="00891D80"/>
    <w:rsid w:val="0089333E"/>
    <w:rsid w:val="00894558"/>
    <w:rsid w:val="008976A0"/>
    <w:rsid w:val="00897DBD"/>
    <w:rsid w:val="008A0882"/>
    <w:rsid w:val="008A1363"/>
    <w:rsid w:val="008A768A"/>
    <w:rsid w:val="008B377B"/>
    <w:rsid w:val="008C50B7"/>
    <w:rsid w:val="008C5E74"/>
    <w:rsid w:val="008D055A"/>
    <w:rsid w:val="008E30C7"/>
    <w:rsid w:val="008E537F"/>
    <w:rsid w:val="008E745C"/>
    <w:rsid w:val="008F0E32"/>
    <w:rsid w:val="008F4C48"/>
    <w:rsid w:val="008F7CC5"/>
    <w:rsid w:val="0090492C"/>
    <w:rsid w:val="0090538E"/>
    <w:rsid w:val="0091137D"/>
    <w:rsid w:val="009166C1"/>
    <w:rsid w:val="00916E50"/>
    <w:rsid w:val="0092128D"/>
    <w:rsid w:val="0092193D"/>
    <w:rsid w:val="00927DB2"/>
    <w:rsid w:val="00937926"/>
    <w:rsid w:val="00942ED7"/>
    <w:rsid w:val="00944762"/>
    <w:rsid w:val="0094695E"/>
    <w:rsid w:val="009474AF"/>
    <w:rsid w:val="009500FC"/>
    <w:rsid w:val="00950771"/>
    <w:rsid w:val="009509A2"/>
    <w:rsid w:val="009540A9"/>
    <w:rsid w:val="009542ED"/>
    <w:rsid w:val="00955270"/>
    <w:rsid w:val="00956064"/>
    <w:rsid w:val="00956400"/>
    <w:rsid w:val="00956C49"/>
    <w:rsid w:val="009603E1"/>
    <w:rsid w:val="009619A8"/>
    <w:rsid w:val="00961D51"/>
    <w:rsid w:val="00964178"/>
    <w:rsid w:val="009650B0"/>
    <w:rsid w:val="00970200"/>
    <w:rsid w:val="00970A80"/>
    <w:rsid w:val="00972315"/>
    <w:rsid w:val="00976860"/>
    <w:rsid w:val="00977DD4"/>
    <w:rsid w:val="009859DD"/>
    <w:rsid w:val="00985D9E"/>
    <w:rsid w:val="00985EFB"/>
    <w:rsid w:val="00987BCF"/>
    <w:rsid w:val="00997502"/>
    <w:rsid w:val="009A106C"/>
    <w:rsid w:val="009A7731"/>
    <w:rsid w:val="009B1037"/>
    <w:rsid w:val="009C1B7D"/>
    <w:rsid w:val="009C758B"/>
    <w:rsid w:val="009D0D13"/>
    <w:rsid w:val="009D44E0"/>
    <w:rsid w:val="009D4878"/>
    <w:rsid w:val="009E121B"/>
    <w:rsid w:val="009E1897"/>
    <w:rsid w:val="009E49C7"/>
    <w:rsid w:val="009E5B5E"/>
    <w:rsid w:val="009E68DA"/>
    <w:rsid w:val="009E7E7A"/>
    <w:rsid w:val="009F098D"/>
    <w:rsid w:val="009F18E9"/>
    <w:rsid w:val="009F70E3"/>
    <w:rsid w:val="00A026E2"/>
    <w:rsid w:val="00A0648C"/>
    <w:rsid w:val="00A11904"/>
    <w:rsid w:val="00A13C77"/>
    <w:rsid w:val="00A177D2"/>
    <w:rsid w:val="00A216C4"/>
    <w:rsid w:val="00A3071B"/>
    <w:rsid w:val="00A42AC9"/>
    <w:rsid w:val="00A44D1D"/>
    <w:rsid w:val="00A55F63"/>
    <w:rsid w:val="00A57DF5"/>
    <w:rsid w:val="00A64FE3"/>
    <w:rsid w:val="00A72AFD"/>
    <w:rsid w:val="00A80318"/>
    <w:rsid w:val="00A808DF"/>
    <w:rsid w:val="00A80F84"/>
    <w:rsid w:val="00A823BE"/>
    <w:rsid w:val="00A82542"/>
    <w:rsid w:val="00A85791"/>
    <w:rsid w:val="00A91B04"/>
    <w:rsid w:val="00A92D9E"/>
    <w:rsid w:val="00A93AD1"/>
    <w:rsid w:val="00A972DB"/>
    <w:rsid w:val="00AA15A7"/>
    <w:rsid w:val="00AA2965"/>
    <w:rsid w:val="00AA3876"/>
    <w:rsid w:val="00AA72A7"/>
    <w:rsid w:val="00AB34F2"/>
    <w:rsid w:val="00AB5903"/>
    <w:rsid w:val="00AC11AD"/>
    <w:rsid w:val="00AC552E"/>
    <w:rsid w:val="00AD029D"/>
    <w:rsid w:val="00AD6973"/>
    <w:rsid w:val="00AD75D4"/>
    <w:rsid w:val="00AE1BC4"/>
    <w:rsid w:val="00AF4220"/>
    <w:rsid w:val="00AF4483"/>
    <w:rsid w:val="00AF480C"/>
    <w:rsid w:val="00AF6AF0"/>
    <w:rsid w:val="00B00888"/>
    <w:rsid w:val="00B00D7E"/>
    <w:rsid w:val="00B045A8"/>
    <w:rsid w:val="00B04B77"/>
    <w:rsid w:val="00B052B7"/>
    <w:rsid w:val="00B05420"/>
    <w:rsid w:val="00B067C9"/>
    <w:rsid w:val="00B105DB"/>
    <w:rsid w:val="00B132F5"/>
    <w:rsid w:val="00B13CEA"/>
    <w:rsid w:val="00B13D50"/>
    <w:rsid w:val="00B17391"/>
    <w:rsid w:val="00B24D86"/>
    <w:rsid w:val="00B253E2"/>
    <w:rsid w:val="00B25785"/>
    <w:rsid w:val="00B32D88"/>
    <w:rsid w:val="00B33DC5"/>
    <w:rsid w:val="00B40115"/>
    <w:rsid w:val="00B43B31"/>
    <w:rsid w:val="00B52801"/>
    <w:rsid w:val="00B5372D"/>
    <w:rsid w:val="00B53BE8"/>
    <w:rsid w:val="00B54367"/>
    <w:rsid w:val="00B63302"/>
    <w:rsid w:val="00B700DA"/>
    <w:rsid w:val="00B70C27"/>
    <w:rsid w:val="00B71170"/>
    <w:rsid w:val="00B72162"/>
    <w:rsid w:val="00B74D47"/>
    <w:rsid w:val="00B75DC1"/>
    <w:rsid w:val="00B77261"/>
    <w:rsid w:val="00B8411B"/>
    <w:rsid w:val="00B92845"/>
    <w:rsid w:val="00BA0074"/>
    <w:rsid w:val="00BA2501"/>
    <w:rsid w:val="00BA7D5B"/>
    <w:rsid w:val="00BC0132"/>
    <w:rsid w:val="00BC0321"/>
    <w:rsid w:val="00BC0920"/>
    <w:rsid w:val="00BC226A"/>
    <w:rsid w:val="00BC37E0"/>
    <w:rsid w:val="00BD0A5D"/>
    <w:rsid w:val="00BD4605"/>
    <w:rsid w:val="00BD793B"/>
    <w:rsid w:val="00BE07CB"/>
    <w:rsid w:val="00BE71B7"/>
    <w:rsid w:val="00BF043D"/>
    <w:rsid w:val="00BF505B"/>
    <w:rsid w:val="00C042DF"/>
    <w:rsid w:val="00C051B4"/>
    <w:rsid w:val="00C069BC"/>
    <w:rsid w:val="00C108A1"/>
    <w:rsid w:val="00C10AC4"/>
    <w:rsid w:val="00C13B7B"/>
    <w:rsid w:val="00C1474F"/>
    <w:rsid w:val="00C16BD1"/>
    <w:rsid w:val="00C21051"/>
    <w:rsid w:val="00C23003"/>
    <w:rsid w:val="00C2770D"/>
    <w:rsid w:val="00C304E8"/>
    <w:rsid w:val="00C325D6"/>
    <w:rsid w:val="00C379C0"/>
    <w:rsid w:val="00C46297"/>
    <w:rsid w:val="00C50628"/>
    <w:rsid w:val="00C51F18"/>
    <w:rsid w:val="00C55562"/>
    <w:rsid w:val="00C5717B"/>
    <w:rsid w:val="00C61112"/>
    <w:rsid w:val="00C62614"/>
    <w:rsid w:val="00C62A40"/>
    <w:rsid w:val="00C6680F"/>
    <w:rsid w:val="00C67310"/>
    <w:rsid w:val="00C72496"/>
    <w:rsid w:val="00C740DC"/>
    <w:rsid w:val="00C754B0"/>
    <w:rsid w:val="00C76406"/>
    <w:rsid w:val="00CA1B06"/>
    <w:rsid w:val="00CA28BC"/>
    <w:rsid w:val="00CB1489"/>
    <w:rsid w:val="00CB6842"/>
    <w:rsid w:val="00CC143A"/>
    <w:rsid w:val="00CD1A3A"/>
    <w:rsid w:val="00CD37CF"/>
    <w:rsid w:val="00CE57EC"/>
    <w:rsid w:val="00CE663B"/>
    <w:rsid w:val="00CF0D28"/>
    <w:rsid w:val="00D00C13"/>
    <w:rsid w:val="00D02964"/>
    <w:rsid w:val="00D029F8"/>
    <w:rsid w:val="00D11D75"/>
    <w:rsid w:val="00D12E5A"/>
    <w:rsid w:val="00D13C27"/>
    <w:rsid w:val="00D165D6"/>
    <w:rsid w:val="00D20A91"/>
    <w:rsid w:val="00D23C1E"/>
    <w:rsid w:val="00D247C1"/>
    <w:rsid w:val="00D30D4E"/>
    <w:rsid w:val="00D30FA0"/>
    <w:rsid w:val="00D328B3"/>
    <w:rsid w:val="00D34EA3"/>
    <w:rsid w:val="00D353A4"/>
    <w:rsid w:val="00D361EF"/>
    <w:rsid w:val="00D406BF"/>
    <w:rsid w:val="00D41534"/>
    <w:rsid w:val="00D4328C"/>
    <w:rsid w:val="00D45057"/>
    <w:rsid w:val="00D458E9"/>
    <w:rsid w:val="00D532D6"/>
    <w:rsid w:val="00D54C84"/>
    <w:rsid w:val="00D6638C"/>
    <w:rsid w:val="00D71C8A"/>
    <w:rsid w:val="00D74CA1"/>
    <w:rsid w:val="00D8097B"/>
    <w:rsid w:val="00D81F6A"/>
    <w:rsid w:val="00D84B75"/>
    <w:rsid w:val="00D91486"/>
    <w:rsid w:val="00D9268E"/>
    <w:rsid w:val="00D93585"/>
    <w:rsid w:val="00D9409A"/>
    <w:rsid w:val="00DA389D"/>
    <w:rsid w:val="00DA51A5"/>
    <w:rsid w:val="00DA713C"/>
    <w:rsid w:val="00DB0812"/>
    <w:rsid w:val="00DB1C32"/>
    <w:rsid w:val="00DC224F"/>
    <w:rsid w:val="00DC45E3"/>
    <w:rsid w:val="00DC4622"/>
    <w:rsid w:val="00DC6AB6"/>
    <w:rsid w:val="00DD6F42"/>
    <w:rsid w:val="00DE1CE8"/>
    <w:rsid w:val="00DF0D10"/>
    <w:rsid w:val="00DF1787"/>
    <w:rsid w:val="00DF2C2B"/>
    <w:rsid w:val="00DF358A"/>
    <w:rsid w:val="00DF3B6F"/>
    <w:rsid w:val="00DF523A"/>
    <w:rsid w:val="00E03237"/>
    <w:rsid w:val="00E10C4F"/>
    <w:rsid w:val="00E13AE5"/>
    <w:rsid w:val="00E1405F"/>
    <w:rsid w:val="00E256C4"/>
    <w:rsid w:val="00E2669D"/>
    <w:rsid w:val="00E35020"/>
    <w:rsid w:val="00E4115F"/>
    <w:rsid w:val="00E4602C"/>
    <w:rsid w:val="00E46783"/>
    <w:rsid w:val="00E46EC8"/>
    <w:rsid w:val="00E47DFF"/>
    <w:rsid w:val="00E50664"/>
    <w:rsid w:val="00E54453"/>
    <w:rsid w:val="00E675B6"/>
    <w:rsid w:val="00E94496"/>
    <w:rsid w:val="00E9740F"/>
    <w:rsid w:val="00EA119A"/>
    <w:rsid w:val="00EA4C7C"/>
    <w:rsid w:val="00EB231F"/>
    <w:rsid w:val="00EB6DF7"/>
    <w:rsid w:val="00EC0D04"/>
    <w:rsid w:val="00EC16A2"/>
    <w:rsid w:val="00EC1A93"/>
    <w:rsid w:val="00EC627B"/>
    <w:rsid w:val="00ED4DE4"/>
    <w:rsid w:val="00EE769E"/>
    <w:rsid w:val="00EF5586"/>
    <w:rsid w:val="00EF6154"/>
    <w:rsid w:val="00F01C11"/>
    <w:rsid w:val="00F064B2"/>
    <w:rsid w:val="00F12603"/>
    <w:rsid w:val="00F1311F"/>
    <w:rsid w:val="00F136B7"/>
    <w:rsid w:val="00F17B71"/>
    <w:rsid w:val="00F17BED"/>
    <w:rsid w:val="00F2365A"/>
    <w:rsid w:val="00F30C05"/>
    <w:rsid w:val="00F349E5"/>
    <w:rsid w:val="00F34E9F"/>
    <w:rsid w:val="00F415C8"/>
    <w:rsid w:val="00F420EE"/>
    <w:rsid w:val="00F4301D"/>
    <w:rsid w:val="00F5064F"/>
    <w:rsid w:val="00F509D8"/>
    <w:rsid w:val="00F6095C"/>
    <w:rsid w:val="00F66953"/>
    <w:rsid w:val="00F74139"/>
    <w:rsid w:val="00F74BC4"/>
    <w:rsid w:val="00F75EBD"/>
    <w:rsid w:val="00F769BD"/>
    <w:rsid w:val="00F770AE"/>
    <w:rsid w:val="00F818A8"/>
    <w:rsid w:val="00F81A04"/>
    <w:rsid w:val="00F829A2"/>
    <w:rsid w:val="00FA2FAB"/>
    <w:rsid w:val="00FA45A8"/>
    <w:rsid w:val="00FA4CF3"/>
    <w:rsid w:val="00FB106E"/>
    <w:rsid w:val="00FC2A83"/>
    <w:rsid w:val="00FC2A9D"/>
    <w:rsid w:val="00FC3D40"/>
    <w:rsid w:val="00FC5559"/>
    <w:rsid w:val="00FC5C80"/>
    <w:rsid w:val="00FE1B6C"/>
    <w:rsid w:val="00FE455E"/>
    <w:rsid w:val="00FF28AE"/>
    <w:rsid w:val="00FF29AF"/>
    <w:rsid w:val="00FF6DAD"/>
    <w:rsid w:val="63424462"/>
    <w:rsid w:val="68C6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9" fillcolor="white">
      <v:fill color="white"/>
    </o:shapedefaults>
    <o:shapelayout v:ext="edit">
      <o:idmap v:ext="edit" data="1,2"/>
      <o:rules v:ext="edit">
        <o:r id="V:Rule1" type="connector" idref="#_x0000_s2182"/>
        <o:r id="V:Rule2" type="connector" idref="#_x0000_s1948"/>
        <o:r id="V:Rule3" type="connector" idref="#_x0000_s1924"/>
        <o:r id="V:Rule4" type="connector" idref="#_x0000_s1922"/>
        <o:r id="V:Rule5" type="connector" idref="#_x0000_s1946"/>
        <o:r id="V:Rule6" type="connector" idref="#_x0000_s1944"/>
        <o:r id="V:Rule7" type="connector" idref="#_x0000_s1939"/>
        <o:r id="V:Rule8" type="connector" idref="#_x0000_s1934"/>
        <o:r id="V:Rule9" type="connector" idref="#_x0000_s1581"/>
        <o:r id="V:Rule10" type="connector" idref="#_x0000_s1919"/>
        <o:r id="V:Rule11" type="connector" idref="#_x0000_s1915"/>
        <o:r id="V:Rule12" type="connector" idref="#_x0000_s1950"/>
        <o:r id="V:Rule13" type="connector" idref="#_x0000_s2191"/>
        <o:r id="V:Rule14" type="connector" idref="#_x0000_s1943"/>
        <o:r id="V:Rule15" type="connector" idref="#_x0000_s1926"/>
        <o:r id="V:Rule16" type="connector" idref="#_x0000_s1913"/>
        <o:r id="V:Rule17" type="connector" idref="#_x0000_s1935"/>
        <o:r id="V:Rule18" type="connector" idref="#_x0000_s1927"/>
        <o:r id="V:Rule19" type="connector" idref="#_x0000_s1917"/>
        <o:r id="V:Rule20" type="connector" idref="#_x0000_s1911"/>
        <o:r id="V:Rule21" type="connector" idref="#_x0000_s1920"/>
        <o:r id="V:Rule22" type="connector" idref="#_x0000_s1936"/>
        <o:r id="V:Rule23" type="connector" idref="#_x0000_s1931"/>
        <o:r id="V:Rule24" type="connector" idref="#_x0000_s1932"/>
        <o:r id="V:Rule25" type="connector" idref="#_x0000_s1933"/>
        <o:r id="V:Rule26" type="connector" idref="#_x0000_s1957"/>
        <o:r id="V:Rule27" type="connector" idref="#_x0000_s1582"/>
        <o:r id="V:Rule28" type="connector" idref="#_x0000_s1925"/>
        <o:r id="V:Rule29" type="connector" idref="#_x0000_s1928"/>
        <o:r id="V:Rule30" type="connector" idref="#_x0000_s1945"/>
        <o:r id="V:Rule31" type="connector" idref="#_x0000_s1921"/>
        <o:r id="V:Rule32" type="connector" idref="#_x0000_s1923"/>
        <o:r id="V:Rule33" type="connector" idref="#_x0000_s1916"/>
        <o:r id="V:Rule34" type="connector" idref="#_x0000_s1947"/>
        <o:r id="V:Rule35" type="connector" idref="#_x0000_s1938"/>
        <o:r id="V:Rule36" type="connector" idref="#_x0000_s1912"/>
        <o:r id="V:Rule37" type="connector" idref="#_x0000_s1929"/>
        <o:r id="V:Rule38" type="connector" idref="#_x0000_s1942"/>
        <o:r id="V:Rule39" type="connector" idref="#_x0000_s1986"/>
        <o:r id="V:Rule40" type="connector" idref="#_x0000_s1959"/>
        <o:r id="V:Rule41" type="connector" idref="#_x0000_s1937"/>
        <o:r id="V:Rule42" type="connector" idref="#_x0000_s1918"/>
      </o:rules>
    </o:shapelayout>
  </w:shapeDefaults>
  <w:decimalSymbol w:val="."/>
  <w:listSeparator w:val=","/>
  <w14:docId w14:val="63FE3909"/>
  <w15:docId w15:val="{DF97CF07-AABF-4F70-B257-8B5AD167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tabs>
        <w:tab w:val="left" w:pos="3570"/>
      </w:tabs>
      <w:spacing w:beforeLines="50" w:afterLines="50" w:line="600" w:lineRule="exact"/>
      <w:jc w:val="left"/>
      <w:outlineLvl w:val="0"/>
    </w:pPr>
    <w:rPr>
      <w:rFonts w:ascii="黑体" w:eastAsia="黑体"/>
      <w:b/>
      <w:sz w:val="28"/>
      <w:szCs w:val="28"/>
    </w:rPr>
  </w:style>
  <w:style w:type="paragraph" w:styleId="2">
    <w:name w:val="heading 2"/>
    <w:basedOn w:val="a0"/>
    <w:next w:val="a0"/>
    <w:link w:val="20"/>
    <w:qFormat/>
    <w:pPr>
      <w:keepNext/>
      <w:widowControl/>
      <w:jc w:val="center"/>
      <w:outlineLvl w:val="1"/>
    </w:pPr>
    <w:rPr>
      <w:b/>
      <w:bCs/>
      <w:kern w:val="0"/>
      <w:sz w:val="20"/>
      <w:szCs w:val="20"/>
    </w:rPr>
  </w:style>
  <w:style w:type="paragraph" w:styleId="3">
    <w:name w:val="heading 3"/>
    <w:basedOn w:val="a0"/>
    <w:next w:val="a0"/>
    <w:link w:val="30"/>
    <w:qFormat/>
    <w:pPr>
      <w:keepNext/>
      <w:widowControl/>
      <w:jc w:val="left"/>
      <w:outlineLvl w:val="2"/>
    </w:pPr>
    <w:rPr>
      <w:rFonts w:ascii="楷体_GB2312" w:eastAsia="楷体_GB2312"/>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pPr>
      <w:ind w:left="1260"/>
      <w:jc w:val="left"/>
    </w:pPr>
    <w:rPr>
      <w:rFonts w:ascii="Calibri" w:hAnsi="Calibri" w:cs="Calibri"/>
      <w:sz w:val="18"/>
      <w:szCs w:val="18"/>
    </w:rPr>
  </w:style>
  <w:style w:type="paragraph" w:styleId="a4">
    <w:name w:val="Normal Indent"/>
    <w:basedOn w:val="a0"/>
    <w:qFormat/>
    <w:pPr>
      <w:ind w:firstLine="420"/>
    </w:pPr>
    <w:rPr>
      <w:szCs w:val="20"/>
    </w:rPr>
  </w:style>
  <w:style w:type="paragraph" w:styleId="a5">
    <w:name w:val="caption"/>
    <w:basedOn w:val="a0"/>
    <w:next w:val="a0"/>
    <w:qFormat/>
    <w:pPr>
      <w:spacing w:line="360" w:lineRule="auto"/>
      <w:ind w:firstLine="420"/>
    </w:pPr>
    <w:rPr>
      <w:rFonts w:ascii="宋体" w:hAnsi="宋体"/>
      <w:b/>
      <w:bCs/>
      <w:sz w:val="28"/>
    </w:rPr>
  </w:style>
  <w:style w:type="paragraph" w:styleId="a6">
    <w:name w:val="Document Map"/>
    <w:basedOn w:val="a0"/>
    <w:link w:val="a7"/>
    <w:uiPriority w:val="99"/>
    <w:unhideWhenUsed/>
    <w:pPr>
      <w:widowControl/>
      <w:overflowPunct w:val="0"/>
      <w:autoSpaceDE w:val="0"/>
      <w:autoSpaceDN w:val="0"/>
      <w:adjustRightInd w:val="0"/>
      <w:jc w:val="left"/>
      <w:textAlignment w:val="baseline"/>
    </w:pPr>
    <w:rPr>
      <w:rFonts w:ascii="宋体"/>
      <w:kern w:val="0"/>
      <w:sz w:val="18"/>
      <w:szCs w:val="18"/>
      <w:lang w:eastAsia="en-US"/>
    </w:rPr>
  </w:style>
  <w:style w:type="paragraph" w:styleId="a8">
    <w:name w:val="annotation text"/>
    <w:basedOn w:val="a0"/>
    <w:link w:val="a9"/>
    <w:semiHidden/>
    <w:qFormat/>
    <w:pPr>
      <w:jc w:val="left"/>
    </w:pPr>
    <w:rPr>
      <w:szCs w:val="20"/>
    </w:rPr>
  </w:style>
  <w:style w:type="paragraph" w:styleId="aa">
    <w:name w:val="Body Text"/>
    <w:basedOn w:val="a0"/>
    <w:link w:val="ab"/>
    <w:pPr>
      <w:spacing w:after="120"/>
    </w:pPr>
  </w:style>
  <w:style w:type="paragraph" w:styleId="ac">
    <w:name w:val="Body Text Indent"/>
    <w:basedOn w:val="a0"/>
    <w:link w:val="ad"/>
    <w:qFormat/>
    <w:pPr>
      <w:spacing w:line="340" w:lineRule="exact"/>
      <w:ind w:firstLine="420"/>
    </w:pPr>
    <w:rPr>
      <w:szCs w:val="20"/>
    </w:rPr>
  </w:style>
  <w:style w:type="paragraph" w:styleId="TOC5">
    <w:name w:val="toc 5"/>
    <w:basedOn w:val="a0"/>
    <w:next w:val="a0"/>
    <w:uiPriority w:val="39"/>
    <w:pPr>
      <w:ind w:left="840"/>
      <w:jc w:val="left"/>
    </w:pPr>
    <w:rPr>
      <w:rFonts w:ascii="Calibri" w:hAnsi="Calibri" w:cs="Calibri"/>
      <w:sz w:val="18"/>
      <w:szCs w:val="18"/>
    </w:rPr>
  </w:style>
  <w:style w:type="paragraph" w:styleId="TOC3">
    <w:name w:val="toc 3"/>
    <w:basedOn w:val="a0"/>
    <w:next w:val="a0"/>
    <w:uiPriority w:val="39"/>
    <w:qFormat/>
    <w:pPr>
      <w:ind w:left="420"/>
      <w:jc w:val="left"/>
    </w:pPr>
    <w:rPr>
      <w:rFonts w:ascii="Calibri" w:hAnsi="Calibri" w:cs="Calibri"/>
      <w:i/>
      <w:iCs/>
      <w:sz w:val="20"/>
      <w:szCs w:val="20"/>
    </w:rPr>
  </w:style>
  <w:style w:type="paragraph" w:styleId="ae">
    <w:name w:val="Plain Text"/>
    <w:basedOn w:val="a0"/>
    <w:link w:val="af"/>
    <w:qFormat/>
    <w:rPr>
      <w:rFonts w:ascii="宋体" w:hAnsi="Courier New"/>
      <w:szCs w:val="20"/>
    </w:rPr>
  </w:style>
  <w:style w:type="paragraph" w:styleId="TOC8">
    <w:name w:val="toc 8"/>
    <w:basedOn w:val="a0"/>
    <w:next w:val="a0"/>
    <w:uiPriority w:val="39"/>
    <w:pPr>
      <w:ind w:left="1470"/>
      <w:jc w:val="left"/>
    </w:pPr>
    <w:rPr>
      <w:rFonts w:ascii="Calibri" w:hAnsi="Calibri" w:cs="Calibri"/>
      <w:sz w:val="18"/>
      <w:szCs w:val="18"/>
    </w:rPr>
  </w:style>
  <w:style w:type="paragraph" w:styleId="af0">
    <w:name w:val="Date"/>
    <w:basedOn w:val="a0"/>
    <w:next w:val="a0"/>
    <w:link w:val="af1"/>
    <w:qFormat/>
    <w:pPr>
      <w:ind w:leftChars="2500" w:left="100"/>
    </w:pPr>
  </w:style>
  <w:style w:type="paragraph" w:styleId="21">
    <w:name w:val="Body Text Indent 2"/>
    <w:basedOn w:val="a0"/>
    <w:link w:val="22"/>
    <w:qFormat/>
    <w:pPr>
      <w:widowControl/>
      <w:overflowPunct w:val="0"/>
      <w:autoSpaceDE w:val="0"/>
      <w:autoSpaceDN w:val="0"/>
      <w:adjustRightInd w:val="0"/>
      <w:spacing w:after="120" w:line="480" w:lineRule="auto"/>
      <w:ind w:leftChars="200" w:left="420"/>
      <w:jc w:val="left"/>
      <w:textAlignment w:val="baseline"/>
    </w:pPr>
    <w:rPr>
      <w:kern w:val="0"/>
      <w:sz w:val="20"/>
      <w:szCs w:val="20"/>
      <w:lang w:eastAsia="en-US"/>
    </w:rPr>
  </w:style>
  <w:style w:type="paragraph" w:styleId="af2">
    <w:name w:val="Balloon Text"/>
    <w:basedOn w:val="a0"/>
    <w:link w:val="af3"/>
    <w:semiHidden/>
    <w:qFormat/>
    <w:rPr>
      <w:sz w:val="18"/>
      <w:szCs w:val="18"/>
    </w:rPr>
  </w:style>
  <w:style w:type="paragraph" w:styleId="af4">
    <w:name w:val="footer"/>
    <w:basedOn w:val="a0"/>
    <w:link w:val="af5"/>
    <w:uiPriority w:val="99"/>
    <w:qFormat/>
    <w:pPr>
      <w:tabs>
        <w:tab w:val="center" w:pos="4153"/>
        <w:tab w:val="right" w:pos="8306"/>
      </w:tabs>
      <w:snapToGrid w:val="0"/>
      <w:jc w:val="left"/>
    </w:pPr>
    <w:rPr>
      <w:sz w:val="18"/>
      <w:szCs w:val="18"/>
    </w:rPr>
  </w:style>
  <w:style w:type="paragraph" w:styleId="af6">
    <w:name w:val="header"/>
    <w:basedOn w:val="a0"/>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120" w:after="120"/>
      <w:jc w:val="left"/>
    </w:pPr>
    <w:rPr>
      <w:rFonts w:ascii="Calibri" w:hAnsi="Calibri" w:cs="Calibri"/>
      <w:b/>
      <w:bCs/>
      <w:caps/>
      <w:sz w:val="20"/>
      <w:szCs w:val="20"/>
    </w:rPr>
  </w:style>
  <w:style w:type="paragraph" w:styleId="TOC4">
    <w:name w:val="toc 4"/>
    <w:basedOn w:val="a0"/>
    <w:next w:val="a0"/>
    <w:uiPriority w:val="39"/>
    <w:pPr>
      <w:ind w:left="630"/>
      <w:jc w:val="left"/>
    </w:pPr>
    <w:rPr>
      <w:rFonts w:ascii="Calibri" w:hAnsi="Calibri" w:cs="Calibri"/>
      <w:sz w:val="18"/>
      <w:szCs w:val="18"/>
    </w:rPr>
  </w:style>
  <w:style w:type="paragraph" w:styleId="TOC6">
    <w:name w:val="toc 6"/>
    <w:basedOn w:val="a0"/>
    <w:next w:val="a0"/>
    <w:uiPriority w:val="39"/>
    <w:pPr>
      <w:ind w:left="1050"/>
      <w:jc w:val="left"/>
    </w:pPr>
    <w:rPr>
      <w:rFonts w:ascii="Calibri" w:hAnsi="Calibri" w:cs="Calibri"/>
      <w:sz w:val="18"/>
      <w:szCs w:val="18"/>
    </w:rPr>
  </w:style>
  <w:style w:type="paragraph" w:styleId="31">
    <w:name w:val="Body Text Indent 3"/>
    <w:basedOn w:val="a0"/>
    <w:link w:val="32"/>
    <w:qFormat/>
    <w:pPr>
      <w:widowControl/>
      <w:overflowPunct w:val="0"/>
      <w:autoSpaceDE w:val="0"/>
      <w:autoSpaceDN w:val="0"/>
      <w:adjustRightInd w:val="0"/>
      <w:spacing w:after="120"/>
      <w:ind w:leftChars="200" w:left="420"/>
      <w:jc w:val="left"/>
      <w:textAlignment w:val="baseline"/>
    </w:pPr>
    <w:rPr>
      <w:kern w:val="0"/>
      <w:sz w:val="16"/>
      <w:szCs w:val="16"/>
      <w:lang w:eastAsia="en-US"/>
    </w:rPr>
  </w:style>
  <w:style w:type="paragraph" w:styleId="TOC2">
    <w:name w:val="toc 2"/>
    <w:basedOn w:val="a0"/>
    <w:next w:val="a0"/>
    <w:uiPriority w:val="39"/>
    <w:qFormat/>
    <w:pPr>
      <w:tabs>
        <w:tab w:val="right" w:leader="dot" w:pos="9061"/>
      </w:tabs>
      <w:spacing w:line="340" w:lineRule="exact"/>
    </w:pPr>
    <w:rPr>
      <w:rFonts w:ascii="Calibri" w:hAnsi="Calibri" w:cs="Calibri"/>
      <w:smallCaps/>
      <w:sz w:val="20"/>
      <w:szCs w:val="20"/>
    </w:rPr>
  </w:style>
  <w:style w:type="paragraph" w:styleId="TOC9">
    <w:name w:val="toc 9"/>
    <w:basedOn w:val="a0"/>
    <w:next w:val="a0"/>
    <w:uiPriority w:val="39"/>
    <w:pPr>
      <w:ind w:left="1680"/>
      <w:jc w:val="left"/>
    </w:pPr>
    <w:rPr>
      <w:rFonts w:ascii="Calibri" w:hAnsi="Calibri" w:cs="Calibri"/>
      <w:sz w:val="18"/>
      <w:szCs w:val="18"/>
    </w:rPr>
  </w:style>
  <w:style w:type="paragraph" w:styleId="23">
    <w:name w:val="Body Text 2"/>
    <w:basedOn w:val="a0"/>
    <w:link w:val="24"/>
    <w:pPr>
      <w:spacing w:after="120" w:line="480" w:lineRule="auto"/>
    </w:pPr>
  </w:style>
  <w:style w:type="paragraph" w:styleId="af8">
    <w:name w:val="Normal (Web)"/>
    <w:basedOn w:val="a0"/>
    <w:qFormat/>
    <w:pPr>
      <w:widowControl/>
      <w:spacing w:before="100" w:beforeAutospacing="1" w:after="100" w:afterAutospacing="1"/>
      <w:jc w:val="left"/>
    </w:pPr>
    <w:rPr>
      <w:rFonts w:ascii="宋体" w:hAnsi="宋体"/>
      <w:kern w:val="0"/>
      <w:sz w:val="24"/>
    </w:rPr>
  </w:style>
  <w:style w:type="paragraph" w:styleId="af9">
    <w:name w:val="Title"/>
    <w:basedOn w:val="a0"/>
    <w:next w:val="a0"/>
    <w:link w:val="afa"/>
    <w:uiPriority w:val="10"/>
    <w:qFormat/>
    <w:pPr>
      <w:jc w:val="left"/>
      <w:outlineLvl w:val="0"/>
    </w:pPr>
    <w:rPr>
      <w:rFonts w:ascii="Calibri" w:hAnsi="Calibri"/>
      <w:bCs/>
      <w:sz w:val="24"/>
      <w:szCs w:val="32"/>
    </w:rPr>
  </w:style>
  <w:style w:type="paragraph" w:styleId="afb">
    <w:name w:val="annotation subject"/>
    <w:basedOn w:val="a8"/>
    <w:next w:val="a8"/>
    <w:link w:val="afc"/>
    <w:qFormat/>
    <w:pPr>
      <w:widowControl/>
      <w:overflowPunct w:val="0"/>
      <w:autoSpaceDE w:val="0"/>
      <w:autoSpaceDN w:val="0"/>
      <w:adjustRightInd w:val="0"/>
      <w:textAlignment w:val="baseline"/>
    </w:pPr>
    <w:rPr>
      <w:b/>
      <w:bCs/>
      <w:kern w:val="0"/>
      <w:sz w:val="20"/>
      <w:lang w:eastAsia="en-US"/>
    </w:rPr>
  </w:style>
  <w:style w:type="table" w:styleId="af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qFormat/>
    <w:rPr>
      <w:b/>
      <w:bCs/>
    </w:rPr>
  </w:style>
  <w:style w:type="character" w:styleId="aff">
    <w:name w:val="page number"/>
    <w:basedOn w:val="a1"/>
    <w:qFormat/>
  </w:style>
  <w:style w:type="character" w:styleId="aff0">
    <w:name w:val="Hyperlink"/>
    <w:uiPriority w:val="99"/>
    <w:qFormat/>
    <w:rPr>
      <w:color w:val="0000FF"/>
      <w:u w:val="single"/>
    </w:rPr>
  </w:style>
  <w:style w:type="character" w:styleId="aff1">
    <w:name w:val="annotation reference"/>
    <w:basedOn w:val="a1"/>
    <w:semiHidden/>
    <w:qFormat/>
    <w:rPr>
      <w:sz w:val="21"/>
      <w:szCs w:val="21"/>
    </w:rPr>
  </w:style>
  <w:style w:type="character" w:customStyle="1" w:styleId="10">
    <w:name w:val="标题 1 字符"/>
    <w:basedOn w:val="a1"/>
    <w:link w:val="1"/>
    <w:qFormat/>
    <w:rPr>
      <w:rFonts w:ascii="黑体" w:eastAsia="黑体"/>
      <w:b/>
      <w:kern w:val="2"/>
      <w:sz w:val="28"/>
      <w:szCs w:val="28"/>
      <w:lang w:val="en-US" w:eastAsia="zh-CN" w:bidi="ar-SA"/>
    </w:rPr>
  </w:style>
  <w:style w:type="character" w:customStyle="1" w:styleId="20">
    <w:name w:val="标题 2 字符"/>
    <w:basedOn w:val="a1"/>
    <w:link w:val="2"/>
    <w:qFormat/>
    <w:rPr>
      <w:b/>
      <w:bCs/>
    </w:rPr>
  </w:style>
  <w:style w:type="character" w:customStyle="1" w:styleId="30">
    <w:name w:val="标题 3 字符"/>
    <w:basedOn w:val="a1"/>
    <w:link w:val="3"/>
    <w:qFormat/>
    <w:rPr>
      <w:rFonts w:ascii="楷体_GB2312" w:eastAsia="楷体_GB2312"/>
      <w:sz w:val="24"/>
    </w:rPr>
  </w:style>
  <w:style w:type="paragraph" w:customStyle="1" w:styleId="aff2">
    <w:name w:val="封面文件名"/>
    <w:basedOn w:val="a0"/>
    <w:qFormat/>
    <w:pPr>
      <w:widowControl/>
      <w:jc w:val="center"/>
      <w:textAlignment w:val="center"/>
    </w:pPr>
    <w:rPr>
      <w:rFonts w:ascii="黑体" w:eastAsia="黑体"/>
      <w:b/>
      <w:spacing w:val="60"/>
      <w:kern w:val="52"/>
      <w:sz w:val="52"/>
      <w:szCs w:val="52"/>
    </w:rPr>
  </w:style>
  <w:style w:type="character" w:customStyle="1" w:styleId="a9">
    <w:name w:val="批注文字 字符"/>
    <w:basedOn w:val="a1"/>
    <w:link w:val="a8"/>
    <w:semiHidden/>
    <w:qFormat/>
    <w:rPr>
      <w:kern w:val="2"/>
      <w:sz w:val="21"/>
    </w:rPr>
  </w:style>
  <w:style w:type="character" w:customStyle="1" w:styleId="af3">
    <w:name w:val="批注框文本 字符"/>
    <w:basedOn w:val="a1"/>
    <w:link w:val="af2"/>
    <w:semiHidden/>
    <w:qFormat/>
    <w:rPr>
      <w:kern w:val="2"/>
      <w:sz w:val="18"/>
      <w:szCs w:val="18"/>
    </w:rPr>
  </w:style>
  <w:style w:type="character" w:customStyle="1" w:styleId="ad">
    <w:name w:val="正文文本缩进 字符"/>
    <w:basedOn w:val="a1"/>
    <w:link w:val="ac"/>
    <w:qFormat/>
    <w:rPr>
      <w:kern w:val="2"/>
      <w:sz w:val="21"/>
    </w:rPr>
  </w:style>
  <w:style w:type="character" w:customStyle="1" w:styleId="af5">
    <w:name w:val="页脚 字符"/>
    <w:basedOn w:val="a1"/>
    <w:link w:val="af4"/>
    <w:uiPriority w:val="99"/>
    <w:qFormat/>
    <w:rPr>
      <w:kern w:val="2"/>
      <w:sz w:val="18"/>
      <w:szCs w:val="18"/>
    </w:rPr>
  </w:style>
  <w:style w:type="character" w:customStyle="1" w:styleId="af7">
    <w:name w:val="页眉 字符"/>
    <w:basedOn w:val="a1"/>
    <w:link w:val="af6"/>
    <w:uiPriority w:val="99"/>
    <w:qFormat/>
    <w:rPr>
      <w:kern w:val="2"/>
      <w:sz w:val="18"/>
      <w:szCs w:val="18"/>
    </w:rPr>
  </w:style>
  <w:style w:type="paragraph" w:customStyle="1" w:styleId="aff3">
    <w:name w:val="段"/>
    <w:link w:val="Char"/>
    <w:qFormat/>
    <w:pPr>
      <w:autoSpaceDE w:val="0"/>
      <w:autoSpaceDN w:val="0"/>
      <w:ind w:firstLineChars="200" w:firstLine="200"/>
      <w:jc w:val="both"/>
    </w:pPr>
    <w:rPr>
      <w:rFonts w:ascii="宋体"/>
      <w:sz w:val="21"/>
    </w:rPr>
  </w:style>
  <w:style w:type="character" w:customStyle="1" w:styleId="Char">
    <w:name w:val="段 Char"/>
    <w:basedOn w:val="a1"/>
    <w:link w:val="aff3"/>
    <w:qFormat/>
    <w:rPr>
      <w:rFonts w:ascii="宋体"/>
      <w:sz w:val="21"/>
      <w:lang w:val="en-US" w:eastAsia="zh-CN" w:bidi="ar-SA"/>
    </w:rPr>
  </w:style>
  <w:style w:type="paragraph" w:customStyle="1" w:styleId="a">
    <w:name w:val="附录标识"/>
    <w:basedOn w:val="a0"/>
    <w:qFormat/>
    <w:pPr>
      <w:widowControl/>
      <w:numPr>
        <w:numId w:val="1"/>
      </w:numPr>
      <w:shd w:val="clear" w:color="FFFFFF" w:fill="FFFFFF"/>
      <w:tabs>
        <w:tab w:val="left" w:pos="6405"/>
      </w:tabs>
      <w:spacing w:before="640" w:after="200"/>
      <w:jc w:val="center"/>
      <w:outlineLvl w:val="0"/>
    </w:pPr>
    <w:rPr>
      <w:rFonts w:ascii="黑体" w:eastAsia="黑体"/>
      <w:kern w:val="0"/>
      <w:szCs w:val="20"/>
    </w:rPr>
  </w:style>
  <w:style w:type="paragraph" w:customStyle="1" w:styleId="Char0">
    <w:name w:val="Char"/>
    <w:basedOn w:val="a0"/>
    <w:qFormat/>
  </w:style>
  <w:style w:type="paragraph" w:customStyle="1" w:styleId="aff4">
    <w:name w:val="[基本段落]"/>
    <w:basedOn w:val="a0"/>
    <w:qFormat/>
    <w:pPr>
      <w:autoSpaceDE w:val="0"/>
      <w:autoSpaceDN w:val="0"/>
      <w:adjustRightInd w:val="0"/>
      <w:spacing w:line="288" w:lineRule="auto"/>
      <w:textAlignment w:val="center"/>
    </w:pPr>
    <w:rPr>
      <w:rFonts w:ascii="宋体" w:cs="宋体"/>
      <w:color w:val="000000"/>
      <w:kern w:val="0"/>
      <w:sz w:val="24"/>
      <w:lang w:val="zh-CN"/>
    </w:rPr>
  </w:style>
  <w:style w:type="character" w:customStyle="1" w:styleId="af1">
    <w:name w:val="日期 字符"/>
    <w:basedOn w:val="a1"/>
    <w:link w:val="af0"/>
    <w:qFormat/>
    <w:rPr>
      <w:kern w:val="2"/>
      <w:sz w:val="21"/>
      <w:szCs w:val="24"/>
    </w:rPr>
  </w:style>
  <w:style w:type="character" w:customStyle="1" w:styleId="22">
    <w:name w:val="正文文本缩进 2 字符"/>
    <w:basedOn w:val="a1"/>
    <w:link w:val="21"/>
    <w:qFormat/>
    <w:rPr>
      <w:lang w:eastAsia="en-US"/>
    </w:rPr>
  </w:style>
  <w:style w:type="character" w:customStyle="1" w:styleId="afc">
    <w:name w:val="批注主题 字符"/>
    <w:basedOn w:val="a9"/>
    <w:link w:val="afb"/>
    <w:qFormat/>
    <w:rPr>
      <w:b/>
      <w:bCs/>
      <w:kern w:val="2"/>
      <w:sz w:val="21"/>
      <w:lang w:eastAsia="en-US"/>
    </w:rPr>
  </w:style>
  <w:style w:type="character" w:customStyle="1" w:styleId="longtext1">
    <w:name w:val="long_text1"/>
    <w:qFormat/>
    <w:rPr>
      <w:sz w:val="20"/>
      <w:szCs w:val="20"/>
    </w:rPr>
  </w:style>
  <w:style w:type="character" w:customStyle="1" w:styleId="shorttext1">
    <w:name w:val="short_text1"/>
    <w:qFormat/>
    <w:rPr>
      <w:sz w:val="29"/>
      <w:szCs w:val="29"/>
    </w:rPr>
  </w:style>
  <w:style w:type="character" w:customStyle="1" w:styleId="mediumtext1">
    <w:name w:val="medium_text1"/>
    <w:qFormat/>
    <w:rPr>
      <w:sz w:val="24"/>
      <w:szCs w:val="24"/>
    </w:rPr>
  </w:style>
  <w:style w:type="character" w:customStyle="1" w:styleId="t">
    <w:name w:val="t"/>
    <w:basedOn w:val="a1"/>
    <w:qFormat/>
  </w:style>
  <w:style w:type="character" w:customStyle="1" w:styleId="32">
    <w:name w:val="正文文本缩进 3 字符"/>
    <w:basedOn w:val="a1"/>
    <w:link w:val="31"/>
    <w:qFormat/>
    <w:rPr>
      <w:sz w:val="16"/>
      <w:szCs w:val="16"/>
      <w:lang w:eastAsia="en-US"/>
    </w:rPr>
  </w:style>
  <w:style w:type="character" w:customStyle="1" w:styleId="content2">
    <w:name w:val="content2"/>
    <w:qFormat/>
    <w:rPr>
      <w:rFonts w:ascii="宋体" w:eastAsia="宋体" w:hAnsi="宋体"/>
      <w:sz w:val="18"/>
    </w:rPr>
  </w:style>
  <w:style w:type="paragraph" w:customStyle="1" w:styleId="aff5">
    <w:name w:val="目录标题"/>
    <w:basedOn w:val="a0"/>
    <w:qFormat/>
    <w:rPr>
      <w:rFonts w:eastAsia="楷体_GB2312"/>
      <w:b/>
      <w:sz w:val="24"/>
    </w:rPr>
  </w:style>
  <w:style w:type="character" w:customStyle="1" w:styleId="af">
    <w:name w:val="纯文本 字符"/>
    <w:basedOn w:val="a1"/>
    <w:link w:val="ae"/>
    <w:rPr>
      <w:rFonts w:ascii="宋体" w:hAnsi="Courier New"/>
      <w:kern w:val="2"/>
      <w:sz w:val="21"/>
    </w:rPr>
  </w:style>
  <w:style w:type="character" w:customStyle="1" w:styleId="ab">
    <w:name w:val="正文文本 字符"/>
    <w:basedOn w:val="a1"/>
    <w:link w:val="aa"/>
    <w:rPr>
      <w:kern w:val="2"/>
      <w:sz w:val="21"/>
      <w:szCs w:val="24"/>
    </w:rPr>
  </w:style>
  <w:style w:type="character" w:customStyle="1" w:styleId="a7">
    <w:name w:val="文档结构图 字符"/>
    <w:basedOn w:val="a1"/>
    <w:link w:val="a6"/>
    <w:uiPriority w:val="99"/>
    <w:rPr>
      <w:rFonts w:ascii="宋体"/>
      <w:sz w:val="18"/>
      <w:szCs w:val="18"/>
      <w:lang w:eastAsia="en-US"/>
    </w:rPr>
  </w:style>
  <w:style w:type="paragraph" w:customStyle="1" w:styleId="aff6">
    <w:name w:val="附录一级条标题"/>
    <w:basedOn w:val="a0"/>
    <w:next w:val="a0"/>
    <w:pPr>
      <w:widowControl/>
      <w:wordWrap w:val="0"/>
      <w:overflowPunct w:val="0"/>
      <w:autoSpaceDE w:val="0"/>
      <w:autoSpaceDN w:val="0"/>
      <w:ind w:left="630"/>
      <w:textAlignment w:val="baseline"/>
      <w:outlineLvl w:val="2"/>
    </w:pPr>
    <w:rPr>
      <w:rFonts w:ascii="黑体" w:eastAsia="黑体"/>
      <w:kern w:val="21"/>
      <w:szCs w:val="20"/>
    </w:rPr>
  </w:style>
  <w:style w:type="paragraph" w:customStyle="1" w:styleId="aff7">
    <w:name w:val="附录二级条标题"/>
    <w:basedOn w:val="aff6"/>
    <w:next w:val="a0"/>
    <w:pPr>
      <w:ind w:left="0"/>
      <w:outlineLvl w:val="3"/>
    </w:pPr>
  </w:style>
  <w:style w:type="paragraph" w:customStyle="1" w:styleId="aff8">
    <w:name w:val="附录三级条标题"/>
    <w:basedOn w:val="aff7"/>
    <w:next w:val="a0"/>
    <w:pPr>
      <w:outlineLvl w:val="4"/>
    </w:pPr>
  </w:style>
  <w:style w:type="paragraph" w:customStyle="1" w:styleId="aff9">
    <w:name w:val="附录四级条标题"/>
    <w:basedOn w:val="aff8"/>
    <w:next w:val="a0"/>
    <w:pPr>
      <w:outlineLvl w:val="5"/>
    </w:pPr>
  </w:style>
  <w:style w:type="paragraph" w:customStyle="1" w:styleId="affa">
    <w:name w:val="附录图标题"/>
    <w:next w:val="a0"/>
    <w:pPr>
      <w:jc w:val="center"/>
    </w:pPr>
    <w:rPr>
      <w:rFonts w:ascii="黑体" w:eastAsia="黑体"/>
      <w:sz w:val="21"/>
    </w:rPr>
  </w:style>
  <w:style w:type="paragraph" w:customStyle="1" w:styleId="affb">
    <w:name w:val="正文表标题"/>
    <w:next w:val="aff3"/>
    <w:pPr>
      <w:jc w:val="center"/>
    </w:pPr>
    <w:rPr>
      <w:rFonts w:ascii="黑体" w:eastAsia="黑体"/>
      <w:sz w:val="21"/>
    </w:rPr>
  </w:style>
  <w:style w:type="paragraph" w:styleId="affc">
    <w:name w:val="List Paragraph"/>
    <w:basedOn w:val="a0"/>
    <w:uiPriority w:val="34"/>
    <w:qFormat/>
    <w:pPr>
      <w:widowControl/>
      <w:overflowPunct w:val="0"/>
      <w:autoSpaceDE w:val="0"/>
      <w:autoSpaceDN w:val="0"/>
      <w:adjustRightInd w:val="0"/>
      <w:ind w:firstLineChars="200" w:firstLine="420"/>
      <w:jc w:val="left"/>
      <w:textAlignment w:val="baseline"/>
    </w:pPr>
    <w:rPr>
      <w:kern w:val="0"/>
      <w:sz w:val="20"/>
      <w:szCs w:val="20"/>
      <w:lang w:eastAsia="en-US"/>
    </w:rPr>
  </w:style>
  <w:style w:type="paragraph" w:customStyle="1" w:styleId="dash6b636587">
    <w:name w:val="dash6b63_6587"/>
    <w:basedOn w:val="a0"/>
    <w:pPr>
      <w:widowControl/>
    </w:pPr>
    <w:rPr>
      <w:kern w:val="0"/>
      <w:sz w:val="20"/>
      <w:szCs w:val="20"/>
    </w:rPr>
  </w:style>
  <w:style w:type="character" w:customStyle="1" w:styleId="dash6b636587char1">
    <w:name w:val="dash6b63_6587__char1"/>
    <w:basedOn w:val="a1"/>
    <w:rPr>
      <w:rFonts w:ascii="Times New Roman" w:hAnsi="Times New Roman" w:cs="Times New Roman" w:hint="default"/>
      <w:sz w:val="20"/>
      <w:szCs w:val="20"/>
      <w:u w:val="none"/>
    </w:rPr>
  </w:style>
  <w:style w:type="character" w:customStyle="1" w:styleId="Char1">
    <w:name w:val="纯文本 Char1"/>
    <w:basedOn w:val="a1"/>
    <w:rPr>
      <w:rFonts w:ascii="宋体" w:eastAsia="宋体" w:hAnsi="Courier New" w:cs="Courier New"/>
      <w:sz w:val="28"/>
      <w:szCs w:val="21"/>
    </w:rPr>
  </w:style>
  <w:style w:type="paragraph" w:customStyle="1" w:styleId="affd">
    <w:name w:val="小正文"/>
    <w:basedOn w:val="a0"/>
    <w:link w:val="Char2"/>
    <w:qFormat/>
    <w:pPr>
      <w:spacing w:line="360" w:lineRule="auto"/>
      <w:ind w:firstLineChars="200" w:firstLine="200"/>
    </w:pPr>
    <w:rPr>
      <w:sz w:val="24"/>
      <w:szCs w:val="28"/>
    </w:rPr>
  </w:style>
  <w:style w:type="character" w:customStyle="1" w:styleId="Char2">
    <w:name w:val="小正文 Char"/>
    <w:basedOn w:val="a1"/>
    <w:link w:val="affd"/>
    <w:rPr>
      <w:kern w:val="2"/>
      <w:sz w:val="24"/>
      <w:szCs w:val="28"/>
    </w:rPr>
  </w:style>
  <w:style w:type="paragraph" w:customStyle="1" w:styleId="CharCharCharChar">
    <w:name w:val="Char Char Char Char"/>
    <w:basedOn w:val="a0"/>
  </w:style>
  <w:style w:type="character" w:customStyle="1" w:styleId="tpctitle1">
    <w:name w:val="tpc_title1"/>
    <w:basedOn w:val="a1"/>
    <w:rPr>
      <w:b/>
      <w:bCs/>
      <w:sz w:val="18"/>
      <w:szCs w:val="18"/>
    </w:rPr>
  </w:style>
  <w:style w:type="character" w:customStyle="1" w:styleId="24">
    <w:name w:val="正文文本 2 字符"/>
    <w:basedOn w:val="a1"/>
    <w:link w:val="23"/>
    <w:rPr>
      <w:kern w:val="2"/>
      <w:sz w:val="21"/>
      <w:szCs w:val="24"/>
    </w:rPr>
  </w:style>
  <w:style w:type="character" w:customStyle="1" w:styleId="afa">
    <w:name w:val="标题 字符"/>
    <w:basedOn w:val="a1"/>
    <w:link w:val="af9"/>
    <w:uiPriority w:val="10"/>
    <w:rPr>
      <w:rFonts w:ascii="Calibri" w:eastAsia="宋体" w:hAnsi="Calibri" w:cs="Times New Roman"/>
      <w:bCs/>
      <w:kern w:val="2"/>
      <w:sz w:val="24"/>
      <w:szCs w:val="32"/>
    </w:rPr>
  </w:style>
  <w:style w:type="paragraph" w:customStyle="1" w:styleId="TOC10">
    <w:name w:val="TOC 标题1"/>
    <w:basedOn w:val="1"/>
    <w:next w:val="a0"/>
    <w:uiPriority w:val="39"/>
    <w:semiHidden/>
    <w:unhideWhenUsed/>
    <w:qFormat/>
    <w:pPr>
      <w:keepLines/>
      <w:widowControl/>
      <w:tabs>
        <w:tab w:val="clear" w:pos="3570"/>
      </w:tabs>
      <w:spacing w:beforeLines="0" w:afterLines="0" w:line="276" w:lineRule="auto"/>
      <w:outlineLvl w:val="9"/>
    </w:pPr>
    <w:rPr>
      <w:rFonts w:ascii="Cambria" w:eastAsia="宋体" w:hAnsi="Cambria"/>
      <w:bCs/>
      <w:color w:val="365F91"/>
      <w:kern w:val="0"/>
    </w:rPr>
  </w:style>
  <w:style w:type="paragraph" w:customStyle="1" w:styleId="p0">
    <w:name w:val="p0"/>
    <w:basedOn w:val="a0"/>
    <w:link w:val="p0Char"/>
    <w:pPr>
      <w:widowControl/>
    </w:pPr>
    <w:rPr>
      <w:kern w:val="0"/>
      <w:szCs w:val="20"/>
    </w:rPr>
  </w:style>
  <w:style w:type="character" w:customStyle="1" w:styleId="p0Char">
    <w:name w:val="p0 Char"/>
    <w:link w:val="p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943"/>
    <customShpInfo spid="_x0000_s1942"/>
    <customShpInfo spid="_x0000_s1927"/>
    <customShpInfo spid="_x0000_s1928"/>
    <customShpInfo spid="_x0000_s1925"/>
    <customShpInfo spid="_x0000_s1926"/>
    <customShpInfo spid="_x0000_s1959"/>
    <customShpInfo spid="_x0000_s1929"/>
    <customShpInfo spid="_x0000_s1931"/>
    <customShpInfo spid="_x0000_s1944"/>
    <customShpInfo spid="_x0000_s1910"/>
    <customShpInfo spid="_x0000_s1937"/>
    <customShpInfo spid="_x0000_s1938"/>
    <customShpInfo spid="_x0000_s1939"/>
    <customShpInfo spid="_x0000_s1908"/>
    <customShpInfo spid="_x0000_s1936"/>
    <customShpInfo spid="_x0000_s1909"/>
    <customShpInfo spid="_x0000_s1901"/>
    <customShpInfo spid="_x0000_s1902"/>
    <customShpInfo spid="_x0000_s1903"/>
    <customShpInfo spid="_x0000_s1904"/>
    <customShpInfo spid="_x0000_s1905"/>
    <customShpInfo spid="_x0000_s1906"/>
    <customShpInfo spid="_x0000_s1907"/>
    <customShpInfo spid="_x0000_s1917"/>
    <customShpInfo spid="_x0000_s1918"/>
    <customShpInfo spid="_x0000_s1920"/>
    <customShpInfo spid="_x0000_s1921"/>
    <customShpInfo spid="_x0000_s1922"/>
    <customShpInfo spid="_x0000_s1923"/>
    <customShpInfo spid="_x0000_s1956"/>
    <customShpInfo spid="_x0000_s1957"/>
    <customShpInfo spid="_x0000_s1898"/>
    <customShpInfo spid="_x0000_s1899"/>
    <customShpInfo spid="_x0000_s1915"/>
    <customShpInfo spid="_x0000_s1916"/>
    <customShpInfo spid="_x0000_s1919"/>
    <customShpInfo spid="_x0000_s1896"/>
    <customShpInfo spid="_x0000_s1897"/>
    <customShpInfo spid="_x0000_s1900"/>
    <customShpInfo spid="_x0000_s1949"/>
    <customShpInfo spid="_x0000_s3207"/>
    <customShpInfo spid="_x0000_s1950"/>
    <customShpInfo spid="_x0000_s1951"/>
    <customShpInfo spid="_x0000_s1986"/>
    <customShpInfo spid="_x0000_s3209"/>
    <customShpInfo spid="_x0000_s3210"/>
    <customShpInfo spid="_x0000_s3211"/>
    <customShpInfo spid="_x0000_s3212"/>
    <customShpInfo spid="_x0000_s3206"/>
    <customShpInfo spid="_x0000_s3213"/>
    <customShpInfo spid="_x0000_s3214"/>
    <customShpInfo spid="_x0000_s3215"/>
    <customShpInfo spid="_x0000_s3216"/>
    <customShpInfo spid="_x0000_s3217"/>
    <customShpInfo spid="_x0000_s3218"/>
    <customShpInfo spid="_x0000_s3219"/>
    <customShpInfo spid="_x0000_s3220"/>
    <customShpInfo spid="_x0000_s1911"/>
    <customShpInfo spid="_x0000_s1912"/>
    <customShpInfo spid="_x0000_s1955"/>
    <customShpInfo spid="_x0000_s1913"/>
    <customShpInfo spid="_x0000_s1947"/>
    <customShpInfo spid="_x0000_s1946"/>
    <customShpInfo spid="_x0000_s3222"/>
    <customShpInfo spid="_x0000_s1954"/>
    <customShpInfo spid="_x0000_s1935"/>
    <customShpInfo spid="_x0000_s1932"/>
    <customShpInfo spid="_x0000_s1933"/>
    <customShpInfo spid="_x0000_s1934"/>
    <customShpInfo spid="_x0000_s1945"/>
    <customShpInfo spid="_x0000_s1948"/>
    <customShpInfo spid="_x0000_s1924"/>
    <customShpInfo spid="_x0000_s1941"/>
    <customShpInfo spid="_x0000_s1582"/>
    <customShpInfo spid="_x0000_s1581"/>
    <customShpInfo spid="_x0000_s1586"/>
    <customShpInfo spid="_x0000_s158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7A8D2-8D31-458E-B381-5A562EF4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12126</Words>
  <Characters>69122</Characters>
  <Application>Microsoft Office Word</Application>
  <DocSecurity>0</DocSecurity>
  <Lines>576</Lines>
  <Paragraphs>162</Paragraphs>
  <ScaleCrop>false</ScaleCrop>
  <Company>www.ftpdown.com</Company>
  <LinksUpToDate>false</LinksUpToDate>
  <CharactersWithSpaces>81086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FtpDown</dc:creator>
  <cp:lastModifiedBy>Administrator</cp:lastModifiedBy>
  <cp:revision>154</cp:revision>
  <cp:lastPrinted>2020-04-26T13:41:00Z</cp:lastPrinted>
  <dcterms:created xsi:type="dcterms:W3CDTF">2014-11-28T05:14:00Z</dcterms:created>
  <dcterms:modified xsi:type="dcterms:W3CDTF">2020-04-26T13:43:00Z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